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AB9F" w14:textId="77777777" w:rsidR="00CA737E" w:rsidRPr="00A431F6" w:rsidRDefault="00CA737E" w:rsidP="00CA737E">
      <w:pPr>
        <w:spacing w:after="0" w:line="259" w:lineRule="auto"/>
        <w:ind w:left="5246" w:hanging="1"/>
        <w:jc w:val="left"/>
        <w:rPr>
          <w:rFonts w:eastAsia="Calibri" w:cs="Arial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Załącznik nr 5 do SWZ</w:t>
      </w:r>
    </w:p>
    <w:p w14:paraId="07F8A438" w14:textId="77777777" w:rsidR="00CA737E" w:rsidRPr="00A431F6" w:rsidRDefault="00CA737E" w:rsidP="00CA737E">
      <w:pPr>
        <w:spacing w:after="0" w:line="259" w:lineRule="auto"/>
        <w:ind w:left="4820" w:hanging="1"/>
        <w:jc w:val="left"/>
        <w:rPr>
          <w:rFonts w:eastAsia="Calibri" w:cs="Tahoma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Nr sprawy:</w:t>
      </w:r>
      <w:r w:rsidRPr="00A431F6">
        <w:rPr>
          <w:rFonts w:eastAsia="Calibri" w:cs="Tahoma"/>
          <w:bCs/>
          <w:color w:val="auto"/>
          <w:spacing w:val="0"/>
          <w:szCs w:val="20"/>
        </w:rPr>
        <w:t xml:space="preserve"> PO.271.</w:t>
      </w:r>
      <w:r>
        <w:rPr>
          <w:rFonts w:eastAsia="Calibri" w:cs="Tahoma"/>
          <w:bCs/>
          <w:color w:val="auto"/>
          <w:spacing w:val="0"/>
          <w:szCs w:val="20"/>
        </w:rPr>
        <w:t>59</w:t>
      </w:r>
      <w:r w:rsidRPr="00A431F6">
        <w:rPr>
          <w:rFonts w:eastAsia="Calibri" w:cs="Tahoma"/>
          <w:bCs/>
          <w:color w:val="auto"/>
          <w:spacing w:val="0"/>
          <w:szCs w:val="20"/>
        </w:rPr>
        <w:t>.202</w:t>
      </w:r>
      <w:r>
        <w:rPr>
          <w:rFonts w:eastAsia="Calibri" w:cs="Tahoma"/>
          <w:bCs/>
          <w:color w:val="auto"/>
          <w:spacing w:val="0"/>
          <w:szCs w:val="20"/>
        </w:rPr>
        <w:t>3</w:t>
      </w:r>
    </w:p>
    <w:p w14:paraId="68C0A752" w14:textId="77777777" w:rsidR="00CA737E" w:rsidRPr="003E14E7" w:rsidRDefault="00CA737E" w:rsidP="00CA737E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1DFF0B8" w14:textId="77777777" w:rsidR="00CA737E" w:rsidRPr="003E14E7" w:rsidRDefault="00CA737E" w:rsidP="00CA737E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722AD51" w14:textId="77777777" w:rsidR="00CA737E" w:rsidRPr="003E14E7" w:rsidRDefault="00CA737E" w:rsidP="00CA737E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85FDA8A" w14:textId="77777777" w:rsidR="00CA737E" w:rsidRDefault="00CA737E" w:rsidP="00CA737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304F9901" w14:textId="77777777" w:rsidR="00CA737E" w:rsidRPr="00692A9D" w:rsidRDefault="00CA737E" w:rsidP="00CA737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78AD9007" w14:textId="77777777" w:rsidR="00CA737E" w:rsidRDefault="00CA737E" w:rsidP="00CA737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57B667D" w14:textId="77777777" w:rsidR="00CA737E" w:rsidRPr="00692A9D" w:rsidRDefault="00CA737E" w:rsidP="00CA737E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5A178C52" w14:textId="77777777" w:rsidR="00CA737E" w:rsidRPr="00CD6214" w:rsidRDefault="00CA737E" w:rsidP="00CA737E">
      <w:pPr>
        <w:spacing w:after="0" w:line="276" w:lineRule="auto"/>
        <w:jc w:val="center"/>
        <w:rPr>
          <w:rFonts w:ascii="Verdana" w:eastAsia="Calibri" w:hAnsi="Verdana" w:cs="Roboto Lt"/>
          <w:b/>
          <w:bCs/>
          <w:color w:val="000000"/>
          <w:spacing w:val="0"/>
          <w:szCs w:val="20"/>
          <w:lang w:eastAsia="pl-PL"/>
        </w:rPr>
      </w:pPr>
      <w:bookmarkStart w:id="0" w:name="_Hlk516043531"/>
      <w:bookmarkStart w:id="1" w:name="_Hlk67034469"/>
      <w:bookmarkStart w:id="2" w:name="_Hlk66873401"/>
      <w:bookmarkStart w:id="3" w:name="_Hlk75862263"/>
      <w:r w:rsidRPr="00CD6214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„</w:t>
      </w:r>
      <w:bookmarkStart w:id="4" w:name="_Hlk69284039"/>
      <w:bookmarkEnd w:id="0"/>
      <w:bookmarkEnd w:id="1"/>
      <w:r w:rsidRPr="00CD6214">
        <w:rPr>
          <w:rFonts w:ascii="Verdana" w:eastAsia="Calibri" w:hAnsi="Verdana" w:cs="Roboto Lt"/>
          <w:szCs w:val="20"/>
          <w:lang w:eastAsia="pl-PL"/>
        </w:rPr>
        <w:t xml:space="preserve">Dostawa odczynników i materiałów zużywalnych z podziałem na </w:t>
      </w:r>
      <w:r>
        <w:rPr>
          <w:rFonts w:ascii="Verdana" w:eastAsia="Calibri" w:hAnsi="Verdana" w:cs="Roboto Lt"/>
          <w:szCs w:val="20"/>
          <w:lang w:eastAsia="pl-PL"/>
        </w:rPr>
        <w:t xml:space="preserve">14 </w:t>
      </w:r>
      <w:r w:rsidRPr="00CD6214">
        <w:rPr>
          <w:rFonts w:ascii="Verdana" w:eastAsia="Calibri" w:hAnsi="Verdana" w:cs="Roboto Lt"/>
          <w:szCs w:val="20"/>
          <w:lang w:eastAsia="pl-PL"/>
        </w:rPr>
        <w:t>części”</w:t>
      </w:r>
      <w:bookmarkEnd w:id="2"/>
      <w:bookmarkEnd w:id="4"/>
    </w:p>
    <w:bookmarkEnd w:id="3"/>
    <w:p w14:paraId="546F077F" w14:textId="77777777" w:rsidR="00CA737E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27F6795" w14:textId="77777777" w:rsidR="00CA737E" w:rsidRPr="00692A9D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2CB58DCE" w14:textId="77777777" w:rsidR="00CA737E" w:rsidRPr="00692A9D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C0DE709" w14:textId="77777777" w:rsidR="00CA737E" w:rsidRPr="00692A9D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4C651DE2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E384A3B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30849F30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6ADBC189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0B9CA174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12EA9C36" w14:textId="77777777" w:rsidR="00CA737E" w:rsidRDefault="00CA737E" w:rsidP="00CA737E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4D777884" w14:textId="77777777" w:rsidR="00CA737E" w:rsidRDefault="00CA737E" w:rsidP="00CA737E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7B5742EE" w14:textId="77777777" w:rsidR="00CA737E" w:rsidRPr="00692A9D" w:rsidRDefault="00CA737E" w:rsidP="00CA737E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5DAFA2A4" w14:textId="77777777" w:rsidR="00CA737E" w:rsidRPr="00692A9D" w:rsidRDefault="00CA737E" w:rsidP="00CA737E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35FF42EC" w14:textId="77777777" w:rsidR="00CA737E" w:rsidRDefault="00CA737E" w:rsidP="00CA737E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CB72D4E" w14:textId="77777777" w:rsidR="00CA737E" w:rsidRDefault="00CA737E" w:rsidP="00CA737E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p w14:paraId="3A51CD72" w14:textId="77777777" w:rsidR="00CA737E" w:rsidRPr="00951086" w:rsidRDefault="00CA737E" w:rsidP="00CA737E">
      <w:pPr>
        <w:spacing w:after="0" w:line="360" w:lineRule="auto"/>
        <w:rPr>
          <w:rFonts w:cs="Arial"/>
          <w:color w:val="FF0000"/>
          <w:sz w:val="14"/>
          <w:szCs w:val="14"/>
          <w:u w:val="single"/>
        </w:rPr>
      </w:pPr>
      <w:r w:rsidRPr="00951086">
        <w:rPr>
          <w:rFonts w:cs="Arial"/>
          <w:color w:val="FF0000"/>
          <w:sz w:val="14"/>
          <w:szCs w:val="14"/>
          <w:u w:val="single"/>
        </w:rPr>
        <w:t>UWAGA:</w:t>
      </w:r>
    </w:p>
    <w:p w14:paraId="6F436C85" w14:textId="77777777" w:rsidR="00CA737E" w:rsidRPr="00951086" w:rsidRDefault="00CA737E" w:rsidP="00CA737E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color w:val="FF0000"/>
          <w:sz w:val="14"/>
          <w:szCs w:val="14"/>
          <w:u w:val="single"/>
        </w:rPr>
        <w:t>Oświadczenie</w:t>
      </w:r>
      <w:r w:rsidRPr="00951086">
        <w:rPr>
          <w:rFonts w:cs="Arial"/>
          <w:color w:val="FF0000"/>
          <w:sz w:val="14"/>
          <w:szCs w:val="14"/>
          <w:u w:val="single"/>
        </w:rPr>
        <w:t xml:space="preserve"> </w:t>
      </w:r>
      <w:r>
        <w:rPr>
          <w:rFonts w:cs="Arial"/>
          <w:color w:val="FF0000"/>
          <w:sz w:val="14"/>
          <w:szCs w:val="14"/>
          <w:u w:val="single"/>
        </w:rPr>
        <w:t>po</w:t>
      </w:r>
      <w:r w:rsidRPr="00951086">
        <w:rPr>
          <w:rFonts w:cs="Arial"/>
          <w:color w:val="FF0000"/>
          <w:sz w:val="14"/>
          <w:szCs w:val="14"/>
          <w:u w:val="single"/>
        </w:rPr>
        <w:t>win</w:t>
      </w:r>
      <w:r>
        <w:rPr>
          <w:rFonts w:cs="Arial"/>
          <w:color w:val="FF0000"/>
          <w:sz w:val="14"/>
          <w:szCs w:val="14"/>
          <w:u w:val="single"/>
        </w:rPr>
        <w:t xml:space="preserve">no </w:t>
      </w:r>
      <w:r w:rsidRPr="00951086">
        <w:rPr>
          <w:rFonts w:cs="Arial"/>
          <w:color w:val="FF0000"/>
          <w:sz w:val="14"/>
          <w:szCs w:val="14"/>
          <w:u w:val="single"/>
        </w:rPr>
        <w:t xml:space="preserve">zostać sporządzony w formie elektronicznej lub w postaci elektronicznej opatrzonej podpisem </w:t>
      </w:r>
      <w:r>
        <w:rPr>
          <w:rFonts w:cs="Arial"/>
          <w:color w:val="FF0000"/>
          <w:sz w:val="14"/>
          <w:szCs w:val="14"/>
          <w:u w:val="single"/>
        </w:rPr>
        <w:t>kwalifikowalnym.</w:t>
      </w:r>
      <w:r w:rsidRPr="00951086">
        <w:rPr>
          <w:rFonts w:cs="Arial"/>
          <w:sz w:val="16"/>
          <w:szCs w:val="16"/>
        </w:rPr>
        <w:tab/>
      </w:r>
    </w:p>
    <w:p w14:paraId="08A72FEB" w14:textId="77777777" w:rsidR="00CA737E" w:rsidRPr="009A6B63" w:rsidRDefault="00CA737E" w:rsidP="00CA737E"/>
    <w:p w14:paraId="10E5F8C1" w14:textId="77777777" w:rsidR="00CA737E" w:rsidRPr="009A6B63" w:rsidRDefault="00CA737E" w:rsidP="00CA737E">
      <w:pPr>
        <w:tabs>
          <w:tab w:val="left" w:pos="4695"/>
        </w:tabs>
      </w:pPr>
    </w:p>
    <w:p w14:paraId="6EBBD9AB" w14:textId="5AB25863" w:rsidR="00A34B19" w:rsidRPr="00CA737E" w:rsidRDefault="00A34B19" w:rsidP="00CA737E"/>
    <w:sectPr w:rsidR="00A34B19" w:rsidRPr="00CA737E" w:rsidSect="00A96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080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31552447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A705" w14:textId="77777777" w:rsidR="00BB5F69" w:rsidRDefault="00BB5F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2D245BE" w14:textId="77777777" w:rsidR="00A965B4" w:rsidRDefault="00A965B4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6DD6B9A8" wp14:editId="0AD6B0DE">
                  <wp:simplePos x="0" y="0"/>
                  <wp:positionH relativeFrom="column">
                    <wp:posOffset>-185420</wp:posOffset>
                  </wp:positionH>
                  <wp:positionV relativeFrom="paragraph">
                    <wp:posOffset>-132080</wp:posOffset>
                  </wp:positionV>
                  <wp:extent cx="2071957" cy="828040"/>
                  <wp:effectExtent l="0" t="0" r="508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957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  <w:p w14:paraId="1493ACFD" w14:textId="533C03EA" w:rsidR="00A965B4" w:rsidRPr="00A965B4" w:rsidRDefault="00A965B4" w:rsidP="00A965B4">
            <w:pPr>
              <w:pStyle w:val="Stopka"/>
              <w:pBdr>
                <w:left w:val="single" w:sz="12" w:space="4" w:color="7F7F7F" w:themeColor="background2" w:themeTint="80"/>
              </w:pBdr>
              <w:tabs>
                <w:tab w:val="clear" w:pos="4536"/>
                <w:tab w:val="clear" w:pos="9072"/>
                <w:tab w:val="left" w:pos="3525"/>
              </w:tabs>
              <w:ind w:left="3119"/>
              <w:rPr>
                <w:b w:val="0"/>
                <w:bCs/>
                <w:sz w:val="12"/>
                <w:szCs w:val="12"/>
              </w:rPr>
            </w:pPr>
            <w:r w:rsidRPr="00A965B4">
              <w:rPr>
                <w:b w:val="0"/>
                <w:bCs/>
                <w:sz w:val="12"/>
                <w:szCs w:val="12"/>
              </w:rPr>
              <w:t xml:space="preserve">Projekt finansowany ze środków  Narodowej Agencji Wymiany Akademickiej w ramach programu Partnerstwo Strategiczne realizowane na postawie umowy BPI/PST/2021/1/00060/U/DRAFT/00001  </w:t>
            </w:r>
          </w:p>
          <w:p w14:paraId="439CA89A" w14:textId="77777777" w:rsidR="00A965B4" w:rsidRDefault="00A965B4">
            <w:pPr>
              <w:pStyle w:val="Stopka"/>
            </w:pPr>
          </w:p>
          <w:p w14:paraId="3877718F" w14:textId="09115C77" w:rsidR="00D40690" w:rsidRPr="00FC0B50" w:rsidRDefault="00A965B4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t>St</w:t>
            </w:r>
            <w:proofErr w:type="spellStart"/>
            <w:r w:rsidR="00FC0B50">
              <w:t>rona</w:t>
            </w:r>
            <w:proofErr w:type="spellEnd"/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8427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1C341DD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B68F" w14:textId="77777777" w:rsidR="00BB5F69" w:rsidRDefault="00BB5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A658" w14:textId="77777777" w:rsidR="00BB5F69" w:rsidRDefault="00BB5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2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1339431005">
    <w:abstractNumId w:val="9"/>
  </w:num>
  <w:num w:numId="2" w16cid:durableId="1819106455">
    <w:abstractNumId w:val="8"/>
  </w:num>
  <w:num w:numId="3" w16cid:durableId="1802575244">
    <w:abstractNumId w:val="3"/>
  </w:num>
  <w:num w:numId="4" w16cid:durableId="701439404">
    <w:abstractNumId w:val="2"/>
  </w:num>
  <w:num w:numId="5" w16cid:durableId="1823889593">
    <w:abstractNumId w:val="1"/>
  </w:num>
  <w:num w:numId="6" w16cid:durableId="397748052">
    <w:abstractNumId w:val="0"/>
  </w:num>
  <w:num w:numId="7" w16cid:durableId="805972604">
    <w:abstractNumId w:val="7"/>
  </w:num>
  <w:num w:numId="8" w16cid:durableId="1901096256">
    <w:abstractNumId w:val="6"/>
  </w:num>
  <w:num w:numId="9" w16cid:durableId="779644234">
    <w:abstractNumId w:val="5"/>
  </w:num>
  <w:num w:numId="10" w16cid:durableId="48498280">
    <w:abstractNumId w:val="4"/>
  </w:num>
  <w:num w:numId="11" w16cid:durableId="1508710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143748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174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F4BA3"/>
    <w:rsid w:val="0044697B"/>
    <w:rsid w:val="004F5805"/>
    <w:rsid w:val="00526CDD"/>
    <w:rsid w:val="005823F1"/>
    <w:rsid w:val="005D102F"/>
    <w:rsid w:val="005D1495"/>
    <w:rsid w:val="005E65BB"/>
    <w:rsid w:val="00623116"/>
    <w:rsid w:val="006747BD"/>
    <w:rsid w:val="006919BD"/>
    <w:rsid w:val="006D6DE5"/>
    <w:rsid w:val="006E5990"/>
    <w:rsid w:val="006F645A"/>
    <w:rsid w:val="00764305"/>
    <w:rsid w:val="00791C1D"/>
    <w:rsid w:val="007F433F"/>
    <w:rsid w:val="00805DF6"/>
    <w:rsid w:val="00821F16"/>
    <w:rsid w:val="008368C0"/>
    <w:rsid w:val="0084396A"/>
    <w:rsid w:val="008442CF"/>
    <w:rsid w:val="00854B7B"/>
    <w:rsid w:val="008C1729"/>
    <w:rsid w:val="008C472B"/>
    <w:rsid w:val="008C75DD"/>
    <w:rsid w:val="008F027B"/>
    <w:rsid w:val="008F0B16"/>
    <w:rsid w:val="008F209D"/>
    <w:rsid w:val="0099379C"/>
    <w:rsid w:val="009D4C4D"/>
    <w:rsid w:val="00A34B19"/>
    <w:rsid w:val="00A36F46"/>
    <w:rsid w:val="00A4666C"/>
    <w:rsid w:val="00A52C29"/>
    <w:rsid w:val="00A965B4"/>
    <w:rsid w:val="00B61F8A"/>
    <w:rsid w:val="00BB5F69"/>
    <w:rsid w:val="00C736D5"/>
    <w:rsid w:val="00CA737E"/>
    <w:rsid w:val="00D005B3"/>
    <w:rsid w:val="00D06D36"/>
    <w:rsid w:val="00D40690"/>
    <w:rsid w:val="00DA52A1"/>
    <w:rsid w:val="00ED7972"/>
    <w:rsid w:val="00EE493C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72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72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472B"/>
    <w:rPr>
      <w:sz w:val="20"/>
      <w:vertAlign w:val="superscript"/>
    </w:rPr>
  </w:style>
  <w:style w:type="paragraph" w:customStyle="1" w:styleId="Default">
    <w:name w:val="Default"/>
    <w:rsid w:val="00CA73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- PORT</cp:lastModifiedBy>
  <cp:revision>4</cp:revision>
  <cp:lastPrinted>2020-02-10T12:13:00Z</cp:lastPrinted>
  <dcterms:created xsi:type="dcterms:W3CDTF">2022-11-08T10:48:00Z</dcterms:created>
  <dcterms:modified xsi:type="dcterms:W3CDTF">2023-08-08T05:46:00Z</dcterms:modified>
</cp:coreProperties>
</file>