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6CEC4C12"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503EA3">
        <w:rPr>
          <w:rFonts w:ascii="Arial" w:hAnsi="Arial" w:cs="Arial"/>
          <w:b/>
        </w:rPr>
        <w:t>40</w:t>
      </w:r>
      <w:r w:rsidRPr="00980374">
        <w:rPr>
          <w:rFonts w:ascii="Arial" w:hAnsi="Arial" w:cs="Arial"/>
          <w:b/>
        </w:rPr>
        <w:t>.202</w:t>
      </w:r>
      <w:r w:rsidR="00BA7F70">
        <w:rPr>
          <w:rFonts w:ascii="Arial" w:hAnsi="Arial" w:cs="Arial"/>
          <w:b/>
        </w:rPr>
        <w:t>4</w:t>
      </w:r>
      <w:proofErr w:type="spellEnd"/>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2FA6A3DB" w14:textId="77777777" w:rsidR="00503EA3" w:rsidRPr="00325DC1" w:rsidRDefault="00503EA3"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919651A" w14:textId="71BD8793" w:rsidR="00EB2F44" w:rsidRPr="000224B3" w:rsidRDefault="000224B3" w:rsidP="00503EA3">
      <w:pPr>
        <w:pStyle w:val="Akapitzlist"/>
        <w:shd w:val="clear" w:color="auto" w:fill="FFFF99"/>
        <w:ind w:left="0"/>
        <w:jc w:val="both"/>
        <w:rPr>
          <w:rFonts w:ascii="Arial" w:eastAsia="Times New Roman" w:hAnsi="Arial" w:cs="Arial"/>
          <w:sz w:val="32"/>
          <w:szCs w:val="32"/>
          <w:lang w:eastAsia="pl-PL"/>
        </w:rPr>
      </w:pPr>
      <w:r>
        <w:rPr>
          <w:rFonts w:ascii="Arial" w:eastAsia="Times New Roman" w:hAnsi="Arial" w:cs="Arial"/>
          <w:b/>
          <w:bCs/>
          <w:sz w:val="32"/>
          <w:szCs w:val="32"/>
          <w:u w:val="single"/>
          <w:lang w:eastAsia="pl-PL"/>
        </w:rPr>
        <w:t>Opracowanie dokumentacji projektowo-kosztorysowej w ramach zada</w:t>
      </w:r>
      <w:r w:rsidR="00503EA3">
        <w:rPr>
          <w:rFonts w:ascii="Arial" w:eastAsia="Times New Roman" w:hAnsi="Arial" w:cs="Arial"/>
          <w:b/>
          <w:bCs/>
          <w:sz w:val="32"/>
          <w:szCs w:val="32"/>
          <w:u w:val="single"/>
          <w:lang w:eastAsia="pl-PL"/>
        </w:rPr>
        <w:t xml:space="preserve">nia pn.: „Budowa drogi w m. Wysokie i Sitaniec Wolica od skrzyżowania z drogą wojewódzką nr 837 w m. Wysokie do drogi gminnej nr </w:t>
      </w:r>
      <w:proofErr w:type="spellStart"/>
      <w:r w:rsidR="00503EA3">
        <w:rPr>
          <w:rFonts w:ascii="Arial" w:eastAsia="Times New Roman" w:hAnsi="Arial" w:cs="Arial"/>
          <w:b/>
          <w:bCs/>
          <w:sz w:val="32"/>
          <w:szCs w:val="32"/>
          <w:u w:val="single"/>
          <w:lang w:eastAsia="pl-PL"/>
        </w:rPr>
        <w:t>110434L</w:t>
      </w:r>
      <w:proofErr w:type="spellEnd"/>
      <w:r w:rsidR="00503EA3">
        <w:rPr>
          <w:rFonts w:ascii="Arial" w:eastAsia="Times New Roman" w:hAnsi="Arial" w:cs="Arial"/>
          <w:b/>
          <w:bCs/>
          <w:sz w:val="32"/>
          <w:szCs w:val="32"/>
          <w:u w:val="single"/>
          <w:lang w:eastAsia="pl-PL"/>
        </w:rPr>
        <w:t xml:space="preserve"> w m. Sitaniec Wolica</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0CF95218"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sidR="00BA7F70">
        <w:rPr>
          <w:rFonts w:ascii="Arial" w:hAnsi="Arial" w:cs="Arial"/>
          <w:b/>
          <w:u w:val="single"/>
        </w:rPr>
        <w:t>9607</w:t>
      </w:r>
      <w:r w:rsidRPr="00EA601E">
        <w:rPr>
          <w:rFonts w:ascii="Arial" w:hAnsi="Arial" w:cs="Arial"/>
          <w:b/>
          <w:u w:val="single"/>
        </w:rPr>
        <w:t>/</w:t>
      </w:r>
      <w:r w:rsidR="00A266ED">
        <w:rPr>
          <w:rFonts w:ascii="Arial" w:hAnsi="Arial" w:cs="Arial"/>
          <w:b/>
          <w:u w:val="single"/>
        </w:rPr>
        <w:t>06</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.26</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4ED4F9A4" w14:textId="77777777" w:rsidR="00503EA3" w:rsidRDefault="00503EA3"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3BDAF896" w14:textId="77777777" w:rsidR="00503EA3" w:rsidRDefault="00503EA3" w:rsidP="007625AE">
      <w:pPr>
        <w:pStyle w:val="Tekstpodstawowy"/>
        <w:jc w:val="both"/>
        <w:rPr>
          <w:rFonts w:ascii="Arial" w:hAnsi="Arial" w:cs="Arial"/>
        </w:rPr>
      </w:pPr>
    </w:p>
    <w:p w14:paraId="0EFFCB33" w14:textId="77777777" w:rsidR="00101C8D" w:rsidRPr="00A81D17" w:rsidRDefault="00101C8D" w:rsidP="00101C8D">
      <w:pPr>
        <w:pStyle w:val="Tekstpodstawowy"/>
        <w:ind w:left="0"/>
        <w:rPr>
          <w:rFonts w:ascii="Arial" w:hAnsi="Arial" w:cs="Arial"/>
          <w:b/>
        </w:rPr>
      </w:pPr>
      <w:r w:rsidRPr="00A81D17">
        <w:rPr>
          <w:rFonts w:ascii="Arial" w:hAnsi="Arial" w:cs="Arial"/>
          <w:b/>
        </w:rPr>
        <w:t xml:space="preserve">Aleksandra Tokarz                                                                                       Ryszard </w:t>
      </w:r>
      <w:proofErr w:type="spellStart"/>
      <w:r w:rsidRPr="00A81D17">
        <w:rPr>
          <w:rFonts w:ascii="Arial" w:hAnsi="Arial" w:cs="Arial"/>
          <w:b/>
        </w:rPr>
        <w:t>Gliwiński</w:t>
      </w:r>
      <w:proofErr w:type="spellEnd"/>
    </w:p>
    <w:p w14:paraId="062318F4" w14:textId="77777777" w:rsidR="00101C8D" w:rsidRPr="00A81D17" w:rsidRDefault="00101C8D" w:rsidP="00101C8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w:t>
      </w:r>
      <w:r w:rsidRPr="00A81D17">
        <w:rPr>
          <w:rFonts w:ascii="Arial" w:hAnsi="Arial" w:cs="Arial"/>
          <w:b/>
        </w:rPr>
        <w:t>Wójt Gminy Zamość</w:t>
      </w:r>
    </w:p>
    <w:p w14:paraId="290DBE95" w14:textId="0AA8AE85"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5DAB2309" w:rsidR="00EA601E" w:rsidRPr="00EA601E" w:rsidRDefault="00EA601E" w:rsidP="00135F5E">
      <w:pPr>
        <w:pStyle w:val="Tekstpodstawowy"/>
        <w:ind w:right="567"/>
        <w:jc w:val="center"/>
      </w:pPr>
      <w:r w:rsidRPr="00EA601E">
        <w:rPr>
          <w:rFonts w:ascii="Arial" w:hAnsi="Arial" w:cs="Arial"/>
        </w:rPr>
        <w:t xml:space="preserve">Zamość, </w:t>
      </w:r>
      <w:r w:rsidR="00503EA3">
        <w:rPr>
          <w:rFonts w:ascii="Arial" w:hAnsi="Arial" w:cs="Arial"/>
        </w:rPr>
        <w:t>16-10</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77777777" w:rsidR="00105BB9" w:rsidRPr="000B5A85" w:rsidRDefault="00980374"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2DB5AAF0"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503EA3">
        <w:rPr>
          <w:rFonts w:ascii="Arial" w:hAnsi="Arial" w:cs="Arial"/>
          <w:b/>
        </w:rPr>
        <w:t>40</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18736952" w:rsidR="00BC5CF9" w:rsidRPr="003C0962" w:rsidRDefault="00232F44" w:rsidP="007625AE">
      <w:pPr>
        <w:pStyle w:val="Standard"/>
        <w:spacing w:before="0"/>
        <w:jc w:val="both"/>
        <w:rPr>
          <w:rFonts w:ascii="Arial" w:hAnsi="Arial" w:cs="Arial"/>
          <w:sz w:val="22"/>
          <w:szCs w:val="22"/>
        </w:rPr>
      </w:pPr>
      <w:r w:rsidRPr="003C0962">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1618050B" w14:textId="77777777" w:rsidR="005B4D23" w:rsidRPr="003C0962" w:rsidRDefault="005B4D23" w:rsidP="007625AE">
      <w:pPr>
        <w:pStyle w:val="Standard"/>
        <w:spacing w:before="0"/>
        <w:jc w:val="both"/>
        <w:rPr>
          <w:rFonts w:ascii="Arial" w:hAnsi="Arial" w:cs="Arial"/>
          <w:sz w:val="22"/>
          <w:szCs w:val="22"/>
        </w:rPr>
      </w:pPr>
    </w:p>
    <w:p w14:paraId="5ED2A984" w14:textId="77777777" w:rsidR="003C0962" w:rsidRPr="003C0962" w:rsidRDefault="003C0962" w:rsidP="003C0962">
      <w:pPr>
        <w:spacing w:line="276" w:lineRule="auto"/>
        <w:jc w:val="both"/>
        <w:rPr>
          <w:rFonts w:ascii="Arial" w:eastAsia="Times New Roman" w:hAnsi="Arial" w:cs="Arial"/>
          <w:b/>
          <w:bCs/>
          <w:kern w:val="3"/>
          <w:lang w:eastAsia="pl-PL"/>
        </w:rPr>
      </w:pPr>
      <w:bookmarkStart w:id="12" w:name="_Hlk121300928"/>
      <w:r w:rsidRPr="003C0962">
        <w:rPr>
          <w:rFonts w:ascii="Arial" w:hAnsi="Arial" w:cs="Arial"/>
        </w:rPr>
        <w:t xml:space="preserve">Opracowanie kompletnej wielobranżowej dokumentacji projektowo-kosztorysowej dla zadania inwestycyjnego pn.: </w:t>
      </w:r>
      <w:r w:rsidRPr="003C0962">
        <w:rPr>
          <w:rFonts w:ascii="Arial" w:eastAsia="Times New Roman" w:hAnsi="Arial" w:cs="Arial"/>
          <w:b/>
          <w:bCs/>
          <w:kern w:val="3"/>
          <w:lang w:eastAsia="pl-PL"/>
        </w:rPr>
        <w:t xml:space="preserve">„Budowa drogi w m. Wysokie i Sitaniec Wolica od skrzyżowania z drogą wojewódzką nr 837 w m. Wysokie do drogi gminnej nr </w:t>
      </w:r>
      <w:proofErr w:type="spellStart"/>
      <w:r w:rsidRPr="003C0962">
        <w:rPr>
          <w:rFonts w:ascii="Arial" w:eastAsia="Times New Roman" w:hAnsi="Arial" w:cs="Arial"/>
          <w:b/>
          <w:bCs/>
          <w:kern w:val="3"/>
          <w:lang w:eastAsia="pl-PL"/>
        </w:rPr>
        <w:t>110434L</w:t>
      </w:r>
      <w:proofErr w:type="spellEnd"/>
      <w:r w:rsidRPr="003C0962">
        <w:rPr>
          <w:rFonts w:ascii="Arial" w:eastAsia="Times New Roman" w:hAnsi="Arial" w:cs="Arial"/>
          <w:b/>
          <w:bCs/>
          <w:kern w:val="3"/>
          <w:lang w:eastAsia="pl-PL"/>
        </w:rPr>
        <w:t xml:space="preserve"> w m. Sitaniec Wolica”</w:t>
      </w:r>
    </w:p>
    <w:p w14:paraId="52BE17A6" w14:textId="77777777" w:rsidR="003C0962" w:rsidRPr="003C0962" w:rsidRDefault="003C0962" w:rsidP="003C0962">
      <w:pPr>
        <w:spacing w:line="276" w:lineRule="auto"/>
        <w:jc w:val="both"/>
        <w:rPr>
          <w:rFonts w:ascii="Arial" w:eastAsia="Times New Roman" w:hAnsi="Arial" w:cs="Arial"/>
          <w:b/>
          <w:bCs/>
          <w:kern w:val="3"/>
          <w:lang w:eastAsia="pl-PL"/>
        </w:rPr>
      </w:pPr>
      <w:r w:rsidRPr="003C0962">
        <w:rPr>
          <w:rFonts w:ascii="Arial" w:hAnsi="Arial" w:cs="Arial"/>
        </w:rPr>
        <w:t xml:space="preserve"> </w:t>
      </w:r>
      <w:bookmarkStart w:id="13" w:name="_Hlk103083940"/>
    </w:p>
    <w:bookmarkEnd w:id="13"/>
    <w:p w14:paraId="619E2E51" w14:textId="77777777" w:rsidR="003C0962" w:rsidRPr="003C0962" w:rsidRDefault="003C0962" w:rsidP="003C0962">
      <w:pPr>
        <w:spacing w:line="276" w:lineRule="auto"/>
        <w:jc w:val="both"/>
        <w:rPr>
          <w:rFonts w:ascii="Arial" w:eastAsia="Times New Roman" w:hAnsi="Arial" w:cs="Arial"/>
          <w:kern w:val="3"/>
          <w:lang w:eastAsia="pl-PL"/>
        </w:rPr>
      </w:pPr>
      <w:r w:rsidRPr="003C0962">
        <w:rPr>
          <w:rFonts w:ascii="Arial" w:hAnsi="Arial" w:cs="Arial"/>
        </w:rPr>
        <w:t xml:space="preserve">Inwestycja realizowana będzie w oparciu o ustawę z dnia 10 kwietnia 2003 r. </w:t>
      </w:r>
      <w:bookmarkStart w:id="14" w:name="_Hlk142550927"/>
      <w:r w:rsidRPr="003C0962">
        <w:rPr>
          <w:rFonts w:ascii="Arial" w:hAnsi="Arial" w:cs="Arial"/>
        </w:rPr>
        <w:t xml:space="preserve">o szczególnych zasadach przygotowania i realizacji inwestycji w zakresie dróg publicznych </w:t>
      </w:r>
      <w:bookmarkEnd w:id="14"/>
      <w:r w:rsidRPr="003C0962">
        <w:rPr>
          <w:rFonts w:ascii="Arial" w:hAnsi="Arial" w:cs="Arial"/>
        </w:rPr>
        <w:t>(</w:t>
      </w:r>
      <w:proofErr w:type="spellStart"/>
      <w:r w:rsidRPr="003C0962">
        <w:rPr>
          <w:rFonts w:ascii="Arial" w:hAnsi="Arial" w:cs="Arial"/>
        </w:rPr>
        <w:t>t.j</w:t>
      </w:r>
      <w:proofErr w:type="spellEnd"/>
      <w:r w:rsidRPr="003C0962">
        <w:rPr>
          <w:rFonts w:ascii="Arial" w:hAnsi="Arial" w:cs="Arial"/>
        </w:rPr>
        <w:t>. Dz. U. z 2024 poz. 311).</w:t>
      </w:r>
    </w:p>
    <w:p w14:paraId="43949F3B" w14:textId="0C63D2AA" w:rsidR="0045089F" w:rsidRPr="003C0962" w:rsidRDefault="003C0962" w:rsidP="003C0962">
      <w:pPr>
        <w:pStyle w:val="Standarduser"/>
        <w:spacing w:line="264" w:lineRule="auto"/>
        <w:jc w:val="both"/>
        <w:rPr>
          <w:rFonts w:ascii="Arial" w:hAnsi="Arial" w:cs="Arial"/>
          <w:sz w:val="22"/>
          <w:szCs w:val="22"/>
          <w:u w:val="single"/>
        </w:rPr>
      </w:pPr>
      <w:r w:rsidRPr="003C0962">
        <w:rPr>
          <w:rFonts w:ascii="Arial" w:hAnsi="Arial" w:cs="Arial"/>
          <w:sz w:val="22"/>
          <w:szCs w:val="22"/>
          <w:u w:val="single"/>
        </w:rPr>
        <w:lastRenderedPageBreak/>
        <w:t>Dokumentacja niezbędna jest do uzyskania decyzji o zezwoleniu na realizację inwestycji drogowej.</w:t>
      </w:r>
      <w:bookmarkEnd w:id="12"/>
    </w:p>
    <w:p w14:paraId="2F37DFD7" w14:textId="77777777" w:rsidR="00503EA3" w:rsidRPr="003C0962" w:rsidRDefault="0045089F" w:rsidP="00503EA3">
      <w:pPr>
        <w:pStyle w:val="Akapitzlist"/>
        <w:widowControl/>
        <w:spacing w:line="264" w:lineRule="auto"/>
        <w:ind w:left="0"/>
        <w:jc w:val="both"/>
        <w:rPr>
          <w:rFonts w:ascii="Arial" w:hAnsi="Arial" w:cs="Arial"/>
          <w:b/>
          <w:bCs/>
          <w:u w:val="single"/>
        </w:rPr>
      </w:pPr>
      <w:r w:rsidRPr="003C0962">
        <w:rPr>
          <w:rFonts w:ascii="Arial" w:hAnsi="Arial" w:cs="Arial"/>
          <w:b/>
          <w:bCs/>
          <w:u w:val="single"/>
        </w:rPr>
        <w:t xml:space="preserve">2. Zakres dokumentacji projektowej </w:t>
      </w:r>
      <w:bookmarkStart w:id="15" w:name="_Hlk120262121"/>
      <w:bookmarkStart w:id="16" w:name="_Hlk166158444"/>
      <w:bookmarkStart w:id="17" w:name="_Hlk121300999"/>
    </w:p>
    <w:bookmarkEnd w:id="15"/>
    <w:bookmarkEnd w:id="16"/>
    <w:bookmarkEnd w:id="17"/>
    <w:p w14:paraId="665827C1" w14:textId="77777777" w:rsidR="003C0962" w:rsidRPr="003C0962" w:rsidRDefault="003C0962" w:rsidP="003C0962">
      <w:pPr>
        <w:pStyle w:val="Akapitzlist"/>
        <w:widowControl/>
        <w:ind w:left="0"/>
        <w:jc w:val="both"/>
        <w:rPr>
          <w:rFonts w:ascii="Arial" w:hAnsi="Arial" w:cs="Arial"/>
          <w:b/>
          <w:bCs/>
        </w:rPr>
      </w:pPr>
    </w:p>
    <w:p w14:paraId="5EF9F8D1"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bookmarkStart w:id="18" w:name="_Hlk176178728"/>
      <w:r w:rsidRPr="003C0962">
        <w:rPr>
          <w:rFonts w:ascii="Arial" w:hAnsi="Arial" w:cs="Arial"/>
        </w:rPr>
        <w:t xml:space="preserve">Budowa drogi gminnej na odcinku od skrzyżowania z drogą wojewódzkiej nr 837 w m. Wysokie do drogi gminnej nr </w:t>
      </w:r>
      <w:proofErr w:type="spellStart"/>
      <w:r w:rsidRPr="003C0962">
        <w:rPr>
          <w:rFonts w:ascii="Arial" w:hAnsi="Arial" w:cs="Arial"/>
        </w:rPr>
        <w:t>110434L</w:t>
      </w:r>
      <w:proofErr w:type="spellEnd"/>
      <w:r w:rsidRPr="003C0962">
        <w:rPr>
          <w:rFonts w:ascii="Arial" w:hAnsi="Arial" w:cs="Arial"/>
        </w:rPr>
        <w:t xml:space="preserve"> </w:t>
      </w:r>
      <w:bookmarkStart w:id="19" w:name="_Hlk175742461"/>
      <w:r w:rsidRPr="003C0962">
        <w:rPr>
          <w:rFonts w:ascii="Arial" w:hAnsi="Arial" w:cs="Arial"/>
        </w:rPr>
        <w:t>w m. Sitaniec Wolica:</w:t>
      </w:r>
      <w:bookmarkEnd w:id="19"/>
    </w:p>
    <w:p w14:paraId="36CB64BC" w14:textId="77777777" w:rsidR="003C0962" w:rsidRPr="003C0962" w:rsidRDefault="003C0962" w:rsidP="003C0962">
      <w:pPr>
        <w:pStyle w:val="Akapitzlist"/>
        <w:widowControl/>
        <w:numPr>
          <w:ilvl w:val="0"/>
          <w:numId w:val="106"/>
        </w:numPr>
        <w:suppressAutoHyphens/>
        <w:autoSpaceDE/>
        <w:jc w:val="both"/>
        <w:textAlignment w:val="baseline"/>
        <w:rPr>
          <w:rFonts w:ascii="Arial" w:hAnsi="Arial" w:cs="Arial"/>
        </w:rPr>
      </w:pPr>
      <w:r w:rsidRPr="003C0962">
        <w:rPr>
          <w:rFonts w:ascii="Arial" w:hAnsi="Arial" w:cs="Arial"/>
        </w:rPr>
        <w:t>Podstawowe parametry techniczne projektowanej drogi:</w:t>
      </w:r>
    </w:p>
    <w:p w14:paraId="33E44EF9" w14:textId="77777777" w:rsidR="003C0962" w:rsidRPr="003C0962" w:rsidRDefault="003C0962" w:rsidP="003C0962">
      <w:pPr>
        <w:pStyle w:val="Akapitzlist"/>
        <w:widowControl/>
        <w:numPr>
          <w:ilvl w:val="0"/>
          <w:numId w:val="105"/>
        </w:numPr>
        <w:suppressAutoHyphens/>
        <w:autoSpaceDE/>
        <w:jc w:val="both"/>
        <w:textAlignment w:val="baseline"/>
        <w:rPr>
          <w:rFonts w:ascii="Arial" w:hAnsi="Arial" w:cs="Arial"/>
        </w:rPr>
      </w:pPr>
      <w:r w:rsidRPr="003C0962">
        <w:rPr>
          <w:rFonts w:ascii="Arial" w:hAnsi="Arial" w:cs="Arial"/>
        </w:rPr>
        <w:t xml:space="preserve">szerokość jezdni 3,50 m z mijankami o szerokości 5,0 m; </w:t>
      </w:r>
    </w:p>
    <w:p w14:paraId="58B675A8" w14:textId="77777777" w:rsidR="003C0962" w:rsidRPr="003C0962" w:rsidRDefault="003C0962" w:rsidP="003C0962">
      <w:pPr>
        <w:pStyle w:val="Akapitzlist"/>
        <w:widowControl/>
        <w:numPr>
          <w:ilvl w:val="0"/>
          <w:numId w:val="105"/>
        </w:numPr>
        <w:suppressAutoHyphens/>
        <w:autoSpaceDE/>
        <w:jc w:val="both"/>
        <w:textAlignment w:val="baseline"/>
        <w:rPr>
          <w:rFonts w:ascii="Arial" w:hAnsi="Arial" w:cs="Arial"/>
        </w:rPr>
      </w:pPr>
      <w:r w:rsidRPr="003C0962">
        <w:rPr>
          <w:rFonts w:ascii="Arial" w:hAnsi="Arial" w:cs="Arial"/>
        </w:rPr>
        <w:t>droga klasy technicznej (D) dojazdowa;</w:t>
      </w:r>
    </w:p>
    <w:p w14:paraId="6ACC87A5" w14:textId="77777777" w:rsidR="003C0962" w:rsidRPr="003C0962" w:rsidRDefault="003C0962" w:rsidP="003C0962">
      <w:pPr>
        <w:pStyle w:val="Akapitzlist"/>
        <w:widowControl/>
        <w:numPr>
          <w:ilvl w:val="0"/>
          <w:numId w:val="105"/>
        </w:numPr>
        <w:suppressAutoHyphens/>
        <w:autoSpaceDE/>
        <w:jc w:val="both"/>
        <w:textAlignment w:val="baseline"/>
        <w:rPr>
          <w:rFonts w:ascii="Arial" w:hAnsi="Arial" w:cs="Arial"/>
        </w:rPr>
      </w:pPr>
      <w:r w:rsidRPr="003C0962">
        <w:rPr>
          <w:rFonts w:ascii="Arial" w:hAnsi="Arial" w:cs="Arial"/>
        </w:rPr>
        <w:t xml:space="preserve">odcinek o długości około 410,00 m; </w:t>
      </w:r>
    </w:p>
    <w:p w14:paraId="437CA812" w14:textId="77777777" w:rsidR="003C0962" w:rsidRPr="003C0962" w:rsidRDefault="003C0962" w:rsidP="003C0962">
      <w:pPr>
        <w:pStyle w:val="Akapitzlist"/>
        <w:widowControl/>
        <w:numPr>
          <w:ilvl w:val="0"/>
          <w:numId w:val="105"/>
        </w:numPr>
        <w:suppressAutoHyphens/>
        <w:autoSpaceDE/>
        <w:jc w:val="both"/>
        <w:textAlignment w:val="baseline"/>
        <w:rPr>
          <w:rFonts w:ascii="Arial" w:hAnsi="Arial" w:cs="Arial"/>
        </w:rPr>
      </w:pPr>
      <w:r w:rsidRPr="003C0962">
        <w:rPr>
          <w:rFonts w:ascii="Arial" w:hAnsi="Arial" w:cs="Arial"/>
        </w:rPr>
        <w:t xml:space="preserve">nawierzchnia asfaltowa, </w:t>
      </w:r>
    </w:p>
    <w:p w14:paraId="2048A05E" w14:textId="77777777" w:rsidR="003C0962" w:rsidRPr="003C0962" w:rsidRDefault="003C0962" w:rsidP="003C0962">
      <w:pPr>
        <w:pStyle w:val="Akapitzlist"/>
        <w:widowControl/>
        <w:numPr>
          <w:ilvl w:val="0"/>
          <w:numId w:val="105"/>
        </w:numPr>
        <w:suppressAutoHyphens/>
        <w:autoSpaceDE/>
        <w:jc w:val="both"/>
        <w:textAlignment w:val="baseline"/>
        <w:rPr>
          <w:rFonts w:ascii="Arial" w:hAnsi="Arial" w:cs="Arial"/>
        </w:rPr>
      </w:pPr>
      <w:r w:rsidRPr="003C0962">
        <w:rPr>
          <w:rFonts w:ascii="Arial" w:hAnsi="Arial" w:cs="Arial"/>
        </w:rPr>
        <w:t>obustronne pobocza gruntowe ulepszone z kruszywem łamanym o szerokości nie mniejszej niż 0,75 m,</w:t>
      </w:r>
    </w:p>
    <w:p w14:paraId="1D3D0A38"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bookmarkStart w:id="20" w:name="_Hlk164431084"/>
      <w:r w:rsidRPr="003C0962">
        <w:rPr>
          <w:rFonts w:ascii="Arial" w:hAnsi="Arial" w:cs="Arial"/>
        </w:rPr>
        <w:t>Odwodnienie powierzchniowe w przypadku konieczności inne urządzenia odwadniające i odprowadzające wody opadowe (np. studnie chłonne; drenaż francuski).</w:t>
      </w:r>
    </w:p>
    <w:p w14:paraId="49BDD88A"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Budowę nowych oraz przebudowę istniejących zjazdów i dojść pieszych.</w:t>
      </w:r>
    </w:p>
    <w:bookmarkEnd w:id="20"/>
    <w:p w14:paraId="132909F1"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Wycinkę drzew i krzewów kolidujących z inwestycją,</w:t>
      </w:r>
    </w:p>
    <w:p w14:paraId="286F13EE"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Demontaż ogrodzeń kolidujących z inwestycją,</w:t>
      </w:r>
    </w:p>
    <w:p w14:paraId="485C5FD6"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likwidację kolizji z sieciami i urządzeniami uzbrojenia podziemnego, nadziemnego i naziemnego wg warunków wydanych przez właścicieli/zarządców poszczególnych sieci,</w:t>
      </w:r>
    </w:p>
    <w:p w14:paraId="1AD56E6F"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 xml:space="preserve">opracowanie i zatwierdzenie stałej oraz czasowej organizacji ruchu zawierających elementy oznakowania pionowego, poziomego, urządzenia bezpieczeństwa ruchu itp.       </w:t>
      </w:r>
    </w:p>
    <w:p w14:paraId="08FA5C10"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 xml:space="preserve">Należy uwzględnić podział nieruchomości po obu stronach drogi </w:t>
      </w:r>
      <w:bookmarkEnd w:id="18"/>
      <w:r w:rsidRPr="003C0962">
        <w:rPr>
          <w:rFonts w:ascii="Arial" w:hAnsi="Arial" w:cs="Arial"/>
        </w:rPr>
        <w:t>w związku z poszerzeniem pasa drogowego na cele inwestycyjne</w:t>
      </w:r>
    </w:p>
    <w:p w14:paraId="07AA8D16" w14:textId="77777777" w:rsidR="003C0962" w:rsidRPr="003C0962" w:rsidRDefault="003C0962" w:rsidP="003C0962">
      <w:pPr>
        <w:pStyle w:val="Akapitzlist"/>
        <w:widowControl/>
        <w:numPr>
          <w:ilvl w:val="0"/>
          <w:numId w:val="73"/>
        </w:numPr>
        <w:suppressAutoHyphens/>
        <w:autoSpaceDE/>
        <w:jc w:val="both"/>
        <w:textAlignment w:val="baseline"/>
        <w:rPr>
          <w:rFonts w:ascii="Arial" w:hAnsi="Arial" w:cs="Arial"/>
        </w:rPr>
      </w:pPr>
      <w:r w:rsidRPr="003C0962">
        <w:rPr>
          <w:rFonts w:ascii="Arial" w:hAnsi="Arial" w:cs="Arial"/>
        </w:rPr>
        <w:t>Należy uwzględnić wykonanie map podziałowych wydzielonych części nieruchomości</w:t>
      </w:r>
    </w:p>
    <w:p w14:paraId="34F32C1B" w14:textId="77777777" w:rsidR="003C0962" w:rsidRPr="003C0962" w:rsidRDefault="003C0962" w:rsidP="003C0962">
      <w:pPr>
        <w:pStyle w:val="Akapitzlist"/>
        <w:widowControl/>
        <w:spacing w:line="276" w:lineRule="auto"/>
        <w:ind w:left="0"/>
        <w:contextualSpacing/>
        <w:jc w:val="both"/>
        <w:rPr>
          <w:rFonts w:ascii="Arial" w:hAnsi="Arial" w:cs="Arial"/>
        </w:rPr>
      </w:pPr>
      <w:r w:rsidRPr="003C0962">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6FEFDA9A" w14:textId="77777777" w:rsidR="003C0962" w:rsidRPr="003C0962" w:rsidRDefault="003C0962" w:rsidP="003C0962">
      <w:pPr>
        <w:pStyle w:val="Akapitzlist"/>
        <w:widowControl/>
        <w:spacing w:line="276" w:lineRule="auto"/>
        <w:ind w:left="0"/>
        <w:contextualSpacing/>
        <w:jc w:val="both"/>
        <w:rPr>
          <w:rFonts w:ascii="Arial" w:hAnsi="Arial" w:cs="Arial"/>
        </w:rPr>
      </w:pPr>
    </w:p>
    <w:p w14:paraId="5FA23B22" w14:textId="77777777" w:rsidR="003C0962" w:rsidRPr="003C0962" w:rsidRDefault="003C0962" w:rsidP="003C0962">
      <w:pPr>
        <w:spacing w:line="276" w:lineRule="auto"/>
        <w:jc w:val="both"/>
        <w:rPr>
          <w:rFonts w:ascii="Arial" w:hAnsi="Arial" w:cs="Arial"/>
        </w:rPr>
      </w:pPr>
      <w:r w:rsidRPr="003C0962">
        <w:rPr>
          <w:rFonts w:ascii="Arial" w:hAnsi="Arial" w:cs="Arial"/>
          <w:bCs/>
        </w:rPr>
        <w:t xml:space="preserve">Opracowana dokumentacja będzie wzajemnie skoordynowana technicznie we wszystkich branżach i kompletna z punktu widzenia celu, któremu ma służyć. </w:t>
      </w:r>
      <w:r w:rsidRPr="003C0962">
        <w:rPr>
          <w:rFonts w:ascii="Arial" w:hAnsi="Arial" w:cs="Arial"/>
          <w:lang w:eastAsia="pl-PL"/>
        </w:rPr>
        <w:t>Opracowana</w:t>
      </w:r>
      <w:r w:rsidRPr="003C0962">
        <w:rPr>
          <w:rFonts w:ascii="Arial" w:hAnsi="Arial" w:cs="Arial"/>
        </w:rPr>
        <w:t xml:space="preserve"> dokumentacja stanowić będzie opis przedmiotu zamówienia publicznego w celu wyłonienia wykonawcy przyszłych robót budowlanych. </w:t>
      </w:r>
      <w:r w:rsidRPr="003C0962">
        <w:rPr>
          <w:rFonts w:ascii="Arial" w:hAnsi="Arial" w:cs="Arial"/>
          <w:lang w:eastAsia="pl-PL"/>
        </w:rPr>
        <w:t>Opracowana</w:t>
      </w:r>
      <w:r w:rsidRPr="003C0962">
        <w:rPr>
          <w:rFonts w:ascii="Arial" w:hAnsi="Arial" w:cs="Arial"/>
        </w:rPr>
        <w:t xml:space="preserve"> dokumentacja musi uwzględniać zasady opisywania przedmiotu zamówienia wynikające z ustawy z dnia 11 września 2019 r. Prawo zamówień publicznych. </w:t>
      </w:r>
    </w:p>
    <w:p w14:paraId="6DC3647C" w14:textId="77777777" w:rsidR="003C0962" w:rsidRPr="003C0962" w:rsidRDefault="003C0962" w:rsidP="003C0962">
      <w:pPr>
        <w:spacing w:line="276" w:lineRule="auto"/>
        <w:jc w:val="both"/>
        <w:rPr>
          <w:rFonts w:ascii="Arial" w:eastAsia="Times New Roman" w:hAnsi="Arial" w:cs="Arial"/>
          <w:b/>
          <w:bCs/>
          <w:kern w:val="3"/>
          <w:lang w:eastAsia="pl-PL"/>
        </w:rPr>
      </w:pPr>
    </w:p>
    <w:p w14:paraId="7BF2E0C7" w14:textId="77777777" w:rsidR="003C0962" w:rsidRPr="003C0962" w:rsidRDefault="003C0962" w:rsidP="003C0962">
      <w:pPr>
        <w:spacing w:line="276" w:lineRule="auto"/>
        <w:jc w:val="both"/>
        <w:rPr>
          <w:rFonts w:ascii="Arial" w:hAnsi="Arial" w:cs="Arial"/>
          <w:bCs/>
        </w:rPr>
      </w:pPr>
      <w:r w:rsidRPr="003C0962">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2FA63CB0" w14:textId="77777777" w:rsidR="003C0962" w:rsidRPr="003C0962" w:rsidRDefault="003C0962" w:rsidP="003C0962">
      <w:pPr>
        <w:adjustRightInd w:val="0"/>
        <w:spacing w:line="360" w:lineRule="auto"/>
        <w:jc w:val="both"/>
        <w:rPr>
          <w:rFonts w:ascii="Arial" w:hAnsi="Arial" w:cs="Arial"/>
        </w:rPr>
      </w:pPr>
      <w:r w:rsidRPr="003C0962">
        <w:rPr>
          <w:rFonts w:ascii="Arial" w:hAnsi="Arial" w:cs="Arial"/>
        </w:rPr>
        <w:t>Zamawiający zastrzega sobie prawo do zmiany zakresu prac projektowych.</w:t>
      </w:r>
    </w:p>
    <w:p w14:paraId="2895B6B2" w14:textId="77777777" w:rsidR="003C0962" w:rsidRPr="003C0962" w:rsidRDefault="003C0962" w:rsidP="003C0962">
      <w:pPr>
        <w:pStyle w:val="Standarduser"/>
        <w:spacing w:line="276" w:lineRule="auto"/>
        <w:jc w:val="both"/>
        <w:rPr>
          <w:rFonts w:ascii="Arial" w:hAnsi="Arial" w:cs="Arial"/>
          <w:strike/>
          <w:sz w:val="22"/>
          <w:szCs w:val="22"/>
          <w:u w:val="single"/>
        </w:rPr>
      </w:pPr>
      <w:r w:rsidRPr="003C0962">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3C0962">
        <w:rPr>
          <w:rFonts w:ascii="Arial" w:hAnsi="Arial" w:cs="Arial"/>
          <w:sz w:val="22"/>
          <w:szCs w:val="22"/>
        </w:rPr>
        <w:t xml:space="preserve"> </w:t>
      </w:r>
    </w:p>
    <w:p w14:paraId="716BFB4D" w14:textId="77777777" w:rsidR="0045089F" w:rsidRDefault="0045089F" w:rsidP="00232F44">
      <w:pPr>
        <w:jc w:val="center"/>
        <w:rPr>
          <w:rFonts w:ascii="Arial" w:hAnsi="Arial" w:cs="Arial"/>
          <w:b/>
          <w:bCs/>
          <w:i/>
          <w:iCs/>
          <w:u w:val="single"/>
        </w:rPr>
      </w:pPr>
    </w:p>
    <w:p w14:paraId="203DBFCB" w14:textId="77777777" w:rsidR="0045089F" w:rsidRDefault="0045089F" w:rsidP="00232F44">
      <w:pPr>
        <w:jc w:val="center"/>
        <w:rPr>
          <w:rFonts w:ascii="Arial" w:hAnsi="Arial" w:cs="Arial"/>
          <w:b/>
          <w:bCs/>
          <w:i/>
          <w:iCs/>
          <w:u w:val="single"/>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45F22B1C" w14:textId="77777777" w:rsidR="003C0962" w:rsidRDefault="003C0962" w:rsidP="007625AE">
      <w:pPr>
        <w:pStyle w:val="pkt"/>
        <w:spacing w:before="0" w:after="0"/>
        <w:rPr>
          <w:rFonts w:ascii="Arial" w:hAnsi="Arial" w:cs="Arial"/>
          <w:sz w:val="22"/>
          <w:szCs w:val="22"/>
        </w:rPr>
      </w:pPr>
    </w:p>
    <w:p w14:paraId="3FBBBCDA" w14:textId="77777777" w:rsidR="003C0962" w:rsidRDefault="003C0962" w:rsidP="007625AE">
      <w:pPr>
        <w:pStyle w:val="pkt"/>
        <w:spacing w:before="0" w:after="0"/>
        <w:rPr>
          <w:rFonts w:ascii="Arial" w:hAnsi="Arial" w:cs="Arial"/>
          <w:sz w:val="22"/>
          <w:szCs w:val="22"/>
        </w:rPr>
      </w:pPr>
    </w:p>
    <w:p w14:paraId="79FCD556" w14:textId="1CFF5801" w:rsidR="0079791B" w:rsidRPr="00D40EA1" w:rsidRDefault="00E61B6C" w:rsidP="00503EA3">
      <w:pPr>
        <w:pStyle w:val="Standard"/>
        <w:tabs>
          <w:tab w:val="left" w:pos="709"/>
        </w:tabs>
        <w:spacing w:before="0"/>
        <w:ind w:left="60" w:hanging="60"/>
        <w:contextualSpacing w:val="0"/>
        <w:jc w:val="both"/>
        <w:rPr>
          <w:rFonts w:ascii="Arial" w:hAnsi="Arial" w:cs="Arial"/>
          <w:sz w:val="22"/>
          <w:szCs w:val="22"/>
        </w:rPr>
      </w:pPr>
      <w:r w:rsidRPr="00E61B6C">
        <w:rPr>
          <w:rFonts w:ascii="Arial" w:eastAsia="SimSun-18030" w:hAnsi="Arial" w:cs="Arial"/>
          <w:b/>
          <w:bCs/>
          <w:i/>
          <w:color w:val="FF0000"/>
          <w:sz w:val="22"/>
          <w:szCs w:val="22"/>
          <w:u w:val="single"/>
        </w:rPr>
        <w:lastRenderedPageBreak/>
        <w:t>3</w:t>
      </w:r>
      <w:r w:rsidR="00503EA3">
        <w:rPr>
          <w:rFonts w:ascii="Arial" w:eastAsia="SimSun-18030" w:hAnsi="Arial" w:cs="Arial"/>
          <w:b/>
          <w:bCs/>
          <w:i/>
          <w:color w:val="FF0000"/>
          <w:sz w:val="22"/>
          <w:szCs w:val="22"/>
          <w:u w:val="single"/>
        </w:rPr>
        <w:t xml:space="preserve">. </w:t>
      </w:r>
      <w:r w:rsidR="00D40EA1"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E61B6C">
      <w:pPr>
        <w:pStyle w:val="Akapitzlist"/>
        <w:widowControl/>
        <w:ind w:left="0"/>
        <w:jc w:val="both"/>
        <w:rPr>
          <w:rFonts w:ascii="Arial" w:hAnsi="Arial" w:cs="Arial"/>
          <w:b/>
          <w:bCs/>
        </w:rPr>
      </w:pPr>
      <w:bookmarkStart w:id="21" w:name="_Hlk97631151"/>
      <w:bookmarkStart w:id="22" w:name="_Hlk142485598"/>
      <w:r w:rsidRPr="00812E04">
        <w:rPr>
          <w:rFonts w:ascii="Arial" w:hAnsi="Arial" w:cs="Arial"/>
          <w:b/>
          <w:bCs/>
        </w:rPr>
        <w:t>Wykonawca zobowiązany jest:</w:t>
      </w:r>
    </w:p>
    <w:p w14:paraId="5BF6AB1D" w14:textId="77777777" w:rsidR="003C0962" w:rsidRPr="002A58CB" w:rsidRDefault="003C0962" w:rsidP="003C0962">
      <w:pPr>
        <w:pStyle w:val="Akapitzlist"/>
        <w:widowControl/>
        <w:ind w:left="0"/>
        <w:jc w:val="both"/>
        <w:rPr>
          <w:rFonts w:ascii="Arial" w:hAnsi="Arial" w:cs="Arial"/>
          <w:b/>
          <w:bCs/>
          <w:sz w:val="20"/>
          <w:szCs w:val="20"/>
        </w:rPr>
      </w:pPr>
    </w:p>
    <w:p w14:paraId="210F684E"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672139F9"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00B9E3CC"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zapewnić sprawdzenie dokumentacji projektowej stosownie do przepisów ustawy Prawa budowlanego,</w:t>
      </w:r>
    </w:p>
    <w:p w14:paraId="7664B085" w14:textId="77777777" w:rsidR="003C0962" w:rsidRPr="003C0962" w:rsidRDefault="003C0962" w:rsidP="003C0962">
      <w:pPr>
        <w:pStyle w:val="Lista1"/>
        <w:numPr>
          <w:ilvl w:val="0"/>
          <w:numId w:val="91"/>
        </w:numPr>
        <w:ind w:left="720" w:hanging="360"/>
        <w:rPr>
          <w:rFonts w:ascii="Arial" w:hAnsi="Arial" w:cs="Arial"/>
          <w:sz w:val="22"/>
          <w:szCs w:val="22"/>
          <w:lang w:val="pl-PL"/>
        </w:rPr>
      </w:pPr>
      <w:bookmarkStart w:id="23" w:name="_Hlk143068442"/>
      <w:r w:rsidRPr="003C0962">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3C0962">
        <w:rPr>
          <w:rFonts w:ascii="Arial" w:hAnsi="Arial" w:cs="Arial"/>
          <w:sz w:val="22"/>
          <w:szCs w:val="22"/>
        </w:rPr>
        <w:t xml:space="preserve"> </w:t>
      </w:r>
      <w:proofErr w:type="spellStart"/>
      <w:r w:rsidRPr="003C0962">
        <w:rPr>
          <w:rFonts w:ascii="Arial" w:hAnsi="Arial" w:cs="Arial"/>
          <w:sz w:val="22"/>
          <w:szCs w:val="22"/>
        </w:rPr>
        <w:t>realizacji</w:t>
      </w:r>
      <w:proofErr w:type="spellEnd"/>
      <w:r w:rsidRPr="003C0962">
        <w:rPr>
          <w:rFonts w:ascii="Arial" w:hAnsi="Arial" w:cs="Arial"/>
          <w:sz w:val="22"/>
          <w:szCs w:val="22"/>
        </w:rPr>
        <w:t xml:space="preserve"> </w:t>
      </w:r>
      <w:proofErr w:type="spellStart"/>
      <w:r w:rsidRPr="003C0962">
        <w:rPr>
          <w:rFonts w:ascii="Arial" w:hAnsi="Arial" w:cs="Arial"/>
          <w:sz w:val="22"/>
          <w:szCs w:val="22"/>
        </w:rPr>
        <w:t>zadania</w:t>
      </w:r>
      <w:proofErr w:type="spellEnd"/>
      <w:r w:rsidRPr="003C0962">
        <w:rPr>
          <w:rFonts w:ascii="Arial" w:hAnsi="Arial" w:cs="Arial"/>
          <w:sz w:val="22"/>
          <w:szCs w:val="22"/>
        </w:rPr>
        <w:t xml:space="preserve"> w </w:t>
      </w:r>
      <w:proofErr w:type="spellStart"/>
      <w:r w:rsidRPr="003C0962">
        <w:rPr>
          <w:rFonts w:ascii="Arial" w:hAnsi="Arial" w:cs="Arial"/>
          <w:sz w:val="22"/>
          <w:szCs w:val="22"/>
        </w:rPr>
        <w:t>oparciu</w:t>
      </w:r>
      <w:proofErr w:type="spellEnd"/>
      <w:r w:rsidRPr="003C0962">
        <w:rPr>
          <w:rFonts w:ascii="Arial" w:hAnsi="Arial" w:cs="Arial"/>
          <w:sz w:val="22"/>
          <w:szCs w:val="22"/>
        </w:rPr>
        <w:t xml:space="preserve"> o </w:t>
      </w:r>
      <w:proofErr w:type="spellStart"/>
      <w:r w:rsidRPr="003C0962">
        <w:rPr>
          <w:rFonts w:ascii="Arial" w:hAnsi="Arial" w:cs="Arial"/>
          <w:sz w:val="22"/>
          <w:szCs w:val="22"/>
        </w:rPr>
        <w:t>ustawę</w:t>
      </w:r>
      <w:proofErr w:type="spellEnd"/>
      <w:r w:rsidRPr="003C0962">
        <w:rPr>
          <w:rFonts w:ascii="Arial" w:hAnsi="Arial" w:cs="Arial"/>
          <w:sz w:val="22"/>
          <w:szCs w:val="22"/>
        </w:rPr>
        <w:t xml:space="preserve"> z </w:t>
      </w:r>
      <w:proofErr w:type="spellStart"/>
      <w:r w:rsidRPr="003C0962">
        <w:rPr>
          <w:rFonts w:ascii="Arial" w:hAnsi="Arial" w:cs="Arial"/>
          <w:sz w:val="22"/>
          <w:szCs w:val="22"/>
        </w:rPr>
        <w:t>dnia</w:t>
      </w:r>
      <w:proofErr w:type="spellEnd"/>
      <w:r w:rsidRPr="003C0962">
        <w:rPr>
          <w:rFonts w:ascii="Arial" w:hAnsi="Arial" w:cs="Arial"/>
          <w:sz w:val="22"/>
          <w:szCs w:val="22"/>
        </w:rPr>
        <w:t xml:space="preserve"> 10 </w:t>
      </w:r>
      <w:proofErr w:type="spellStart"/>
      <w:r w:rsidRPr="003C0962">
        <w:rPr>
          <w:rFonts w:ascii="Arial" w:hAnsi="Arial" w:cs="Arial"/>
          <w:sz w:val="22"/>
          <w:szCs w:val="22"/>
        </w:rPr>
        <w:t>kwietnia</w:t>
      </w:r>
      <w:proofErr w:type="spellEnd"/>
      <w:r w:rsidRPr="003C0962">
        <w:rPr>
          <w:rFonts w:ascii="Arial" w:hAnsi="Arial" w:cs="Arial"/>
          <w:sz w:val="22"/>
          <w:szCs w:val="22"/>
        </w:rPr>
        <w:t xml:space="preserve"> 2003 r. o </w:t>
      </w:r>
      <w:proofErr w:type="spellStart"/>
      <w:r w:rsidRPr="003C0962">
        <w:rPr>
          <w:rFonts w:ascii="Arial" w:hAnsi="Arial" w:cs="Arial"/>
          <w:sz w:val="22"/>
          <w:szCs w:val="22"/>
        </w:rPr>
        <w:t>szczególnych</w:t>
      </w:r>
      <w:proofErr w:type="spellEnd"/>
      <w:r w:rsidRPr="003C0962">
        <w:rPr>
          <w:rFonts w:ascii="Arial" w:hAnsi="Arial" w:cs="Arial"/>
          <w:sz w:val="22"/>
          <w:szCs w:val="22"/>
        </w:rPr>
        <w:t xml:space="preserve"> </w:t>
      </w:r>
      <w:proofErr w:type="spellStart"/>
      <w:r w:rsidRPr="003C0962">
        <w:rPr>
          <w:rFonts w:ascii="Arial" w:hAnsi="Arial" w:cs="Arial"/>
          <w:sz w:val="22"/>
          <w:szCs w:val="22"/>
        </w:rPr>
        <w:t>zasadach</w:t>
      </w:r>
      <w:proofErr w:type="spellEnd"/>
      <w:r w:rsidRPr="003C0962">
        <w:rPr>
          <w:rFonts w:ascii="Arial" w:hAnsi="Arial" w:cs="Arial"/>
          <w:sz w:val="22"/>
          <w:szCs w:val="22"/>
        </w:rPr>
        <w:t xml:space="preserve"> </w:t>
      </w:r>
      <w:proofErr w:type="spellStart"/>
      <w:r w:rsidRPr="003C0962">
        <w:rPr>
          <w:rFonts w:ascii="Arial" w:hAnsi="Arial" w:cs="Arial"/>
          <w:sz w:val="22"/>
          <w:szCs w:val="22"/>
        </w:rPr>
        <w:t>przygotowania</w:t>
      </w:r>
      <w:proofErr w:type="spellEnd"/>
      <w:r w:rsidRPr="003C0962">
        <w:rPr>
          <w:rFonts w:ascii="Arial" w:hAnsi="Arial" w:cs="Arial"/>
          <w:sz w:val="22"/>
          <w:szCs w:val="22"/>
        </w:rPr>
        <w:t xml:space="preserve"> i </w:t>
      </w:r>
      <w:proofErr w:type="spellStart"/>
      <w:r w:rsidRPr="003C0962">
        <w:rPr>
          <w:rFonts w:ascii="Arial" w:hAnsi="Arial" w:cs="Arial"/>
          <w:sz w:val="22"/>
          <w:szCs w:val="22"/>
        </w:rPr>
        <w:t>realizacji</w:t>
      </w:r>
      <w:proofErr w:type="spellEnd"/>
      <w:r w:rsidRPr="003C0962">
        <w:rPr>
          <w:rFonts w:ascii="Arial" w:hAnsi="Arial" w:cs="Arial"/>
          <w:sz w:val="22"/>
          <w:szCs w:val="22"/>
        </w:rPr>
        <w:t xml:space="preserve"> </w:t>
      </w:r>
      <w:proofErr w:type="spellStart"/>
      <w:r w:rsidRPr="003C0962">
        <w:rPr>
          <w:rFonts w:ascii="Arial" w:hAnsi="Arial" w:cs="Arial"/>
          <w:sz w:val="22"/>
          <w:szCs w:val="22"/>
        </w:rPr>
        <w:t>inwestycji</w:t>
      </w:r>
      <w:proofErr w:type="spellEnd"/>
      <w:r w:rsidRPr="003C0962">
        <w:rPr>
          <w:rFonts w:ascii="Arial" w:hAnsi="Arial" w:cs="Arial"/>
          <w:sz w:val="22"/>
          <w:szCs w:val="22"/>
        </w:rPr>
        <w:t xml:space="preserve"> w </w:t>
      </w:r>
      <w:proofErr w:type="spellStart"/>
      <w:r w:rsidRPr="003C0962">
        <w:rPr>
          <w:rFonts w:ascii="Arial" w:hAnsi="Arial" w:cs="Arial"/>
          <w:sz w:val="22"/>
          <w:szCs w:val="22"/>
        </w:rPr>
        <w:t>zakresie</w:t>
      </w:r>
      <w:proofErr w:type="spellEnd"/>
      <w:r w:rsidRPr="003C0962">
        <w:rPr>
          <w:rFonts w:ascii="Arial" w:hAnsi="Arial" w:cs="Arial"/>
          <w:sz w:val="22"/>
          <w:szCs w:val="22"/>
        </w:rPr>
        <w:t xml:space="preserve"> </w:t>
      </w:r>
      <w:proofErr w:type="spellStart"/>
      <w:r w:rsidRPr="003C0962">
        <w:rPr>
          <w:rFonts w:ascii="Arial" w:hAnsi="Arial" w:cs="Arial"/>
          <w:sz w:val="22"/>
          <w:szCs w:val="22"/>
        </w:rPr>
        <w:t>dróg</w:t>
      </w:r>
      <w:proofErr w:type="spellEnd"/>
      <w:r w:rsidRPr="003C0962">
        <w:rPr>
          <w:rFonts w:ascii="Arial" w:hAnsi="Arial" w:cs="Arial"/>
          <w:sz w:val="22"/>
          <w:szCs w:val="22"/>
        </w:rPr>
        <w:t xml:space="preserve"> </w:t>
      </w:r>
      <w:proofErr w:type="spellStart"/>
      <w:r w:rsidRPr="003C0962">
        <w:rPr>
          <w:rFonts w:ascii="Arial" w:hAnsi="Arial" w:cs="Arial"/>
          <w:sz w:val="22"/>
          <w:szCs w:val="22"/>
        </w:rPr>
        <w:t>publicznych</w:t>
      </w:r>
      <w:proofErr w:type="spellEnd"/>
      <w:r w:rsidRPr="003C0962">
        <w:rPr>
          <w:rFonts w:ascii="Arial" w:hAnsi="Arial" w:cs="Arial"/>
          <w:sz w:val="22"/>
          <w:szCs w:val="22"/>
        </w:rPr>
        <w:t xml:space="preserve"> (</w:t>
      </w:r>
      <w:proofErr w:type="spellStart"/>
      <w:r w:rsidRPr="003C0962">
        <w:rPr>
          <w:rFonts w:ascii="Arial" w:hAnsi="Arial" w:cs="Arial"/>
          <w:sz w:val="22"/>
          <w:szCs w:val="22"/>
        </w:rPr>
        <w:t>t.j</w:t>
      </w:r>
      <w:proofErr w:type="spellEnd"/>
      <w:r w:rsidRPr="003C0962">
        <w:rPr>
          <w:rFonts w:ascii="Arial" w:hAnsi="Arial" w:cs="Arial"/>
          <w:sz w:val="22"/>
          <w:szCs w:val="22"/>
        </w:rPr>
        <w:t xml:space="preserve">. Dz. U. z 2024 </w:t>
      </w:r>
      <w:proofErr w:type="spellStart"/>
      <w:r w:rsidRPr="003C0962">
        <w:rPr>
          <w:rFonts w:ascii="Arial" w:hAnsi="Arial" w:cs="Arial"/>
          <w:sz w:val="22"/>
          <w:szCs w:val="22"/>
        </w:rPr>
        <w:t>poz</w:t>
      </w:r>
      <w:proofErr w:type="spellEnd"/>
      <w:r w:rsidRPr="003C0962">
        <w:rPr>
          <w:rFonts w:ascii="Arial" w:hAnsi="Arial" w:cs="Arial"/>
          <w:sz w:val="22"/>
          <w:szCs w:val="22"/>
        </w:rPr>
        <w:t>. 311).</w:t>
      </w:r>
    </w:p>
    <w:bookmarkEnd w:id="23"/>
    <w:p w14:paraId="0FD4CCFD"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71C8CFDD" w14:textId="77777777" w:rsidR="003C0962" w:rsidRPr="003C0962" w:rsidRDefault="003C0962" w:rsidP="003C0962">
      <w:pPr>
        <w:pStyle w:val="Lista1"/>
        <w:numPr>
          <w:ilvl w:val="0"/>
          <w:numId w:val="91"/>
        </w:numPr>
        <w:ind w:left="714" w:hanging="357"/>
        <w:rPr>
          <w:rFonts w:ascii="Arial" w:hAnsi="Arial" w:cs="Arial"/>
          <w:sz w:val="22"/>
          <w:szCs w:val="22"/>
          <w:lang w:val="pl-PL"/>
        </w:rPr>
      </w:pPr>
      <w:r w:rsidRPr="003C0962">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3FDB35D7" w14:textId="77777777" w:rsidR="003C0962" w:rsidRPr="003C0962" w:rsidRDefault="003C0962" w:rsidP="003C0962">
      <w:pPr>
        <w:pStyle w:val="Lista1"/>
        <w:numPr>
          <w:ilvl w:val="0"/>
          <w:numId w:val="93"/>
        </w:numPr>
        <w:rPr>
          <w:rFonts w:ascii="Arial" w:hAnsi="Arial" w:cs="Arial"/>
          <w:sz w:val="22"/>
          <w:szCs w:val="22"/>
          <w:lang w:val="pl-PL"/>
        </w:rPr>
      </w:pPr>
      <w:r w:rsidRPr="003C0962">
        <w:rPr>
          <w:rFonts w:ascii="Arial" w:hAnsi="Arial" w:cs="Arial"/>
          <w:sz w:val="22"/>
          <w:szCs w:val="22"/>
          <w:lang w:val="pl-PL"/>
        </w:rPr>
        <w:t>w przypadku wykazania braków przez organ prowadzący postępowanie wprowadzić stosowne zmiany i uzupełnienia w terminie wskazanym przez ten organ,</w:t>
      </w:r>
    </w:p>
    <w:p w14:paraId="57AD49F4" w14:textId="77777777" w:rsidR="003C0962" w:rsidRPr="003C0962" w:rsidRDefault="003C0962" w:rsidP="003C0962">
      <w:pPr>
        <w:pStyle w:val="Lista1"/>
        <w:numPr>
          <w:ilvl w:val="0"/>
          <w:numId w:val="93"/>
        </w:numPr>
        <w:rPr>
          <w:rFonts w:ascii="Arial" w:hAnsi="Arial" w:cs="Arial"/>
          <w:sz w:val="22"/>
          <w:szCs w:val="22"/>
          <w:lang w:val="pl-PL"/>
        </w:rPr>
      </w:pPr>
      <w:r w:rsidRPr="003C0962">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2DFAEF1B"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0EB3B401" w14:textId="77777777" w:rsidR="003C0962" w:rsidRPr="003C0962" w:rsidRDefault="003C0962" w:rsidP="003C0962">
      <w:pPr>
        <w:widowControl/>
        <w:numPr>
          <w:ilvl w:val="0"/>
          <w:numId w:val="91"/>
        </w:numPr>
        <w:autoSpaceDE/>
        <w:autoSpaceDN/>
        <w:ind w:left="720" w:hanging="360"/>
        <w:contextualSpacing/>
        <w:jc w:val="both"/>
        <w:rPr>
          <w:rFonts w:ascii="Arial" w:hAnsi="Arial" w:cs="Arial"/>
          <w:lang w:eastAsia="ja-JP" w:bidi="fa-IR"/>
        </w:rPr>
      </w:pPr>
      <w:r w:rsidRPr="003C0962">
        <w:rPr>
          <w:rFonts w:ascii="Arial" w:hAnsi="Arial" w:cs="Arial"/>
        </w:rPr>
        <w:t>dokonywanie ewentualnych zmian, uzupełnień, poprawek dokumentacji projektowej, w tym m.in.: brakujących rysunków. schematów, przekroi, szczegółów,</w:t>
      </w:r>
      <w:r w:rsidRPr="003C0962">
        <w:rPr>
          <w:rFonts w:ascii="Arial" w:hAnsi="Arial" w:cs="Arial"/>
          <w:bCs/>
        </w:rPr>
        <w:t xml:space="preserve"> obliczeń, rozwinięć instalacji, rysunków zamiennych, </w:t>
      </w:r>
      <w:r w:rsidRPr="003C0962">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1F0D51FF"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5D0F6FFD"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34481A46" w14:textId="77777777" w:rsidR="003C0962" w:rsidRPr="003C0962" w:rsidRDefault="003C0962" w:rsidP="003C0962">
      <w:pPr>
        <w:pStyle w:val="Akapitzlist"/>
        <w:widowControl/>
        <w:numPr>
          <w:ilvl w:val="0"/>
          <w:numId w:val="91"/>
        </w:numPr>
        <w:autoSpaceDE/>
        <w:autoSpaceDN/>
        <w:ind w:left="720" w:hanging="360"/>
        <w:contextualSpacing/>
        <w:jc w:val="both"/>
        <w:rPr>
          <w:rFonts w:ascii="Arial" w:hAnsi="Arial" w:cs="Arial"/>
        </w:rPr>
      </w:pPr>
      <w:r w:rsidRPr="003C0962">
        <w:rPr>
          <w:rFonts w:ascii="Arial" w:hAnsi="Arial" w:cs="Arial"/>
          <w:lang w:eastAsia="pl-PL"/>
        </w:rPr>
        <w:t>wystąpić do wszystkich zarządców sieci występujących w obszarze inwestycji a także</w:t>
      </w:r>
      <w:r w:rsidRPr="003C0962">
        <w:rPr>
          <w:rFonts w:ascii="Arial" w:hAnsi="Arial" w:cs="Arial"/>
        </w:rPr>
        <w:t xml:space="preserve"> uzyskać wszelkie wymagane uzgodnienia, decyzje niezbędne do opracowania dokumentacji zgodnie z obowiązującymi przepisami prawa. </w:t>
      </w:r>
    </w:p>
    <w:p w14:paraId="4D24AF58" w14:textId="77777777" w:rsidR="003C0962" w:rsidRPr="003C0962" w:rsidRDefault="003C0962" w:rsidP="003C0962">
      <w:pPr>
        <w:pStyle w:val="Akapitzlist"/>
        <w:widowControl/>
        <w:numPr>
          <w:ilvl w:val="0"/>
          <w:numId w:val="91"/>
        </w:numPr>
        <w:autoSpaceDE/>
        <w:autoSpaceDN/>
        <w:ind w:left="720" w:hanging="360"/>
        <w:contextualSpacing/>
        <w:jc w:val="both"/>
        <w:rPr>
          <w:rFonts w:ascii="Arial" w:hAnsi="Arial" w:cs="Arial"/>
        </w:rPr>
      </w:pPr>
      <w:r w:rsidRPr="003C0962">
        <w:rPr>
          <w:rFonts w:ascii="Arial" w:hAnsi="Arial" w:cs="Arial"/>
        </w:rPr>
        <w:t>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13679A7D"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jednorazowej, bezpłatnej aktualizacji kosztorysów inwestorskich na żądanie Zamawiającego w terminie wskazanym przez Zamawiającego.</w:t>
      </w:r>
    </w:p>
    <w:p w14:paraId="089E66E2"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 xml:space="preserve">wyjaśnianie wątpliwości dotyczących Dokumentacji projektowo-kosztorysowej i zawartych w niej rozwiązań, </w:t>
      </w:r>
    </w:p>
    <w:p w14:paraId="3FDDABCA"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t xml:space="preserve">w przypadku realizacji technicznej, </w:t>
      </w:r>
      <w:r w:rsidRPr="003C0962">
        <w:rPr>
          <w:rFonts w:ascii="Arial" w:hAnsi="Arial" w:cs="Arial"/>
          <w:sz w:val="22"/>
          <w:szCs w:val="22"/>
          <w:lang w:val="pl-PL" w:eastAsia="ja-JP" w:bidi="fa-IR"/>
        </w:rPr>
        <w:t xml:space="preserve">sprawowanie </w:t>
      </w:r>
      <w:r w:rsidRPr="003C0962">
        <w:rPr>
          <w:rFonts w:ascii="Arial" w:hAnsi="Arial" w:cs="Arial"/>
          <w:sz w:val="22"/>
          <w:szCs w:val="22"/>
          <w:lang w:val="pl-PL"/>
        </w:rPr>
        <w:t xml:space="preserve">nadzoru autorskiego, przez projektantów wszystkich branż, o którym mowa w art. 20 ust. 1 pkt </w:t>
      </w:r>
      <w:r w:rsidRPr="003C0962">
        <w:rPr>
          <w:rFonts w:ascii="Arial" w:hAnsi="Arial" w:cs="Arial"/>
          <w:sz w:val="22"/>
          <w:szCs w:val="22"/>
          <w:lang w:val="pl-PL" w:eastAsia="ja-JP" w:bidi="fa-IR"/>
        </w:rPr>
        <w:t xml:space="preserve">4 </w:t>
      </w:r>
      <w:r w:rsidRPr="003C0962">
        <w:rPr>
          <w:rFonts w:ascii="Arial" w:hAnsi="Arial" w:cs="Arial"/>
          <w:sz w:val="22"/>
          <w:szCs w:val="22"/>
          <w:lang w:val="pl-PL"/>
        </w:rPr>
        <w:t>ustawy z dnia 7 lipca 1994 r. Prawo budowlane (</w:t>
      </w:r>
      <w:proofErr w:type="spellStart"/>
      <w:r w:rsidRPr="003C0962">
        <w:rPr>
          <w:rFonts w:ascii="Arial" w:hAnsi="Arial" w:cs="Arial"/>
          <w:sz w:val="22"/>
          <w:szCs w:val="22"/>
          <w:lang w:val="pl-PL"/>
        </w:rPr>
        <w:t>t.j</w:t>
      </w:r>
      <w:proofErr w:type="spellEnd"/>
      <w:r w:rsidRPr="003C0962">
        <w:rPr>
          <w:rFonts w:ascii="Arial" w:hAnsi="Arial" w:cs="Arial"/>
          <w:sz w:val="22"/>
          <w:szCs w:val="22"/>
          <w:lang w:val="pl-PL"/>
        </w:rPr>
        <w:t xml:space="preserve">. Dz. U. z 2024 r., poz. 725 ze </w:t>
      </w:r>
      <w:proofErr w:type="spellStart"/>
      <w:r w:rsidRPr="003C0962">
        <w:rPr>
          <w:rFonts w:ascii="Arial" w:hAnsi="Arial" w:cs="Arial"/>
          <w:sz w:val="22"/>
          <w:szCs w:val="22"/>
          <w:lang w:val="pl-PL"/>
        </w:rPr>
        <w:t>póź</w:t>
      </w:r>
      <w:proofErr w:type="spellEnd"/>
      <w:r w:rsidRPr="003C0962">
        <w:rPr>
          <w:rFonts w:ascii="Arial" w:hAnsi="Arial" w:cs="Arial"/>
          <w:sz w:val="22"/>
          <w:szCs w:val="22"/>
          <w:lang w:val="pl-PL"/>
        </w:rPr>
        <w:t>. zm.), nad inwestycją wykonywaną w oparciu o dokumentację będącą przedmiotem niniejszego postępowania, (podlega odrębnej zapłacie),</w:t>
      </w:r>
    </w:p>
    <w:p w14:paraId="36144D5C" w14:textId="77777777" w:rsidR="003C0962" w:rsidRPr="003C0962" w:rsidRDefault="003C0962" w:rsidP="003C0962">
      <w:pPr>
        <w:pStyle w:val="Lista1"/>
        <w:numPr>
          <w:ilvl w:val="0"/>
          <w:numId w:val="91"/>
        </w:numPr>
        <w:ind w:left="720" w:hanging="360"/>
        <w:rPr>
          <w:rFonts w:ascii="Arial" w:hAnsi="Arial" w:cs="Arial"/>
          <w:sz w:val="22"/>
          <w:szCs w:val="22"/>
          <w:lang w:val="pl-PL"/>
        </w:rPr>
      </w:pPr>
      <w:r w:rsidRPr="003C0962">
        <w:rPr>
          <w:rFonts w:ascii="Arial" w:hAnsi="Arial" w:cs="Arial"/>
          <w:sz w:val="22"/>
          <w:szCs w:val="22"/>
          <w:lang w:val="pl-PL"/>
        </w:rPr>
        <w:lastRenderedPageBreak/>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43E88841" w14:textId="77777777" w:rsidR="003C0962" w:rsidRPr="003C0962" w:rsidRDefault="003C0962" w:rsidP="003C0962">
      <w:pPr>
        <w:pStyle w:val="Akapitzlist"/>
        <w:widowControl/>
        <w:spacing w:line="259" w:lineRule="auto"/>
        <w:ind w:left="0"/>
        <w:jc w:val="both"/>
        <w:rPr>
          <w:rFonts w:ascii="Arial" w:hAnsi="Arial" w:cs="Arial"/>
        </w:rPr>
      </w:pPr>
    </w:p>
    <w:p w14:paraId="4AC00A8B"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3C0962">
        <w:rPr>
          <w:rFonts w:ascii="Arial" w:hAnsi="Arial" w:cs="Arial"/>
        </w:rPr>
        <w:t>STWiORB</w:t>
      </w:r>
      <w:proofErr w:type="spellEnd"/>
      <w:r w:rsidRPr="003C0962">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46143AC"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3C0962">
        <w:rPr>
          <w:rFonts w:ascii="Arial" w:hAnsi="Arial" w:cs="Arial"/>
        </w:rPr>
        <w:t>STWiORB</w:t>
      </w:r>
      <w:proofErr w:type="spellEnd"/>
      <w:r w:rsidRPr="003C0962">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26DFAC5"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03A36E0"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4580B03"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5 umowy </w:t>
      </w:r>
      <w:r w:rsidRPr="003C0962">
        <w:rPr>
          <w:rFonts w:ascii="Arial" w:hAnsi="Arial" w:cs="Arial"/>
          <w:i/>
          <w:iCs/>
        </w:rPr>
        <w:t>(paragraf dotyczący terminów realizacji zadania)</w:t>
      </w:r>
    </w:p>
    <w:p w14:paraId="00AB518D"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Wykonawca zobowiązany jest do informowania Zamawiającego o warunków technicznych wydawanych przez gestorów sieci kolidujących z inwestycją wpływających na zakres opracowania.</w:t>
      </w:r>
    </w:p>
    <w:p w14:paraId="4764516F" w14:textId="77777777" w:rsidR="003C0962" w:rsidRPr="003C0962" w:rsidRDefault="003C0962" w:rsidP="003C0962">
      <w:pPr>
        <w:pStyle w:val="Akapitzlist"/>
        <w:widowControl/>
        <w:numPr>
          <w:ilvl w:val="0"/>
          <w:numId w:val="130"/>
        </w:numPr>
        <w:autoSpaceDE/>
        <w:autoSpaceDN/>
        <w:spacing w:line="259" w:lineRule="auto"/>
        <w:jc w:val="both"/>
        <w:rPr>
          <w:rFonts w:ascii="Arial" w:hAnsi="Arial" w:cs="Arial"/>
        </w:rPr>
      </w:pPr>
      <w:r w:rsidRPr="003C096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6E94E68A" w14:textId="77777777" w:rsidR="003C0962" w:rsidRPr="003C0962" w:rsidRDefault="003C0962" w:rsidP="003C0962">
      <w:pPr>
        <w:pStyle w:val="Lista1"/>
        <w:numPr>
          <w:ilvl w:val="0"/>
          <w:numId w:val="94"/>
        </w:numPr>
        <w:ind w:left="927"/>
        <w:rPr>
          <w:rFonts w:ascii="Arial" w:hAnsi="Arial" w:cs="Arial"/>
          <w:sz w:val="22"/>
          <w:szCs w:val="22"/>
          <w:lang w:val="pl-PL"/>
        </w:rPr>
      </w:pPr>
      <w:r w:rsidRPr="003C0962">
        <w:rPr>
          <w:rFonts w:ascii="Arial" w:hAnsi="Arial" w:cs="Arial"/>
          <w:sz w:val="22"/>
          <w:szCs w:val="22"/>
          <w:lang w:val="pl-PL"/>
        </w:rPr>
        <w:t>uporczywie wykazuje rażący brak staranności,</w:t>
      </w:r>
    </w:p>
    <w:p w14:paraId="615D31EB" w14:textId="77777777" w:rsidR="003C0962" w:rsidRPr="003C0962" w:rsidRDefault="003C0962" w:rsidP="003C0962">
      <w:pPr>
        <w:pStyle w:val="Lista1"/>
        <w:numPr>
          <w:ilvl w:val="0"/>
          <w:numId w:val="94"/>
        </w:numPr>
        <w:ind w:left="927"/>
        <w:rPr>
          <w:rFonts w:ascii="Arial" w:hAnsi="Arial" w:cs="Arial"/>
          <w:sz w:val="22"/>
          <w:szCs w:val="22"/>
          <w:lang w:val="pl-PL"/>
        </w:rPr>
      </w:pPr>
      <w:r w:rsidRPr="003C0962">
        <w:rPr>
          <w:rFonts w:ascii="Arial" w:hAnsi="Arial" w:cs="Arial"/>
          <w:sz w:val="22"/>
          <w:szCs w:val="22"/>
          <w:lang w:val="pl-PL"/>
        </w:rPr>
        <w:t>wykonuje swoje obowiązki w sposób niekompetentny lub niedbały,</w:t>
      </w:r>
    </w:p>
    <w:p w14:paraId="4F50F2E4" w14:textId="77777777" w:rsidR="003C0962" w:rsidRPr="003C0962" w:rsidRDefault="003C0962" w:rsidP="003C0962">
      <w:pPr>
        <w:pStyle w:val="Lista1"/>
        <w:numPr>
          <w:ilvl w:val="0"/>
          <w:numId w:val="94"/>
        </w:numPr>
        <w:ind w:left="927"/>
        <w:rPr>
          <w:rFonts w:ascii="Arial" w:hAnsi="Arial" w:cs="Arial"/>
          <w:sz w:val="22"/>
          <w:szCs w:val="22"/>
          <w:lang w:val="pl-PL"/>
        </w:rPr>
      </w:pPr>
      <w:r w:rsidRPr="003C0962">
        <w:rPr>
          <w:rFonts w:ascii="Arial" w:hAnsi="Arial" w:cs="Arial"/>
          <w:sz w:val="22"/>
          <w:szCs w:val="22"/>
          <w:lang w:val="pl-PL"/>
        </w:rPr>
        <w:t xml:space="preserve">nie stosuje się do postanowień umowy </w:t>
      </w:r>
    </w:p>
    <w:p w14:paraId="6F82EB98" w14:textId="77777777" w:rsidR="003C0962" w:rsidRPr="003C0962" w:rsidRDefault="003C0962" w:rsidP="003C0962">
      <w:pPr>
        <w:pStyle w:val="Lista1"/>
        <w:numPr>
          <w:ilvl w:val="0"/>
          <w:numId w:val="94"/>
        </w:numPr>
        <w:ind w:left="927"/>
        <w:rPr>
          <w:rFonts w:ascii="Arial" w:hAnsi="Arial" w:cs="Arial"/>
          <w:sz w:val="22"/>
          <w:szCs w:val="22"/>
          <w:lang w:val="pl-PL"/>
        </w:rPr>
      </w:pPr>
      <w:r w:rsidRPr="003C0962">
        <w:rPr>
          <w:rFonts w:ascii="Arial" w:hAnsi="Arial" w:cs="Arial"/>
          <w:sz w:val="22"/>
          <w:szCs w:val="22"/>
          <w:lang w:val="pl-PL"/>
        </w:rPr>
        <w:t>nie uwzględnia zaleceń Zmawiającego i jego wytycznych.</w:t>
      </w:r>
    </w:p>
    <w:p w14:paraId="0C950D19" w14:textId="77777777" w:rsidR="003C0962" w:rsidRPr="003C0962" w:rsidRDefault="003C0962" w:rsidP="003C0962">
      <w:pPr>
        <w:widowControl/>
        <w:jc w:val="both"/>
        <w:rPr>
          <w:rFonts w:ascii="Arial" w:hAnsi="Arial" w:cs="Arial"/>
        </w:rPr>
      </w:pPr>
    </w:p>
    <w:p w14:paraId="2A5C8F68" w14:textId="7F4A260F" w:rsidR="00503EA3" w:rsidRPr="003C0962" w:rsidRDefault="003C0962" w:rsidP="003C0962">
      <w:pPr>
        <w:widowControl/>
        <w:numPr>
          <w:ilvl w:val="0"/>
          <w:numId w:val="130"/>
        </w:numPr>
        <w:autoSpaceDE/>
        <w:autoSpaceDN/>
        <w:jc w:val="both"/>
        <w:rPr>
          <w:rFonts w:ascii="Arial" w:hAnsi="Arial" w:cs="Arial"/>
        </w:rPr>
      </w:pPr>
      <w:r w:rsidRPr="003C0962">
        <w:rPr>
          <w:rFonts w:ascii="Arial" w:hAnsi="Arial" w:cs="Arial"/>
        </w:rPr>
        <w:t>W przypadku wystąpienia okoliczności, o której mowa w ust. 8, Wykonawca wyznaczy odpowiednią osobę na zastępstwo w trybie przewidzianym w ust. 5.</w:t>
      </w:r>
    </w:p>
    <w:p w14:paraId="11A3C104" w14:textId="77777777" w:rsidR="00E61B6C" w:rsidRPr="0045089F" w:rsidRDefault="00E61B6C" w:rsidP="007625AE">
      <w:pPr>
        <w:widowControl/>
        <w:spacing w:line="259" w:lineRule="auto"/>
        <w:jc w:val="both"/>
        <w:rPr>
          <w:rFonts w:ascii="Arial" w:hAnsi="Arial" w:cs="Arial"/>
        </w:rPr>
      </w:pPr>
    </w:p>
    <w:p w14:paraId="2D5A300E" w14:textId="2FF81FBF" w:rsidR="0040771F" w:rsidRDefault="00E61B6C" w:rsidP="00E61B6C">
      <w:pPr>
        <w:rPr>
          <w:rFonts w:ascii="Arial" w:hAnsi="Arial" w:cs="Arial"/>
          <w:b/>
          <w:u w:val="single"/>
        </w:rPr>
      </w:pPr>
      <w:bookmarkStart w:id="24" w:name="_Hlk143675561"/>
      <w:bookmarkEnd w:id="21"/>
      <w:r w:rsidRPr="00E61B6C">
        <w:rPr>
          <w:rFonts w:ascii="Arial" w:hAnsi="Arial" w:cs="Arial"/>
          <w:b/>
          <w:u w:val="single"/>
        </w:rPr>
        <w:t xml:space="preserve">4 </w:t>
      </w:r>
      <w:r w:rsidR="0040771F" w:rsidRPr="00E61B6C">
        <w:rPr>
          <w:rFonts w:ascii="Arial" w:hAnsi="Arial" w:cs="Arial"/>
          <w:b/>
          <w:u w:val="single"/>
        </w:rPr>
        <w:t>Prawa autorskie</w:t>
      </w:r>
    </w:p>
    <w:p w14:paraId="0A390454" w14:textId="77777777" w:rsidR="003C0962" w:rsidRPr="003C0962" w:rsidRDefault="003C0962" w:rsidP="003C0962">
      <w:pPr>
        <w:pStyle w:val="Akapitzlist"/>
        <w:widowControl/>
        <w:numPr>
          <w:ilvl w:val="3"/>
          <w:numId w:val="94"/>
        </w:numPr>
        <w:autoSpaceDE/>
        <w:autoSpaceDN/>
        <w:spacing w:line="259" w:lineRule="auto"/>
        <w:jc w:val="both"/>
        <w:rPr>
          <w:rFonts w:ascii="Arial" w:hAnsi="Arial" w:cs="Arial"/>
        </w:rPr>
      </w:pPr>
      <w:bookmarkStart w:id="25" w:name="_Hlk97631815"/>
      <w:r w:rsidRPr="003C0962">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3C0962">
        <w:rPr>
          <w:rFonts w:ascii="Arial" w:hAnsi="Arial" w:cs="Arial"/>
        </w:rPr>
        <w:t>STWiORB</w:t>
      </w:r>
      <w:proofErr w:type="spellEnd"/>
      <w:r w:rsidRPr="003C0962">
        <w:rPr>
          <w:rFonts w:ascii="Arial" w:hAnsi="Arial" w:cs="Arial"/>
        </w:rPr>
        <w:t xml:space="preserve"> i Kosztorys inwestorski, przekazanych Zamawiającemu w wykonaniu niniejszej umowy, zwanych dalej utworami, bez dodatkowych </w:t>
      </w:r>
      <w:r w:rsidRPr="003C0962">
        <w:rPr>
          <w:rFonts w:ascii="Arial" w:hAnsi="Arial" w:cs="Arial"/>
        </w:rPr>
        <w:lastRenderedPageBreak/>
        <w:t>oświadczeń stron w tym zakresie wraz z wyłącznym prawem do wykonywania i zezwalania na wykonywanie zależnych praw autorskich na polach eksploatacji wskazanych w ust.</w:t>
      </w:r>
    </w:p>
    <w:p w14:paraId="4867AF28" w14:textId="77777777" w:rsidR="003C0962" w:rsidRPr="003C0962" w:rsidRDefault="003C0962" w:rsidP="003C0962">
      <w:pPr>
        <w:pStyle w:val="Akapitzlist"/>
        <w:widowControl/>
        <w:numPr>
          <w:ilvl w:val="3"/>
          <w:numId w:val="94"/>
        </w:numPr>
        <w:autoSpaceDE/>
        <w:autoSpaceDN/>
        <w:spacing w:line="259" w:lineRule="auto"/>
        <w:ind w:left="285"/>
        <w:jc w:val="both"/>
        <w:rPr>
          <w:rFonts w:ascii="Arial" w:hAnsi="Arial" w:cs="Arial"/>
        </w:rPr>
      </w:pPr>
      <w:r w:rsidRPr="003C0962">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4CB7648D" w14:textId="77777777" w:rsidR="003C0962" w:rsidRPr="003C0962" w:rsidRDefault="003C0962" w:rsidP="003C0962">
      <w:pPr>
        <w:pStyle w:val="Akapitzlist"/>
        <w:widowControl/>
        <w:numPr>
          <w:ilvl w:val="3"/>
          <w:numId w:val="94"/>
        </w:numPr>
        <w:autoSpaceDE/>
        <w:autoSpaceDN/>
        <w:spacing w:line="259" w:lineRule="auto"/>
        <w:ind w:left="285"/>
        <w:jc w:val="both"/>
        <w:rPr>
          <w:rFonts w:ascii="Arial" w:hAnsi="Arial" w:cs="Arial"/>
        </w:rPr>
      </w:pPr>
      <w:r w:rsidRPr="003C0962">
        <w:rPr>
          <w:rFonts w:ascii="Arial" w:hAnsi="Arial" w:cs="Arial"/>
        </w:rPr>
        <w:t>Zamawiający z chwilą przeniesienia na niego autorskich praw majątkowych i praw zależnych do utworów będzie mógł korzystać z nich w całości lub w części na następujących polach eksploatacji:</w:t>
      </w:r>
    </w:p>
    <w:p w14:paraId="329958F4"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3FF6596A"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wykorzystywanie wielokrotne utworu do realizacji celów, zadań i inwestycji Zamawiającego,</w:t>
      </w:r>
    </w:p>
    <w:p w14:paraId="68D10A00"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 xml:space="preserve">wykorzystanie do opracowania wniosku o dofinansowanie z funduszy zewnętrznych </w:t>
      </w:r>
      <w:r w:rsidRPr="003C0962">
        <w:rPr>
          <w:rFonts w:ascii="Arial" w:hAnsi="Arial" w:cs="Arial"/>
          <w:i/>
          <w:sz w:val="22"/>
          <w:szCs w:val="22"/>
          <w:lang w:val="pl-PL"/>
        </w:rPr>
        <w:t>(jeżeli dotyczy)</w:t>
      </w:r>
      <w:r w:rsidRPr="003C0962">
        <w:rPr>
          <w:rFonts w:ascii="Arial" w:hAnsi="Arial" w:cs="Arial"/>
          <w:sz w:val="22"/>
          <w:szCs w:val="22"/>
          <w:lang w:val="pl-PL"/>
        </w:rPr>
        <w:t>,</w:t>
      </w:r>
    </w:p>
    <w:p w14:paraId="3679A1AE"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wprowadzanie do pamięci komputera,</w:t>
      </w:r>
    </w:p>
    <w:p w14:paraId="733C5777"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wykorzystanie w zakresie koniecznym dla prawidłowej eksploatacji utworu w przedsiębiorstwie Zamawiającego w dowolnym miejscu, czasie i liczbie,</w:t>
      </w:r>
    </w:p>
    <w:p w14:paraId="6CF46677"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 xml:space="preserve">    udostępnianie wykonawcom, w tym także wykonanych kopii,</w:t>
      </w:r>
    </w:p>
    <w:p w14:paraId="770BD558"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przetwarzanie, wprowadzanie zmian, poprawek i modyfikacji.</w:t>
      </w:r>
    </w:p>
    <w:p w14:paraId="1C048363" w14:textId="77777777" w:rsidR="003C0962" w:rsidRPr="003C0962" w:rsidRDefault="003C0962" w:rsidP="00BC778C">
      <w:pPr>
        <w:pStyle w:val="Lista1"/>
        <w:numPr>
          <w:ilvl w:val="3"/>
          <w:numId w:val="94"/>
        </w:numPr>
        <w:ind w:left="284" w:hanging="284"/>
        <w:rPr>
          <w:rFonts w:ascii="Arial" w:hAnsi="Arial" w:cs="Arial"/>
          <w:sz w:val="22"/>
          <w:szCs w:val="22"/>
          <w:lang w:val="pl-PL"/>
        </w:rPr>
      </w:pPr>
      <w:r w:rsidRPr="003C0962">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4312E86" w14:textId="77777777" w:rsidR="003C0962" w:rsidRPr="003C0962" w:rsidRDefault="003C0962" w:rsidP="00BC778C">
      <w:pPr>
        <w:pStyle w:val="Lista1"/>
        <w:numPr>
          <w:ilvl w:val="3"/>
          <w:numId w:val="94"/>
        </w:numPr>
        <w:ind w:left="284" w:hanging="284"/>
        <w:rPr>
          <w:rFonts w:ascii="Arial" w:hAnsi="Arial" w:cs="Arial"/>
          <w:sz w:val="22"/>
          <w:szCs w:val="22"/>
          <w:lang w:val="pl-PL"/>
        </w:rPr>
      </w:pPr>
      <w:r w:rsidRPr="003C0962">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1DD2C869" w14:textId="77777777" w:rsidR="003C0962" w:rsidRPr="003C0962" w:rsidRDefault="003C0962" w:rsidP="003C0962">
      <w:pPr>
        <w:pStyle w:val="Lista1"/>
        <w:numPr>
          <w:ilvl w:val="0"/>
          <w:numId w:val="97"/>
        </w:numPr>
        <w:rPr>
          <w:rFonts w:ascii="Arial" w:hAnsi="Arial" w:cs="Arial"/>
          <w:sz w:val="22"/>
          <w:szCs w:val="22"/>
          <w:lang w:val="pl-PL"/>
        </w:rPr>
      </w:pPr>
      <w:r w:rsidRPr="003C0962">
        <w:rPr>
          <w:rFonts w:ascii="Arial" w:hAnsi="Arial" w:cs="Arial"/>
          <w:sz w:val="22"/>
          <w:szCs w:val="22"/>
          <w:lang w:val="pl-PL"/>
        </w:rPr>
        <w:t>przyjmie na siebie pełną odpowiedzialność za powstanie oraz wszelkie skutki powyższych zdarzeń;</w:t>
      </w:r>
    </w:p>
    <w:p w14:paraId="3A5F3631" w14:textId="77777777" w:rsidR="003C0962" w:rsidRPr="003C0962" w:rsidRDefault="003C0962" w:rsidP="003C0962">
      <w:pPr>
        <w:pStyle w:val="Lista1"/>
        <w:numPr>
          <w:ilvl w:val="0"/>
          <w:numId w:val="97"/>
        </w:numPr>
        <w:rPr>
          <w:rFonts w:ascii="Arial" w:hAnsi="Arial" w:cs="Arial"/>
          <w:sz w:val="22"/>
          <w:szCs w:val="22"/>
          <w:lang w:val="pl-PL"/>
        </w:rPr>
      </w:pPr>
      <w:r w:rsidRPr="003C0962">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1AECBAA" w14:textId="77777777" w:rsidR="003C0962" w:rsidRPr="003C0962" w:rsidRDefault="003C0962" w:rsidP="003C0962">
      <w:pPr>
        <w:pStyle w:val="Lista1"/>
        <w:numPr>
          <w:ilvl w:val="0"/>
          <w:numId w:val="97"/>
        </w:numPr>
        <w:rPr>
          <w:rFonts w:ascii="Arial" w:hAnsi="Arial" w:cs="Arial"/>
          <w:sz w:val="22"/>
          <w:szCs w:val="22"/>
          <w:lang w:val="pl-PL"/>
        </w:rPr>
      </w:pPr>
      <w:r w:rsidRPr="003C0962">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59C83F1A" w14:textId="77777777" w:rsidR="003C0962" w:rsidRPr="003C0962" w:rsidRDefault="003C0962" w:rsidP="00BC778C">
      <w:pPr>
        <w:pStyle w:val="Lista1"/>
        <w:numPr>
          <w:ilvl w:val="3"/>
          <w:numId w:val="94"/>
        </w:numPr>
        <w:ind w:left="284" w:hanging="284"/>
        <w:rPr>
          <w:rFonts w:ascii="Arial" w:hAnsi="Arial" w:cs="Arial"/>
          <w:sz w:val="22"/>
          <w:szCs w:val="22"/>
          <w:lang w:val="pl-PL"/>
        </w:rPr>
      </w:pPr>
      <w:r w:rsidRPr="003C0962">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4"/>
    <w:bookmarkEnd w:id="25"/>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rsidP="003C0962">
      <w:pPr>
        <w:pStyle w:val="NormalnyWeb"/>
        <w:numPr>
          <w:ilvl w:val="0"/>
          <w:numId w:val="129"/>
        </w:numPr>
        <w:tabs>
          <w:tab w:val="left" w:pos="284"/>
        </w:tabs>
        <w:suppressAutoHyphens/>
        <w:spacing w:before="0" w:beforeAutospacing="0" w:after="0" w:afterAutospacing="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22"/>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3C0962">
      <w:pPr>
        <w:pStyle w:val="NormalnyWeb"/>
        <w:numPr>
          <w:ilvl w:val="0"/>
          <w:numId w:val="129"/>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59D1FD0" w:rsidR="00105BB9" w:rsidRPr="004E40F3" w:rsidRDefault="00980374" w:rsidP="003C0962">
      <w:pPr>
        <w:pStyle w:val="Akapitzlist"/>
        <w:numPr>
          <w:ilvl w:val="0"/>
          <w:numId w:val="129"/>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r w:rsidR="00E61B6C">
        <w:rPr>
          <w:rFonts w:ascii="Arial" w:hAnsi="Arial" w:cs="Arial"/>
          <w:spacing w:val="-2"/>
        </w:rPr>
        <w:t>ją</w:t>
      </w:r>
      <w:r w:rsidRPr="004E40F3">
        <w:rPr>
          <w:rFonts w:ascii="Arial" w:hAnsi="Arial" w:cs="Arial"/>
          <w:spacing w:val="-2"/>
        </w:rPr>
        <w:t>:</w:t>
      </w:r>
    </w:p>
    <w:p w14:paraId="1FAF478B" w14:textId="66A57C43"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w:t>
      </w:r>
      <w:r w:rsidR="00BC778C">
        <w:rPr>
          <w:rFonts w:ascii="Arial" w:hAnsi="Arial" w:cs="Arial"/>
        </w:rPr>
        <w:t xml:space="preserve"> </w:t>
      </w:r>
      <w:r w:rsidR="0040771F">
        <w:rPr>
          <w:rFonts w:ascii="Arial" w:hAnsi="Arial" w:cs="Arial"/>
        </w:rPr>
        <w:t>rzeczow</w:t>
      </w:r>
      <w:r w:rsidR="00BC778C">
        <w:rPr>
          <w:rFonts w:ascii="Arial" w:hAnsi="Arial" w:cs="Arial"/>
        </w:rPr>
        <w:t>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3C0962">
      <w:pPr>
        <w:pStyle w:val="Akapitzlist"/>
        <w:numPr>
          <w:ilvl w:val="0"/>
          <w:numId w:val="129"/>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w:t>
      </w:r>
      <w:r w:rsidRPr="009859ED">
        <w:rPr>
          <w:rFonts w:ascii="Arial" w:hAnsi="Arial" w:cs="Arial"/>
        </w:rPr>
        <w:lastRenderedPageBreak/>
        <w:t xml:space="preserve">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3C0962">
      <w:pPr>
        <w:pStyle w:val="Akapitzlist"/>
        <w:numPr>
          <w:ilvl w:val="0"/>
          <w:numId w:val="129"/>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3C0962">
      <w:pPr>
        <w:pStyle w:val="Akapitzlist"/>
        <w:numPr>
          <w:ilvl w:val="0"/>
          <w:numId w:val="129"/>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5BF0E22A" w:rsidR="00F32770" w:rsidRDefault="00F32770" w:rsidP="003C0962">
      <w:pPr>
        <w:pStyle w:val="Akapitzlist"/>
        <w:numPr>
          <w:ilvl w:val="0"/>
          <w:numId w:val="129"/>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357715" w14:textId="7651AA2B" w:rsidR="00F32770" w:rsidRDefault="00BC778C" w:rsidP="007625AE">
      <w:pPr>
        <w:pStyle w:val="Akapitzlist"/>
        <w:tabs>
          <w:tab w:val="left" w:pos="447"/>
        </w:tabs>
        <w:ind w:left="447" w:right="-53"/>
        <w:jc w:val="both"/>
        <w:rPr>
          <w:rFonts w:ascii="Arial" w:hAnsi="Arial" w:cs="Arial"/>
          <w:i/>
          <w:iCs/>
          <w:lang w:eastAsia="pl-PL"/>
        </w:rPr>
      </w:pPr>
      <w:r w:rsidRPr="00BC778C">
        <w:rPr>
          <w:rFonts w:ascii="Arial" w:hAnsi="Arial" w:cs="Arial"/>
          <w:i/>
          <w:iCs/>
          <w:lang w:eastAsia="pl-PL"/>
        </w:rPr>
        <w:t>Podział zadania dotyczącego opracowania projektu na części spowodowałby generowanie nadmiernych kosztów wykonania zamówienia oraz trudności w skoordynowaniu działań różnych Projektantów. Projekt stanowi jedną technologiczną całość. Zamawiający uzyska jedno pozwolenie obejmujące wszystkie składowe branże ujęte w opracowaniu projektowym.</w:t>
      </w:r>
    </w:p>
    <w:p w14:paraId="33B507CB" w14:textId="77777777" w:rsidR="00BC778C" w:rsidRPr="00BC778C" w:rsidRDefault="00BC778C" w:rsidP="007625AE">
      <w:pPr>
        <w:pStyle w:val="Akapitzlist"/>
        <w:tabs>
          <w:tab w:val="left" w:pos="447"/>
        </w:tabs>
        <w:ind w:left="447" w:right="-53"/>
        <w:jc w:val="both"/>
        <w:rPr>
          <w:rFonts w:ascii="Arial" w:hAnsi="Arial" w:cs="Arial"/>
          <w:i/>
          <w:iCs/>
        </w:rPr>
      </w:pPr>
    </w:p>
    <w:p w14:paraId="7F8636A7" w14:textId="77777777" w:rsidR="00105BB9" w:rsidRPr="00980374" w:rsidRDefault="00980374" w:rsidP="003C0962">
      <w:pPr>
        <w:pStyle w:val="Akapitzlist"/>
        <w:numPr>
          <w:ilvl w:val="0"/>
          <w:numId w:val="129"/>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3C0962">
      <w:pPr>
        <w:pStyle w:val="Nagwek11"/>
        <w:numPr>
          <w:ilvl w:val="0"/>
          <w:numId w:val="129"/>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6" w:name="_bookmark7"/>
                            <w:bookmarkEnd w:id="2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7" w:name="_bookmark7"/>
                      <w:bookmarkEnd w:id="2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62D4DE0C"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BC778C">
        <w:rPr>
          <w:rFonts w:ascii="Arial" w:hAnsi="Arial" w:cs="Arial"/>
          <w:b/>
          <w:bCs/>
          <w:u w:val="single"/>
        </w:rPr>
        <w:t>7</w:t>
      </w:r>
      <w:r w:rsidR="000C7CF5">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8" w:name="_bookmark8"/>
                            <w:bookmarkEnd w:id="2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9" w:name="_bookmark8"/>
                      <w:bookmarkEnd w:id="2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30" w:name="_bookmark9"/>
                            <w:bookmarkEnd w:id="3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31" w:name="_bookmark9"/>
                      <w:bookmarkEnd w:id="3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 xml:space="preserve">złożenia/poprawienia/uzupełnienia </w:t>
      </w:r>
      <w:r w:rsidRPr="00980374">
        <w:rPr>
          <w:rFonts w:ascii="Arial" w:hAnsi="Arial" w:cs="Arial"/>
        </w:rPr>
        <w:lastRenderedPageBreak/>
        <w:t>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lastRenderedPageBreak/>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lastRenderedPageBreak/>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32" w:name="_bookmark10"/>
                            <w:bookmarkEnd w:id="32"/>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3" w:name="_bookmark10"/>
                      <w:bookmarkEnd w:id="3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4" w:name="_bookmark11"/>
                            <w:bookmarkEnd w:id="3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5" w:name="_bookmark11"/>
                      <w:bookmarkEnd w:id="3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42BC2FB0" w:rsidR="00F57AD0" w:rsidRPr="00F57AD0" w:rsidRDefault="00BC778C" w:rsidP="007625AE">
      <w:pPr>
        <w:pStyle w:val="Akapitzlist"/>
        <w:numPr>
          <w:ilvl w:val="0"/>
          <w:numId w:val="25"/>
        </w:numPr>
        <w:tabs>
          <w:tab w:val="left" w:pos="512"/>
        </w:tabs>
        <w:ind w:hanging="285"/>
        <w:jc w:val="both"/>
        <w:rPr>
          <w:rFonts w:ascii="Arial" w:hAnsi="Arial" w:cs="Arial"/>
        </w:rPr>
      </w:pPr>
      <w:r>
        <w:rPr>
          <w:rFonts w:ascii="Arial" w:hAnsi="Arial" w:cs="Arial"/>
          <w:b/>
        </w:rPr>
        <w:t>Izabela Wieprzec</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62</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6" w:name="_bookmark12"/>
                            <w:bookmarkEnd w:id="3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7" w:name="_bookmark12"/>
                      <w:bookmarkEnd w:id="3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3A8D6A4D"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E56A34">
        <w:rPr>
          <w:rFonts w:ascii="Arial" w:hAnsi="Arial" w:cs="Arial"/>
          <w:b/>
          <w:u w:val="single"/>
        </w:rPr>
        <w:t>23-11</w:t>
      </w:r>
      <w:r w:rsidR="00C5552C">
        <w:rPr>
          <w:rFonts w:ascii="Arial" w:hAnsi="Arial" w:cs="Arial"/>
          <w:b/>
          <w:u w:val="single"/>
        </w:rPr>
        <w:t>-2024</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8" w:name="_bookmark13"/>
                            <w:bookmarkEnd w:id="3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9" w:name="_bookmark13"/>
                      <w:bookmarkEnd w:id="3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lastRenderedPageBreak/>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z wyjątkiem kopii poświadczonych odpowiednio przez innego wykonawcę ubiegającego się wspólnie </w:t>
      </w:r>
      <w:r w:rsidRPr="009F2964">
        <w:rPr>
          <w:rFonts w:ascii="Arial" w:hAnsi="Arial" w:cs="Arial"/>
        </w:rPr>
        <w:lastRenderedPageBreak/>
        <w:t>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lastRenderedPageBreak/>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40" w:name="_bookmark14"/>
                            <w:bookmarkEnd w:id="4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1" w:name="_bookmark14"/>
                      <w:bookmarkEnd w:id="4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3916756"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E56A34">
        <w:rPr>
          <w:rFonts w:ascii="Arial" w:hAnsi="Arial" w:cs="Arial"/>
          <w:b/>
          <w:u w:val="single"/>
        </w:rPr>
        <w:t>25-10-</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42" w:name="_bookmark15"/>
                            <w:bookmarkEnd w:id="4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3" w:name="_bookmark15"/>
                      <w:bookmarkEnd w:id="4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3BC14C85"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lastRenderedPageBreak/>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E56A34">
        <w:rPr>
          <w:rFonts w:ascii="Arial" w:hAnsi="Arial" w:cs="Arial"/>
          <w:b/>
          <w:u w:val="single"/>
        </w:rPr>
        <w:t>25-10</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4" w:name="_bookmark16"/>
                            <w:bookmarkEnd w:id="44"/>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5" w:name="_bookmark16"/>
                      <w:bookmarkEnd w:id="4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w:t>
      </w:r>
      <w:r w:rsidRPr="004B2206">
        <w:rPr>
          <w:rFonts w:ascii="Arial" w:hAnsi="Arial" w:cs="Arial"/>
          <w:sz w:val="22"/>
          <w:szCs w:val="22"/>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 xml:space="preserve">29 września 1994 r. o rachunkowości (Dz. U. z 2021 r. poz. 217, 2105 i 2106) jest </w:t>
      </w:r>
      <w:r w:rsidRPr="004B2206">
        <w:rPr>
          <w:rFonts w:ascii="Arial" w:hAnsi="Arial" w:cs="Arial"/>
        </w:rPr>
        <w:lastRenderedPageBreak/>
        <w:t>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358E6C91" w14:textId="77777777" w:rsidR="00282B0E" w:rsidRPr="004B2206" w:rsidRDefault="00282B0E" w:rsidP="00282B0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77777777" w:rsidR="00282B0E" w:rsidRDefault="00282B0E" w:rsidP="00282B0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BD8D06C" w14:textId="77777777" w:rsidR="00282B0E" w:rsidRPr="00F32337" w:rsidRDefault="00282B0E" w:rsidP="00282B0E">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27C0A151" w14:textId="77777777" w:rsidR="00282B0E" w:rsidRPr="00F32337" w:rsidRDefault="00282B0E" w:rsidP="00282B0E">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23F9715A" w14:textId="77777777" w:rsidR="00282B0E" w:rsidRPr="00F32337" w:rsidRDefault="00282B0E" w:rsidP="00282B0E">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337E43C4" w14:textId="77777777" w:rsidR="00282B0E" w:rsidRPr="00F32337" w:rsidRDefault="00282B0E" w:rsidP="00282B0E">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0DFA8747" w14:textId="77777777" w:rsidR="00282B0E" w:rsidRDefault="00282B0E" w:rsidP="00282B0E">
      <w:pPr>
        <w:widowControl/>
        <w:shd w:val="clear" w:color="auto" w:fill="FFFFFF"/>
        <w:autoSpaceDE/>
        <w:autoSpaceDN/>
        <w:ind w:left="284"/>
        <w:jc w:val="both"/>
        <w:rPr>
          <w:rFonts w:ascii="Arial" w:hAnsi="Arial" w:cs="Aria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4CEDDD15" w14:textId="4E6AEF52" w:rsidR="00282B0E" w:rsidRPr="00282B0E" w:rsidRDefault="00282B0E" w:rsidP="00282B0E">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6" w:name="_bookmark17"/>
                            <w:bookmarkEnd w:id="4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7" w:name="_bookmark17"/>
                      <w:bookmarkEnd w:id="4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A63BDA5"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140A8">
        <w:rPr>
          <w:rFonts w:ascii="Arial" w:hAnsi="Arial" w:cs="Arial"/>
          <w:bCs/>
          <w:iCs/>
        </w:rPr>
        <w:t>:</w:t>
      </w:r>
    </w:p>
    <w:p w14:paraId="162E1674" w14:textId="0AF8AC8F" w:rsidR="00181DC3" w:rsidRDefault="00181DC3" w:rsidP="007625AE">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00AC2310" w:rsidRPr="00AC2310">
        <w:rPr>
          <w:rFonts w:ascii="Arial" w:hAnsi="Arial" w:cs="Arial"/>
          <w:b/>
          <w:iCs/>
        </w:rPr>
        <w:t xml:space="preserve">projektu budowlanego i wykonawczego </w:t>
      </w:r>
      <w:r w:rsidR="004221F2">
        <w:rPr>
          <w:rFonts w:ascii="Arial" w:hAnsi="Arial" w:cs="Arial"/>
          <w:b/>
          <w:iCs/>
        </w:rPr>
        <w:t>rozbudowy/przebudowy, budowy</w:t>
      </w:r>
      <w:r w:rsidR="00BE413B">
        <w:rPr>
          <w:rFonts w:ascii="Arial" w:hAnsi="Arial" w:cs="Arial"/>
          <w:b/>
          <w:iCs/>
        </w:rPr>
        <w:t xml:space="preserve"> </w:t>
      </w:r>
      <w:r w:rsidR="00AC2310" w:rsidRPr="00AC2310">
        <w:rPr>
          <w:rFonts w:ascii="Arial" w:hAnsi="Arial" w:cs="Arial"/>
          <w:b/>
          <w:iCs/>
        </w:rPr>
        <w:t>drogi/ulicy</w:t>
      </w:r>
      <w:r>
        <w:rPr>
          <w:rFonts w:ascii="Arial" w:hAnsi="Arial" w:cs="Arial"/>
          <w:b/>
          <w:iCs/>
        </w:rPr>
        <w:t xml:space="preserve"> o nawierzchni asfaltowej </w:t>
      </w:r>
      <w:r w:rsidR="00AC2310" w:rsidRPr="00AC2310">
        <w:rPr>
          <w:rFonts w:ascii="Arial" w:hAnsi="Arial" w:cs="Arial"/>
          <w:b/>
          <w:iCs/>
        </w:rPr>
        <w:lastRenderedPageBreak/>
        <w:t xml:space="preserve">o długości co najmniej </w:t>
      </w:r>
      <w:r w:rsidR="004221F2">
        <w:rPr>
          <w:rFonts w:ascii="Arial" w:hAnsi="Arial" w:cs="Arial"/>
          <w:b/>
          <w:iCs/>
        </w:rPr>
        <w:t>2</w:t>
      </w:r>
      <w:r w:rsidR="00740772">
        <w:rPr>
          <w:rFonts w:ascii="Arial" w:hAnsi="Arial" w:cs="Arial"/>
          <w:b/>
          <w:iCs/>
        </w:rPr>
        <w:t>00</w:t>
      </w:r>
      <w:r w:rsidR="004221F2">
        <w:rPr>
          <w:rFonts w:ascii="Arial" w:hAnsi="Arial" w:cs="Arial"/>
          <w:b/>
          <w:iCs/>
        </w:rPr>
        <w:t>,00</w:t>
      </w:r>
      <w:r w:rsidR="00740772">
        <w:rPr>
          <w:rFonts w:ascii="Arial" w:hAnsi="Arial" w:cs="Arial"/>
          <w:b/>
          <w:iCs/>
        </w:rPr>
        <w:t xml:space="preserve"> m</w:t>
      </w:r>
    </w:p>
    <w:p w14:paraId="7E6F99A5" w14:textId="6A8D25B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F0FD02C"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03B2440D" w14:textId="5F6E4B08" w:rsidR="005E0FC5" w:rsidRPr="004102EF" w:rsidRDefault="005E0FC5" w:rsidP="00DD2C60">
      <w:pPr>
        <w:pStyle w:val="Standard"/>
        <w:widowControl/>
        <w:tabs>
          <w:tab w:val="left" w:pos="142"/>
        </w:tabs>
        <w:autoSpaceDN w:val="0"/>
        <w:ind w:left="851" w:hanging="142"/>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sz w:val="22"/>
          <w:szCs w:val="22"/>
          <w:u w:val="single"/>
        </w:rPr>
        <w:t>P</w:t>
      </w:r>
      <w:r w:rsidRPr="004102EF">
        <w:rPr>
          <w:rFonts w:ascii="Arial" w:hAnsi="Arial" w:cs="Arial"/>
          <w:b/>
          <w:sz w:val="22"/>
          <w:szCs w:val="22"/>
          <w:u w:val="single"/>
        </w:rPr>
        <w:t>rojektant</w:t>
      </w:r>
    </w:p>
    <w:p w14:paraId="27D8F091" w14:textId="77777777" w:rsidR="00DD2C60" w:rsidRPr="00DD2C60" w:rsidRDefault="005E0FC5" w:rsidP="00DD2C60">
      <w:pPr>
        <w:pStyle w:val="Standard"/>
        <w:ind w:left="708"/>
        <w:jc w:val="both"/>
        <w:rPr>
          <w:rFonts w:ascii="Arial" w:hAnsi="Arial" w:cs="Arial"/>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r w:rsidR="00DD2C60">
        <w:rPr>
          <w:rFonts w:ascii="Arial" w:hAnsi="Arial" w:cs="Arial"/>
          <w:b/>
          <w:sz w:val="22"/>
          <w:szCs w:val="22"/>
        </w:rPr>
        <w:t xml:space="preserve"> - </w:t>
      </w:r>
      <w:r w:rsidR="00DD2C60" w:rsidRPr="00DD2C60">
        <w:rPr>
          <w:rFonts w:ascii="Arial" w:hAnsi="Arial" w:cs="Arial"/>
          <w:sz w:val="22"/>
          <w:szCs w:val="22"/>
        </w:rPr>
        <w:t>uprawnienia do wykonywania projektów budowlanych zgodnie  z ustawą z dnia 7 lipca 1994 r. Prawo budowlane (</w:t>
      </w:r>
      <w:proofErr w:type="spellStart"/>
      <w:r w:rsidR="00DD2C60" w:rsidRPr="00DD2C60">
        <w:rPr>
          <w:rFonts w:ascii="Arial" w:hAnsi="Arial" w:cs="Arial"/>
          <w:sz w:val="22"/>
          <w:szCs w:val="22"/>
        </w:rPr>
        <w:t>t.j</w:t>
      </w:r>
      <w:proofErr w:type="spellEnd"/>
      <w:r w:rsidR="00DD2C60" w:rsidRPr="00DD2C60">
        <w:rPr>
          <w:rFonts w:ascii="Arial" w:hAnsi="Arial" w:cs="Arial"/>
          <w:sz w:val="22"/>
          <w:szCs w:val="22"/>
        </w:rPr>
        <w:t>. Dz. U. z 2023 r. poz. 682 ze zm.) oraz Rozporządzeniem Ministra Inwestycji i Rozwoju z dnia 29.04.2019 r. w sprawie przygotowania zawodowego do wykonywania samodzielnych funkcji technicznych w budownictwie (</w:t>
      </w:r>
      <w:proofErr w:type="spellStart"/>
      <w:r w:rsidR="00DD2C60" w:rsidRPr="00DD2C60">
        <w:rPr>
          <w:rFonts w:ascii="Arial" w:hAnsi="Arial" w:cs="Arial"/>
          <w:sz w:val="22"/>
          <w:szCs w:val="22"/>
        </w:rPr>
        <w:t>t.j</w:t>
      </w:r>
      <w:proofErr w:type="spellEnd"/>
      <w:r w:rsidR="00DD2C60" w:rsidRPr="00DD2C60">
        <w:rPr>
          <w:rFonts w:ascii="Arial" w:hAnsi="Arial" w:cs="Arial"/>
          <w:sz w:val="22"/>
          <w:szCs w:val="22"/>
        </w:rPr>
        <w:t xml:space="preserve">. Dz.U. 2019 poz. 831) lub odpowiadające im ważne uprawnienia budowlane, które zostały wydane na podstawie wcześniej obowiązujących przepisów. Zgodnie z art. </w:t>
      </w:r>
      <w:proofErr w:type="spellStart"/>
      <w:r w:rsidR="00DD2C60" w:rsidRPr="00DD2C60">
        <w:rPr>
          <w:rFonts w:ascii="Arial" w:hAnsi="Arial" w:cs="Arial"/>
          <w:sz w:val="22"/>
          <w:szCs w:val="22"/>
        </w:rPr>
        <w:t>12a</w:t>
      </w:r>
      <w:proofErr w:type="spellEnd"/>
      <w:r w:rsidR="00DD2C60" w:rsidRPr="00DD2C60">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00DD2C60" w:rsidRPr="00DD2C60">
        <w:rPr>
          <w:rFonts w:ascii="Arial" w:hAnsi="Arial" w:cs="Arial"/>
          <w:sz w:val="22"/>
          <w:szCs w:val="22"/>
        </w:rPr>
        <w:t>późn</w:t>
      </w:r>
      <w:proofErr w:type="spellEnd"/>
      <w:r w:rsidR="00DD2C60" w:rsidRPr="00DD2C60">
        <w:rPr>
          <w:rFonts w:ascii="Arial" w:hAnsi="Arial" w:cs="Arial"/>
          <w:sz w:val="22"/>
          <w:szCs w:val="22"/>
        </w:rPr>
        <w:t>. zm.).</w:t>
      </w:r>
    </w:p>
    <w:p w14:paraId="68E95759" w14:textId="4891B5FB" w:rsidR="005E0FC5" w:rsidRPr="004102EF" w:rsidRDefault="005E0FC5" w:rsidP="005E0FC5">
      <w:pPr>
        <w:pStyle w:val="Standard"/>
        <w:widowControl/>
        <w:tabs>
          <w:tab w:val="left" w:pos="142"/>
        </w:tabs>
        <w:autoSpaceDN w:val="0"/>
        <w:ind w:left="851"/>
        <w:jc w:val="both"/>
        <w:rPr>
          <w:rFonts w:ascii="Arial" w:hAnsi="Arial" w:cs="Arial"/>
          <w:b/>
          <w:sz w:val="22"/>
          <w:szCs w:val="22"/>
        </w:rPr>
      </w:pPr>
    </w:p>
    <w:p w14:paraId="5AC8ED1D" w14:textId="3CABB18C" w:rsidR="005E0FC5" w:rsidRPr="00835CBC" w:rsidRDefault="005E0FC5" w:rsidP="00DD2C60">
      <w:pPr>
        <w:pStyle w:val="Standard"/>
        <w:spacing w:before="0"/>
        <w:ind w:left="709"/>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40772" w:rsidRPr="00740772">
        <w:rPr>
          <w:rFonts w:ascii="Arial" w:hAnsi="Arial" w:cs="Arial"/>
          <w:b/>
          <w:bCs/>
          <w:i/>
          <w:iCs/>
          <w:sz w:val="22"/>
          <w:szCs w:val="22"/>
        </w:rPr>
        <w:t>wykonanie</w:t>
      </w:r>
      <w:r w:rsidRPr="00740772">
        <w:rPr>
          <w:rFonts w:ascii="Arial" w:hAnsi="Arial" w:cs="Arial"/>
          <w:b/>
          <w:bCs/>
          <w:i/>
          <w:iCs/>
          <w:sz w:val="22"/>
          <w:szCs w:val="22"/>
        </w:rPr>
        <w:t xml:space="preserv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693D4E12" w14:textId="3614B4E6" w:rsidR="005E0FC5" w:rsidRDefault="005E0FC5" w:rsidP="00DD2C60">
      <w:pPr>
        <w:pStyle w:val="Standard"/>
        <w:spacing w:before="0"/>
        <w:ind w:left="709"/>
        <w:jc w:val="both"/>
        <w:rPr>
          <w:rFonts w:ascii="Arial" w:hAnsi="Arial" w:cs="Arial"/>
          <w:b/>
          <w:i/>
          <w:color w:val="auto"/>
          <w:sz w:val="22"/>
          <w:szCs w:val="22"/>
        </w:rPr>
      </w:pPr>
      <w:r w:rsidRPr="00835CBC">
        <w:rPr>
          <w:rFonts w:ascii="Arial" w:hAnsi="Arial" w:cs="Arial"/>
          <w:b/>
          <w:i/>
          <w:color w:val="auto"/>
          <w:sz w:val="22"/>
          <w:szCs w:val="22"/>
        </w:rPr>
        <w:t xml:space="preserve">- </w:t>
      </w:r>
      <w:r w:rsidR="004221F2">
        <w:rPr>
          <w:rFonts w:ascii="Arial" w:hAnsi="Arial" w:cs="Arial"/>
          <w:b/>
          <w:i/>
          <w:color w:val="auto"/>
          <w:sz w:val="22"/>
          <w:szCs w:val="22"/>
        </w:rPr>
        <w:t>rozbudowy/przebudowy/budowy</w:t>
      </w:r>
      <w:r w:rsidRPr="00835CBC">
        <w:rPr>
          <w:rFonts w:ascii="Arial" w:hAnsi="Arial" w:cs="Arial"/>
          <w:b/>
          <w:i/>
          <w:color w:val="auto"/>
          <w:sz w:val="22"/>
          <w:szCs w:val="22"/>
        </w:rPr>
        <w:t xml:space="preserve"> 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sidR="004221F2">
        <w:rPr>
          <w:rFonts w:ascii="Arial" w:hAnsi="Arial" w:cs="Arial"/>
          <w:b/>
          <w:i/>
          <w:color w:val="auto"/>
          <w:sz w:val="22"/>
          <w:szCs w:val="22"/>
        </w:rPr>
        <w:t>2</w:t>
      </w:r>
      <w:r w:rsidR="00740772">
        <w:rPr>
          <w:rFonts w:ascii="Arial" w:hAnsi="Arial" w:cs="Arial"/>
          <w:b/>
          <w:i/>
          <w:color w:val="auto"/>
          <w:sz w:val="22"/>
          <w:szCs w:val="22"/>
        </w:rPr>
        <w:t>00</w:t>
      </w:r>
      <w:r w:rsidR="004221F2">
        <w:rPr>
          <w:rFonts w:ascii="Arial" w:hAnsi="Arial" w:cs="Arial"/>
          <w:b/>
          <w:i/>
          <w:color w:val="auto"/>
          <w:sz w:val="22"/>
          <w:szCs w:val="22"/>
        </w:rPr>
        <w:t>,00</w:t>
      </w:r>
      <w:r w:rsidR="00740772">
        <w:rPr>
          <w:rFonts w:ascii="Arial" w:hAnsi="Arial" w:cs="Arial"/>
          <w:b/>
          <w:i/>
          <w:color w:val="auto"/>
          <w:sz w:val="22"/>
          <w:szCs w:val="22"/>
        </w:rPr>
        <w:t xml:space="preserve"> m</w:t>
      </w:r>
    </w:p>
    <w:p w14:paraId="1A8AB5C0" w14:textId="3F8A9093" w:rsidR="005E0FC5" w:rsidRDefault="005E0FC5" w:rsidP="00DD2C60">
      <w:pPr>
        <w:pStyle w:val="Standard"/>
        <w:spacing w:before="0"/>
        <w:ind w:left="709"/>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575C1F62" w14:textId="77777777" w:rsidR="004102EF" w:rsidRDefault="009F4EC9" w:rsidP="00DD2C60">
      <w:pPr>
        <w:pStyle w:val="Standard"/>
        <w:spacing w:before="0"/>
        <w:ind w:firstLine="709"/>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lastRenderedPageBreak/>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8" w:name="_bookmark18"/>
                            <w:bookmarkEnd w:id="4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9" w:name="_bookmark18"/>
                      <w:bookmarkEnd w:id="4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50" w:name="_bookmark19"/>
                            <w:bookmarkEnd w:id="5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1" w:name="_bookmark19"/>
                      <w:bookmarkEnd w:id="51"/>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lastRenderedPageBreak/>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672EFE24"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7-10</w:t>
      </w:r>
      <w:r w:rsidR="00DD2C60" w:rsidRPr="00980374">
        <w:rPr>
          <w:rFonts w:ascii="Arial" w:hAnsi="Arial" w:cs="Arial"/>
          <w:spacing w:val="-3"/>
        </w:rPr>
        <w:t xml:space="preserve"> </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lastRenderedPageBreak/>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2" w:name="_bookmark20"/>
                            <w:bookmarkEnd w:id="5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3" w:name="_bookmark20"/>
                      <w:bookmarkEnd w:id="5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lastRenderedPageBreak/>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4" w:name="_bookmark21"/>
                            <w:bookmarkEnd w:id="5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5" w:name="_bookmark21"/>
                      <w:bookmarkEnd w:id="5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0F680B5C" w14:textId="77777777" w:rsidR="00DB6E0D" w:rsidRDefault="00DB6E0D"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lastRenderedPageBreak/>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6" w:name="_bookmark22"/>
                            <w:bookmarkEnd w:id="5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7" w:name="_bookmark22"/>
                      <w:bookmarkEnd w:id="5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lastRenderedPageBreak/>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8" w:name="_bookmark23"/>
                            <w:bookmarkEnd w:id="5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9" w:name="_bookmark23"/>
                      <w:bookmarkEnd w:id="5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B9D3270" w14:textId="77777777" w:rsidR="00C74A9D" w:rsidRDefault="00C74A9D" w:rsidP="00A73053">
      <w:pPr>
        <w:ind w:left="284"/>
        <w:rPr>
          <w:rFonts w:ascii="Arial" w:hAnsi="Arial" w:cs="Arial"/>
          <w:sz w:val="20"/>
          <w:szCs w:val="20"/>
        </w:rPr>
      </w:pPr>
    </w:p>
    <w:p w14:paraId="0D181287" w14:textId="0EE21CA0" w:rsidR="00DB6E0D" w:rsidRDefault="00C74A9D" w:rsidP="00C74A9D">
      <w:pPr>
        <w:pStyle w:val="Tekstpodstawowy"/>
        <w:spacing w:before="4"/>
        <w:ind w:right="-53"/>
        <w:jc w:val="both"/>
        <w:rPr>
          <w:rFonts w:ascii="Arial" w:hAnsi="Arial" w:cs="Arial"/>
          <w:b/>
          <w:bCs/>
          <w:u w:val="single"/>
          <w:lang w:eastAsia="pl-P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r w:rsidR="00175FC1" w:rsidRPr="00175FC1">
        <w:rPr>
          <w:rFonts w:ascii="Arial" w:hAnsi="Arial" w:cs="Arial"/>
          <w:noProof/>
        </w:rPr>
        <mc:AlternateContent>
          <mc:Choice Requires="wps">
            <w:drawing>
              <wp:anchor distT="0" distB="0" distL="0" distR="0" simplePos="0" relativeHeight="487612416" behindDoc="1" locked="0" layoutInCell="1" allowOverlap="1" wp14:anchorId="09F0D25D" wp14:editId="0B8315B1">
                <wp:simplePos x="0" y="0"/>
                <wp:positionH relativeFrom="margin">
                  <wp:posOffset>112395</wp:posOffset>
                </wp:positionH>
                <wp:positionV relativeFrom="paragraph">
                  <wp:posOffset>303530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23.9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p>
    <w:p w14:paraId="72AC2156" w14:textId="61B00CB6" w:rsidR="00DB6E0D" w:rsidRPr="00D66CA7" w:rsidRDefault="00DB6E0D" w:rsidP="00DB6E0D">
      <w:pPr>
        <w:ind w:left="227"/>
        <w:rPr>
          <w:rFonts w:ascii="Arial" w:hAnsi="Arial" w:cs="Arial"/>
          <w:b/>
          <w:bCs/>
          <w:u w:val="single"/>
          <w:lang w:eastAsia="pl-PL"/>
        </w:rPr>
      </w:pPr>
    </w:p>
    <w:p w14:paraId="175CB364" w14:textId="77777777" w:rsidR="00C74A9D" w:rsidRPr="00D6660B" w:rsidRDefault="00C74A9D" w:rsidP="00C74A9D">
      <w:pPr>
        <w:pStyle w:val="Tekstpodstawowy"/>
        <w:spacing w:before="1"/>
        <w:ind w:right="-53"/>
        <w:jc w:val="both"/>
        <w:rPr>
          <w:rFonts w:ascii="Arial" w:hAnsi="Arial" w:cs="Arial"/>
        </w:rPr>
      </w:pPr>
      <w:bookmarkStart w:id="60" w:name="_bookmark24"/>
      <w:bookmarkEnd w:id="60"/>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61" w:name="_bookmark25"/>
                            <w:bookmarkEnd w:id="6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2" w:name="_bookmark25"/>
                      <w:bookmarkEnd w:id="6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63" w:name="_bookmark26"/>
                            <w:bookmarkEnd w:id="63"/>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4" w:name="_bookmark26"/>
                      <w:bookmarkEnd w:id="6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lastRenderedPageBreak/>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5" w:name="_bookmark27"/>
                            <w:bookmarkEnd w:id="65"/>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6" w:name="_bookmark27"/>
                      <w:bookmarkEnd w:id="6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BAD2D67" w14:textId="44FCCAD2"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7" w:name="_bookmark29"/>
                            <w:bookmarkEnd w:id="6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8" w:name="_bookmark29"/>
                      <w:bookmarkEnd w:id="6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74A9D">
        <w:rPr>
          <w:rFonts w:ascii="Arial" w:hAnsi="Arial" w:cs="Arial"/>
          <w:bCs/>
          <w:lang w:eastAsia="pl-PL"/>
        </w:rPr>
        <w:t>Zamawiający nie wymaga wniesienia wadium.</w:t>
      </w:r>
      <w:r w:rsidR="003D423A">
        <w:rPr>
          <w:rFonts w:ascii="Arial" w:hAnsi="Arial" w:cs="Arial"/>
          <w:bCs/>
          <w:lang w:eastAsia="pl-PL"/>
        </w:rPr>
        <w:t xml:space="preserve"> </w:t>
      </w:r>
    </w:p>
    <w:p w14:paraId="63AD5FBC" w14:textId="77777777" w:rsidR="00175FC1" w:rsidRDefault="00175FC1" w:rsidP="00C74A9D">
      <w:pPr>
        <w:pStyle w:val="Tekstpodstawowy"/>
        <w:spacing w:before="4"/>
        <w:ind w:left="0"/>
        <w:jc w:val="both"/>
        <w:rPr>
          <w:rFonts w:ascii="Arial" w:hAnsi="Arial" w:cs="Arial"/>
          <w:bCs/>
        </w:rPr>
      </w:pP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9" w:name="_bookmark30"/>
                            <w:bookmarkEnd w:id="69"/>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0" w:name="_bookmark30"/>
                      <w:bookmarkEnd w:id="7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71" w:name="_bookmark31"/>
                            <w:bookmarkEnd w:id="7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2" w:name="_bookmark31"/>
                      <w:bookmarkEnd w:id="7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3" w:name="_bookmark32"/>
                            <w:bookmarkEnd w:id="73"/>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4" w:name="_bookmark32"/>
                      <w:bookmarkEnd w:id="7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5" w:name="_bookmark34"/>
                            <w:bookmarkEnd w:id="75"/>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6" w:name="_bookmark34"/>
                      <w:bookmarkEnd w:id="7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7" w:name="_bookmark35"/>
                            <w:bookmarkEnd w:id="7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8" w:name="_bookmark35"/>
                      <w:bookmarkEnd w:id="7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9" w:name="_bookmark37"/>
                            <w:bookmarkEnd w:id="7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0" w:name="_bookmark37"/>
                      <w:bookmarkEnd w:id="8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81" w:name="_bookmark38"/>
                            <w:bookmarkEnd w:id="8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2" w:name="_bookmark38"/>
                      <w:bookmarkEnd w:id="8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1ED87EA7"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C74A9D">
        <w:rPr>
          <w:rFonts w:ascii="Arial" w:hAnsi="Arial" w:cs="Arial"/>
          <w:b/>
          <w:color w:val="000000"/>
          <w:lang w:eastAsia="pl-PL"/>
        </w:rPr>
        <w:t>40</w:t>
      </w:r>
      <w:r w:rsidR="00175FC1">
        <w:rPr>
          <w:rFonts w:ascii="Arial" w:hAnsi="Arial" w:cs="Arial"/>
          <w:b/>
          <w:color w:val="000000"/>
          <w:lang w:eastAsia="pl-PL"/>
        </w:rPr>
        <w:t>.2024</w:t>
      </w:r>
      <w:proofErr w:type="spellEnd"/>
      <w:r w:rsidR="00C74A9D">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3" w:name="_bookmark39"/>
                            <w:bookmarkEnd w:id="83"/>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4" w:name="_bookmark39"/>
                      <w:bookmarkEnd w:id="8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 xml:space="preserve">nazwę i siedzibę zamawiającego, numer telefonu oraz adres poczty elektronicznej </w:t>
      </w:r>
      <w:r w:rsidRPr="003B04C5">
        <w:rPr>
          <w:rFonts w:ascii="Arial" w:hAnsi="Arial" w:cs="Arial"/>
          <w:color w:val="000000"/>
        </w:rPr>
        <w:lastRenderedPageBreak/>
        <w:t>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5" w:name="_bookmark40"/>
                            <w:bookmarkEnd w:id="85"/>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6" w:name="_bookmark40"/>
                      <w:bookmarkEnd w:id="8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7" w:name="_bookmark41"/>
                            <w:bookmarkEnd w:id="87"/>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8" w:name="_bookmark41"/>
                      <w:bookmarkEnd w:id="8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43EAB161"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65DCFFB8"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C74A9D">
        <w:rPr>
          <w:rFonts w:ascii="Arial" w:hAnsi="Arial" w:cs="Arial"/>
          <w:spacing w:val="-5"/>
          <w:sz w:val="14"/>
        </w:rPr>
        <w:t>IW</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C711" w14:textId="77777777" w:rsidR="00A3794F" w:rsidRPr="00096E6B" w:rsidRDefault="00A3794F" w:rsidP="00105BB9">
      <w:pPr>
        <w:rPr>
          <w:szCs w:val="24"/>
        </w:rPr>
      </w:pPr>
      <w:r>
        <w:separator/>
      </w:r>
    </w:p>
  </w:endnote>
  <w:endnote w:type="continuationSeparator" w:id="0">
    <w:p w14:paraId="3F5C8448" w14:textId="77777777" w:rsidR="00A3794F" w:rsidRPr="00096E6B" w:rsidRDefault="00A3794F"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ADEEC" w14:textId="77777777" w:rsidR="00A3794F" w:rsidRPr="00096E6B" w:rsidRDefault="00A3794F" w:rsidP="00105BB9">
      <w:pPr>
        <w:rPr>
          <w:szCs w:val="24"/>
        </w:rPr>
      </w:pPr>
      <w:r>
        <w:separator/>
      </w:r>
    </w:p>
  </w:footnote>
  <w:footnote w:type="continuationSeparator" w:id="0">
    <w:p w14:paraId="4E396255" w14:textId="77777777" w:rsidR="00A3794F" w:rsidRPr="00096E6B" w:rsidRDefault="00A3794F"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6"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9"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0"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1"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2"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3"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6"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0"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1"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3"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4"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0"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1"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3"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5"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6"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8"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E67657"/>
    <w:multiLevelType w:val="hybridMultilevel"/>
    <w:tmpl w:val="41604E1E"/>
    <w:lvl w:ilvl="0" w:tplc="07D86BAC">
      <w:start w:val="1"/>
      <w:numFmt w:val="lowerLetter"/>
      <w:lvlText w:val="%1)"/>
      <w:lvlJc w:val="left"/>
      <w:pPr>
        <w:ind w:left="1209"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4"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5"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9"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0"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2"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3"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4"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5"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8"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9"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70"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1"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3"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81"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3"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4"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7"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92"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94"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6"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01"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2"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03"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04"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7"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0"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3"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20"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3"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25"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26"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27"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29"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30"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70"/>
  </w:num>
  <w:num w:numId="2" w16cid:durableId="957755794">
    <w:abstractNumId w:val="86"/>
  </w:num>
  <w:num w:numId="3" w16cid:durableId="2010864222">
    <w:abstractNumId w:val="83"/>
  </w:num>
  <w:num w:numId="4" w16cid:durableId="1682465903">
    <w:abstractNumId w:val="32"/>
  </w:num>
  <w:num w:numId="5" w16cid:durableId="1039861615">
    <w:abstractNumId w:val="93"/>
  </w:num>
  <w:num w:numId="6" w16cid:durableId="1310554387">
    <w:abstractNumId w:val="80"/>
  </w:num>
  <w:num w:numId="7" w16cid:durableId="1932200933">
    <w:abstractNumId w:val="61"/>
  </w:num>
  <w:num w:numId="8" w16cid:durableId="1700200572">
    <w:abstractNumId w:val="100"/>
  </w:num>
  <w:num w:numId="9" w16cid:durableId="1054894857">
    <w:abstractNumId w:val="22"/>
  </w:num>
  <w:num w:numId="10" w16cid:durableId="460005586">
    <w:abstractNumId w:val="45"/>
  </w:num>
  <w:num w:numId="11" w16cid:durableId="904297038">
    <w:abstractNumId w:val="128"/>
  </w:num>
  <w:num w:numId="12" w16cid:durableId="360404704">
    <w:abstractNumId w:val="119"/>
  </w:num>
  <w:num w:numId="13" w16cid:durableId="669719809">
    <w:abstractNumId w:val="106"/>
  </w:num>
  <w:num w:numId="14" w16cid:durableId="909314125">
    <w:abstractNumId w:val="95"/>
  </w:num>
  <w:num w:numId="15" w16cid:durableId="1905992419">
    <w:abstractNumId w:val="126"/>
  </w:num>
  <w:num w:numId="16" w16cid:durableId="707530977">
    <w:abstractNumId w:val="72"/>
  </w:num>
  <w:num w:numId="17" w16cid:durableId="75638366">
    <w:abstractNumId w:val="29"/>
  </w:num>
  <w:num w:numId="18" w16cid:durableId="54478246">
    <w:abstractNumId w:val="42"/>
  </w:num>
  <w:num w:numId="19" w16cid:durableId="8025201">
    <w:abstractNumId w:val="62"/>
  </w:num>
  <w:num w:numId="20" w16cid:durableId="1618833687">
    <w:abstractNumId w:val="124"/>
  </w:num>
  <w:num w:numId="21" w16cid:durableId="1952780960">
    <w:abstractNumId w:val="20"/>
  </w:num>
  <w:num w:numId="22" w16cid:durableId="1564213537">
    <w:abstractNumId w:val="21"/>
  </w:num>
  <w:num w:numId="23" w16cid:durableId="569465801">
    <w:abstractNumId w:val="91"/>
  </w:num>
  <w:num w:numId="24" w16cid:durableId="639194447">
    <w:abstractNumId w:val="102"/>
  </w:num>
  <w:num w:numId="25" w16cid:durableId="1773159639">
    <w:abstractNumId w:val="11"/>
  </w:num>
  <w:num w:numId="26" w16cid:durableId="535316306">
    <w:abstractNumId w:val="33"/>
  </w:num>
  <w:num w:numId="27" w16cid:durableId="1821269443">
    <w:abstractNumId w:val="40"/>
  </w:num>
  <w:num w:numId="28" w16cid:durableId="1085344562">
    <w:abstractNumId w:val="103"/>
  </w:num>
  <w:num w:numId="29" w16cid:durableId="1814181027">
    <w:abstractNumId w:val="15"/>
  </w:num>
  <w:num w:numId="30" w16cid:durableId="1741562681">
    <w:abstractNumId w:val="30"/>
  </w:num>
  <w:num w:numId="31" w16cid:durableId="1340885238">
    <w:abstractNumId w:val="44"/>
  </w:num>
  <w:num w:numId="32" w16cid:durableId="1301492709">
    <w:abstractNumId w:val="63"/>
  </w:num>
  <w:num w:numId="33" w16cid:durableId="507912317">
    <w:abstractNumId w:val="69"/>
  </w:num>
  <w:num w:numId="34" w16cid:durableId="1968272765">
    <w:abstractNumId w:val="18"/>
  </w:num>
  <w:num w:numId="35" w16cid:durableId="1841461724">
    <w:abstractNumId w:val="132"/>
  </w:num>
  <w:num w:numId="36" w16cid:durableId="485171411">
    <w:abstractNumId w:val="54"/>
  </w:num>
  <w:num w:numId="37" w16cid:durableId="1619022259">
    <w:abstractNumId w:val="39"/>
  </w:num>
  <w:num w:numId="38" w16cid:durableId="236064204">
    <w:abstractNumId w:val="55"/>
  </w:num>
  <w:num w:numId="39" w16cid:durableId="183712086">
    <w:abstractNumId w:val="5"/>
  </w:num>
  <w:num w:numId="40" w16cid:durableId="1306205887">
    <w:abstractNumId w:val="41"/>
  </w:num>
  <w:num w:numId="41" w16cid:durableId="554658555">
    <w:abstractNumId w:val="50"/>
  </w:num>
  <w:num w:numId="42" w16cid:durableId="83646208">
    <w:abstractNumId w:val="47"/>
  </w:num>
  <w:num w:numId="43" w16cid:durableId="1118992067">
    <w:abstractNumId w:val="25"/>
  </w:num>
  <w:num w:numId="44" w16cid:durableId="1735393727">
    <w:abstractNumId w:val="122"/>
  </w:num>
  <w:num w:numId="45" w16cid:durableId="1861889368">
    <w:abstractNumId w:val="82"/>
  </w:num>
  <w:num w:numId="46" w16cid:durableId="1313409837">
    <w:abstractNumId w:val="36"/>
  </w:num>
  <w:num w:numId="47" w16cid:durableId="1730685119">
    <w:abstractNumId w:val="77"/>
  </w:num>
  <w:num w:numId="48" w16cid:durableId="1383551906">
    <w:abstractNumId w:val="19"/>
  </w:num>
  <w:num w:numId="49" w16cid:durableId="1474759142">
    <w:abstractNumId w:val="111"/>
  </w:num>
  <w:num w:numId="50" w16cid:durableId="847594797">
    <w:abstractNumId w:val="99"/>
  </w:num>
  <w:num w:numId="51" w16cid:durableId="1044644102">
    <w:abstractNumId w:val="94"/>
  </w:num>
  <w:num w:numId="52" w16cid:durableId="524950665">
    <w:abstractNumId w:val="8"/>
  </w:num>
  <w:num w:numId="53" w16cid:durableId="762264638">
    <w:abstractNumId w:val="74"/>
  </w:num>
  <w:num w:numId="54" w16cid:durableId="912276621">
    <w:abstractNumId w:val="57"/>
  </w:num>
  <w:num w:numId="55" w16cid:durableId="1343239728">
    <w:abstractNumId w:val="127"/>
  </w:num>
  <w:num w:numId="56" w16cid:durableId="1569456814">
    <w:abstractNumId w:val="24"/>
  </w:num>
  <w:num w:numId="57" w16cid:durableId="824708715">
    <w:abstractNumId w:val="120"/>
  </w:num>
  <w:num w:numId="58" w16cid:durableId="342391699">
    <w:abstractNumId w:val="110"/>
  </w:num>
  <w:num w:numId="59" w16cid:durableId="820342257">
    <w:abstractNumId w:val="17"/>
  </w:num>
  <w:num w:numId="60" w16cid:durableId="229389802">
    <w:abstractNumId w:val="34"/>
  </w:num>
  <w:num w:numId="61" w16cid:durableId="476337536">
    <w:abstractNumId w:val="16"/>
  </w:num>
  <w:num w:numId="62" w16cid:durableId="1636983211">
    <w:abstractNumId w:val="81"/>
  </w:num>
  <w:num w:numId="63" w16cid:durableId="770780213">
    <w:abstractNumId w:val="10"/>
  </w:num>
  <w:num w:numId="64" w16cid:durableId="1576667282">
    <w:abstractNumId w:val="115"/>
  </w:num>
  <w:num w:numId="65" w16cid:durableId="1859082193">
    <w:abstractNumId w:val="12"/>
  </w:num>
  <w:num w:numId="66" w16cid:durableId="1571423030">
    <w:abstractNumId w:val="89"/>
  </w:num>
  <w:num w:numId="67" w16cid:durableId="1061558696">
    <w:abstractNumId w:val="98"/>
  </w:num>
  <w:num w:numId="68" w16cid:durableId="1624848839">
    <w:abstractNumId w:val="56"/>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14"/>
  </w:num>
  <w:num w:numId="72" w16cid:durableId="1167017791">
    <w:abstractNumId w:val="26"/>
  </w:num>
  <w:num w:numId="73" w16cid:durableId="871117067">
    <w:abstractNumId w:val="23"/>
  </w:num>
  <w:num w:numId="74" w16cid:durableId="845944617">
    <w:abstractNumId w:val="0"/>
  </w:num>
  <w:num w:numId="75" w16cid:durableId="746805922">
    <w:abstractNumId w:val="123"/>
  </w:num>
  <w:num w:numId="76" w16cid:durableId="1400523091">
    <w:abstractNumId w:val="14"/>
  </w:num>
  <w:num w:numId="77" w16cid:durableId="1128821462">
    <w:abstractNumId w:val="7"/>
  </w:num>
  <w:num w:numId="78" w16cid:durableId="971402633">
    <w:abstractNumId w:val="76"/>
  </w:num>
  <w:num w:numId="79" w16cid:durableId="1654867655">
    <w:abstractNumId w:val="105"/>
  </w:num>
  <w:num w:numId="80" w16cid:durableId="2098937468">
    <w:abstractNumId w:val="68"/>
  </w:num>
  <w:num w:numId="81" w16cid:durableId="1784422713">
    <w:abstractNumId w:val="58"/>
  </w:num>
  <w:num w:numId="82" w16cid:durableId="1309171770">
    <w:abstractNumId w:val="108"/>
  </w:num>
  <w:num w:numId="83" w16cid:durableId="1592934698">
    <w:abstractNumId w:val="118"/>
  </w:num>
  <w:num w:numId="84" w16cid:durableId="524902016">
    <w:abstractNumId w:val="9"/>
  </w:num>
  <w:num w:numId="85" w16cid:durableId="250240407">
    <w:abstractNumId w:val="27"/>
  </w:num>
  <w:num w:numId="86" w16cid:durableId="1116946153">
    <w:abstractNumId w:val="38"/>
  </w:num>
  <w:num w:numId="87" w16cid:durableId="694620636">
    <w:abstractNumId w:val="85"/>
  </w:num>
  <w:num w:numId="88" w16cid:durableId="1473017914">
    <w:abstractNumId w:val="66"/>
  </w:num>
  <w:num w:numId="89" w16cid:durableId="243298597">
    <w:abstractNumId w:val="60"/>
  </w:num>
  <w:num w:numId="90" w16cid:durableId="1988973154">
    <w:abstractNumId w:val="87"/>
  </w:num>
  <w:num w:numId="91" w16cid:durableId="1184243004">
    <w:abstractNumId w:val="35"/>
  </w:num>
  <w:num w:numId="92" w16cid:durableId="1249198235">
    <w:abstractNumId w:val="84"/>
  </w:num>
  <w:num w:numId="93" w16cid:durableId="1168401370">
    <w:abstractNumId w:val="59"/>
  </w:num>
  <w:num w:numId="94" w16cid:durableId="1787505874">
    <w:abstractNumId w:val="53"/>
  </w:num>
  <w:num w:numId="95" w16cid:durableId="614102022">
    <w:abstractNumId w:val="96"/>
  </w:num>
  <w:num w:numId="96" w16cid:durableId="1792282053">
    <w:abstractNumId w:val="28"/>
  </w:num>
  <w:num w:numId="97" w16cid:durableId="1721241762">
    <w:abstractNumId w:val="49"/>
  </w:num>
  <w:num w:numId="98" w16cid:durableId="933975821">
    <w:abstractNumId w:val="104"/>
  </w:num>
  <w:num w:numId="99" w16cid:durableId="1369065974">
    <w:abstractNumId w:val="64"/>
  </w:num>
  <w:num w:numId="100" w16cid:durableId="401873444">
    <w:abstractNumId w:val="48"/>
  </w:num>
  <w:num w:numId="101" w16cid:durableId="283005655">
    <w:abstractNumId w:val="130"/>
  </w:num>
  <w:num w:numId="102" w16cid:durableId="891235835">
    <w:abstractNumId w:val="71"/>
  </w:num>
  <w:num w:numId="103" w16cid:durableId="581917937">
    <w:abstractNumId w:val="79"/>
  </w:num>
  <w:num w:numId="104" w16cid:durableId="1397776653">
    <w:abstractNumId w:val="73"/>
  </w:num>
  <w:num w:numId="105" w16cid:durableId="689526510">
    <w:abstractNumId w:val="67"/>
  </w:num>
  <w:num w:numId="106" w16cid:durableId="1059789919">
    <w:abstractNumId w:val="51"/>
  </w:num>
  <w:num w:numId="107" w16cid:durableId="1675375458">
    <w:abstractNumId w:val="88"/>
  </w:num>
  <w:num w:numId="108" w16cid:durableId="1162697924">
    <w:abstractNumId w:val="92"/>
  </w:num>
  <w:num w:numId="109" w16cid:durableId="284317212">
    <w:abstractNumId w:val="131"/>
  </w:num>
  <w:num w:numId="110" w16cid:durableId="1534657622">
    <w:abstractNumId w:val="37"/>
  </w:num>
  <w:num w:numId="111" w16cid:durableId="1107232867">
    <w:abstractNumId w:val="112"/>
  </w:num>
  <w:num w:numId="112" w16cid:durableId="844199863">
    <w:abstractNumId w:val="75"/>
  </w:num>
  <w:num w:numId="113" w16cid:durableId="635453441">
    <w:abstractNumId w:val="65"/>
  </w:num>
  <w:num w:numId="114" w16cid:durableId="31737882">
    <w:abstractNumId w:val="113"/>
  </w:num>
  <w:num w:numId="115" w16cid:durableId="1378816456">
    <w:abstractNumId w:val="90"/>
  </w:num>
  <w:num w:numId="116" w16cid:durableId="1928538094">
    <w:abstractNumId w:val="78"/>
  </w:num>
  <w:num w:numId="117" w16cid:durableId="2116094954">
    <w:abstractNumId w:val="31"/>
  </w:num>
  <w:num w:numId="118" w16cid:durableId="2121681625">
    <w:abstractNumId w:val="109"/>
  </w:num>
  <w:num w:numId="119" w16cid:durableId="1246496784">
    <w:abstractNumId w:val="43"/>
  </w:num>
  <w:num w:numId="120" w16cid:durableId="131025494">
    <w:abstractNumId w:val="117"/>
  </w:num>
  <w:num w:numId="121" w16cid:durableId="716860880">
    <w:abstractNumId w:val="129"/>
  </w:num>
  <w:num w:numId="122" w16cid:durableId="703872622">
    <w:abstractNumId w:val="97"/>
  </w:num>
  <w:num w:numId="123" w16cid:durableId="1084108956">
    <w:abstractNumId w:val="101"/>
  </w:num>
  <w:num w:numId="124" w16cid:durableId="1329168105">
    <w:abstractNumId w:val="107"/>
  </w:num>
  <w:num w:numId="125" w16cid:durableId="2067874874">
    <w:abstractNumId w:val="46"/>
  </w:num>
  <w:num w:numId="126" w16cid:durableId="2015258456">
    <w:abstractNumId w:val="121"/>
  </w:num>
  <w:num w:numId="127" w16cid:durableId="969287638">
    <w:abstractNumId w:val="125"/>
  </w:num>
  <w:num w:numId="128" w16cid:durableId="2142459215">
    <w:abstractNumId w:val="13"/>
  </w:num>
  <w:num w:numId="129" w16cid:durableId="1673334924">
    <w:abstractNumId w:val="116"/>
  </w:num>
  <w:num w:numId="130" w16cid:durableId="889880154">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1C8D"/>
    <w:rsid w:val="00105BB9"/>
    <w:rsid w:val="00135F5E"/>
    <w:rsid w:val="00144A29"/>
    <w:rsid w:val="001579B1"/>
    <w:rsid w:val="0016004C"/>
    <w:rsid w:val="001605D6"/>
    <w:rsid w:val="00161ACA"/>
    <w:rsid w:val="00175FC1"/>
    <w:rsid w:val="00176E2F"/>
    <w:rsid w:val="00181DC3"/>
    <w:rsid w:val="00183AB0"/>
    <w:rsid w:val="001863E7"/>
    <w:rsid w:val="00195210"/>
    <w:rsid w:val="001A56E1"/>
    <w:rsid w:val="001A6DC0"/>
    <w:rsid w:val="001B1B89"/>
    <w:rsid w:val="001C746F"/>
    <w:rsid w:val="001F5940"/>
    <w:rsid w:val="0020449A"/>
    <w:rsid w:val="002140A8"/>
    <w:rsid w:val="00232F44"/>
    <w:rsid w:val="00233A27"/>
    <w:rsid w:val="00282B0E"/>
    <w:rsid w:val="002910C9"/>
    <w:rsid w:val="002A2FED"/>
    <w:rsid w:val="002D1094"/>
    <w:rsid w:val="002E7649"/>
    <w:rsid w:val="00312840"/>
    <w:rsid w:val="00325DC1"/>
    <w:rsid w:val="00326D2B"/>
    <w:rsid w:val="00332410"/>
    <w:rsid w:val="00341799"/>
    <w:rsid w:val="00346CA4"/>
    <w:rsid w:val="003612FA"/>
    <w:rsid w:val="00364D33"/>
    <w:rsid w:val="003729D1"/>
    <w:rsid w:val="003751ED"/>
    <w:rsid w:val="00390139"/>
    <w:rsid w:val="0039021B"/>
    <w:rsid w:val="003928B4"/>
    <w:rsid w:val="003A1BED"/>
    <w:rsid w:val="003B04C5"/>
    <w:rsid w:val="003C0962"/>
    <w:rsid w:val="003C3F75"/>
    <w:rsid w:val="003D423A"/>
    <w:rsid w:val="003E292B"/>
    <w:rsid w:val="003F6450"/>
    <w:rsid w:val="0040771F"/>
    <w:rsid w:val="004102EF"/>
    <w:rsid w:val="00412555"/>
    <w:rsid w:val="00417E45"/>
    <w:rsid w:val="00421B27"/>
    <w:rsid w:val="004221F2"/>
    <w:rsid w:val="00434240"/>
    <w:rsid w:val="004367B2"/>
    <w:rsid w:val="0045089F"/>
    <w:rsid w:val="00452D99"/>
    <w:rsid w:val="00471DE5"/>
    <w:rsid w:val="0047449E"/>
    <w:rsid w:val="00475E23"/>
    <w:rsid w:val="004769D8"/>
    <w:rsid w:val="004B2206"/>
    <w:rsid w:val="004C2036"/>
    <w:rsid w:val="004C6054"/>
    <w:rsid w:val="004E40F3"/>
    <w:rsid w:val="00503EA3"/>
    <w:rsid w:val="005179DD"/>
    <w:rsid w:val="005254B4"/>
    <w:rsid w:val="005315A2"/>
    <w:rsid w:val="00552275"/>
    <w:rsid w:val="00552FC1"/>
    <w:rsid w:val="005555EA"/>
    <w:rsid w:val="005639C1"/>
    <w:rsid w:val="00563D95"/>
    <w:rsid w:val="00577FDB"/>
    <w:rsid w:val="0058396B"/>
    <w:rsid w:val="00595A26"/>
    <w:rsid w:val="005967D0"/>
    <w:rsid w:val="005A5BB8"/>
    <w:rsid w:val="005B4D23"/>
    <w:rsid w:val="005C087A"/>
    <w:rsid w:val="005E0FC5"/>
    <w:rsid w:val="006021A4"/>
    <w:rsid w:val="00617595"/>
    <w:rsid w:val="00655245"/>
    <w:rsid w:val="00662249"/>
    <w:rsid w:val="0068580D"/>
    <w:rsid w:val="00693AC2"/>
    <w:rsid w:val="006A3E2F"/>
    <w:rsid w:val="006A4884"/>
    <w:rsid w:val="006C7BB7"/>
    <w:rsid w:val="006D5DA2"/>
    <w:rsid w:val="006E5FF3"/>
    <w:rsid w:val="00735ABC"/>
    <w:rsid w:val="00736425"/>
    <w:rsid w:val="00740772"/>
    <w:rsid w:val="00751399"/>
    <w:rsid w:val="007600F0"/>
    <w:rsid w:val="007625AE"/>
    <w:rsid w:val="00790BB8"/>
    <w:rsid w:val="0079791B"/>
    <w:rsid w:val="007A0063"/>
    <w:rsid w:val="007C07ED"/>
    <w:rsid w:val="007C3152"/>
    <w:rsid w:val="007C5533"/>
    <w:rsid w:val="007C7090"/>
    <w:rsid w:val="007C72C1"/>
    <w:rsid w:val="007E15C8"/>
    <w:rsid w:val="007E38E6"/>
    <w:rsid w:val="008001BB"/>
    <w:rsid w:val="008119D1"/>
    <w:rsid w:val="00812E04"/>
    <w:rsid w:val="00825D18"/>
    <w:rsid w:val="00835CBC"/>
    <w:rsid w:val="00846750"/>
    <w:rsid w:val="00855DE4"/>
    <w:rsid w:val="0086324F"/>
    <w:rsid w:val="00865479"/>
    <w:rsid w:val="00890780"/>
    <w:rsid w:val="0089154E"/>
    <w:rsid w:val="008C3B67"/>
    <w:rsid w:val="008C53F7"/>
    <w:rsid w:val="008D5365"/>
    <w:rsid w:val="008F3E70"/>
    <w:rsid w:val="00911C3F"/>
    <w:rsid w:val="00925D34"/>
    <w:rsid w:val="00951853"/>
    <w:rsid w:val="00953625"/>
    <w:rsid w:val="0097756A"/>
    <w:rsid w:val="00980374"/>
    <w:rsid w:val="009859ED"/>
    <w:rsid w:val="00994640"/>
    <w:rsid w:val="009A14C1"/>
    <w:rsid w:val="009A38E1"/>
    <w:rsid w:val="009D2314"/>
    <w:rsid w:val="009F2964"/>
    <w:rsid w:val="009F4EC9"/>
    <w:rsid w:val="00A01182"/>
    <w:rsid w:val="00A051B9"/>
    <w:rsid w:val="00A115CA"/>
    <w:rsid w:val="00A266ED"/>
    <w:rsid w:val="00A3794F"/>
    <w:rsid w:val="00A7050A"/>
    <w:rsid w:val="00A73053"/>
    <w:rsid w:val="00A832DD"/>
    <w:rsid w:val="00A9268A"/>
    <w:rsid w:val="00AA041F"/>
    <w:rsid w:val="00AB2A76"/>
    <w:rsid w:val="00AC2310"/>
    <w:rsid w:val="00AC31C7"/>
    <w:rsid w:val="00AC3CF9"/>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C5CF9"/>
    <w:rsid w:val="00BC778C"/>
    <w:rsid w:val="00BD556F"/>
    <w:rsid w:val="00BE413B"/>
    <w:rsid w:val="00BF34F2"/>
    <w:rsid w:val="00BF772C"/>
    <w:rsid w:val="00C15EDA"/>
    <w:rsid w:val="00C414BE"/>
    <w:rsid w:val="00C441F8"/>
    <w:rsid w:val="00C45613"/>
    <w:rsid w:val="00C527F3"/>
    <w:rsid w:val="00C5552C"/>
    <w:rsid w:val="00C615A9"/>
    <w:rsid w:val="00C74A9D"/>
    <w:rsid w:val="00CF49D7"/>
    <w:rsid w:val="00D242C3"/>
    <w:rsid w:val="00D36144"/>
    <w:rsid w:val="00D40EA1"/>
    <w:rsid w:val="00D6660B"/>
    <w:rsid w:val="00D66CA7"/>
    <w:rsid w:val="00D746E2"/>
    <w:rsid w:val="00D77191"/>
    <w:rsid w:val="00DA2D0D"/>
    <w:rsid w:val="00DB6E0D"/>
    <w:rsid w:val="00DD2C60"/>
    <w:rsid w:val="00DD5813"/>
    <w:rsid w:val="00DE0012"/>
    <w:rsid w:val="00DE027D"/>
    <w:rsid w:val="00E03C81"/>
    <w:rsid w:val="00E229E4"/>
    <w:rsid w:val="00E27B28"/>
    <w:rsid w:val="00E3476A"/>
    <w:rsid w:val="00E502E8"/>
    <w:rsid w:val="00E50F59"/>
    <w:rsid w:val="00E56A34"/>
    <w:rsid w:val="00E611C5"/>
    <w:rsid w:val="00E61B6C"/>
    <w:rsid w:val="00E91CF5"/>
    <w:rsid w:val="00E92C4C"/>
    <w:rsid w:val="00EA1839"/>
    <w:rsid w:val="00EA4993"/>
    <w:rsid w:val="00EA601E"/>
    <w:rsid w:val="00EB2F44"/>
    <w:rsid w:val="00ED150F"/>
    <w:rsid w:val="00EE252D"/>
    <w:rsid w:val="00EF69E8"/>
    <w:rsid w:val="00F026F5"/>
    <w:rsid w:val="00F16948"/>
    <w:rsid w:val="00F27E08"/>
    <w:rsid w:val="00F32770"/>
    <w:rsid w:val="00F5596A"/>
    <w:rsid w:val="00F57AD0"/>
    <w:rsid w:val="00F675E8"/>
    <w:rsid w:val="00F75662"/>
    <w:rsid w:val="00F8132F"/>
    <w:rsid w:val="00F87895"/>
    <w:rsid w:val="00F9489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99"/>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uiPriority w:val="1"/>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15516</Words>
  <Characters>93100</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4</cp:revision>
  <cp:lastPrinted>2024-10-16T10:33:00Z</cp:lastPrinted>
  <dcterms:created xsi:type="dcterms:W3CDTF">2024-10-16T10:33:00Z</dcterms:created>
  <dcterms:modified xsi:type="dcterms:W3CDTF">2024-10-16T10:35:00Z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