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37" w:rsidRPr="00F7055D" w:rsidRDefault="00307A37" w:rsidP="00307A37">
      <w:pPr>
        <w:rPr>
          <w:rFonts w:ascii="Arial" w:hAnsi="Arial" w:cs="Arial"/>
        </w:rPr>
      </w:pPr>
      <w:r w:rsidRPr="00F7055D">
        <w:rPr>
          <w:rFonts w:ascii="Arial" w:hAnsi="Arial" w:cs="Arial"/>
        </w:rPr>
        <w:t>………………………</w:t>
      </w:r>
      <w:r w:rsidR="007866D8">
        <w:rPr>
          <w:rFonts w:ascii="Arial" w:hAnsi="Arial" w:cs="Arial"/>
        </w:rPr>
        <w:t>.</w:t>
      </w:r>
      <w:r w:rsidRPr="00F7055D">
        <w:rPr>
          <w:rFonts w:ascii="Arial" w:hAnsi="Arial" w:cs="Arial"/>
        </w:rPr>
        <w:t>…….</w:t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  <w:t>…………………………….</w:t>
      </w:r>
    </w:p>
    <w:p w:rsidR="00307A37" w:rsidRPr="00F7055D" w:rsidRDefault="00307A37" w:rsidP="007C3EAE">
      <w:pPr>
        <w:rPr>
          <w:rFonts w:ascii="Arial" w:hAnsi="Arial" w:cs="Arial"/>
        </w:rPr>
      </w:pPr>
      <w:r w:rsidRPr="00F7055D">
        <w:rPr>
          <w:rFonts w:ascii="Arial" w:hAnsi="Arial" w:cs="Arial"/>
        </w:rPr>
        <w:t>(pełna nazwa Wykonawcy)</w:t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  <w:t xml:space="preserve">     </w:t>
      </w:r>
      <w:r w:rsidRPr="00F7055D">
        <w:rPr>
          <w:rFonts w:ascii="Arial" w:hAnsi="Arial" w:cs="Arial"/>
        </w:rPr>
        <w:t>(miejscowość, data)</w:t>
      </w: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  <w:r w:rsidRPr="00F7055D"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Y="739"/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51"/>
        <w:gridCol w:w="1100"/>
        <w:gridCol w:w="1489"/>
        <w:gridCol w:w="2159"/>
        <w:gridCol w:w="2126"/>
        <w:gridCol w:w="1312"/>
        <w:gridCol w:w="1879"/>
        <w:gridCol w:w="1504"/>
      </w:tblGrid>
      <w:tr w:rsidR="003F2EFE" w:rsidRPr="00F7055D" w:rsidTr="002F44C3">
        <w:trPr>
          <w:trHeight w:val="841"/>
          <w:tblHeader/>
        </w:trPr>
        <w:tc>
          <w:tcPr>
            <w:tcW w:w="57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2159" w:type="dxa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Wartość jednostkowa netto [zł]</w:t>
            </w:r>
          </w:p>
        </w:tc>
        <w:tc>
          <w:tcPr>
            <w:tcW w:w="2126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netto [zł] </w:t>
            </w:r>
            <w:r w:rsidRPr="00F7055D">
              <w:rPr>
                <w:rFonts w:ascii="Arial" w:hAnsi="Arial" w:cs="Arial"/>
                <w:color w:val="000000"/>
              </w:rPr>
              <w:t>/kol.4 x kol.5/</w:t>
            </w:r>
          </w:p>
        </w:tc>
        <w:tc>
          <w:tcPr>
            <w:tcW w:w="1312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Stawka VAT [%]</w:t>
            </w:r>
          </w:p>
        </w:tc>
        <w:tc>
          <w:tcPr>
            <w:tcW w:w="1879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VAT [zł] </w:t>
            </w:r>
            <w:r w:rsidRPr="00F7055D">
              <w:rPr>
                <w:rFonts w:ascii="Arial" w:hAnsi="Arial" w:cs="Arial"/>
                <w:color w:val="000000"/>
              </w:rPr>
              <w:t>/kol. 6 x kol 7/</w:t>
            </w:r>
          </w:p>
        </w:tc>
        <w:tc>
          <w:tcPr>
            <w:tcW w:w="1504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brutto [zł] </w:t>
            </w:r>
            <w:r w:rsidRPr="00F7055D"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F7055D">
              <w:rPr>
                <w:rFonts w:ascii="Arial" w:hAnsi="Arial" w:cs="Arial"/>
                <w:i/>
                <w:iCs/>
                <w:color w:val="000000"/>
              </w:rPr>
              <w:t>/kol.6+kol.8/</w:t>
            </w:r>
          </w:p>
        </w:tc>
      </w:tr>
      <w:tr w:rsidR="003F2EFE" w:rsidRPr="00F7055D" w:rsidTr="002F44C3">
        <w:trPr>
          <w:trHeight w:val="272"/>
          <w:tblHeader/>
        </w:trPr>
        <w:tc>
          <w:tcPr>
            <w:tcW w:w="57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159" w:type="dxa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3F2EFE" w:rsidRPr="00F7055D" w:rsidTr="002F44C3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vAlign w:val="bottom"/>
          </w:tcPr>
          <w:p w:rsidR="003F2EFE" w:rsidRPr="002F44C3" w:rsidRDefault="002F44C3" w:rsidP="00174FA3">
            <w:pPr>
              <w:spacing w:after="16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F44C3">
              <w:rPr>
                <w:rFonts w:eastAsiaTheme="minorHAnsi"/>
                <w:b/>
                <w:sz w:val="22"/>
                <w:szCs w:val="22"/>
                <w:lang w:eastAsia="en-US"/>
              </w:rPr>
              <w:t>Siatka maskująca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3F2EFE" w:rsidP="00174FA3">
            <w:pPr>
              <w:jc w:val="center"/>
              <w:rPr>
                <w:rFonts w:ascii="Arial" w:hAnsi="Arial" w:cs="Arial"/>
              </w:rPr>
            </w:pPr>
            <w:r w:rsidRPr="00F7055D"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2F44C3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F2EFE" w:rsidRPr="00F7055D" w:rsidTr="0061705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2F44C3" w:rsidRDefault="00370333" w:rsidP="00174FA3">
            <w:pPr>
              <w:spacing w:after="16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F44C3">
              <w:rPr>
                <w:rFonts w:eastAsiaTheme="minorHAnsi"/>
                <w:b/>
                <w:sz w:val="22"/>
                <w:szCs w:val="22"/>
                <w:lang w:eastAsia="en-US"/>
              </w:rPr>
              <w:t>Hak z drutu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3F2EFE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370333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F2EFE" w:rsidRPr="00F7055D" w:rsidTr="003F2EF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2F44C3" w:rsidRDefault="00370333" w:rsidP="00174FA3">
            <w:pPr>
              <w:spacing w:after="16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Stojak na ulotki składany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3F2EFE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370333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E78DB" w:rsidRPr="00F7055D" w:rsidTr="003F2EF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1E78DB" w:rsidRPr="00F7055D" w:rsidRDefault="001E78DB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1E78DB" w:rsidRDefault="001E78DB" w:rsidP="00174FA3">
            <w:pPr>
              <w:spacing w:after="16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Namiot reklamowy</w:t>
            </w:r>
            <w:r w:rsidR="00174FA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74FA3">
              <w:rPr>
                <w:rFonts w:eastAsiaTheme="minorHAnsi"/>
                <w:b/>
                <w:sz w:val="22"/>
                <w:szCs w:val="22"/>
                <w:lang w:eastAsia="en-US"/>
              </w:rPr>
              <w:t>eventowy</w:t>
            </w:r>
            <w:proofErr w:type="spellEnd"/>
            <w:r w:rsidR="00174FA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z pokrowcem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3x3 m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1E78DB" w:rsidRDefault="001E78DB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1E78DB" w:rsidRDefault="001E78DB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vAlign w:val="center"/>
          </w:tcPr>
          <w:p w:rsidR="001E78DB" w:rsidRPr="00F7055D" w:rsidRDefault="001E78DB" w:rsidP="00174F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E78DB" w:rsidRPr="00F7055D" w:rsidRDefault="001E78DB" w:rsidP="00174F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1E78DB" w:rsidRPr="00F7055D" w:rsidRDefault="001E78DB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1E78DB" w:rsidRPr="00F7055D" w:rsidRDefault="001E78DB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E78DB" w:rsidRPr="00F7055D" w:rsidRDefault="001E78DB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E78DB" w:rsidRPr="00F7055D" w:rsidTr="003F2EF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1E78DB" w:rsidRDefault="001E78DB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1E78DB" w:rsidRPr="002F44C3" w:rsidRDefault="001E78DB" w:rsidP="00174FA3">
            <w:pPr>
              <w:spacing w:after="16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Stojak na ulotki z plexi pionowy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1E78DB" w:rsidRDefault="001E78DB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1E78DB" w:rsidRDefault="001E78DB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59" w:type="dxa"/>
            <w:vAlign w:val="center"/>
          </w:tcPr>
          <w:p w:rsidR="001E78DB" w:rsidRPr="00F7055D" w:rsidRDefault="001E78DB" w:rsidP="00174F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E78DB" w:rsidRPr="00F7055D" w:rsidRDefault="001E78DB" w:rsidP="00174F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1E78DB" w:rsidRPr="00F7055D" w:rsidRDefault="001E78DB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1E78DB" w:rsidRPr="00F7055D" w:rsidRDefault="001E78DB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E78DB" w:rsidRPr="00F7055D" w:rsidRDefault="001E78DB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E78DB" w:rsidRPr="00F7055D" w:rsidTr="003F2EF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1E78DB" w:rsidRDefault="001E78DB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1E78DB" w:rsidRPr="002F44C3" w:rsidRDefault="001E78DB" w:rsidP="00174FA3">
            <w:pPr>
              <w:spacing w:after="16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Ścianka reklamowa, tekstylna z nadrukiem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1E78DB" w:rsidRDefault="001E78DB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1E78DB" w:rsidRDefault="001E78DB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vAlign w:val="center"/>
          </w:tcPr>
          <w:p w:rsidR="001E78DB" w:rsidRPr="00F7055D" w:rsidRDefault="001E78DB" w:rsidP="00174F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E78DB" w:rsidRPr="00F7055D" w:rsidRDefault="001E78DB" w:rsidP="00174F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1E78DB" w:rsidRPr="00F7055D" w:rsidRDefault="001E78DB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1E78DB" w:rsidRPr="00F7055D" w:rsidRDefault="001E78DB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E78DB" w:rsidRPr="00F7055D" w:rsidRDefault="001E78DB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E78DB" w:rsidRPr="00F7055D" w:rsidTr="003F2EF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1E78DB" w:rsidRDefault="001E78DB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1E78DB" w:rsidRPr="002F44C3" w:rsidRDefault="001E78DB" w:rsidP="00174FA3">
            <w:pPr>
              <w:spacing w:after="16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Stół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eventowy</w:t>
            </w:r>
            <w:proofErr w:type="spellEnd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174FA3">
              <w:rPr>
                <w:rFonts w:eastAsiaTheme="minorHAnsi"/>
                <w:b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z naciąganym obrusem z nadrukiem, składany w walizkę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1E78DB" w:rsidRDefault="001E78DB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1E78DB" w:rsidRDefault="001E78DB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vAlign w:val="center"/>
          </w:tcPr>
          <w:p w:rsidR="001E78DB" w:rsidRPr="00F7055D" w:rsidRDefault="001E78DB" w:rsidP="00174F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E78DB" w:rsidRPr="00F7055D" w:rsidRDefault="001E78DB" w:rsidP="00174F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1E78DB" w:rsidRPr="00F7055D" w:rsidRDefault="001E78DB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1E78DB" w:rsidRPr="00F7055D" w:rsidRDefault="001E78DB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E78DB" w:rsidRPr="00F7055D" w:rsidRDefault="001E78DB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E78DB" w:rsidRPr="00F7055D" w:rsidTr="003F2EF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1E78DB" w:rsidRDefault="001E78DB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>8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1E78DB" w:rsidRPr="002F44C3" w:rsidRDefault="001E78DB" w:rsidP="00174FA3">
            <w:pPr>
              <w:spacing w:after="16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Stojak na ulotki z plexi poziomy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1E78DB" w:rsidRDefault="001E78DB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1E78DB" w:rsidRDefault="00174FA3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59" w:type="dxa"/>
            <w:vAlign w:val="center"/>
          </w:tcPr>
          <w:p w:rsidR="001E78DB" w:rsidRPr="00F7055D" w:rsidRDefault="001E78DB" w:rsidP="00174F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E78DB" w:rsidRPr="00F7055D" w:rsidRDefault="001E78DB" w:rsidP="00174F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1E78DB" w:rsidRPr="00F7055D" w:rsidRDefault="001E78DB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1E78DB" w:rsidRPr="00F7055D" w:rsidRDefault="001E78DB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E78DB" w:rsidRPr="00F7055D" w:rsidRDefault="001E78DB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61705E" w:rsidRPr="00F7055D" w:rsidTr="003F2EF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61705E" w:rsidRPr="00F7055D" w:rsidRDefault="001E78DB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61705E" w:rsidRPr="002F44C3" w:rsidRDefault="002F44C3" w:rsidP="00174FA3">
            <w:pPr>
              <w:spacing w:after="16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2F44C3">
              <w:rPr>
                <w:rFonts w:eastAsiaTheme="minorHAnsi"/>
                <w:b/>
                <w:sz w:val="22"/>
                <w:szCs w:val="22"/>
                <w:lang w:eastAsia="en-US"/>
              </w:rPr>
              <w:t>Monidło</w:t>
            </w:r>
            <w:proofErr w:type="spellEnd"/>
            <w:r w:rsidRPr="002F44C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– ścianka z wizerunkiem żo</w:t>
            </w:r>
            <w:bookmarkStart w:id="0" w:name="_GoBack"/>
            <w:bookmarkEnd w:id="0"/>
            <w:r w:rsidRPr="002F44C3">
              <w:rPr>
                <w:rFonts w:eastAsiaTheme="minorHAnsi"/>
                <w:b/>
                <w:sz w:val="22"/>
                <w:szCs w:val="22"/>
                <w:lang w:eastAsia="en-US"/>
              </w:rPr>
              <w:t>łnierza i ofertą edukacyjną AWL.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1705E" w:rsidRPr="00F7055D" w:rsidRDefault="0061705E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61705E" w:rsidRPr="00F7055D" w:rsidRDefault="002F44C3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vAlign w:val="center"/>
          </w:tcPr>
          <w:p w:rsidR="0061705E" w:rsidRPr="00F7055D" w:rsidRDefault="0061705E" w:rsidP="00174F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705E" w:rsidRPr="00F7055D" w:rsidRDefault="0061705E" w:rsidP="00174F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136C2" w:rsidRPr="00F7055D" w:rsidTr="003F2EFE">
        <w:trPr>
          <w:trHeight w:val="353"/>
        </w:trPr>
        <w:tc>
          <w:tcPr>
            <w:tcW w:w="8075" w:type="dxa"/>
            <w:gridSpan w:val="5"/>
            <w:vAlign w:val="center"/>
          </w:tcPr>
          <w:p w:rsidR="001136C2" w:rsidRPr="00F7055D" w:rsidRDefault="001136C2" w:rsidP="00F9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9691B" w:rsidRPr="00F7055D" w:rsidRDefault="00F9691B">
      <w:pPr>
        <w:rPr>
          <w:rFonts w:ascii="Arial" w:hAnsi="Arial" w:cs="Arial"/>
        </w:rPr>
      </w:pPr>
    </w:p>
    <w:sectPr w:rsidR="00F9691B" w:rsidRPr="00F7055D" w:rsidSect="007866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52" w:rsidRDefault="00060B52" w:rsidP="0084729B">
      <w:r>
        <w:separator/>
      </w:r>
    </w:p>
  </w:endnote>
  <w:endnote w:type="continuationSeparator" w:id="0">
    <w:p w:rsidR="00060B52" w:rsidRDefault="00060B52" w:rsidP="008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39" w:rsidRDefault="007859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931105"/>
      <w:docPartObj>
        <w:docPartGallery w:val="Page Numbers (Bottom of Page)"/>
        <w:docPartUnique/>
      </w:docPartObj>
    </w:sdtPr>
    <w:sdtEndPr/>
    <w:sdtContent>
      <w:p w:rsidR="00785939" w:rsidRDefault="007859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FA3">
          <w:rPr>
            <w:noProof/>
          </w:rPr>
          <w:t>2</w:t>
        </w:r>
        <w:r>
          <w:fldChar w:fldCharType="end"/>
        </w:r>
      </w:p>
    </w:sdtContent>
  </w:sdt>
  <w:p w:rsidR="00785939" w:rsidRDefault="007859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39" w:rsidRDefault="00785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52" w:rsidRDefault="00060B52" w:rsidP="0084729B">
      <w:r>
        <w:separator/>
      </w:r>
    </w:p>
  </w:footnote>
  <w:footnote w:type="continuationSeparator" w:id="0">
    <w:p w:rsidR="00060B52" w:rsidRDefault="00060B52" w:rsidP="0084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39" w:rsidRDefault="007859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  <w:rPr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 w:rsidP="007866D8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  <w:t>Załącznik nr 2</w:t>
    </w:r>
  </w:p>
  <w:p w:rsidR="00742C05" w:rsidRDefault="00742C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23"/>
    <w:rsid w:val="00006BAA"/>
    <w:rsid w:val="00054BA1"/>
    <w:rsid w:val="00060B52"/>
    <w:rsid w:val="00061A61"/>
    <w:rsid w:val="001136C2"/>
    <w:rsid w:val="00174FA3"/>
    <w:rsid w:val="001E78DB"/>
    <w:rsid w:val="00231FE2"/>
    <w:rsid w:val="002F44C3"/>
    <w:rsid w:val="00307A37"/>
    <w:rsid w:val="00370333"/>
    <w:rsid w:val="003F2EFE"/>
    <w:rsid w:val="004A387B"/>
    <w:rsid w:val="004B2DEA"/>
    <w:rsid w:val="004C06D3"/>
    <w:rsid w:val="004E23CF"/>
    <w:rsid w:val="005B58AE"/>
    <w:rsid w:val="005E4723"/>
    <w:rsid w:val="0061705E"/>
    <w:rsid w:val="00742C05"/>
    <w:rsid w:val="00785939"/>
    <w:rsid w:val="007866D8"/>
    <w:rsid w:val="007B1222"/>
    <w:rsid w:val="007C3EAE"/>
    <w:rsid w:val="007E2B2E"/>
    <w:rsid w:val="0084729B"/>
    <w:rsid w:val="008B5322"/>
    <w:rsid w:val="009935E6"/>
    <w:rsid w:val="00B00B20"/>
    <w:rsid w:val="00BC2844"/>
    <w:rsid w:val="00BC567E"/>
    <w:rsid w:val="00C27A92"/>
    <w:rsid w:val="00C40CBE"/>
    <w:rsid w:val="00CC6932"/>
    <w:rsid w:val="00D42ECD"/>
    <w:rsid w:val="00D47F88"/>
    <w:rsid w:val="00D801B3"/>
    <w:rsid w:val="00DE6DA4"/>
    <w:rsid w:val="00E2681B"/>
    <w:rsid w:val="00F7055D"/>
    <w:rsid w:val="00F9691B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2FCAA"/>
  <w15:chartTrackingRefBased/>
  <w15:docId w15:val="{A7A1EF84-2492-4195-8639-A6A3A13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7A3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7A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3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E23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cp:keywords/>
  <dc:description/>
  <cp:lastModifiedBy>Czachor Ilona</cp:lastModifiedBy>
  <cp:revision>10</cp:revision>
  <cp:lastPrinted>2022-12-05T13:02:00Z</cp:lastPrinted>
  <dcterms:created xsi:type="dcterms:W3CDTF">2023-07-20T11:48:00Z</dcterms:created>
  <dcterms:modified xsi:type="dcterms:W3CDTF">2023-10-10T07:31:00Z</dcterms:modified>
</cp:coreProperties>
</file>