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:rsidTr="00653D74">
        <w:trPr>
          <w:trHeight w:val="1275"/>
        </w:trPr>
        <w:tc>
          <w:tcPr>
            <w:tcW w:w="9072" w:type="dxa"/>
            <w:vAlign w:val="center"/>
          </w:tcPr>
          <w:p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:rsidTr="00B43E57">
        <w:trPr>
          <w:trHeight w:val="20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:rsidTr="00B43E57">
        <w:trPr>
          <w:trHeight w:val="19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:rsidTr="00B43E57">
        <w:trPr>
          <w:trHeight w:val="398"/>
        </w:trPr>
        <w:tc>
          <w:tcPr>
            <w:tcW w:w="9090" w:type="dxa"/>
          </w:tcPr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B62A04">
        <w:rPr>
          <w:sz w:val="22"/>
          <w:szCs w:val="22"/>
        </w:rPr>
        <w:t xml:space="preserve"> 30.03.2021 </w:t>
      </w:r>
      <w:r w:rsidR="00215482">
        <w:rPr>
          <w:sz w:val="22"/>
          <w:szCs w:val="22"/>
        </w:rPr>
        <w:t>r.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022C08">
        <w:rPr>
          <w:sz w:val="22"/>
          <w:szCs w:val="22"/>
        </w:rPr>
        <w:t>8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022C08">
        <w:rPr>
          <w:sz w:val="22"/>
          <w:szCs w:val="22"/>
        </w:rPr>
        <w:t>4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SPROSTOWANIU 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27026A" w:rsidRPr="00D03373">
        <w:rPr>
          <w:b/>
          <w:sz w:val="22"/>
          <w:szCs w:val="22"/>
        </w:rPr>
        <w:t xml:space="preserve"> </w:t>
      </w: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7F6D94" w:rsidRDefault="00506687" w:rsidP="0097219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DB7ADD" w:rsidRPr="00DB7ADD">
        <w:rPr>
          <w:bCs/>
          <w:sz w:val="22"/>
          <w:szCs w:val="22"/>
        </w:rPr>
        <w:t xml:space="preserve">Na podstawie art. 286 </w:t>
      </w:r>
      <w:r w:rsidR="00DB7ADD" w:rsidRPr="00DB7ADD">
        <w:rPr>
          <w:sz w:val="22"/>
          <w:szCs w:val="22"/>
        </w:rPr>
        <w:t xml:space="preserve">ustawy z dnia 11 września 2019 r.  Prawo zamówień publicznych (tj. Dz. U. z 2019 r. poz. 2019 ze zm.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2555B6">
        <w:rPr>
          <w:bCs/>
          <w:sz w:val="22"/>
          <w:szCs w:val="22"/>
        </w:rPr>
        <w:t xml:space="preserve">owiatu Zgierskiego - </w:t>
      </w:r>
      <w:r w:rsidR="005022B4" w:rsidRPr="00DB7ADD">
        <w:rPr>
          <w:bCs/>
          <w:sz w:val="22"/>
          <w:szCs w:val="22"/>
        </w:rPr>
        <w:t xml:space="preserve">dalej zwany </w:t>
      </w:r>
      <w:r w:rsidR="002555B6">
        <w:rPr>
          <w:bCs/>
          <w:sz w:val="22"/>
          <w:szCs w:val="22"/>
        </w:rPr>
        <w:t>Zamawiającym,</w:t>
      </w:r>
      <w:r w:rsidR="0029246D" w:rsidRPr="00DB7ADD">
        <w:rPr>
          <w:bCs/>
          <w:sz w:val="22"/>
          <w:szCs w:val="22"/>
        </w:rPr>
        <w:t xml:space="preserve"> </w:t>
      </w:r>
      <w:r w:rsidR="007A01BC" w:rsidRPr="00DB7ADD">
        <w:rPr>
          <w:bCs/>
          <w:sz w:val="22"/>
          <w:szCs w:val="22"/>
        </w:rPr>
        <w:t>dokonuje zmiany</w:t>
      </w:r>
      <w:r w:rsidR="0029246D" w:rsidRPr="00DB7ADD">
        <w:rPr>
          <w:bCs/>
          <w:sz w:val="22"/>
          <w:szCs w:val="22"/>
        </w:rPr>
        <w:t xml:space="preserve"> treści 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proofErr w:type="spellStart"/>
      <w:r w:rsidR="0029246D" w:rsidRPr="00DB7ADD">
        <w:rPr>
          <w:sz w:val="22"/>
          <w:szCs w:val="22"/>
        </w:rPr>
        <w:t>pn</w:t>
      </w:r>
      <w:proofErr w:type="spellEnd"/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022C08" w:rsidRPr="00022C08">
        <w:rPr>
          <w:b/>
        </w:rPr>
        <w:t>Modernizacja wysokościowej szczegółowej osnowy geodezyjnej na terenie powiatu zgierskiego w celu dostosowania bazy danych szczegółowych osnów geodezyjnych (BDSOG) do obowiązujących przepisów prawa  - etap I.</w:t>
      </w:r>
    </w:p>
    <w:p w:rsidR="00B62A04" w:rsidRPr="00B62A04" w:rsidRDefault="00CF23BD" w:rsidP="00B62A04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 w:firstLine="227"/>
        <w:rPr>
          <w:bCs/>
          <w:sz w:val="22"/>
          <w:szCs w:val="22"/>
        </w:rPr>
      </w:pPr>
      <w:r w:rsidRPr="00CF23BD">
        <w:rPr>
          <w:bCs/>
          <w:sz w:val="22"/>
          <w:szCs w:val="22"/>
        </w:rPr>
        <w:t>Zamawiający doprecyzowuje zapisy dotyczące</w:t>
      </w:r>
      <w:r>
        <w:rPr>
          <w:bCs/>
          <w:sz w:val="22"/>
          <w:szCs w:val="22"/>
        </w:rPr>
        <w:t xml:space="preserve"> </w:t>
      </w:r>
      <w:r w:rsidR="002555B6">
        <w:rPr>
          <w:bCs/>
          <w:sz w:val="22"/>
          <w:szCs w:val="22"/>
        </w:rPr>
        <w:t>treści Projektu umowy stanowiący załącznik nr 4 do SWZ</w:t>
      </w:r>
      <w:r w:rsidR="009C56C9">
        <w:rPr>
          <w:bCs/>
          <w:sz w:val="22"/>
          <w:szCs w:val="22"/>
        </w:rPr>
        <w:t>:</w:t>
      </w:r>
      <w:r w:rsidR="00B62A04">
        <w:rPr>
          <w:bCs/>
          <w:sz w:val="22"/>
          <w:szCs w:val="22"/>
        </w:rPr>
        <w:t xml:space="preserve"> </w:t>
      </w:r>
      <w:r w:rsidR="009C56C9">
        <w:rPr>
          <w:b/>
          <w:bCs/>
          <w:sz w:val="22"/>
          <w:szCs w:val="22"/>
        </w:rPr>
        <w:t>w</w:t>
      </w:r>
      <w:r w:rsidR="0097219D" w:rsidRPr="0097219D">
        <w:rPr>
          <w:b/>
          <w:bCs/>
          <w:sz w:val="22"/>
          <w:szCs w:val="22"/>
        </w:rPr>
        <w:t xml:space="preserve"> </w:t>
      </w:r>
      <w:r w:rsidR="0031411F" w:rsidRPr="0097219D">
        <w:rPr>
          <w:b/>
          <w:bCs/>
          <w:sz w:val="22"/>
          <w:szCs w:val="22"/>
        </w:rPr>
        <w:t>§</w:t>
      </w:r>
      <w:r w:rsidR="0097219D" w:rsidRPr="0097219D">
        <w:rPr>
          <w:b/>
          <w:bCs/>
          <w:sz w:val="22"/>
          <w:szCs w:val="22"/>
        </w:rPr>
        <w:t xml:space="preserve"> 6 w ust. 3</w:t>
      </w:r>
      <w:r w:rsidR="0097219D">
        <w:rPr>
          <w:bCs/>
          <w:sz w:val="22"/>
          <w:szCs w:val="22"/>
        </w:rPr>
        <w:t xml:space="preserve"> dokonuje się poprawy omyłki pisarskiej w wyrazie Wykonawca oraz wykreśla się stwierdzenie „przygotowania i przesłania” niniejszy paragraf otrzymuje ujednolicone brzmienie</w:t>
      </w:r>
      <w:r w:rsidR="00B62A04">
        <w:rPr>
          <w:bCs/>
          <w:sz w:val="22"/>
          <w:szCs w:val="22"/>
        </w:rPr>
        <w:t xml:space="preserve">: </w:t>
      </w:r>
      <w:r w:rsidR="00B62A04" w:rsidRPr="00B476E9">
        <w:rPr>
          <w:sz w:val="22"/>
          <w:szCs w:val="22"/>
        </w:rPr>
        <w:t>Zamawiający wymaga aby uzgodnienie formatu i  postaci  przekazanych materiałów z państwowego zasobu geodezyjnego i kartograficznego oraz sposobu ich przekazania  odbyło się na podstawie wpisów dokonany</w:t>
      </w:r>
      <w:r w:rsidR="00B62A04">
        <w:rPr>
          <w:sz w:val="22"/>
          <w:szCs w:val="22"/>
        </w:rPr>
        <w:t>ch  w Dzienniku Robót. Wykonawc</w:t>
      </w:r>
      <w:r w:rsidR="00B62A04" w:rsidRPr="00B476E9">
        <w:rPr>
          <w:sz w:val="22"/>
          <w:szCs w:val="22"/>
        </w:rPr>
        <w:t xml:space="preserve">a   w terminie nie dłuższym niż 14 dni od daty przekazania harmonogramu,  o którym mowa </w:t>
      </w:r>
      <w:r w:rsidR="00B62A04" w:rsidRPr="00C052DB">
        <w:rPr>
          <w:b/>
          <w:sz w:val="22"/>
          <w:szCs w:val="22"/>
        </w:rPr>
        <w:t xml:space="preserve">w </w:t>
      </w:r>
      <w:r w:rsidR="00B62A04" w:rsidRPr="00C052DB">
        <w:rPr>
          <w:b/>
          <w:bCs/>
          <w:sz w:val="22"/>
          <w:szCs w:val="22"/>
        </w:rPr>
        <w:t>§ 5 ust 1</w:t>
      </w:r>
      <w:r w:rsidR="00B62A04" w:rsidRPr="00B476E9">
        <w:rPr>
          <w:bCs/>
          <w:sz w:val="22"/>
          <w:szCs w:val="22"/>
        </w:rPr>
        <w:t xml:space="preserve">, </w:t>
      </w:r>
      <w:r w:rsidR="00B62A04" w:rsidRPr="00B476E9">
        <w:rPr>
          <w:sz w:val="22"/>
          <w:szCs w:val="22"/>
        </w:rPr>
        <w:t xml:space="preserve">dokona stosownych wpisów w Dzienniku Robót.  </w:t>
      </w:r>
      <w:r w:rsidR="00B62A04">
        <w:rPr>
          <w:sz w:val="22"/>
          <w:szCs w:val="22"/>
        </w:rPr>
        <w:t xml:space="preserve">Zamawiający </w:t>
      </w:r>
      <w:r w:rsidR="00B62A04" w:rsidRPr="00B476E9">
        <w:rPr>
          <w:sz w:val="22"/>
          <w:szCs w:val="22"/>
        </w:rPr>
        <w:t xml:space="preserve">nieodpłatnie udostępni </w:t>
      </w:r>
      <w:r w:rsidR="00B62A04">
        <w:rPr>
          <w:sz w:val="22"/>
          <w:szCs w:val="22"/>
        </w:rPr>
        <w:t xml:space="preserve">wszelkie </w:t>
      </w:r>
      <w:r w:rsidR="00B62A04" w:rsidRPr="00B476E9">
        <w:rPr>
          <w:sz w:val="22"/>
          <w:szCs w:val="22"/>
        </w:rPr>
        <w:t xml:space="preserve">dane z państwowego zasobu geodezyjnego </w:t>
      </w:r>
      <w:r w:rsidR="00B62A04">
        <w:rPr>
          <w:sz w:val="22"/>
          <w:szCs w:val="22"/>
        </w:rPr>
        <w:br/>
      </w:r>
      <w:r w:rsidR="00B62A04" w:rsidRPr="00B476E9">
        <w:rPr>
          <w:sz w:val="22"/>
          <w:szCs w:val="22"/>
        </w:rPr>
        <w:t>i kartograficznego niezbędne do wykonania zlecenia. Uzgodnienie postaci, formatu wszelkich materiałów, sposobu dostarczenia  oraz terminu  (w przypadku przekazywania etapami)  wymaga dokonania wpisów w Dzienniku Robót  przez Wykonawcę  i pot</w:t>
      </w:r>
      <w:r w:rsidR="00B62A04">
        <w:rPr>
          <w:sz w:val="22"/>
          <w:szCs w:val="22"/>
        </w:rPr>
        <w:t>wierdzenia przez Zamawiającego.</w:t>
      </w:r>
    </w:p>
    <w:p w:rsidR="00B62A04" w:rsidRDefault="00B62A04" w:rsidP="009C56C9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BF49A5" w:rsidRPr="00BF49A5" w:rsidRDefault="00CF23BD" w:rsidP="00B62A04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 w:firstLine="227"/>
        <w:rPr>
          <w:color w:val="000000"/>
          <w:sz w:val="22"/>
          <w:szCs w:val="22"/>
        </w:rPr>
      </w:pPr>
      <w:r w:rsidRPr="0031411F">
        <w:rPr>
          <w:b/>
          <w:sz w:val="22"/>
          <w:szCs w:val="22"/>
        </w:rPr>
        <w:t>Pozostałe zapisy umowne nie ulegają zmianie</w:t>
      </w:r>
      <w:r w:rsidR="00B62A04">
        <w:rPr>
          <w:b/>
          <w:sz w:val="22"/>
          <w:szCs w:val="22"/>
        </w:rPr>
        <w:t>, wprowadzone sprostowanie stanowi integralną część SWZ, zostanie wrodzone do umowy, po wyborze oferty najkorzystniejszej w niniejszym postępowaniu.</w:t>
      </w:r>
    </w:p>
    <w:p w:rsidR="007C7622" w:rsidRPr="004711AC" w:rsidRDefault="007C7622" w:rsidP="007C7622">
      <w:pPr>
        <w:suppressAutoHyphens/>
        <w:autoSpaceDN w:val="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436870" w:rsidRPr="00C31B1E" w:rsidRDefault="00436870" w:rsidP="00436870">
      <w:pPr>
        <w:jc w:val="right"/>
        <w:rPr>
          <w:sz w:val="22"/>
          <w:szCs w:val="22"/>
        </w:rPr>
      </w:pPr>
      <w:r w:rsidRPr="00C31B1E">
        <w:rPr>
          <w:sz w:val="22"/>
          <w:szCs w:val="22"/>
        </w:rPr>
        <w:t xml:space="preserve">Zarząd Powiatu Zgierskiego </w:t>
      </w:r>
    </w:p>
    <w:p w:rsidR="00436870" w:rsidRPr="00C31B1E" w:rsidRDefault="00436870" w:rsidP="00436870">
      <w:pPr>
        <w:jc w:val="right"/>
        <w:rPr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sectPr w:rsidR="00962FF0" w:rsidRPr="00D03373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30" w:rsidRDefault="00913830">
      <w:r>
        <w:separator/>
      </w:r>
    </w:p>
  </w:endnote>
  <w:endnote w:type="continuationSeparator" w:id="0">
    <w:p w:rsidR="00913830" w:rsidRDefault="009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436870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30" w:rsidRDefault="00913830">
      <w:r>
        <w:separator/>
      </w:r>
    </w:p>
  </w:footnote>
  <w:footnote w:type="continuationSeparator" w:id="0">
    <w:p w:rsidR="00913830" w:rsidRDefault="0091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4A7"/>
    <w:multiLevelType w:val="hybridMultilevel"/>
    <w:tmpl w:val="75DE5ACE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3EDC"/>
    <w:multiLevelType w:val="hybridMultilevel"/>
    <w:tmpl w:val="F198F622"/>
    <w:lvl w:ilvl="0" w:tplc="0FCC5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6E8"/>
    <w:multiLevelType w:val="hybridMultilevel"/>
    <w:tmpl w:val="6448A08E"/>
    <w:lvl w:ilvl="0" w:tplc="9250A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066CB"/>
    <w:multiLevelType w:val="hybridMultilevel"/>
    <w:tmpl w:val="AAE0D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1"/>
  </w:num>
  <w:num w:numId="3">
    <w:abstractNumId w:val="9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3"/>
  </w:num>
  <w:num w:numId="22">
    <w:abstractNumId w:val="3"/>
  </w:num>
  <w:num w:numId="23">
    <w:abstractNumId w:val="17"/>
  </w:num>
  <w:num w:numId="24">
    <w:abstractNumId w:val="19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2C08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45A3E"/>
    <w:rsid w:val="00065885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13CC8"/>
    <w:rsid w:val="00215482"/>
    <w:rsid w:val="0021631E"/>
    <w:rsid w:val="00226630"/>
    <w:rsid w:val="0022705D"/>
    <w:rsid w:val="00227556"/>
    <w:rsid w:val="00230CD3"/>
    <w:rsid w:val="00233C71"/>
    <w:rsid w:val="002458E6"/>
    <w:rsid w:val="002555B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11F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870"/>
    <w:rsid w:val="00436F12"/>
    <w:rsid w:val="0044631C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1EB8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C7622"/>
    <w:rsid w:val="007D62B5"/>
    <w:rsid w:val="007E0A90"/>
    <w:rsid w:val="007E356F"/>
    <w:rsid w:val="007F6D94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13830"/>
    <w:rsid w:val="0093584A"/>
    <w:rsid w:val="009374FC"/>
    <w:rsid w:val="00947AFE"/>
    <w:rsid w:val="009600B6"/>
    <w:rsid w:val="00960CCB"/>
    <w:rsid w:val="00962FF0"/>
    <w:rsid w:val="0097219D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56C9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2A04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F49A5"/>
    <w:rsid w:val="00C01E57"/>
    <w:rsid w:val="00C031FF"/>
    <w:rsid w:val="00C05865"/>
    <w:rsid w:val="00C06BD6"/>
    <w:rsid w:val="00C07D4B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23BD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rsid w:val="0031411F"/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8B80-CA2F-4169-B31E-07CBAA7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4</cp:revision>
  <cp:lastPrinted>2021-03-30T09:12:00Z</cp:lastPrinted>
  <dcterms:created xsi:type="dcterms:W3CDTF">2021-03-16T12:37:00Z</dcterms:created>
  <dcterms:modified xsi:type="dcterms:W3CDTF">2021-03-30T09:13:00Z</dcterms:modified>
</cp:coreProperties>
</file>