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46" w:rsidRPr="008059E2" w:rsidRDefault="00605646">
      <w:pPr>
        <w:rPr>
          <w:rFonts w:ascii="Times New Roman" w:hAnsi="Times New Roman" w:cs="Times New Roman"/>
          <w:b/>
          <w:sz w:val="24"/>
        </w:rPr>
      </w:pPr>
      <w:r w:rsidRPr="008059E2">
        <w:rPr>
          <w:rFonts w:ascii="Times New Roman" w:hAnsi="Times New Roman" w:cs="Times New Roman"/>
          <w:b/>
          <w:sz w:val="24"/>
        </w:rPr>
        <w:t xml:space="preserve">Opis przedmiotu zamówienia  </w:t>
      </w:r>
    </w:p>
    <w:p w:rsidR="002007F7" w:rsidRPr="00AD3918" w:rsidRDefault="009C62F1" w:rsidP="00AD3918">
      <w:pPr>
        <w:rPr>
          <w:rFonts w:ascii="Times New Roman" w:hAnsi="Times New Roman" w:cs="Times New Roman"/>
          <w:b/>
          <w:sz w:val="24"/>
          <w:szCs w:val="24"/>
        </w:rPr>
      </w:pPr>
      <w:r w:rsidRPr="008059E2">
        <w:rPr>
          <w:rFonts w:ascii="Times New Roman" w:hAnsi="Times New Roman" w:cs="Times New Roman"/>
          <w:b/>
          <w:sz w:val="24"/>
          <w:szCs w:val="24"/>
        </w:rPr>
        <w:t>PAKIET I</w:t>
      </w:r>
      <w:r w:rsidR="00AD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7F7" w:rsidRPr="00AD3918">
        <w:rPr>
          <w:rFonts w:ascii="Times New Roman" w:hAnsi="Times New Roman" w:cs="Times New Roman"/>
          <w:b/>
          <w:sz w:val="24"/>
          <w:szCs w:val="24"/>
        </w:rPr>
        <w:t xml:space="preserve">Komputer typu ALL-IN-ONE </w:t>
      </w:r>
    </w:p>
    <w:p w:rsidR="00842451" w:rsidRPr="00DD001D" w:rsidRDefault="002007F7" w:rsidP="00DD00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9E2">
        <w:rPr>
          <w:rFonts w:ascii="Times New Roman" w:hAnsi="Times New Roman" w:cs="Times New Roman"/>
          <w:sz w:val="24"/>
          <w:szCs w:val="24"/>
        </w:rPr>
        <w:t>Wykonawca zobowiązany jest do potwierdzenia wszystkich wymagań zawartych</w:t>
      </w:r>
      <w:r w:rsidRPr="008059E2">
        <w:rPr>
          <w:rFonts w:ascii="Times New Roman" w:hAnsi="Times New Roman" w:cs="Times New Roman"/>
          <w:sz w:val="24"/>
          <w:szCs w:val="24"/>
        </w:rPr>
        <w:br/>
        <w:t>w specyfikacji technicznej oraz podania nazwy producenta wraz z typem i modelem oferowanego urządzenia wraz z procesorem.</w:t>
      </w:r>
    </w:p>
    <w:tbl>
      <w:tblPr>
        <w:tblW w:w="893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8059E2" w:rsidRPr="008059E2" w:rsidTr="00F51840">
        <w:trPr>
          <w:tblHeader/>
        </w:trPr>
        <w:tc>
          <w:tcPr>
            <w:tcW w:w="2410" w:type="dxa"/>
            <w:shd w:val="clear" w:color="auto" w:fill="E0E0E0"/>
            <w:vAlign w:val="center"/>
          </w:tcPr>
          <w:p w:rsidR="00F51840" w:rsidRPr="008059E2" w:rsidRDefault="00F51840" w:rsidP="00F518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komponentu</w:t>
            </w:r>
          </w:p>
        </w:tc>
        <w:tc>
          <w:tcPr>
            <w:tcW w:w="6520" w:type="dxa"/>
            <w:shd w:val="clear" w:color="auto" w:fill="E0E0E0"/>
            <w:vAlign w:val="center"/>
          </w:tcPr>
          <w:p w:rsidR="00F51840" w:rsidRPr="008059E2" w:rsidRDefault="00F51840" w:rsidP="00F51840">
            <w:pPr>
              <w:suppressAutoHyphens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Wymagane minimalne parametry techniczne 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520" w:type="dxa"/>
            <w:vAlign w:val="center"/>
          </w:tcPr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Procesor wielordzeniowy </w:t>
            </w:r>
            <w:r w:rsidR="002007F7"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 ( min 6 rdzeni)  </w:t>
            </w: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umożliwiający osiągnięcie przez komputer, w zaoferowanej konfiguracji sprzętowej, w teście </w:t>
            </w:r>
            <w:r w:rsidRPr="00AB18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http://www.cpubenchmark.net/cpu_list.php </w:t>
            </w: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wynik co najmniej </w:t>
            </w:r>
            <w:r w:rsidR="00FB48C1" w:rsidRPr="0020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7F7" w:rsidRPr="002007F7">
              <w:rPr>
                <w:rFonts w:ascii="Times New Roman" w:hAnsi="Times New Roman" w:cs="Times New Roman"/>
                <w:sz w:val="24"/>
                <w:szCs w:val="24"/>
              </w:rPr>
              <w:t>3 2</w:t>
            </w: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00 pkt.</w:t>
            </w:r>
          </w:p>
          <w:p w:rsidR="00F51840" w:rsidRDefault="00F51840" w:rsidP="00F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Wszystkie oferowane komponenty wchodzące w skład komputera będą ze sobą kompatybilne i nie będą obniżać jego wydajności. Zamawiający nie dopuszcza aby zaoferowane komponenty komputera pracowały na niż</w:t>
            </w:r>
            <w:r w:rsidR="002007F7" w:rsidRPr="002007F7">
              <w:rPr>
                <w:rFonts w:ascii="Times New Roman" w:hAnsi="Times New Roman" w:cs="Times New Roman"/>
                <w:sz w:val="24"/>
                <w:szCs w:val="24"/>
              </w:rPr>
              <w:t>szych warunkach niż opisane w S</w:t>
            </w: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WZ.</w:t>
            </w:r>
          </w:p>
          <w:p w:rsidR="0020215C" w:rsidRDefault="0020215C" w:rsidP="00F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5C" w:rsidRPr="002007F7" w:rsidRDefault="0020215C" w:rsidP="00CA19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Pamięć operacyjna</w:t>
            </w:r>
          </w:p>
        </w:tc>
        <w:tc>
          <w:tcPr>
            <w:tcW w:w="6520" w:type="dxa"/>
            <w:vAlign w:val="center"/>
          </w:tcPr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Minimum 16 GB RAM </w:t>
            </w:r>
          </w:p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Minimum DDR4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6520" w:type="dxa"/>
            <w:vAlign w:val="center"/>
          </w:tcPr>
          <w:p w:rsidR="00F51840" w:rsidRPr="00AC5BA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BA7">
              <w:rPr>
                <w:rFonts w:ascii="Times New Roman" w:hAnsi="Times New Roman" w:cs="Times New Roman"/>
                <w:sz w:val="24"/>
                <w:szCs w:val="24"/>
              </w:rPr>
              <w:t>Minimum grafika zintegrowana</w:t>
            </w:r>
          </w:p>
          <w:p w:rsidR="00F51840" w:rsidRPr="00AC5BA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BA7">
              <w:rPr>
                <w:rFonts w:ascii="Times New Roman" w:hAnsi="Times New Roman" w:cs="Times New Roman"/>
                <w:sz w:val="24"/>
                <w:szCs w:val="24"/>
              </w:rPr>
              <w:t xml:space="preserve">Obsługa ze wsparciem dla DirectX 12, </w:t>
            </w:r>
            <w:proofErr w:type="spellStart"/>
            <w:r w:rsidRPr="00AC5BA7">
              <w:rPr>
                <w:rFonts w:ascii="Times New Roman" w:hAnsi="Times New Roman" w:cs="Times New Roman"/>
                <w:sz w:val="24"/>
                <w:szCs w:val="24"/>
              </w:rPr>
              <w:t>OpenGL</w:t>
            </w:r>
            <w:proofErr w:type="spellEnd"/>
            <w:r w:rsidRPr="00AC5BA7">
              <w:rPr>
                <w:rFonts w:ascii="Times New Roman" w:hAnsi="Times New Roman" w:cs="Times New Roman"/>
                <w:sz w:val="24"/>
                <w:szCs w:val="24"/>
              </w:rPr>
              <w:t xml:space="preserve"> 4.0.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6520" w:type="dxa"/>
            <w:vAlign w:val="center"/>
          </w:tcPr>
          <w:p w:rsidR="00F51840" w:rsidRPr="002954BF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BF">
              <w:rPr>
                <w:rFonts w:ascii="Times New Roman" w:hAnsi="Times New Roman" w:cs="Times New Roman"/>
                <w:sz w:val="24"/>
                <w:szCs w:val="24"/>
              </w:rPr>
              <w:t>Wielkość – min 23,5” max 24”</w:t>
            </w:r>
          </w:p>
          <w:p w:rsidR="00F51840" w:rsidRPr="002954BF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BF">
              <w:rPr>
                <w:rFonts w:ascii="Times New Roman" w:hAnsi="Times New Roman" w:cs="Times New Roman"/>
                <w:sz w:val="24"/>
                <w:szCs w:val="24"/>
              </w:rPr>
              <w:t>Zintegrowany z obudową:</w:t>
            </w:r>
          </w:p>
          <w:p w:rsidR="00F51840" w:rsidRPr="002954BF" w:rsidRDefault="00AB1892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BF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proofErr w:type="spellStart"/>
            <w:r w:rsidRPr="002954BF">
              <w:rPr>
                <w:rFonts w:ascii="Times New Roman" w:hAnsi="Times New Roman" w:cs="Times New Roman"/>
                <w:sz w:val="24"/>
                <w:szCs w:val="24"/>
              </w:rPr>
              <w:t>wyświtlacza</w:t>
            </w:r>
            <w:proofErr w:type="spellEnd"/>
            <w:r w:rsidRPr="002954BF">
              <w:rPr>
                <w:rFonts w:ascii="Times New Roman" w:hAnsi="Times New Roman" w:cs="Times New Roman"/>
                <w:sz w:val="24"/>
                <w:szCs w:val="24"/>
              </w:rPr>
              <w:t>: Full HD</w:t>
            </w:r>
          </w:p>
          <w:p w:rsidR="00F51840" w:rsidRPr="002954BF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BF">
              <w:rPr>
                <w:rFonts w:ascii="Times New Roman" w:hAnsi="Times New Roman" w:cs="Times New Roman"/>
                <w:sz w:val="24"/>
                <w:szCs w:val="24"/>
              </w:rPr>
              <w:t xml:space="preserve">Powłoka matrycy </w:t>
            </w:r>
            <w:r w:rsidR="00AB1892" w:rsidRPr="002954BF">
              <w:rPr>
                <w:rFonts w:ascii="Times New Roman" w:hAnsi="Times New Roman" w:cs="Times New Roman"/>
                <w:sz w:val="24"/>
                <w:szCs w:val="24"/>
              </w:rPr>
              <w:t>– przeciwodblaskowa,</w:t>
            </w:r>
            <w:r w:rsidR="002954BF" w:rsidRPr="002954BF">
              <w:rPr>
                <w:rFonts w:ascii="Times New Roman" w:hAnsi="Times New Roman" w:cs="Times New Roman"/>
                <w:sz w:val="24"/>
                <w:szCs w:val="24"/>
              </w:rPr>
              <w:t xml:space="preserve"> 3H, </w:t>
            </w:r>
            <w:proofErr w:type="spellStart"/>
            <w:r w:rsidR="002954BF" w:rsidRPr="002954BF">
              <w:rPr>
                <w:rFonts w:ascii="Times New Roman" w:hAnsi="Times New Roman" w:cs="Times New Roman"/>
                <w:sz w:val="24"/>
                <w:szCs w:val="24"/>
              </w:rPr>
              <w:t>HAze</w:t>
            </w:r>
            <w:proofErr w:type="spellEnd"/>
            <w:r w:rsidR="002954BF" w:rsidRPr="002954BF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  <w:p w:rsidR="00AB1892" w:rsidRPr="002954BF" w:rsidRDefault="00AB1892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BF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odświeżania min. 60 </w:t>
            </w:r>
            <w:proofErr w:type="spellStart"/>
            <w:r w:rsidRPr="002954BF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:rsidR="00F51840" w:rsidRPr="00AB1892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B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B1892">
              <w:rPr>
                <w:rFonts w:ascii="Times New Roman" w:hAnsi="Times New Roman" w:cs="Times New Roman"/>
                <w:sz w:val="24"/>
                <w:szCs w:val="24"/>
              </w:rPr>
              <w:t>ozdzielczość nominalna: minimum 1920x1080</w:t>
            </w:r>
          </w:p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892">
              <w:rPr>
                <w:rFonts w:ascii="Times New Roman" w:hAnsi="Times New Roman" w:cs="Times New Roman"/>
                <w:sz w:val="24"/>
                <w:szCs w:val="24"/>
              </w:rPr>
              <w:t>Kąty widzenia matrycy pionowo: min. 178 stopni, poziomo: min. 178 stopni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520" w:type="dxa"/>
            <w:vAlign w:val="center"/>
          </w:tcPr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Pojemność dysku: minimum </w:t>
            </w:r>
            <w:r w:rsidR="00FB48C1"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GB z możliwością </w:t>
            </w:r>
            <w:proofErr w:type="spellStart"/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bootowania</w:t>
            </w:r>
            <w:proofErr w:type="spellEnd"/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 systemu</w:t>
            </w:r>
          </w:p>
          <w:p w:rsidR="00F51840" w:rsidRPr="002007F7" w:rsidRDefault="00F51840" w:rsidP="00FB48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Typ dysku: SSD</w:t>
            </w:r>
            <w:r w:rsidR="00F00FC3"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 M.2</w:t>
            </w: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, Min. Class </w:t>
            </w:r>
            <w:r w:rsidR="00FB48C1" w:rsidRPr="00F00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</w:tc>
        <w:tc>
          <w:tcPr>
            <w:tcW w:w="6520" w:type="dxa"/>
            <w:vAlign w:val="center"/>
          </w:tcPr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Karta dźwiękowa: zintegrowana z płytą główną, min. 2 kanałowa</w:t>
            </w:r>
          </w:p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Głośniki: w obudowie komputera, min. 5W na kanał</w:t>
            </w:r>
          </w:p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Mikrofon: w obudowie komputera</w:t>
            </w:r>
          </w:p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Kamera: w obudowie komputera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00FC3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6520" w:type="dxa"/>
            <w:vAlign w:val="center"/>
          </w:tcPr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Karta sieciowa LAN 10/100/1000 Ethernet RJ 45 zintegrowana z płytą główną.</w:t>
            </w:r>
          </w:p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00FC3">
              <w:rPr>
                <w:rFonts w:ascii="Times New Roman" w:hAnsi="Times New Roman" w:cs="Times New Roman"/>
                <w:sz w:val="24"/>
                <w:szCs w:val="24"/>
              </w:rPr>
              <w:t>LAN zintegrowany z płytą główną.</w:t>
            </w:r>
          </w:p>
          <w:p w:rsid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Funkcje Wake-on-</w:t>
            </w:r>
            <w:proofErr w:type="spellStart"/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0FC3" w:rsidRPr="00F00FC3" w:rsidRDefault="00F00FC3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Bluetooth 5.1.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6520" w:type="dxa"/>
            <w:vAlign w:val="center"/>
          </w:tcPr>
          <w:p w:rsidR="00F51840" w:rsidRPr="002007F7" w:rsidRDefault="00F51840" w:rsidP="00F51840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Nagrywarka DVD +/- RW zamontowana w obudowie </w:t>
            </w:r>
            <w:r w:rsidR="002007F7"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lub podstawie </w:t>
            </w: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wraz z nośnikiem ze sterownikami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Złącza w obudowie</w:t>
            </w:r>
          </w:p>
        </w:tc>
        <w:tc>
          <w:tcPr>
            <w:tcW w:w="6520" w:type="dxa"/>
            <w:vAlign w:val="center"/>
          </w:tcPr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F00FC3" w:rsidRPr="00F00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 portów USB z czego min. 2 x USB 3.</w:t>
            </w:r>
            <w:r w:rsidR="00F00FC3" w:rsidRPr="00F00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HDMI lub </w:t>
            </w:r>
            <w:proofErr w:type="spellStart"/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 – minimum </w:t>
            </w:r>
            <w:r w:rsidR="00F00FC3" w:rsidRPr="00F00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F51840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RJ-45 – minimum 1szt.</w:t>
            </w:r>
          </w:p>
          <w:p w:rsidR="00F00FC3" w:rsidRPr="00F00FC3" w:rsidRDefault="00F00FC3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Czytnik kart pamięci.</w:t>
            </w:r>
          </w:p>
          <w:p w:rsidR="00F51840" w:rsidRPr="00F00FC3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sz w:val="24"/>
                <w:szCs w:val="24"/>
              </w:rPr>
              <w:t>Wyjście na słuchawki i wyjście na mikrofon</w:t>
            </w:r>
          </w:p>
          <w:p w:rsidR="00F51840" w:rsidRPr="002007F7" w:rsidRDefault="00F51840" w:rsidP="008059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0F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Wymagana ilość i rozmieszczenie (na zewnątrz obudowy komputera) wszystkich portów USB nie może być osiągnięta w wyniku stosowania konwerterów, przejściówek lub przewodów połączeniowych itp. Wszystkie wymagane porty mają być w sposób stały zintegrowane z obudową.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Wyposażenie</w:t>
            </w:r>
          </w:p>
        </w:tc>
        <w:tc>
          <w:tcPr>
            <w:tcW w:w="6520" w:type="dxa"/>
            <w:vAlign w:val="center"/>
          </w:tcPr>
          <w:p w:rsidR="00F51840" w:rsidRPr="00510DF8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Klawiatura USB w układzie US –QWERTY</w:t>
            </w:r>
          </w:p>
          <w:p w:rsidR="00F51840" w:rsidRPr="00510DF8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Laserowa lub optyczna, USB</w:t>
            </w:r>
          </w:p>
          <w:p w:rsidR="00F51840" w:rsidRPr="00510DF8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Kabel zasilający do komputera</w:t>
            </w:r>
          </w:p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Mysz i klawiatura muszą pochodzić od tego samego producenta co komputer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520" w:type="dxa"/>
            <w:vAlign w:val="center"/>
          </w:tcPr>
          <w:p w:rsidR="00F51840" w:rsidRPr="004F02CB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D001D">
              <w:rPr>
                <w:rFonts w:ascii="Times New Roman" w:hAnsi="Times New Roman" w:cs="Times New Roman"/>
                <w:sz w:val="24"/>
                <w:szCs w:val="24"/>
              </w:rPr>
              <w:t>Zasilacz o mocy max do 1</w:t>
            </w:r>
            <w:r w:rsidR="004F0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0FC3" w:rsidRPr="00DD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001D">
              <w:rPr>
                <w:rFonts w:ascii="Times New Roman" w:hAnsi="Times New Roman" w:cs="Times New Roman"/>
                <w:sz w:val="24"/>
                <w:szCs w:val="24"/>
              </w:rPr>
              <w:t xml:space="preserve">W i sprawności min 85 przy obciążeniu 50%, oraz min. 81% przy </w:t>
            </w:r>
            <w:r w:rsidRPr="004F02CB">
              <w:rPr>
                <w:rFonts w:ascii="Times New Roman" w:hAnsi="Times New Roman" w:cs="Times New Roman"/>
                <w:sz w:val="24"/>
                <w:szCs w:val="24"/>
              </w:rPr>
              <w:t>obciążeniu zasilacza na poziomie 100%.</w:t>
            </w:r>
          </w:p>
          <w:p w:rsidR="004F02CB" w:rsidRPr="00DD001D" w:rsidRDefault="004F02CB" w:rsidP="00F518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2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Zasilacz powinien spełniać wymogi 80Plus </w:t>
            </w:r>
            <w:proofErr w:type="spellStart"/>
            <w:r w:rsidRPr="004F02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Bronze</w:t>
            </w:r>
            <w:proofErr w:type="spellEnd"/>
            <w:r w:rsidRPr="004F02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/Silver lub GOLD, co powinno być potwierdzone wpisem na stronie </w:t>
            </w:r>
            <w:r w:rsidRPr="004F0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https://www.plugloadsolutions.com/80PlusPowerSupplies.aspx.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520" w:type="dxa"/>
            <w:vAlign w:val="center"/>
          </w:tcPr>
          <w:p w:rsidR="00F51840" w:rsidRPr="00510DF8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Microsoft Windows PL 64-bit z licencją i nośnikiem zapewniający:</w:t>
            </w:r>
          </w:p>
          <w:p w:rsidR="00F51840" w:rsidRPr="00510DF8" w:rsidRDefault="00F51840" w:rsidP="00DD001D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 xml:space="preserve">pełną integracja z domeną Active Directory MS Windows (posiadaną przez Zamawiającego) opartą </w:t>
            </w:r>
            <w:r w:rsidR="00510DF8" w:rsidRPr="00510DF8">
              <w:rPr>
                <w:rFonts w:ascii="Times New Roman" w:hAnsi="Times New Roman" w:cs="Times New Roman"/>
                <w:sz w:val="24"/>
                <w:szCs w:val="24"/>
              </w:rPr>
              <w:t>na serwerach Windows Server 2019</w:t>
            </w: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840" w:rsidRPr="00510DF8" w:rsidRDefault="00F51840" w:rsidP="00DD001D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zarządzanie komputerami poprzez Zasady Grup (GPO) Active Directory MS Windows (posiadaną przez Zamawiającego), WMI;</w:t>
            </w:r>
          </w:p>
          <w:p w:rsidR="00F51840" w:rsidRPr="00510DF8" w:rsidRDefault="00F51840" w:rsidP="00DD001D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pełną integrację z systemami wykorzystywanymi przez Zamawiającego;</w:t>
            </w:r>
          </w:p>
          <w:p w:rsidR="00F51840" w:rsidRPr="00510DF8" w:rsidRDefault="00F51840" w:rsidP="00DD001D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pełną obsługa ActiveX.</w:t>
            </w:r>
          </w:p>
          <w:p w:rsidR="00F51840" w:rsidRPr="00510DF8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Wszystkie w/w funkcjonalności nie mogą być realizowane z zastosowaniem wszelkiego rodzaju emulacji i wirtualizacji Microsoft Windows</w:t>
            </w:r>
          </w:p>
          <w:p w:rsidR="00F51840" w:rsidRPr="00510DF8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Nie dopuszcza się licencji pochodzących z rynku wtórnego.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6520" w:type="dxa"/>
            <w:vAlign w:val="center"/>
          </w:tcPr>
          <w:p w:rsidR="00F51840" w:rsidRPr="002007F7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Możliwość, bez uruchamiania systemu operacyjnego z dysku twardego komputera lub innych podłączonych do niego urządzeń zewnętrznych, odczytania z BIOS informacji o:</w:t>
            </w:r>
          </w:p>
          <w:p w:rsidR="00F51840" w:rsidRPr="002007F7" w:rsidRDefault="00F51840" w:rsidP="00DD001D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wersji BIOS,</w:t>
            </w:r>
          </w:p>
          <w:p w:rsidR="00F51840" w:rsidRPr="002007F7" w:rsidRDefault="00F51840" w:rsidP="00DD001D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ilości i sposobu obłożenia slotów pamięciami RAM,</w:t>
            </w:r>
          </w:p>
          <w:p w:rsidR="00F51840" w:rsidRPr="002007F7" w:rsidRDefault="00F51840" w:rsidP="00DD001D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typie procesora wraz z informacją o ilości rdzeni, wielkości pamięci cache L2 i L3,</w:t>
            </w:r>
          </w:p>
          <w:p w:rsidR="00F51840" w:rsidRPr="002007F7" w:rsidRDefault="00F51840" w:rsidP="00DD001D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pojemności zainstalowanego dysku twardego,</w:t>
            </w:r>
          </w:p>
          <w:p w:rsidR="00F51840" w:rsidRPr="002007F7" w:rsidRDefault="00F51840" w:rsidP="00DD001D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rodzaju napędu optycznego.</w:t>
            </w:r>
          </w:p>
          <w:p w:rsidR="00F51840" w:rsidRPr="002007F7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Możliwość wyłączenia/włączenia: zintegrowanej karty sieciowej, kontrolera audio, czytnika kart multimedialnych, slotu mini-</w:t>
            </w:r>
            <w:proofErr w:type="spellStart"/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, poszczególnych portów USB.</w:t>
            </w:r>
          </w:p>
          <w:p w:rsidR="00F51840" w:rsidRPr="002007F7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Funkcja blokowania/odblokowania BOOT-</w:t>
            </w:r>
            <w:proofErr w:type="spellStart"/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owania</w:t>
            </w:r>
            <w:proofErr w:type="spellEnd"/>
            <w:r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 stacji roboczej z dysku twardego, zewnętrznych urządzeń oraz sieci.</w:t>
            </w:r>
          </w:p>
          <w:p w:rsidR="00F51840" w:rsidRPr="002007F7" w:rsidRDefault="00F51840" w:rsidP="00F518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Możliwość ustawienia hasła na poziomie administratora.</w:t>
            </w:r>
          </w:p>
          <w:p w:rsidR="00F51840" w:rsidRPr="002007F7" w:rsidRDefault="00F51840" w:rsidP="00F51840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Zaimplementowane w BIOS oprogramowanie diagnostyczne działające bez udziału systemu operacyjnego, czy też jakichkolwiek dołączonych urządzeń na zewnątrz czy też wewnątrz komputera, które umożliwi wykonanie testu pamięci RAM i dysku twardego.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Obudowa</w:t>
            </w:r>
          </w:p>
        </w:tc>
        <w:tc>
          <w:tcPr>
            <w:tcW w:w="6520" w:type="dxa"/>
            <w:vAlign w:val="center"/>
          </w:tcPr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Zintegrowana z monitorem (AIO)</w:t>
            </w:r>
          </w:p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Podstawa o regulowanej wysokości</w:t>
            </w:r>
          </w:p>
          <w:p w:rsidR="00F51840" w:rsidRPr="002007F7" w:rsidRDefault="00F51840" w:rsidP="00F518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7F7">
              <w:rPr>
                <w:rFonts w:ascii="Times New Roman" w:hAnsi="Times New Roman" w:cs="Times New Roman"/>
                <w:sz w:val="24"/>
                <w:szCs w:val="24"/>
              </w:rPr>
              <w:t xml:space="preserve">Obudowa musi umożliwiać zastosowanie zabezpieczenia fizycznego w postaci linki metalowej (złącze blokady </w:t>
            </w:r>
            <w:proofErr w:type="spellStart"/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Kensingtona</w:t>
            </w:r>
            <w:proofErr w:type="spellEnd"/>
            <w:r w:rsidRPr="002007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510DF8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Certyfikaty</w:t>
            </w:r>
          </w:p>
        </w:tc>
        <w:tc>
          <w:tcPr>
            <w:tcW w:w="6520" w:type="dxa"/>
            <w:vAlign w:val="center"/>
          </w:tcPr>
          <w:p w:rsidR="00F51840" w:rsidRPr="00510DF8" w:rsidRDefault="00F51840" w:rsidP="00F518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>Certyfikat ISO9001 dla producenta sprzętu (załączyć dokument potwierdzający spełnianie wymogu)</w:t>
            </w:r>
          </w:p>
          <w:p w:rsidR="00F51840" w:rsidRPr="00510DF8" w:rsidRDefault="00F51840" w:rsidP="00F518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>Deklaracja zgodności CE (załączyć do oferty)</w:t>
            </w:r>
          </w:p>
          <w:p w:rsidR="00F51840" w:rsidRPr="00510DF8" w:rsidRDefault="00F51840" w:rsidP="00F518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Urządzenia wyprodukowane są przez producenta, zgodnie z normą </w:t>
            </w: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PN-EN  ISO 50001</w:t>
            </w:r>
            <w:r w:rsidR="004F02CB">
              <w:rPr>
                <w:rFonts w:ascii="Times New Roman" w:hAnsi="Times New Roman" w:cs="Times New Roman"/>
                <w:sz w:val="24"/>
                <w:szCs w:val="24"/>
              </w:rPr>
              <w:t>/14001 lub równorzędną</w:t>
            </w:r>
            <w:r w:rsidR="0043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840" w:rsidRPr="00510DF8" w:rsidRDefault="00F51840" w:rsidP="00F518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Certyfikat TCO, wymagana certyfikacja na stronie : </w:t>
            </w:r>
            <w:r w:rsidR="00510DF8" w:rsidRPr="00510DF8">
              <w:t>https://tcocertified.com/pl/product-finder/</w:t>
            </w: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załączyć do oferty wydruk z strony</w:t>
            </w:r>
          </w:p>
          <w:p w:rsidR="00F51840" w:rsidRPr="00510DF8" w:rsidRDefault="00F51840" w:rsidP="008059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510DF8">
              <w:rPr>
                <w:rFonts w:ascii="Times New Roman" w:hAnsi="Times New Roman" w:cs="Times New Roman"/>
                <w:sz w:val="24"/>
                <w:szCs w:val="24"/>
              </w:rPr>
              <w:t xml:space="preserve"> Unii Europejskiej o eliminacji substancji niebezpiecznych w postaci oświadczenia producenta jednostki</w:t>
            </w: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59E2" w:rsidRPr="008059E2" w:rsidTr="00F51840">
        <w:tc>
          <w:tcPr>
            <w:tcW w:w="2410" w:type="dxa"/>
            <w:vAlign w:val="center"/>
          </w:tcPr>
          <w:p w:rsidR="00F51840" w:rsidRPr="00510DF8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520" w:type="dxa"/>
            <w:vAlign w:val="center"/>
          </w:tcPr>
          <w:p w:rsidR="00F51840" w:rsidRPr="00510DF8" w:rsidRDefault="00F51840" w:rsidP="00DD00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 xml:space="preserve">minimum 3-letnia gwarancja producenta komputera liczona od daty dostawy sprzętu świadczona w miejscu instalacji komputera. </w:t>
            </w:r>
          </w:p>
          <w:p w:rsidR="00F51840" w:rsidRPr="00510DF8" w:rsidRDefault="00F51840" w:rsidP="00DD00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>Czas reakcji serwisu - do końca następnego dnia roboczego.</w:t>
            </w: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 xml:space="preserve"> (przyjmowanie zgłoszeń w dni robocze w godzinach 7.30-15.00 telefonicznie, lub faksem, lub e-mail).</w:t>
            </w:r>
          </w:p>
          <w:p w:rsidR="00F51840" w:rsidRPr="00510DF8" w:rsidRDefault="00F51840" w:rsidP="00DD00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W przypadku konieczności naprawy w serwisie, dysk twardy musi zostać wymontowany i pozostawiony u zamawiającego.</w:t>
            </w:r>
          </w:p>
          <w:p w:rsidR="00F51840" w:rsidRPr="00510DF8" w:rsidRDefault="00F51840" w:rsidP="00F518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W przypadku awarii nośników danych w okresie gwarancji takich jak dyski twarde itp., pozostają one u Zamawiającego</w:t>
            </w:r>
            <w:r w:rsidRPr="00510DF8">
              <w:rPr>
                <w:rFonts w:ascii="Times New Roman" w:hAnsi="Times New Roman" w:cs="Times New Roman"/>
                <w:bCs/>
                <w:sz w:val="24"/>
                <w:szCs w:val="24"/>
              </w:rPr>
              <w:t>– wymagane jest dołączenie do oferty oświadczenia podmiotu realizującego serwis lub producenta sprzętu o spełnieniu tego warunku</w:t>
            </w: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840" w:rsidRPr="00510DF8" w:rsidRDefault="00F51840" w:rsidP="00DD00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Serwis urządzeń realizowany przez producenta lub autoryzowanego partnera serwisowego producenta komputera</w:t>
            </w:r>
          </w:p>
          <w:p w:rsidR="00F51840" w:rsidRPr="00510DF8" w:rsidRDefault="00F51840" w:rsidP="00DD00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>Serwis urządzeń realizowany zgodnie z wymaganiami normy ISO 9001</w:t>
            </w:r>
          </w:p>
        </w:tc>
      </w:tr>
      <w:tr w:rsidR="00F51840" w:rsidRPr="008059E2" w:rsidTr="00F51840">
        <w:tc>
          <w:tcPr>
            <w:tcW w:w="2410" w:type="dxa"/>
            <w:vAlign w:val="center"/>
          </w:tcPr>
          <w:p w:rsidR="00F51840" w:rsidRPr="008059E2" w:rsidRDefault="00F51840" w:rsidP="00F5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E2">
              <w:rPr>
                <w:rFonts w:ascii="Times New Roman" w:hAnsi="Times New Roman" w:cs="Times New Roman"/>
                <w:sz w:val="24"/>
                <w:szCs w:val="24"/>
              </w:rPr>
              <w:t>Wsparcie techniczne</w:t>
            </w:r>
          </w:p>
        </w:tc>
        <w:tc>
          <w:tcPr>
            <w:tcW w:w="6520" w:type="dxa"/>
            <w:vAlign w:val="center"/>
          </w:tcPr>
          <w:p w:rsidR="00F51840" w:rsidRPr="002007F7" w:rsidRDefault="00F51840" w:rsidP="00F51840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DF8">
              <w:rPr>
                <w:rFonts w:ascii="Times New Roman" w:hAnsi="Times New Roman" w:cs="Times New Roman"/>
                <w:sz w:val="24"/>
                <w:szCs w:val="24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</w:t>
            </w:r>
          </w:p>
        </w:tc>
      </w:tr>
    </w:tbl>
    <w:p w:rsidR="005D37D5" w:rsidRDefault="00A255CF" w:rsidP="005D37D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PAKIET II Urządzenia wielofunkcyjne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48"/>
        <w:gridCol w:w="4514"/>
      </w:tblGrid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D9D9D9" w:themeFill="background1" w:themeFillShade="D9"/>
          </w:tcPr>
          <w:p w:rsidR="00A255CF" w:rsidRPr="003F02CA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0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Parametr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A255CF" w:rsidRPr="003F02CA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0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Charakterystyka</w:t>
            </w:r>
          </w:p>
        </w:tc>
      </w:tr>
      <w:tr w:rsidR="00A255CF" w:rsidRPr="003F02CA" w:rsidTr="005D7290">
        <w:trPr>
          <w:trHeight w:val="582"/>
        </w:trPr>
        <w:tc>
          <w:tcPr>
            <w:tcW w:w="9212" w:type="dxa"/>
            <w:gridSpan w:val="2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kopiowanie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Metoda skanowania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CIS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skanowania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600 × 600 </w:t>
            </w:r>
            <w:proofErr w:type="spellStart"/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kopiowania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1200 × 600 </w:t>
            </w:r>
            <w:proofErr w:type="spellStart"/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wejściowa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Podajnik 1: 250 arkuszy, Podajnik uniwersalny: 50 arkuszy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oryginału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Skaner płaski: A4, A5, A6, B5,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; ADF: A6, B5, A5, A4, List,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13.5,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proofErr w:type="spellEnd"/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papieru do kopiowania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A6, B5, A5, A4, List,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13.5,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proofErr w:type="spellEnd"/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Pomniejszenie/powiększenie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25-400%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kopii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 arkuszy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kopiowania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A4 40 kopii/min.</w:t>
            </w:r>
          </w:p>
        </w:tc>
      </w:tr>
      <w:tr w:rsidR="00A255CF" w:rsidRPr="004650DF" w:rsidTr="005D7290">
        <w:trPr>
          <w:trHeight w:val="582"/>
        </w:trPr>
        <w:tc>
          <w:tcPr>
            <w:tcW w:w="9212" w:type="dxa"/>
            <w:gridSpan w:val="2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drukowanie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drukowania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A4 40 kopii/min.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uzyskania pierwszej kopii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7,5 sekundy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drukowania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1200 × 1200 </w:t>
            </w:r>
            <w:proofErr w:type="spellStart"/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100BASE-TX/10BASE-T, USB 2.0 (High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), bezprzewodowa sieć LAN (IEEE802.11b/g/n)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Protokół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TCP/IP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drukarki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PCL 6 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Obsługiwane systemy operacyjne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Windows 10, Windows 10 x64, Windows 8.1, Windows 8.1 x64, Windows 8, Windows 8 x64, Windows 7, Windows 7 x64, Windows Server 2012 R2, Windows Server 2012,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papieru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A4, A5, B5, A6,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 13,5,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Gramatura papieru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Podajnik 1: 60-120 g/m2</w:t>
            </w:r>
            <w:r w:rsidRPr="00A82225">
              <w:rPr>
                <w:rFonts w:ascii="Times New Roman" w:hAnsi="Times New Roman" w:cs="Times New Roman"/>
                <w:sz w:val="24"/>
                <w:szCs w:val="24"/>
              </w:rPr>
              <w:br/>
              <w:t>(Opcjonalnie) Podajnik 2: 60-120 g/m2</w:t>
            </w:r>
            <w:r w:rsidRPr="00A82225">
              <w:rPr>
                <w:rFonts w:ascii="Times New Roman" w:hAnsi="Times New Roman" w:cs="Times New Roman"/>
                <w:sz w:val="24"/>
                <w:szCs w:val="24"/>
              </w:rPr>
              <w:br/>
              <w:t>Automatyczny podajnik dokumentów: 64-90 g/m2</w:t>
            </w:r>
          </w:p>
          <w:p w:rsidR="00A255CF" w:rsidRPr="00A82225" w:rsidRDefault="00A255CF" w:rsidP="005D729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Druk dwustronny: 60-105 g/m2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wejściowa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Podajnik 1: 250 arkuszy</w:t>
            </w:r>
            <w:r w:rsidRPr="00A82225">
              <w:rPr>
                <w:rFonts w:ascii="Times New Roman" w:hAnsi="Times New Roman" w:cs="Times New Roman"/>
                <w:sz w:val="24"/>
                <w:szCs w:val="24"/>
              </w:rPr>
              <w:br/>
              <w:t>Podajnik uniwersalny: 50 arkuszy</w:t>
            </w:r>
          </w:p>
        </w:tc>
      </w:tr>
      <w:tr w:rsidR="00A255CF" w:rsidRPr="003F02CA" w:rsidTr="005D7290">
        <w:trPr>
          <w:trHeight w:val="582"/>
        </w:trPr>
        <w:tc>
          <w:tcPr>
            <w:tcW w:w="9212" w:type="dxa"/>
            <w:gridSpan w:val="2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skanowanie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skanowania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600 × 600 </w:t>
            </w:r>
            <w:proofErr w:type="spellStart"/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skanowania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Maks. 20 obrazy/min w kolorze, 24 obrazy/min w mono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 xml:space="preserve">USB 2.0 (High </w:t>
            </w:r>
            <w:proofErr w:type="spellStart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proofErr w:type="spellEnd"/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) Host, 1000BASE-T/100BASE-TX/10BASE-T, bezprzewodowa sieć LAN (IEEE802.11 b/g/n)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Obsługiwany protokół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SMTP, FTP(S), HTTP(S), CIFS, TWAIN, WIA1.0, WIA2.0,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wyjściowy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PDF,JPEG, TIFF, XPS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Sterownik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pStyle w:val="Pa0"/>
              <w:spacing w:line="360" w:lineRule="auto"/>
              <w:rPr>
                <w:rFonts w:ascii="Times New Roman" w:hAnsi="Times New Roman" w:cs="Times New Roman"/>
              </w:rPr>
            </w:pPr>
            <w:r w:rsidRPr="00A82225">
              <w:rPr>
                <w:rStyle w:val="A14"/>
                <w:rFonts w:ascii="Times New Roman" w:hAnsi="Times New Roman" w:cs="Times New Roman"/>
                <w:color w:val="auto"/>
                <w:sz w:val="24"/>
                <w:szCs w:val="24"/>
              </w:rPr>
              <w:t>TWAIN, ISIS</w:t>
            </w:r>
            <w:r w:rsidRPr="00A82225">
              <w:rPr>
                <w:rStyle w:val="A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  <w:r w:rsidRPr="00A82225">
              <w:rPr>
                <w:rStyle w:val="A14"/>
                <w:rFonts w:ascii="Times New Roman" w:hAnsi="Times New Roman" w:cs="Times New Roman"/>
                <w:color w:val="auto"/>
                <w:sz w:val="24"/>
                <w:szCs w:val="24"/>
              </w:rPr>
              <w:t>i WIA, Windows</w:t>
            </w:r>
            <w:r w:rsidRPr="00A82225">
              <w:rPr>
                <w:rStyle w:val="A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® </w:t>
            </w:r>
            <w:r w:rsidRPr="00A82225">
              <w:rPr>
                <w:rStyle w:val="A14"/>
                <w:rFonts w:ascii="Times New Roman" w:hAnsi="Times New Roman" w:cs="Times New Roman"/>
                <w:color w:val="auto"/>
                <w:sz w:val="24"/>
                <w:szCs w:val="24"/>
              </w:rPr>
              <w:t>10 (wersja 32 i 64 bitowa),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Skanowanie w sieci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Skanowanie do folderu sieciowego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Funkcje skanera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pStyle w:val="Pa0"/>
              <w:rPr>
                <w:rFonts w:ascii="Times New Roman" w:hAnsi="Times New Roman" w:cs="Times New Roman"/>
              </w:rPr>
            </w:pPr>
            <w:r w:rsidRPr="00A82225">
              <w:rPr>
                <w:rStyle w:val="A14"/>
                <w:rFonts w:ascii="Times New Roman" w:hAnsi="Times New Roman" w:cs="Times New Roman"/>
                <w:color w:val="auto"/>
                <w:sz w:val="24"/>
                <w:szCs w:val="24"/>
              </w:rPr>
              <w:t>Usuwanie koloru tła, Pomijanie pustych stron, Skanowanie dokumentu tożsamości, Automatyczne prostowanie stron podczas skanowania z użyciem ADF, Dzielenie PDF</w:t>
            </w:r>
          </w:p>
        </w:tc>
      </w:tr>
      <w:tr w:rsidR="00A255CF" w:rsidRPr="003F02CA" w:rsidTr="005D7290">
        <w:trPr>
          <w:trHeight w:val="582"/>
        </w:trPr>
        <w:tc>
          <w:tcPr>
            <w:tcW w:w="9212" w:type="dxa"/>
            <w:gridSpan w:val="2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Faks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Obsługiwane linie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PSTN, PBX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komunikacji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Super G3: 33,6 </w:t>
            </w:r>
            <w:proofErr w:type="spellStart"/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kb</w:t>
            </w:r>
            <w:proofErr w:type="spellEnd"/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/s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transmisji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2,5 s/stronę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funkcje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hAnsi="Times New Roman" w:cs="Times New Roman"/>
                <w:sz w:val="24"/>
                <w:szCs w:val="24"/>
              </w:rPr>
              <w:t>Skanowanie dwustronne, szybkie wybieranie numerów , faks PC</w:t>
            </w:r>
          </w:p>
        </w:tc>
      </w:tr>
      <w:tr w:rsidR="00A255CF" w:rsidRPr="003F02CA" w:rsidTr="005D7290">
        <w:trPr>
          <w:trHeight w:val="582"/>
        </w:trPr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4606" w:type="dxa"/>
            <w:shd w:val="clear" w:color="auto" w:fill="FFFFFF" w:themeFill="background1"/>
          </w:tcPr>
          <w:p w:rsidR="00A255CF" w:rsidRPr="00A82225" w:rsidRDefault="00A255CF" w:rsidP="005D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 miesięcy</w:t>
            </w:r>
            <w:r w:rsidRPr="00A822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daty zakupu.</w:t>
            </w:r>
          </w:p>
        </w:tc>
      </w:tr>
    </w:tbl>
    <w:p w:rsidR="00A255CF" w:rsidRPr="008059E2" w:rsidRDefault="00A255CF" w:rsidP="005D37D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A255CF" w:rsidRPr="0080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T W1G">
    <w:altName w:val="Helvetica Neue LT W1G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657E"/>
    <w:multiLevelType w:val="hybridMultilevel"/>
    <w:tmpl w:val="BE288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939EC"/>
    <w:multiLevelType w:val="hybridMultilevel"/>
    <w:tmpl w:val="956CE1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187614"/>
    <w:multiLevelType w:val="hybridMultilevel"/>
    <w:tmpl w:val="B762B2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51892"/>
    <w:multiLevelType w:val="hybridMultilevel"/>
    <w:tmpl w:val="89505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BC"/>
    <w:rsid w:val="000323C2"/>
    <w:rsid w:val="00061605"/>
    <w:rsid w:val="000B478C"/>
    <w:rsid w:val="0013635B"/>
    <w:rsid w:val="0015563E"/>
    <w:rsid w:val="00190B73"/>
    <w:rsid w:val="001B323B"/>
    <w:rsid w:val="001B3551"/>
    <w:rsid w:val="001C10FA"/>
    <w:rsid w:val="001C5A95"/>
    <w:rsid w:val="002007F7"/>
    <w:rsid w:val="0020215C"/>
    <w:rsid w:val="00231BC0"/>
    <w:rsid w:val="0024548E"/>
    <w:rsid w:val="002775FE"/>
    <w:rsid w:val="002954BF"/>
    <w:rsid w:val="002D6F15"/>
    <w:rsid w:val="002F347F"/>
    <w:rsid w:val="003142BF"/>
    <w:rsid w:val="00341172"/>
    <w:rsid w:val="00346F8E"/>
    <w:rsid w:val="00365C04"/>
    <w:rsid w:val="003F26C8"/>
    <w:rsid w:val="0040192F"/>
    <w:rsid w:val="00425840"/>
    <w:rsid w:val="00437609"/>
    <w:rsid w:val="00437F39"/>
    <w:rsid w:val="004664EF"/>
    <w:rsid w:val="00486AD7"/>
    <w:rsid w:val="004B58C1"/>
    <w:rsid w:val="004D35AC"/>
    <w:rsid w:val="004D76F6"/>
    <w:rsid w:val="004E3376"/>
    <w:rsid w:val="004E6C23"/>
    <w:rsid w:val="004F02CB"/>
    <w:rsid w:val="00510DF8"/>
    <w:rsid w:val="00525CAD"/>
    <w:rsid w:val="005418C1"/>
    <w:rsid w:val="00557C7E"/>
    <w:rsid w:val="00574656"/>
    <w:rsid w:val="005C67CE"/>
    <w:rsid w:val="005D37D5"/>
    <w:rsid w:val="005F5CE1"/>
    <w:rsid w:val="00605646"/>
    <w:rsid w:val="00663C9B"/>
    <w:rsid w:val="006B7D06"/>
    <w:rsid w:val="006E1F47"/>
    <w:rsid w:val="006F18FD"/>
    <w:rsid w:val="006F1EEA"/>
    <w:rsid w:val="006F4C1F"/>
    <w:rsid w:val="00717648"/>
    <w:rsid w:val="00720569"/>
    <w:rsid w:val="007760AC"/>
    <w:rsid w:val="007A786A"/>
    <w:rsid w:val="007E3FB9"/>
    <w:rsid w:val="008059E2"/>
    <w:rsid w:val="00842451"/>
    <w:rsid w:val="00852339"/>
    <w:rsid w:val="008545C9"/>
    <w:rsid w:val="0088174D"/>
    <w:rsid w:val="00907693"/>
    <w:rsid w:val="00923B3D"/>
    <w:rsid w:val="0093025E"/>
    <w:rsid w:val="009361DD"/>
    <w:rsid w:val="00937C4E"/>
    <w:rsid w:val="00940C23"/>
    <w:rsid w:val="00974DBB"/>
    <w:rsid w:val="009C62F1"/>
    <w:rsid w:val="00A255CF"/>
    <w:rsid w:val="00A3291B"/>
    <w:rsid w:val="00A72098"/>
    <w:rsid w:val="00AB1892"/>
    <w:rsid w:val="00AB2A0A"/>
    <w:rsid w:val="00AB5D59"/>
    <w:rsid w:val="00AC5BA7"/>
    <w:rsid w:val="00AD3918"/>
    <w:rsid w:val="00AF7616"/>
    <w:rsid w:val="00B11462"/>
    <w:rsid w:val="00B11E88"/>
    <w:rsid w:val="00B12FA2"/>
    <w:rsid w:val="00B22BD1"/>
    <w:rsid w:val="00B317FA"/>
    <w:rsid w:val="00B46D37"/>
    <w:rsid w:val="00B56827"/>
    <w:rsid w:val="00B82D91"/>
    <w:rsid w:val="00BB0D6D"/>
    <w:rsid w:val="00BB10A1"/>
    <w:rsid w:val="00BB747B"/>
    <w:rsid w:val="00BF0DC2"/>
    <w:rsid w:val="00BF5C09"/>
    <w:rsid w:val="00C141AC"/>
    <w:rsid w:val="00C17E5D"/>
    <w:rsid w:val="00C44844"/>
    <w:rsid w:val="00CA1965"/>
    <w:rsid w:val="00CB4655"/>
    <w:rsid w:val="00CB5CB5"/>
    <w:rsid w:val="00CB7E7E"/>
    <w:rsid w:val="00CD54EA"/>
    <w:rsid w:val="00D32128"/>
    <w:rsid w:val="00D40B94"/>
    <w:rsid w:val="00D70A4F"/>
    <w:rsid w:val="00D7481D"/>
    <w:rsid w:val="00D84E8E"/>
    <w:rsid w:val="00DA1F8B"/>
    <w:rsid w:val="00DA6CBC"/>
    <w:rsid w:val="00DB4A8D"/>
    <w:rsid w:val="00DC0391"/>
    <w:rsid w:val="00DD001D"/>
    <w:rsid w:val="00DD56E1"/>
    <w:rsid w:val="00DE3605"/>
    <w:rsid w:val="00E05DFA"/>
    <w:rsid w:val="00E25F2A"/>
    <w:rsid w:val="00E358BB"/>
    <w:rsid w:val="00E35E88"/>
    <w:rsid w:val="00E36E91"/>
    <w:rsid w:val="00E7306C"/>
    <w:rsid w:val="00EC08D8"/>
    <w:rsid w:val="00EC6157"/>
    <w:rsid w:val="00ED32C8"/>
    <w:rsid w:val="00F00FC3"/>
    <w:rsid w:val="00F03464"/>
    <w:rsid w:val="00F46375"/>
    <w:rsid w:val="00F50B3B"/>
    <w:rsid w:val="00F51840"/>
    <w:rsid w:val="00F76409"/>
    <w:rsid w:val="00FA666B"/>
    <w:rsid w:val="00FB48C1"/>
    <w:rsid w:val="00FB4DE6"/>
    <w:rsid w:val="00FB7E81"/>
    <w:rsid w:val="00FC2807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D4BD"/>
  <w15:docId w15:val="{30AABE29-1AA8-41EF-B0D8-1603799E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486AD7"/>
    <w:pPr>
      <w:ind w:left="720"/>
      <w:contextualSpacing/>
    </w:pPr>
  </w:style>
  <w:style w:type="table" w:styleId="Tabela-Siatka">
    <w:name w:val="Table Grid"/>
    <w:basedOn w:val="Standardowy"/>
    <w:uiPriority w:val="59"/>
    <w:rsid w:val="0097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"/>
    <w:link w:val="Akapitzlist"/>
    <w:uiPriority w:val="34"/>
    <w:rsid w:val="000323C2"/>
  </w:style>
  <w:style w:type="paragraph" w:styleId="Bezodstpw">
    <w:name w:val="No Spacing"/>
    <w:uiPriority w:val="1"/>
    <w:qFormat/>
    <w:rsid w:val="008545C9"/>
    <w:pPr>
      <w:spacing w:after="0" w:line="240" w:lineRule="auto"/>
    </w:pPr>
  </w:style>
  <w:style w:type="paragraph" w:customStyle="1" w:styleId="Default">
    <w:name w:val="Default"/>
    <w:rsid w:val="006E1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C17E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10FA"/>
    <w:rPr>
      <w:color w:val="800080" w:themeColor="followedHyperlink"/>
      <w:u w:val="single"/>
    </w:rPr>
  </w:style>
  <w:style w:type="paragraph" w:customStyle="1" w:styleId="Pa0">
    <w:name w:val="Pa0"/>
    <w:basedOn w:val="Normalny"/>
    <w:next w:val="Normalny"/>
    <w:uiPriority w:val="99"/>
    <w:rsid w:val="00A255CF"/>
    <w:pPr>
      <w:autoSpaceDE w:val="0"/>
      <w:autoSpaceDN w:val="0"/>
      <w:adjustRightInd w:val="0"/>
      <w:spacing w:after="0" w:line="240" w:lineRule="atLeast"/>
    </w:pPr>
    <w:rPr>
      <w:rFonts w:ascii="Helvetica Neue LT W1G" w:hAnsi="Helvetica Neue LT W1G"/>
      <w:sz w:val="24"/>
      <w:szCs w:val="24"/>
    </w:rPr>
  </w:style>
  <w:style w:type="character" w:customStyle="1" w:styleId="A14">
    <w:name w:val="A14"/>
    <w:uiPriority w:val="99"/>
    <w:rsid w:val="00A255CF"/>
    <w:rPr>
      <w:rFonts w:cs="Helvetica Neue LT W1G"/>
      <w:color w:val="000000"/>
      <w:sz w:val="14"/>
      <w:szCs w:val="14"/>
    </w:rPr>
  </w:style>
  <w:style w:type="character" w:customStyle="1" w:styleId="A15">
    <w:name w:val="A15"/>
    <w:uiPriority w:val="99"/>
    <w:rsid w:val="00A255CF"/>
    <w:rPr>
      <w:rFonts w:cs="Helvetica Neue LT W1G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11FD-067F-430A-AC32-FB6349F9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Janiszewska</dc:creator>
  <cp:lastModifiedBy>Magdalena Błaszczyk</cp:lastModifiedBy>
  <cp:revision>4</cp:revision>
  <cp:lastPrinted>2018-06-29T08:07:00Z</cp:lastPrinted>
  <dcterms:created xsi:type="dcterms:W3CDTF">2021-07-23T08:55:00Z</dcterms:created>
  <dcterms:modified xsi:type="dcterms:W3CDTF">2021-12-15T07:45:00Z</dcterms:modified>
</cp:coreProperties>
</file>