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D32" w14:textId="7D1072A9" w:rsidR="0019643D" w:rsidRPr="00DB7776" w:rsidRDefault="0019643D" w:rsidP="0062733C">
      <w:pPr>
        <w:jc w:val="right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Zebrzydowice, dnia </w:t>
      </w:r>
      <w:r w:rsidR="00681BC5">
        <w:rPr>
          <w:rFonts w:asciiTheme="minorHAnsi" w:hAnsiTheme="minorHAnsi" w:cs="Arial"/>
          <w:sz w:val="22"/>
          <w:szCs w:val="22"/>
        </w:rPr>
        <w:t>15</w:t>
      </w:r>
      <w:r w:rsidR="00B321CB" w:rsidRPr="00B321CB">
        <w:rPr>
          <w:rFonts w:asciiTheme="minorHAnsi" w:hAnsiTheme="minorHAnsi" w:cs="Arial"/>
          <w:sz w:val="22"/>
          <w:szCs w:val="22"/>
        </w:rPr>
        <w:t>.</w:t>
      </w:r>
      <w:r w:rsidR="00F21780">
        <w:rPr>
          <w:rFonts w:asciiTheme="minorHAnsi" w:hAnsiTheme="minorHAnsi" w:cs="Arial"/>
          <w:sz w:val="22"/>
          <w:szCs w:val="22"/>
        </w:rPr>
        <w:t>0</w:t>
      </w:r>
      <w:r w:rsidR="00681BC5">
        <w:rPr>
          <w:rFonts w:asciiTheme="minorHAnsi" w:hAnsiTheme="minorHAnsi" w:cs="Arial"/>
          <w:sz w:val="22"/>
          <w:szCs w:val="22"/>
        </w:rPr>
        <w:t>4</w:t>
      </w:r>
      <w:r w:rsidR="00B321CB" w:rsidRPr="00B321CB">
        <w:rPr>
          <w:rFonts w:asciiTheme="minorHAnsi" w:hAnsiTheme="minorHAnsi" w:cs="Arial"/>
          <w:sz w:val="22"/>
          <w:szCs w:val="22"/>
        </w:rPr>
        <w:t>.202</w:t>
      </w:r>
      <w:r w:rsidR="00F21780">
        <w:rPr>
          <w:rFonts w:asciiTheme="minorHAnsi" w:hAnsiTheme="minorHAnsi" w:cs="Arial"/>
          <w:sz w:val="22"/>
          <w:szCs w:val="22"/>
        </w:rPr>
        <w:t>5</w:t>
      </w:r>
      <w:r w:rsidRPr="00DB7776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>r.</w:t>
      </w:r>
    </w:p>
    <w:p w14:paraId="4A9EB6D7" w14:textId="77777777" w:rsidR="0019643D" w:rsidRPr="00DB55E4" w:rsidRDefault="0019643D">
      <w:pPr>
        <w:rPr>
          <w:rFonts w:ascii="Cambria" w:hAnsi="Cambria"/>
          <w:sz w:val="10"/>
          <w:szCs w:val="10"/>
        </w:rPr>
      </w:pPr>
    </w:p>
    <w:p w14:paraId="45D943BA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DB55E4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3B080672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3DEC0F04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2408F0DC" w14:textId="77777777" w:rsidR="0019643D" w:rsidRPr="00DB55E4" w:rsidRDefault="0019643D" w:rsidP="00F3752C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DB55E4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38940F58" w14:textId="486B0B1E" w:rsidR="0019643D" w:rsidRPr="009E6ED5" w:rsidRDefault="0019643D" w:rsidP="009E6ED5">
      <w:pPr>
        <w:ind w:right="5952"/>
        <w:jc w:val="center"/>
      </w:pPr>
      <w:r w:rsidRPr="00DB55E4">
        <w:rPr>
          <w:rFonts w:ascii="Helvetica" w:hAnsi="Helvetica" w:cs="Helvetica"/>
          <w:sz w:val="22"/>
          <w:szCs w:val="22"/>
          <w:lang w:eastAsia="pl-PL"/>
        </w:rPr>
        <w:t>-IR</w:t>
      </w:r>
      <w:bookmarkEnd w:id="0"/>
    </w:p>
    <w:p w14:paraId="3DB71DF5" w14:textId="2C40AFFB" w:rsidR="0019643D" w:rsidRPr="009E6ED5" w:rsidRDefault="0019643D" w:rsidP="009E6ED5">
      <w:pPr>
        <w:rPr>
          <w:rFonts w:asciiTheme="minorHAnsi" w:hAnsiTheme="minorHAnsi" w:cs="Arial"/>
          <w:b/>
          <w:sz w:val="24"/>
          <w:szCs w:val="24"/>
        </w:rPr>
      </w:pPr>
      <w:r w:rsidRPr="00DB7776">
        <w:rPr>
          <w:rFonts w:asciiTheme="minorHAnsi" w:hAnsiTheme="minorHAnsi" w:cs="Arial"/>
          <w:sz w:val="24"/>
          <w:szCs w:val="24"/>
        </w:rPr>
        <w:t xml:space="preserve">IR- P </w:t>
      </w:r>
      <w:r w:rsidR="00681BC5">
        <w:rPr>
          <w:rFonts w:asciiTheme="minorHAnsi" w:hAnsiTheme="minorHAnsi" w:cs="Arial"/>
          <w:sz w:val="24"/>
          <w:szCs w:val="24"/>
        </w:rPr>
        <w:t>5</w:t>
      </w:r>
      <w:r w:rsidRPr="00DB7776">
        <w:rPr>
          <w:rFonts w:asciiTheme="minorHAnsi" w:hAnsiTheme="minorHAnsi" w:cs="Arial"/>
          <w:sz w:val="24"/>
          <w:szCs w:val="24"/>
        </w:rPr>
        <w:t>/202</w:t>
      </w:r>
      <w:r w:rsidR="00F21780">
        <w:rPr>
          <w:rFonts w:asciiTheme="minorHAnsi" w:hAnsiTheme="minorHAnsi" w:cs="Arial"/>
          <w:sz w:val="24"/>
          <w:szCs w:val="24"/>
        </w:rPr>
        <w:t>5</w:t>
      </w:r>
    </w:p>
    <w:p w14:paraId="3505163F" w14:textId="77777777" w:rsidR="0019643D" w:rsidRPr="00647F7D" w:rsidRDefault="0019643D">
      <w:pPr>
        <w:pStyle w:val="Nagwek1"/>
        <w:tabs>
          <w:tab w:val="left" w:pos="0"/>
        </w:tabs>
        <w:rPr>
          <w:rFonts w:asciiTheme="minorHAnsi" w:hAnsiTheme="minorHAnsi" w:cs="Arial"/>
          <w:b/>
          <w:sz w:val="28"/>
          <w:szCs w:val="28"/>
        </w:rPr>
      </w:pPr>
      <w:r w:rsidRPr="00647F7D">
        <w:rPr>
          <w:rFonts w:asciiTheme="minorHAnsi" w:hAnsiTheme="minorHAnsi" w:cs="Arial"/>
          <w:b/>
          <w:sz w:val="28"/>
          <w:szCs w:val="28"/>
        </w:rPr>
        <w:t>OGŁOSZENIE O ZAMÓWIENIU</w:t>
      </w:r>
    </w:p>
    <w:p w14:paraId="0DDE74B8" w14:textId="77777777" w:rsidR="0019643D" w:rsidRPr="00742CD9" w:rsidRDefault="0019643D">
      <w:pPr>
        <w:rPr>
          <w:rFonts w:ascii="Arial" w:hAnsi="Arial" w:cs="Arial"/>
        </w:rPr>
      </w:pPr>
    </w:p>
    <w:p w14:paraId="2A307316" w14:textId="77777777" w:rsidR="0019643D" w:rsidRPr="00DB7776" w:rsidRDefault="0019643D" w:rsidP="00DB7776">
      <w:pPr>
        <w:pStyle w:val="Tekstpodstawowy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2CD9">
        <w:rPr>
          <w:rFonts w:ascii="Arial" w:hAnsi="Arial" w:cs="Arial"/>
          <w:sz w:val="20"/>
        </w:rPr>
        <w:tab/>
      </w:r>
      <w:r w:rsidRPr="00DB7776">
        <w:rPr>
          <w:rFonts w:asciiTheme="minorHAnsi" w:hAnsiTheme="minorHAnsi" w:cs="Arial"/>
          <w:sz w:val="22"/>
          <w:szCs w:val="22"/>
        </w:rPr>
        <w:t>Wójt Gminy Zebrzydowice, 43 - 410 Zebrzydowice ul. ks. A Janusza 6 tel. 0-32 4755107</w:t>
      </w:r>
      <w:r w:rsidR="00072BE4" w:rsidRPr="00DB7776">
        <w:rPr>
          <w:rFonts w:asciiTheme="minorHAnsi" w:hAnsiTheme="minorHAnsi" w:cs="Arial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 xml:space="preserve">zaprasza do wzięcia udziału w postępowaniu o zamówienie publiczne o wartości szacunkowej poniżej </w:t>
      </w:r>
      <w:r w:rsidR="00072BE4" w:rsidRPr="00DB7776">
        <w:rPr>
          <w:rFonts w:asciiTheme="minorHAnsi" w:hAnsiTheme="minorHAnsi" w:cs="Arial"/>
          <w:sz w:val="22"/>
          <w:szCs w:val="22"/>
        </w:rPr>
        <w:t>130 000 zł</w:t>
      </w:r>
      <w:r w:rsidRPr="00DB7776">
        <w:rPr>
          <w:rFonts w:asciiTheme="minorHAnsi" w:hAnsiTheme="minorHAnsi" w:cs="Arial"/>
          <w:sz w:val="22"/>
          <w:szCs w:val="22"/>
        </w:rPr>
        <w:t xml:space="preserve"> na realizację zadania p.n.:</w:t>
      </w:r>
    </w:p>
    <w:p w14:paraId="1FBBEE55" w14:textId="77777777" w:rsidR="0019643D" w:rsidRPr="00742CD9" w:rsidRDefault="0019643D">
      <w:pPr>
        <w:pStyle w:val="Tekstpodstawowy"/>
        <w:rPr>
          <w:rFonts w:ascii="Arial" w:hAnsi="Arial" w:cs="Arial"/>
          <w:sz w:val="20"/>
        </w:rPr>
      </w:pPr>
    </w:p>
    <w:p w14:paraId="7565426F" w14:textId="648FA147" w:rsidR="00681BC5" w:rsidRDefault="005155D4" w:rsidP="005155D4">
      <w:pPr>
        <w:spacing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bookmarkStart w:id="1" w:name="_Hlk42508390"/>
      <w:r w:rsidRPr="005155D4">
        <w:rPr>
          <w:rFonts w:ascii="Calibri" w:hAnsi="Calibri" w:cs="Arial"/>
          <w:b/>
          <w:bCs/>
          <w:sz w:val="28"/>
          <w:szCs w:val="28"/>
        </w:rPr>
        <w:t>Projekt i budowa Sali gimnastycznej przy szkole podstawowej w Marklowicach Górnych – projekt</w:t>
      </w:r>
      <w:r>
        <w:rPr>
          <w:rFonts w:ascii="Calibri" w:hAnsi="Calibri" w:cs="Arial"/>
          <w:b/>
          <w:bCs/>
          <w:sz w:val="28"/>
          <w:szCs w:val="28"/>
        </w:rPr>
        <w:t>.</w:t>
      </w:r>
    </w:p>
    <w:p w14:paraId="435A844E" w14:textId="77777777" w:rsidR="005155D4" w:rsidRPr="008D183C" w:rsidRDefault="005155D4" w:rsidP="00681BC5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8B29628" w14:textId="77777777" w:rsidR="00681BC5" w:rsidRPr="0080120C" w:rsidRDefault="00681BC5" w:rsidP="00681BC5">
      <w:pPr>
        <w:pStyle w:val="Akapitzlist"/>
        <w:numPr>
          <w:ilvl w:val="0"/>
          <w:numId w:val="26"/>
        </w:numPr>
        <w:spacing w:line="276" w:lineRule="auto"/>
        <w:ind w:left="426" w:hanging="284"/>
        <w:jc w:val="both"/>
        <w:rPr>
          <w:rFonts w:ascii="Calibri" w:hAnsi="Calibri" w:cs="Arial"/>
          <w:bCs/>
          <w:sz w:val="22"/>
          <w:szCs w:val="22"/>
        </w:rPr>
      </w:pPr>
      <w:r w:rsidRPr="0080120C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Pr="0080120C">
        <w:rPr>
          <w:rFonts w:ascii="Calibri" w:hAnsi="Calibri" w:cs="Arial"/>
          <w:bCs/>
          <w:sz w:val="22"/>
          <w:szCs w:val="22"/>
        </w:rPr>
        <w:t>jest opracowanie dokumentacji projektowej dla rozbudowy szkoły podstawowej w Marklowicach Górnych o salę gimnastyczną wraz z zapleczem szatniowo-magazynowym oraz zagospodarowanie terenu przyległego.</w:t>
      </w:r>
    </w:p>
    <w:p w14:paraId="063763DC" w14:textId="77777777" w:rsidR="00681BC5" w:rsidRPr="00FC57A9" w:rsidRDefault="00681BC5" w:rsidP="00681BC5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>Opracowanie projektowe powinno być zgodne z dołączoną koncepcją budowy sali gimnastycznej (stanowiącą załącznik do postępowania) w zakresie przyjętych rozwiązań programu funkcjonalno- użytkowego oraz rozwiązań architektoniczno-budowlany.</w:t>
      </w:r>
    </w:p>
    <w:p w14:paraId="15FEB4E8" w14:textId="77777777" w:rsidR="00681BC5" w:rsidRPr="00FC57A9" w:rsidRDefault="00681BC5" w:rsidP="00681BC5">
      <w:pPr>
        <w:tabs>
          <w:tab w:val="left" w:pos="284"/>
        </w:tabs>
        <w:suppressAutoHyphens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>Opracowanie powinno zawierać:</w:t>
      </w:r>
    </w:p>
    <w:p w14:paraId="676EF4C8" w14:textId="77777777" w:rsidR="00681BC5" w:rsidRDefault="00681BC5" w:rsidP="00681BC5">
      <w:pPr>
        <w:pStyle w:val="Default"/>
        <w:ind w:left="993" w:hanging="285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1) Koncepcję zagospodarowania terenu oraz rozwiązań architektoniczno- budowlanych w 2 wariantach – projekt wstępny. </w:t>
      </w:r>
    </w:p>
    <w:p w14:paraId="26B187F5" w14:textId="77777777" w:rsidR="00681BC5" w:rsidRPr="00FC57A9" w:rsidRDefault="00681BC5" w:rsidP="00681BC5">
      <w:pPr>
        <w:pStyle w:val="Default"/>
        <w:ind w:left="708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2) Projekt zagospodarowania terenu oraz projekt </w:t>
      </w:r>
      <w:proofErr w:type="spellStart"/>
      <w:r w:rsidRPr="00FC57A9">
        <w:rPr>
          <w:color w:val="auto"/>
          <w:sz w:val="22"/>
          <w:szCs w:val="22"/>
        </w:rPr>
        <w:t>architektoniczno</w:t>
      </w:r>
      <w:proofErr w:type="spellEnd"/>
      <w:r>
        <w:rPr>
          <w:color w:val="auto"/>
          <w:sz w:val="22"/>
          <w:szCs w:val="22"/>
        </w:rPr>
        <w:t xml:space="preserve"> </w:t>
      </w:r>
      <w:r w:rsidRPr="00FC57A9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</w:t>
      </w:r>
      <w:r w:rsidRPr="00FC57A9">
        <w:rPr>
          <w:color w:val="auto"/>
          <w:sz w:val="22"/>
          <w:szCs w:val="22"/>
        </w:rPr>
        <w:t xml:space="preserve">budowlany. </w:t>
      </w:r>
    </w:p>
    <w:p w14:paraId="03B979AE" w14:textId="77777777" w:rsidR="00681BC5" w:rsidRPr="00FC57A9" w:rsidRDefault="00681BC5" w:rsidP="00681BC5">
      <w:pPr>
        <w:pStyle w:val="Default"/>
        <w:ind w:left="993" w:hanging="285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3) Projekty techniczne</w:t>
      </w:r>
      <w:r>
        <w:rPr>
          <w:color w:val="auto"/>
          <w:sz w:val="22"/>
          <w:szCs w:val="22"/>
        </w:rPr>
        <w:t xml:space="preserve"> - </w:t>
      </w:r>
      <w:r w:rsidRPr="00FC57A9">
        <w:rPr>
          <w:color w:val="auto"/>
          <w:sz w:val="22"/>
          <w:szCs w:val="22"/>
        </w:rPr>
        <w:t xml:space="preserve">wykonawcze branż w zakresie projektowanej rozbudowy i części koniecznych do funkcjonowania obiektu jako całości:  </w:t>
      </w:r>
    </w:p>
    <w:p w14:paraId="7D7DBA1C" w14:textId="77777777" w:rsidR="00681BC5" w:rsidRPr="00FC57A9" w:rsidRDefault="00681BC5" w:rsidP="00681BC5">
      <w:pPr>
        <w:pStyle w:val="Default"/>
        <w:numPr>
          <w:ilvl w:val="0"/>
          <w:numId w:val="25"/>
        </w:numPr>
        <w:tabs>
          <w:tab w:val="left" w:pos="851"/>
        </w:tabs>
        <w:ind w:left="993" w:firstLine="0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zagospodarowania terenu, miejsc postojowych, małej architektury, zieleni (</w:t>
      </w:r>
      <w:proofErr w:type="spellStart"/>
      <w:r w:rsidRPr="00FC57A9">
        <w:rPr>
          <w:color w:val="auto"/>
          <w:sz w:val="22"/>
          <w:szCs w:val="22"/>
        </w:rPr>
        <w:t>nasadzeń</w:t>
      </w:r>
      <w:proofErr w:type="spellEnd"/>
      <w:r w:rsidRPr="00FC57A9">
        <w:rPr>
          <w:color w:val="auto"/>
          <w:sz w:val="22"/>
          <w:szCs w:val="22"/>
        </w:rPr>
        <w:t xml:space="preserve"> drzew i krzewów), </w:t>
      </w:r>
    </w:p>
    <w:p w14:paraId="5B59C353" w14:textId="77777777" w:rsidR="00681BC5" w:rsidRPr="00FC57A9" w:rsidRDefault="00681BC5" w:rsidP="00681BC5">
      <w:pPr>
        <w:pStyle w:val="Default"/>
        <w:numPr>
          <w:ilvl w:val="0"/>
          <w:numId w:val="25"/>
        </w:numPr>
        <w:ind w:left="993" w:firstLine="0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architektonicznej, aranżacji wnętrz, kolorystyki i zestawienia wyposażenia,  konstrukcyjnej, instalacji wodno-kanalizacyjnych, hydrantów, instalacji elektrycznych, oświetlenia LED, instalacji fotowoltaicznej</w:t>
      </w:r>
    </w:p>
    <w:p w14:paraId="1DA72A6F" w14:textId="77777777" w:rsidR="00681BC5" w:rsidRPr="00FC57A9" w:rsidRDefault="00681BC5" w:rsidP="00681BC5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instalacji centralnego ogrzewania, </w:t>
      </w:r>
    </w:p>
    <w:p w14:paraId="3113B1A7" w14:textId="77777777" w:rsidR="00681BC5" w:rsidRPr="00FC57A9" w:rsidRDefault="00681BC5" w:rsidP="00681BC5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instalacji wentylacji i klimatyzacji, odzysku ciepła (rekuperacji), chłodu, </w:t>
      </w:r>
    </w:p>
    <w:p w14:paraId="5B931887" w14:textId="77777777" w:rsidR="00681BC5" w:rsidRPr="00FC57A9" w:rsidRDefault="00681BC5" w:rsidP="00681BC5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systemu kontroli dostępu</w:t>
      </w:r>
      <w:r>
        <w:rPr>
          <w:color w:val="auto"/>
          <w:sz w:val="22"/>
          <w:szCs w:val="22"/>
        </w:rPr>
        <w:t>.</w:t>
      </w:r>
    </w:p>
    <w:p w14:paraId="3520CA1C" w14:textId="77777777" w:rsidR="00681BC5" w:rsidRPr="00FC57A9" w:rsidRDefault="00681BC5" w:rsidP="00681BC5">
      <w:pPr>
        <w:tabs>
          <w:tab w:val="left" w:pos="284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4) Instrukcję bezpieczeństwa przeciwpożarowego, projekt oznakowania ewakuacyjnego i sprzętu przeciw pożarowego. </w:t>
      </w:r>
    </w:p>
    <w:p w14:paraId="45F6708F" w14:textId="77777777" w:rsidR="00681BC5" w:rsidRPr="00FC57A9" w:rsidRDefault="00681BC5" w:rsidP="00681BC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5) Przedmiary robót. </w:t>
      </w:r>
    </w:p>
    <w:p w14:paraId="1A48F65E" w14:textId="77777777" w:rsidR="00681BC5" w:rsidRPr="00FC57A9" w:rsidRDefault="00681BC5" w:rsidP="00681BC5">
      <w:p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6) Kosztorys inwestorski. </w:t>
      </w:r>
    </w:p>
    <w:p w14:paraId="7C203482" w14:textId="77777777" w:rsidR="00681BC5" w:rsidRPr="00FC57A9" w:rsidRDefault="00681BC5" w:rsidP="00681BC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7) Specyfikacje techniczne wykonania i odbioru robót. </w:t>
      </w:r>
    </w:p>
    <w:p w14:paraId="7A8B608D" w14:textId="77777777" w:rsidR="00681BC5" w:rsidRPr="00FC57A9" w:rsidRDefault="00681BC5" w:rsidP="00681BC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8) Charakterystykę energetyczną. </w:t>
      </w:r>
    </w:p>
    <w:p w14:paraId="5003EED8" w14:textId="77777777" w:rsidR="00681BC5" w:rsidRPr="00FC57A9" w:rsidRDefault="00681BC5" w:rsidP="00681BC5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9) Operat kosztów eksploatacyjnych hali (energii elektrycznej, cieplnej, kosztów serwisowania urządzeń). </w:t>
      </w:r>
    </w:p>
    <w:p w14:paraId="41EEA46B" w14:textId="77777777" w:rsidR="00681BC5" w:rsidRDefault="00681BC5" w:rsidP="00681BC5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10) Wyposażenia i dostosowania dla osób z niepełnosprawnością, w tym rozgrywania zawodów osób z niepełnosprawnościami, </w:t>
      </w:r>
    </w:p>
    <w:p w14:paraId="7B266F70" w14:textId="77777777" w:rsidR="00681BC5" w:rsidRPr="00FC57A9" w:rsidRDefault="00681BC5" w:rsidP="00681BC5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11) Projekty w innych branżach, jeżeli okażą się niezbędne w trakcie projektowania. </w:t>
      </w:r>
    </w:p>
    <w:p w14:paraId="0C8E2256" w14:textId="77777777" w:rsidR="00681BC5" w:rsidRPr="00FC57A9" w:rsidRDefault="00681BC5" w:rsidP="00681BC5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12) Wymienione projekty winny być opracowane w 4 egz., branża kosztowa i STWIOR w 3 egz. oraz CD/DVD lub </w:t>
      </w:r>
      <w:proofErr w:type="spellStart"/>
      <w:r w:rsidRPr="00FC57A9">
        <w:rPr>
          <w:rFonts w:ascii="Calibri" w:hAnsi="Calibri" w:cs="Calibri"/>
          <w:sz w:val="22"/>
          <w:szCs w:val="22"/>
        </w:rPr>
        <w:t>pendriver</w:t>
      </w:r>
      <w:proofErr w:type="spellEnd"/>
      <w:r w:rsidRPr="00FC57A9">
        <w:rPr>
          <w:rFonts w:ascii="Calibri" w:hAnsi="Calibri" w:cs="Calibri"/>
          <w:sz w:val="22"/>
          <w:szCs w:val="22"/>
        </w:rPr>
        <w:t xml:space="preserve"> w 2 egz. wszystkich ww. elementów dokumentacji - w wersji modyfikowalnej (rozszerzenia: format </w:t>
      </w:r>
      <w:proofErr w:type="spellStart"/>
      <w:r w:rsidRPr="00FC57A9">
        <w:rPr>
          <w:rFonts w:ascii="Calibri" w:hAnsi="Calibri" w:cs="Calibri"/>
          <w:sz w:val="22"/>
          <w:szCs w:val="22"/>
        </w:rPr>
        <w:t>doc</w:t>
      </w:r>
      <w:proofErr w:type="spellEnd"/>
      <w:r w:rsidRPr="00FC57A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C57A9">
        <w:rPr>
          <w:rFonts w:ascii="Calibri" w:hAnsi="Calibri" w:cs="Calibri"/>
          <w:sz w:val="22"/>
          <w:szCs w:val="22"/>
        </w:rPr>
        <w:t>ath</w:t>
      </w:r>
      <w:proofErr w:type="spellEnd"/>
      <w:r w:rsidRPr="00FC57A9">
        <w:rPr>
          <w:rFonts w:ascii="Calibri" w:hAnsi="Calibri" w:cs="Calibri"/>
          <w:sz w:val="22"/>
          <w:szCs w:val="22"/>
        </w:rPr>
        <w:t>) i niemodyfikowalnej (rozszerzenia: pdf); wymagane jest aby pliki wersji elektronicznej odpowiadały teczkom wersji drukowanej, rysunki zawierały podpisy projektantów i inne elementy naniesione na wersję drukowaną).</w:t>
      </w:r>
    </w:p>
    <w:p w14:paraId="43C80074" w14:textId="77777777" w:rsidR="00681BC5" w:rsidRPr="00FC57A9" w:rsidRDefault="00681BC5" w:rsidP="00681BC5">
      <w:pPr>
        <w:tabs>
          <w:tab w:val="left" w:pos="709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lastRenderedPageBreak/>
        <w:t xml:space="preserve">  13) Złożenie kompletnych wniosków o pozwolenie na budowę, wraz ze wszystkimi wymaganymi uzgodnieniami czy decyzjami, zgodnie z Prawem Budowlanym. </w:t>
      </w:r>
    </w:p>
    <w:p w14:paraId="6AC6395B" w14:textId="77777777" w:rsidR="00681BC5" w:rsidRPr="00FC57A9" w:rsidRDefault="00681BC5" w:rsidP="00681BC5">
      <w:pPr>
        <w:autoSpaceDE w:val="0"/>
        <w:autoSpaceDN w:val="0"/>
        <w:adjustRightInd w:val="0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14) Uzyskanie prawomocnej decyzji pozwolenia na budowę. </w:t>
      </w:r>
    </w:p>
    <w:p w14:paraId="51934262" w14:textId="77777777" w:rsidR="00681BC5" w:rsidRDefault="00681BC5" w:rsidP="00681BC5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15) uzgodnienia z rzeczoznawcami ds. przeciwpożarowych i </w:t>
      </w:r>
      <w:proofErr w:type="spellStart"/>
      <w:r w:rsidRPr="00FC57A9">
        <w:rPr>
          <w:rFonts w:ascii="Calibri" w:hAnsi="Calibri" w:cs="Calibri"/>
          <w:sz w:val="22"/>
          <w:szCs w:val="22"/>
        </w:rPr>
        <w:t>higieniczno</w:t>
      </w:r>
      <w:proofErr w:type="spellEnd"/>
      <w:r w:rsidRPr="00FC57A9">
        <w:rPr>
          <w:rFonts w:ascii="Calibri" w:hAnsi="Calibri" w:cs="Calibri"/>
          <w:sz w:val="22"/>
          <w:szCs w:val="22"/>
        </w:rPr>
        <w:t xml:space="preserve"> – sanitarnych w zakresie wymaganym prawem (uzgodnienia PZT, PZB i PT). </w:t>
      </w:r>
    </w:p>
    <w:p w14:paraId="196679DA" w14:textId="77777777" w:rsidR="00681BC5" w:rsidRPr="00FC57A9" w:rsidRDefault="00681BC5" w:rsidP="00681BC5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0B5D6848" w14:textId="77777777" w:rsidR="00681BC5" w:rsidRPr="00FC57A9" w:rsidRDefault="00681BC5" w:rsidP="00681BC5">
      <w:pPr>
        <w:pStyle w:val="Standard"/>
        <w:ind w:firstLine="426"/>
        <w:jc w:val="both"/>
        <w:rPr>
          <w:rFonts w:ascii="Calibri" w:hAnsi="Calibri"/>
          <w:sz w:val="22"/>
          <w:szCs w:val="22"/>
        </w:rPr>
      </w:pPr>
      <w:r w:rsidRPr="00FC57A9">
        <w:rPr>
          <w:rFonts w:ascii="Calibri" w:hAnsi="Calibri"/>
          <w:sz w:val="22"/>
          <w:szCs w:val="22"/>
        </w:rPr>
        <w:t>Opracowania, o których mowa w ust 1. powinny być wykonane zgodnie z Rozporządzeniem Ministra Rozwoju z dnia 12 lipca 2022 r. w sprawie ogłoszenia jednolitego tekstu</w:t>
      </w:r>
      <w:r>
        <w:rPr>
          <w:rFonts w:ascii="Calibri" w:hAnsi="Calibri"/>
          <w:sz w:val="22"/>
          <w:szCs w:val="22"/>
        </w:rPr>
        <w:t xml:space="preserve"> </w:t>
      </w:r>
      <w:r w:rsidRPr="00FC57A9">
        <w:rPr>
          <w:rFonts w:ascii="Calibri" w:hAnsi="Calibri"/>
          <w:sz w:val="22"/>
          <w:szCs w:val="22"/>
        </w:rPr>
        <w:t>rozporządzenia</w:t>
      </w:r>
      <w:r>
        <w:rPr>
          <w:rFonts w:ascii="Calibri" w:hAnsi="Calibri"/>
          <w:sz w:val="22"/>
          <w:szCs w:val="22"/>
        </w:rPr>
        <w:t xml:space="preserve"> </w:t>
      </w:r>
      <w:r w:rsidRPr="00FC57A9">
        <w:rPr>
          <w:rFonts w:ascii="Calibri" w:hAnsi="Calibri"/>
          <w:sz w:val="22"/>
          <w:szCs w:val="22"/>
        </w:rPr>
        <w:t xml:space="preserve">Ministra Rozwoju w sprawie szczegółowego zakresu i formy projektu budowlanego i wymaganiami Ustawy Prawo Budowlane. </w:t>
      </w:r>
    </w:p>
    <w:p w14:paraId="19763B98" w14:textId="77777777" w:rsidR="00681BC5" w:rsidRPr="00801F3A" w:rsidRDefault="00681BC5" w:rsidP="00681BC5">
      <w:pPr>
        <w:pStyle w:val="Akapitzlist"/>
        <w:spacing w:line="276" w:lineRule="auto"/>
        <w:ind w:left="426"/>
        <w:jc w:val="both"/>
        <w:rPr>
          <w:rFonts w:ascii="Calibri" w:hAnsi="Calibri"/>
          <w:color w:val="FF0000"/>
        </w:rPr>
      </w:pPr>
    </w:p>
    <w:p w14:paraId="67D8FADA" w14:textId="77777777" w:rsidR="00681BC5" w:rsidRPr="008D183C" w:rsidRDefault="00681BC5" w:rsidP="00681BC5">
      <w:pPr>
        <w:pStyle w:val="Styl"/>
        <w:widowControl/>
        <w:numPr>
          <w:ilvl w:val="0"/>
          <w:numId w:val="8"/>
        </w:numPr>
        <w:spacing w:line="276" w:lineRule="auto"/>
        <w:ind w:left="426" w:right="-1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Nazwa/y i kod/y Wspólnego Słownika Zamówień (CPV):</w:t>
      </w:r>
    </w:p>
    <w:p w14:paraId="0A1C65B9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71000000-8 Usługi architektoniczne, budowlane, inżynieryjne i kontrolne</w:t>
      </w:r>
    </w:p>
    <w:p w14:paraId="7E772C97" w14:textId="77777777" w:rsidR="00681BC5" w:rsidRPr="00FC57A9" w:rsidRDefault="00681BC5" w:rsidP="00681BC5">
      <w:pPr>
        <w:pStyle w:val="Teksttreci20"/>
        <w:shd w:val="clear" w:color="auto" w:fill="auto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71320000-7 Usługi inżynieryjne w zakresie projektowania</w:t>
      </w:r>
    </w:p>
    <w:p w14:paraId="3CF69A83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71700000-5 Usługi nadzoru i kontroli</w:t>
      </w:r>
    </w:p>
    <w:p w14:paraId="5B925E97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71600000-4 Usługi w zakresie testowania technicznego, analizy i konsultacji technicznej</w:t>
      </w:r>
    </w:p>
    <w:p w14:paraId="1943C03E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71500000-3 Usługi związane z budownictwem</w:t>
      </w:r>
    </w:p>
    <w:p w14:paraId="5732C7E3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71400000-2 Usługi architektoniczne dotyczące planowania przestrzennego i</w:t>
      </w:r>
    </w:p>
    <w:p w14:paraId="522B469A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zagospodarowania terenu</w:t>
      </w:r>
    </w:p>
    <w:p w14:paraId="61405471" w14:textId="77777777" w:rsidR="00681BC5" w:rsidRPr="00FC57A9" w:rsidRDefault="00681BC5" w:rsidP="00681BC5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71300000-1 Usługi inżynieryjne</w:t>
      </w:r>
    </w:p>
    <w:p w14:paraId="41DE994D" w14:textId="2EC8F50F" w:rsidR="00DB7776" w:rsidRPr="009E6ED5" w:rsidRDefault="00681BC5" w:rsidP="009E6ED5">
      <w:pPr>
        <w:pStyle w:val="Teksttreci20"/>
        <w:shd w:val="clear" w:color="auto" w:fill="auto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71200000-0 Usługi architektoniczne i podobne</w:t>
      </w:r>
    </w:p>
    <w:bookmarkEnd w:id="1"/>
    <w:p w14:paraId="45A64A0E" w14:textId="77777777" w:rsidR="0019643D" w:rsidRPr="00DB7776" w:rsidRDefault="005B51FB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T</w:t>
      </w:r>
      <w:r w:rsidR="0019643D" w:rsidRPr="00DB7776">
        <w:rPr>
          <w:rFonts w:asciiTheme="minorHAnsi" w:hAnsiTheme="minorHAnsi" w:cs="Arial"/>
          <w:sz w:val="22"/>
          <w:szCs w:val="22"/>
        </w:rPr>
        <w:t>ermin związania z ofertą - 30 dni kalendarzowych.</w:t>
      </w:r>
    </w:p>
    <w:p w14:paraId="1773DFCB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7AEAE1A" w14:textId="72D64C11" w:rsidR="0019643D" w:rsidRPr="00681BC5" w:rsidRDefault="0019643D" w:rsidP="00681BC5">
      <w:pPr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realizacji </w:t>
      </w:r>
      <w:r w:rsidRPr="00B321CB">
        <w:rPr>
          <w:rFonts w:asciiTheme="minorHAnsi" w:hAnsiTheme="minorHAnsi" w:cs="Arial"/>
          <w:sz w:val="22"/>
          <w:szCs w:val="22"/>
        </w:rPr>
        <w:t>umowy:</w:t>
      </w:r>
      <w:r w:rsidR="00F21780">
        <w:rPr>
          <w:rFonts w:asciiTheme="minorHAnsi" w:hAnsiTheme="minorHAnsi" w:cs="Arial"/>
          <w:sz w:val="22"/>
          <w:szCs w:val="22"/>
        </w:rPr>
        <w:tab/>
      </w:r>
    </w:p>
    <w:p w14:paraId="54F22D64" w14:textId="77777777" w:rsidR="00681BC5" w:rsidRPr="00681BC5" w:rsidRDefault="00681BC5" w:rsidP="00681BC5">
      <w:pPr>
        <w:pStyle w:val="Akapitzlist"/>
        <w:spacing w:line="276" w:lineRule="auto"/>
        <w:ind w:left="720"/>
        <w:rPr>
          <w:rFonts w:ascii="Calibri" w:hAnsi="Calibri" w:cs="Arial"/>
          <w:b/>
          <w:sz w:val="22"/>
          <w:szCs w:val="22"/>
        </w:rPr>
      </w:pPr>
      <w:r w:rsidRPr="00681BC5">
        <w:rPr>
          <w:rFonts w:asciiTheme="minorHAnsi" w:hAnsiTheme="minorHAnsi" w:cs="Arial"/>
          <w:sz w:val="22"/>
          <w:szCs w:val="22"/>
        </w:rPr>
        <w:t xml:space="preserve">- </w:t>
      </w:r>
      <w:r w:rsidRPr="00681BC5">
        <w:rPr>
          <w:rFonts w:ascii="Calibri" w:hAnsi="Calibri" w:cs="Arial"/>
          <w:bCs/>
          <w:sz w:val="22"/>
          <w:szCs w:val="22"/>
        </w:rPr>
        <w:t>wykonanie 2 wariantów koncepcji -</w:t>
      </w:r>
      <w:r w:rsidRPr="00681BC5">
        <w:rPr>
          <w:rFonts w:ascii="Calibri" w:hAnsi="Calibri" w:cs="Arial"/>
          <w:b/>
          <w:sz w:val="22"/>
          <w:szCs w:val="22"/>
        </w:rPr>
        <w:t xml:space="preserve"> do 30 dni od podpisanie umowy</w:t>
      </w:r>
    </w:p>
    <w:p w14:paraId="69C447BE" w14:textId="77777777" w:rsidR="00681BC5" w:rsidRPr="00681BC5" w:rsidRDefault="00681BC5" w:rsidP="00681BC5">
      <w:pPr>
        <w:pStyle w:val="Akapitzlist"/>
        <w:spacing w:line="276" w:lineRule="auto"/>
        <w:ind w:left="720"/>
        <w:rPr>
          <w:rFonts w:ascii="Calibri" w:hAnsi="Calibri" w:cs="Arial"/>
          <w:b/>
          <w:sz w:val="22"/>
          <w:szCs w:val="22"/>
        </w:rPr>
      </w:pPr>
      <w:r w:rsidRPr="00681BC5">
        <w:rPr>
          <w:rFonts w:ascii="Calibri" w:hAnsi="Calibri" w:cs="Arial"/>
          <w:b/>
          <w:sz w:val="22"/>
          <w:szCs w:val="22"/>
        </w:rPr>
        <w:t xml:space="preserve">- </w:t>
      </w:r>
      <w:r w:rsidRPr="00681BC5">
        <w:rPr>
          <w:rFonts w:ascii="Calibri" w:hAnsi="Calibri" w:cs="Arial"/>
          <w:bCs/>
          <w:sz w:val="22"/>
          <w:szCs w:val="22"/>
        </w:rPr>
        <w:t>wykonanie projektu wraz z uzyskaniem pozwolenia na budowę</w:t>
      </w:r>
      <w:r w:rsidRPr="00681BC5">
        <w:rPr>
          <w:rFonts w:ascii="Calibri" w:hAnsi="Calibri" w:cs="Arial"/>
          <w:b/>
          <w:sz w:val="22"/>
          <w:szCs w:val="22"/>
        </w:rPr>
        <w:t xml:space="preserve"> – do 13 miesięcy od podpisania umowy</w:t>
      </w:r>
    </w:p>
    <w:p w14:paraId="51B070F4" w14:textId="77777777" w:rsidR="00681BC5" w:rsidRPr="00DB7776" w:rsidRDefault="00681BC5" w:rsidP="00681BC5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6DCA7BB0" w14:textId="73F39C7F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Specyfikacja warunków zamówienia zamieszczona będzie na</w:t>
      </w:r>
      <w:r w:rsidR="005B51FB"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DB7776" w:rsidRPr="00DB7776">
        <w:rPr>
          <w:rFonts w:asciiTheme="minorHAnsi" w:hAnsiTheme="minorHAnsi" w:cs="Arial"/>
          <w:sz w:val="22"/>
          <w:szCs w:val="22"/>
        </w:rPr>
        <w:t>platformie zakupowej pod adresem</w:t>
      </w:r>
      <w:r w:rsidRPr="00DB7776">
        <w:rPr>
          <w:rFonts w:asciiTheme="minorHAnsi" w:hAnsiTheme="minorHAnsi" w:cs="Arial"/>
          <w:sz w:val="22"/>
          <w:szCs w:val="22"/>
        </w:rPr>
        <w:t xml:space="preserve">: </w:t>
      </w:r>
      <w:hyperlink r:id="rId7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</w:p>
    <w:p w14:paraId="0BF805DA" w14:textId="77777777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450539DC" w14:textId="2B2759D7" w:rsidR="00DB7776" w:rsidRPr="00DB7776" w:rsidRDefault="00DB7776" w:rsidP="00DB777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2" w:name="_Hlk62042668"/>
      <w:r w:rsidRPr="00DB7776">
        <w:rPr>
          <w:rFonts w:asciiTheme="minorHAnsi" w:hAnsiTheme="minorHAnsi" w:cs="Arial"/>
          <w:sz w:val="22"/>
          <w:szCs w:val="22"/>
        </w:rPr>
        <w:t xml:space="preserve">informacje dotyczące przedmiotu zamówienia – Kierownik Referatu </w:t>
      </w:r>
      <w:r w:rsidR="00F21780">
        <w:rPr>
          <w:rFonts w:asciiTheme="minorHAnsi" w:hAnsiTheme="minorHAnsi" w:cs="Arial"/>
          <w:sz w:val="22"/>
          <w:szCs w:val="22"/>
        </w:rPr>
        <w:t>IR</w:t>
      </w:r>
      <w:r w:rsidRPr="00DB7776">
        <w:rPr>
          <w:rFonts w:asciiTheme="minorHAnsi" w:hAnsiTheme="minorHAnsi" w:cs="Arial"/>
          <w:sz w:val="22"/>
          <w:szCs w:val="22"/>
        </w:rPr>
        <w:t xml:space="preserve"> -  </w:t>
      </w:r>
      <w:r w:rsidR="00F21780">
        <w:rPr>
          <w:rFonts w:asciiTheme="minorHAnsi" w:hAnsiTheme="minorHAnsi" w:cs="Arial"/>
          <w:sz w:val="22"/>
          <w:szCs w:val="22"/>
        </w:rPr>
        <w:t>Krzysztof Mucha</w:t>
      </w:r>
      <w:r w:rsidR="00AF21F3">
        <w:rPr>
          <w:rFonts w:asciiTheme="minorHAnsi" w:hAnsiTheme="minorHAnsi" w:cs="Arial"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sz w:val="22"/>
          <w:szCs w:val="22"/>
        </w:rPr>
        <w:t>– tel. 32 / 47551</w:t>
      </w:r>
      <w:r w:rsidR="00F21780">
        <w:rPr>
          <w:rFonts w:asciiTheme="minorHAnsi" w:hAnsiTheme="minorHAnsi" w:cs="Arial"/>
          <w:sz w:val="22"/>
          <w:szCs w:val="22"/>
        </w:rPr>
        <w:t>06</w:t>
      </w:r>
    </w:p>
    <w:p w14:paraId="74899991" w14:textId="56249E4C" w:rsidR="00DB7776" w:rsidRPr="00DB7776" w:rsidRDefault="00DB7776" w:rsidP="00DB7776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9B0BBB">
        <w:rPr>
          <w:rFonts w:asciiTheme="minorHAnsi" w:hAnsiTheme="minorHAnsi" w:cs="Arial"/>
          <w:sz w:val="22"/>
          <w:szCs w:val="22"/>
        </w:rPr>
        <w:t>–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9B0BBB">
        <w:rPr>
          <w:rFonts w:asciiTheme="minorHAnsi" w:hAnsiTheme="minorHAnsi" w:cs="Arial"/>
          <w:sz w:val="22"/>
          <w:szCs w:val="22"/>
        </w:rPr>
        <w:t>Katarzyna Trzcińska</w:t>
      </w:r>
      <w:r w:rsidRPr="00DB7776">
        <w:rPr>
          <w:rFonts w:asciiTheme="minorHAnsi" w:hAnsiTheme="minorHAnsi" w:cs="Arial"/>
          <w:sz w:val="22"/>
          <w:szCs w:val="22"/>
        </w:rPr>
        <w:t xml:space="preserve"> – tel. 32/ 4755107</w:t>
      </w:r>
    </w:p>
    <w:bookmarkEnd w:id="2"/>
    <w:p w14:paraId="5DD5380D" w14:textId="77777777" w:rsidR="0019643D" w:rsidRPr="00DB7776" w:rsidRDefault="0019643D" w:rsidP="00DB7776">
      <w:pPr>
        <w:spacing w:line="276" w:lineRule="auto"/>
        <w:ind w:left="567" w:hanging="141"/>
        <w:jc w:val="both"/>
        <w:rPr>
          <w:rFonts w:asciiTheme="minorHAnsi" w:hAnsiTheme="minorHAnsi" w:cs="Arial"/>
          <w:sz w:val="22"/>
          <w:szCs w:val="22"/>
        </w:rPr>
      </w:pPr>
    </w:p>
    <w:p w14:paraId="57D4259C" w14:textId="58A64C5B" w:rsidR="0019643D" w:rsidRPr="00DB7776" w:rsidRDefault="0019643D" w:rsidP="00DB77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Termin składania ofert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- do dnia </w:t>
      </w:r>
      <w:r w:rsidR="00681BC5">
        <w:rPr>
          <w:rFonts w:asciiTheme="minorHAnsi" w:hAnsiTheme="minorHAnsi" w:cs="Arial"/>
          <w:b/>
          <w:sz w:val="22"/>
          <w:szCs w:val="22"/>
        </w:rPr>
        <w:t>30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F21780">
        <w:rPr>
          <w:rFonts w:asciiTheme="minorHAnsi" w:hAnsiTheme="minorHAnsi" w:cs="Arial"/>
          <w:b/>
          <w:sz w:val="22"/>
          <w:szCs w:val="22"/>
        </w:rPr>
        <w:t>0</w:t>
      </w:r>
      <w:r w:rsidR="00B30D21">
        <w:rPr>
          <w:rFonts w:asciiTheme="minorHAnsi" w:hAnsiTheme="minorHAnsi" w:cs="Arial"/>
          <w:b/>
          <w:sz w:val="22"/>
          <w:szCs w:val="22"/>
        </w:rPr>
        <w:t>4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F21780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do godz. </w:t>
      </w:r>
      <w:r w:rsidR="0052011D">
        <w:rPr>
          <w:rFonts w:asciiTheme="minorHAnsi" w:hAnsiTheme="minorHAnsi" w:cs="Arial"/>
          <w:b/>
          <w:sz w:val="22"/>
          <w:szCs w:val="22"/>
        </w:rPr>
        <w:t>09:30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r w:rsidR="0052011D">
        <w:rPr>
          <w:rFonts w:asciiTheme="minorHAnsi" w:hAnsiTheme="minorHAnsi" w:cs="Arial"/>
          <w:sz w:val="22"/>
          <w:szCs w:val="22"/>
        </w:rPr>
        <w:t xml:space="preserve">na platformie zakupowej </w:t>
      </w:r>
      <w:r w:rsidR="00072BE4" w:rsidRPr="00DB7776">
        <w:rPr>
          <w:rFonts w:asciiTheme="minorHAnsi" w:hAnsiTheme="minorHAnsi" w:cs="Arial"/>
          <w:sz w:val="22"/>
          <w:szCs w:val="22"/>
        </w:rPr>
        <w:t>pod adresem:</w:t>
      </w:r>
      <w:r w:rsidRPr="00DB7776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Pr="00DB7776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072BE4" w:rsidRPr="00DB7776">
        <w:rPr>
          <w:rStyle w:val="Hipercze"/>
          <w:rFonts w:asciiTheme="minorHAnsi" w:hAnsiTheme="minorHAnsi" w:cs="Arial"/>
          <w:sz w:val="22"/>
          <w:szCs w:val="22"/>
        </w:rPr>
        <w:t>.</w:t>
      </w:r>
    </w:p>
    <w:p w14:paraId="716C2812" w14:textId="32A4EEFD" w:rsidR="00B30D21" w:rsidRPr="009E6ED5" w:rsidRDefault="0019643D" w:rsidP="009E6ED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B7776">
        <w:rPr>
          <w:rFonts w:asciiTheme="minorHAnsi" w:hAnsiTheme="minorHAnsi" w:cs="Arial"/>
          <w:sz w:val="22"/>
          <w:szCs w:val="22"/>
        </w:rPr>
        <w:t xml:space="preserve">Otwarcie złożonych ofert nastąpi w dniu </w:t>
      </w:r>
      <w:r w:rsidR="00681BC5">
        <w:rPr>
          <w:rFonts w:asciiTheme="minorHAnsi" w:hAnsiTheme="minorHAnsi" w:cs="Arial"/>
          <w:b/>
          <w:sz w:val="22"/>
          <w:szCs w:val="22"/>
        </w:rPr>
        <w:t>30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</w:t>
      </w:r>
      <w:r w:rsidR="00F21780">
        <w:rPr>
          <w:rFonts w:asciiTheme="minorHAnsi" w:hAnsiTheme="minorHAnsi" w:cs="Arial"/>
          <w:b/>
          <w:sz w:val="22"/>
          <w:szCs w:val="22"/>
        </w:rPr>
        <w:t>0</w:t>
      </w:r>
      <w:r w:rsidR="00B30D21">
        <w:rPr>
          <w:rFonts w:asciiTheme="minorHAnsi" w:hAnsiTheme="minorHAnsi" w:cs="Arial"/>
          <w:b/>
          <w:sz w:val="22"/>
          <w:szCs w:val="22"/>
        </w:rPr>
        <w:t>4</w:t>
      </w:r>
      <w:r w:rsidR="00B321CB" w:rsidRPr="00B321CB">
        <w:rPr>
          <w:rFonts w:asciiTheme="minorHAnsi" w:hAnsiTheme="minorHAnsi" w:cs="Arial"/>
          <w:b/>
          <w:sz w:val="22"/>
          <w:szCs w:val="22"/>
        </w:rPr>
        <w:t>.202</w:t>
      </w:r>
      <w:r w:rsidR="00F21780">
        <w:rPr>
          <w:rFonts w:asciiTheme="minorHAnsi" w:hAnsiTheme="minorHAnsi" w:cs="Arial"/>
          <w:b/>
          <w:sz w:val="22"/>
          <w:szCs w:val="22"/>
        </w:rPr>
        <w:t>5</w:t>
      </w:r>
      <w:r w:rsidRPr="00B321C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B7776">
        <w:rPr>
          <w:rFonts w:asciiTheme="minorHAnsi" w:hAnsiTheme="minorHAnsi" w:cs="Arial"/>
          <w:b/>
          <w:sz w:val="22"/>
          <w:szCs w:val="22"/>
        </w:rPr>
        <w:t xml:space="preserve">r. </w:t>
      </w:r>
      <w:r w:rsidRPr="00DB7776">
        <w:rPr>
          <w:rFonts w:asciiTheme="minorHAnsi" w:hAnsiTheme="minorHAnsi" w:cs="Arial"/>
          <w:sz w:val="22"/>
          <w:szCs w:val="22"/>
        </w:rPr>
        <w:t xml:space="preserve">o godz. </w:t>
      </w:r>
      <w:r w:rsidR="0052011D">
        <w:rPr>
          <w:rFonts w:asciiTheme="minorHAnsi" w:hAnsiTheme="minorHAnsi" w:cs="Arial"/>
          <w:b/>
          <w:bCs/>
          <w:sz w:val="22"/>
          <w:szCs w:val="22"/>
        </w:rPr>
        <w:t>09:35</w:t>
      </w:r>
      <w:r w:rsidR="00072BE4" w:rsidRPr="00DB7776">
        <w:rPr>
          <w:rFonts w:asciiTheme="minorHAnsi" w:hAnsiTheme="minorHAnsi" w:cs="Arial"/>
          <w:sz w:val="22"/>
          <w:szCs w:val="22"/>
        </w:rPr>
        <w:t>.</w:t>
      </w:r>
    </w:p>
    <w:p w14:paraId="39664E12" w14:textId="77777777" w:rsidR="009E6ED5" w:rsidRPr="00F10B8D" w:rsidRDefault="009E6ED5" w:rsidP="009E6ED5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36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24CDD7BE" w14:textId="77777777" w:rsidR="009E6ED5" w:rsidRPr="00F10B8D" w:rsidRDefault="009E6ED5" w:rsidP="009E6ED5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1336"/>
        <w:jc w:val="both"/>
        <w:rPr>
          <w:rFonts w:ascii="Arial Nova" w:hAnsi="Arial Nova"/>
          <w:b/>
          <w:bCs/>
          <w:sz w:val="24"/>
          <w:szCs w:val="24"/>
        </w:rPr>
      </w:pPr>
    </w:p>
    <w:p w14:paraId="7CCE3125" w14:textId="07DA4747" w:rsidR="0019643D" w:rsidRPr="006A28A2" w:rsidRDefault="009E6ED5" w:rsidP="009E6ED5">
      <w:pPr>
        <w:autoSpaceDE w:val="0"/>
        <w:autoSpaceDN w:val="0"/>
        <w:adjustRightInd w:val="0"/>
        <w:ind w:left="5382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9643D" w:rsidRPr="006A28A2" w:rsidSect="00072BE4">
      <w:footnotePr>
        <w:pos w:val="beneathText"/>
      </w:footnotePr>
      <w:pgSz w:w="11905" w:h="16837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0127" w14:textId="77777777" w:rsidR="00552036" w:rsidRDefault="00552036" w:rsidP="00AC775A">
      <w:r>
        <w:separator/>
      </w:r>
    </w:p>
  </w:endnote>
  <w:endnote w:type="continuationSeparator" w:id="0">
    <w:p w14:paraId="75897127" w14:textId="77777777" w:rsidR="00552036" w:rsidRDefault="00552036" w:rsidP="00AC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EC6D" w14:textId="77777777" w:rsidR="00552036" w:rsidRDefault="00552036" w:rsidP="00AC775A">
      <w:r>
        <w:separator/>
      </w:r>
    </w:p>
  </w:footnote>
  <w:footnote w:type="continuationSeparator" w:id="0">
    <w:p w14:paraId="72C1A372" w14:textId="77777777" w:rsidR="00552036" w:rsidRDefault="00552036" w:rsidP="00AC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7267782"/>
    <w:multiLevelType w:val="hybridMultilevel"/>
    <w:tmpl w:val="5A26C79E"/>
    <w:lvl w:ilvl="0" w:tplc="92381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753"/>
    <w:multiLevelType w:val="hybridMultilevel"/>
    <w:tmpl w:val="0496276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D154E3"/>
    <w:multiLevelType w:val="hybridMultilevel"/>
    <w:tmpl w:val="8570AE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4894"/>
    <w:multiLevelType w:val="hybridMultilevel"/>
    <w:tmpl w:val="5C84A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9456B3"/>
    <w:multiLevelType w:val="multilevel"/>
    <w:tmpl w:val="426A5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3D87DC9"/>
    <w:multiLevelType w:val="hybridMultilevel"/>
    <w:tmpl w:val="68E69D50"/>
    <w:lvl w:ilvl="0" w:tplc="3098A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AA5059"/>
    <w:multiLevelType w:val="hybridMultilevel"/>
    <w:tmpl w:val="49325B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610BFF"/>
    <w:multiLevelType w:val="multilevel"/>
    <w:tmpl w:val="D95665E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1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40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1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34552B2"/>
    <w:multiLevelType w:val="hybridMultilevel"/>
    <w:tmpl w:val="7A800600"/>
    <w:lvl w:ilvl="0" w:tplc="0415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243E07F1"/>
    <w:multiLevelType w:val="hybridMultilevel"/>
    <w:tmpl w:val="A5680C72"/>
    <w:lvl w:ilvl="0" w:tplc="836E9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5870ED"/>
    <w:multiLevelType w:val="multilevel"/>
    <w:tmpl w:val="F0905488"/>
    <w:lvl w:ilvl="0">
      <w:start w:val="45"/>
      <w:numFmt w:val="decimal"/>
      <w:lvlText w:val="%1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23"/>
      <w:numFmt w:val="decimal"/>
      <w:lvlText w:val="%1.%2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2">
      <w:start w:val="32"/>
      <w:numFmt w:val="decimal"/>
      <w:lvlText w:val="%1.%2.%3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3">
      <w:start w:val="53"/>
      <w:numFmt w:val="decimal"/>
      <w:lvlText w:val="%1.%2.%3.%4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4">
      <w:start w:val="7"/>
      <w:numFmt w:val="decimal"/>
      <w:lvlText w:val="%1.%2.%3.%4-%5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5">
      <w:start w:val="1"/>
      <w:numFmt w:val="decimal"/>
      <w:lvlText w:val="%1.%2.%3.%4-%5.%6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6">
      <w:start w:val="1"/>
      <w:numFmt w:val="decimal"/>
      <w:lvlText w:val="%1.%2.%3.%4-%5.%6.%7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1D4173"/>
    <w:multiLevelType w:val="hybridMultilevel"/>
    <w:tmpl w:val="31EA57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A7EA0"/>
    <w:multiLevelType w:val="hybridMultilevel"/>
    <w:tmpl w:val="900A6220"/>
    <w:lvl w:ilvl="0" w:tplc="00000002">
      <w:numFmt w:val="bullet"/>
      <w:lvlText w:val="-"/>
      <w:lvlJc w:val="left"/>
      <w:pPr>
        <w:ind w:left="1571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E883817"/>
    <w:multiLevelType w:val="hybridMultilevel"/>
    <w:tmpl w:val="115E9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7ECE"/>
    <w:multiLevelType w:val="hybridMultilevel"/>
    <w:tmpl w:val="C688E200"/>
    <w:lvl w:ilvl="0" w:tplc="00000002">
      <w:numFmt w:val="bullet"/>
      <w:lvlText w:val="-"/>
      <w:lvlJc w:val="left"/>
      <w:pPr>
        <w:ind w:left="1506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5645989"/>
    <w:multiLevelType w:val="hybridMultilevel"/>
    <w:tmpl w:val="EBAE2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BD7A4D"/>
    <w:multiLevelType w:val="hybridMultilevel"/>
    <w:tmpl w:val="4AB0D09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E6F2512"/>
    <w:multiLevelType w:val="hybridMultilevel"/>
    <w:tmpl w:val="7ED67602"/>
    <w:lvl w:ilvl="0" w:tplc="04150015">
      <w:start w:val="1"/>
      <w:numFmt w:val="upperLetter"/>
      <w:lvlText w:val="%1."/>
      <w:lvlJc w:val="left"/>
      <w:pPr>
        <w:ind w:left="2286" w:hanging="360"/>
      </w:pPr>
    </w:lvl>
    <w:lvl w:ilvl="1" w:tplc="04150019">
      <w:start w:val="1"/>
      <w:numFmt w:val="lowerLetter"/>
      <w:lvlText w:val="%2."/>
      <w:lvlJc w:val="left"/>
      <w:pPr>
        <w:ind w:left="3006" w:hanging="360"/>
      </w:pPr>
    </w:lvl>
    <w:lvl w:ilvl="2" w:tplc="0415001B" w:tentative="1">
      <w:start w:val="1"/>
      <w:numFmt w:val="lowerRoman"/>
      <w:lvlText w:val="%3."/>
      <w:lvlJc w:val="right"/>
      <w:pPr>
        <w:ind w:left="3726" w:hanging="180"/>
      </w:pPr>
    </w:lvl>
    <w:lvl w:ilvl="3" w:tplc="0415000F" w:tentative="1">
      <w:start w:val="1"/>
      <w:numFmt w:val="decimal"/>
      <w:lvlText w:val="%4."/>
      <w:lvlJc w:val="left"/>
      <w:pPr>
        <w:ind w:left="4446" w:hanging="360"/>
      </w:pPr>
    </w:lvl>
    <w:lvl w:ilvl="4" w:tplc="04150019" w:tentative="1">
      <w:start w:val="1"/>
      <w:numFmt w:val="lowerLetter"/>
      <w:lvlText w:val="%5."/>
      <w:lvlJc w:val="left"/>
      <w:pPr>
        <w:ind w:left="5166" w:hanging="360"/>
      </w:pPr>
    </w:lvl>
    <w:lvl w:ilvl="5" w:tplc="0415001B" w:tentative="1">
      <w:start w:val="1"/>
      <w:numFmt w:val="lowerRoman"/>
      <w:lvlText w:val="%6."/>
      <w:lvlJc w:val="right"/>
      <w:pPr>
        <w:ind w:left="5886" w:hanging="180"/>
      </w:pPr>
    </w:lvl>
    <w:lvl w:ilvl="6" w:tplc="0415000F" w:tentative="1">
      <w:start w:val="1"/>
      <w:numFmt w:val="decimal"/>
      <w:lvlText w:val="%7."/>
      <w:lvlJc w:val="left"/>
      <w:pPr>
        <w:ind w:left="6606" w:hanging="360"/>
      </w:pPr>
    </w:lvl>
    <w:lvl w:ilvl="7" w:tplc="04150019" w:tentative="1">
      <w:start w:val="1"/>
      <w:numFmt w:val="lowerLetter"/>
      <w:lvlText w:val="%8."/>
      <w:lvlJc w:val="left"/>
      <w:pPr>
        <w:ind w:left="7326" w:hanging="360"/>
      </w:pPr>
    </w:lvl>
    <w:lvl w:ilvl="8" w:tplc="0415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22" w15:restartNumberingAfterBreak="0">
    <w:nsid w:val="65953F17"/>
    <w:multiLevelType w:val="hybridMultilevel"/>
    <w:tmpl w:val="29FAB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4E3D"/>
    <w:multiLevelType w:val="hybridMultilevel"/>
    <w:tmpl w:val="D84C690A"/>
    <w:lvl w:ilvl="0" w:tplc="8F04287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924545">
    <w:abstractNumId w:val="0"/>
  </w:num>
  <w:num w:numId="2" w16cid:durableId="1763798245">
    <w:abstractNumId w:val="8"/>
  </w:num>
  <w:num w:numId="3" w16cid:durableId="1448693527">
    <w:abstractNumId w:val="5"/>
  </w:num>
  <w:num w:numId="4" w16cid:durableId="1699309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232196">
    <w:abstractNumId w:val="12"/>
  </w:num>
  <w:num w:numId="6" w16cid:durableId="307054062">
    <w:abstractNumId w:val="9"/>
  </w:num>
  <w:num w:numId="7" w16cid:durableId="2077586897">
    <w:abstractNumId w:val="1"/>
  </w:num>
  <w:num w:numId="8" w16cid:durableId="1191141815">
    <w:abstractNumId w:val="6"/>
  </w:num>
  <w:num w:numId="9" w16cid:durableId="1194003801">
    <w:abstractNumId w:val="18"/>
  </w:num>
  <w:num w:numId="10" w16cid:durableId="348675898">
    <w:abstractNumId w:val="23"/>
  </w:num>
  <w:num w:numId="11" w16cid:durableId="1771510556">
    <w:abstractNumId w:val="11"/>
  </w:num>
  <w:num w:numId="12" w16cid:durableId="1092823009">
    <w:abstractNumId w:val="7"/>
  </w:num>
  <w:num w:numId="13" w16cid:durableId="888490629">
    <w:abstractNumId w:val="13"/>
  </w:num>
  <w:num w:numId="14" w16cid:durableId="659888701">
    <w:abstractNumId w:val="15"/>
  </w:num>
  <w:num w:numId="15" w16cid:durableId="661391800">
    <w:abstractNumId w:val="17"/>
  </w:num>
  <w:num w:numId="16" w16cid:durableId="1950548253">
    <w:abstractNumId w:val="20"/>
  </w:num>
  <w:num w:numId="17" w16cid:durableId="203175966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661085247">
    <w:abstractNumId w:val="3"/>
  </w:num>
  <w:num w:numId="19" w16cid:durableId="1234123140">
    <w:abstractNumId w:val="16"/>
  </w:num>
  <w:num w:numId="20" w16cid:durableId="373043245">
    <w:abstractNumId w:val="19"/>
  </w:num>
  <w:num w:numId="21" w16cid:durableId="1626421310">
    <w:abstractNumId w:val="14"/>
  </w:num>
  <w:num w:numId="22" w16cid:durableId="1911765848">
    <w:abstractNumId w:val="22"/>
  </w:num>
  <w:num w:numId="23" w16cid:durableId="1695643868">
    <w:abstractNumId w:val="4"/>
  </w:num>
  <w:num w:numId="24" w16cid:durableId="1799643059">
    <w:abstractNumId w:val="10"/>
  </w:num>
  <w:num w:numId="25" w16cid:durableId="1484614979">
    <w:abstractNumId w:val="21"/>
  </w:num>
  <w:num w:numId="26" w16cid:durableId="157065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A2"/>
    <w:rsid w:val="00004BD6"/>
    <w:rsid w:val="00006D91"/>
    <w:rsid w:val="000255FD"/>
    <w:rsid w:val="00072BE4"/>
    <w:rsid w:val="00082365"/>
    <w:rsid w:val="000832D5"/>
    <w:rsid w:val="000B1D4D"/>
    <w:rsid w:val="000B2F01"/>
    <w:rsid w:val="000D0166"/>
    <w:rsid w:val="000E08CA"/>
    <w:rsid w:val="000E7ABB"/>
    <w:rsid w:val="001223C9"/>
    <w:rsid w:val="001247FB"/>
    <w:rsid w:val="00167731"/>
    <w:rsid w:val="001812A8"/>
    <w:rsid w:val="001848FC"/>
    <w:rsid w:val="0018533A"/>
    <w:rsid w:val="0019643D"/>
    <w:rsid w:val="001A1107"/>
    <w:rsid w:val="001B7FF7"/>
    <w:rsid w:val="001C25A2"/>
    <w:rsid w:val="0020450F"/>
    <w:rsid w:val="0021528F"/>
    <w:rsid w:val="002348B6"/>
    <w:rsid w:val="00235ACB"/>
    <w:rsid w:val="00246F42"/>
    <w:rsid w:val="002818F3"/>
    <w:rsid w:val="002B35EB"/>
    <w:rsid w:val="002B5142"/>
    <w:rsid w:val="002D7870"/>
    <w:rsid w:val="002E18E5"/>
    <w:rsid w:val="00300AE0"/>
    <w:rsid w:val="00314069"/>
    <w:rsid w:val="00365637"/>
    <w:rsid w:val="0036623A"/>
    <w:rsid w:val="003C3690"/>
    <w:rsid w:val="003D156A"/>
    <w:rsid w:val="00416729"/>
    <w:rsid w:val="00421DE5"/>
    <w:rsid w:val="004853F2"/>
    <w:rsid w:val="00495F8D"/>
    <w:rsid w:val="00510F16"/>
    <w:rsid w:val="00511BFA"/>
    <w:rsid w:val="005154F5"/>
    <w:rsid w:val="005155D4"/>
    <w:rsid w:val="0052011D"/>
    <w:rsid w:val="00543AE9"/>
    <w:rsid w:val="00543C5D"/>
    <w:rsid w:val="00545065"/>
    <w:rsid w:val="0054704C"/>
    <w:rsid w:val="00551958"/>
    <w:rsid w:val="00552036"/>
    <w:rsid w:val="00560416"/>
    <w:rsid w:val="005931A3"/>
    <w:rsid w:val="005962A7"/>
    <w:rsid w:val="005B51FB"/>
    <w:rsid w:val="005C2188"/>
    <w:rsid w:val="005E4A02"/>
    <w:rsid w:val="006021AB"/>
    <w:rsid w:val="00624474"/>
    <w:rsid w:val="00626490"/>
    <w:rsid w:val="00627057"/>
    <w:rsid w:val="0062733C"/>
    <w:rsid w:val="006328B6"/>
    <w:rsid w:val="00632A0C"/>
    <w:rsid w:val="00635213"/>
    <w:rsid w:val="00647F7D"/>
    <w:rsid w:val="006579CD"/>
    <w:rsid w:val="00681BC5"/>
    <w:rsid w:val="006A1862"/>
    <w:rsid w:val="006A28A2"/>
    <w:rsid w:val="006B052E"/>
    <w:rsid w:val="006C4FEF"/>
    <w:rsid w:val="006E0F21"/>
    <w:rsid w:val="00705E62"/>
    <w:rsid w:val="00737D86"/>
    <w:rsid w:val="0074207E"/>
    <w:rsid w:val="00742CD9"/>
    <w:rsid w:val="007B63E6"/>
    <w:rsid w:val="007D4BFB"/>
    <w:rsid w:val="00807723"/>
    <w:rsid w:val="00815337"/>
    <w:rsid w:val="008547E9"/>
    <w:rsid w:val="00861A9C"/>
    <w:rsid w:val="00877265"/>
    <w:rsid w:val="00884C37"/>
    <w:rsid w:val="008A6146"/>
    <w:rsid w:val="008D7C68"/>
    <w:rsid w:val="008E243F"/>
    <w:rsid w:val="008E760B"/>
    <w:rsid w:val="0091019F"/>
    <w:rsid w:val="00910BB6"/>
    <w:rsid w:val="00925EB0"/>
    <w:rsid w:val="009351F4"/>
    <w:rsid w:val="00936E5D"/>
    <w:rsid w:val="00937CA2"/>
    <w:rsid w:val="0096186E"/>
    <w:rsid w:val="00970C98"/>
    <w:rsid w:val="00991A1B"/>
    <w:rsid w:val="009B0BBB"/>
    <w:rsid w:val="009B1085"/>
    <w:rsid w:val="009B1A71"/>
    <w:rsid w:val="009D477E"/>
    <w:rsid w:val="009E03F5"/>
    <w:rsid w:val="009E6ED5"/>
    <w:rsid w:val="009F742B"/>
    <w:rsid w:val="00A21F2C"/>
    <w:rsid w:val="00A2648F"/>
    <w:rsid w:val="00A27F2D"/>
    <w:rsid w:val="00A600A2"/>
    <w:rsid w:val="00A674D7"/>
    <w:rsid w:val="00A74602"/>
    <w:rsid w:val="00A924F8"/>
    <w:rsid w:val="00A97353"/>
    <w:rsid w:val="00AA7A91"/>
    <w:rsid w:val="00AB0B3A"/>
    <w:rsid w:val="00AC5658"/>
    <w:rsid w:val="00AC775A"/>
    <w:rsid w:val="00AD27F2"/>
    <w:rsid w:val="00AF21F3"/>
    <w:rsid w:val="00AF5BD8"/>
    <w:rsid w:val="00B30D21"/>
    <w:rsid w:val="00B321CB"/>
    <w:rsid w:val="00B44AE8"/>
    <w:rsid w:val="00B5488A"/>
    <w:rsid w:val="00B61FB4"/>
    <w:rsid w:val="00BA3F2D"/>
    <w:rsid w:val="00C50662"/>
    <w:rsid w:val="00C57261"/>
    <w:rsid w:val="00CB50FA"/>
    <w:rsid w:val="00CC293B"/>
    <w:rsid w:val="00CD1336"/>
    <w:rsid w:val="00D17694"/>
    <w:rsid w:val="00D33376"/>
    <w:rsid w:val="00D44C3D"/>
    <w:rsid w:val="00D456D0"/>
    <w:rsid w:val="00D52297"/>
    <w:rsid w:val="00D811CC"/>
    <w:rsid w:val="00D9040C"/>
    <w:rsid w:val="00DB55E4"/>
    <w:rsid w:val="00DB7776"/>
    <w:rsid w:val="00DC0FAF"/>
    <w:rsid w:val="00DC3DEB"/>
    <w:rsid w:val="00DD1A65"/>
    <w:rsid w:val="00E02376"/>
    <w:rsid w:val="00E22C78"/>
    <w:rsid w:val="00E25F68"/>
    <w:rsid w:val="00E40D98"/>
    <w:rsid w:val="00E608CE"/>
    <w:rsid w:val="00EB1232"/>
    <w:rsid w:val="00EB2B3E"/>
    <w:rsid w:val="00EC39C3"/>
    <w:rsid w:val="00EE672A"/>
    <w:rsid w:val="00EF7FB3"/>
    <w:rsid w:val="00F0125D"/>
    <w:rsid w:val="00F17A49"/>
    <w:rsid w:val="00F202A3"/>
    <w:rsid w:val="00F21780"/>
    <w:rsid w:val="00F3752C"/>
    <w:rsid w:val="00F515D9"/>
    <w:rsid w:val="00F62D1F"/>
    <w:rsid w:val="00F8578F"/>
    <w:rsid w:val="00FA0876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028C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62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50662"/>
    <w:pPr>
      <w:keepNext/>
      <w:numPr>
        <w:numId w:val="1"/>
      </w:numPr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0662"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3C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3C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C50662"/>
    <w:rPr>
      <w:rFonts w:ascii="Symbol" w:hAnsi="Symbol"/>
      <w:sz w:val="18"/>
    </w:rPr>
  </w:style>
  <w:style w:type="character" w:customStyle="1" w:styleId="WW8Num3z0">
    <w:name w:val="WW8Num3z0"/>
    <w:uiPriority w:val="99"/>
    <w:rsid w:val="00C50662"/>
    <w:rPr>
      <w:rFonts w:ascii="Symbol" w:hAnsi="Symbol"/>
      <w:sz w:val="18"/>
    </w:rPr>
  </w:style>
  <w:style w:type="character" w:customStyle="1" w:styleId="WW8Num4z0">
    <w:name w:val="WW8Num4z0"/>
    <w:uiPriority w:val="99"/>
    <w:rsid w:val="00C50662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C50662"/>
  </w:style>
  <w:style w:type="character" w:customStyle="1" w:styleId="WW-Absatz-Standardschriftart">
    <w:name w:val="WW-Absatz-Standardschriftart"/>
    <w:uiPriority w:val="99"/>
    <w:rsid w:val="00C50662"/>
  </w:style>
  <w:style w:type="character" w:customStyle="1" w:styleId="WW-Absatz-Standardschriftart1">
    <w:name w:val="WW-Absatz-Standardschriftart1"/>
    <w:uiPriority w:val="99"/>
    <w:rsid w:val="00C50662"/>
  </w:style>
  <w:style w:type="character" w:customStyle="1" w:styleId="Domylnaczcionkaakapitu1">
    <w:name w:val="Domyślna czcionka akapitu1"/>
    <w:uiPriority w:val="99"/>
    <w:rsid w:val="00C50662"/>
  </w:style>
  <w:style w:type="character" w:styleId="Hipercze">
    <w:name w:val="Hyperlink"/>
    <w:basedOn w:val="Domylnaczcionkaakapitu"/>
    <w:uiPriority w:val="99"/>
    <w:rsid w:val="00C50662"/>
    <w:rPr>
      <w:rFonts w:cs="Times New Roman"/>
      <w:color w:val="0000FF"/>
      <w:u w:val="single"/>
    </w:rPr>
  </w:style>
  <w:style w:type="character" w:customStyle="1" w:styleId="Symbolewypunktowania">
    <w:name w:val="Symbole wypunktowania"/>
    <w:uiPriority w:val="99"/>
    <w:rsid w:val="00C50662"/>
    <w:rPr>
      <w:rFonts w:ascii="StarSymbol" w:eastAsia="Times New Roman" w:hAnsi="StarSymbol"/>
      <w:sz w:val="18"/>
    </w:rPr>
  </w:style>
  <w:style w:type="character" w:customStyle="1" w:styleId="Znakinumeracji">
    <w:name w:val="Znaki numeracji"/>
    <w:uiPriority w:val="99"/>
    <w:rsid w:val="00C50662"/>
  </w:style>
  <w:style w:type="paragraph" w:customStyle="1" w:styleId="Nagwek10">
    <w:name w:val="Nagłówek1"/>
    <w:basedOn w:val="Normalny"/>
    <w:next w:val="Tekstpodstawowy"/>
    <w:uiPriority w:val="99"/>
    <w:rsid w:val="00C5066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066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43CC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C50662"/>
    <w:rPr>
      <w:rFonts w:cs="Tahoma"/>
    </w:rPr>
  </w:style>
  <w:style w:type="paragraph" w:customStyle="1" w:styleId="Podpis1">
    <w:name w:val="Podpis1"/>
    <w:basedOn w:val="Normalny"/>
    <w:uiPriority w:val="99"/>
    <w:rsid w:val="00C5066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50662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0662"/>
    <w:rPr>
      <w:b/>
      <w:sz w:val="24"/>
    </w:rPr>
  </w:style>
  <w:style w:type="character" w:customStyle="1" w:styleId="Teksttreci2">
    <w:name w:val="Tekst treści (2)_"/>
    <w:link w:val="Teksttreci20"/>
    <w:locked/>
    <w:rsid w:val="001247FB"/>
    <w:rPr>
      <w:rFonts w:ascii="Arial" w:eastAsia="Times New Roman" w:hAnsi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247FB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hAnsi="Arial"/>
      <w:lang w:eastAsia="pl-PL"/>
    </w:rPr>
  </w:style>
  <w:style w:type="character" w:customStyle="1" w:styleId="Nierozpoznanawzmianka1">
    <w:name w:val="Nierozpoznana wzmianka1"/>
    <w:uiPriority w:val="99"/>
    <w:semiHidden/>
    <w:rsid w:val="000E08C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rsid w:val="000E08CA"/>
    <w:pPr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E08CA"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910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CC"/>
    <w:rPr>
      <w:sz w:val="0"/>
      <w:szCs w:val="0"/>
      <w:lang w:eastAsia="ar-SA"/>
    </w:rPr>
  </w:style>
  <w:style w:type="paragraph" w:styleId="Akapitzlist">
    <w:name w:val="List Paragraph"/>
    <w:aliases w:val="Odstavec,Numerowanie,Akapit z listą BS,List Paragraph,L1,sw tekst,Akapit z listą5,normalny tekst,lp1,Preambuła,Lista num,HŁ_Bullet1,Bulleted list,Colorful Shading - Accent 31,Light List - Accent 51,Kolorowa lista — akcent 11"/>
    <w:basedOn w:val="Normalny"/>
    <w:link w:val="AkapitzlistZnak"/>
    <w:uiPriority w:val="34"/>
    <w:qFormat/>
    <w:rsid w:val="00072BE4"/>
    <w:pPr>
      <w:suppressAutoHyphens w:val="0"/>
      <w:ind w:left="708"/>
    </w:pPr>
    <w:rPr>
      <w:lang w:eastAsia="pl-PL"/>
    </w:rPr>
  </w:style>
  <w:style w:type="paragraph" w:customStyle="1" w:styleId="Listapunktowana1">
    <w:name w:val="Lista punktowana1"/>
    <w:basedOn w:val="Normalny"/>
    <w:rsid w:val="00742CD9"/>
    <w:pPr>
      <w:tabs>
        <w:tab w:val="num" w:pos="0"/>
        <w:tab w:val="num" w:pos="360"/>
      </w:tabs>
      <w:suppressAutoHyphens w:val="0"/>
      <w:ind w:left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5B51FB"/>
    <w:pPr>
      <w:suppressAutoHyphens w:val="0"/>
      <w:ind w:left="708"/>
    </w:pPr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75A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75A"/>
    <w:rPr>
      <w:sz w:val="20"/>
      <w:szCs w:val="20"/>
      <w:lang w:eastAsia="ar-SA"/>
    </w:rPr>
  </w:style>
  <w:style w:type="paragraph" w:customStyle="1" w:styleId="Styl">
    <w:name w:val="Styl"/>
    <w:rsid w:val="00AF21F3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AkapitzlistZnak">
    <w:name w:val="Akapit z listą Znak"/>
    <w:aliases w:val="Odstavec Znak,Numerowanie Znak,Akapit z listą BS Znak,List Paragraph Znak,L1 Znak,sw tekst Znak,Akapit z listą5 Znak,normalny tekst Znak,lp1 Znak,Preambuła Znak,Lista num Znak,HŁ_Bullet1 Znak,Bulleted list Znak"/>
    <w:link w:val="Akapitzlist"/>
    <w:uiPriority w:val="99"/>
    <w:qFormat/>
    <w:rsid w:val="00F21780"/>
    <w:rPr>
      <w:sz w:val="20"/>
      <w:szCs w:val="20"/>
    </w:rPr>
  </w:style>
  <w:style w:type="paragraph" w:customStyle="1" w:styleId="Slajdtytu3fowyLTTitel">
    <w:name w:val="Slajd tytuł3fowy~LT~Titel"/>
    <w:rsid w:val="00F21780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Default">
    <w:name w:val="Default"/>
    <w:rsid w:val="00681BC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681BC5"/>
    <w:pPr>
      <w:widowControl w:val="0"/>
      <w:suppressAutoHyphens/>
    </w:pPr>
    <w:rPr>
      <w:rFonts w:eastAsia="Arial" w:cs="Calibri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2021-02-08T07:42:00Z</dcterms:created>
  <dcterms:modified xsi:type="dcterms:W3CDTF">2025-04-15T07:33:00Z</dcterms:modified>
</cp:coreProperties>
</file>