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FE42" w14:textId="35E4369D" w:rsidR="008771BD" w:rsidRDefault="00C94ED1" w:rsidP="008771BD">
      <w:r>
        <w:rPr>
          <w:noProof/>
        </w:rPr>
        <w:drawing>
          <wp:anchor distT="0" distB="0" distL="114300" distR="114300" simplePos="0" relativeHeight="251662336" behindDoc="0" locked="0" layoutInCell="1" allowOverlap="1" wp14:anchorId="1C2865B1" wp14:editId="59539B60">
            <wp:simplePos x="0" y="0"/>
            <wp:positionH relativeFrom="column">
              <wp:posOffset>4365625</wp:posOffset>
            </wp:positionH>
            <wp:positionV relativeFrom="paragraph">
              <wp:posOffset>-84455</wp:posOffset>
            </wp:positionV>
            <wp:extent cx="1457325" cy="631825"/>
            <wp:effectExtent l="0" t="0" r="9525" b="0"/>
            <wp:wrapNone/>
            <wp:docPr id="1" name="Obraz 1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1BD">
        <w:rPr>
          <w:noProof/>
        </w:rPr>
        <w:drawing>
          <wp:anchor distT="0" distB="0" distL="114300" distR="114300" simplePos="0" relativeHeight="251661312" behindDoc="0" locked="0" layoutInCell="1" allowOverlap="1" wp14:anchorId="4B447424" wp14:editId="7EF54D3C">
            <wp:simplePos x="0" y="0"/>
            <wp:positionH relativeFrom="column">
              <wp:posOffset>7620</wp:posOffset>
            </wp:positionH>
            <wp:positionV relativeFrom="paragraph">
              <wp:posOffset>-46990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page" w:tblpX="3294" w:tblpY="-1064"/>
        <w:tblW w:w="535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</w:tblGrid>
      <w:tr w:rsidR="008771BD" w:rsidRPr="00B26295" w14:paraId="2D38BE35" w14:textId="77777777" w:rsidTr="00C0074D">
        <w:trPr>
          <w:trHeight w:val="877"/>
        </w:trPr>
        <w:tc>
          <w:tcPr>
            <w:tcW w:w="392" w:type="dxa"/>
          </w:tcPr>
          <w:p w14:paraId="17140458" w14:textId="77777777" w:rsidR="008771BD" w:rsidRPr="00B26295" w:rsidRDefault="008771BD" w:rsidP="00C0074D">
            <w:pPr>
              <w:pStyle w:val="Nagwek"/>
              <w:tabs>
                <w:tab w:val="left" w:pos="-250"/>
              </w:tabs>
              <w:ind w:left="-360"/>
            </w:pPr>
          </w:p>
        </w:tc>
        <w:tc>
          <w:tcPr>
            <w:tcW w:w="4961" w:type="dxa"/>
          </w:tcPr>
          <w:p w14:paraId="75F759B0" w14:textId="4DA45F2E" w:rsidR="008771BD" w:rsidRPr="00F37E79" w:rsidRDefault="008771BD" w:rsidP="00C0074D">
            <w:pPr>
              <w:pStyle w:val="Nagwek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64E6535" w14:textId="598CB297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5AC27B2" w14:textId="387B8D2A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76E35241" w14:textId="77777777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43C51A16" w14:textId="48038CFC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46DB3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55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73132478" r:id="rId7"/>
        </w:object>
      </w:r>
    </w:p>
    <w:p w14:paraId="2A7EC5DA" w14:textId="4EA917D1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78F3DE" w14:textId="77777777" w:rsidR="001371E6" w:rsidRDefault="001371E6" w:rsidP="001371E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73063EA" w14:textId="77777777" w:rsidR="001371E6" w:rsidRDefault="001371E6" w:rsidP="001371E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675E0CD" w14:textId="77777777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D0388C8" w14:textId="6495EA51" w:rsidR="008771BD" w:rsidRPr="00B86496" w:rsidRDefault="00BC7E0A" w:rsidP="00E431DD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1371E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62D4AC9" w14:textId="57C26EB2" w:rsidR="001371E6" w:rsidRDefault="001371E6" w:rsidP="001371E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56B7B">
        <w:rPr>
          <w:rFonts w:ascii="Book Antiqua" w:eastAsia="Times New Roman" w:hAnsi="Book Antiqua" w:cs="Book Antiqua"/>
          <w:sz w:val="20"/>
          <w:szCs w:val="20"/>
          <w:lang w:eastAsia="pl-PL"/>
        </w:rPr>
        <w:t>28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A56B7B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A56B7B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29ACA13" w14:textId="2B09AF15" w:rsidR="001371E6" w:rsidRPr="001371E6" w:rsidRDefault="001371E6" w:rsidP="001371E6">
      <w:pPr>
        <w:spacing w:after="0"/>
        <w:rPr>
          <w:rFonts w:ascii="Book Antiqua" w:hAnsi="Book Antiqua"/>
          <w:b/>
          <w:bCs/>
          <w:color w:val="000000"/>
          <w:sz w:val="18"/>
          <w:szCs w:val="20"/>
          <w:lang w:eastAsia="ar-SA"/>
        </w:rPr>
      </w:pP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</w:t>
      </w:r>
      <w:r w:rsidR="00A56B7B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B-3</w:t>
      </w: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/202</w:t>
      </w:r>
      <w:r w:rsidR="00BC7E0A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4</w:t>
      </w:r>
    </w:p>
    <w:p w14:paraId="7D862819" w14:textId="77777777" w:rsidR="001371E6" w:rsidRDefault="001371E6" w:rsidP="00E431DD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1EBD348E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5B95ED99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327BBF3A" w14:textId="77777777" w:rsidR="001371E6" w:rsidRDefault="001371E6" w:rsidP="001371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63DE40" w14:textId="560B88B3" w:rsidR="001371E6" w:rsidRPr="00F617BA" w:rsidRDefault="001371E6" w:rsidP="00F617BA">
      <w:pPr>
        <w:spacing w:after="0" w:line="360" w:lineRule="auto"/>
        <w:ind w:firstLine="708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„</w:t>
      </w:r>
      <w:r w:rsidR="008771BD" w:rsidRPr="008771BD">
        <w:rPr>
          <w:rFonts w:ascii="Book Antiqua" w:eastAsia="Times New Roman" w:hAnsi="Book Antiqua" w:cs="Century Gothic"/>
          <w:sz w:val="20"/>
          <w:szCs w:val="20"/>
          <w:lang w:eastAsia="pl-PL"/>
        </w:rPr>
        <w:t>Dostawa przenośnej kamery do rejestracji pomiarów dynamicznych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”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 .</w:t>
      </w:r>
    </w:p>
    <w:p w14:paraId="22521059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149EAAB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042E8A96" w14:textId="4EE3AFA8" w:rsidR="00F617BA" w:rsidRPr="00F617BA" w:rsidRDefault="00F617BA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 najkorzystniejszej oferty przewyższa kwotę, którą </w:t>
      </w:r>
      <w:r w:rsidR="0040576A">
        <w:rPr>
          <w:rFonts w:ascii="Book Antiqua" w:eastAsia="Times New Roman" w:hAnsi="Book Antiqua" w:cs="Century Gothic"/>
          <w:sz w:val="20"/>
          <w:szCs w:val="20"/>
          <w:lang w:eastAsia="pl-PL"/>
        </w:rPr>
        <w:t>Z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46416B97" w14:textId="08874A94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67CF38D" w14:textId="12A2F9AF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kwotę brutto w wysokości </w:t>
      </w:r>
      <w:r w:rsidR="008771BD">
        <w:rPr>
          <w:rFonts w:ascii="Book Antiqua" w:eastAsia="Times New Roman" w:hAnsi="Book Antiqua" w:cs="Century Gothic"/>
          <w:sz w:val="20"/>
          <w:szCs w:val="20"/>
          <w:lang w:eastAsia="pl-PL"/>
        </w:rPr>
        <w:t>90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 </w:t>
      </w:r>
      <w:r w:rsidR="008771BD">
        <w:rPr>
          <w:rFonts w:ascii="Book Antiqua" w:eastAsia="Times New Roman" w:hAnsi="Book Antiqua" w:cs="Century Gothic"/>
          <w:sz w:val="20"/>
          <w:szCs w:val="20"/>
          <w:lang w:eastAsia="pl-PL"/>
        </w:rPr>
        <w:t>00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0,00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02982C56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FAB26F3" w14:textId="664B209B" w:rsidR="001371E6" w:rsidRPr="00E431DD" w:rsidRDefault="00F617BA" w:rsidP="00E431DD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Zestawienie ofert złożonych w postepowaniu wraz z przyznan</w:t>
      </w:r>
      <w:r w:rsidR="00D7626F">
        <w:rPr>
          <w:rFonts w:ascii="Book Antiqua" w:eastAsia="Times New Roman" w:hAnsi="Book Antiqua" w:cs="Century Gothic"/>
          <w:sz w:val="20"/>
          <w:szCs w:val="20"/>
          <w:lang w:eastAsia="pl-PL"/>
        </w:rPr>
        <w:t>ą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punktacją:</w:t>
      </w:r>
    </w:p>
    <w:tbl>
      <w:tblPr>
        <w:tblW w:w="48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930"/>
        <w:gridCol w:w="1537"/>
        <w:gridCol w:w="1537"/>
      </w:tblGrid>
      <w:tr w:rsidR="00F617BA" w14:paraId="76272CE2" w14:textId="77777777" w:rsidTr="00F617BA">
        <w:trPr>
          <w:trHeight w:val="1685"/>
          <w:tblHeader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5E68B" w14:textId="18270054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A0AA9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71760" w14:textId="1D7CC17B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Wartość brutto oferty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7B6A8" w14:textId="598DC04C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</w:tr>
      <w:tr w:rsidR="00F617BA" w:rsidRPr="00C23AEB" w14:paraId="039830B0" w14:textId="77777777" w:rsidTr="00F617BA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1E2FF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DB753" w14:textId="77777777" w:rsidR="00A602B4" w:rsidRPr="00A602B4" w:rsidRDefault="00A602B4" w:rsidP="00A60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A602B4">
              <w:rPr>
                <w:rFonts w:ascii="Book Antiqua" w:hAnsi="Book Antiqua" w:cs="Century Gothic"/>
                <w:color w:val="000000"/>
                <w:sz w:val="20"/>
                <w:szCs w:val="20"/>
              </w:rPr>
              <w:t>part-AD Artur Dyrda</w:t>
            </w:r>
          </w:p>
          <w:p w14:paraId="759E2514" w14:textId="35B0E6A8" w:rsidR="00F617BA" w:rsidRPr="00F617BA" w:rsidRDefault="0058795A" w:rsidP="00A60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ul. </w:t>
            </w:r>
            <w:r w:rsidR="00A602B4" w:rsidRPr="00A602B4">
              <w:rPr>
                <w:rFonts w:ascii="Book Antiqua" w:hAnsi="Book Antiqua" w:cs="Century Gothic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9156" w14:textId="33349BA9" w:rsidR="00F617BA" w:rsidRPr="00F617BA" w:rsidRDefault="00A602B4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A602B4">
              <w:rPr>
                <w:rFonts w:ascii="Book Antiqua" w:hAnsi="Book Antiqua" w:cs="Century Gothic"/>
                <w:color w:val="000000"/>
                <w:sz w:val="20"/>
                <w:szCs w:val="20"/>
              </w:rPr>
              <w:t>124</w:t>
            </w: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</w:t>
            </w:r>
            <w:r w:rsidRPr="00A602B4">
              <w:rPr>
                <w:rFonts w:ascii="Book Antiqua" w:hAnsi="Book Antiqua" w:cs="Century Gothic"/>
                <w:color w:val="000000"/>
                <w:sz w:val="20"/>
                <w:szCs w:val="20"/>
              </w:rPr>
              <w:t>952,26</w:t>
            </w:r>
            <w:r w:rsidRPr="00A602B4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</w:t>
            </w:r>
            <w:r w:rsid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1654E" w14:textId="76E5ADEA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100,00</w:t>
            </w:r>
          </w:p>
        </w:tc>
      </w:tr>
    </w:tbl>
    <w:p w14:paraId="356CC21C" w14:textId="77777777" w:rsidR="0040576A" w:rsidRDefault="0040576A" w:rsidP="00E431DD">
      <w:pPr>
        <w:spacing w:after="0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7185AB34" w14:textId="77777777" w:rsidR="0040576A" w:rsidRDefault="0040576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6983F6DF" w14:textId="285F77DA" w:rsidR="00F617BA" w:rsidRP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3401DF2B" w14:textId="6B2ECBD3" w:rsidR="001371E6" w:rsidRPr="00F617BA" w:rsidRDefault="00F617BA" w:rsidP="00E431DD">
      <w:pPr>
        <w:jc w:val="right"/>
        <w:rPr>
          <w:sz w:val="20"/>
          <w:szCs w:val="20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sectPr w:rsidR="001371E6" w:rsidRPr="00F6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E6"/>
    <w:rsid w:val="00104E03"/>
    <w:rsid w:val="001371E6"/>
    <w:rsid w:val="0040576A"/>
    <w:rsid w:val="004665A3"/>
    <w:rsid w:val="00511973"/>
    <w:rsid w:val="0058795A"/>
    <w:rsid w:val="005B7695"/>
    <w:rsid w:val="008771BD"/>
    <w:rsid w:val="00A56B7B"/>
    <w:rsid w:val="00A602B4"/>
    <w:rsid w:val="00BC7E0A"/>
    <w:rsid w:val="00C64596"/>
    <w:rsid w:val="00C94ED1"/>
    <w:rsid w:val="00D7626F"/>
    <w:rsid w:val="00E431DD"/>
    <w:rsid w:val="00E67DD1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557E6"/>
  <w15:docId w15:val="{69755953-091D-47B9-BDE5-FEF8482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71E6"/>
    <w:rPr>
      <w:color w:val="0000FF"/>
      <w:u w:val="single"/>
    </w:rPr>
  </w:style>
  <w:style w:type="paragraph" w:customStyle="1" w:styleId="Znak1">
    <w:name w:val="Znak1"/>
    <w:basedOn w:val="Normalny"/>
    <w:rsid w:val="008771B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771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71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8</cp:revision>
  <cp:lastPrinted>2024-03-28T11:01:00Z</cp:lastPrinted>
  <dcterms:created xsi:type="dcterms:W3CDTF">2024-03-28T10:56:00Z</dcterms:created>
  <dcterms:modified xsi:type="dcterms:W3CDTF">2024-03-28T11:01:00Z</dcterms:modified>
</cp:coreProperties>
</file>