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2EA101FF" w:rsidR="00F8436A" w:rsidRPr="00D6339B" w:rsidRDefault="00D6339B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  <w:r>
        <w:rPr>
          <w:rFonts w:ascii="Calibri Light" w:hAnsi="Calibri Light" w:cs="Calibri Light"/>
          <w:b/>
          <w:i/>
          <w:sz w:val="20"/>
          <w:szCs w:val="20"/>
        </w:rPr>
        <w:t>Poniższy formularz zakłada przeprowadzenie wyboru Wykonawcy na podstawie ustawy PZP, stąd też znajdują się w nim odwołania do SWZ. W przypadku gdy zamówienie byłoby prowadzone w innym trybie należy odpowiednio dostosować zapisy formularza</w:t>
      </w: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57179D43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485FDA"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="00F507E7">
              <w:rPr>
                <w:rFonts w:ascii="Calibri Light" w:hAnsi="Calibri Light" w:cs="Calibri Light"/>
                <w:sz w:val="20"/>
                <w:szCs w:val="20"/>
              </w:rPr>
              <w:t>ostępowaniu o</w:t>
            </w:r>
            <w:r w:rsidR="00485FD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udzieleni</w:t>
            </w:r>
            <w:r w:rsidR="00F507E7">
              <w:rPr>
                <w:rFonts w:ascii="Calibri Light" w:hAnsi="Calibri Light" w:cs="Calibri Light"/>
                <w:sz w:val="20"/>
                <w:szCs w:val="20"/>
              </w:rPr>
              <w:t>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zamówienia publicznego prowadzonego w trybie</w:t>
            </w:r>
            <w:r w:rsidR="00F507E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34269F">
              <w:rPr>
                <w:rFonts w:ascii="Calibri Light" w:hAnsi="Calibri Light" w:cs="Calibri Light"/>
                <w:sz w:val="20"/>
                <w:szCs w:val="20"/>
              </w:rPr>
              <w:t>pozaustawowym (zapytanie ofertowe)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5E8902DB" w14:textId="4C118AFC" w:rsidR="00F8436A" w:rsidRDefault="00475FBD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</w:t>
            </w:r>
            <w:r w:rsidR="00485FDA">
              <w:rPr>
                <w:rFonts w:ascii="Calibri Light" w:hAnsi="Calibri Light" w:cs="Calibri Light"/>
                <w:sz w:val="20"/>
                <w:szCs w:val="20"/>
              </w:rPr>
              <w:br/>
              <w:t>MARCULE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</w:t>
            </w:r>
            <w:r w:rsidR="00485FDA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 </w:t>
            </w:r>
            <w:r w:rsidR="0034269F">
              <w:rPr>
                <w:rFonts w:ascii="Calibri Light" w:hAnsi="Calibri Light" w:cs="Calibri Light"/>
                <w:b w:val="0"/>
                <w:sz w:val="20"/>
                <w:szCs w:val="20"/>
              </w:rPr>
              <w:t>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69230B53" w:rsidR="00F8436A" w:rsidRPr="008A1AEC" w:rsidRDefault="008A1AEC" w:rsidP="0034269F">
                  <w:pPr>
                    <w:pStyle w:val="Standard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A1AEC"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  <w:t>23,437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4224FAE8" w14:textId="0782DF83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 </w:t>
            </w:r>
            <w:r w:rsidR="0034269F">
              <w:rPr>
                <w:rFonts w:ascii="Calibri Light" w:hAnsi="Calibri Light" w:cs="Calibri Light"/>
                <w:sz w:val="20"/>
                <w:szCs w:val="20"/>
              </w:rPr>
              <w:t xml:space="preserve">15.05.2023r.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34269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01.06.2023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1FBA6F7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4E524819" w14:textId="52851B4E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34269F">
              <w:rPr>
                <w:rFonts w:ascii="Calibri Light" w:hAnsi="Calibri Light" w:cs="Calibri Light"/>
                <w:bCs/>
                <w:sz w:val="20"/>
                <w:szCs w:val="20"/>
              </w:rPr>
              <w:t>OSD wskazan</w:t>
            </w:r>
            <w:r w:rsidR="0034269F" w:rsidRPr="0034269F">
              <w:rPr>
                <w:rFonts w:ascii="Calibri Light" w:hAnsi="Calibri Light" w:cs="Calibri Light"/>
                <w:bCs/>
                <w:sz w:val="20"/>
                <w:szCs w:val="20"/>
              </w:rPr>
              <w:t>ą w dokumentacji postepowania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 w:rsidP="00D57C38">
            <w:pPr>
              <w:pStyle w:val="Bezodstpw1"/>
              <w:spacing w:before="120" w:after="120"/>
              <w:ind w:left="7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1AF763B" w14:textId="77777777" w:rsidR="00D57C38" w:rsidRPr="00D57C38" w:rsidRDefault="00D57C38" w:rsidP="00D57C38">
            <w:pPr>
              <w:pStyle w:val="Tekstpodstawowywcity2"/>
              <w:tabs>
                <w:tab w:val="left" w:pos="-1006"/>
              </w:tabs>
              <w:suppressAutoHyphens w:val="0"/>
              <w:spacing w:after="40" w:line="240" w:lineRule="auto"/>
              <w:ind w:left="720"/>
              <w:jc w:val="both"/>
            </w:pPr>
          </w:p>
          <w:p w14:paraId="54415C61" w14:textId="5107C222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24D33214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 przypadku wyboru mojej(naszej) oferty zobowiązuję(my) się podpisać umowę z Zamawiającym wg  wzoru umowy stanowiącego Załącznik nr 2 do SWZ w terminie i miejscu uzgodnionym z Zamawiającym.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F7C6" w14:textId="77777777" w:rsidR="00E91E79" w:rsidRDefault="00E91E79">
      <w:r>
        <w:separator/>
      </w:r>
    </w:p>
  </w:endnote>
  <w:endnote w:type="continuationSeparator" w:id="0">
    <w:p w14:paraId="4547EE51" w14:textId="77777777" w:rsidR="00E91E79" w:rsidRDefault="00E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8903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5692" w14:textId="77777777" w:rsidR="00E91E79" w:rsidRDefault="00E91E79">
      <w:r>
        <w:rPr>
          <w:color w:val="000000"/>
        </w:rPr>
        <w:separator/>
      </w:r>
    </w:p>
  </w:footnote>
  <w:footnote w:type="continuationSeparator" w:id="0">
    <w:p w14:paraId="71C2653B" w14:textId="77777777" w:rsidR="00E91E79" w:rsidRDefault="00E9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04CD" w14:textId="6CFF8252" w:rsidR="00890329" w:rsidRDefault="00360D66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załącznik nr 3 do specyfikacji zamówienia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br/>
    </w:r>
    <w:r w:rsidR="00475FB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</w:t>
    </w:r>
    <w:r w:rsidR="00485FDA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marcule</w:t>
    </w:r>
    <w:r w:rsidR="00475FB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 w:rsidR="00475FBD"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6FFCB10B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485FDA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SA.270.19.2023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994332839">
    <w:abstractNumId w:val="9"/>
  </w:num>
  <w:num w:numId="2" w16cid:durableId="1505589437">
    <w:abstractNumId w:val="14"/>
  </w:num>
  <w:num w:numId="3" w16cid:durableId="1139684610">
    <w:abstractNumId w:val="7"/>
  </w:num>
  <w:num w:numId="4" w16cid:durableId="1640261483">
    <w:abstractNumId w:val="8"/>
  </w:num>
  <w:num w:numId="5" w16cid:durableId="1785342786">
    <w:abstractNumId w:val="20"/>
  </w:num>
  <w:num w:numId="6" w16cid:durableId="942689256">
    <w:abstractNumId w:val="19"/>
  </w:num>
  <w:num w:numId="7" w16cid:durableId="375399370">
    <w:abstractNumId w:val="4"/>
  </w:num>
  <w:num w:numId="8" w16cid:durableId="1807895637">
    <w:abstractNumId w:val="15"/>
  </w:num>
  <w:num w:numId="9" w16cid:durableId="1065372242">
    <w:abstractNumId w:val="2"/>
  </w:num>
  <w:num w:numId="10" w16cid:durableId="174998838">
    <w:abstractNumId w:val="13"/>
  </w:num>
  <w:num w:numId="11" w16cid:durableId="1430661223">
    <w:abstractNumId w:val="6"/>
  </w:num>
  <w:num w:numId="12" w16cid:durableId="1461805018">
    <w:abstractNumId w:val="1"/>
  </w:num>
  <w:num w:numId="13" w16cid:durableId="1631394436">
    <w:abstractNumId w:val="18"/>
  </w:num>
  <w:num w:numId="14" w16cid:durableId="1222593020">
    <w:abstractNumId w:val="11"/>
  </w:num>
  <w:num w:numId="15" w16cid:durableId="1247809738">
    <w:abstractNumId w:val="12"/>
  </w:num>
  <w:num w:numId="16" w16cid:durableId="711728504">
    <w:abstractNumId w:val="5"/>
  </w:num>
  <w:num w:numId="17" w16cid:durableId="1069697352">
    <w:abstractNumId w:val="0"/>
  </w:num>
  <w:num w:numId="18" w16cid:durableId="1781025254">
    <w:abstractNumId w:val="3"/>
  </w:num>
  <w:num w:numId="19" w16cid:durableId="1952399017">
    <w:abstractNumId w:val="10"/>
  </w:num>
  <w:num w:numId="20" w16cid:durableId="352584226">
    <w:abstractNumId w:val="16"/>
  </w:num>
  <w:num w:numId="21" w16cid:durableId="6040704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1638BC"/>
    <w:rsid w:val="0034269F"/>
    <w:rsid w:val="00360D66"/>
    <w:rsid w:val="00475FBD"/>
    <w:rsid w:val="00485FDA"/>
    <w:rsid w:val="004909D7"/>
    <w:rsid w:val="004B023D"/>
    <w:rsid w:val="006B30EE"/>
    <w:rsid w:val="008A1AEC"/>
    <w:rsid w:val="00B82C14"/>
    <w:rsid w:val="00D57C38"/>
    <w:rsid w:val="00D6339B"/>
    <w:rsid w:val="00DF1936"/>
    <w:rsid w:val="00E279A2"/>
    <w:rsid w:val="00E47737"/>
    <w:rsid w:val="00E91E79"/>
    <w:rsid w:val="00F507E7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Karolina Puchniarz</cp:lastModifiedBy>
  <cp:revision>7</cp:revision>
  <cp:lastPrinted>2021-08-26T11:56:00Z</cp:lastPrinted>
  <dcterms:created xsi:type="dcterms:W3CDTF">2023-03-23T10:07:00Z</dcterms:created>
  <dcterms:modified xsi:type="dcterms:W3CDTF">2023-04-24T07:47:00Z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