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42A" w:rsidRDefault="0002142A">
      <w:pPr>
        <w:jc w:val="center"/>
        <w:rPr>
          <w:b/>
          <w:sz w:val="34"/>
          <w:szCs w:val="34"/>
        </w:rPr>
      </w:pPr>
    </w:p>
    <w:p w:rsidR="0002142A" w:rsidRDefault="0002142A">
      <w:pPr>
        <w:jc w:val="center"/>
        <w:rPr>
          <w:b/>
          <w:sz w:val="34"/>
          <w:szCs w:val="34"/>
        </w:rPr>
      </w:pPr>
    </w:p>
    <w:p w:rsidR="005B356F" w:rsidRDefault="00D375AB">
      <w:pPr>
        <w:jc w:val="center"/>
        <w:rPr>
          <w:b/>
          <w:sz w:val="34"/>
          <w:szCs w:val="34"/>
        </w:rPr>
      </w:pPr>
      <w:r>
        <w:rPr>
          <w:b/>
          <w:sz w:val="34"/>
          <w:szCs w:val="34"/>
        </w:rPr>
        <w:t>SPECYFIKACJA WARUNKÓW ZAMÓWIENIA</w:t>
      </w:r>
    </w:p>
    <w:p w:rsidR="005B356F" w:rsidRDefault="005B356F">
      <w:pPr>
        <w:jc w:val="center"/>
      </w:pPr>
    </w:p>
    <w:p w:rsidR="005B356F" w:rsidRDefault="005B356F">
      <w:pPr>
        <w:jc w:val="center"/>
      </w:pPr>
    </w:p>
    <w:p w:rsidR="0002142A" w:rsidRDefault="0002142A">
      <w:pPr>
        <w:jc w:val="center"/>
      </w:pPr>
    </w:p>
    <w:p w:rsidR="005B356F" w:rsidRDefault="00D375AB">
      <w:pPr>
        <w:jc w:val="center"/>
        <w:rPr>
          <w:b/>
        </w:rPr>
      </w:pPr>
      <w:r>
        <w:rPr>
          <w:b/>
        </w:rPr>
        <w:t>ZAMAWIAJĄCY:</w:t>
      </w:r>
    </w:p>
    <w:p w:rsidR="0002142A" w:rsidRDefault="0002142A">
      <w:pPr>
        <w:jc w:val="center"/>
        <w:rPr>
          <w:b/>
        </w:rPr>
      </w:pPr>
    </w:p>
    <w:p w:rsidR="0002142A" w:rsidRPr="0002142A" w:rsidRDefault="00DF113A" w:rsidP="0002142A">
      <w:pPr>
        <w:jc w:val="center"/>
        <w:rPr>
          <w:b/>
          <w:sz w:val="20"/>
          <w:szCs w:val="20"/>
        </w:rPr>
      </w:pPr>
      <w:r w:rsidRPr="00DF113A">
        <w:rPr>
          <w:b/>
          <w:sz w:val="20"/>
          <w:szCs w:val="20"/>
        </w:rPr>
        <w:t>Komenda Miejska Państwowej Straży Pożarnej w Gliwicach</w:t>
      </w:r>
    </w:p>
    <w:p w:rsidR="0002142A" w:rsidRPr="0002142A" w:rsidRDefault="0002142A" w:rsidP="0002142A">
      <w:pPr>
        <w:jc w:val="center"/>
        <w:rPr>
          <w:b/>
          <w:sz w:val="20"/>
          <w:szCs w:val="20"/>
        </w:rPr>
      </w:pPr>
      <w:r w:rsidRPr="0002142A">
        <w:rPr>
          <w:b/>
          <w:sz w:val="20"/>
          <w:szCs w:val="20"/>
        </w:rPr>
        <w:t xml:space="preserve">ul </w:t>
      </w:r>
      <w:r w:rsidR="00DF113A">
        <w:rPr>
          <w:b/>
          <w:sz w:val="20"/>
          <w:szCs w:val="20"/>
        </w:rPr>
        <w:t>Wrocławska 1</w:t>
      </w:r>
    </w:p>
    <w:p w:rsidR="0002142A" w:rsidRPr="0002142A" w:rsidRDefault="00DF113A" w:rsidP="0002142A">
      <w:pPr>
        <w:jc w:val="center"/>
        <w:rPr>
          <w:b/>
          <w:sz w:val="20"/>
          <w:szCs w:val="20"/>
        </w:rPr>
      </w:pPr>
      <w:r>
        <w:rPr>
          <w:b/>
          <w:sz w:val="20"/>
          <w:szCs w:val="20"/>
        </w:rPr>
        <w:t>44-100 Gliwice</w:t>
      </w:r>
    </w:p>
    <w:p w:rsidR="005B356F" w:rsidRPr="00E64333" w:rsidRDefault="005B356F">
      <w:pPr>
        <w:jc w:val="center"/>
        <w:rPr>
          <w:b/>
          <w:sz w:val="26"/>
          <w:szCs w:val="26"/>
        </w:rPr>
      </w:pPr>
    </w:p>
    <w:p w:rsidR="005B356F" w:rsidRDefault="005B356F">
      <w:pPr>
        <w:jc w:val="center"/>
        <w:rPr>
          <w:sz w:val="26"/>
          <w:szCs w:val="26"/>
        </w:rPr>
      </w:pPr>
    </w:p>
    <w:p w:rsidR="007E7ED5" w:rsidRDefault="00D375AB">
      <w:pPr>
        <w:spacing w:before="240" w:line="360" w:lineRule="auto"/>
        <w:jc w:val="center"/>
        <w:rPr>
          <w:b/>
          <w:color w:val="FF9900"/>
          <w:sz w:val="20"/>
          <w:szCs w:val="20"/>
        </w:rPr>
      </w:pPr>
      <w:r>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461607">
        <w:rPr>
          <w:sz w:val="20"/>
          <w:szCs w:val="20"/>
        </w:rPr>
        <w:t xml:space="preserve">Dz.U. z 2022 r., poz. </w:t>
      </w:r>
      <w:r w:rsidR="005A45E5" w:rsidRPr="005A45E5">
        <w:rPr>
          <w:sz w:val="20"/>
          <w:szCs w:val="20"/>
        </w:rPr>
        <w:t>2185</w:t>
      </w:r>
      <w:r w:rsidR="00DF113A">
        <w:rPr>
          <w:sz w:val="20"/>
          <w:szCs w:val="20"/>
        </w:rPr>
        <w:t xml:space="preserve"> </w:t>
      </w:r>
      <w:r w:rsidR="00DF113A" w:rsidRPr="00DF113A">
        <w:rPr>
          <w:sz w:val="20"/>
          <w:szCs w:val="20"/>
        </w:rPr>
        <w:t xml:space="preserve">z </w:t>
      </w:r>
      <w:proofErr w:type="spellStart"/>
      <w:r w:rsidR="00DF113A" w:rsidRPr="00DF113A">
        <w:rPr>
          <w:sz w:val="20"/>
          <w:szCs w:val="20"/>
        </w:rPr>
        <w:t>późn</w:t>
      </w:r>
      <w:proofErr w:type="spellEnd"/>
      <w:r w:rsidR="00DF113A" w:rsidRPr="00DF113A">
        <w:rPr>
          <w:sz w:val="20"/>
          <w:szCs w:val="20"/>
        </w:rPr>
        <w:t>. zm.</w:t>
      </w:r>
      <w:r>
        <w:rPr>
          <w:sz w:val="20"/>
          <w:szCs w:val="20"/>
        </w:rPr>
        <w:t xml:space="preserve">) – dalej ustawy PZP na </w:t>
      </w:r>
    </w:p>
    <w:p w:rsidR="008E3592" w:rsidRDefault="00D375AB" w:rsidP="004A04EA">
      <w:pPr>
        <w:spacing w:before="240" w:line="360" w:lineRule="auto"/>
        <w:jc w:val="center"/>
        <w:rPr>
          <w:b/>
          <w:sz w:val="20"/>
          <w:szCs w:val="20"/>
        </w:rPr>
      </w:pPr>
      <w:r w:rsidRPr="007E7ED5">
        <w:rPr>
          <w:b/>
          <w:sz w:val="20"/>
          <w:szCs w:val="20"/>
        </w:rPr>
        <w:t>ROBOTY BUDOWLANE</w:t>
      </w:r>
      <w:r w:rsidR="008E3592">
        <w:rPr>
          <w:b/>
          <w:sz w:val="20"/>
          <w:szCs w:val="20"/>
        </w:rPr>
        <w:t xml:space="preserve"> </w:t>
      </w:r>
    </w:p>
    <w:p w:rsidR="005B356F" w:rsidRPr="004A04EA" w:rsidRDefault="008E3592" w:rsidP="004A04EA">
      <w:pPr>
        <w:spacing w:before="240" w:line="360" w:lineRule="auto"/>
        <w:jc w:val="center"/>
        <w:rPr>
          <w:sz w:val="20"/>
          <w:szCs w:val="20"/>
        </w:rPr>
      </w:pPr>
      <w:r>
        <w:rPr>
          <w:b/>
          <w:sz w:val="20"/>
          <w:szCs w:val="20"/>
        </w:rPr>
        <w:t>dla zadania</w:t>
      </w:r>
      <w:r w:rsidR="005D7AD2">
        <w:rPr>
          <w:b/>
          <w:sz w:val="20"/>
          <w:szCs w:val="20"/>
        </w:rPr>
        <w:t xml:space="preserve"> pod nazwą</w:t>
      </w:r>
      <w:r w:rsidR="00D375AB" w:rsidRPr="007E7ED5">
        <w:rPr>
          <w:sz w:val="20"/>
          <w:szCs w:val="20"/>
        </w:rPr>
        <w:t>:</w:t>
      </w:r>
    </w:p>
    <w:p w:rsidR="005B356F" w:rsidRDefault="005B356F"/>
    <w:p w:rsidR="005B356F" w:rsidRDefault="005B356F">
      <w:pPr>
        <w:jc w:val="center"/>
      </w:pPr>
    </w:p>
    <w:p w:rsidR="005B356F" w:rsidRDefault="005B356F">
      <w:pPr>
        <w:jc w:val="center"/>
      </w:pPr>
    </w:p>
    <w:p w:rsidR="0076487D" w:rsidRPr="006B42E6" w:rsidRDefault="006B42E6" w:rsidP="00EA5612">
      <w:pPr>
        <w:jc w:val="both"/>
        <w:rPr>
          <w:b/>
          <w:sz w:val="28"/>
          <w:szCs w:val="28"/>
        </w:rPr>
      </w:pPr>
      <w:bookmarkStart w:id="0" w:name="_Hlk76734521"/>
      <w:r w:rsidRPr="00EA5612">
        <w:rPr>
          <w:b/>
          <w:sz w:val="24"/>
          <w:szCs w:val="28"/>
        </w:rPr>
        <w:t>„</w:t>
      </w:r>
      <w:r w:rsidR="008434A8" w:rsidRPr="00EA5612">
        <w:rPr>
          <w:b/>
          <w:sz w:val="24"/>
          <w:szCs w:val="28"/>
        </w:rPr>
        <w:t>REMONT BUDYNKU UŻYTECZNOŚCI PUBLICZNEJ</w:t>
      </w:r>
      <w:r w:rsidR="00EA5612" w:rsidRPr="00EA5612">
        <w:rPr>
          <w:b/>
          <w:sz w:val="24"/>
          <w:szCs w:val="28"/>
        </w:rPr>
        <w:t xml:space="preserve"> – WYMIANA POKRYCIA DACHU I PRZEBUDOWA KONSTRUKCJI DACHU W PYSKOWICACH PRZY </w:t>
      </w:r>
      <w:r w:rsidR="00EA5612">
        <w:rPr>
          <w:b/>
          <w:sz w:val="24"/>
          <w:szCs w:val="28"/>
        </w:rPr>
        <w:br/>
      </w:r>
      <w:r w:rsidR="00EA5612" w:rsidRPr="00EA5612">
        <w:rPr>
          <w:b/>
          <w:sz w:val="24"/>
          <w:szCs w:val="28"/>
        </w:rPr>
        <w:t xml:space="preserve">UL. SZPITALNEJ 4 NA DZIAŁCE NR 483/14 </w:t>
      </w:r>
      <w:r w:rsidR="00F54FFD" w:rsidRPr="00EA5612">
        <w:rPr>
          <w:b/>
          <w:sz w:val="24"/>
          <w:szCs w:val="28"/>
        </w:rPr>
        <w:t>– etap I</w:t>
      </w:r>
      <w:r w:rsidRPr="00EA5612">
        <w:rPr>
          <w:b/>
          <w:sz w:val="24"/>
          <w:szCs w:val="28"/>
        </w:rPr>
        <w:t>”</w:t>
      </w:r>
      <w:r w:rsidR="00B6535E" w:rsidRPr="00EA5612">
        <w:rPr>
          <w:b/>
          <w:sz w:val="24"/>
          <w:szCs w:val="28"/>
        </w:rPr>
        <w:t xml:space="preserve"> </w:t>
      </w:r>
    </w:p>
    <w:bookmarkEnd w:id="0"/>
    <w:p w:rsidR="0076487D" w:rsidRPr="0078216E" w:rsidRDefault="0076487D" w:rsidP="0076487D">
      <w:pPr>
        <w:rPr>
          <w:sz w:val="20"/>
          <w:szCs w:val="20"/>
        </w:rPr>
      </w:pPr>
    </w:p>
    <w:p w:rsidR="004A04EA" w:rsidRDefault="004A04EA">
      <w:pPr>
        <w:jc w:val="center"/>
        <w:rPr>
          <w:sz w:val="16"/>
          <w:szCs w:val="16"/>
        </w:rPr>
      </w:pPr>
    </w:p>
    <w:p w:rsidR="005B356F" w:rsidRDefault="00D375AB">
      <w:pPr>
        <w:jc w:val="center"/>
        <w:rPr>
          <w:b/>
          <w:color w:val="FF9900"/>
        </w:rPr>
      </w:pPr>
      <w:r>
        <w:t>Nr postępowania</w:t>
      </w:r>
      <w:r w:rsidRPr="00E50EE2">
        <w:t xml:space="preserve">: </w:t>
      </w:r>
      <w:r w:rsidR="005D7AD2">
        <w:rPr>
          <w:sz w:val="20"/>
          <w:szCs w:val="20"/>
        </w:rPr>
        <w:t>MT</w:t>
      </w:r>
      <w:r w:rsidR="00E50EE2" w:rsidRPr="00E50EE2">
        <w:rPr>
          <w:sz w:val="20"/>
          <w:szCs w:val="20"/>
        </w:rPr>
        <w:t>.</w:t>
      </w:r>
      <w:r w:rsidR="005A45E5">
        <w:rPr>
          <w:sz w:val="20"/>
          <w:szCs w:val="20"/>
        </w:rPr>
        <w:t>2370.2.2023</w:t>
      </w:r>
    </w:p>
    <w:p w:rsidR="005B356F" w:rsidRDefault="005B356F">
      <w:pPr>
        <w:jc w:val="center"/>
      </w:pPr>
    </w:p>
    <w:p w:rsidR="005B356F" w:rsidRDefault="005B356F">
      <w:pPr>
        <w:jc w:val="center"/>
      </w:pPr>
    </w:p>
    <w:p w:rsidR="005B356F" w:rsidRDefault="005B356F">
      <w:pPr>
        <w:jc w:val="center"/>
      </w:pPr>
    </w:p>
    <w:p w:rsidR="005B356F" w:rsidRDefault="005B356F">
      <w:pPr>
        <w:jc w:val="center"/>
      </w:pPr>
    </w:p>
    <w:p w:rsidR="005B356F" w:rsidRDefault="005B356F">
      <w:pPr>
        <w:jc w:val="center"/>
      </w:pPr>
    </w:p>
    <w:p w:rsidR="005B356F" w:rsidRDefault="002B0590" w:rsidP="002B0590">
      <w:pPr>
        <w:tabs>
          <w:tab w:val="left" w:pos="8160"/>
        </w:tabs>
      </w:pPr>
      <w:r>
        <w:tab/>
      </w:r>
    </w:p>
    <w:p w:rsidR="00E50EE2" w:rsidRDefault="00E50EE2" w:rsidP="00D162AD"/>
    <w:p w:rsidR="00D162AD" w:rsidRDefault="00D162AD" w:rsidP="00D162AD"/>
    <w:p w:rsidR="00E50EE2" w:rsidRDefault="00E50EE2">
      <w:pPr>
        <w:jc w:val="center"/>
      </w:pPr>
    </w:p>
    <w:p w:rsidR="005B356F" w:rsidRDefault="005B356F">
      <w:pPr>
        <w:jc w:val="center"/>
      </w:pPr>
    </w:p>
    <w:p w:rsidR="005B356F" w:rsidRDefault="005B356F">
      <w:pPr>
        <w:jc w:val="center"/>
      </w:pPr>
    </w:p>
    <w:p w:rsidR="005B356F" w:rsidRDefault="005B356F">
      <w:pPr>
        <w:jc w:val="center"/>
      </w:pPr>
    </w:p>
    <w:p w:rsidR="008434A8" w:rsidRDefault="008434A8">
      <w:pPr>
        <w:jc w:val="center"/>
      </w:pPr>
    </w:p>
    <w:p w:rsidR="005B356F" w:rsidRDefault="005A45E5" w:rsidP="00197DA0">
      <w:pPr>
        <w:jc w:val="center"/>
        <w:rPr>
          <w:b/>
        </w:rPr>
      </w:pPr>
      <w:r>
        <w:rPr>
          <w:b/>
        </w:rPr>
        <w:t>luty 2023</w:t>
      </w:r>
    </w:p>
    <w:p w:rsidR="00197DA0" w:rsidRPr="00197DA0" w:rsidRDefault="00197DA0" w:rsidP="00197DA0">
      <w:pPr>
        <w:jc w:val="center"/>
        <w:rPr>
          <w:b/>
        </w:rPr>
      </w:pPr>
    </w:p>
    <w:p w:rsidR="005B356F" w:rsidRDefault="00D375AB" w:rsidP="008E3592">
      <w:pPr>
        <w:pStyle w:val="Nagwek2"/>
        <w:spacing w:before="0" w:after="0" w:line="240" w:lineRule="auto"/>
      </w:pPr>
      <w:bookmarkStart w:id="1" w:name="_kabgz8l7slm3" w:colFirst="0" w:colLast="0"/>
      <w:bookmarkEnd w:id="1"/>
      <w:r>
        <w:lastRenderedPageBreak/>
        <w:t>I. Nazwa oraz adres Zamawiającego</w:t>
      </w:r>
    </w:p>
    <w:p w:rsidR="008E3592" w:rsidRDefault="008E3592" w:rsidP="008E3592">
      <w:pPr>
        <w:spacing w:line="240" w:lineRule="auto"/>
        <w:rPr>
          <w:sz w:val="20"/>
          <w:szCs w:val="20"/>
        </w:rPr>
      </w:pPr>
    </w:p>
    <w:p w:rsidR="0076487D" w:rsidRPr="0078216E" w:rsidRDefault="0076487D" w:rsidP="008E3592">
      <w:pPr>
        <w:spacing w:line="240" w:lineRule="auto"/>
        <w:rPr>
          <w:sz w:val="20"/>
          <w:szCs w:val="20"/>
        </w:rPr>
      </w:pPr>
      <w:r w:rsidRPr="0078216E">
        <w:rPr>
          <w:sz w:val="20"/>
          <w:szCs w:val="20"/>
        </w:rPr>
        <w:t xml:space="preserve">Komenda </w:t>
      </w:r>
      <w:r w:rsidR="006D0226">
        <w:rPr>
          <w:sz w:val="20"/>
          <w:szCs w:val="20"/>
        </w:rPr>
        <w:t>Miejska</w:t>
      </w:r>
    </w:p>
    <w:p w:rsidR="0076487D" w:rsidRPr="0078216E" w:rsidRDefault="0076487D" w:rsidP="008E3592">
      <w:pPr>
        <w:spacing w:line="240" w:lineRule="auto"/>
        <w:rPr>
          <w:sz w:val="20"/>
          <w:szCs w:val="20"/>
        </w:rPr>
      </w:pPr>
      <w:r w:rsidRPr="0078216E">
        <w:rPr>
          <w:sz w:val="20"/>
          <w:szCs w:val="20"/>
        </w:rPr>
        <w:t>Państwowej Straży Pożarnej</w:t>
      </w:r>
    </w:p>
    <w:p w:rsidR="0076487D" w:rsidRPr="0078216E" w:rsidRDefault="0076487D" w:rsidP="008E3592">
      <w:pPr>
        <w:spacing w:line="240" w:lineRule="auto"/>
        <w:rPr>
          <w:sz w:val="20"/>
          <w:szCs w:val="20"/>
        </w:rPr>
      </w:pPr>
      <w:r w:rsidRPr="0078216E">
        <w:rPr>
          <w:sz w:val="20"/>
          <w:szCs w:val="20"/>
        </w:rPr>
        <w:t xml:space="preserve">w </w:t>
      </w:r>
      <w:r w:rsidR="006D0226">
        <w:rPr>
          <w:sz w:val="20"/>
          <w:szCs w:val="20"/>
        </w:rPr>
        <w:t>Gliwicach</w:t>
      </w:r>
    </w:p>
    <w:p w:rsidR="0076487D" w:rsidRPr="0078216E" w:rsidRDefault="0076487D" w:rsidP="008E3592">
      <w:pPr>
        <w:spacing w:line="240" w:lineRule="auto"/>
        <w:rPr>
          <w:sz w:val="20"/>
          <w:szCs w:val="20"/>
        </w:rPr>
      </w:pPr>
      <w:r w:rsidRPr="0078216E">
        <w:rPr>
          <w:sz w:val="20"/>
          <w:szCs w:val="20"/>
        </w:rPr>
        <w:t xml:space="preserve">ul </w:t>
      </w:r>
      <w:r w:rsidR="004B145E">
        <w:rPr>
          <w:sz w:val="20"/>
          <w:szCs w:val="20"/>
        </w:rPr>
        <w:t>Wrocławska 1</w:t>
      </w:r>
    </w:p>
    <w:p w:rsidR="0076487D" w:rsidRPr="0078216E" w:rsidRDefault="004B145E" w:rsidP="008E3592">
      <w:pPr>
        <w:spacing w:line="240" w:lineRule="auto"/>
        <w:rPr>
          <w:sz w:val="20"/>
          <w:szCs w:val="20"/>
        </w:rPr>
      </w:pPr>
      <w:r>
        <w:rPr>
          <w:sz w:val="20"/>
          <w:szCs w:val="20"/>
        </w:rPr>
        <w:t>44-100 Gliwice</w:t>
      </w:r>
    </w:p>
    <w:p w:rsidR="0076487D" w:rsidRPr="0078216E" w:rsidRDefault="004B145E" w:rsidP="008E3592">
      <w:pPr>
        <w:spacing w:line="240" w:lineRule="auto"/>
        <w:rPr>
          <w:sz w:val="20"/>
          <w:szCs w:val="20"/>
        </w:rPr>
      </w:pPr>
      <w:r>
        <w:rPr>
          <w:sz w:val="20"/>
          <w:szCs w:val="20"/>
        </w:rPr>
        <w:t xml:space="preserve">NIP 631 221 45 18; REGON </w:t>
      </w:r>
      <w:r w:rsidRPr="004B145E">
        <w:rPr>
          <w:sz w:val="20"/>
          <w:szCs w:val="20"/>
        </w:rPr>
        <w:t>273073013</w:t>
      </w:r>
    </w:p>
    <w:p w:rsidR="0076487D" w:rsidRPr="004B145E" w:rsidRDefault="0076487D" w:rsidP="004B145E">
      <w:pPr>
        <w:spacing w:line="240" w:lineRule="auto"/>
        <w:rPr>
          <w:sz w:val="20"/>
          <w:szCs w:val="20"/>
          <w:lang w:val="en-US"/>
        </w:rPr>
      </w:pPr>
      <w:r w:rsidRPr="0078216E">
        <w:rPr>
          <w:sz w:val="20"/>
          <w:szCs w:val="20"/>
          <w:lang w:val="en-US"/>
        </w:rPr>
        <w:t xml:space="preserve">tel. </w:t>
      </w:r>
      <w:r w:rsidR="004B145E">
        <w:rPr>
          <w:sz w:val="20"/>
          <w:szCs w:val="20"/>
          <w:lang w:val="en-US"/>
        </w:rPr>
        <w:t>32</w:t>
      </w:r>
      <w:r w:rsidR="004B145E" w:rsidRPr="004B145E">
        <w:rPr>
          <w:sz w:val="20"/>
          <w:szCs w:val="20"/>
          <w:lang w:val="en-US"/>
        </w:rPr>
        <w:t xml:space="preserve"> 231 18 85</w:t>
      </w:r>
      <w:r w:rsidRPr="0078216E">
        <w:rPr>
          <w:sz w:val="20"/>
          <w:szCs w:val="20"/>
          <w:lang w:val="en-US"/>
        </w:rPr>
        <w:t xml:space="preserve">; fax </w:t>
      </w:r>
      <w:r w:rsidR="004B145E" w:rsidRPr="004B145E">
        <w:rPr>
          <w:sz w:val="20"/>
          <w:szCs w:val="20"/>
          <w:lang w:val="en-US"/>
        </w:rPr>
        <w:t>32 231 76 23</w:t>
      </w:r>
    </w:p>
    <w:p w:rsidR="0076487D" w:rsidRPr="00D63CA0" w:rsidRDefault="0076487D" w:rsidP="008E3592">
      <w:pPr>
        <w:spacing w:line="240" w:lineRule="auto"/>
        <w:rPr>
          <w:sz w:val="18"/>
          <w:szCs w:val="20"/>
          <w:lang w:val="en-US"/>
        </w:rPr>
      </w:pPr>
      <w:r w:rsidRPr="0078216E">
        <w:rPr>
          <w:sz w:val="20"/>
          <w:szCs w:val="20"/>
          <w:lang w:val="en-US"/>
        </w:rPr>
        <w:t xml:space="preserve">mail: </w:t>
      </w:r>
      <w:r w:rsidR="004B145E" w:rsidRPr="00D63CA0">
        <w:rPr>
          <w:sz w:val="20"/>
        </w:rPr>
        <w:t>kmpsp@kmpsp.gliwice.pl</w:t>
      </w:r>
    </w:p>
    <w:p w:rsidR="005B356F" w:rsidRPr="008E3592" w:rsidRDefault="00D375AB" w:rsidP="008E3592">
      <w:pPr>
        <w:spacing w:line="240" w:lineRule="auto"/>
        <w:rPr>
          <w:sz w:val="20"/>
          <w:szCs w:val="20"/>
        </w:rPr>
      </w:pPr>
      <w:r w:rsidRPr="008E3592">
        <w:rPr>
          <w:sz w:val="20"/>
          <w:szCs w:val="20"/>
        </w:rPr>
        <w:t>Godziny pracy Zamawiającego:</w:t>
      </w:r>
      <w:r w:rsidR="00B36CA8" w:rsidRPr="008E3592">
        <w:rPr>
          <w:sz w:val="20"/>
          <w:szCs w:val="20"/>
        </w:rPr>
        <w:t xml:space="preserve"> 7.30 – 15.30</w:t>
      </w:r>
    </w:p>
    <w:p w:rsidR="00197DA0" w:rsidRDefault="00197DA0" w:rsidP="008E3592">
      <w:pPr>
        <w:spacing w:line="240" w:lineRule="auto"/>
        <w:jc w:val="both"/>
        <w:rPr>
          <w:b/>
          <w:sz w:val="20"/>
          <w:szCs w:val="20"/>
          <w:u w:val="single"/>
        </w:rPr>
      </w:pPr>
    </w:p>
    <w:p w:rsidR="005B356F" w:rsidRPr="008E3592" w:rsidRDefault="00D375AB" w:rsidP="008E3592">
      <w:pPr>
        <w:spacing w:line="240" w:lineRule="auto"/>
        <w:jc w:val="both"/>
        <w:rPr>
          <w:b/>
          <w:sz w:val="20"/>
          <w:szCs w:val="20"/>
          <w:u w:val="single"/>
        </w:rPr>
      </w:pPr>
      <w:r w:rsidRPr="008E3592">
        <w:rPr>
          <w:b/>
          <w:sz w:val="20"/>
          <w:szCs w:val="20"/>
          <w:u w:val="single"/>
        </w:rPr>
        <w:t xml:space="preserve">Uwaga! </w:t>
      </w:r>
      <w:r w:rsidRPr="008E3592">
        <w:rPr>
          <w:sz w:val="20"/>
          <w:szCs w:val="20"/>
          <w:u w:val="single"/>
        </w:rPr>
        <w:t>Zamawiający przypomina, że w toku postępowania zgodnie z art. 61 ust. 2 ustawy PZP komunikacja ustna dopuszczalna jest jedynie w toku negocjacji lub dialogu oraz</w:t>
      </w:r>
      <w:r w:rsidR="00B36CA8" w:rsidRPr="008E3592">
        <w:rPr>
          <w:sz w:val="20"/>
          <w:szCs w:val="20"/>
          <w:u w:val="single"/>
        </w:rPr>
        <w:t xml:space="preserve"> w </w:t>
      </w:r>
      <w:r w:rsidRPr="008E3592">
        <w:rPr>
          <w:sz w:val="20"/>
          <w:szCs w:val="20"/>
          <w:u w:val="single"/>
        </w:rPr>
        <w:t xml:space="preserve">odniesieniu do informacji, które nie są istotne. Zasady dotyczące sposobu komunikowania się zostały przez Zamawiającego umieszczone </w:t>
      </w:r>
      <w:r w:rsidRPr="008E3592">
        <w:rPr>
          <w:b/>
          <w:sz w:val="20"/>
          <w:szCs w:val="20"/>
          <w:u w:val="single"/>
        </w:rPr>
        <w:t>w rozdziale XIII</w:t>
      </w:r>
      <w:r w:rsidR="00E74B9F">
        <w:rPr>
          <w:b/>
          <w:sz w:val="20"/>
          <w:szCs w:val="20"/>
          <w:u w:val="single"/>
        </w:rPr>
        <w:t xml:space="preserve"> </w:t>
      </w:r>
      <w:r w:rsidR="00197DA0">
        <w:rPr>
          <w:b/>
          <w:sz w:val="20"/>
          <w:szCs w:val="20"/>
          <w:u w:val="single"/>
        </w:rPr>
        <w:t>niniejszej SWZ</w:t>
      </w:r>
      <w:r w:rsidRPr="008E3592">
        <w:rPr>
          <w:b/>
          <w:sz w:val="20"/>
          <w:szCs w:val="20"/>
          <w:u w:val="single"/>
        </w:rPr>
        <w:t>.</w:t>
      </w:r>
    </w:p>
    <w:p w:rsidR="008E3592" w:rsidRDefault="008E3592" w:rsidP="008E3592">
      <w:pPr>
        <w:pStyle w:val="Nagwek2"/>
        <w:spacing w:before="0" w:after="0" w:line="240" w:lineRule="auto"/>
        <w:rPr>
          <w:sz w:val="16"/>
          <w:szCs w:val="16"/>
        </w:rPr>
      </w:pPr>
      <w:bookmarkStart w:id="2" w:name="_qj2p3iyqlwum" w:colFirst="0" w:colLast="0"/>
      <w:bookmarkEnd w:id="2"/>
    </w:p>
    <w:p w:rsidR="00197DA0" w:rsidRPr="00197DA0" w:rsidRDefault="00197DA0" w:rsidP="00197DA0"/>
    <w:p w:rsidR="005B356F" w:rsidRDefault="00D375AB" w:rsidP="008E3592">
      <w:pPr>
        <w:pStyle w:val="Nagwek2"/>
        <w:spacing w:before="0" w:after="0" w:line="240" w:lineRule="auto"/>
      </w:pPr>
      <w:r>
        <w:t>II. Ochrona danych osobowych</w:t>
      </w:r>
    </w:p>
    <w:p w:rsidR="008E3592" w:rsidRDefault="008E3592" w:rsidP="008E3592">
      <w:pPr>
        <w:rPr>
          <w:sz w:val="16"/>
          <w:szCs w:val="16"/>
        </w:rPr>
      </w:pPr>
    </w:p>
    <w:p w:rsidR="00197DA0" w:rsidRPr="00197DA0" w:rsidRDefault="00197DA0" w:rsidP="008E3592">
      <w:pPr>
        <w:rPr>
          <w:sz w:val="16"/>
          <w:szCs w:val="16"/>
        </w:rPr>
      </w:pPr>
    </w:p>
    <w:p w:rsidR="005B356F" w:rsidRDefault="00D375AB" w:rsidP="00FA51B4">
      <w:pPr>
        <w:numPr>
          <w:ilvl w:val="0"/>
          <w:numId w:val="22"/>
        </w:numPr>
        <w:spacing w:line="240" w:lineRule="auto"/>
        <w:ind w:left="284"/>
        <w:jc w:val="both"/>
        <w:rPr>
          <w:sz w:val="20"/>
          <w:szCs w:val="20"/>
        </w:rPr>
      </w:pPr>
      <w:r>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130A6C" w:rsidRPr="0093300A" w:rsidRDefault="00130A6C" w:rsidP="004469AC">
      <w:pPr>
        <w:numPr>
          <w:ilvl w:val="0"/>
          <w:numId w:val="37"/>
        </w:numPr>
        <w:ind w:left="709" w:hanging="401"/>
        <w:jc w:val="both"/>
        <w:rPr>
          <w:sz w:val="20"/>
          <w:szCs w:val="20"/>
        </w:rPr>
      </w:pPr>
      <w:r>
        <w:rPr>
          <w:sz w:val="20"/>
          <w:szCs w:val="20"/>
        </w:rPr>
        <w:t xml:space="preserve">administratorem Pani/Pana danych osobowych jest </w:t>
      </w:r>
      <w:r w:rsidR="0093300A">
        <w:rPr>
          <w:sz w:val="20"/>
          <w:szCs w:val="20"/>
        </w:rPr>
        <w:t>Komendant Miejski Państwowej Straży Pożarnej w Gliwicach.</w:t>
      </w:r>
    </w:p>
    <w:p w:rsidR="005B356F" w:rsidRDefault="00D375AB" w:rsidP="00FA51B4">
      <w:pPr>
        <w:numPr>
          <w:ilvl w:val="0"/>
          <w:numId w:val="10"/>
        </w:numPr>
        <w:spacing w:line="240" w:lineRule="auto"/>
        <w:ind w:left="709" w:hanging="401"/>
        <w:jc w:val="both"/>
        <w:rPr>
          <w:sz w:val="20"/>
          <w:szCs w:val="20"/>
        </w:rPr>
      </w:pPr>
      <w:r>
        <w:rPr>
          <w:sz w:val="20"/>
          <w:szCs w:val="20"/>
        </w:rPr>
        <w:t>administrator wyznaczył Inspektora Danych Osobowych, z którym można się kontaktować pod adresem e-mail:</w:t>
      </w:r>
      <w:r w:rsidRPr="008F6583">
        <w:rPr>
          <w:color w:val="0D0D0D" w:themeColor="text1" w:themeTint="F2"/>
          <w:sz w:val="20"/>
          <w:szCs w:val="20"/>
        </w:rPr>
        <w:t xml:space="preserve"> </w:t>
      </w:r>
      <w:hyperlink r:id="rId7" w:history="1">
        <w:r w:rsidR="00B36CA8" w:rsidRPr="008F6583">
          <w:rPr>
            <w:rStyle w:val="Hipercze"/>
            <w:color w:val="0D0D0D" w:themeColor="text1" w:themeTint="F2"/>
            <w:sz w:val="20"/>
            <w:szCs w:val="20"/>
          </w:rPr>
          <w:t>iod@katowice.kwpsp.gov.pl</w:t>
        </w:r>
      </w:hyperlink>
    </w:p>
    <w:p w:rsidR="005B356F" w:rsidRDefault="00D375AB" w:rsidP="00FA51B4">
      <w:pPr>
        <w:numPr>
          <w:ilvl w:val="0"/>
          <w:numId w:val="10"/>
        </w:numPr>
        <w:spacing w:line="24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rsidR="005B356F" w:rsidRDefault="00D375AB" w:rsidP="00FA51B4">
      <w:pPr>
        <w:numPr>
          <w:ilvl w:val="0"/>
          <w:numId w:val="10"/>
        </w:numPr>
        <w:spacing w:line="240" w:lineRule="auto"/>
        <w:ind w:left="709" w:hanging="401"/>
        <w:jc w:val="both"/>
        <w:rPr>
          <w:sz w:val="20"/>
          <w:szCs w:val="20"/>
        </w:rPr>
      </w:pPr>
      <w:r>
        <w:rPr>
          <w:sz w:val="20"/>
          <w:szCs w:val="20"/>
        </w:rPr>
        <w:t>odbiorcami Pani/Pana danych osobowych będą osoby lub podmioty, którym udostępniona zostanie dokumentacja postępowania w oparciu o art. 74 ustawy PZP</w:t>
      </w:r>
    </w:p>
    <w:p w:rsidR="005B356F" w:rsidRDefault="00D375AB" w:rsidP="00FA51B4">
      <w:pPr>
        <w:numPr>
          <w:ilvl w:val="0"/>
          <w:numId w:val="10"/>
        </w:numPr>
        <w:spacing w:line="24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rsidR="005B356F" w:rsidRDefault="00D375AB" w:rsidP="00FA51B4">
      <w:pPr>
        <w:numPr>
          <w:ilvl w:val="0"/>
          <w:numId w:val="10"/>
        </w:numPr>
        <w:spacing w:line="24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w:t>
      </w:r>
      <w:r w:rsidR="005B5005">
        <w:rPr>
          <w:sz w:val="20"/>
          <w:szCs w:val="20"/>
        </w:rPr>
        <w:t xml:space="preserve"> </w:t>
      </w:r>
      <w:r w:rsidR="00BA1A87">
        <w:rPr>
          <w:sz w:val="20"/>
          <w:szCs w:val="20"/>
        </w:rPr>
        <w:br/>
      </w:r>
      <w:r>
        <w:rPr>
          <w:sz w:val="20"/>
          <w:szCs w:val="20"/>
        </w:rPr>
        <w:t>z udziałem w postępowaniu o udzielenie zamówienia publicznego.</w:t>
      </w:r>
    </w:p>
    <w:p w:rsidR="005B356F" w:rsidRDefault="00D375AB" w:rsidP="00FA51B4">
      <w:pPr>
        <w:numPr>
          <w:ilvl w:val="0"/>
          <w:numId w:val="10"/>
        </w:numPr>
        <w:spacing w:line="240" w:lineRule="auto"/>
        <w:ind w:left="709" w:hanging="401"/>
        <w:jc w:val="both"/>
        <w:rPr>
          <w:sz w:val="20"/>
          <w:szCs w:val="20"/>
        </w:rPr>
      </w:pPr>
      <w:r>
        <w:rPr>
          <w:sz w:val="20"/>
          <w:szCs w:val="20"/>
        </w:rPr>
        <w:t>w odniesieniu do Pani/Pana danych osobowych decyzje nie będą podejmowane w sposób zautomatyzowany, stosownie do art. 22 RODO.</w:t>
      </w:r>
    </w:p>
    <w:p w:rsidR="005B356F" w:rsidRDefault="00D375AB" w:rsidP="00FA51B4">
      <w:pPr>
        <w:numPr>
          <w:ilvl w:val="0"/>
          <w:numId w:val="10"/>
        </w:numPr>
        <w:spacing w:line="240" w:lineRule="auto"/>
        <w:ind w:left="709" w:hanging="401"/>
        <w:jc w:val="both"/>
        <w:rPr>
          <w:sz w:val="20"/>
          <w:szCs w:val="20"/>
        </w:rPr>
      </w:pPr>
      <w:r>
        <w:rPr>
          <w:sz w:val="20"/>
          <w:szCs w:val="20"/>
        </w:rPr>
        <w:t>posiada Pani/Pan:</w:t>
      </w:r>
    </w:p>
    <w:p w:rsidR="005B356F" w:rsidRDefault="00D375AB" w:rsidP="00FA51B4">
      <w:pPr>
        <w:numPr>
          <w:ilvl w:val="0"/>
          <w:numId w:val="11"/>
        </w:numPr>
        <w:spacing w:line="240" w:lineRule="auto"/>
        <w:ind w:left="1064" w:hanging="462"/>
        <w:jc w:val="both"/>
        <w:rPr>
          <w:sz w:val="20"/>
          <w:szCs w:val="20"/>
        </w:rPr>
      </w:pPr>
      <w:r>
        <w:rPr>
          <w:sz w:val="20"/>
          <w:szCs w:val="20"/>
        </w:rPr>
        <w:t xml:space="preserve">na podstawie art. 15 RODO prawo dostępu do danych osobowych Pani/Pana dotyczących (w przypadku, gdy skorzystanie z tego prawa wymagałoby po stronie administratora niewspółmiernie dużego wysiłku może zostać Pani/Pan zobowiązana </w:t>
      </w:r>
      <w:r w:rsidR="005B5005">
        <w:rPr>
          <w:sz w:val="20"/>
          <w:szCs w:val="20"/>
        </w:rPr>
        <w:t xml:space="preserve">     </w:t>
      </w:r>
      <w:r>
        <w:rPr>
          <w:sz w:val="20"/>
          <w:szCs w:val="20"/>
        </w:rPr>
        <w:t>do wskazania dodatkowych informacji mających na celu sprecyzowanie żądania,</w:t>
      </w:r>
      <w:r w:rsidR="005B5005">
        <w:rPr>
          <w:sz w:val="20"/>
          <w:szCs w:val="20"/>
        </w:rPr>
        <w:t xml:space="preserve">            </w:t>
      </w:r>
      <w:r>
        <w:rPr>
          <w:sz w:val="20"/>
          <w:szCs w:val="20"/>
        </w:rPr>
        <w:t xml:space="preserve"> w szczególności podania nazwy lub daty postępowania o udzielenie zamówienia publicznego lub konkursu albo sprecyzowanie nazwy lub daty zakończonego postępowania o udzielenie zamówienia);</w:t>
      </w:r>
    </w:p>
    <w:p w:rsidR="00197DA0" w:rsidRPr="00492248" w:rsidRDefault="00D375AB" w:rsidP="00492248">
      <w:pPr>
        <w:numPr>
          <w:ilvl w:val="0"/>
          <w:numId w:val="11"/>
        </w:numPr>
        <w:spacing w:line="24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rsidR="005B356F" w:rsidRDefault="00D375AB" w:rsidP="00FA51B4">
      <w:pPr>
        <w:numPr>
          <w:ilvl w:val="0"/>
          <w:numId w:val="11"/>
        </w:numPr>
        <w:spacing w:line="24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 xml:space="preserve">prawo </w:t>
      </w:r>
      <w:r>
        <w:rPr>
          <w:i/>
          <w:sz w:val="20"/>
          <w:szCs w:val="20"/>
        </w:rPr>
        <w:lastRenderedPageBreak/>
        <w:t>do ograniczenia przetwarzania nie ma zastosowania w odniesieniu do przechowywania,</w:t>
      </w:r>
      <w:r w:rsidR="00F07F94">
        <w:rPr>
          <w:i/>
          <w:sz w:val="20"/>
          <w:szCs w:val="20"/>
        </w:rPr>
        <w:br/>
      </w:r>
      <w:r>
        <w:rPr>
          <w:i/>
          <w:sz w:val="20"/>
          <w:szCs w:val="20"/>
        </w:rPr>
        <w:t xml:space="preserve"> w celu zapewnienia korzystania ze środków ochrony prawnej lub w celu ochrony praw innej osoby fizycznej lub prawnej, lub z uwagi na ważne względy interesu publicznego Unii Europejskiej lub państwa członkowskiego</w:t>
      </w:r>
      <w:r>
        <w:rPr>
          <w:sz w:val="20"/>
          <w:szCs w:val="20"/>
        </w:rPr>
        <w:t>);</w:t>
      </w:r>
    </w:p>
    <w:p w:rsidR="005B356F" w:rsidRDefault="00D375AB" w:rsidP="00FA51B4">
      <w:pPr>
        <w:numPr>
          <w:ilvl w:val="0"/>
          <w:numId w:val="11"/>
        </w:numPr>
        <w:spacing w:line="24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p>
    <w:p w:rsidR="005B356F" w:rsidRDefault="00D375AB" w:rsidP="00FA51B4">
      <w:pPr>
        <w:numPr>
          <w:ilvl w:val="0"/>
          <w:numId w:val="10"/>
        </w:numPr>
        <w:spacing w:line="240" w:lineRule="auto"/>
        <w:ind w:left="709" w:hanging="401"/>
        <w:jc w:val="both"/>
        <w:rPr>
          <w:sz w:val="20"/>
          <w:szCs w:val="20"/>
        </w:rPr>
      </w:pPr>
      <w:r>
        <w:rPr>
          <w:sz w:val="20"/>
          <w:szCs w:val="20"/>
        </w:rPr>
        <w:t>nie przysługuje Pani/Panu:</w:t>
      </w:r>
    </w:p>
    <w:p w:rsidR="005B356F" w:rsidRDefault="00D375AB" w:rsidP="00FA51B4">
      <w:pPr>
        <w:numPr>
          <w:ilvl w:val="0"/>
          <w:numId w:val="26"/>
        </w:numPr>
        <w:spacing w:line="240" w:lineRule="auto"/>
        <w:ind w:left="1008" w:hanging="392"/>
        <w:jc w:val="both"/>
        <w:rPr>
          <w:sz w:val="20"/>
          <w:szCs w:val="20"/>
        </w:rPr>
      </w:pPr>
      <w:r>
        <w:rPr>
          <w:sz w:val="20"/>
          <w:szCs w:val="20"/>
        </w:rPr>
        <w:t>w związku z art. 17 ust. 3 lit. b, d lub e RODO prawo do usunięcia danych osobowych;</w:t>
      </w:r>
    </w:p>
    <w:p w:rsidR="005B356F" w:rsidRDefault="00D375AB" w:rsidP="00FA51B4">
      <w:pPr>
        <w:numPr>
          <w:ilvl w:val="0"/>
          <w:numId w:val="26"/>
        </w:numPr>
        <w:spacing w:line="240" w:lineRule="auto"/>
        <w:ind w:left="1008" w:hanging="392"/>
        <w:jc w:val="both"/>
        <w:rPr>
          <w:sz w:val="20"/>
          <w:szCs w:val="20"/>
        </w:rPr>
      </w:pPr>
      <w:r>
        <w:rPr>
          <w:sz w:val="20"/>
          <w:szCs w:val="20"/>
        </w:rPr>
        <w:t>prawo do przenoszenia danych osobowych, o którym mowa w art. 20 RODO;</w:t>
      </w:r>
    </w:p>
    <w:p w:rsidR="005B356F" w:rsidRDefault="00D375AB" w:rsidP="00FA51B4">
      <w:pPr>
        <w:numPr>
          <w:ilvl w:val="0"/>
          <w:numId w:val="26"/>
        </w:numPr>
        <w:spacing w:line="24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rsidR="005B356F" w:rsidRDefault="00D375AB" w:rsidP="00FA51B4">
      <w:pPr>
        <w:numPr>
          <w:ilvl w:val="0"/>
          <w:numId w:val="10"/>
        </w:numPr>
        <w:spacing w:line="24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8E3592" w:rsidRDefault="008E3592" w:rsidP="008E3592">
      <w:pPr>
        <w:pStyle w:val="Nagwek2"/>
        <w:spacing w:before="0" w:after="0" w:line="240" w:lineRule="auto"/>
      </w:pPr>
      <w:bookmarkStart w:id="3" w:name="_epsepounxnv1" w:colFirst="0" w:colLast="0"/>
      <w:bookmarkEnd w:id="3"/>
    </w:p>
    <w:p w:rsidR="005B356F" w:rsidRDefault="00D375AB" w:rsidP="008E3592">
      <w:pPr>
        <w:pStyle w:val="Nagwek2"/>
        <w:spacing w:before="0" w:after="0" w:line="240" w:lineRule="auto"/>
      </w:pPr>
      <w:r>
        <w:t>III. Tryb udzielania zamówienia</w:t>
      </w:r>
    </w:p>
    <w:p w:rsidR="008E3592" w:rsidRPr="008E3592" w:rsidRDefault="008E3592" w:rsidP="008E3592"/>
    <w:p w:rsidR="005B356F" w:rsidRDefault="00D375AB" w:rsidP="00FA51B4">
      <w:pPr>
        <w:numPr>
          <w:ilvl w:val="0"/>
          <w:numId w:val="27"/>
        </w:numPr>
        <w:spacing w:line="24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rsidR="00363B46" w:rsidRDefault="00D375AB" w:rsidP="00FA51B4">
      <w:pPr>
        <w:numPr>
          <w:ilvl w:val="0"/>
          <w:numId w:val="27"/>
        </w:numPr>
        <w:spacing w:line="240" w:lineRule="auto"/>
        <w:ind w:left="426"/>
        <w:jc w:val="both"/>
        <w:rPr>
          <w:sz w:val="20"/>
          <w:szCs w:val="20"/>
        </w:rPr>
      </w:pPr>
      <w:r>
        <w:rPr>
          <w:sz w:val="20"/>
          <w:szCs w:val="20"/>
        </w:rPr>
        <w:t>Zamawiający nie przewiduje prowadzenia negocjacji.</w:t>
      </w:r>
    </w:p>
    <w:p w:rsidR="00363B46" w:rsidRDefault="00363B46" w:rsidP="00363B46">
      <w:pPr>
        <w:numPr>
          <w:ilvl w:val="0"/>
          <w:numId w:val="27"/>
        </w:numPr>
        <w:spacing w:line="240" w:lineRule="auto"/>
        <w:ind w:left="426"/>
        <w:jc w:val="both"/>
        <w:rPr>
          <w:sz w:val="20"/>
          <w:szCs w:val="20"/>
        </w:rPr>
      </w:pPr>
      <w:r w:rsidRPr="00363B46">
        <w:rPr>
          <w:sz w:val="20"/>
          <w:szCs w:val="20"/>
        </w:rPr>
        <w:t xml:space="preserve">Zamawiający </w:t>
      </w:r>
      <w:r>
        <w:rPr>
          <w:sz w:val="20"/>
          <w:szCs w:val="20"/>
        </w:rPr>
        <w:t>nie dopuszcza składania</w:t>
      </w:r>
      <w:r w:rsidRPr="00363B46">
        <w:rPr>
          <w:sz w:val="20"/>
          <w:szCs w:val="20"/>
        </w:rPr>
        <w:t xml:space="preserve"> ofert częściowych</w:t>
      </w:r>
      <w:r>
        <w:rPr>
          <w:sz w:val="20"/>
          <w:szCs w:val="20"/>
        </w:rPr>
        <w:t>.</w:t>
      </w:r>
    </w:p>
    <w:p w:rsidR="00363B46" w:rsidRDefault="00D375AB" w:rsidP="00363B46">
      <w:pPr>
        <w:numPr>
          <w:ilvl w:val="0"/>
          <w:numId w:val="27"/>
        </w:numPr>
        <w:spacing w:line="240" w:lineRule="auto"/>
        <w:ind w:left="426"/>
        <w:jc w:val="both"/>
        <w:rPr>
          <w:sz w:val="20"/>
          <w:szCs w:val="20"/>
        </w:rPr>
      </w:pPr>
      <w:r w:rsidRPr="00363B46">
        <w:rPr>
          <w:sz w:val="20"/>
          <w:szCs w:val="20"/>
        </w:rPr>
        <w:t xml:space="preserve">Szacunkowa wartość przedmiotowego zamówienia nie przekracza progów unijnych o jakich mowa w art. 3 ustawy PZP.  </w:t>
      </w:r>
    </w:p>
    <w:p w:rsidR="005B356F" w:rsidRPr="00363B46" w:rsidRDefault="00D375AB" w:rsidP="00363B46">
      <w:pPr>
        <w:numPr>
          <w:ilvl w:val="0"/>
          <w:numId w:val="27"/>
        </w:numPr>
        <w:spacing w:line="240" w:lineRule="auto"/>
        <w:ind w:left="426"/>
        <w:jc w:val="both"/>
        <w:rPr>
          <w:sz w:val="20"/>
          <w:szCs w:val="20"/>
        </w:rPr>
      </w:pPr>
      <w:r w:rsidRPr="00363B46">
        <w:rPr>
          <w:color w:val="0D0D0D" w:themeColor="text1" w:themeTint="F2"/>
          <w:sz w:val="20"/>
          <w:szCs w:val="20"/>
        </w:rPr>
        <w:t>Zgodnie z art. 310 pkt 1 PZP Zamawiający przewiduje możliwość unieważnienia przedmiotowego postępowania, jeżeli środki, które Zamawiający zamierzał przeznaczyć na sfinansowanie całości lub części zamówienia, nie zostały mu przyznane.</w:t>
      </w:r>
    </w:p>
    <w:p w:rsidR="005B356F" w:rsidRDefault="00D375AB" w:rsidP="00363B46">
      <w:pPr>
        <w:numPr>
          <w:ilvl w:val="0"/>
          <w:numId w:val="27"/>
        </w:numPr>
        <w:spacing w:line="240" w:lineRule="auto"/>
        <w:ind w:left="426"/>
        <w:jc w:val="both"/>
        <w:rPr>
          <w:sz w:val="20"/>
          <w:szCs w:val="20"/>
        </w:rPr>
      </w:pPr>
      <w:r>
        <w:rPr>
          <w:sz w:val="20"/>
          <w:szCs w:val="20"/>
        </w:rPr>
        <w:t>Zamawiający nie przewiduje aukcji elektronicznej.</w:t>
      </w:r>
    </w:p>
    <w:p w:rsidR="005B356F" w:rsidRDefault="00D375AB" w:rsidP="00363B46">
      <w:pPr>
        <w:numPr>
          <w:ilvl w:val="0"/>
          <w:numId w:val="27"/>
        </w:numPr>
        <w:spacing w:line="240" w:lineRule="auto"/>
        <w:ind w:left="426"/>
        <w:jc w:val="both"/>
        <w:rPr>
          <w:sz w:val="20"/>
          <w:szCs w:val="20"/>
        </w:rPr>
      </w:pPr>
      <w:r>
        <w:rPr>
          <w:sz w:val="20"/>
          <w:szCs w:val="20"/>
        </w:rPr>
        <w:t>Zamawiający nie przewiduje złożenia oferty w postaci katalogów elektronicznych.</w:t>
      </w:r>
    </w:p>
    <w:p w:rsidR="005B356F" w:rsidRDefault="00D375AB" w:rsidP="00363B46">
      <w:pPr>
        <w:numPr>
          <w:ilvl w:val="0"/>
          <w:numId w:val="27"/>
        </w:numPr>
        <w:spacing w:line="240" w:lineRule="auto"/>
        <w:ind w:left="426"/>
        <w:jc w:val="both"/>
        <w:rPr>
          <w:sz w:val="20"/>
          <w:szCs w:val="20"/>
        </w:rPr>
      </w:pPr>
      <w:r>
        <w:rPr>
          <w:sz w:val="20"/>
          <w:szCs w:val="20"/>
        </w:rPr>
        <w:t>Zamawiający nie prowadzi postępowania w celu zawarcia umowy ramowej.</w:t>
      </w:r>
    </w:p>
    <w:p w:rsidR="005B356F" w:rsidRDefault="00D375AB" w:rsidP="00363B46">
      <w:pPr>
        <w:numPr>
          <w:ilvl w:val="0"/>
          <w:numId w:val="27"/>
        </w:numPr>
        <w:spacing w:line="24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rsidR="00856A99" w:rsidRPr="0047733C" w:rsidRDefault="0047733C" w:rsidP="00363B46">
      <w:pPr>
        <w:numPr>
          <w:ilvl w:val="0"/>
          <w:numId w:val="27"/>
        </w:numPr>
        <w:spacing w:line="240" w:lineRule="auto"/>
        <w:ind w:left="426"/>
        <w:jc w:val="both"/>
        <w:rPr>
          <w:sz w:val="20"/>
          <w:szCs w:val="20"/>
        </w:rPr>
      </w:pPr>
      <w:r>
        <w:rPr>
          <w:sz w:val="20"/>
          <w:szCs w:val="20"/>
        </w:rPr>
        <w:t xml:space="preserve">Zamawiający, zgodnie z art. 95 ust. 1 ustawy PZP  wymaga </w:t>
      </w:r>
      <w:r w:rsidR="00856A99" w:rsidRPr="0047733C">
        <w:rPr>
          <w:sz w:val="20"/>
          <w:szCs w:val="20"/>
        </w:rPr>
        <w:t xml:space="preserve">zatrudnienia przez </w:t>
      </w:r>
      <w:r w:rsidR="00856A99" w:rsidRPr="006A4D49">
        <w:rPr>
          <w:sz w:val="20"/>
          <w:szCs w:val="20"/>
        </w:rPr>
        <w:t>wyk</w:t>
      </w:r>
      <w:r w:rsidR="006A4D49" w:rsidRPr="006A4D49">
        <w:rPr>
          <w:sz w:val="20"/>
          <w:szCs w:val="20"/>
        </w:rPr>
        <w:t>onawcę</w:t>
      </w:r>
      <w:r w:rsidR="00856A99" w:rsidRPr="006A4D49">
        <w:rPr>
          <w:sz w:val="20"/>
          <w:szCs w:val="20"/>
        </w:rPr>
        <w:t xml:space="preserve"> lub</w:t>
      </w:r>
      <w:r w:rsidR="00856A99" w:rsidRPr="0047733C">
        <w:rPr>
          <w:sz w:val="20"/>
          <w:szCs w:val="20"/>
        </w:rPr>
        <w:t xml:space="preserve"> podwykonawcę na podstawie stosunku pracy osób wykonujących wskazane przez zamawiającego czynności w zakresie realizacji zamówienia, jeżeli wykonanie tych czynności polega na wykonywaniu pracy w sposób określony w art. 22  par. 1 ustawy z dnia 26 czerwca 1974 r. – Kodeks pracy obejmują następujące rodzaje czynności: </w:t>
      </w:r>
    </w:p>
    <w:p w:rsidR="00856A99" w:rsidRDefault="00F07F94" w:rsidP="00FA51B4">
      <w:pPr>
        <w:pStyle w:val="Akapitzlist"/>
        <w:numPr>
          <w:ilvl w:val="0"/>
          <w:numId w:val="32"/>
        </w:numPr>
        <w:spacing w:line="240" w:lineRule="auto"/>
        <w:jc w:val="both"/>
        <w:rPr>
          <w:sz w:val="20"/>
          <w:szCs w:val="20"/>
        </w:rPr>
      </w:pPr>
      <w:r>
        <w:rPr>
          <w:sz w:val="20"/>
          <w:szCs w:val="20"/>
        </w:rPr>
        <w:t>b</w:t>
      </w:r>
      <w:r w:rsidR="00856A99" w:rsidRPr="0047733C">
        <w:rPr>
          <w:sz w:val="20"/>
          <w:szCs w:val="20"/>
        </w:rPr>
        <w:t>ezpośrednie czynności w re</w:t>
      </w:r>
      <w:r w:rsidR="009A07EB" w:rsidRPr="0047733C">
        <w:rPr>
          <w:sz w:val="20"/>
          <w:szCs w:val="20"/>
        </w:rPr>
        <w:t>alizacji robót – bezpośrednio z</w:t>
      </w:r>
      <w:r w:rsidR="00856A99" w:rsidRPr="0047733C">
        <w:rPr>
          <w:sz w:val="20"/>
          <w:szCs w:val="20"/>
        </w:rPr>
        <w:t>wiązane z wykonywaniem robót</w:t>
      </w:r>
      <w:r w:rsidR="0047733C" w:rsidRPr="0047733C">
        <w:rPr>
          <w:sz w:val="20"/>
          <w:szCs w:val="20"/>
        </w:rPr>
        <w:t xml:space="preserve"> budowlanych.</w:t>
      </w:r>
      <w:r w:rsidR="00856A99" w:rsidRPr="0047733C">
        <w:rPr>
          <w:sz w:val="20"/>
          <w:szCs w:val="20"/>
        </w:rPr>
        <w:t xml:space="preserve"> </w:t>
      </w:r>
      <w:r w:rsidR="00E22F9D" w:rsidRPr="00F07F94">
        <w:rPr>
          <w:b/>
          <w:sz w:val="20"/>
          <w:szCs w:val="20"/>
        </w:rPr>
        <w:t>Wymóg ten nie dotyczy osób sprawujących s</w:t>
      </w:r>
      <w:r w:rsidR="005A45E5">
        <w:rPr>
          <w:b/>
          <w:sz w:val="20"/>
          <w:szCs w:val="20"/>
        </w:rPr>
        <w:t xml:space="preserve">amodzielne funkcje techniczne </w:t>
      </w:r>
      <w:r w:rsidR="0047733C" w:rsidRPr="00F07F94">
        <w:rPr>
          <w:b/>
          <w:sz w:val="20"/>
          <w:szCs w:val="20"/>
        </w:rPr>
        <w:t>w </w:t>
      </w:r>
      <w:r w:rsidR="00E22F9D" w:rsidRPr="00F07F94">
        <w:rPr>
          <w:b/>
          <w:sz w:val="20"/>
          <w:szCs w:val="20"/>
        </w:rPr>
        <w:t>budownictwie, wykonujących obsługę geodezyjną, dostawców materiałów budowlanych itp.</w:t>
      </w:r>
    </w:p>
    <w:p w:rsidR="0047733C" w:rsidRPr="00F07F94" w:rsidRDefault="0047733C" w:rsidP="00F07F94">
      <w:pPr>
        <w:pStyle w:val="Akapitzlist"/>
        <w:numPr>
          <w:ilvl w:val="0"/>
          <w:numId w:val="32"/>
        </w:numPr>
        <w:spacing w:line="240" w:lineRule="auto"/>
        <w:jc w:val="both"/>
        <w:rPr>
          <w:sz w:val="20"/>
          <w:szCs w:val="20"/>
        </w:rPr>
      </w:pPr>
      <w:r w:rsidRPr="00F07F94">
        <w:rPr>
          <w:sz w:val="20"/>
          <w:szCs w:val="20"/>
        </w:rPr>
        <w:t xml:space="preserve">sposób weryfikacji zatrudnienia na podstawie umowy o pracę, uprawnienia Zamawiającego </w:t>
      </w:r>
      <w:r w:rsidR="00E74B9F" w:rsidRPr="00F07F94">
        <w:rPr>
          <w:sz w:val="20"/>
          <w:szCs w:val="20"/>
        </w:rPr>
        <w:t xml:space="preserve">     </w:t>
      </w:r>
      <w:r w:rsidRPr="00F07F94">
        <w:rPr>
          <w:sz w:val="20"/>
          <w:szCs w:val="20"/>
        </w:rPr>
        <w:t xml:space="preserve">w zakresie kontroli spełniania przez Wykonawcę wymagań związanych z zatrudnianiem osób na podstawie umowy o pracę, jak również sankcje z tytułu niespełnienia tych wymagań zostały przedstawione </w:t>
      </w:r>
      <w:r w:rsidRPr="00FF00AD">
        <w:rPr>
          <w:sz w:val="20"/>
          <w:szCs w:val="20"/>
        </w:rPr>
        <w:t xml:space="preserve">w </w:t>
      </w:r>
      <w:r w:rsidR="00E74B9F" w:rsidRPr="00FF00AD">
        <w:rPr>
          <w:sz w:val="20"/>
          <w:szCs w:val="20"/>
        </w:rPr>
        <w:t>dokumencie</w:t>
      </w:r>
      <w:r w:rsidR="00E74B9F">
        <w:t xml:space="preserve">: </w:t>
      </w:r>
      <w:r w:rsidR="00E74B9F" w:rsidRPr="00F07F94">
        <w:rPr>
          <w:b/>
          <w:bCs/>
          <w:sz w:val="20"/>
          <w:szCs w:val="20"/>
        </w:rPr>
        <w:t xml:space="preserve">Wzór umowy - </w:t>
      </w:r>
      <w:r w:rsidR="008E309E" w:rsidRPr="00F07F94">
        <w:rPr>
          <w:b/>
          <w:bCs/>
          <w:sz w:val="20"/>
          <w:szCs w:val="20"/>
        </w:rPr>
        <w:t>z</w:t>
      </w:r>
      <w:r w:rsidR="006A3C54" w:rsidRPr="00F07F94">
        <w:rPr>
          <w:b/>
          <w:bCs/>
          <w:sz w:val="20"/>
          <w:szCs w:val="20"/>
        </w:rPr>
        <w:t xml:space="preserve">ałączniku nr </w:t>
      </w:r>
      <w:r w:rsidR="00044419" w:rsidRPr="00F07F94">
        <w:rPr>
          <w:b/>
          <w:bCs/>
          <w:sz w:val="20"/>
          <w:szCs w:val="20"/>
        </w:rPr>
        <w:t>8</w:t>
      </w:r>
      <w:r w:rsidRPr="00F07F94">
        <w:rPr>
          <w:b/>
          <w:bCs/>
          <w:sz w:val="20"/>
          <w:szCs w:val="20"/>
        </w:rPr>
        <w:t xml:space="preserve"> </w:t>
      </w:r>
      <w:r w:rsidR="00E74B9F" w:rsidRPr="00F07F94">
        <w:rPr>
          <w:b/>
          <w:sz w:val="20"/>
          <w:szCs w:val="20"/>
        </w:rPr>
        <w:t>do niniejszej SWZ</w:t>
      </w:r>
      <w:r w:rsidR="00044419" w:rsidRPr="00F07F94">
        <w:rPr>
          <w:b/>
          <w:bCs/>
          <w:sz w:val="20"/>
          <w:szCs w:val="20"/>
        </w:rPr>
        <w:t>.</w:t>
      </w:r>
    </w:p>
    <w:p w:rsidR="008E3592" w:rsidRDefault="008E3592" w:rsidP="008E3592">
      <w:pPr>
        <w:pStyle w:val="Nagwek2"/>
        <w:spacing w:before="0" w:after="0" w:line="240" w:lineRule="auto"/>
      </w:pPr>
    </w:p>
    <w:p w:rsidR="005B356F" w:rsidRDefault="00D375AB" w:rsidP="008E3592">
      <w:pPr>
        <w:pStyle w:val="Nagwek2"/>
        <w:spacing w:before="0" w:after="0" w:line="240" w:lineRule="auto"/>
      </w:pPr>
      <w:r>
        <w:t>IV. Opis przedmiotu zamówienia</w:t>
      </w:r>
    </w:p>
    <w:p w:rsidR="008E3592" w:rsidRPr="00197DA0" w:rsidRDefault="008E3592" w:rsidP="008E3592">
      <w:pPr>
        <w:rPr>
          <w:sz w:val="16"/>
          <w:szCs w:val="16"/>
        </w:rPr>
      </w:pPr>
    </w:p>
    <w:p w:rsidR="00091102" w:rsidRDefault="0076487D" w:rsidP="00EA5612">
      <w:pPr>
        <w:jc w:val="both"/>
        <w:rPr>
          <w:b/>
          <w:sz w:val="20"/>
          <w:szCs w:val="20"/>
        </w:rPr>
      </w:pPr>
      <w:r w:rsidRPr="00CC423B">
        <w:rPr>
          <w:sz w:val="20"/>
          <w:szCs w:val="20"/>
        </w:rPr>
        <w:t>Przedmiotem zamówienia jest realizacja prac budowlanych</w:t>
      </w:r>
      <w:r w:rsidR="00DB4133">
        <w:rPr>
          <w:sz w:val="20"/>
          <w:szCs w:val="20"/>
        </w:rPr>
        <w:t xml:space="preserve"> w budynku </w:t>
      </w:r>
      <w:r w:rsidR="008434A8">
        <w:rPr>
          <w:sz w:val="20"/>
          <w:szCs w:val="20"/>
        </w:rPr>
        <w:t>Jednostki Ratowniczo - Gaśniczej</w:t>
      </w:r>
      <w:r w:rsidR="00682CD2">
        <w:rPr>
          <w:sz w:val="20"/>
          <w:szCs w:val="20"/>
        </w:rPr>
        <w:t xml:space="preserve"> Państwowej Straży Pożarnej w </w:t>
      </w:r>
      <w:r w:rsidR="008434A8">
        <w:rPr>
          <w:sz w:val="20"/>
          <w:szCs w:val="20"/>
        </w:rPr>
        <w:t>Pyskowicach</w:t>
      </w:r>
      <w:r w:rsidR="00C32142">
        <w:rPr>
          <w:sz w:val="20"/>
          <w:szCs w:val="20"/>
        </w:rPr>
        <w:t xml:space="preserve"> przy ul. </w:t>
      </w:r>
      <w:r w:rsidR="008434A8">
        <w:rPr>
          <w:sz w:val="20"/>
          <w:szCs w:val="20"/>
        </w:rPr>
        <w:t>Szpitalnej 4</w:t>
      </w:r>
      <w:r w:rsidR="00C32142">
        <w:rPr>
          <w:sz w:val="20"/>
          <w:szCs w:val="20"/>
        </w:rPr>
        <w:t>,</w:t>
      </w:r>
      <w:r w:rsidR="00DB4133">
        <w:rPr>
          <w:sz w:val="20"/>
          <w:szCs w:val="20"/>
        </w:rPr>
        <w:t xml:space="preserve"> </w:t>
      </w:r>
      <w:r w:rsidR="00E74B9F">
        <w:rPr>
          <w:sz w:val="20"/>
          <w:szCs w:val="20"/>
        </w:rPr>
        <w:t xml:space="preserve"> p</w:t>
      </w:r>
      <w:r w:rsidR="00CC423B" w:rsidRPr="00CC423B">
        <w:rPr>
          <w:sz w:val="20"/>
          <w:szCs w:val="20"/>
        </w:rPr>
        <w:t>n</w:t>
      </w:r>
      <w:r w:rsidR="00E74B9F">
        <w:rPr>
          <w:sz w:val="20"/>
          <w:szCs w:val="20"/>
        </w:rPr>
        <w:t>.</w:t>
      </w:r>
      <w:r w:rsidR="00CC423B" w:rsidRPr="00CC423B">
        <w:rPr>
          <w:sz w:val="20"/>
          <w:szCs w:val="20"/>
        </w:rPr>
        <w:t xml:space="preserve">: </w:t>
      </w:r>
      <w:r w:rsidRPr="00CC423B">
        <w:rPr>
          <w:sz w:val="20"/>
          <w:szCs w:val="20"/>
        </w:rPr>
        <w:t xml:space="preserve"> </w:t>
      </w:r>
      <w:r w:rsidR="00CC423B">
        <w:rPr>
          <w:sz w:val="20"/>
          <w:szCs w:val="20"/>
        </w:rPr>
        <w:t>„</w:t>
      </w:r>
      <w:r w:rsidR="00EA5612" w:rsidRPr="00EA5612">
        <w:rPr>
          <w:b/>
          <w:sz w:val="20"/>
          <w:szCs w:val="20"/>
        </w:rPr>
        <w:t>REMONT BUDYNKU UŻYTECZNOŚCI PUBLICZNEJ – WYMIANA POKRYCIA DACHU I PRZEBUDOWA KONSTR</w:t>
      </w:r>
      <w:r w:rsidR="00EA5612">
        <w:rPr>
          <w:b/>
          <w:sz w:val="20"/>
          <w:szCs w:val="20"/>
        </w:rPr>
        <w:t xml:space="preserve">UKCJI DACHU W PYSKOWICACH PRZY </w:t>
      </w:r>
      <w:r w:rsidR="00EA5612" w:rsidRPr="00EA5612">
        <w:rPr>
          <w:b/>
          <w:sz w:val="20"/>
          <w:szCs w:val="20"/>
        </w:rPr>
        <w:t>UL. SZPITALNEJ 4 NA DZIAŁCE NR 483/14 – etap I</w:t>
      </w:r>
      <w:r w:rsidR="00CC423B" w:rsidRPr="00682CD2">
        <w:rPr>
          <w:b/>
          <w:sz w:val="20"/>
          <w:szCs w:val="20"/>
        </w:rPr>
        <w:t>”</w:t>
      </w:r>
      <w:r w:rsidR="00DB4133">
        <w:rPr>
          <w:b/>
          <w:sz w:val="20"/>
          <w:szCs w:val="20"/>
        </w:rPr>
        <w:t xml:space="preserve">. </w:t>
      </w:r>
      <w:r w:rsidRPr="00CC423B">
        <w:rPr>
          <w:sz w:val="20"/>
          <w:szCs w:val="20"/>
        </w:rPr>
        <w:t xml:space="preserve">Szczegółowy zakres zamówienia określony jest w Opisie przedmiotu zamówienia – </w:t>
      </w:r>
      <w:r w:rsidR="00FB360C">
        <w:rPr>
          <w:b/>
          <w:sz w:val="20"/>
          <w:szCs w:val="20"/>
        </w:rPr>
        <w:t>z</w:t>
      </w:r>
      <w:r w:rsidRPr="00CC423B">
        <w:rPr>
          <w:b/>
          <w:sz w:val="20"/>
          <w:szCs w:val="20"/>
        </w:rPr>
        <w:t>ałącznik nr 1 do niniejszej SWZ.</w:t>
      </w:r>
    </w:p>
    <w:p w:rsidR="006B6901" w:rsidRDefault="006B6901" w:rsidP="00682CD2">
      <w:pPr>
        <w:jc w:val="both"/>
        <w:rPr>
          <w:b/>
          <w:sz w:val="20"/>
          <w:szCs w:val="20"/>
        </w:rPr>
      </w:pPr>
    </w:p>
    <w:p w:rsidR="00A92333" w:rsidRPr="00682CD2" w:rsidRDefault="00A92333" w:rsidP="00682CD2">
      <w:pPr>
        <w:jc w:val="both"/>
        <w:rPr>
          <w:b/>
          <w:sz w:val="20"/>
          <w:szCs w:val="20"/>
        </w:rPr>
      </w:pPr>
    </w:p>
    <w:p w:rsidR="005B356F" w:rsidRDefault="00D375AB" w:rsidP="008E3592">
      <w:pPr>
        <w:numPr>
          <w:ilvl w:val="0"/>
          <w:numId w:val="1"/>
        </w:numPr>
        <w:spacing w:line="240" w:lineRule="auto"/>
        <w:ind w:left="434"/>
        <w:jc w:val="both"/>
        <w:rPr>
          <w:sz w:val="20"/>
          <w:szCs w:val="20"/>
        </w:rPr>
      </w:pPr>
      <w:r>
        <w:rPr>
          <w:sz w:val="20"/>
          <w:szCs w:val="20"/>
        </w:rPr>
        <w:t xml:space="preserve">Wspólny Słownik Zamówień CPV: </w:t>
      </w:r>
    </w:p>
    <w:p w:rsidR="00495B0D" w:rsidRPr="00495B0D" w:rsidRDefault="00495B0D" w:rsidP="00495B0D">
      <w:pPr>
        <w:pStyle w:val="Nagwek2"/>
        <w:spacing w:before="0" w:after="0" w:line="240" w:lineRule="auto"/>
        <w:rPr>
          <w:sz w:val="20"/>
          <w:szCs w:val="20"/>
        </w:rPr>
      </w:pPr>
      <w:bookmarkStart w:id="4" w:name="_s0i9odf430x7" w:colFirst="0" w:colLast="0"/>
      <w:bookmarkStart w:id="5" w:name="_l3y36xf8w2mt" w:colFirst="0" w:colLast="0"/>
      <w:bookmarkEnd w:id="4"/>
      <w:bookmarkEnd w:id="5"/>
      <w:r w:rsidRPr="00495B0D">
        <w:rPr>
          <w:sz w:val="20"/>
          <w:szCs w:val="20"/>
        </w:rPr>
        <w:t xml:space="preserve">45000000–7 </w:t>
      </w:r>
      <w:r w:rsidRPr="00495B0D">
        <w:rPr>
          <w:sz w:val="20"/>
          <w:szCs w:val="20"/>
        </w:rPr>
        <w:tab/>
        <w:t>Roboty budowlane</w:t>
      </w:r>
    </w:p>
    <w:p w:rsidR="00495B0D" w:rsidRPr="00495B0D" w:rsidRDefault="00495B0D" w:rsidP="00495B0D">
      <w:pPr>
        <w:pStyle w:val="Nagwek2"/>
        <w:spacing w:before="0" w:after="0" w:line="240" w:lineRule="auto"/>
        <w:rPr>
          <w:sz w:val="20"/>
          <w:szCs w:val="20"/>
        </w:rPr>
      </w:pPr>
      <w:r w:rsidRPr="00495B0D">
        <w:rPr>
          <w:sz w:val="20"/>
          <w:szCs w:val="20"/>
        </w:rPr>
        <w:t xml:space="preserve">45100000-8 </w:t>
      </w:r>
      <w:r w:rsidRPr="00495B0D">
        <w:rPr>
          <w:sz w:val="20"/>
          <w:szCs w:val="20"/>
        </w:rPr>
        <w:tab/>
        <w:t>Przygotowanie terenu pod budowę</w:t>
      </w:r>
    </w:p>
    <w:p w:rsidR="00495B0D" w:rsidRPr="00495B0D" w:rsidRDefault="00495B0D" w:rsidP="00495B0D">
      <w:pPr>
        <w:pStyle w:val="Nagwek2"/>
        <w:spacing w:before="0" w:after="0" w:line="240" w:lineRule="auto"/>
        <w:rPr>
          <w:sz w:val="20"/>
          <w:szCs w:val="20"/>
        </w:rPr>
      </w:pPr>
      <w:r w:rsidRPr="00495B0D">
        <w:rPr>
          <w:sz w:val="20"/>
          <w:szCs w:val="20"/>
        </w:rPr>
        <w:t xml:space="preserve">45110000-1 </w:t>
      </w:r>
      <w:r w:rsidRPr="00495B0D">
        <w:rPr>
          <w:sz w:val="20"/>
          <w:szCs w:val="20"/>
        </w:rPr>
        <w:tab/>
        <w:t>Roboty w zakresie burzenia i rozbiórki obiektów budowlanych; roboty ziemne</w:t>
      </w:r>
    </w:p>
    <w:p w:rsidR="00495B0D" w:rsidRPr="00495B0D" w:rsidRDefault="00495B0D" w:rsidP="00495B0D">
      <w:pPr>
        <w:pStyle w:val="Nagwek2"/>
        <w:spacing w:before="0" w:after="0" w:line="240" w:lineRule="auto"/>
        <w:rPr>
          <w:sz w:val="20"/>
          <w:szCs w:val="20"/>
        </w:rPr>
      </w:pPr>
      <w:r w:rsidRPr="00495B0D">
        <w:rPr>
          <w:sz w:val="20"/>
          <w:szCs w:val="20"/>
        </w:rPr>
        <w:t xml:space="preserve">45216121-8 </w:t>
      </w:r>
      <w:r w:rsidRPr="00495B0D">
        <w:rPr>
          <w:sz w:val="20"/>
          <w:szCs w:val="20"/>
        </w:rPr>
        <w:tab/>
        <w:t>Roboty budowlane w zakresie obiektów straży pożarnej</w:t>
      </w:r>
    </w:p>
    <w:p w:rsidR="00495B0D" w:rsidRPr="00495B0D" w:rsidRDefault="00495B0D" w:rsidP="00495B0D">
      <w:pPr>
        <w:pStyle w:val="Nagwek2"/>
        <w:spacing w:before="0" w:after="0" w:line="240" w:lineRule="auto"/>
        <w:ind w:left="1446" w:hanging="1446"/>
        <w:rPr>
          <w:sz w:val="20"/>
          <w:szCs w:val="20"/>
        </w:rPr>
      </w:pPr>
      <w:r w:rsidRPr="00495B0D">
        <w:rPr>
          <w:sz w:val="20"/>
          <w:szCs w:val="20"/>
        </w:rPr>
        <w:t xml:space="preserve">45260000-7 </w:t>
      </w:r>
      <w:r w:rsidRPr="00495B0D">
        <w:rPr>
          <w:sz w:val="20"/>
          <w:szCs w:val="20"/>
        </w:rPr>
        <w:tab/>
        <w:t>Roboty w zakresie wykonywania pokryć i konst</w:t>
      </w:r>
      <w:r>
        <w:rPr>
          <w:sz w:val="20"/>
          <w:szCs w:val="20"/>
        </w:rPr>
        <w:t xml:space="preserve">rukcji dachowych i inne podobne </w:t>
      </w:r>
      <w:r w:rsidRPr="00495B0D">
        <w:rPr>
          <w:sz w:val="20"/>
          <w:szCs w:val="20"/>
        </w:rPr>
        <w:t xml:space="preserve">roboty </w:t>
      </w:r>
      <w:proofErr w:type="spellStart"/>
      <w:r w:rsidRPr="00495B0D">
        <w:rPr>
          <w:sz w:val="20"/>
          <w:szCs w:val="20"/>
        </w:rPr>
        <w:t>specjalistycze</w:t>
      </w:r>
      <w:proofErr w:type="spellEnd"/>
    </w:p>
    <w:p w:rsidR="00495B0D" w:rsidRPr="00495B0D" w:rsidRDefault="00495B0D" w:rsidP="00495B0D">
      <w:pPr>
        <w:pStyle w:val="Nagwek2"/>
        <w:spacing w:before="0" w:after="0" w:line="240" w:lineRule="auto"/>
        <w:rPr>
          <w:sz w:val="20"/>
          <w:szCs w:val="20"/>
        </w:rPr>
      </w:pPr>
      <w:r w:rsidRPr="00495B0D">
        <w:rPr>
          <w:sz w:val="20"/>
          <w:szCs w:val="20"/>
        </w:rPr>
        <w:t xml:space="preserve">45261000-4 </w:t>
      </w:r>
      <w:r w:rsidRPr="00495B0D">
        <w:rPr>
          <w:sz w:val="20"/>
          <w:szCs w:val="20"/>
        </w:rPr>
        <w:tab/>
        <w:t>Wykonywanie pokryć i konstrukcji dachowych oraz podobne roboty</w:t>
      </w:r>
    </w:p>
    <w:p w:rsidR="00495B0D" w:rsidRPr="00495B0D" w:rsidRDefault="00495B0D" w:rsidP="00495B0D">
      <w:pPr>
        <w:pStyle w:val="Nagwek2"/>
        <w:spacing w:before="0" w:after="0" w:line="240" w:lineRule="auto"/>
        <w:rPr>
          <w:sz w:val="20"/>
          <w:szCs w:val="20"/>
        </w:rPr>
      </w:pPr>
      <w:r w:rsidRPr="00495B0D">
        <w:rPr>
          <w:sz w:val="20"/>
          <w:szCs w:val="20"/>
        </w:rPr>
        <w:t xml:space="preserve">45261100-5 </w:t>
      </w:r>
      <w:r w:rsidRPr="00495B0D">
        <w:rPr>
          <w:sz w:val="20"/>
          <w:szCs w:val="20"/>
        </w:rPr>
        <w:tab/>
        <w:t>Wykonywanie konstrukcji dachowych</w:t>
      </w:r>
    </w:p>
    <w:p w:rsidR="00495B0D" w:rsidRPr="00495B0D" w:rsidRDefault="00495B0D" w:rsidP="00495B0D">
      <w:pPr>
        <w:pStyle w:val="Nagwek2"/>
        <w:spacing w:before="0" w:after="0" w:line="240" w:lineRule="auto"/>
        <w:rPr>
          <w:sz w:val="20"/>
          <w:szCs w:val="20"/>
        </w:rPr>
      </w:pPr>
      <w:r w:rsidRPr="00495B0D">
        <w:rPr>
          <w:sz w:val="20"/>
          <w:szCs w:val="20"/>
        </w:rPr>
        <w:t xml:space="preserve">45261200-6 </w:t>
      </w:r>
      <w:r w:rsidRPr="00495B0D">
        <w:rPr>
          <w:sz w:val="20"/>
          <w:szCs w:val="20"/>
        </w:rPr>
        <w:tab/>
        <w:t>Wykonywanie pokryć dachowych i malowanie dachów</w:t>
      </w:r>
    </w:p>
    <w:p w:rsidR="00495B0D" w:rsidRPr="00495B0D" w:rsidRDefault="00495B0D" w:rsidP="00495B0D">
      <w:pPr>
        <w:pStyle w:val="Nagwek2"/>
        <w:spacing w:before="0" w:after="0" w:line="240" w:lineRule="auto"/>
        <w:rPr>
          <w:sz w:val="20"/>
          <w:szCs w:val="20"/>
        </w:rPr>
      </w:pPr>
      <w:r w:rsidRPr="00495B0D">
        <w:rPr>
          <w:sz w:val="20"/>
          <w:szCs w:val="20"/>
        </w:rPr>
        <w:t xml:space="preserve">45261320-3 </w:t>
      </w:r>
      <w:r w:rsidRPr="00495B0D">
        <w:rPr>
          <w:sz w:val="20"/>
          <w:szCs w:val="20"/>
        </w:rPr>
        <w:tab/>
        <w:t>Kładzenie rynien</w:t>
      </w:r>
    </w:p>
    <w:p w:rsidR="00495B0D" w:rsidRPr="00495B0D" w:rsidRDefault="00495B0D" w:rsidP="00495B0D">
      <w:pPr>
        <w:pStyle w:val="Nagwek2"/>
        <w:spacing w:before="0" w:after="0" w:line="240" w:lineRule="auto"/>
        <w:rPr>
          <w:sz w:val="20"/>
          <w:szCs w:val="20"/>
        </w:rPr>
      </w:pPr>
      <w:r w:rsidRPr="00495B0D">
        <w:rPr>
          <w:sz w:val="20"/>
          <w:szCs w:val="20"/>
        </w:rPr>
        <w:t xml:space="preserve">45261910-6 </w:t>
      </w:r>
      <w:r w:rsidRPr="00495B0D">
        <w:rPr>
          <w:sz w:val="20"/>
          <w:szCs w:val="20"/>
        </w:rPr>
        <w:tab/>
        <w:t xml:space="preserve">Naprawa dachów </w:t>
      </w:r>
    </w:p>
    <w:p w:rsidR="00495B0D" w:rsidRPr="00495B0D" w:rsidRDefault="00495B0D" w:rsidP="00495B0D">
      <w:pPr>
        <w:pStyle w:val="Nagwek2"/>
        <w:spacing w:before="0" w:after="0" w:line="240" w:lineRule="auto"/>
        <w:rPr>
          <w:sz w:val="20"/>
          <w:szCs w:val="20"/>
        </w:rPr>
      </w:pPr>
      <w:r w:rsidRPr="00495B0D">
        <w:rPr>
          <w:sz w:val="20"/>
          <w:szCs w:val="20"/>
        </w:rPr>
        <w:t xml:space="preserve">45261320-3 </w:t>
      </w:r>
      <w:r w:rsidRPr="00495B0D">
        <w:rPr>
          <w:sz w:val="20"/>
          <w:szCs w:val="20"/>
        </w:rPr>
        <w:tab/>
        <w:t>Obróbki blacharskie</w:t>
      </w:r>
    </w:p>
    <w:p w:rsidR="00495B0D" w:rsidRPr="00495B0D" w:rsidRDefault="00495B0D" w:rsidP="00495B0D">
      <w:pPr>
        <w:pStyle w:val="Nagwek2"/>
        <w:spacing w:before="0" w:after="0" w:line="240" w:lineRule="auto"/>
        <w:rPr>
          <w:sz w:val="20"/>
          <w:szCs w:val="20"/>
        </w:rPr>
      </w:pPr>
      <w:r w:rsidRPr="00495B0D">
        <w:rPr>
          <w:sz w:val="20"/>
          <w:szCs w:val="20"/>
        </w:rPr>
        <w:t>45312311-0.</w:t>
      </w:r>
      <w:r w:rsidRPr="00495B0D">
        <w:rPr>
          <w:sz w:val="20"/>
          <w:szCs w:val="20"/>
        </w:rPr>
        <w:tab/>
        <w:t>Instalacje odgromowe</w:t>
      </w:r>
    </w:p>
    <w:p w:rsidR="008E3592" w:rsidRPr="00495B0D" w:rsidRDefault="008E3592" w:rsidP="00495B0D">
      <w:pPr>
        <w:pStyle w:val="Nagwek2"/>
        <w:spacing w:line="240" w:lineRule="auto"/>
        <w:rPr>
          <w:sz w:val="20"/>
          <w:szCs w:val="20"/>
        </w:rPr>
      </w:pPr>
    </w:p>
    <w:p w:rsidR="002542B7" w:rsidRDefault="002542B7" w:rsidP="008E3592">
      <w:pPr>
        <w:pStyle w:val="Nagwek2"/>
        <w:spacing w:before="0" w:after="0" w:line="240" w:lineRule="auto"/>
      </w:pPr>
      <w:r>
        <w:t xml:space="preserve">V. Wizja </w:t>
      </w:r>
      <w:r w:rsidR="00CE511B">
        <w:t xml:space="preserve">lokalna </w:t>
      </w:r>
    </w:p>
    <w:p w:rsidR="008E3592" w:rsidRPr="008E3592" w:rsidRDefault="008E3592" w:rsidP="008E3592"/>
    <w:p w:rsidR="00297818" w:rsidRDefault="00CE511B" w:rsidP="00D66C26">
      <w:pPr>
        <w:pStyle w:val="Akapitzlist"/>
        <w:numPr>
          <w:ilvl w:val="3"/>
          <w:numId w:val="1"/>
        </w:numPr>
        <w:spacing w:line="240" w:lineRule="auto"/>
        <w:ind w:left="426" w:hanging="426"/>
        <w:jc w:val="both"/>
        <w:rPr>
          <w:sz w:val="20"/>
          <w:szCs w:val="20"/>
        </w:rPr>
      </w:pPr>
      <w:r w:rsidRPr="00297818">
        <w:rPr>
          <w:sz w:val="20"/>
          <w:szCs w:val="20"/>
        </w:rPr>
        <w:t>Zamawiający dopuszcza odbycie wizji lokalnej</w:t>
      </w:r>
      <w:r w:rsidR="00297818" w:rsidRPr="00297818">
        <w:rPr>
          <w:sz w:val="20"/>
          <w:szCs w:val="20"/>
        </w:rPr>
        <w:t xml:space="preserve"> miejsca prac</w:t>
      </w:r>
      <w:r w:rsidR="00E80968">
        <w:rPr>
          <w:sz w:val="20"/>
          <w:szCs w:val="20"/>
        </w:rPr>
        <w:t xml:space="preserve"> i zapoznania się z dokumentacja znajdującą się u Zamawiającego. </w:t>
      </w:r>
    </w:p>
    <w:p w:rsidR="00297818" w:rsidRPr="00297818" w:rsidRDefault="00297818" w:rsidP="008E3592">
      <w:pPr>
        <w:pStyle w:val="Akapitzlist"/>
        <w:numPr>
          <w:ilvl w:val="3"/>
          <w:numId w:val="1"/>
        </w:numPr>
        <w:spacing w:line="240" w:lineRule="auto"/>
        <w:ind w:left="426" w:hanging="426"/>
        <w:rPr>
          <w:sz w:val="20"/>
          <w:szCs w:val="20"/>
        </w:rPr>
      </w:pPr>
      <w:r>
        <w:rPr>
          <w:sz w:val="20"/>
          <w:szCs w:val="20"/>
        </w:rPr>
        <w:t>Zamawiający nie wymaga odbycia wizji lokalnej.</w:t>
      </w:r>
    </w:p>
    <w:p w:rsidR="00843F36" w:rsidRPr="00D66C26" w:rsidRDefault="00297818" w:rsidP="00D66C26">
      <w:pPr>
        <w:pStyle w:val="Akapitzlist"/>
        <w:numPr>
          <w:ilvl w:val="3"/>
          <w:numId w:val="1"/>
        </w:numPr>
        <w:spacing w:line="240" w:lineRule="auto"/>
        <w:ind w:left="426" w:hanging="426"/>
        <w:jc w:val="both"/>
        <w:rPr>
          <w:sz w:val="20"/>
          <w:szCs w:val="20"/>
        </w:rPr>
      </w:pPr>
      <w:r>
        <w:rPr>
          <w:sz w:val="20"/>
          <w:szCs w:val="20"/>
        </w:rPr>
        <w:t xml:space="preserve">W celu umówienia wizji lokalnej lub zapoznania się z dokumentacją znajdującą się na miejscu </w:t>
      </w:r>
      <w:r w:rsidRPr="00D66C26">
        <w:rPr>
          <w:sz w:val="20"/>
          <w:szCs w:val="20"/>
        </w:rPr>
        <w:t xml:space="preserve">u Zamawiającego </w:t>
      </w:r>
      <w:r w:rsidR="006A23A2" w:rsidRPr="00D66C26">
        <w:rPr>
          <w:sz w:val="20"/>
          <w:szCs w:val="20"/>
        </w:rPr>
        <w:t>należy kontaktować się z osobą wyznaczoną</w:t>
      </w:r>
      <w:r w:rsidRPr="00D66C26">
        <w:rPr>
          <w:sz w:val="20"/>
          <w:szCs w:val="20"/>
        </w:rPr>
        <w:t xml:space="preserve"> do k</w:t>
      </w:r>
      <w:r w:rsidR="00D66C26" w:rsidRPr="00D66C26">
        <w:rPr>
          <w:sz w:val="20"/>
          <w:szCs w:val="20"/>
        </w:rPr>
        <w:t xml:space="preserve">omunikowania się </w:t>
      </w:r>
      <w:r w:rsidR="00BB5F56" w:rsidRPr="00D66C26">
        <w:rPr>
          <w:sz w:val="20"/>
          <w:szCs w:val="20"/>
        </w:rPr>
        <w:t>z</w:t>
      </w:r>
      <w:r w:rsidR="006A23A2" w:rsidRPr="00D66C26">
        <w:rPr>
          <w:sz w:val="20"/>
          <w:szCs w:val="20"/>
        </w:rPr>
        <w:t> wykonawcami tj.:</w:t>
      </w:r>
      <w:r w:rsidR="00D66C26" w:rsidRPr="00D66C26">
        <w:rPr>
          <w:sz w:val="20"/>
          <w:szCs w:val="20"/>
        </w:rPr>
        <w:t xml:space="preserve"> </w:t>
      </w:r>
      <w:r w:rsidR="00641F91">
        <w:rPr>
          <w:sz w:val="20"/>
          <w:szCs w:val="20"/>
        </w:rPr>
        <w:t>kpt. Łukasz Nowak</w:t>
      </w:r>
      <w:r w:rsidR="00D41D3D">
        <w:rPr>
          <w:sz w:val="20"/>
          <w:szCs w:val="20"/>
        </w:rPr>
        <w:t xml:space="preserve"> </w:t>
      </w:r>
      <w:r w:rsidR="00D66C26" w:rsidRPr="00D66C26">
        <w:rPr>
          <w:sz w:val="20"/>
          <w:szCs w:val="20"/>
        </w:rPr>
        <w:t>tel.</w:t>
      </w:r>
      <w:r w:rsidR="009B044D">
        <w:rPr>
          <w:sz w:val="20"/>
          <w:szCs w:val="20"/>
        </w:rPr>
        <w:t xml:space="preserve"> </w:t>
      </w:r>
      <w:r w:rsidR="00641F91">
        <w:rPr>
          <w:sz w:val="20"/>
          <w:szCs w:val="20"/>
        </w:rPr>
        <w:t>880 730 998</w:t>
      </w:r>
    </w:p>
    <w:p w:rsidR="002542B7" w:rsidRPr="00843F36" w:rsidRDefault="00BB5F56" w:rsidP="00843F36">
      <w:pPr>
        <w:pStyle w:val="Akapitzlist"/>
        <w:spacing w:line="240" w:lineRule="auto"/>
        <w:ind w:left="426"/>
        <w:rPr>
          <w:sz w:val="20"/>
          <w:szCs w:val="20"/>
        </w:rPr>
      </w:pPr>
      <w:r w:rsidRPr="00843F36">
        <w:rPr>
          <w:sz w:val="20"/>
          <w:szCs w:val="20"/>
        </w:rPr>
        <w:t xml:space="preserve">adres  e-mail: </w:t>
      </w:r>
      <w:r w:rsidR="00D41D3D">
        <w:rPr>
          <w:sz w:val="20"/>
          <w:szCs w:val="20"/>
        </w:rPr>
        <w:t>mt</w:t>
      </w:r>
      <w:r w:rsidR="00D66C26">
        <w:rPr>
          <w:sz w:val="20"/>
          <w:szCs w:val="20"/>
        </w:rPr>
        <w:t>@kmpsp.gliwice.pl</w:t>
      </w:r>
      <w:r w:rsidR="00064CBC">
        <w:rPr>
          <w:sz w:val="20"/>
          <w:szCs w:val="20"/>
        </w:rPr>
        <w:t xml:space="preserve"> lub</w:t>
      </w:r>
      <w:r w:rsidR="00C32142">
        <w:rPr>
          <w:sz w:val="20"/>
          <w:szCs w:val="20"/>
        </w:rPr>
        <w:t xml:space="preserve"> </w:t>
      </w:r>
      <w:hyperlink r:id="rId8" w:history="1">
        <w:r w:rsidR="00280F8B" w:rsidRPr="00905152">
          <w:rPr>
            <w:rStyle w:val="Hipercze"/>
            <w:sz w:val="20"/>
            <w:szCs w:val="20"/>
          </w:rPr>
          <w:t>l.nowak@kmpsp.gliwice.pl</w:t>
        </w:r>
      </w:hyperlink>
      <w:r w:rsidR="00C32142">
        <w:rPr>
          <w:sz w:val="20"/>
          <w:szCs w:val="20"/>
        </w:rPr>
        <w:t xml:space="preserve"> </w:t>
      </w:r>
    </w:p>
    <w:p w:rsidR="008E3592" w:rsidRPr="00297818" w:rsidRDefault="008E3592" w:rsidP="008E3592">
      <w:pPr>
        <w:pStyle w:val="Akapitzlist"/>
        <w:spacing w:line="240" w:lineRule="auto"/>
        <w:ind w:left="426"/>
        <w:jc w:val="both"/>
        <w:rPr>
          <w:sz w:val="20"/>
          <w:szCs w:val="20"/>
        </w:rPr>
      </w:pPr>
    </w:p>
    <w:p w:rsidR="005B356F" w:rsidRDefault="0003063D" w:rsidP="008E3592">
      <w:pPr>
        <w:pStyle w:val="Nagwek2"/>
        <w:spacing w:before="0" w:after="0" w:line="240" w:lineRule="auto"/>
      </w:pPr>
      <w:r>
        <w:t>V</w:t>
      </w:r>
      <w:r w:rsidR="00297818">
        <w:t>I</w:t>
      </w:r>
      <w:r w:rsidR="00D375AB">
        <w:t>. Podwykonawstwo</w:t>
      </w:r>
    </w:p>
    <w:p w:rsidR="008E3592" w:rsidRPr="00197DA0" w:rsidRDefault="008E3592" w:rsidP="008E3592">
      <w:pPr>
        <w:rPr>
          <w:sz w:val="16"/>
          <w:szCs w:val="16"/>
        </w:rPr>
      </w:pPr>
    </w:p>
    <w:p w:rsidR="00197DA0" w:rsidRPr="00197DA0" w:rsidRDefault="00197DA0" w:rsidP="008E3592">
      <w:pPr>
        <w:rPr>
          <w:sz w:val="16"/>
          <w:szCs w:val="16"/>
        </w:rPr>
      </w:pPr>
    </w:p>
    <w:p w:rsidR="005B356F" w:rsidRDefault="00D375AB" w:rsidP="00FA51B4">
      <w:pPr>
        <w:numPr>
          <w:ilvl w:val="0"/>
          <w:numId w:val="9"/>
        </w:numPr>
        <w:spacing w:line="240" w:lineRule="auto"/>
        <w:jc w:val="both"/>
        <w:rPr>
          <w:sz w:val="20"/>
          <w:szCs w:val="20"/>
        </w:rPr>
      </w:pPr>
      <w:r>
        <w:rPr>
          <w:sz w:val="20"/>
          <w:szCs w:val="20"/>
        </w:rPr>
        <w:t xml:space="preserve">Wykonawca może powierzyć wykonanie części zamówienia podwykonawcy (podwykonawcom). </w:t>
      </w:r>
    </w:p>
    <w:p w:rsidR="005B356F" w:rsidRPr="0003063D" w:rsidRDefault="00D375AB" w:rsidP="00FA51B4">
      <w:pPr>
        <w:numPr>
          <w:ilvl w:val="0"/>
          <w:numId w:val="9"/>
        </w:numPr>
        <w:spacing w:line="240" w:lineRule="auto"/>
        <w:jc w:val="both"/>
        <w:rPr>
          <w:color w:val="0D0D0D" w:themeColor="text1" w:themeTint="F2"/>
          <w:sz w:val="20"/>
          <w:szCs w:val="20"/>
        </w:rPr>
      </w:pPr>
      <w:r w:rsidRPr="0003063D">
        <w:rPr>
          <w:color w:val="0D0D0D" w:themeColor="text1" w:themeTint="F2"/>
          <w:sz w:val="20"/>
          <w:szCs w:val="20"/>
        </w:rPr>
        <w:t xml:space="preserve">Zamawiający </w:t>
      </w:r>
      <w:r w:rsidR="0003063D">
        <w:rPr>
          <w:b/>
          <w:color w:val="0D0D0D" w:themeColor="text1" w:themeTint="F2"/>
          <w:sz w:val="20"/>
          <w:szCs w:val="20"/>
        </w:rPr>
        <w:t xml:space="preserve">nie </w:t>
      </w:r>
      <w:r w:rsidRPr="0003063D">
        <w:rPr>
          <w:b/>
          <w:color w:val="0D0D0D" w:themeColor="text1" w:themeTint="F2"/>
          <w:sz w:val="20"/>
          <w:szCs w:val="20"/>
        </w:rPr>
        <w:t>zastrzega</w:t>
      </w:r>
      <w:r w:rsidRPr="0003063D">
        <w:rPr>
          <w:color w:val="0D0D0D" w:themeColor="text1" w:themeTint="F2"/>
          <w:sz w:val="20"/>
          <w:szCs w:val="20"/>
        </w:rPr>
        <w:t xml:space="preserve"> obowiązku osobistego wykonania przez Wykonawcę kluczowych części zamówienia.</w:t>
      </w:r>
    </w:p>
    <w:p w:rsidR="005B356F" w:rsidRDefault="00D375AB" w:rsidP="00FA51B4">
      <w:pPr>
        <w:numPr>
          <w:ilvl w:val="0"/>
          <w:numId w:val="9"/>
        </w:numPr>
        <w:spacing w:line="240" w:lineRule="auto"/>
        <w:jc w:val="both"/>
        <w:rPr>
          <w:sz w:val="20"/>
          <w:szCs w:val="20"/>
        </w:rPr>
      </w:pPr>
      <w:r>
        <w:rPr>
          <w:sz w:val="20"/>
          <w:szCs w:val="20"/>
        </w:rPr>
        <w:t>Zamawiający wymaga, aby w przypadku powierzenia części zamówienia podwykonawcom, Wykonawca wskazał w ofercie części zamówienia, których wykonanie zamierza powierzyć podwykonawcom oraz podał (o ile są mu wiadome na tym etapie)</w:t>
      </w:r>
      <w:r w:rsidR="00297818">
        <w:rPr>
          <w:sz w:val="20"/>
          <w:szCs w:val="20"/>
        </w:rPr>
        <w:t xml:space="preserve"> nazwy (firmy) tych podw</w:t>
      </w:r>
      <w:r>
        <w:rPr>
          <w:sz w:val="20"/>
          <w:szCs w:val="20"/>
        </w:rPr>
        <w:t>ykonawców.</w:t>
      </w:r>
    </w:p>
    <w:p w:rsidR="008E3592" w:rsidRDefault="008E3592" w:rsidP="008E3592">
      <w:pPr>
        <w:pStyle w:val="Nagwek2"/>
        <w:spacing w:before="0" w:after="0" w:line="240" w:lineRule="auto"/>
      </w:pPr>
      <w:bookmarkStart w:id="6" w:name="_6katmqtjrys4" w:colFirst="0" w:colLast="0"/>
      <w:bookmarkEnd w:id="6"/>
    </w:p>
    <w:p w:rsidR="005B356F" w:rsidRDefault="00D375AB" w:rsidP="008E3592">
      <w:pPr>
        <w:pStyle w:val="Nagwek2"/>
        <w:spacing w:before="0" w:after="0" w:line="240" w:lineRule="auto"/>
      </w:pPr>
      <w:r>
        <w:t>VII. Termin wykonania zamówienia</w:t>
      </w:r>
    </w:p>
    <w:p w:rsidR="008E3592" w:rsidRDefault="008E3592" w:rsidP="008E3592"/>
    <w:p w:rsidR="00197DA0" w:rsidRPr="00197DA0" w:rsidRDefault="00197DA0" w:rsidP="008E3592">
      <w:pPr>
        <w:rPr>
          <w:sz w:val="16"/>
          <w:szCs w:val="16"/>
        </w:rPr>
      </w:pPr>
    </w:p>
    <w:p w:rsidR="0002142A" w:rsidRPr="002D1DA9" w:rsidRDefault="0002142A" w:rsidP="008E3592">
      <w:pPr>
        <w:pStyle w:val="Tekstpodstawowywcity"/>
        <w:spacing w:after="0"/>
        <w:ind w:left="0"/>
        <w:jc w:val="both"/>
        <w:rPr>
          <w:rFonts w:ascii="Arial" w:hAnsi="Arial" w:cs="Arial"/>
          <w:b/>
          <w:sz w:val="20"/>
          <w:szCs w:val="20"/>
          <w:u w:val="single"/>
        </w:rPr>
      </w:pPr>
      <w:bookmarkStart w:id="7" w:name="_nz5qrlch0jbr" w:colFirst="0" w:colLast="0"/>
      <w:bookmarkEnd w:id="7"/>
      <w:r>
        <w:rPr>
          <w:rFonts w:ascii="Arial" w:hAnsi="Arial" w:cs="Arial"/>
          <w:color w:val="000000"/>
          <w:sz w:val="20"/>
          <w:szCs w:val="20"/>
        </w:rPr>
        <w:t>Wykonawca</w:t>
      </w:r>
      <w:r w:rsidRPr="002D1DA9">
        <w:rPr>
          <w:rFonts w:ascii="Arial" w:hAnsi="Arial" w:cs="Arial"/>
          <w:color w:val="000000"/>
          <w:sz w:val="20"/>
          <w:szCs w:val="20"/>
        </w:rPr>
        <w:t xml:space="preserve"> zrealizuje przedmiot zamówienia w terminie </w:t>
      </w:r>
      <w:r>
        <w:rPr>
          <w:rFonts w:ascii="Arial" w:hAnsi="Arial" w:cs="Arial"/>
          <w:b/>
          <w:sz w:val="20"/>
          <w:szCs w:val="20"/>
          <w:u w:val="single"/>
        </w:rPr>
        <w:t xml:space="preserve">do dnia </w:t>
      </w:r>
      <w:r w:rsidR="009317F6">
        <w:rPr>
          <w:rFonts w:ascii="Arial" w:hAnsi="Arial" w:cs="Arial"/>
          <w:b/>
          <w:sz w:val="20"/>
          <w:szCs w:val="20"/>
          <w:u w:val="single"/>
        </w:rPr>
        <w:t>01.09</w:t>
      </w:r>
      <w:r>
        <w:rPr>
          <w:rFonts w:ascii="Arial" w:hAnsi="Arial" w:cs="Arial"/>
          <w:b/>
          <w:sz w:val="20"/>
          <w:szCs w:val="20"/>
          <w:u w:val="single"/>
        </w:rPr>
        <w:t>.2</w:t>
      </w:r>
      <w:r w:rsidR="009317F6">
        <w:rPr>
          <w:rFonts w:ascii="Arial" w:hAnsi="Arial" w:cs="Arial"/>
          <w:b/>
          <w:sz w:val="20"/>
          <w:szCs w:val="20"/>
          <w:u w:val="single"/>
        </w:rPr>
        <w:t>023</w:t>
      </w:r>
      <w:r w:rsidRPr="002D1DA9">
        <w:rPr>
          <w:rFonts w:ascii="Arial" w:hAnsi="Arial" w:cs="Arial"/>
          <w:b/>
          <w:sz w:val="20"/>
          <w:szCs w:val="20"/>
          <w:u w:val="single"/>
        </w:rPr>
        <w:t>.</w:t>
      </w:r>
    </w:p>
    <w:p w:rsidR="0002142A" w:rsidRPr="002D1DA9" w:rsidRDefault="0002142A" w:rsidP="008E3592">
      <w:pPr>
        <w:pStyle w:val="Tekstpodstawowywcity"/>
        <w:spacing w:after="0"/>
        <w:ind w:left="0"/>
        <w:jc w:val="both"/>
        <w:rPr>
          <w:rFonts w:ascii="Arial" w:hAnsi="Arial" w:cs="Arial"/>
          <w:b/>
          <w:color w:val="000000"/>
          <w:sz w:val="20"/>
          <w:szCs w:val="20"/>
          <w:u w:val="single"/>
        </w:rPr>
      </w:pPr>
      <w:r w:rsidRPr="002D1DA9">
        <w:rPr>
          <w:rFonts w:ascii="Arial" w:hAnsi="Arial" w:cs="Arial"/>
          <w:color w:val="000000"/>
          <w:sz w:val="20"/>
          <w:szCs w:val="20"/>
        </w:rPr>
        <w:t>Terminy realizacji poszczególnych obowiązków Wykonawcy, składających się na przedmiot zamówienia, zostały określone</w:t>
      </w:r>
      <w:r w:rsidRPr="002D1DA9">
        <w:rPr>
          <w:rFonts w:ascii="Arial" w:hAnsi="Arial" w:cs="Arial"/>
          <w:color w:val="FF0000"/>
          <w:sz w:val="20"/>
          <w:szCs w:val="20"/>
        </w:rPr>
        <w:t xml:space="preserve"> </w:t>
      </w:r>
      <w:r w:rsidRPr="00044419">
        <w:rPr>
          <w:rFonts w:ascii="Arial" w:hAnsi="Arial" w:cs="Arial"/>
          <w:b/>
          <w:sz w:val="20"/>
          <w:szCs w:val="20"/>
        </w:rPr>
        <w:t xml:space="preserve">w załączniku nr </w:t>
      </w:r>
      <w:r w:rsidR="00044419" w:rsidRPr="00044419">
        <w:rPr>
          <w:rFonts w:ascii="Arial" w:hAnsi="Arial" w:cs="Arial"/>
          <w:b/>
          <w:sz w:val="20"/>
          <w:szCs w:val="20"/>
        </w:rPr>
        <w:t>8</w:t>
      </w:r>
      <w:r w:rsidR="008637CE">
        <w:rPr>
          <w:rFonts w:ascii="Arial" w:hAnsi="Arial" w:cs="Arial"/>
          <w:sz w:val="20"/>
          <w:szCs w:val="20"/>
        </w:rPr>
        <w:t xml:space="preserve"> </w:t>
      </w:r>
      <w:r w:rsidR="008637CE" w:rsidRPr="00E74B9F">
        <w:rPr>
          <w:rFonts w:ascii="Arial" w:hAnsi="Arial" w:cs="Arial"/>
          <w:b/>
          <w:sz w:val="20"/>
          <w:szCs w:val="20"/>
        </w:rPr>
        <w:t>do niniejszej</w:t>
      </w:r>
      <w:r w:rsidR="008637CE">
        <w:rPr>
          <w:rFonts w:ascii="Arial" w:hAnsi="Arial" w:cs="Arial"/>
          <w:sz w:val="20"/>
          <w:szCs w:val="20"/>
        </w:rPr>
        <w:t xml:space="preserve"> S</w:t>
      </w:r>
      <w:r w:rsidRPr="00044419">
        <w:rPr>
          <w:rFonts w:ascii="Arial" w:hAnsi="Arial" w:cs="Arial"/>
          <w:sz w:val="20"/>
          <w:szCs w:val="20"/>
        </w:rPr>
        <w:t>WZ</w:t>
      </w:r>
      <w:r w:rsidRPr="002D1DA9">
        <w:rPr>
          <w:rFonts w:ascii="Arial" w:hAnsi="Arial" w:cs="Arial"/>
          <w:sz w:val="20"/>
          <w:szCs w:val="20"/>
        </w:rPr>
        <w:t xml:space="preserve">  </w:t>
      </w:r>
      <w:r w:rsidRPr="002D1DA9">
        <w:rPr>
          <w:rFonts w:ascii="Arial" w:hAnsi="Arial" w:cs="Arial"/>
          <w:color w:val="000000"/>
          <w:sz w:val="20"/>
          <w:szCs w:val="20"/>
        </w:rPr>
        <w:t>-  „Wzór umowy”.</w:t>
      </w:r>
    </w:p>
    <w:p w:rsidR="0002142A" w:rsidRPr="002D1DA9" w:rsidRDefault="0002142A" w:rsidP="008E3592">
      <w:pPr>
        <w:pStyle w:val="Tekstpodstawowywcity"/>
        <w:spacing w:after="0"/>
        <w:ind w:left="0"/>
        <w:jc w:val="both"/>
        <w:rPr>
          <w:rFonts w:ascii="Arial" w:hAnsi="Arial" w:cs="Arial"/>
          <w:b/>
          <w:color w:val="000000"/>
          <w:sz w:val="20"/>
          <w:szCs w:val="20"/>
          <w:u w:val="single"/>
        </w:rPr>
      </w:pPr>
      <w:r w:rsidRPr="002D1DA9">
        <w:rPr>
          <w:rFonts w:ascii="Arial" w:hAnsi="Arial" w:cs="Arial"/>
          <w:sz w:val="20"/>
          <w:szCs w:val="20"/>
        </w:rPr>
        <w:t>Za termin wykonania zadania uważa się datę odbioru końcowego oraz podpisanie protokołu odbioru końcowego bez zastrzeżeń.</w:t>
      </w:r>
    </w:p>
    <w:p w:rsidR="008E3592" w:rsidRDefault="008E3592" w:rsidP="008E3592">
      <w:pPr>
        <w:pStyle w:val="Nagwek2"/>
        <w:tabs>
          <w:tab w:val="left" w:pos="0"/>
        </w:tabs>
        <w:spacing w:before="0" w:after="0" w:line="240" w:lineRule="auto"/>
      </w:pPr>
    </w:p>
    <w:p w:rsidR="005B356F" w:rsidRDefault="00D375AB" w:rsidP="008E3592">
      <w:pPr>
        <w:pStyle w:val="Nagwek2"/>
        <w:tabs>
          <w:tab w:val="left" w:pos="0"/>
        </w:tabs>
        <w:spacing w:before="0" w:after="0" w:line="240" w:lineRule="auto"/>
      </w:pPr>
      <w:r>
        <w:t>VIII. Warunki udziału w postępowaniu</w:t>
      </w:r>
      <w:bookmarkStart w:id="8" w:name="_GoBack"/>
      <w:bookmarkEnd w:id="8"/>
    </w:p>
    <w:p w:rsidR="0002142A" w:rsidRPr="0002142A" w:rsidRDefault="0002142A" w:rsidP="008E3592">
      <w:pPr>
        <w:spacing w:line="240" w:lineRule="auto"/>
      </w:pPr>
    </w:p>
    <w:p w:rsidR="001A093A" w:rsidRDefault="001A093A" w:rsidP="001A093A">
      <w:pPr>
        <w:numPr>
          <w:ilvl w:val="0"/>
          <w:numId w:val="18"/>
        </w:numPr>
        <w:spacing w:before="240" w:line="240" w:lineRule="auto"/>
        <w:ind w:left="426" w:right="20"/>
        <w:jc w:val="both"/>
        <w:rPr>
          <w:sz w:val="20"/>
          <w:szCs w:val="20"/>
        </w:rPr>
      </w:pPr>
      <w:r>
        <w:rPr>
          <w:sz w:val="20"/>
          <w:szCs w:val="20"/>
        </w:rPr>
        <w:t xml:space="preserve">O udzielenie zamówienia mogą ubiegać się Wykonawcy, którzy nie podlegają wykluczeniu na zasadach określonych w Rozdziale </w:t>
      </w:r>
      <w:r w:rsidR="000D5B1B">
        <w:rPr>
          <w:sz w:val="20"/>
          <w:szCs w:val="20"/>
        </w:rPr>
        <w:t>I</w:t>
      </w:r>
      <w:r>
        <w:rPr>
          <w:sz w:val="20"/>
          <w:szCs w:val="20"/>
        </w:rPr>
        <w:t>X SWZ, oraz spełniają określone przez Zamawiającego warunki</w:t>
      </w:r>
      <w:r>
        <w:rPr>
          <w:b/>
          <w:sz w:val="20"/>
          <w:szCs w:val="20"/>
          <w:highlight w:val="white"/>
        </w:rPr>
        <w:t xml:space="preserve"> </w:t>
      </w:r>
      <w:r>
        <w:rPr>
          <w:sz w:val="20"/>
          <w:szCs w:val="20"/>
          <w:highlight w:val="white"/>
        </w:rPr>
        <w:t>udziału w postępowaniu.</w:t>
      </w:r>
    </w:p>
    <w:p w:rsidR="001A093A" w:rsidRDefault="001A093A" w:rsidP="001A093A">
      <w:pPr>
        <w:numPr>
          <w:ilvl w:val="0"/>
          <w:numId w:val="18"/>
        </w:numPr>
        <w:spacing w:line="240" w:lineRule="auto"/>
        <w:ind w:left="426" w:right="20"/>
        <w:jc w:val="both"/>
        <w:rPr>
          <w:sz w:val="20"/>
          <w:szCs w:val="20"/>
        </w:rPr>
      </w:pPr>
      <w:r>
        <w:rPr>
          <w:sz w:val="20"/>
          <w:szCs w:val="20"/>
        </w:rPr>
        <w:t>O udzielenie zamówienia mogą ubiegać się Wykonawcy, którzy spełniają warunki dotyczące:</w:t>
      </w:r>
    </w:p>
    <w:p w:rsidR="007E3762" w:rsidRDefault="007E3762" w:rsidP="007E3762">
      <w:pPr>
        <w:spacing w:line="240" w:lineRule="auto"/>
        <w:ind w:left="426" w:right="20"/>
        <w:jc w:val="both"/>
        <w:rPr>
          <w:sz w:val="20"/>
          <w:szCs w:val="20"/>
        </w:rPr>
      </w:pPr>
    </w:p>
    <w:p w:rsidR="007E3762" w:rsidRDefault="007E3762" w:rsidP="007E3762">
      <w:pPr>
        <w:spacing w:line="240" w:lineRule="auto"/>
        <w:ind w:left="426" w:right="20"/>
        <w:jc w:val="both"/>
        <w:rPr>
          <w:sz w:val="20"/>
          <w:szCs w:val="20"/>
        </w:rPr>
      </w:pPr>
    </w:p>
    <w:p w:rsidR="001A093A" w:rsidRPr="008462DD" w:rsidRDefault="001A093A" w:rsidP="001A093A">
      <w:pPr>
        <w:spacing w:line="240" w:lineRule="auto"/>
        <w:ind w:left="852" w:right="20"/>
        <w:jc w:val="both"/>
        <w:rPr>
          <w:sz w:val="20"/>
          <w:szCs w:val="20"/>
        </w:rPr>
      </w:pPr>
    </w:p>
    <w:p w:rsidR="00A36D7A" w:rsidRPr="00A36D7A" w:rsidRDefault="001A093A" w:rsidP="004469AC">
      <w:pPr>
        <w:numPr>
          <w:ilvl w:val="0"/>
          <w:numId w:val="36"/>
        </w:numPr>
        <w:spacing w:line="240" w:lineRule="auto"/>
        <w:ind w:left="852" w:right="20" w:hanging="426"/>
        <w:jc w:val="both"/>
        <w:rPr>
          <w:sz w:val="20"/>
          <w:szCs w:val="20"/>
        </w:rPr>
      </w:pPr>
      <w:r>
        <w:rPr>
          <w:b/>
          <w:sz w:val="20"/>
          <w:szCs w:val="20"/>
        </w:rPr>
        <w:t>zdolności technicznej lub zawodowej:</w:t>
      </w:r>
    </w:p>
    <w:p w:rsidR="00845C07" w:rsidRPr="00360E36" w:rsidRDefault="009F6350" w:rsidP="009F6350">
      <w:pPr>
        <w:pStyle w:val="Akapitzlist"/>
        <w:numPr>
          <w:ilvl w:val="1"/>
          <w:numId w:val="18"/>
        </w:numPr>
        <w:spacing w:line="240" w:lineRule="auto"/>
        <w:ind w:right="20"/>
        <w:jc w:val="both"/>
        <w:rPr>
          <w:sz w:val="20"/>
          <w:szCs w:val="20"/>
        </w:rPr>
      </w:pPr>
      <w:r w:rsidRPr="00360E36">
        <w:rPr>
          <w:sz w:val="20"/>
          <w:szCs w:val="20"/>
          <w:u w:val="single"/>
        </w:rPr>
        <w:t>-</w:t>
      </w:r>
      <w:r w:rsidR="00CE03D9" w:rsidRPr="00360E36">
        <w:rPr>
          <w:sz w:val="20"/>
          <w:szCs w:val="20"/>
          <w:u w:val="single"/>
        </w:rPr>
        <w:t xml:space="preserve">wykazu robót budowlanych wykonanych nie wcześniej niż w okresie ostatnich 5 lat, a jeżeli okres prowadzenia działalności jest krótszy – w tym okresie. </w:t>
      </w:r>
      <w:r w:rsidR="00CE03D9" w:rsidRPr="00360E36">
        <w:rPr>
          <w:sz w:val="20"/>
          <w:szCs w:val="20"/>
        </w:rPr>
        <w:t xml:space="preserve">Wykonawca spełni powyższy warunek, jeżeli wykaże, że wykonał </w:t>
      </w:r>
      <w:r w:rsidR="00B37EDF" w:rsidRPr="00360E36">
        <w:rPr>
          <w:sz w:val="20"/>
          <w:szCs w:val="20"/>
        </w:rPr>
        <w:t xml:space="preserve">minimum jedną robotę budowlaną </w:t>
      </w:r>
      <w:r w:rsidR="00CE03D9" w:rsidRPr="00360E36">
        <w:rPr>
          <w:sz w:val="20"/>
          <w:szCs w:val="20"/>
        </w:rPr>
        <w:t>o podobnym c</w:t>
      </w:r>
      <w:r w:rsidR="00B37EDF" w:rsidRPr="00360E36">
        <w:rPr>
          <w:sz w:val="20"/>
          <w:szCs w:val="20"/>
        </w:rPr>
        <w:t xml:space="preserve">harakterze o wartości </w:t>
      </w:r>
      <w:r w:rsidR="00B37EDF" w:rsidRPr="00AC6394">
        <w:rPr>
          <w:sz w:val="20"/>
          <w:szCs w:val="20"/>
        </w:rPr>
        <w:t>min.</w:t>
      </w:r>
      <w:r w:rsidR="00BD461F" w:rsidRPr="00AC6394">
        <w:rPr>
          <w:sz w:val="20"/>
          <w:szCs w:val="20"/>
        </w:rPr>
        <w:t xml:space="preserve"> </w:t>
      </w:r>
      <w:r w:rsidR="007E3762">
        <w:rPr>
          <w:sz w:val="20"/>
          <w:szCs w:val="20"/>
        </w:rPr>
        <w:t>2</w:t>
      </w:r>
      <w:r w:rsidR="00121583">
        <w:rPr>
          <w:sz w:val="20"/>
          <w:szCs w:val="20"/>
        </w:rPr>
        <w:t>00</w:t>
      </w:r>
      <w:r w:rsidR="00CE03D9" w:rsidRPr="00AC6394">
        <w:rPr>
          <w:sz w:val="20"/>
          <w:szCs w:val="20"/>
        </w:rPr>
        <w:t> 000,00 zł. brutto</w:t>
      </w:r>
      <w:r w:rsidR="00A36D7A" w:rsidRPr="00AC6394">
        <w:rPr>
          <w:sz w:val="20"/>
          <w:szCs w:val="20"/>
        </w:rPr>
        <w:t>.</w:t>
      </w:r>
      <w:r w:rsidR="00AC6394">
        <w:rPr>
          <w:sz w:val="20"/>
          <w:szCs w:val="20"/>
        </w:rPr>
        <w:t>(</w:t>
      </w:r>
      <w:r w:rsidR="007E3762">
        <w:rPr>
          <w:sz w:val="20"/>
          <w:szCs w:val="20"/>
        </w:rPr>
        <w:t>dwieście</w:t>
      </w:r>
      <w:r w:rsidR="00121583">
        <w:rPr>
          <w:sz w:val="20"/>
          <w:szCs w:val="20"/>
        </w:rPr>
        <w:t xml:space="preserve"> </w:t>
      </w:r>
      <w:r w:rsidR="00AC6394">
        <w:rPr>
          <w:sz w:val="20"/>
          <w:szCs w:val="20"/>
        </w:rPr>
        <w:t xml:space="preserve"> tysięcy złotych)</w:t>
      </w:r>
    </w:p>
    <w:p w:rsidR="00470D3C" w:rsidRPr="00470D3C" w:rsidRDefault="00470D3C" w:rsidP="00470D3C">
      <w:pPr>
        <w:pStyle w:val="Nagwek2"/>
        <w:keepNext w:val="0"/>
        <w:keepLines w:val="0"/>
        <w:tabs>
          <w:tab w:val="center" w:pos="4536"/>
          <w:tab w:val="right" w:pos="9072"/>
        </w:tabs>
        <w:spacing w:before="0" w:after="0" w:line="240" w:lineRule="auto"/>
        <w:jc w:val="both"/>
        <w:rPr>
          <w:sz w:val="20"/>
          <w:szCs w:val="20"/>
          <w:u w:val="single"/>
        </w:rPr>
      </w:pPr>
    </w:p>
    <w:p w:rsidR="00470D3C" w:rsidRPr="00470D3C" w:rsidRDefault="009F6350" w:rsidP="00470D3C">
      <w:pPr>
        <w:pStyle w:val="Nagwek2"/>
        <w:keepNext w:val="0"/>
        <w:keepLines w:val="0"/>
        <w:tabs>
          <w:tab w:val="center" w:pos="4536"/>
          <w:tab w:val="right" w:pos="9072"/>
        </w:tabs>
        <w:spacing w:before="0" w:after="0" w:line="240" w:lineRule="auto"/>
        <w:ind w:left="567"/>
        <w:jc w:val="both"/>
        <w:rPr>
          <w:sz w:val="20"/>
          <w:szCs w:val="20"/>
        </w:rPr>
      </w:pPr>
      <w:r w:rsidRPr="009F6350">
        <w:rPr>
          <w:sz w:val="20"/>
          <w:szCs w:val="20"/>
        </w:rPr>
        <w:t>b)</w:t>
      </w:r>
      <w:r>
        <w:rPr>
          <w:sz w:val="20"/>
          <w:szCs w:val="20"/>
          <w:u w:val="single"/>
        </w:rPr>
        <w:t xml:space="preserve"> </w:t>
      </w:r>
      <w:r w:rsidR="00470D3C" w:rsidRPr="00470D3C">
        <w:rPr>
          <w:sz w:val="20"/>
          <w:szCs w:val="20"/>
          <w:u w:val="single"/>
        </w:rPr>
        <w:t>wykazu osób, skierowanych przez wykonawcę do realizacji zamówienia publicznego</w:t>
      </w:r>
      <w:r w:rsidR="00470D3C">
        <w:rPr>
          <w:sz w:val="20"/>
          <w:szCs w:val="20"/>
        </w:rPr>
        <w:t xml:space="preserve">. </w:t>
      </w:r>
      <w:r w:rsidR="00470D3C" w:rsidRPr="0002142A">
        <w:rPr>
          <w:sz w:val="20"/>
          <w:szCs w:val="20"/>
        </w:rPr>
        <w:t>Wykonawca spełni powyższy warunek, jeżeli wykaże, że dysponuje zdolnymi do wykonania zamówienia osobami, tj.:</w:t>
      </w:r>
    </w:p>
    <w:p w:rsidR="00F82DF8" w:rsidRPr="00F82DF8" w:rsidRDefault="00470D3C" w:rsidP="003D07A1">
      <w:pPr>
        <w:autoSpaceDE w:val="0"/>
        <w:autoSpaceDN w:val="0"/>
        <w:adjustRightInd w:val="0"/>
        <w:spacing w:line="240" w:lineRule="auto"/>
        <w:ind w:left="851" w:hanging="142"/>
        <w:jc w:val="both"/>
        <w:rPr>
          <w:color w:val="000000"/>
          <w:sz w:val="20"/>
          <w:szCs w:val="20"/>
        </w:rPr>
      </w:pPr>
      <w:r w:rsidRPr="0002142A">
        <w:rPr>
          <w:sz w:val="20"/>
          <w:szCs w:val="20"/>
        </w:rPr>
        <w:t xml:space="preserve">   </w:t>
      </w:r>
      <w:r w:rsidRPr="0002142A">
        <w:rPr>
          <w:color w:val="000000"/>
          <w:sz w:val="20"/>
          <w:szCs w:val="20"/>
        </w:rPr>
        <w:t>- co najmniej jedną osobą zdolną do wykonania zamówienia, która zgodnie z ustawą Prawo budowlane posiada uprawnienia budowlane do kierowania robotami budowlanymi</w:t>
      </w:r>
      <w:r w:rsidR="002C3544">
        <w:rPr>
          <w:color w:val="000000"/>
          <w:sz w:val="20"/>
          <w:szCs w:val="20"/>
        </w:rPr>
        <w:t xml:space="preserve"> </w:t>
      </w:r>
      <w:r w:rsidR="00260EA2">
        <w:rPr>
          <w:color w:val="000000"/>
          <w:sz w:val="20"/>
          <w:szCs w:val="20"/>
        </w:rPr>
        <w:br/>
      </w:r>
      <w:r w:rsidRPr="0002142A">
        <w:rPr>
          <w:color w:val="000000"/>
          <w:sz w:val="20"/>
          <w:szCs w:val="20"/>
        </w:rPr>
        <w:t>w specjalności konstrukcyjno-budowlanej</w:t>
      </w:r>
      <w:r w:rsidRPr="0002142A">
        <w:rPr>
          <w:sz w:val="20"/>
          <w:szCs w:val="20"/>
        </w:rPr>
        <w:t xml:space="preserve"> </w:t>
      </w:r>
      <w:r w:rsidRPr="0002142A">
        <w:rPr>
          <w:color w:val="000000"/>
          <w:sz w:val="20"/>
          <w:szCs w:val="20"/>
        </w:rPr>
        <w:t>potwierdzone zaświadczeniem o przynależności do właściwej izby samorządu zawodowego lub mogącym uzyskać uprawnienia na podstawie art. 20a ust. 1 ustawy   z dnia 15 grudnia 2000 r. o samorządach zawodowych architektów, inżynierów budownictwa oraz urbanistów (</w:t>
      </w:r>
      <w:r w:rsidR="00260EA2" w:rsidRPr="00260EA2">
        <w:rPr>
          <w:color w:val="000000"/>
          <w:sz w:val="20"/>
          <w:szCs w:val="20"/>
        </w:rPr>
        <w:t>Dz.U. z 2019 r., poz. 1117</w:t>
      </w:r>
      <w:r w:rsidRPr="0002142A">
        <w:rPr>
          <w:color w:val="000000"/>
          <w:sz w:val="20"/>
          <w:szCs w:val="20"/>
        </w:rPr>
        <w:t xml:space="preserve"> z </w:t>
      </w:r>
      <w:proofErr w:type="spellStart"/>
      <w:r w:rsidRPr="0002142A">
        <w:rPr>
          <w:color w:val="000000"/>
          <w:sz w:val="20"/>
          <w:szCs w:val="20"/>
        </w:rPr>
        <w:t>późn</w:t>
      </w:r>
      <w:proofErr w:type="spellEnd"/>
      <w:r w:rsidRPr="0002142A">
        <w:rPr>
          <w:color w:val="000000"/>
          <w:sz w:val="20"/>
          <w:szCs w:val="20"/>
        </w:rPr>
        <w:t>. zm.), pozwalające pełnić samodzielne funkcje techniczne w budownictwie w zakresie odpowiadającym przedmiotowi zamówienia. Kierownik budowy musi posiadać minimum</w:t>
      </w:r>
      <w:r w:rsidR="006A4D49">
        <w:rPr>
          <w:color w:val="000000"/>
          <w:sz w:val="20"/>
          <w:szCs w:val="20"/>
        </w:rPr>
        <w:t xml:space="preserve">  </w:t>
      </w:r>
      <w:r w:rsidR="00F82DF8">
        <w:rPr>
          <w:color w:val="000000"/>
          <w:sz w:val="20"/>
          <w:szCs w:val="20"/>
        </w:rPr>
        <w:br/>
      </w:r>
      <w:r w:rsidR="004E2A30">
        <w:rPr>
          <w:color w:val="000000"/>
          <w:sz w:val="20"/>
          <w:szCs w:val="20"/>
        </w:rPr>
        <w:t>3</w:t>
      </w:r>
      <w:r w:rsidR="006A4D49">
        <w:rPr>
          <w:color w:val="000000"/>
          <w:sz w:val="20"/>
          <w:szCs w:val="20"/>
        </w:rPr>
        <w:t>-</w:t>
      </w:r>
      <w:r w:rsidRPr="0002142A">
        <w:rPr>
          <w:color w:val="000000"/>
          <w:sz w:val="20"/>
          <w:szCs w:val="20"/>
        </w:rPr>
        <w:t xml:space="preserve">letnie doświadczenie w </w:t>
      </w:r>
      <w:r w:rsidR="009F5539">
        <w:rPr>
          <w:color w:val="000000"/>
          <w:sz w:val="20"/>
          <w:szCs w:val="20"/>
        </w:rPr>
        <w:t>kierowaniu robotami budowlanymi</w:t>
      </w:r>
      <w:r w:rsidR="009F5539" w:rsidRPr="009F5539">
        <w:rPr>
          <w:color w:val="000000"/>
          <w:sz w:val="20"/>
          <w:szCs w:val="20"/>
        </w:rPr>
        <w:t>.</w:t>
      </w:r>
    </w:p>
    <w:p w:rsidR="00470D3C" w:rsidRDefault="00470D3C" w:rsidP="00470D3C">
      <w:pPr>
        <w:autoSpaceDE w:val="0"/>
        <w:autoSpaceDN w:val="0"/>
        <w:adjustRightInd w:val="0"/>
        <w:spacing w:line="240" w:lineRule="auto"/>
        <w:ind w:left="851" w:hanging="142"/>
        <w:jc w:val="both"/>
        <w:rPr>
          <w:color w:val="000000"/>
          <w:sz w:val="20"/>
          <w:szCs w:val="20"/>
        </w:rPr>
      </w:pPr>
    </w:p>
    <w:p w:rsidR="00470D3C" w:rsidRPr="0002142A" w:rsidRDefault="00470D3C" w:rsidP="00470D3C">
      <w:pPr>
        <w:autoSpaceDE w:val="0"/>
        <w:autoSpaceDN w:val="0"/>
        <w:adjustRightInd w:val="0"/>
        <w:spacing w:line="240" w:lineRule="auto"/>
        <w:ind w:left="851"/>
        <w:jc w:val="both"/>
        <w:rPr>
          <w:sz w:val="20"/>
          <w:szCs w:val="20"/>
        </w:rPr>
      </w:pPr>
      <w:r w:rsidRPr="0002142A">
        <w:rPr>
          <w:color w:val="000000"/>
          <w:sz w:val="20"/>
          <w:szCs w:val="20"/>
        </w:rPr>
        <w:t>S</w:t>
      </w:r>
      <w:r w:rsidRPr="0002142A">
        <w:rPr>
          <w:sz w:val="20"/>
          <w:szCs w:val="20"/>
        </w:rPr>
        <w:t>pośród wymienionych osób funkcję kierownika budowy będzie pełniła osoba posiadająca uprawnienia do kierowania robotami budowlanymi w specjalności konstrukcyjno-budowlanej.</w:t>
      </w:r>
      <w:r w:rsidRPr="0002142A">
        <w:rPr>
          <w:color w:val="000000"/>
          <w:sz w:val="20"/>
          <w:szCs w:val="20"/>
        </w:rPr>
        <w:t xml:space="preserve"> </w:t>
      </w:r>
      <w:r w:rsidRPr="0002142A">
        <w:rPr>
          <w:sz w:val="20"/>
          <w:szCs w:val="20"/>
        </w:rPr>
        <w:t>Zamawiający dopuszcza łączenie kilku funkcji przez jedną osobę (w przypadku posiadania przez nią kilku rodzajów wymaganych uprawnień budowlanych oraz kwalifikacji i doświadczenia).</w:t>
      </w:r>
    </w:p>
    <w:p w:rsidR="00470D3C" w:rsidRPr="0002142A" w:rsidRDefault="00470D3C" w:rsidP="00470D3C">
      <w:pPr>
        <w:autoSpaceDE w:val="0"/>
        <w:autoSpaceDN w:val="0"/>
        <w:adjustRightInd w:val="0"/>
        <w:spacing w:line="240" w:lineRule="auto"/>
        <w:ind w:left="851" w:hanging="142"/>
        <w:jc w:val="both"/>
        <w:rPr>
          <w:color w:val="000000"/>
          <w:sz w:val="20"/>
          <w:szCs w:val="20"/>
        </w:rPr>
      </w:pPr>
    </w:p>
    <w:p w:rsidR="00A36D7A" w:rsidRPr="00A36D7A" w:rsidRDefault="00A36D7A" w:rsidP="00CE03D9">
      <w:pPr>
        <w:spacing w:line="240" w:lineRule="auto"/>
        <w:ind w:left="852" w:right="20"/>
        <w:jc w:val="both"/>
        <w:rPr>
          <w:sz w:val="20"/>
          <w:szCs w:val="20"/>
        </w:rPr>
      </w:pPr>
    </w:p>
    <w:p w:rsidR="00845C07" w:rsidRPr="00845C07" w:rsidRDefault="00845C07" w:rsidP="00845C07">
      <w:pPr>
        <w:pStyle w:val="Tekstpodstawowywcity"/>
        <w:spacing w:after="0"/>
        <w:ind w:left="426" w:hanging="426"/>
        <w:jc w:val="both"/>
        <w:rPr>
          <w:rFonts w:ascii="Arial" w:hAnsi="Arial" w:cs="Arial"/>
          <w:b/>
          <w:sz w:val="20"/>
          <w:szCs w:val="20"/>
        </w:rPr>
      </w:pPr>
      <w:r>
        <w:rPr>
          <w:b/>
          <w:sz w:val="20"/>
          <w:szCs w:val="20"/>
        </w:rPr>
        <w:t xml:space="preserve">         </w:t>
      </w:r>
      <w:r w:rsidRPr="00845C07">
        <w:rPr>
          <w:rFonts w:ascii="Arial" w:hAnsi="Arial" w:cs="Arial"/>
          <w:b/>
          <w:sz w:val="20"/>
          <w:szCs w:val="20"/>
        </w:rPr>
        <w:t>2) w zakresie sytuacji ekonomicznej należy spełnić następujące warunki:</w:t>
      </w:r>
    </w:p>
    <w:p w:rsidR="00845C07" w:rsidRPr="00845C07" w:rsidRDefault="00845C07" w:rsidP="00845C07">
      <w:pPr>
        <w:pStyle w:val="Tekstpodstawowywcity"/>
        <w:spacing w:after="0"/>
        <w:ind w:left="426" w:hanging="426"/>
        <w:jc w:val="both"/>
        <w:rPr>
          <w:rFonts w:ascii="Arial" w:hAnsi="Arial" w:cs="Arial"/>
          <w:sz w:val="20"/>
          <w:szCs w:val="20"/>
        </w:rPr>
      </w:pPr>
      <w:r w:rsidRPr="00845C07">
        <w:rPr>
          <w:rFonts w:ascii="Arial" w:hAnsi="Arial" w:cs="Arial"/>
          <w:b/>
          <w:sz w:val="20"/>
          <w:szCs w:val="20"/>
        </w:rPr>
        <w:t xml:space="preserve">          </w:t>
      </w:r>
      <w:r w:rsidR="00A36D7A">
        <w:rPr>
          <w:rFonts w:ascii="Arial" w:hAnsi="Arial" w:cs="Arial"/>
          <w:b/>
          <w:sz w:val="20"/>
          <w:szCs w:val="20"/>
        </w:rPr>
        <w:t xml:space="preserve">- </w:t>
      </w:r>
      <w:r w:rsidR="008F7A85" w:rsidRPr="008F7A85">
        <w:rPr>
          <w:rFonts w:ascii="Arial" w:hAnsi="Arial" w:cs="Arial"/>
          <w:sz w:val="20"/>
          <w:szCs w:val="20"/>
        </w:rPr>
        <w:t xml:space="preserve">O udzielenie zamówienia mogą ubiegać się Wykonawcy, którzy posiadają polisę lub inny dokument ubezpieczenia potwierdzający, że Wykonawca jest ubezpieczony od odpowiedzialności cywilnej w zakresie prowadzonej działalności gospodarczej związanej z przedmiotem zamówienia na kwotę: min. </w:t>
      </w:r>
      <w:r w:rsidR="008F7A85">
        <w:rPr>
          <w:rFonts w:ascii="Arial" w:hAnsi="Arial" w:cs="Arial"/>
          <w:sz w:val="20"/>
          <w:szCs w:val="20"/>
        </w:rPr>
        <w:t>3</w:t>
      </w:r>
      <w:r w:rsidR="008F7A85" w:rsidRPr="008F7A85">
        <w:rPr>
          <w:rFonts w:ascii="Arial" w:hAnsi="Arial" w:cs="Arial"/>
          <w:sz w:val="20"/>
          <w:szCs w:val="20"/>
        </w:rPr>
        <w:t xml:space="preserve">00 000,00 zł – słownie: </w:t>
      </w:r>
      <w:r w:rsidR="008F7A85">
        <w:rPr>
          <w:rFonts w:ascii="Arial" w:hAnsi="Arial" w:cs="Arial"/>
          <w:sz w:val="20"/>
          <w:szCs w:val="20"/>
        </w:rPr>
        <w:t>trzysta</w:t>
      </w:r>
      <w:r w:rsidR="008F7A85" w:rsidRPr="008F7A85">
        <w:rPr>
          <w:rFonts w:ascii="Arial" w:hAnsi="Arial" w:cs="Arial"/>
          <w:sz w:val="20"/>
          <w:szCs w:val="20"/>
        </w:rPr>
        <w:t xml:space="preserve"> tysięcy złotych;</w:t>
      </w:r>
    </w:p>
    <w:p w:rsidR="001A093A" w:rsidRDefault="001A093A" w:rsidP="001A093A">
      <w:pPr>
        <w:spacing w:line="240" w:lineRule="auto"/>
        <w:ind w:right="20"/>
        <w:jc w:val="both"/>
        <w:rPr>
          <w:sz w:val="20"/>
          <w:szCs w:val="20"/>
        </w:rPr>
      </w:pPr>
    </w:p>
    <w:p w:rsidR="001A093A" w:rsidRDefault="001A093A" w:rsidP="001A093A">
      <w:pPr>
        <w:numPr>
          <w:ilvl w:val="0"/>
          <w:numId w:val="18"/>
        </w:numPr>
        <w:spacing w:line="240" w:lineRule="auto"/>
        <w:ind w:left="448"/>
        <w:jc w:val="both"/>
        <w:rPr>
          <w:sz w:val="20"/>
          <w:szCs w:val="20"/>
        </w:rPr>
      </w:pPr>
      <w:r>
        <w:rPr>
          <w:sz w:val="20"/>
          <w:szCs w:val="20"/>
        </w:rPr>
        <w:t xml:space="preserve">Zamawiający może na każdym etapie postępowania, uznać, że Wykonawca nie posiada wymaganych zdolności, jeżeli posiadanie przez </w:t>
      </w:r>
      <w:r w:rsidR="00AE78D6">
        <w:rPr>
          <w:sz w:val="20"/>
          <w:szCs w:val="20"/>
        </w:rPr>
        <w:t xml:space="preserve">wykonawcę sprzecznych interesów </w:t>
      </w:r>
      <w:r w:rsidR="00AE78D6">
        <w:rPr>
          <w:sz w:val="20"/>
          <w:szCs w:val="20"/>
        </w:rPr>
        <w:br/>
      </w:r>
      <w:r>
        <w:rPr>
          <w:sz w:val="20"/>
          <w:szCs w:val="20"/>
        </w:rPr>
        <w:t xml:space="preserve">w szczególności zaangażowanie zasobów technicznych lub zawodowych wykonawcy w inne przedsięwzięcia gospodarcze wykonawcy może mieć negatywny wpływ na realizację zamówienia. </w:t>
      </w:r>
    </w:p>
    <w:p w:rsidR="001A093A" w:rsidRDefault="001A093A" w:rsidP="001A093A">
      <w:pPr>
        <w:numPr>
          <w:ilvl w:val="0"/>
          <w:numId w:val="18"/>
        </w:numPr>
        <w:spacing w:line="24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2B6CBF">
        <w:rPr>
          <w:sz w:val="20"/>
          <w:szCs w:val="20"/>
        </w:rPr>
        <w:t>dostawy</w:t>
      </w:r>
      <w:r>
        <w:rPr>
          <w:sz w:val="20"/>
          <w:szCs w:val="20"/>
        </w:rPr>
        <w:t xml:space="preserve"> wykonają poszczególni wykonawcy w odniesieniu do warunków, które zostały opisane w ust. 2 - zgodnie z </w:t>
      </w:r>
      <w:r w:rsidRPr="00044419">
        <w:rPr>
          <w:b/>
          <w:sz w:val="20"/>
          <w:szCs w:val="20"/>
        </w:rPr>
        <w:t xml:space="preserve">załącznikiem nr </w:t>
      </w:r>
      <w:r w:rsidR="00044419" w:rsidRPr="00044419">
        <w:rPr>
          <w:b/>
          <w:sz w:val="20"/>
          <w:szCs w:val="20"/>
        </w:rPr>
        <w:t>7</w:t>
      </w:r>
      <w:r w:rsidRPr="00044419">
        <w:rPr>
          <w:b/>
          <w:sz w:val="20"/>
          <w:szCs w:val="20"/>
        </w:rPr>
        <w:t xml:space="preserve"> do </w:t>
      </w:r>
      <w:r w:rsidR="00E74B9F">
        <w:rPr>
          <w:b/>
          <w:sz w:val="20"/>
          <w:szCs w:val="20"/>
        </w:rPr>
        <w:t xml:space="preserve">niniejszej </w:t>
      </w:r>
      <w:r w:rsidRPr="00044419">
        <w:rPr>
          <w:b/>
          <w:sz w:val="20"/>
          <w:szCs w:val="20"/>
        </w:rPr>
        <w:t>SWZ</w:t>
      </w:r>
      <w:r w:rsidRPr="00044419">
        <w:rPr>
          <w:sz w:val="20"/>
          <w:szCs w:val="20"/>
        </w:rPr>
        <w:t>.</w:t>
      </w:r>
      <w:r>
        <w:rPr>
          <w:sz w:val="20"/>
          <w:szCs w:val="20"/>
        </w:rPr>
        <w:t xml:space="preserve"> </w:t>
      </w:r>
    </w:p>
    <w:p w:rsidR="00AE78D6" w:rsidRPr="00AE78D6" w:rsidRDefault="00AE78D6" w:rsidP="00AE78D6"/>
    <w:p w:rsidR="005B356F" w:rsidRDefault="00D375AB" w:rsidP="008E3592">
      <w:pPr>
        <w:pStyle w:val="Nagwek2"/>
        <w:spacing w:before="0" w:after="0" w:line="240" w:lineRule="auto"/>
      </w:pPr>
      <w:r>
        <w:t>IX. Podstawy wykluczenia z postępowania</w:t>
      </w:r>
    </w:p>
    <w:p w:rsidR="008E3592" w:rsidRPr="008E3592" w:rsidRDefault="008E3592" w:rsidP="008E3592"/>
    <w:p w:rsidR="005B356F" w:rsidRDefault="00D375AB" w:rsidP="008E3592">
      <w:pPr>
        <w:spacing w:line="240" w:lineRule="auto"/>
        <w:jc w:val="both"/>
        <w:rPr>
          <w:sz w:val="20"/>
          <w:szCs w:val="20"/>
        </w:rPr>
      </w:pPr>
      <w:r>
        <w:rPr>
          <w:sz w:val="20"/>
          <w:szCs w:val="20"/>
        </w:rPr>
        <w:t>Z postępowania o udzielenie zamówienia wyklucza się Wykonawców, w stosunku do których zachodzi którakolwiek z okoliczności wskazanych:</w:t>
      </w:r>
    </w:p>
    <w:p w:rsidR="005B356F" w:rsidRDefault="00D375AB" w:rsidP="00FA51B4">
      <w:pPr>
        <w:numPr>
          <w:ilvl w:val="0"/>
          <w:numId w:val="19"/>
        </w:numPr>
        <w:spacing w:line="240" w:lineRule="auto"/>
        <w:ind w:left="812" w:hanging="386"/>
        <w:jc w:val="both"/>
        <w:rPr>
          <w:sz w:val="20"/>
          <w:szCs w:val="20"/>
        </w:rPr>
      </w:pPr>
      <w:r>
        <w:rPr>
          <w:sz w:val="20"/>
          <w:szCs w:val="20"/>
        </w:rPr>
        <w:t>w art. 108 ust. 1 PZP;</w:t>
      </w:r>
    </w:p>
    <w:p w:rsidR="005B356F" w:rsidRDefault="00D375AB" w:rsidP="00FA51B4">
      <w:pPr>
        <w:numPr>
          <w:ilvl w:val="0"/>
          <w:numId w:val="19"/>
        </w:numPr>
        <w:spacing w:line="240" w:lineRule="auto"/>
        <w:ind w:left="812" w:hanging="386"/>
        <w:jc w:val="both"/>
        <w:rPr>
          <w:sz w:val="20"/>
          <w:szCs w:val="20"/>
        </w:rPr>
      </w:pPr>
      <w:r>
        <w:rPr>
          <w:sz w:val="20"/>
          <w:szCs w:val="20"/>
        </w:rPr>
        <w:t>w art. 109 ust. 1 pkt. 4, 5, 7 PZP, tj.:</w:t>
      </w:r>
    </w:p>
    <w:p w:rsidR="005B356F" w:rsidRDefault="00D375AB" w:rsidP="00FA51B4">
      <w:pPr>
        <w:numPr>
          <w:ilvl w:val="0"/>
          <w:numId w:val="7"/>
        </w:numPr>
        <w:spacing w:line="24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B356F" w:rsidRDefault="00D375AB" w:rsidP="00FA51B4">
      <w:pPr>
        <w:numPr>
          <w:ilvl w:val="0"/>
          <w:numId w:val="7"/>
        </w:numPr>
        <w:spacing w:line="24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w:t>
      </w:r>
      <w:r w:rsidR="006A4D49">
        <w:rPr>
          <w:sz w:val="20"/>
          <w:szCs w:val="20"/>
        </w:rPr>
        <w:t xml:space="preserve">ienależycie wykonał zamówienie, </w:t>
      </w:r>
      <w:r>
        <w:rPr>
          <w:sz w:val="20"/>
          <w:szCs w:val="20"/>
        </w:rPr>
        <w:t>co zamawiający jest w stanie wykazać za pomocą stosownych dowodów;</w:t>
      </w:r>
    </w:p>
    <w:p w:rsidR="005B356F" w:rsidRDefault="00D375AB" w:rsidP="00FA51B4">
      <w:pPr>
        <w:numPr>
          <w:ilvl w:val="0"/>
          <w:numId w:val="7"/>
        </w:numPr>
        <w:spacing w:line="24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5B356F" w:rsidRDefault="00D375AB" w:rsidP="008E3592">
      <w:pPr>
        <w:spacing w:line="240" w:lineRule="auto"/>
        <w:jc w:val="both"/>
        <w:rPr>
          <w:sz w:val="20"/>
          <w:szCs w:val="20"/>
        </w:rPr>
      </w:pPr>
      <w:r>
        <w:rPr>
          <w:sz w:val="20"/>
          <w:szCs w:val="20"/>
        </w:rPr>
        <w:lastRenderedPageBreak/>
        <w:t xml:space="preserve">Wykluczenie Wykonawcy następuje zgodnie z art. 111 PZP </w:t>
      </w:r>
    </w:p>
    <w:p w:rsidR="00197DA0" w:rsidRPr="00197DA0" w:rsidRDefault="00197DA0" w:rsidP="00197DA0">
      <w:pPr>
        <w:rPr>
          <w:sz w:val="16"/>
          <w:szCs w:val="16"/>
        </w:rPr>
      </w:pPr>
      <w:bookmarkStart w:id="9" w:name="_crlv0voso4yw" w:colFirst="0" w:colLast="0"/>
      <w:bookmarkEnd w:id="9"/>
    </w:p>
    <w:p w:rsidR="00824D04" w:rsidRDefault="00D375AB" w:rsidP="00FE5E52">
      <w:pPr>
        <w:pStyle w:val="Nagwek2"/>
        <w:spacing w:before="0" w:after="0" w:line="240" w:lineRule="auto"/>
        <w:ind w:left="454" w:hanging="454"/>
        <w:jc w:val="both"/>
      </w:pPr>
      <w:r>
        <w:t xml:space="preserve">X. Podmiotowe środki dowodowe. Oświadczenia i dokumenty, </w:t>
      </w:r>
      <w:r w:rsidRPr="00824D04">
        <w:t>jakie zobowiązani są dostarczyć Wykonawcy w celu</w:t>
      </w:r>
      <w:r>
        <w:t xml:space="preserve"> </w:t>
      </w:r>
      <w:r w:rsidRPr="00824D04">
        <w:t>potwierdzenia spełniania warunków udziału w postępowaniu oraz wykaza</w:t>
      </w:r>
      <w:r>
        <w:t>nia braku podstaw wykluczenia</w:t>
      </w:r>
    </w:p>
    <w:p w:rsidR="00824D04" w:rsidRDefault="00824D04" w:rsidP="00824D04">
      <w:pPr>
        <w:pStyle w:val="Nagwek2"/>
        <w:spacing w:before="0" w:after="0" w:line="240" w:lineRule="auto"/>
        <w:jc w:val="both"/>
      </w:pPr>
    </w:p>
    <w:p w:rsidR="009F0E97" w:rsidRPr="009F0E97" w:rsidRDefault="00D375AB" w:rsidP="009F0E97">
      <w:pPr>
        <w:pStyle w:val="Nagwek2"/>
        <w:numPr>
          <w:ilvl w:val="0"/>
          <w:numId w:val="8"/>
        </w:numPr>
        <w:spacing w:before="0" w:after="0" w:line="240" w:lineRule="auto"/>
        <w:ind w:left="284"/>
        <w:jc w:val="both"/>
        <w:rPr>
          <w:sz w:val="20"/>
          <w:szCs w:val="20"/>
        </w:rPr>
      </w:pPr>
      <w:r w:rsidRPr="00824D04">
        <w:rPr>
          <w:sz w:val="20"/>
          <w:szCs w:val="20"/>
        </w:rPr>
        <w:t xml:space="preserve">Do oferty Wykonawca zobowiązany jest dołączyć aktualne na dzień składania ofert oświadczenie </w:t>
      </w:r>
      <w:r w:rsidR="009D36D4">
        <w:rPr>
          <w:sz w:val="20"/>
          <w:szCs w:val="20"/>
        </w:rPr>
        <w:br/>
      </w:r>
      <w:r w:rsidRPr="00824D04">
        <w:rPr>
          <w:sz w:val="20"/>
          <w:szCs w:val="20"/>
        </w:rPr>
        <w:t>o spełnianiu warunków udziału w postępowaniu oraz o</w:t>
      </w:r>
      <w:r w:rsidR="00B9264B" w:rsidRPr="00824D04">
        <w:rPr>
          <w:sz w:val="20"/>
          <w:szCs w:val="20"/>
        </w:rPr>
        <w:t xml:space="preserve"> braku podstaw do wykluczenia z </w:t>
      </w:r>
      <w:r w:rsidRPr="00824D04">
        <w:rPr>
          <w:sz w:val="20"/>
          <w:szCs w:val="20"/>
        </w:rPr>
        <w:t xml:space="preserve">postępowania – zgodnie z </w:t>
      </w:r>
      <w:r w:rsidR="004020E2">
        <w:rPr>
          <w:b/>
          <w:sz w:val="20"/>
          <w:szCs w:val="20"/>
        </w:rPr>
        <w:t>z</w:t>
      </w:r>
      <w:r w:rsidRPr="00824D04">
        <w:rPr>
          <w:b/>
          <w:sz w:val="20"/>
          <w:szCs w:val="20"/>
        </w:rPr>
        <w:t xml:space="preserve">ałącznikiem nr </w:t>
      </w:r>
      <w:r w:rsidR="00044419" w:rsidRPr="00824D04">
        <w:rPr>
          <w:b/>
          <w:sz w:val="20"/>
          <w:szCs w:val="20"/>
        </w:rPr>
        <w:t>3</w:t>
      </w:r>
      <w:r w:rsidRPr="00824D04">
        <w:rPr>
          <w:b/>
          <w:sz w:val="20"/>
          <w:szCs w:val="20"/>
        </w:rPr>
        <w:t xml:space="preserve"> do </w:t>
      </w:r>
      <w:r w:rsidR="00E74B9F">
        <w:rPr>
          <w:b/>
          <w:sz w:val="20"/>
          <w:szCs w:val="20"/>
        </w:rPr>
        <w:t xml:space="preserve">niniejszej </w:t>
      </w:r>
      <w:r w:rsidRPr="00824D04">
        <w:rPr>
          <w:b/>
          <w:sz w:val="20"/>
          <w:szCs w:val="20"/>
        </w:rPr>
        <w:t>SWZ</w:t>
      </w:r>
      <w:r w:rsidRPr="00824D04">
        <w:rPr>
          <w:sz w:val="20"/>
          <w:szCs w:val="20"/>
        </w:rPr>
        <w:t>;</w:t>
      </w:r>
    </w:p>
    <w:p w:rsidR="00A00777" w:rsidRPr="009F0E97" w:rsidRDefault="00D375AB" w:rsidP="009F0E97">
      <w:pPr>
        <w:numPr>
          <w:ilvl w:val="0"/>
          <w:numId w:val="8"/>
        </w:numPr>
        <w:spacing w:line="240" w:lineRule="auto"/>
        <w:ind w:left="284" w:hanging="426"/>
        <w:jc w:val="both"/>
        <w:rPr>
          <w:sz w:val="20"/>
          <w:szCs w:val="20"/>
        </w:rPr>
      </w:pPr>
      <w:r>
        <w:rPr>
          <w:sz w:val="20"/>
          <w:szCs w:val="20"/>
        </w:rPr>
        <w:t>Informacje zawarte w oświadczeniu, o którym mowa w pkt 1 stanowią wstępne potwierdzenie, że Wykonawca nie podlega wykluczeniu oraz spełnia warunki udziału w postępowaniu.</w:t>
      </w:r>
    </w:p>
    <w:p w:rsidR="00A00777" w:rsidRDefault="00A00777" w:rsidP="00A00777">
      <w:pPr>
        <w:spacing w:line="240" w:lineRule="auto"/>
        <w:ind w:left="284"/>
        <w:jc w:val="both"/>
        <w:rPr>
          <w:sz w:val="20"/>
          <w:szCs w:val="20"/>
        </w:rPr>
      </w:pPr>
    </w:p>
    <w:p w:rsidR="00A00777" w:rsidRPr="00B94325" w:rsidRDefault="00A00777" w:rsidP="00A00777">
      <w:pPr>
        <w:numPr>
          <w:ilvl w:val="0"/>
          <w:numId w:val="8"/>
        </w:numPr>
        <w:spacing w:line="240" w:lineRule="auto"/>
        <w:ind w:left="284" w:hanging="426"/>
        <w:jc w:val="both"/>
        <w:rPr>
          <w:b/>
          <w:sz w:val="20"/>
          <w:szCs w:val="20"/>
        </w:rPr>
      </w:pPr>
      <w:r w:rsidRPr="00B94325">
        <w:rPr>
          <w:b/>
        </w:rPr>
        <w:t>Dokumenty składane na wezwanie:</w:t>
      </w:r>
    </w:p>
    <w:p w:rsidR="00197DA0" w:rsidRDefault="00197DA0" w:rsidP="00A00777">
      <w:pPr>
        <w:spacing w:line="240" w:lineRule="auto"/>
        <w:jc w:val="both"/>
        <w:rPr>
          <w:sz w:val="20"/>
          <w:szCs w:val="20"/>
        </w:rPr>
      </w:pPr>
    </w:p>
    <w:p w:rsidR="005B356F" w:rsidRDefault="00D375AB" w:rsidP="00A00777">
      <w:pPr>
        <w:spacing w:line="240" w:lineRule="auto"/>
        <w:jc w:val="both"/>
        <w:rPr>
          <w:sz w:val="20"/>
          <w:szCs w:val="20"/>
        </w:rPr>
      </w:pPr>
      <w:r>
        <w:rPr>
          <w:sz w:val="20"/>
          <w:szCs w:val="20"/>
        </w:rPr>
        <w:t>Zamawiający wzywa wykonawcę</w:t>
      </w:r>
      <w:r w:rsidR="001254D5">
        <w:rPr>
          <w:sz w:val="20"/>
          <w:szCs w:val="20"/>
        </w:rPr>
        <w:t xml:space="preserve"> na podstawie art. 274 ust.1 ustawy PZP</w:t>
      </w:r>
      <w:r>
        <w:rPr>
          <w:sz w:val="20"/>
          <w:szCs w:val="20"/>
        </w:rPr>
        <w:t>, którego oferta została n</w:t>
      </w:r>
      <w:r w:rsidR="00B9264B">
        <w:rPr>
          <w:sz w:val="20"/>
          <w:szCs w:val="20"/>
        </w:rPr>
        <w:t>ajwyżej oceniona, do złożenia w </w:t>
      </w:r>
      <w:r>
        <w:rPr>
          <w:sz w:val="20"/>
          <w:szCs w:val="20"/>
        </w:rPr>
        <w:t>wyznaczonym terminie, nie krótszym niż 5 dni od dnia wezwania, podmiotowych środków dowodowych, jeżeli wymagał ich złożenia w ogłoszeniu o zamówieniu lub dokumentach zamówienia, aktualnych na dzień złożenia podmiotowych środków dowodowych.</w:t>
      </w:r>
    </w:p>
    <w:p w:rsidR="00197DA0" w:rsidRDefault="00197DA0" w:rsidP="00504378">
      <w:pPr>
        <w:spacing w:line="240" w:lineRule="auto"/>
        <w:jc w:val="both"/>
        <w:rPr>
          <w:sz w:val="20"/>
          <w:szCs w:val="20"/>
        </w:rPr>
      </w:pPr>
    </w:p>
    <w:p w:rsidR="005B356F" w:rsidRPr="00504378" w:rsidRDefault="00D375AB" w:rsidP="00A00777">
      <w:pPr>
        <w:spacing w:line="240" w:lineRule="auto"/>
        <w:jc w:val="both"/>
        <w:rPr>
          <w:b/>
          <w:sz w:val="20"/>
          <w:szCs w:val="20"/>
        </w:rPr>
      </w:pPr>
      <w:r w:rsidRPr="00504378">
        <w:rPr>
          <w:b/>
          <w:sz w:val="20"/>
          <w:szCs w:val="20"/>
        </w:rPr>
        <w:t>Podmiotowe środki dowodowe wymagane od wykonawcy obejmują:</w:t>
      </w:r>
    </w:p>
    <w:p w:rsidR="005B356F" w:rsidRDefault="00D375AB" w:rsidP="00FA51B4">
      <w:pPr>
        <w:numPr>
          <w:ilvl w:val="2"/>
          <w:numId w:val="18"/>
        </w:numPr>
        <w:spacing w:line="240" w:lineRule="auto"/>
        <w:ind w:left="710" w:hanging="435"/>
        <w:jc w:val="both"/>
        <w:rPr>
          <w:sz w:val="20"/>
          <w:szCs w:val="20"/>
        </w:rPr>
      </w:pPr>
      <w:r>
        <w:rPr>
          <w:sz w:val="20"/>
          <w:szCs w:val="20"/>
        </w:rPr>
        <w:tab/>
      </w:r>
      <w:r w:rsidRPr="00504378">
        <w:rPr>
          <w:b/>
          <w:sz w:val="20"/>
          <w:szCs w:val="20"/>
        </w:rPr>
        <w:t>Oświadczenie wykonawcy</w:t>
      </w:r>
      <w:r>
        <w:rPr>
          <w:sz w:val="20"/>
          <w:szCs w:val="20"/>
        </w:rPr>
        <w:t xml:space="preserve">, w zakresie art. 108 ust. 1 pkt 5 ustawy, o braku przynależności do tej samej grupy kapitałowej, w rozumieniu ustawy z dnia 16 lutego 2007 r. o ochronie konkurencji i konsumentów </w:t>
      </w:r>
      <w:r w:rsidRPr="009D36D4">
        <w:rPr>
          <w:sz w:val="20"/>
          <w:szCs w:val="20"/>
        </w:rPr>
        <w:t>(</w:t>
      </w:r>
      <w:r w:rsidR="009D36D4" w:rsidRPr="009D36D4">
        <w:rPr>
          <w:sz w:val="20"/>
          <w:szCs w:val="20"/>
        </w:rPr>
        <w:t>Dz.U. z 2021 r., poz. 275</w:t>
      </w:r>
      <w:r w:rsidRPr="009D36D4">
        <w:rPr>
          <w:sz w:val="20"/>
          <w:szCs w:val="20"/>
        </w:rPr>
        <w:t>)</w:t>
      </w:r>
      <w:r>
        <w:rPr>
          <w:sz w:val="20"/>
          <w:szCs w:val="20"/>
        </w:rPr>
        <w:t>, z innym Wykonawca, który złożył odrębną ofertę, ofertę częściową lub wniosek o dopuszczenie do udziału w postępowaniu, albo oświadczenia o przynależności do tej samej grupy kapitałowej wraz z dokumentami lub informacjami potwierdzającymi przygotowanie oferty</w:t>
      </w:r>
      <w:r w:rsidR="009D36D4">
        <w:rPr>
          <w:sz w:val="20"/>
          <w:szCs w:val="20"/>
        </w:rPr>
        <w:t xml:space="preserve">, oferty częściowej lub wniosku </w:t>
      </w:r>
      <w:r w:rsidR="009D36D4">
        <w:rPr>
          <w:sz w:val="20"/>
          <w:szCs w:val="20"/>
        </w:rPr>
        <w:br/>
      </w:r>
      <w:r>
        <w:rPr>
          <w:sz w:val="20"/>
          <w:szCs w:val="20"/>
        </w:rPr>
        <w:t>o dopuszczenie do udziału w postępowaniu niezależnie od innego wykonawcy należącego</w:t>
      </w:r>
      <w:r w:rsidR="006A4D49">
        <w:rPr>
          <w:sz w:val="20"/>
          <w:szCs w:val="20"/>
        </w:rPr>
        <w:t xml:space="preserve"> </w:t>
      </w:r>
      <w:r>
        <w:rPr>
          <w:sz w:val="20"/>
          <w:szCs w:val="20"/>
        </w:rPr>
        <w:t xml:space="preserve"> do tej samej grupy kapitałowej – </w:t>
      </w:r>
      <w:r w:rsidRPr="00044419">
        <w:rPr>
          <w:b/>
          <w:sz w:val="20"/>
          <w:szCs w:val="20"/>
        </w:rPr>
        <w:t xml:space="preserve">załącznik nr </w:t>
      </w:r>
      <w:r w:rsidR="00044419" w:rsidRPr="00BA726F">
        <w:rPr>
          <w:b/>
          <w:sz w:val="20"/>
          <w:szCs w:val="20"/>
        </w:rPr>
        <w:t>4</w:t>
      </w:r>
      <w:r w:rsidRPr="00044419">
        <w:rPr>
          <w:b/>
          <w:sz w:val="20"/>
          <w:szCs w:val="20"/>
        </w:rPr>
        <w:t xml:space="preserve"> do </w:t>
      </w:r>
      <w:r w:rsidR="00197DA0">
        <w:rPr>
          <w:b/>
          <w:sz w:val="20"/>
          <w:szCs w:val="20"/>
        </w:rPr>
        <w:t xml:space="preserve">niniejszej </w:t>
      </w:r>
      <w:r w:rsidRPr="00044419">
        <w:rPr>
          <w:b/>
          <w:sz w:val="20"/>
          <w:szCs w:val="20"/>
        </w:rPr>
        <w:t>SWZ</w:t>
      </w:r>
      <w:r w:rsidRPr="00044419">
        <w:rPr>
          <w:sz w:val="20"/>
          <w:szCs w:val="20"/>
        </w:rPr>
        <w:t>;</w:t>
      </w:r>
    </w:p>
    <w:p w:rsidR="00504378" w:rsidRDefault="00504378" w:rsidP="00504378">
      <w:pPr>
        <w:spacing w:line="240" w:lineRule="auto"/>
        <w:ind w:left="710"/>
        <w:jc w:val="both"/>
        <w:rPr>
          <w:sz w:val="20"/>
          <w:szCs w:val="20"/>
        </w:rPr>
      </w:pPr>
    </w:p>
    <w:p w:rsidR="005B356F" w:rsidRDefault="00D375AB" w:rsidP="00FA51B4">
      <w:pPr>
        <w:numPr>
          <w:ilvl w:val="2"/>
          <w:numId w:val="18"/>
        </w:numPr>
        <w:spacing w:line="240" w:lineRule="auto"/>
        <w:ind w:left="710" w:hanging="435"/>
        <w:jc w:val="both"/>
        <w:rPr>
          <w:sz w:val="20"/>
          <w:szCs w:val="20"/>
        </w:rPr>
      </w:pPr>
      <w:r>
        <w:rPr>
          <w:sz w:val="20"/>
          <w:szCs w:val="20"/>
        </w:rPr>
        <w:tab/>
      </w:r>
      <w:r w:rsidRPr="00504378">
        <w:rPr>
          <w:b/>
          <w:sz w:val="20"/>
          <w:szCs w:val="20"/>
        </w:rPr>
        <w:t xml:space="preserve">Odpis lub informacja z Krajowego Rejestru Sądowego lub z Centralnej Ewidencji </w:t>
      </w:r>
      <w:r w:rsidR="005E41FC">
        <w:rPr>
          <w:b/>
          <w:sz w:val="20"/>
          <w:szCs w:val="20"/>
        </w:rPr>
        <w:br/>
      </w:r>
      <w:r w:rsidRPr="00504378">
        <w:rPr>
          <w:b/>
          <w:sz w:val="20"/>
          <w:szCs w:val="20"/>
        </w:rPr>
        <w:t>i Informacji o Działalności Gospodarczej,</w:t>
      </w:r>
      <w:r>
        <w:rPr>
          <w:sz w:val="20"/>
          <w:szCs w:val="20"/>
        </w:rPr>
        <w:t xml:space="preserve"> w zakresie art. 109 ust. 1 pkt 4 ustawy, sporządzonych nie </w:t>
      </w:r>
      <w:r w:rsidRPr="00044419">
        <w:rPr>
          <w:sz w:val="20"/>
          <w:szCs w:val="20"/>
        </w:rPr>
        <w:t>wcześniej</w:t>
      </w:r>
      <w:r>
        <w:rPr>
          <w:sz w:val="20"/>
          <w:szCs w:val="20"/>
        </w:rPr>
        <w:t xml:space="preserve"> niż 3 miesiące przed jej złożeniem, jeżeli odrębne przepisy wymagają wpisu do rejestru lub ewidencji;</w:t>
      </w:r>
    </w:p>
    <w:p w:rsidR="00A00777" w:rsidRDefault="00A00777" w:rsidP="00A00777">
      <w:pPr>
        <w:pStyle w:val="Akapitzlist"/>
        <w:rPr>
          <w:sz w:val="20"/>
          <w:szCs w:val="20"/>
        </w:rPr>
      </w:pPr>
    </w:p>
    <w:p w:rsidR="00A00777" w:rsidRDefault="00A00777" w:rsidP="00A00777">
      <w:pPr>
        <w:numPr>
          <w:ilvl w:val="2"/>
          <w:numId w:val="18"/>
        </w:numPr>
        <w:spacing w:line="240" w:lineRule="auto"/>
        <w:ind w:left="710" w:hanging="435"/>
        <w:jc w:val="both"/>
        <w:rPr>
          <w:sz w:val="20"/>
          <w:szCs w:val="20"/>
        </w:rPr>
      </w:pPr>
      <w:r>
        <w:rPr>
          <w:rStyle w:val="Teksttreci2Pogrubienie"/>
        </w:rPr>
        <w:t xml:space="preserve">Informacja z Krajowego Rejestru Karnego </w:t>
      </w:r>
      <w:r w:rsidRPr="00DD131C">
        <w:rPr>
          <w:sz w:val="20"/>
          <w:szCs w:val="20"/>
        </w:rPr>
        <w:t xml:space="preserve">w zakresie dotyczącym podstaw wykluczenia wskazanych w art. 108 ust. 1 pkt 1, 2 i 4 ustawy </w:t>
      </w:r>
      <w:proofErr w:type="spellStart"/>
      <w:r w:rsidRPr="00DD131C">
        <w:rPr>
          <w:sz w:val="20"/>
          <w:szCs w:val="20"/>
        </w:rPr>
        <w:t>Pzp</w:t>
      </w:r>
      <w:proofErr w:type="spellEnd"/>
      <w:r w:rsidRPr="00DD131C">
        <w:rPr>
          <w:sz w:val="20"/>
          <w:szCs w:val="20"/>
        </w:rPr>
        <w:t>, sporządzona nie wcześniej niż 6 miesięcy przed jej złożeniem,</w:t>
      </w:r>
    </w:p>
    <w:p w:rsidR="00A00777" w:rsidRDefault="00A00777" w:rsidP="00A00777">
      <w:pPr>
        <w:pStyle w:val="Akapitzlist"/>
        <w:spacing w:line="240" w:lineRule="auto"/>
        <w:rPr>
          <w:rStyle w:val="Teksttreci2Pogrubienie"/>
        </w:rPr>
      </w:pPr>
    </w:p>
    <w:p w:rsidR="006A4D49" w:rsidRPr="00846EA6" w:rsidRDefault="00A00777" w:rsidP="00846EA6">
      <w:pPr>
        <w:numPr>
          <w:ilvl w:val="2"/>
          <w:numId w:val="18"/>
        </w:numPr>
        <w:spacing w:line="240" w:lineRule="auto"/>
        <w:ind w:left="710" w:hanging="435"/>
        <w:jc w:val="both"/>
        <w:rPr>
          <w:sz w:val="20"/>
          <w:szCs w:val="20"/>
        </w:rPr>
      </w:pPr>
      <w:r>
        <w:rPr>
          <w:rStyle w:val="Teksttreci2Pogrubienie"/>
        </w:rPr>
        <w:t xml:space="preserve">Oświadczenie Wykonawcy </w:t>
      </w:r>
      <w:r w:rsidRPr="00A00777">
        <w:rPr>
          <w:sz w:val="20"/>
          <w:szCs w:val="20"/>
        </w:rPr>
        <w:t xml:space="preserve">o aktualności informacji zawartych w oświadczeniu, o którym mowa w art. 125 ust. 1 ustawy </w:t>
      </w:r>
      <w:proofErr w:type="spellStart"/>
      <w:r w:rsidRPr="00A00777">
        <w:rPr>
          <w:sz w:val="20"/>
          <w:szCs w:val="20"/>
        </w:rPr>
        <w:t>Pzp</w:t>
      </w:r>
      <w:proofErr w:type="spellEnd"/>
      <w:r w:rsidRPr="00A00777">
        <w:rPr>
          <w:sz w:val="20"/>
          <w:szCs w:val="20"/>
        </w:rPr>
        <w:t xml:space="preserve">, w zakresie podstaw wykluczenia z postępowania wskazanych przez zamawiającego, o których mowa w art. 108 ust. 1 pkt 3 ustawy </w:t>
      </w:r>
      <w:proofErr w:type="spellStart"/>
      <w:r w:rsidRPr="00A00777">
        <w:rPr>
          <w:sz w:val="20"/>
          <w:szCs w:val="20"/>
        </w:rPr>
        <w:t>Pzp</w:t>
      </w:r>
      <w:proofErr w:type="spellEnd"/>
      <w:r w:rsidRPr="00A00777">
        <w:rPr>
          <w:sz w:val="20"/>
          <w:szCs w:val="20"/>
        </w:rPr>
        <w:t xml:space="preserve">, art. 108 ust. 1 pkt 4 ustawy </w:t>
      </w:r>
      <w:proofErr w:type="spellStart"/>
      <w:r w:rsidRPr="00A00777">
        <w:rPr>
          <w:sz w:val="20"/>
          <w:szCs w:val="20"/>
        </w:rPr>
        <w:t>Pzp</w:t>
      </w:r>
      <w:proofErr w:type="spellEnd"/>
      <w:r w:rsidRPr="00A00777">
        <w:rPr>
          <w:sz w:val="20"/>
          <w:szCs w:val="20"/>
        </w:rPr>
        <w:t xml:space="preserve">, dotyczących orzeczenia zakazu ubiegania się o zamówienie publiczne tytułem środka zapobiegawczego, art. 108 ust. 1 pkt 5 ustawy </w:t>
      </w:r>
      <w:proofErr w:type="spellStart"/>
      <w:r w:rsidRPr="00A00777">
        <w:rPr>
          <w:sz w:val="20"/>
          <w:szCs w:val="20"/>
        </w:rPr>
        <w:t>Pzp</w:t>
      </w:r>
      <w:proofErr w:type="spellEnd"/>
      <w:r w:rsidRPr="00A00777">
        <w:rPr>
          <w:sz w:val="20"/>
          <w:szCs w:val="20"/>
        </w:rPr>
        <w:t xml:space="preserve">, dotyczących zawarcia </w:t>
      </w:r>
      <w:r w:rsidR="000C5CDF">
        <w:rPr>
          <w:sz w:val="20"/>
          <w:szCs w:val="20"/>
        </w:rPr>
        <w:br/>
      </w:r>
      <w:r w:rsidRPr="00A00777">
        <w:rPr>
          <w:sz w:val="20"/>
          <w:szCs w:val="20"/>
        </w:rPr>
        <w:t xml:space="preserve">z innymi wykonawcami porozumienia mającego na celu zakłócenie konkurencji, art. 108 ust. 1 pkt 6 ustawy </w:t>
      </w:r>
      <w:proofErr w:type="spellStart"/>
      <w:r w:rsidRPr="00A00777">
        <w:rPr>
          <w:sz w:val="20"/>
          <w:szCs w:val="20"/>
        </w:rPr>
        <w:t>Pzp</w:t>
      </w:r>
      <w:proofErr w:type="spellEnd"/>
      <w:r w:rsidRPr="00A00777">
        <w:rPr>
          <w:sz w:val="20"/>
          <w:szCs w:val="20"/>
        </w:rPr>
        <w:t xml:space="preserve"> - zgodnie z </w:t>
      </w:r>
      <w:r w:rsidR="00E53FDA">
        <w:rPr>
          <w:rStyle w:val="Teksttreci2Pogrubienie"/>
        </w:rPr>
        <w:t>z</w:t>
      </w:r>
      <w:r w:rsidRPr="00044419">
        <w:rPr>
          <w:rStyle w:val="Teksttreci2Pogrubienie"/>
        </w:rPr>
        <w:t xml:space="preserve">ałącznikiem nr </w:t>
      </w:r>
      <w:r w:rsidR="00044419" w:rsidRPr="00044419">
        <w:rPr>
          <w:rStyle w:val="Teksttreci2Pogrubienie"/>
        </w:rPr>
        <w:t>9</w:t>
      </w:r>
      <w:r w:rsidRPr="00044419">
        <w:rPr>
          <w:rStyle w:val="Teksttreci2Pogrubienie"/>
        </w:rPr>
        <w:t xml:space="preserve"> do </w:t>
      </w:r>
      <w:r w:rsidR="00197DA0">
        <w:rPr>
          <w:rStyle w:val="Teksttreci2Pogrubienie"/>
        </w:rPr>
        <w:t xml:space="preserve">niniejszej </w:t>
      </w:r>
      <w:r w:rsidRPr="00044419">
        <w:rPr>
          <w:rStyle w:val="Teksttreci2Pogrubienie"/>
        </w:rPr>
        <w:t>SWZ.</w:t>
      </w:r>
    </w:p>
    <w:p w:rsidR="006A4D49" w:rsidRPr="00197DA0" w:rsidRDefault="006A4D49" w:rsidP="006A4D49">
      <w:pPr>
        <w:spacing w:line="240" w:lineRule="auto"/>
        <w:ind w:left="710"/>
        <w:jc w:val="both"/>
        <w:rPr>
          <w:sz w:val="20"/>
          <w:szCs w:val="20"/>
        </w:rPr>
      </w:pPr>
    </w:p>
    <w:p w:rsidR="00F24E29" w:rsidRPr="00044419" w:rsidRDefault="00504378" w:rsidP="00F24E29">
      <w:pPr>
        <w:numPr>
          <w:ilvl w:val="2"/>
          <w:numId w:val="18"/>
        </w:numPr>
        <w:spacing w:line="240" w:lineRule="auto"/>
        <w:ind w:left="710" w:hanging="435"/>
        <w:jc w:val="both"/>
        <w:rPr>
          <w:sz w:val="20"/>
          <w:szCs w:val="20"/>
        </w:rPr>
      </w:pPr>
      <w:r>
        <w:rPr>
          <w:rStyle w:val="Teksttreci2Pogrubienie"/>
        </w:rPr>
        <w:t xml:space="preserve">Dokument o którym mowa w Rozdziale </w:t>
      </w:r>
      <w:r w:rsidRPr="00374256">
        <w:rPr>
          <w:rStyle w:val="Teksttreci2Pogrubienie"/>
        </w:rPr>
        <w:t>VII</w:t>
      </w:r>
      <w:r>
        <w:rPr>
          <w:rStyle w:val="Teksttreci2Pogrubienie"/>
        </w:rPr>
        <w:t>I</w:t>
      </w:r>
      <w:r w:rsidRPr="00374256">
        <w:rPr>
          <w:rStyle w:val="Teksttreci2Pogrubienie"/>
        </w:rPr>
        <w:t xml:space="preserve">. pkt 2 </w:t>
      </w:r>
      <w:proofErr w:type="spellStart"/>
      <w:r w:rsidRPr="00374256">
        <w:rPr>
          <w:rStyle w:val="Teksttreci2Pogrubienie"/>
        </w:rPr>
        <w:t>ppkt</w:t>
      </w:r>
      <w:proofErr w:type="spellEnd"/>
      <w:r w:rsidRPr="00374256">
        <w:rPr>
          <w:rStyle w:val="Teksttreci2Pogrubienie"/>
        </w:rPr>
        <w:t xml:space="preserve"> </w:t>
      </w:r>
      <w:r>
        <w:rPr>
          <w:rStyle w:val="Teksttreci2Pogrubienie"/>
        </w:rPr>
        <w:t>1</w:t>
      </w:r>
      <w:r w:rsidR="00810378">
        <w:rPr>
          <w:rStyle w:val="Teksttreci2Pogrubienie"/>
        </w:rPr>
        <w:t>a</w:t>
      </w:r>
      <w:r w:rsidR="00F24E29">
        <w:rPr>
          <w:sz w:val="20"/>
          <w:szCs w:val="20"/>
        </w:rPr>
        <w:t xml:space="preserve"> </w:t>
      </w:r>
      <w:r w:rsidR="006A4D49">
        <w:rPr>
          <w:sz w:val="20"/>
          <w:szCs w:val="20"/>
        </w:rPr>
        <w:t xml:space="preserve">niniejszej SWZ </w:t>
      </w:r>
      <w:r w:rsidR="00F24E29">
        <w:rPr>
          <w:sz w:val="20"/>
          <w:szCs w:val="20"/>
        </w:rPr>
        <w:t xml:space="preserve">- </w:t>
      </w:r>
      <w:r w:rsidR="00F24E29" w:rsidRPr="00F24E29">
        <w:rPr>
          <w:rFonts w:eastAsia="TimesNewRoman"/>
          <w:sz w:val="20"/>
          <w:szCs w:val="20"/>
        </w:rPr>
        <w:t>wykazu robót budowlanych wykonanych nie wcześniej niż w okresie ostatnich 5 lat, a jeżeli okres prowadzenia działalności jest krótszy – w tym okresie</w:t>
      </w:r>
      <w:r w:rsidR="00F24E29" w:rsidRPr="00F24E29">
        <w:rPr>
          <w:sz w:val="20"/>
          <w:szCs w:val="20"/>
        </w:rPr>
        <w:t>, porównywalnych z robotami budowlanymi stanowiącymi przedmiot zamówienia</w:t>
      </w:r>
      <w:r w:rsidR="00F24E29" w:rsidRPr="00F24E29">
        <w:rPr>
          <w:rFonts w:eastAsia="TimesNewRoman"/>
          <w:sz w:val="20"/>
          <w:szCs w:val="20"/>
        </w:rPr>
        <w:t xml:space="preserve">, wraz z podaniem ich rodzaju, wartości, daty i miejsca wykonania oraz podmiotów, na rzecz których roboty te zostały wykonane, oraz załączeniem </w:t>
      </w:r>
      <w:bookmarkStart w:id="10" w:name="_Hlk76971396"/>
      <w:r w:rsidR="00F24E29" w:rsidRPr="00F24E29">
        <w:rPr>
          <w:rFonts w:eastAsia="TimesNewRoman"/>
          <w:sz w:val="20"/>
          <w:szCs w:val="20"/>
        </w:rPr>
        <w:t xml:space="preserve">dowodów określających, czy te roboty budowlane zostały wykonane należycie, przy czym dowodami, o których mowa, są referencje bądź inne dokumenty sporządzone przez podmiot, na rzecz którego roboty budowlane zostały wykonane, a jeżeli wykonawca </w:t>
      </w:r>
      <w:r w:rsidR="006A4D49">
        <w:rPr>
          <w:rFonts w:eastAsia="TimesNewRoman"/>
          <w:sz w:val="20"/>
          <w:szCs w:val="20"/>
        </w:rPr>
        <w:t xml:space="preserve"> </w:t>
      </w:r>
      <w:r w:rsidR="00F24E29" w:rsidRPr="00F24E29">
        <w:rPr>
          <w:rFonts w:eastAsia="TimesNewRoman"/>
          <w:sz w:val="20"/>
          <w:szCs w:val="20"/>
        </w:rPr>
        <w:t>z przyczyn niezależnych od niego nie jest w stanie uzyskać tych dokumentów – inne odpowiednie dokumenty</w:t>
      </w:r>
      <w:bookmarkEnd w:id="10"/>
      <w:r w:rsidR="00F24E29" w:rsidRPr="00F24E29">
        <w:rPr>
          <w:sz w:val="20"/>
          <w:szCs w:val="20"/>
        </w:rPr>
        <w:t xml:space="preserve">- </w:t>
      </w:r>
      <w:r w:rsidR="00F24E29" w:rsidRPr="00044419">
        <w:rPr>
          <w:b/>
          <w:sz w:val="20"/>
          <w:szCs w:val="20"/>
        </w:rPr>
        <w:t xml:space="preserve">załącznik nr </w:t>
      </w:r>
      <w:r w:rsidR="00044419" w:rsidRPr="008C0C21">
        <w:rPr>
          <w:b/>
          <w:sz w:val="20"/>
          <w:szCs w:val="20"/>
        </w:rPr>
        <w:t>5</w:t>
      </w:r>
      <w:r w:rsidR="00F24E29" w:rsidRPr="00044419">
        <w:rPr>
          <w:b/>
          <w:sz w:val="20"/>
          <w:szCs w:val="20"/>
        </w:rPr>
        <w:t xml:space="preserve"> do </w:t>
      </w:r>
      <w:r w:rsidR="006A4D49">
        <w:rPr>
          <w:b/>
          <w:sz w:val="20"/>
          <w:szCs w:val="20"/>
        </w:rPr>
        <w:t xml:space="preserve">niniejszej </w:t>
      </w:r>
      <w:r w:rsidR="00F24E29" w:rsidRPr="00044419">
        <w:rPr>
          <w:b/>
          <w:sz w:val="20"/>
          <w:szCs w:val="20"/>
        </w:rPr>
        <w:t>SWZ</w:t>
      </w:r>
      <w:r w:rsidR="00F24E29" w:rsidRPr="00044419">
        <w:rPr>
          <w:sz w:val="20"/>
          <w:szCs w:val="20"/>
        </w:rPr>
        <w:t>;</w:t>
      </w:r>
    </w:p>
    <w:p w:rsidR="00810378" w:rsidRPr="006A4D49" w:rsidRDefault="00810378" w:rsidP="00810378">
      <w:pPr>
        <w:pStyle w:val="Akapitzlist"/>
        <w:rPr>
          <w:sz w:val="16"/>
          <w:szCs w:val="16"/>
        </w:rPr>
      </w:pPr>
    </w:p>
    <w:p w:rsidR="00810378" w:rsidRPr="00810378" w:rsidRDefault="00810378" w:rsidP="00810378">
      <w:pPr>
        <w:numPr>
          <w:ilvl w:val="2"/>
          <w:numId w:val="18"/>
        </w:numPr>
        <w:spacing w:line="240" w:lineRule="auto"/>
        <w:ind w:left="710" w:hanging="435"/>
        <w:jc w:val="both"/>
        <w:rPr>
          <w:sz w:val="20"/>
          <w:szCs w:val="20"/>
        </w:rPr>
      </w:pPr>
      <w:r>
        <w:rPr>
          <w:rStyle w:val="Teksttreci2Pogrubienie"/>
        </w:rPr>
        <w:t xml:space="preserve">Dokument o którym mowa w Rozdziale </w:t>
      </w:r>
      <w:r w:rsidRPr="00374256">
        <w:rPr>
          <w:rStyle w:val="Teksttreci2Pogrubienie"/>
        </w:rPr>
        <w:t>VII</w:t>
      </w:r>
      <w:r>
        <w:rPr>
          <w:rStyle w:val="Teksttreci2Pogrubienie"/>
        </w:rPr>
        <w:t>I</w:t>
      </w:r>
      <w:r w:rsidRPr="00374256">
        <w:rPr>
          <w:rStyle w:val="Teksttreci2Pogrubienie"/>
        </w:rPr>
        <w:t xml:space="preserve">. pkt 2 </w:t>
      </w:r>
      <w:proofErr w:type="spellStart"/>
      <w:r w:rsidRPr="00374256">
        <w:rPr>
          <w:rStyle w:val="Teksttreci2Pogrubienie"/>
        </w:rPr>
        <w:t>ppkt</w:t>
      </w:r>
      <w:proofErr w:type="spellEnd"/>
      <w:r w:rsidRPr="00374256">
        <w:rPr>
          <w:rStyle w:val="Teksttreci2Pogrubienie"/>
        </w:rPr>
        <w:t xml:space="preserve"> </w:t>
      </w:r>
      <w:r>
        <w:rPr>
          <w:rStyle w:val="Teksttreci2Pogrubienie"/>
        </w:rPr>
        <w:t xml:space="preserve">1b </w:t>
      </w:r>
      <w:r w:rsidR="006A4D49">
        <w:rPr>
          <w:rStyle w:val="Teksttreci2Pogrubienie"/>
        </w:rPr>
        <w:t xml:space="preserve">niniejszej SWZ </w:t>
      </w:r>
      <w:r>
        <w:rPr>
          <w:rStyle w:val="Teksttreci2Pogrubienie"/>
        </w:rPr>
        <w:t>-</w:t>
      </w:r>
      <w:r w:rsidRPr="00810378">
        <w:rPr>
          <w:rStyle w:val="Teksttreci2Pogrubienie"/>
        </w:rPr>
        <w:t xml:space="preserve"> </w:t>
      </w:r>
      <w:r w:rsidRPr="00810378">
        <w:rPr>
          <w:rFonts w:eastAsia="TimesNewRoman"/>
          <w:sz w:val="20"/>
          <w:szCs w:val="20"/>
        </w:rPr>
        <w:t>wykazu osób, skierowanych przez wykonawcę do realizacji zamówienia publicznego, w szczególności odpowiedzialnych za świadczenie usług, kontrolę jakości lub kierow</w:t>
      </w:r>
      <w:r w:rsidR="006A4D49">
        <w:rPr>
          <w:rFonts w:eastAsia="TimesNewRoman"/>
          <w:sz w:val="20"/>
          <w:szCs w:val="20"/>
        </w:rPr>
        <w:t xml:space="preserve">anie robotami budowlanymi, wraz </w:t>
      </w:r>
      <w:r w:rsidRPr="00810378">
        <w:rPr>
          <w:rFonts w:eastAsia="TimesNewRoman"/>
          <w:sz w:val="20"/>
          <w:szCs w:val="20"/>
        </w:rPr>
        <w:t>z informacjami na temat ich</w:t>
      </w:r>
      <w:r>
        <w:rPr>
          <w:sz w:val="20"/>
          <w:szCs w:val="20"/>
        </w:rPr>
        <w:t xml:space="preserve"> </w:t>
      </w:r>
      <w:r w:rsidRPr="00810378">
        <w:rPr>
          <w:rFonts w:eastAsia="TimesNewRoman"/>
          <w:sz w:val="20"/>
          <w:szCs w:val="20"/>
        </w:rPr>
        <w:t>kwalifikacji zawodowych, uprawnień, doświadczenia i wykształcenia niezbędnych do wykonania zamówienia publicznego, a także zakresu wykonywanych przez nie czynności oraz informacją o podstawie do dysponowania tymi osobami -</w:t>
      </w:r>
      <w:r w:rsidRPr="00044419">
        <w:rPr>
          <w:b/>
          <w:sz w:val="20"/>
          <w:szCs w:val="20"/>
        </w:rPr>
        <w:t xml:space="preserve">załącznik nr </w:t>
      </w:r>
      <w:r w:rsidR="00044419" w:rsidRPr="00AA2171">
        <w:rPr>
          <w:b/>
          <w:sz w:val="20"/>
          <w:szCs w:val="20"/>
        </w:rPr>
        <w:t>6</w:t>
      </w:r>
      <w:r w:rsidRPr="00044419">
        <w:rPr>
          <w:b/>
          <w:sz w:val="20"/>
          <w:szCs w:val="20"/>
        </w:rPr>
        <w:t xml:space="preserve"> do </w:t>
      </w:r>
      <w:r w:rsidR="006A4D49">
        <w:rPr>
          <w:b/>
          <w:sz w:val="20"/>
          <w:szCs w:val="20"/>
        </w:rPr>
        <w:t xml:space="preserve">niniejszej </w:t>
      </w:r>
      <w:r w:rsidRPr="00044419">
        <w:rPr>
          <w:b/>
          <w:sz w:val="20"/>
          <w:szCs w:val="20"/>
        </w:rPr>
        <w:t>SWZ</w:t>
      </w:r>
      <w:r w:rsidRPr="00044419">
        <w:rPr>
          <w:sz w:val="20"/>
          <w:szCs w:val="20"/>
        </w:rPr>
        <w:t>;</w:t>
      </w:r>
    </w:p>
    <w:p w:rsidR="00810378" w:rsidRPr="006A4D49" w:rsidRDefault="00810378" w:rsidP="00F24E29">
      <w:pPr>
        <w:autoSpaceDE w:val="0"/>
        <w:autoSpaceDN w:val="0"/>
        <w:adjustRightInd w:val="0"/>
        <w:spacing w:line="240" w:lineRule="auto"/>
        <w:jc w:val="both"/>
        <w:rPr>
          <w:rFonts w:eastAsia="TimesNewRoman"/>
          <w:sz w:val="16"/>
          <w:szCs w:val="16"/>
        </w:rPr>
      </w:pPr>
    </w:p>
    <w:p w:rsidR="00810378" w:rsidRDefault="00810378" w:rsidP="00C32E5B">
      <w:pPr>
        <w:spacing w:line="240" w:lineRule="auto"/>
        <w:ind w:left="340" w:hanging="340"/>
        <w:jc w:val="both"/>
        <w:rPr>
          <w:sz w:val="20"/>
          <w:szCs w:val="20"/>
        </w:rPr>
      </w:pPr>
      <w:r>
        <w:rPr>
          <w:b/>
          <w:sz w:val="20"/>
          <w:szCs w:val="20"/>
        </w:rPr>
        <w:t xml:space="preserve">4. </w:t>
      </w:r>
      <w:r w:rsidR="00197DA0">
        <w:rPr>
          <w:b/>
          <w:sz w:val="20"/>
          <w:szCs w:val="20"/>
        </w:rPr>
        <w:t xml:space="preserve"> </w:t>
      </w:r>
      <w:r>
        <w:rPr>
          <w:sz w:val="20"/>
          <w:szCs w:val="20"/>
        </w:rPr>
        <w:t>Jeżeli Wykonawca ma siedzibę lub miejsce zamieszkania poza terytorium Rzeczypospolitej Polskiej, zamiast dokumentu, o których mowa:</w:t>
      </w:r>
    </w:p>
    <w:p w:rsidR="00810378" w:rsidRPr="00276FDA" w:rsidRDefault="00810378" w:rsidP="006A4D49">
      <w:pPr>
        <w:spacing w:line="240" w:lineRule="auto"/>
        <w:ind w:left="434"/>
        <w:jc w:val="both"/>
        <w:rPr>
          <w:sz w:val="20"/>
          <w:szCs w:val="20"/>
        </w:rPr>
      </w:pPr>
      <w:r>
        <w:rPr>
          <w:sz w:val="20"/>
          <w:szCs w:val="20"/>
        </w:rPr>
        <w:t xml:space="preserve">-  w </w:t>
      </w:r>
      <w:r w:rsidRPr="00276FDA">
        <w:rPr>
          <w:sz w:val="20"/>
          <w:szCs w:val="20"/>
        </w:rPr>
        <w:t>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rsidR="00810378" w:rsidRPr="006A4D49" w:rsidRDefault="00810378" w:rsidP="006A4D49">
      <w:pPr>
        <w:spacing w:line="240" w:lineRule="auto"/>
        <w:ind w:left="434"/>
        <w:jc w:val="both"/>
        <w:rPr>
          <w:sz w:val="20"/>
          <w:szCs w:val="20"/>
        </w:rPr>
      </w:pPr>
      <w:r w:rsidRPr="00276FDA">
        <w:rPr>
          <w:sz w:val="20"/>
          <w:szCs w:val="20"/>
        </w:rPr>
        <w:t>- w ust. 3 pkt. 3, Wykonawca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3 pkt 3 niniejszego</w:t>
      </w:r>
      <w:r w:rsidRPr="003C3FB5">
        <w:rPr>
          <w:sz w:val="20"/>
          <w:szCs w:val="20"/>
        </w:rPr>
        <w:t xml:space="preserve"> rozdziału SWZ.</w:t>
      </w:r>
      <w:r>
        <w:rPr>
          <w:sz w:val="20"/>
          <w:szCs w:val="20"/>
        </w:rPr>
        <w:t xml:space="preserve"> Dokument, </w:t>
      </w:r>
      <w:r w:rsidR="00DC1B32">
        <w:rPr>
          <w:sz w:val="20"/>
          <w:szCs w:val="20"/>
        </w:rPr>
        <w:br/>
      </w:r>
      <w:r>
        <w:rPr>
          <w:sz w:val="20"/>
          <w:szCs w:val="20"/>
        </w:rPr>
        <w:t>o którym mowa powyżej, powinien być wystawiony nie wcześniej niż 6 miesiące przed upływem terminu składania ofert</w:t>
      </w:r>
    </w:p>
    <w:p w:rsidR="00810378" w:rsidRPr="00810378" w:rsidRDefault="00810378" w:rsidP="00810378">
      <w:pPr>
        <w:pStyle w:val="Akapitzlist"/>
        <w:numPr>
          <w:ilvl w:val="0"/>
          <w:numId w:val="18"/>
        </w:numPr>
        <w:spacing w:line="240" w:lineRule="auto"/>
        <w:jc w:val="both"/>
        <w:rPr>
          <w:sz w:val="20"/>
          <w:szCs w:val="20"/>
        </w:rPr>
      </w:pPr>
      <w:r w:rsidRPr="00810378">
        <w:rPr>
          <w:sz w:val="20"/>
          <w:szCs w:val="20"/>
        </w:rPr>
        <w:t>Jeżeli w kraju, w którym Wykonawca ma siedzibę lub miejsce zamieszkania, nie wydaje się dokumentów, o których mowa w ust. 3 pkt 2 i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810378" w:rsidRPr="00810378" w:rsidRDefault="00810378" w:rsidP="00810378">
      <w:pPr>
        <w:pStyle w:val="Akapitzlist"/>
        <w:numPr>
          <w:ilvl w:val="0"/>
          <w:numId w:val="18"/>
        </w:numPr>
        <w:pBdr>
          <w:top w:val="nil"/>
          <w:left w:val="nil"/>
          <w:bottom w:val="nil"/>
          <w:right w:val="nil"/>
          <w:between w:val="nil"/>
        </w:pBdr>
        <w:spacing w:line="240" w:lineRule="auto"/>
        <w:jc w:val="both"/>
        <w:rPr>
          <w:sz w:val="20"/>
          <w:szCs w:val="20"/>
        </w:rPr>
      </w:pPr>
      <w:r w:rsidRPr="00810378">
        <w:rPr>
          <w:sz w:val="20"/>
          <w:szCs w:val="20"/>
        </w:rPr>
        <w:t>Wykonawca nie jest zobowiązany do złożenia podmiotowych środków dowodowych, które zamawiający posiada, jeżeli Wykonawca wskaże te środki oraz potwierdzi ich prawidłowość</w:t>
      </w:r>
      <w:r w:rsidR="00DC1B32">
        <w:rPr>
          <w:sz w:val="20"/>
          <w:szCs w:val="20"/>
        </w:rPr>
        <w:br/>
      </w:r>
      <w:r w:rsidRPr="00810378">
        <w:rPr>
          <w:sz w:val="20"/>
          <w:szCs w:val="20"/>
        </w:rPr>
        <w:t>i aktualność.</w:t>
      </w:r>
    </w:p>
    <w:p w:rsidR="00810378" w:rsidRDefault="00810378" w:rsidP="00810378">
      <w:pPr>
        <w:numPr>
          <w:ilvl w:val="0"/>
          <w:numId w:val="18"/>
        </w:numPr>
        <w:pBdr>
          <w:top w:val="nil"/>
          <w:left w:val="nil"/>
          <w:bottom w:val="nil"/>
          <w:right w:val="nil"/>
          <w:between w:val="nil"/>
        </w:pBdr>
        <w:spacing w:line="240" w:lineRule="auto"/>
        <w:ind w:left="434" w:hanging="434"/>
        <w:jc w:val="both"/>
        <w:rPr>
          <w:sz w:val="20"/>
          <w:szCs w:val="20"/>
        </w:rPr>
      </w:pPr>
      <w:r>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713DD8">
        <w:rPr>
          <w:smallCaps/>
          <w:sz w:val="20"/>
          <w:szCs w:val="20"/>
        </w:rPr>
        <w:t>30</w:t>
      </w:r>
      <w:r>
        <w:rPr>
          <w:smallCaps/>
          <w:sz w:val="20"/>
          <w:szCs w:val="20"/>
        </w:rPr>
        <w:t xml:space="preserve"> </w:t>
      </w:r>
      <w:r>
        <w:rPr>
          <w:sz w:val="20"/>
          <w:szCs w:val="20"/>
        </w:rPr>
        <w:t xml:space="preserve">grudnia 2020 r. w sprawie sposobu sporządzania i przekazywania informacji oraz wymagań technicznych dla dokumentów elektronicznych oraz środków komunikacji elektronicznej w postępowaniu </w:t>
      </w:r>
      <w:r w:rsidR="00152643">
        <w:rPr>
          <w:sz w:val="20"/>
          <w:szCs w:val="20"/>
        </w:rPr>
        <w:br/>
      </w:r>
      <w:r>
        <w:rPr>
          <w:sz w:val="20"/>
          <w:szCs w:val="20"/>
        </w:rPr>
        <w:t>o udzielenie zamówienia publicznego lub konkursie.</w:t>
      </w:r>
    </w:p>
    <w:p w:rsidR="00A00777" w:rsidRDefault="00A00777" w:rsidP="00A00777">
      <w:pPr>
        <w:pBdr>
          <w:top w:val="nil"/>
          <w:left w:val="nil"/>
          <w:bottom w:val="nil"/>
          <w:right w:val="nil"/>
          <w:between w:val="nil"/>
        </w:pBdr>
        <w:spacing w:line="240" w:lineRule="auto"/>
        <w:jc w:val="both"/>
        <w:rPr>
          <w:sz w:val="20"/>
          <w:szCs w:val="20"/>
        </w:rPr>
      </w:pPr>
    </w:p>
    <w:p w:rsidR="005B356F" w:rsidRDefault="00D375AB" w:rsidP="008E3592">
      <w:pPr>
        <w:pStyle w:val="Nagwek2"/>
        <w:spacing w:before="0" w:after="0" w:line="240" w:lineRule="auto"/>
      </w:pPr>
      <w:bookmarkStart w:id="11" w:name="_gb4nrns0uw97" w:colFirst="0" w:colLast="0"/>
      <w:bookmarkEnd w:id="11"/>
      <w:r>
        <w:t>XI. Poleganie na zasobach innych podmiotów</w:t>
      </w:r>
    </w:p>
    <w:p w:rsidR="006A4D49" w:rsidRPr="006A4D49" w:rsidRDefault="006A4D49" w:rsidP="006A4D49"/>
    <w:p w:rsidR="005B356F" w:rsidRDefault="00D375AB" w:rsidP="008E3592">
      <w:pPr>
        <w:numPr>
          <w:ilvl w:val="3"/>
          <w:numId w:val="2"/>
        </w:numPr>
        <w:spacing w:line="240" w:lineRule="auto"/>
        <w:ind w:left="426" w:right="20"/>
        <w:jc w:val="both"/>
        <w:rPr>
          <w:sz w:val="20"/>
          <w:szCs w:val="20"/>
        </w:rPr>
      </w:pPr>
      <w:r>
        <w:rPr>
          <w:sz w:val="20"/>
          <w:szCs w:val="20"/>
        </w:rPr>
        <w:t>Wykonawca może w celu potwierdzenia spełniania warunków udziału w</w:t>
      </w:r>
      <w:r w:rsidR="00272214">
        <w:rPr>
          <w:sz w:val="20"/>
          <w:szCs w:val="20"/>
        </w:rPr>
        <w:t xml:space="preserve"> postępowaniu</w:t>
      </w:r>
      <w:r>
        <w:rPr>
          <w:sz w:val="20"/>
          <w:szCs w:val="20"/>
        </w:rPr>
        <w:t xml:space="preserve"> polegać na zdolnościach technicznych lub zawodowych podmiotów udostępniających zasoby, niezależnie od charakteru prawnego łączących go z nimi stosunków prawnych.</w:t>
      </w:r>
    </w:p>
    <w:p w:rsidR="005B356F" w:rsidRDefault="00D375AB" w:rsidP="008E3592">
      <w:pPr>
        <w:numPr>
          <w:ilvl w:val="3"/>
          <w:numId w:val="2"/>
        </w:numPr>
        <w:spacing w:line="24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rsidR="005B356F" w:rsidRDefault="00D375AB" w:rsidP="008E3592">
      <w:pPr>
        <w:numPr>
          <w:ilvl w:val="3"/>
          <w:numId w:val="2"/>
        </w:numPr>
        <w:spacing w:line="24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044419">
        <w:rPr>
          <w:b/>
          <w:sz w:val="20"/>
          <w:szCs w:val="20"/>
        </w:rPr>
        <w:t>załącznik nr</w:t>
      </w:r>
      <w:r w:rsidR="00D342B1" w:rsidRPr="00044419">
        <w:rPr>
          <w:b/>
          <w:sz w:val="20"/>
          <w:szCs w:val="20"/>
        </w:rPr>
        <w:t xml:space="preserve"> </w:t>
      </w:r>
      <w:r w:rsidR="00044419" w:rsidRPr="00044419">
        <w:rPr>
          <w:b/>
          <w:sz w:val="20"/>
          <w:szCs w:val="20"/>
        </w:rPr>
        <w:t>7</w:t>
      </w:r>
      <w:r w:rsidRPr="00044419">
        <w:rPr>
          <w:b/>
          <w:sz w:val="20"/>
          <w:szCs w:val="20"/>
        </w:rPr>
        <w:t xml:space="preserve"> do </w:t>
      </w:r>
      <w:r w:rsidR="006A4D49">
        <w:rPr>
          <w:b/>
          <w:sz w:val="20"/>
          <w:szCs w:val="20"/>
        </w:rPr>
        <w:t xml:space="preserve">niniejszej </w:t>
      </w:r>
      <w:r w:rsidRPr="00044419">
        <w:rPr>
          <w:b/>
          <w:sz w:val="20"/>
          <w:szCs w:val="20"/>
        </w:rPr>
        <w:t>SWZ.</w:t>
      </w:r>
    </w:p>
    <w:p w:rsidR="005B356F" w:rsidRDefault="00D375AB" w:rsidP="008E3592">
      <w:pPr>
        <w:numPr>
          <w:ilvl w:val="3"/>
          <w:numId w:val="2"/>
        </w:numPr>
        <w:spacing w:line="24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5B356F" w:rsidRDefault="00D375AB" w:rsidP="008E3592">
      <w:pPr>
        <w:numPr>
          <w:ilvl w:val="3"/>
          <w:numId w:val="2"/>
        </w:numPr>
        <w:spacing w:line="24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B356F" w:rsidRDefault="00D375AB" w:rsidP="008E3592">
      <w:pPr>
        <w:numPr>
          <w:ilvl w:val="3"/>
          <w:numId w:val="2"/>
        </w:numPr>
        <w:spacing w:line="24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B356F" w:rsidRDefault="00D375AB" w:rsidP="008E3592">
      <w:pPr>
        <w:numPr>
          <w:ilvl w:val="3"/>
          <w:numId w:val="2"/>
        </w:numPr>
        <w:shd w:val="clear" w:color="auto" w:fill="FFFFFF"/>
        <w:spacing w:line="24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w:t>
      </w:r>
      <w:r w:rsidR="006A4D49">
        <w:rPr>
          <w:sz w:val="20"/>
          <w:szCs w:val="20"/>
        </w:rPr>
        <w:t xml:space="preserve"> </w:t>
      </w:r>
      <w:r>
        <w:rPr>
          <w:sz w:val="20"/>
          <w:szCs w:val="20"/>
        </w:rPr>
        <w:t xml:space="preserve">w jakim Wykonawca powołuje się na jego zasoby, zgodnie z katalogiem dokumentów określonych </w:t>
      </w:r>
      <w:r w:rsidR="00BA057D">
        <w:rPr>
          <w:sz w:val="20"/>
          <w:szCs w:val="20"/>
        </w:rPr>
        <w:br/>
      </w:r>
      <w:r>
        <w:rPr>
          <w:sz w:val="20"/>
          <w:szCs w:val="20"/>
        </w:rPr>
        <w:t>w Rozdziale X SW</w:t>
      </w:r>
      <w:r w:rsidR="00463CDA">
        <w:rPr>
          <w:sz w:val="20"/>
          <w:szCs w:val="20"/>
        </w:rPr>
        <w:t>Z.</w:t>
      </w:r>
    </w:p>
    <w:p w:rsidR="006A4D49" w:rsidRPr="006A4D49" w:rsidRDefault="006A4D49" w:rsidP="006A4D49">
      <w:pPr>
        <w:shd w:val="clear" w:color="auto" w:fill="FFFFFF"/>
        <w:spacing w:line="240" w:lineRule="auto"/>
        <w:jc w:val="both"/>
        <w:rPr>
          <w:sz w:val="16"/>
          <w:szCs w:val="16"/>
        </w:rPr>
      </w:pPr>
    </w:p>
    <w:p w:rsidR="005B356F" w:rsidRDefault="00D375AB" w:rsidP="00D22FA1">
      <w:pPr>
        <w:pStyle w:val="Nagwek2"/>
        <w:spacing w:before="0" w:after="0" w:line="240" w:lineRule="auto"/>
        <w:ind w:left="680" w:hanging="680"/>
        <w:jc w:val="both"/>
      </w:pPr>
      <w:bookmarkStart w:id="12" w:name="_lodptpqf2xh0" w:colFirst="0" w:colLast="0"/>
      <w:bookmarkEnd w:id="12"/>
      <w:r>
        <w:t>XII. Informacja dla Wykonaw</w:t>
      </w:r>
      <w:r w:rsidR="00FE5E52">
        <w:t xml:space="preserve">ców wspólnie ubiegających się </w:t>
      </w:r>
      <w:r w:rsidR="00FE5E52">
        <w:br/>
        <w:t xml:space="preserve">o </w:t>
      </w:r>
      <w:r>
        <w:t>udzielenie zamówienia</w:t>
      </w:r>
    </w:p>
    <w:p w:rsidR="008B5B05" w:rsidRPr="006A4D49" w:rsidRDefault="008B5B05" w:rsidP="008B5B05">
      <w:pPr>
        <w:rPr>
          <w:sz w:val="16"/>
          <w:szCs w:val="16"/>
        </w:rPr>
      </w:pPr>
    </w:p>
    <w:p w:rsidR="005B356F" w:rsidRDefault="00D375AB" w:rsidP="00FA51B4">
      <w:pPr>
        <w:numPr>
          <w:ilvl w:val="0"/>
          <w:numId w:val="16"/>
        </w:numPr>
        <w:spacing w:line="240" w:lineRule="auto"/>
        <w:ind w:left="426"/>
        <w:jc w:val="both"/>
      </w:pPr>
      <w:r>
        <w:rPr>
          <w:sz w:val="20"/>
          <w:szCs w:val="20"/>
        </w:rPr>
        <w:t xml:space="preserve">Wykonawcy mogą wspólnie ubiegać się o udzielenie zamówienia. W takim przypadku Wykonawcy ustanawiają pełnomocnika do reprezentowania ich w postępowaniu albo do reprezentowania </w:t>
      </w:r>
      <w:r w:rsidR="00BA057D">
        <w:rPr>
          <w:sz w:val="20"/>
          <w:szCs w:val="20"/>
        </w:rPr>
        <w:br/>
      </w:r>
      <w:r>
        <w:rPr>
          <w:sz w:val="20"/>
          <w:szCs w:val="20"/>
        </w:rPr>
        <w:t>i zawarcia umowy w sprawie zamówienia publicznego. Pełnomocnictwo</w:t>
      </w:r>
      <w:r w:rsidR="008B5B05">
        <w:rPr>
          <w:sz w:val="20"/>
          <w:szCs w:val="20"/>
        </w:rPr>
        <w:t xml:space="preserve"> </w:t>
      </w:r>
      <w:r>
        <w:rPr>
          <w:sz w:val="20"/>
          <w:szCs w:val="20"/>
        </w:rPr>
        <w:t xml:space="preserve">winno być załączone do oferty. </w:t>
      </w:r>
    </w:p>
    <w:p w:rsidR="005B356F" w:rsidRDefault="00D375AB" w:rsidP="00FA51B4">
      <w:pPr>
        <w:numPr>
          <w:ilvl w:val="0"/>
          <w:numId w:val="16"/>
        </w:numPr>
        <w:spacing w:line="240" w:lineRule="auto"/>
        <w:ind w:left="426"/>
        <w:jc w:val="both"/>
      </w:pPr>
      <w:r>
        <w:rPr>
          <w:sz w:val="20"/>
          <w:szCs w:val="20"/>
        </w:rPr>
        <w:t>W przypadku Wykonawców wspólnie ubiegających się o udziele</w:t>
      </w:r>
      <w:r w:rsidR="00B9264B">
        <w:rPr>
          <w:sz w:val="20"/>
          <w:szCs w:val="20"/>
        </w:rPr>
        <w:t>nie zamówienia, oświadczenia, o </w:t>
      </w:r>
      <w:r>
        <w:rPr>
          <w:sz w:val="20"/>
          <w:szCs w:val="20"/>
        </w:rPr>
        <w:t>których mowa w Rozdziale X ust. 1 SWZ, składa każdy z Wykonawców. Oświadczenia te potwierdzają brak podstaw wykluczenia oraz spełnianie warunków udziału w zakresie, w jakim każdy z Wykonawców wykazuje spełnianie warunków udziału w postępowaniu.</w:t>
      </w:r>
    </w:p>
    <w:p w:rsidR="005B356F" w:rsidRDefault="00D375AB" w:rsidP="00FA51B4">
      <w:pPr>
        <w:numPr>
          <w:ilvl w:val="0"/>
          <w:numId w:val="16"/>
        </w:numPr>
        <w:spacing w:line="240" w:lineRule="auto"/>
        <w:ind w:left="426"/>
        <w:jc w:val="both"/>
      </w:pPr>
      <w:r>
        <w:rPr>
          <w:sz w:val="20"/>
          <w:szCs w:val="20"/>
        </w:rPr>
        <w:t>Wykonawcy wspólnie ubiegający się o udzielenie zamówienia dołączają do oferty oświadczenie, z którego wynika, które roboty budowlane</w:t>
      </w:r>
      <w:r w:rsidR="005D0F43">
        <w:rPr>
          <w:sz w:val="20"/>
          <w:szCs w:val="20"/>
        </w:rPr>
        <w:t xml:space="preserve"> </w:t>
      </w:r>
      <w:r>
        <w:rPr>
          <w:sz w:val="20"/>
          <w:szCs w:val="20"/>
        </w:rPr>
        <w:t>wykonają poszczególni wykonawcy.</w:t>
      </w:r>
    </w:p>
    <w:p w:rsidR="008B5B05" w:rsidRPr="006A4D49" w:rsidRDefault="00D375AB" w:rsidP="008E3592">
      <w:pPr>
        <w:numPr>
          <w:ilvl w:val="0"/>
          <w:numId w:val="16"/>
        </w:numPr>
        <w:spacing w:line="240" w:lineRule="auto"/>
        <w:ind w:left="426"/>
        <w:jc w:val="both"/>
      </w:pPr>
      <w:r>
        <w:rPr>
          <w:sz w:val="20"/>
          <w:szCs w:val="20"/>
        </w:rPr>
        <w:t>Oświadczenia i dokumenty potwierdzające brak podstaw do wykluczenia z postępowania składa każdy z Wykonawców wspólnie ubiegających się o zamówienie.</w:t>
      </w:r>
      <w:bookmarkStart w:id="13" w:name="_tp7vefgpgfgi" w:colFirst="0" w:colLast="0"/>
      <w:bookmarkEnd w:id="13"/>
    </w:p>
    <w:p w:rsidR="006A4D49" w:rsidRDefault="006A4D49" w:rsidP="006A4D49"/>
    <w:p w:rsidR="002150C7" w:rsidRPr="006A4D49" w:rsidRDefault="002150C7" w:rsidP="006A4D49"/>
    <w:p w:rsidR="005B356F" w:rsidRDefault="00D375AB" w:rsidP="00FE5E52">
      <w:pPr>
        <w:pStyle w:val="Nagwek2"/>
        <w:spacing w:before="0" w:after="0" w:line="240" w:lineRule="auto"/>
        <w:ind w:left="680" w:hanging="680"/>
        <w:jc w:val="both"/>
      </w:pPr>
      <w:r>
        <w:t>XIII. Informacje o sposobie porozumiewania się zamawiającego z Wykonawcami oraz przekazywania oświadczeń lub dokumentów</w:t>
      </w:r>
    </w:p>
    <w:p w:rsidR="008B5B05" w:rsidRPr="006A4D49" w:rsidRDefault="008B5B05" w:rsidP="008B5B05">
      <w:pPr>
        <w:rPr>
          <w:sz w:val="16"/>
          <w:szCs w:val="16"/>
        </w:rPr>
      </w:pPr>
    </w:p>
    <w:p w:rsidR="005B356F" w:rsidRPr="00D342B1" w:rsidRDefault="00D375AB" w:rsidP="00FA51B4">
      <w:pPr>
        <w:numPr>
          <w:ilvl w:val="0"/>
          <w:numId w:val="15"/>
        </w:numPr>
        <w:spacing w:line="240" w:lineRule="auto"/>
        <w:jc w:val="both"/>
        <w:rPr>
          <w:sz w:val="20"/>
          <w:szCs w:val="20"/>
        </w:rPr>
      </w:pPr>
      <w:r>
        <w:rPr>
          <w:sz w:val="20"/>
          <w:szCs w:val="20"/>
        </w:rPr>
        <w:t xml:space="preserve">Osobą uprawnioną do kontaktu z Wykonawcami jest: </w:t>
      </w:r>
    </w:p>
    <w:p w:rsidR="00AD4844" w:rsidRPr="00AD4844" w:rsidRDefault="00D342B1" w:rsidP="00AD4844">
      <w:pPr>
        <w:pStyle w:val="Akapitzlist"/>
        <w:numPr>
          <w:ilvl w:val="5"/>
          <w:numId w:val="31"/>
        </w:numPr>
        <w:spacing w:line="240" w:lineRule="auto"/>
        <w:ind w:left="993" w:hanging="283"/>
        <w:rPr>
          <w:sz w:val="20"/>
          <w:szCs w:val="20"/>
        </w:rPr>
      </w:pPr>
      <w:r>
        <w:rPr>
          <w:sz w:val="20"/>
          <w:szCs w:val="20"/>
        </w:rPr>
        <w:t xml:space="preserve">w zakresie przedmiotu zamówienia </w:t>
      </w:r>
      <w:r w:rsidR="00F420E5">
        <w:rPr>
          <w:sz w:val="20"/>
          <w:szCs w:val="20"/>
        </w:rPr>
        <w:t xml:space="preserve">– </w:t>
      </w:r>
      <w:proofErr w:type="spellStart"/>
      <w:r w:rsidR="00F420E5">
        <w:rPr>
          <w:sz w:val="20"/>
          <w:szCs w:val="20"/>
        </w:rPr>
        <w:t>asp</w:t>
      </w:r>
      <w:proofErr w:type="spellEnd"/>
      <w:r w:rsidR="00F420E5">
        <w:rPr>
          <w:sz w:val="20"/>
          <w:szCs w:val="20"/>
        </w:rPr>
        <w:t xml:space="preserve">. </w:t>
      </w:r>
      <w:r w:rsidR="00F420E5" w:rsidRPr="00F420E5">
        <w:rPr>
          <w:sz w:val="20"/>
          <w:szCs w:val="20"/>
        </w:rPr>
        <w:t>Tomasz Starosta</w:t>
      </w:r>
    </w:p>
    <w:p w:rsidR="00D342B1" w:rsidRPr="008B5B05" w:rsidRDefault="008E2169" w:rsidP="00AD4844">
      <w:pPr>
        <w:pStyle w:val="Akapitzlist"/>
        <w:numPr>
          <w:ilvl w:val="5"/>
          <w:numId w:val="31"/>
        </w:numPr>
        <w:spacing w:line="240" w:lineRule="auto"/>
        <w:ind w:left="993" w:hanging="284"/>
        <w:rPr>
          <w:sz w:val="20"/>
          <w:szCs w:val="20"/>
        </w:rPr>
      </w:pPr>
      <w:r>
        <w:rPr>
          <w:sz w:val="20"/>
          <w:szCs w:val="20"/>
        </w:rPr>
        <w:t>w zakresie proceduralnym –</w:t>
      </w:r>
      <w:r w:rsidR="00BA057D">
        <w:rPr>
          <w:sz w:val="20"/>
          <w:szCs w:val="20"/>
        </w:rPr>
        <w:t xml:space="preserve"> </w:t>
      </w:r>
      <w:proofErr w:type="spellStart"/>
      <w:r w:rsidR="00BA057D">
        <w:rPr>
          <w:sz w:val="20"/>
          <w:szCs w:val="20"/>
        </w:rPr>
        <w:t>asp</w:t>
      </w:r>
      <w:proofErr w:type="spellEnd"/>
      <w:r w:rsidR="00BA057D">
        <w:rPr>
          <w:sz w:val="20"/>
          <w:szCs w:val="20"/>
        </w:rPr>
        <w:t xml:space="preserve">. </w:t>
      </w:r>
      <w:r w:rsidR="00BA057D" w:rsidRPr="00BA057D">
        <w:rPr>
          <w:sz w:val="20"/>
          <w:szCs w:val="20"/>
        </w:rPr>
        <w:t>Tomasz Starosta</w:t>
      </w:r>
      <w:r w:rsidR="00AD4844">
        <w:rPr>
          <w:sz w:val="20"/>
          <w:szCs w:val="20"/>
        </w:rPr>
        <w:t xml:space="preserve">  </w:t>
      </w:r>
    </w:p>
    <w:p w:rsidR="007A39C4" w:rsidRPr="0048727A"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 xml:space="preserve">Postępowanie prowadzone jest w języku polskim w formie elektronicznej za pośrednictwem </w:t>
      </w:r>
      <w:hyperlink r:id="rId9" w:history="1">
        <w:r w:rsidRPr="009A6527">
          <w:rPr>
            <w:rStyle w:val="Hipercze"/>
            <w:sz w:val="20"/>
            <w:szCs w:val="20"/>
          </w:rPr>
          <w:t>platformazakupowa.pl</w:t>
        </w:r>
      </w:hyperlink>
      <w:r>
        <w:rPr>
          <w:sz w:val="20"/>
          <w:szCs w:val="20"/>
        </w:rPr>
        <w:t xml:space="preserve"> pod adresem</w:t>
      </w:r>
      <w:r>
        <w:rPr>
          <w:color w:val="FF9900"/>
          <w:sz w:val="20"/>
          <w:szCs w:val="20"/>
        </w:rPr>
        <w:t xml:space="preserve"> </w:t>
      </w:r>
      <w:r w:rsidRPr="0048727A">
        <w:rPr>
          <w:sz w:val="20"/>
          <w:szCs w:val="20"/>
        </w:rPr>
        <w:t>https://platformazakupowa.pl/pn/slaskie_straz</w:t>
      </w:r>
    </w:p>
    <w:p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r>
          <w:rPr>
            <w:color w:val="1155CC"/>
            <w:sz w:val="20"/>
            <w:szCs w:val="20"/>
            <w:u w:val="single"/>
          </w:rPr>
          <w:t>platformazakupowa.pl</w:t>
        </w:r>
      </w:hyperlink>
      <w:r>
        <w:rPr>
          <w:sz w:val="20"/>
          <w:szCs w:val="20"/>
        </w:rPr>
        <w:t xml:space="preserve"> i formularza „</w:t>
      </w:r>
      <w:r>
        <w:rPr>
          <w:b/>
          <w:sz w:val="20"/>
          <w:szCs w:val="20"/>
        </w:rPr>
        <w:t>Wyślij wiadomość do zamawiającego</w:t>
      </w:r>
      <w:r>
        <w:rPr>
          <w:sz w:val="20"/>
          <w:szCs w:val="20"/>
        </w:rPr>
        <w:t xml:space="preserve">”. </w:t>
      </w:r>
    </w:p>
    <w:p w:rsidR="007A39C4" w:rsidRDefault="007A39C4" w:rsidP="007A39C4">
      <w:pPr>
        <w:spacing w:line="24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1">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w:t>
      </w:r>
    </w:p>
    <w:p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 xml:space="preserve">Zamawiający będzie przekazywał wykonawcom informacje za pośrednictwem </w:t>
      </w:r>
      <w:hyperlink r:id="rId12">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t>
      </w:r>
      <w:r w:rsidR="006A4D49">
        <w:rPr>
          <w:sz w:val="20"/>
          <w:szCs w:val="20"/>
        </w:rPr>
        <w:t xml:space="preserve">     </w:t>
      </w:r>
      <w:r w:rsidR="007E4973">
        <w:rPr>
          <w:sz w:val="20"/>
          <w:szCs w:val="20"/>
        </w:rPr>
        <w:br/>
      </w:r>
      <w:r>
        <w:rPr>
          <w:sz w:val="20"/>
          <w:szCs w:val="20"/>
        </w:rPr>
        <w:t xml:space="preserve">w sekcji “Komunikaty”. Korespondencja, której zgodnie z obowiązującymi przepisami adresatem jest konkretny Wykonawca, będzie przekazywana za pośrednictwem </w:t>
      </w:r>
      <w:hyperlink r:id="rId13">
        <w:r>
          <w:rPr>
            <w:color w:val="1155CC"/>
            <w:sz w:val="20"/>
            <w:szCs w:val="20"/>
            <w:u w:val="single"/>
          </w:rPr>
          <w:t>platformazakupowa.pl</w:t>
        </w:r>
      </w:hyperlink>
      <w:r>
        <w:rPr>
          <w:sz w:val="20"/>
          <w:szCs w:val="20"/>
        </w:rPr>
        <w:t xml:space="preserve"> do konkretnego wykonawcy.</w:t>
      </w:r>
    </w:p>
    <w:p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Wykonawca jako podmiot profesjonalny ma obowiązek sprawdzania komunikatów</w:t>
      </w:r>
      <w:r w:rsidR="006A4D49">
        <w:rPr>
          <w:sz w:val="20"/>
          <w:szCs w:val="20"/>
        </w:rPr>
        <w:t xml:space="preserve">                    </w:t>
      </w:r>
      <w:r w:rsidR="007E4973">
        <w:rPr>
          <w:sz w:val="20"/>
          <w:szCs w:val="20"/>
        </w:rPr>
        <w:br/>
      </w:r>
      <w:r>
        <w:rPr>
          <w:sz w:val="20"/>
          <w:szCs w:val="20"/>
        </w:rPr>
        <w:t>i wiadomości bezpośrednio na platformazakupowa.pl przesłanych przez zamawiającego, gdyż system powiadomień może ulec awarii lub powiadomienie może trafić do folderu SPAM.</w:t>
      </w:r>
    </w:p>
    <w:p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Zamawiający, zgodnie z § 11 ust. 2 ROZPORZĄDZENIE</w:t>
      </w:r>
      <w:r w:rsidR="00703D10">
        <w:rPr>
          <w:sz w:val="20"/>
          <w:szCs w:val="20"/>
        </w:rPr>
        <w:t>M</w:t>
      </w:r>
      <w:r>
        <w:rPr>
          <w:sz w:val="20"/>
          <w:szCs w:val="20"/>
        </w:rPr>
        <w:t xml:space="preserve"> PREZESA RADY MINISTRÓW</w:t>
      </w:r>
      <w:r w:rsidR="006A4D49">
        <w:rPr>
          <w:sz w:val="20"/>
          <w:szCs w:val="20"/>
        </w:rPr>
        <w:t xml:space="preserve">       </w:t>
      </w:r>
      <w:r w:rsidR="007E4973">
        <w:rPr>
          <w:sz w:val="20"/>
          <w:szCs w:val="20"/>
        </w:rPr>
        <w:br/>
      </w:r>
      <w:r>
        <w:rPr>
          <w:sz w:val="20"/>
          <w:szCs w:val="20"/>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Pr>
            <w:color w:val="1155CC"/>
            <w:sz w:val="20"/>
            <w:szCs w:val="20"/>
            <w:u w:val="single"/>
          </w:rPr>
          <w:t>platformazakupowa.pl</w:t>
        </w:r>
      </w:hyperlink>
      <w:r>
        <w:rPr>
          <w:sz w:val="20"/>
          <w:szCs w:val="20"/>
        </w:rPr>
        <w:t>, tj.:</w:t>
      </w:r>
    </w:p>
    <w:p w:rsidR="007A39C4" w:rsidRDefault="007A39C4" w:rsidP="007A39C4">
      <w:pPr>
        <w:numPr>
          <w:ilvl w:val="1"/>
          <w:numId w:val="12"/>
        </w:numPr>
        <w:spacing w:line="24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rsidR="007A39C4" w:rsidRDefault="007A39C4" w:rsidP="007A39C4">
      <w:pPr>
        <w:numPr>
          <w:ilvl w:val="1"/>
          <w:numId w:val="12"/>
        </w:numPr>
        <w:spacing w:line="24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rsidR="007A39C4" w:rsidRDefault="007A39C4" w:rsidP="007A39C4">
      <w:pPr>
        <w:numPr>
          <w:ilvl w:val="1"/>
          <w:numId w:val="12"/>
        </w:numPr>
        <w:spacing w:line="240" w:lineRule="auto"/>
        <w:jc w:val="both"/>
        <w:rPr>
          <w:sz w:val="20"/>
          <w:szCs w:val="20"/>
        </w:rPr>
      </w:pPr>
      <w:r>
        <w:rPr>
          <w:sz w:val="20"/>
          <w:szCs w:val="20"/>
        </w:rPr>
        <w:t>zainstalowana dowolna przeglądarka internetowa, w przypadku Internet Explorer minimalnie wersja 10 0.,</w:t>
      </w:r>
    </w:p>
    <w:p w:rsidR="007A39C4" w:rsidRDefault="007A39C4" w:rsidP="007A39C4">
      <w:pPr>
        <w:numPr>
          <w:ilvl w:val="1"/>
          <w:numId w:val="12"/>
        </w:numPr>
        <w:spacing w:line="240" w:lineRule="auto"/>
        <w:jc w:val="both"/>
        <w:rPr>
          <w:sz w:val="20"/>
          <w:szCs w:val="20"/>
        </w:rPr>
      </w:pPr>
      <w:r>
        <w:rPr>
          <w:sz w:val="20"/>
          <w:szCs w:val="20"/>
        </w:rPr>
        <w:t>włączona obsługa JavaScript,</w:t>
      </w:r>
    </w:p>
    <w:p w:rsidR="007A39C4" w:rsidRDefault="007A39C4" w:rsidP="007A39C4">
      <w:pPr>
        <w:numPr>
          <w:ilvl w:val="1"/>
          <w:numId w:val="12"/>
        </w:numPr>
        <w:spacing w:line="24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rsidR="007A39C4" w:rsidRDefault="007A39C4" w:rsidP="007A39C4">
      <w:pPr>
        <w:numPr>
          <w:ilvl w:val="1"/>
          <w:numId w:val="12"/>
        </w:numPr>
        <w:spacing w:line="240" w:lineRule="auto"/>
        <w:jc w:val="both"/>
        <w:rPr>
          <w:sz w:val="20"/>
          <w:szCs w:val="20"/>
        </w:rPr>
      </w:pPr>
      <w:r>
        <w:rPr>
          <w:sz w:val="20"/>
          <w:szCs w:val="20"/>
        </w:rPr>
        <w:t>Platformazakupowa.pl działa według standardu przyjętego w komunikacji sieciowej - kodowanie UTF8,</w:t>
      </w:r>
    </w:p>
    <w:p w:rsidR="007A39C4" w:rsidRDefault="007A39C4" w:rsidP="007A39C4">
      <w:pPr>
        <w:numPr>
          <w:ilvl w:val="1"/>
          <w:numId w:val="12"/>
        </w:numPr>
        <w:spacing w:line="24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Wykonawca, przystępując do niniejszego postępowania o udzielenie zamówienia publicznego:</w:t>
      </w:r>
    </w:p>
    <w:p w:rsidR="007A39C4" w:rsidRDefault="007A39C4" w:rsidP="004469AC">
      <w:pPr>
        <w:numPr>
          <w:ilvl w:val="1"/>
          <w:numId w:val="38"/>
        </w:numPr>
        <w:spacing w:line="240" w:lineRule="auto"/>
        <w:jc w:val="both"/>
        <w:rPr>
          <w:sz w:val="20"/>
          <w:szCs w:val="20"/>
        </w:rPr>
      </w:pPr>
      <w:r>
        <w:rPr>
          <w:sz w:val="20"/>
          <w:szCs w:val="20"/>
        </w:rPr>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rsidR="007A39C4" w:rsidRDefault="007A39C4" w:rsidP="004469AC">
      <w:pPr>
        <w:numPr>
          <w:ilvl w:val="1"/>
          <w:numId w:val="38"/>
        </w:numPr>
        <w:spacing w:line="240" w:lineRule="auto"/>
        <w:jc w:val="both"/>
        <w:rPr>
          <w:sz w:val="20"/>
          <w:szCs w:val="20"/>
        </w:rPr>
      </w:pPr>
      <w:r>
        <w:rPr>
          <w:sz w:val="20"/>
          <w:szCs w:val="20"/>
        </w:rPr>
        <w:t xml:space="preserve">zapoznał i stosuje się do Instrukcji składania ofert/wniosków dostępnej </w:t>
      </w:r>
      <w:hyperlink r:id="rId17">
        <w:r>
          <w:rPr>
            <w:color w:val="1155CC"/>
            <w:sz w:val="20"/>
            <w:szCs w:val="20"/>
            <w:u w:val="single"/>
          </w:rPr>
          <w:t>pod linkiem</w:t>
        </w:r>
      </w:hyperlink>
      <w:r>
        <w:rPr>
          <w:sz w:val="20"/>
          <w:szCs w:val="20"/>
        </w:rPr>
        <w:t xml:space="preserve">. </w:t>
      </w:r>
    </w:p>
    <w:p w:rsidR="007A39C4" w:rsidRDefault="007A39C4" w:rsidP="007A39C4">
      <w:pPr>
        <w:numPr>
          <w:ilvl w:val="0"/>
          <w:numId w:val="15"/>
        </w:numPr>
        <w:pBdr>
          <w:top w:val="nil"/>
          <w:left w:val="nil"/>
          <w:bottom w:val="nil"/>
          <w:right w:val="nil"/>
          <w:between w:val="nil"/>
        </w:pBdr>
        <w:spacing w:line="240" w:lineRule="auto"/>
        <w:jc w:val="both"/>
        <w:rPr>
          <w:rFonts w:ascii="Calibri" w:eastAsia="Calibri" w:hAnsi="Calibri" w:cs="Calibri"/>
          <w:sz w:val="20"/>
          <w:szCs w:val="20"/>
        </w:rPr>
      </w:pPr>
      <w:r>
        <w:rPr>
          <w:b/>
          <w:sz w:val="20"/>
          <w:szCs w:val="20"/>
        </w:rPr>
        <w:t>Zamawiający nie ponosi odpowiedzialności za złożenie oferty w sposób niezgodny</w:t>
      </w:r>
      <w:r w:rsidR="006A4D49">
        <w:rPr>
          <w:b/>
          <w:sz w:val="20"/>
          <w:szCs w:val="20"/>
        </w:rPr>
        <w:t xml:space="preserve">         </w:t>
      </w:r>
      <w:r>
        <w:rPr>
          <w:b/>
          <w:sz w:val="20"/>
          <w:szCs w:val="20"/>
        </w:rPr>
        <w:t xml:space="preserve"> </w:t>
      </w:r>
      <w:r w:rsidR="003424BB">
        <w:rPr>
          <w:b/>
          <w:sz w:val="20"/>
          <w:szCs w:val="20"/>
        </w:rPr>
        <w:br/>
      </w:r>
      <w:r>
        <w:rPr>
          <w:b/>
          <w:sz w:val="20"/>
          <w:szCs w:val="20"/>
        </w:rPr>
        <w:t xml:space="preserve">z Instrukcją korzystania z </w:t>
      </w:r>
      <w:hyperlink r:id="rId18">
        <w:r>
          <w:rPr>
            <w:b/>
            <w:color w:val="1155CC"/>
            <w:sz w:val="20"/>
            <w:szCs w:val="20"/>
            <w:u w:val="single"/>
          </w:rPr>
          <w:t>platformazakupowa.pl</w:t>
        </w:r>
      </w:hyperlink>
      <w:r>
        <w:rPr>
          <w:sz w:val="20"/>
          <w:szCs w:val="20"/>
        </w:rPr>
        <w:t>, w szczególności za sytuację, gdy zamawiający zapozna się z treścią oferty przed upływem terminu składania ofert (np. złożenie oferty w zakładce „Wyślij</w:t>
      </w:r>
      <w:r w:rsidR="003424BB">
        <w:rPr>
          <w:sz w:val="20"/>
          <w:szCs w:val="20"/>
        </w:rPr>
        <w:t xml:space="preserve"> wiadomość do zamawiającego”). </w:t>
      </w:r>
      <w:r>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7A39C4" w:rsidRDefault="007A39C4" w:rsidP="007A39C4">
      <w:pPr>
        <w:numPr>
          <w:ilvl w:val="0"/>
          <w:numId w:val="15"/>
        </w:numPr>
        <w:pBdr>
          <w:top w:val="nil"/>
          <w:left w:val="nil"/>
          <w:bottom w:val="nil"/>
          <w:right w:val="nil"/>
          <w:between w:val="nil"/>
        </w:pBdr>
        <w:spacing w:line="240" w:lineRule="auto"/>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w:t>
      </w:r>
      <w:r w:rsidR="006A4D49">
        <w:rPr>
          <w:sz w:val="20"/>
          <w:szCs w:val="20"/>
        </w:rPr>
        <w:t xml:space="preserve">            </w:t>
      </w:r>
      <w:r>
        <w:rPr>
          <w:sz w:val="20"/>
          <w:szCs w:val="20"/>
        </w:rPr>
        <w:t xml:space="preserve"> </w:t>
      </w:r>
      <w:r w:rsidR="003424BB">
        <w:rPr>
          <w:sz w:val="20"/>
          <w:szCs w:val="20"/>
        </w:rPr>
        <w:br/>
      </w:r>
      <w:r>
        <w:rPr>
          <w:sz w:val="20"/>
          <w:szCs w:val="20"/>
        </w:rPr>
        <w:t xml:space="preserve">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r>
          <w:rPr>
            <w:color w:val="1155CC"/>
            <w:sz w:val="20"/>
            <w:szCs w:val="20"/>
            <w:u w:val="single"/>
          </w:rPr>
          <w:t>https://platformazakupowa.pl/strona/45-instrukcje</w:t>
        </w:r>
      </w:hyperlink>
    </w:p>
    <w:p w:rsidR="006A4D49" w:rsidRDefault="006A4D49" w:rsidP="009F0E97">
      <w:pPr>
        <w:pBdr>
          <w:top w:val="nil"/>
          <w:left w:val="nil"/>
          <w:bottom w:val="nil"/>
          <w:right w:val="nil"/>
          <w:between w:val="nil"/>
        </w:pBdr>
        <w:spacing w:line="240" w:lineRule="auto"/>
        <w:jc w:val="both"/>
        <w:rPr>
          <w:sz w:val="20"/>
          <w:szCs w:val="20"/>
        </w:rPr>
      </w:pPr>
    </w:p>
    <w:p w:rsidR="005B356F" w:rsidRDefault="00D375AB" w:rsidP="00D22FA1">
      <w:pPr>
        <w:pStyle w:val="Nagwek2"/>
        <w:spacing w:before="0" w:after="0" w:line="240" w:lineRule="auto"/>
        <w:ind w:left="907" w:hanging="907"/>
        <w:jc w:val="both"/>
      </w:pPr>
      <w:bookmarkStart w:id="14" w:name="_rq2udys4csh9" w:colFirst="0" w:colLast="0"/>
      <w:bookmarkEnd w:id="14"/>
      <w:r>
        <w:t>XIV. Opis sposobu przygotowania ofert oraz dokumentów wymaganych przez Zamawiającego w SWZ</w:t>
      </w:r>
    </w:p>
    <w:p w:rsidR="006A4D49" w:rsidRPr="008B5B05" w:rsidRDefault="006A4D49" w:rsidP="008B5B05"/>
    <w:p w:rsidR="006A4D49" w:rsidRPr="00B06584" w:rsidRDefault="00D375AB" w:rsidP="00B06584">
      <w:pPr>
        <w:numPr>
          <w:ilvl w:val="0"/>
          <w:numId w:val="29"/>
        </w:numPr>
        <w:spacing w:line="240" w:lineRule="auto"/>
        <w:jc w:val="both"/>
        <w:rPr>
          <w:rFonts w:ascii="Calibri" w:eastAsia="Calibri" w:hAnsi="Calibri" w:cs="Calibri"/>
          <w:sz w:val="20"/>
          <w:szCs w:val="20"/>
        </w:rPr>
      </w:pPr>
      <w:r>
        <w:rPr>
          <w:sz w:val="20"/>
          <w:szCs w:val="20"/>
        </w:rPr>
        <w:t xml:space="preserve">Oferta, wniosek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wniosku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rsidR="005B356F" w:rsidRDefault="00D375AB" w:rsidP="00FA51B4">
      <w:pPr>
        <w:pStyle w:val="Nagwek5"/>
        <w:numPr>
          <w:ilvl w:val="0"/>
          <w:numId w:val="29"/>
        </w:numPr>
        <w:spacing w:before="0" w:after="0" w:line="240" w:lineRule="auto"/>
        <w:jc w:val="both"/>
        <w:rPr>
          <w:color w:val="000000"/>
          <w:sz w:val="20"/>
          <w:szCs w:val="20"/>
        </w:rPr>
      </w:pPr>
      <w:bookmarkStart w:id="15" w:name="_21eeoojwb3nb" w:colFirst="0" w:colLast="0"/>
      <w:bookmarkEnd w:id="15"/>
      <w:r>
        <w:rPr>
          <w:color w:val="000000"/>
          <w:sz w:val="20"/>
          <w:szCs w:val="20"/>
        </w:rPr>
        <w:t>Poświadczenia za zgodność z oryginałem dokonuje odpowiednio Wykonawca, podmiot, na którego zdolnościach lub sytuacji polega Wykonawca, wyko</w:t>
      </w:r>
      <w:r w:rsidR="005D0F43">
        <w:rPr>
          <w:color w:val="000000"/>
          <w:sz w:val="20"/>
          <w:szCs w:val="20"/>
        </w:rPr>
        <w:t>nawcy wspólnie ubiegający się o </w:t>
      </w:r>
      <w:r>
        <w:rPr>
          <w:color w:val="000000"/>
          <w:sz w:val="20"/>
          <w:szCs w:val="20"/>
        </w:rPr>
        <w:t xml:space="preserve">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w:t>
      </w:r>
      <w:r w:rsidR="005D0F43">
        <w:rPr>
          <w:color w:val="000000"/>
          <w:sz w:val="20"/>
          <w:szCs w:val="20"/>
        </w:rPr>
        <w:t>ne. Poświadczenie za zgodność z </w:t>
      </w:r>
      <w:r>
        <w:rPr>
          <w:color w:val="000000"/>
          <w:sz w:val="20"/>
          <w:szCs w:val="20"/>
        </w:rPr>
        <w:t xml:space="preserve">oryginałem następuje w formie elektronicznej podpisane kwalifikowanym podpisem elektronicznym lub podpisem zaufanym lub podpisem osobistym przez osobę/osoby upoważnioną/upoważnione. </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Oferta powinna być:</w:t>
      </w:r>
    </w:p>
    <w:p w:rsidR="005B356F" w:rsidRDefault="00D375AB" w:rsidP="00FA51B4">
      <w:pPr>
        <w:numPr>
          <w:ilvl w:val="1"/>
          <w:numId w:val="28"/>
        </w:numPr>
        <w:spacing w:line="240" w:lineRule="auto"/>
        <w:jc w:val="both"/>
        <w:rPr>
          <w:sz w:val="20"/>
          <w:szCs w:val="20"/>
        </w:rPr>
      </w:pPr>
      <w:r>
        <w:rPr>
          <w:sz w:val="20"/>
          <w:szCs w:val="20"/>
        </w:rPr>
        <w:t>sporządzona na podstawie załączników niniejszej SWZ w języku polskim,</w:t>
      </w:r>
    </w:p>
    <w:p w:rsidR="005B356F" w:rsidRDefault="00D375AB" w:rsidP="00FA51B4">
      <w:pPr>
        <w:numPr>
          <w:ilvl w:val="1"/>
          <w:numId w:val="28"/>
        </w:numPr>
        <w:spacing w:line="24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rsidR="005B356F" w:rsidRDefault="00D375AB" w:rsidP="00FA51B4">
      <w:pPr>
        <w:numPr>
          <w:ilvl w:val="1"/>
          <w:numId w:val="28"/>
        </w:numPr>
        <w:spacing w:line="24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Pr>
            <w:b/>
            <w:color w:val="1155CC"/>
            <w:sz w:val="20"/>
            <w:szCs w:val="20"/>
            <w:u w:val="single"/>
          </w:rPr>
          <w:t>podpisem zaufanym</w:t>
        </w:r>
      </w:hyperlink>
      <w:r>
        <w:rPr>
          <w:sz w:val="20"/>
          <w:szCs w:val="20"/>
        </w:rPr>
        <w:t xml:space="preserve"> lub </w:t>
      </w:r>
      <w:hyperlink r:id="rId25">
        <w:r>
          <w:rPr>
            <w:b/>
            <w:color w:val="1155CC"/>
            <w:sz w:val="20"/>
            <w:szCs w:val="20"/>
            <w:u w:val="single"/>
          </w:rPr>
          <w:t>podpisem osobistym</w:t>
        </w:r>
      </w:hyperlink>
      <w:r>
        <w:rPr>
          <w:sz w:val="20"/>
          <w:szCs w:val="20"/>
        </w:rPr>
        <w:t xml:space="preserve"> przez osobę/osoby upoważnioną/upoważnione.</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w:t>
      </w:r>
      <w:r w:rsidR="005D0F43">
        <w:rPr>
          <w:sz w:val="20"/>
          <w:szCs w:val="20"/>
        </w:rPr>
        <w:t>zedsiębiorstwa. Na platformie w </w:t>
      </w:r>
      <w:r>
        <w:rPr>
          <w:sz w:val="20"/>
          <w:szCs w:val="20"/>
        </w:rPr>
        <w:t>formularzu składania oferty znajduje się miejsce wyznaczone do dołączenia części oferty stanowiącej tajemnicę przedsiębiorstwa.</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rsidR="005B356F" w:rsidRDefault="009317F6" w:rsidP="008E3592">
      <w:pPr>
        <w:spacing w:line="240" w:lineRule="auto"/>
        <w:ind w:left="720"/>
        <w:jc w:val="both"/>
        <w:rPr>
          <w:sz w:val="20"/>
          <w:szCs w:val="20"/>
        </w:rPr>
      </w:pPr>
      <w:hyperlink r:id="rId27">
        <w:r w:rsidR="00D375AB">
          <w:rPr>
            <w:color w:val="1155CC"/>
            <w:sz w:val="20"/>
            <w:szCs w:val="20"/>
            <w:u w:val="single"/>
          </w:rPr>
          <w:t>https://platformazakupowa.pl/strona/45-instrukcje</w:t>
        </w:r>
      </w:hyperlink>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Ceny oferty muszą zawierać wszystkie koszty, jakie musi ponieść Wykonawca, aby zrealizować zamówienie z najwyższą starannością oraz ewentualne rabaty.</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Dokumenty i oświadczenia składane przez wykonawc</w:t>
      </w:r>
      <w:r w:rsidR="005D0F43">
        <w:rPr>
          <w:sz w:val="20"/>
          <w:szCs w:val="20"/>
        </w:rPr>
        <w:t xml:space="preserve">ę w języku polskim. </w:t>
      </w:r>
      <w:r>
        <w:rPr>
          <w:sz w:val="20"/>
          <w:szCs w:val="20"/>
        </w:rPr>
        <w:t>W przypadku  załącz</w:t>
      </w:r>
      <w:r w:rsidR="005D0F43">
        <w:rPr>
          <w:sz w:val="20"/>
          <w:szCs w:val="20"/>
        </w:rPr>
        <w:t>enia dokumentów sporządzonych w </w:t>
      </w:r>
      <w:r>
        <w:rPr>
          <w:sz w:val="20"/>
          <w:szCs w:val="20"/>
        </w:rPr>
        <w:t>innym języku niż dopuszczony, Wykonawca zobowiązany jest załączyć tłumaczenie na język polski.</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Zgodnie z definicją dokumentu elektronicznego z art.3 ustęp 2 Ustawy o informatyzacji działalności podmiotów realizujących zadania publiczne, opatrzenie pliku zawierającego skompresowane dane kwalifikowanym podpisem ele</w:t>
      </w:r>
      <w:r w:rsidR="005D0F43">
        <w:rPr>
          <w:sz w:val="20"/>
          <w:szCs w:val="20"/>
        </w:rPr>
        <w:t>ktronicznym jest jednoznaczne z </w:t>
      </w:r>
      <w:r>
        <w:rPr>
          <w:sz w:val="20"/>
          <w:szCs w:val="20"/>
        </w:rPr>
        <w:t>podpisaniem oryginału dokumentu, z wyjątkiem kopii poświadczonych odpowiednio przez innego wykonawcę ubiegającego się wspólnie z nim o udzielenie zamówienia, przez podmiot, na którego zdolnościach lub sytuacji polega Wykonawca, albo przez podwykonawcę.</w:t>
      </w:r>
    </w:p>
    <w:p w:rsidR="005B356F" w:rsidRDefault="00D375AB" w:rsidP="00FA51B4">
      <w:pPr>
        <w:numPr>
          <w:ilvl w:val="0"/>
          <w:numId w:val="29"/>
        </w:numPr>
        <w:pBdr>
          <w:top w:val="nil"/>
          <w:left w:val="nil"/>
          <w:bottom w:val="nil"/>
          <w:right w:val="nil"/>
          <w:between w:val="nil"/>
        </w:pBdr>
        <w:spacing w:line="240" w:lineRule="auto"/>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rsidR="005B356F" w:rsidRDefault="00D375AB" w:rsidP="001047FA">
      <w:pPr>
        <w:numPr>
          <w:ilvl w:val="0"/>
          <w:numId w:val="29"/>
        </w:numPr>
        <w:spacing w:line="240" w:lineRule="auto"/>
        <w:jc w:val="both"/>
        <w:rPr>
          <w:rFonts w:ascii="Calibri" w:eastAsia="Calibri" w:hAnsi="Calibri" w:cs="Calibri"/>
          <w:sz w:val="20"/>
          <w:szCs w:val="20"/>
        </w:rPr>
      </w:pPr>
      <w:r>
        <w:rPr>
          <w:b/>
          <w:sz w:val="20"/>
          <w:szCs w:val="20"/>
        </w:rPr>
        <w:t>Rozszerzenia plików wykorzystywanych przez Wykonawców powinny być zgodne z</w:t>
      </w:r>
      <w:r w:rsidR="005D0F43">
        <w:rPr>
          <w:sz w:val="20"/>
          <w:szCs w:val="20"/>
        </w:rPr>
        <w:t> </w:t>
      </w:r>
      <w:r>
        <w:rPr>
          <w:sz w:val="20"/>
          <w:szCs w:val="20"/>
        </w:rPr>
        <w:t xml:space="preserve">Załącznikiem nr 2 do “Rozporządzenia Rady Ministrów w sprawie Krajowych Ram Interoperacyjności, minimalnych wymagań dla rejestrów publicznych i wymiany informacji </w:t>
      </w:r>
      <w:r w:rsidR="00E86898">
        <w:rPr>
          <w:sz w:val="20"/>
          <w:szCs w:val="20"/>
        </w:rPr>
        <w:br/>
      </w:r>
      <w:r>
        <w:rPr>
          <w:sz w:val="20"/>
          <w:szCs w:val="20"/>
        </w:rPr>
        <w:t>w postaci elektronicznej oraz minimalnych wymagań dla systemów teleinformatycznych”, zwanego</w:t>
      </w:r>
      <w:r w:rsidR="001047FA">
        <w:rPr>
          <w:sz w:val="20"/>
          <w:szCs w:val="20"/>
        </w:rPr>
        <w:t xml:space="preserve"> dalej Rozporządzeniem KRI z dnia 12 kwietnia 2012 (Dz.U. z 2017 r., poz. 2247</w:t>
      </w:r>
      <w:r w:rsidR="001047FA" w:rsidRPr="001047FA">
        <w:rPr>
          <w:sz w:val="20"/>
          <w:szCs w:val="20"/>
        </w:rPr>
        <w:t>)</w:t>
      </w:r>
      <w:r w:rsidR="001047FA">
        <w:rPr>
          <w:sz w:val="20"/>
          <w:szCs w:val="20"/>
        </w:rPr>
        <w:t>.</w:t>
      </w:r>
    </w:p>
    <w:p w:rsidR="005B356F" w:rsidRDefault="00D375AB" w:rsidP="00FA51B4">
      <w:pPr>
        <w:numPr>
          <w:ilvl w:val="0"/>
          <w:numId w:val="29"/>
        </w:numPr>
        <w:spacing w:line="24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rsidR="005B356F" w:rsidRDefault="00D375AB" w:rsidP="00FA51B4">
      <w:pPr>
        <w:numPr>
          <w:ilvl w:val="0"/>
          <w:numId w:val="29"/>
        </w:numPr>
        <w:spacing w:line="240" w:lineRule="auto"/>
        <w:jc w:val="both"/>
        <w:rPr>
          <w:sz w:val="20"/>
          <w:szCs w:val="20"/>
        </w:rPr>
      </w:pPr>
      <w:r>
        <w:rPr>
          <w:sz w:val="20"/>
          <w:szCs w:val="20"/>
        </w:rPr>
        <w:t>W celu ewentualnej kompresji danych Zamawiający reko</w:t>
      </w:r>
      <w:r w:rsidR="005D0F43">
        <w:rPr>
          <w:sz w:val="20"/>
          <w:szCs w:val="20"/>
        </w:rPr>
        <w:t>menduje wykorzystanie jednego z </w:t>
      </w:r>
      <w:r>
        <w:rPr>
          <w:sz w:val="20"/>
          <w:szCs w:val="20"/>
        </w:rPr>
        <w:t>rozszerzeń:</w:t>
      </w:r>
    </w:p>
    <w:p w:rsidR="005B356F" w:rsidRDefault="00D375AB" w:rsidP="00FA51B4">
      <w:pPr>
        <w:numPr>
          <w:ilvl w:val="1"/>
          <w:numId w:val="25"/>
        </w:numPr>
        <w:spacing w:line="240" w:lineRule="auto"/>
        <w:jc w:val="both"/>
        <w:rPr>
          <w:sz w:val="20"/>
          <w:szCs w:val="20"/>
        </w:rPr>
      </w:pPr>
      <w:r>
        <w:rPr>
          <w:sz w:val="20"/>
          <w:szCs w:val="20"/>
        </w:rPr>
        <w:t xml:space="preserve">.zip </w:t>
      </w:r>
    </w:p>
    <w:p w:rsidR="005B356F" w:rsidRDefault="00D375AB" w:rsidP="00FA51B4">
      <w:pPr>
        <w:numPr>
          <w:ilvl w:val="1"/>
          <w:numId w:val="25"/>
        </w:numPr>
        <w:spacing w:line="240" w:lineRule="auto"/>
        <w:jc w:val="both"/>
        <w:rPr>
          <w:sz w:val="20"/>
          <w:szCs w:val="20"/>
        </w:rPr>
      </w:pPr>
      <w:r>
        <w:rPr>
          <w:sz w:val="20"/>
          <w:szCs w:val="20"/>
        </w:rPr>
        <w:t>.7Z</w:t>
      </w:r>
    </w:p>
    <w:p w:rsidR="005B356F" w:rsidRDefault="00D375AB" w:rsidP="00FA51B4">
      <w:pPr>
        <w:numPr>
          <w:ilvl w:val="0"/>
          <w:numId w:val="29"/>
        </w:numPr>
        <w:spacing w:line="24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sidRPr="00F24C10">
        <w:rPr>
          <w:color w:val="0D0D0D" w:themeColor="text1" w:themeTint="F2"/>
          <w:sz w:val="20"/>
          <w:szCs w:val="20"/>
        </w:rPr>
        <w:t xml:space="preserve">. </w:t>
      </w:r>
      <w:r w:rsidRPr="00F24C10">
        <w:rPr>
          <w:b/>
          <w:color w:val="0D0D0D" w:themeColor="text1" w:themeTint="F2"/>
          <w:sz w:val="20"/>
          <w:szCs w:val="20"/>
        </w:rPr>
        <w:t>Dokumenty złożone w takich plikach zostaną uznane za złożone nieskutecznie.</w:t>
      </w:r>
    </w:p>
    <w:p w:rsidR="005B356F" w:rsidRDefault="00D375AB" w:rsidP="00FA51B4">
      <w:pPr>
        <w:numPr>
          <w:ilvl w:val="0"/>
          <w:numId w:val="29"/>
        </w:numPr>
        <w:spacing w:line="24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rsidR="005B356F" w:rsidRDefault="00D375AB" w:rsidP="00FA51B4">
      <w:pPr>
        <w:numPr>
          <w:ilvl w:val="0"/>
          <w:numId w:val="29"/>
        </w:numPr>
        <w:spacing w:line="240" w:lineRule="auto"/>
        <w:jc w:val="both"/>
        <w:rPr>
          <w:sz w:val="20"/>
          <w:szCs w:val="20"/>
        </w:rPr>
      </w:pPr>
      <w:r>
        <w:rPr>
          <w:sz w:val="20"/>
          <w:szCs w:val="20"/>
        </w:rPr>
        <w:t>W przypadku stosowania przez wykonawcę kwalifikowanego podpisu elektronicznego:</w:t>
      </w:r>
    </w:p>
    <w:p w:rsidR="005B356F" w:rsidRDefault="00D375AB" w:rsidP="00FA51B4">
      <w:pPr>
        <w:numPr>
          <w:ilvl w:val="0"/>
          <w:numId w:val="17"/>
        </w:numPr>
        <w:spacing w:line="24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rsidR="005B356F" w:rsidRDefault="00D375AB" w:rsidP="00FA51B4">
      <w:pPr>
        <w:numPr>
          <w:ilvl w:val="0"/>
          <w:numId w:val="17"/>
        </w:numPr>
        <w:spacing w:line="24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rsidR="005B356F" w:rsidRDefault="00D375AB" w:rsidP="00FA51B4">
      <w:pPr>
        <w:numPr>
          <w:ilvl w:val="0"/>
          <w:numId w:val="17"/>
        </w:numPr>
        <w:spacing w:line="240" w:lineRule="auto"/>
        <w:jc w:val="both"/>
        <w:rPr>
          <w:sz w:val="20"/>
          <w:szCs w:val="20"/>
        </w:rPr>
      </w:pPr>
      <w:r>
        <w:rPr>
          <w:sz w:val="20"/>
          <w:szCs w:val="20"/>
        </w:rPr>
        <w:t>Zamawiający rekomenduje wykorzystanie podpisu z kwalifikowanym znacznikiem czasu.</w:t>
      </w:r>
    </w:p>
    <w:p w:rsidR="005B356F" w:rsidRDefault="00D375AB" w:rsidP="00FA51B4">
      <w:pPr>
        <w:numPr>
          <w:ilvl w:val="0"/>
          <w:numId w:val="29"/>
        </w:numPr>
        <w:spacing w:line="24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w:t>
      </w:r>
      <w:r w:rsidR="009B21B6">
        <w:rPr>
          <w:sz w:val="20"/>
          <w:szCs w:val="20"/>
        </w:rPr>
        <w:t>zajami podpisów np. osobistym i </w:t>
      </w:r>
      <w:r>
        <w:rPr>
          <w:sz w:val="20"/>
          <w:szCs w:val="20"/>
        </w:rPr>
        <w:t xml:space="preserve">kwalifikowanym może doprowadzić do problemów w weryfikacji plików. </w:t>
      </w:r>
    </w:p>
    <w:p w:rsidR="005B356F" w:rsidRDefault="00D375AB" w:rsidP="00FA51B4">
      <w:pPr>
        <w:numPr>
          <w:ilvl w:val="0"/>
          <w:numId w:val="29"/>
        </w:numPr>
        <w:spacing w:line="240" w:lineRule="auto"/>
        <w:jc w:val="both"/>
        <w:rPr>
          <w:sz w:val="20"/>
          <w:szCs w:val="20"/>
        </w:rPr>
      </w:pPr>
      <w:r>
        <w:rPr>
          <w:sz w:val="20"/>
          <w:szCs w:val="20"/>
        </w:rPr>
        <w:t>Zamawiający zaleca, aby Wykonawca z odpowiednim wyprzedzeniem przetestował możliwość prawidłowego wykorzystania wybranej metody podpisania plików oferty.</w:t>
      </w:r>
    </w:p>
    <w:p w:rsidR="005B356F" w:rsidRDefault="00D375AB" w:rsidP="00FA51B4">
      <w:pPr>
        <w:numPr>
          <w:ilvl w:val="0"/>
          <w:numId w:val="29"/>
        </w:numPr>
        <w:spacing w:line="240" w:lineRule="auto"/>
        <w:jc w:val="both"/>
        <w:rPr>
          <w:sz w:val="20"/>
          <w:szCs w:val="20"/>
        </w:rPr>
      </w:pPr>
      <w:r>
        <w:rPr>
          <w:sz w:val="20"/>
          <w:szCs w:val="20"/>
        </w:rPr>
        <w:t>Osobą składającą ofertę powinna być osoba kontaktowa podawana w dokumentacji.</w:t>
      </w:r>
    </w:p>
    <w:p w:rsidR="005B356F" w:rsidRDefault="00D375AB" w:rsidP="00FA51B4">
      <w:pPr>
        <w:numPr>
          <w:ilvl w:val="0"/>
          <w:numId w:val="29"/>
        </w:numPr>
        <w:spacing w:line="240" w:lineRule="auto"/>
        <w:jc w:val="both"/>
        <w:rPr>
          <w:sz w:val="20"/>
          <w:szCs w:val="20"/>
        </w:rPr>
      </w:pPr>
      <w:r>
        <w:rPr>
          <w:sz w:val="20"/>
          <w:szCs w:val="20"/>
        </w:rPr>
        <w:t xml:space="preserve">Ofertę należy przygotować z należytą starannością </w:t>
      </w:r>
      <w:r w:rsidR="009B21B6">
        <w:rPr>
          <w:sz w:val="20"/>
          <w:szCs w:val="20"/>
        </w:rPr>
        <w:t>dla podmiotu ubiegającego się o </w:t>
      </w:r>
      <w:r>
        <w:rPr>
          <w:sz w:val="20"/>
          <w:szCs w:val="20"/>
        </w:rPr>
        <w:t xml:space="preserve">udzielenie zamówienia publicznego i zachowaniem odpowiedniego odstępu czasu do zakończenia przyjmowania ofert/wniosków. Sugerujemy złożenie oferty na 24 godziny przed terminem składania ofert/wniosków. </w:t>
      </w:r>
    </w:p>
    <w:p w:rsidR="005B356F" w:rsidRDefault="00D375AB" w:rsidP="00FA51B4">
      <w:pPr>
        <w:numPr>
          <w:ilvl w:val="0"/>
          <w:numId w:val="29"/>
        </w:numPr>
        <w:spacing w:line="240" w:lineRule="auto"/>
        <w:jc w:val="both"/>
        <w:rPr>
          <w:sz w:val="20"/>
          <w:szCs w:val="20"/>
        </w:rPr>
      </w:pPr>
      <w:r>
        <w:rPr>
          <w:sz w:val="20"/>
          <w:szCs w:val="20"/>
        </w:rPr>
        <w:t xml:space="preserve">Jeśli Wykonawca pakuje dokumenty np. w plik o rozszerzeniu .zip, zaleca się wcześniejsze podpisanie każdego ze skompresowanych plików. </w:t>
      </w:r>
    </w:p>
    <w:p w:rsidR="005B356F" w:rsidRDefault="00D375AB" w:rsidP="00FA51B4">
      <w:pPr>
        <w:numPr>
          <w:ilvl w:val="0"/>
          <w:numId w:val="29"/>
        </w:numPr>
        <w:spacing w:line="240" w:lineRule="auto"/>
        <w:jc w:val="both"/>
        <w:rPr>
          <w:sz w:val="20"/>
          <w:szCs w:val="20"/>
        </w:rPr>
      </w:pPr>
      <w:r>
        <w:rPr>
          <w:sz w:val="20"/>
          <w:szCs w:val="20"/>
        </w:rPr>
        <w:t xml:space="preserve">Zamawiający zaleca aby </w:t>
      </w:r>
      <w:r w:rsidR="00E86898">
        <w:rPr>
          <w:b/>
          <w:sz w:val="20"/>
          <w:szCs w:val="20"/>
          <w:u w:val="single"/>
        </w:rPr>
        <w:t>nie</w:t>
      </w:r>
      <w:r w:rsidR="00E86898">
        <w:rPr>
          <w:sz w:val="20"/>
          <w:szCs w:val="20"/>
        </w:rPr>
        <w:t xml:space="preserve"> wprowadzać</w:t>
      </w:r>
      <w:r>
        <w:rPr>
          <w:sz w:val="20"/>
          <w:szCs w:val="20"/>
        </w:rPr>
        <w:t xml:space="preserve"> jakichkolwiek zmian w plikach po podpisaniu ich podpisem kwalifikowanym. Może to skutkować naruszeniem integralności plików co równoważne będzie z koniecznością odrzucenia oferty.</w:t>
      </w:r>
    </w:p>
    <w:p w:rsidR="008B5B05" w:rsidRPr="008B5B05" w:rsidRDefault="008B5B05" w:rsidP="008E3592">
      <w:pPr>
        <w:pStyle w:val="Nagwek2"/>
        <w:spacing w:before="0" w:after="0" w:line="240" w:lineRule="auto"/>
        <w:rPr>
          <w:sz w:val="20"/>
          <w:szCs w:val="20"/>
        </w:rPr>
      </w:pPr>
      <w:bookmarkStart w:id="16" w:name="_c8de4rg6s4kb" w:colFirst="0" w:colLast="0"/>
      <w:bookmarkEnd w:id="16"/>
    </w:p>
    <w:p w:rsidR="005B356F" w:rsidRDefault="00D375AB" w:rsidP="008E3592">
      <w:pPr>
        <w:pStyle w:val="Nagwek2"/>
        <w:spacing w:before="0" w:after="0" w:line="240" w:lineRule="auto"/>
      </w:pPr>
      <w:r>
        <w:t>XV. Sposób obliczania ceny oferty</w:t>
      </w:r>
    </w:p>
    <w:p w:rsidR="008B5B05" w:rsidRPr="008B5B05" w:rsidRDefault="008B5B05" w:rsidP="008B5B05">
      <w:pPr>
        <w:rPr>
          <w:sz w:val="20"/>
          <w:szCs w:val="20"/>
        </w:rPr>
      </w:pPr>
    </w:p>
    <w:p w:rsidR="005B356F" w:rsidRDefault="00D375AB" w:rsidP="00FA51B4">
      <w:pPr>
        <w:numPr>
          <w:ilvl w:val="0"/>
          <w:numId w:val="4"/>
        </w:numPr>
        <w:spacing w:line="240" w:lineRule="auto"/>
        <w:ind w:left="426" w:hanging="426"/>
        <w:jc w:val="both"/>
        <w:rPr>
          <w:sz w:val="20"/>
          <w:szCs w:val="20"/>
        </w:rPr>
      </w:pPr>
      <w:r>
        <w:rPr>
          <w:sz w:val="20"/>
          <w:szCs w:val="20"/>
        </w:rPr>
        <w:t xml:space="preserve">Wykonawca podaje cenę za realizację przedmiotu zamówienia zgodnie ze wzorem Formularza Ofertowego, stanowiącego </w:t>
      </w:r>
      <w:r w:rsidR="00C06B1C">
        <w:rPr>
          <w:b/>
          <w:sz w:val="20"/>
          <w:szCs w:val="20"/>
        </w:rPr>
        <w:t>z</w:t>
      </w:r>
      <w:r w:rsidRPr="00044419">
        <w:rPr>
          <w:b/>
          <w:sz w:val="20"/>
          <w:szCs w:val="20"/>
        </w:rPr>
        <w:t xml:space="preserve">ałącznik nr </w:t>
      </w:r>
      <w:r w:rsidR="00044419" w:rsidRPr="00044419">
        <w:rPr>
          <w:b/>
          <w:sz w:val="20"/>
          <w:szCs w:val="20"/>
        </w:rPr>
        <w:t>2</w:t>
      </w:r>
      <w:r w:rsidR="00D342B1" w:rsidRPr="00044419">
        <w:rPr>
          <w:b/>
          <w:sz w:val="20"/>
          <w:szCs w:val="20"/>
        </w:rPr>
        <w:t xml:space="preserve"> </w:t>
      </w:r>
      <w:r w:rsidRPr="006A4D49">
        <w:rPr>
          <w:b/>
          <w:sz w:val="20"/>
          <w:szCs w:val="20"/>
        </w:rPr>
        <w:t xml:space="preserve">do </w:t>
      </w:r>
      <w:r w:rsidR="006A4D49" w:rsidRPr="006A4D49">
        <w:rPr>
          <w:b/>
          <w:sz w:val="20"/>
          <w:szCs w:val="20"/>
        </w:rPr>
        <w:t>niniejszej</w:t>
      </w:r>
      <w:r w:rsidR="006A4D49">
        <w:rPr>
          <w:sz w:val="20"/>
          <w:szCs w:val="20"/>
        </w:rPr>
        <w:t xml:space="preserve"> </w:t>
      </w:r>
      <w:r w:rsidRPr="00044419">
        <w:rPr>
          <w:b/>
          <w:sz w:val="20"/>
          <w:szCs w:val="20"/>
        </w:rPr>
        <w:t>SWZ.</w:t>
      </w:r>
      <w:r>
        <w:rPr>
          <w:b/>
          <w:sz w:val="20"/>
          <w:szCs w:val="20"/>
        </w:rPr>
        <w:t xml:space="preserve"> </w:t>
      </w:r>
    </w:p>
    <w:p w:rsidR="00F24C10" w:rsidRDefault="00D375AB" w:rsidP="00FA51B4">
      <w:pPr>
        <w:numPr>
          <w:ilvl w:val="0"/>
          <w:numId w:val="4"/>
        </w:numPr>
        <w:spacing w:line="240" w:lineRule="auto"/>
        <w:ind w:left="426" w:hanging="426"/>
        <w:jc w:val="both"/>
        <w:rPr>
          <w:sz w:val="20"/>
          <w:szCs w:val="20"/>
        </w:rPr>
      </w:pPr>
      <w:r w:rsidRPr="00F24C10">
        <w:rPr>
          <w:sz w:val="20"/>
          <w:szCs w:val="20"/>
        </w:rPr>
        <w:t xml:space="preserve">Cena ofertowa brutto musi uwzględniać wszystkie koszty związane z realizacją przedmiotu zamówienia zgodnie z opisem przedmiotu zamówienia oraz istotnymi postanowieniami umowy określonymi w niniejszej SWZ. </w:t>
      </w:r>
    </w:p>
    <w:p w:rsidR="005B356F" w:rsidRPr="00F24C10" w:rsidRDefault="00D375AB" w:rsidP="00FA51B4">
      <w:pPr>
        <w:numPr>
          <w:ilvl w:val="0"/>
          <w:numId w:val="4"/>
        </w:numPr>
        <w:spacing w:line="240" w:lineRule="auto"/>
        <w:ind w:left="426" w:hanging="426"/>
        <w:jc w:val="both"/>
        <w:rPr>
          <w:sz w:val="20"/>
          <w:szCs w:val="20"/>
        </w:rPr>
      </w:pPr>
      <w:r w:rsidRPr="00F24C10">
        <w:rPr>
          <w:sz w:val="20"/>
          <w:szCs w:val="20"/>
        </w:rPr>
        <w:t>Cena podana na Formularzu Ofertowym jest ceną ostatecz</w:t>
      </w:r>
      <w:r w:rsidR="009B21B6">
        <w:rPr>
          <w:sz w:val="20"/>
          <w:szCs w:val="20"/>
        </w:rPr>
        <w:t>ną, niepodlegającą negocjacji i </w:t>
      </w:r>
      <w:r w:rsidRPr="00F24C10">
        <w:rPr>
          <w:sz w:val="20"/>
          <w:szCs w:val="20"/>
        </w:rPr>
        <w:t>wyczerpującą wszelkie należności Wykonawcy wobec Zamawiającego związane z realizacją przedmiotu zamówienia.</w:t>
      </w:r>
    </w:p>
    <w:p w:rsidR="005B356F" w:rsidRDefault="00D375AB" w:rsidP="00FA51B4">
      <w:pPr>
        <w:numPr>
          <w:ilvl w:val="0"/>
          <w:numId w:val="4"/>
        </w:numPr>
        <w:spacing w:line="240" w:lineRule="auto"/>
        <w:ind w:left="426" w:hanging="426"/>
        <w:jc w:val="both"/>
        <w:rPr>
          <w:sz w:val="20"/>
          <w:szCs w:val="20"/>
        </w:rPr>
      </w:pPr>
      <w:r>
        <w:rPr>
          <w:sz w:val="20"/>
          <w:szCs w:val="20"/>
        </w:rPr>
        <w:t>Cena oferty powinna być wyrażona w złotych polskich (PLN) z dokładnością do dwóch miejsc po przecinku.</w:t>
      </w:r>
    </w:p>
    <w:p w:rsidR="005B356F" w:rsidRDefault="00D375AB" w:rsidP="00FA51B4">
      <w:pPr>
        <w:numPr>
          <w:ilvl w:val="0"/>
          <w:numId w:val="4"/>
        </w:numPr>
        <w:spacing w:line="240" w:lineRule="auto"/>
        <w:ind w:left="426" w:hanging="426"/>
        <w:jc w:val="both"/>
        <w:rPr>
          <w:sz w:val="20"/>
          <w:szCs w:val="20"/>
        </w:rPr>
      </w:pPr>
      <w:r>
        <w:rPr>
          <w:sz w:val="20"/>
          <w:szCs w:val="20"/>
        </w:rPr>
        <w:t>Zamawiający nie przewiduje rozliczeń w walucie obcej.</w:t>
      </w:r>
    </w:p>
    <w:p w:rsidR="005B356F" w:rsidRDefault="00D375AB" w:rsidP="00FA51B4">
      <w:pPr>
        <w:numPr>
          <w:ilvl w:val="0"/>
          <w:numId w:val="4"/>
        </w:numPr>
        <w:spacing w:line="240" w:lineRule="auto"/>
        <w:ind w:left="426" w:hanging="426"/>
        <w:jc w:val="both"/>
        <w:rPr>
          <w:sz w:val="20"/>
          <w:szCs w:val="20"/>
        </w:rPr>
      </w:pPr>
      <w:r>
        <w:rPr>
          <w:sz w:val="20"/>
          <w:szCs w:val="20"/>
        </w:rPr>
        <w:t>Wyliczona cena oferty brutto będzie służyć do porównania zło</w:t>
      </w:r>
      <w:r w:rsidR="009B21B6">
        <w:rPr>
          <w:sz w:val="20"/>
          <w:szCs w:val="20"/>
        </w:rPr>
        <w:t>żonych ofert i do rozliczenia w </w:t>
      </w:r>
      <w:r>
        <w:rPr>
          <w:sz w:val="20"/>
          <w:szCs w:val="20"/>
        </w:rPr>
        <w:t>trakcie realizacji zamówienia.</w:t>
      </w:r>
    </w:p>
    <w:p w:rsidR="005B356F" w:rsidRDefault="00D375AB" w:rsidP="00FA51B4">
      <w:pPr>
        <w:numPr>
          <w:ilvl w:val="0"/>
          <w:numId w:val="4"/>
        </w:numPr>
        <w:spacing w:line="240" w:lineRule="auto"/>
        <w:ind w:left="426" w:hanging="426"/>
        <w:jc w:val="both"/>
        <w:rPr>
          <w:sz w:val="20"/>
          <w:szCs w:val="20"/>
        </w:rPr>
      </w:pPr>
      <w:r>
        <w:rPr>
          <w:sz w:val="20"/>
          <w:szCs w:val="20"/>
        </w:rPr>
        <w:t xml:space="preserve">Jeżeli została złożona oferta, której wybór prowadziłby do powstania u zamawiającego obowiązku podatkowego zgodnie z ustawą z dnia 11 marca 2004 r. o podatku od towarów i usług </w:t>
      </w:r>
      <w:r w:rsidR="006C1D32">
        <w:rPr>
          <w:sz w:val="20"/>
          <w:szCs w:val="20"/>
        </w:rPr>
        <w:br/>
      </w:r>
      <w:r>
        <w:rPr>
          <w:sz w:val="20"/>
          <w:szCs w:val="20"/>
        </w:rPr>
        <w:t>(</w:t>
      </w:r>
      <w:r w:rsidR="006C1D32" w:rsidRPr="006C1D32">
        <w:rPr>
          <w:bCs/>
          <w:sz w:val="20"/>
        </w:rPr>
        <w:t>Dz.U. z 2022 r., poz. 974</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sz w:val="20"/>
          <w:szCs w:val="20"/>
          <w:vertAlign w:val="superscript"/>
        </w:rPr>
        <w:footnoteReference w:id="1"/>
      </w:r>
      <w:r>
        <w:rPr>
          <w:sz w:val="20"/>
          <w:szCs w:val="20"/>
        </w:rPr>
        <w:t>.W ofercie, o której mowa w ust. 1, Wykonawca ma obowiązek:</w:t>
      </w:r>
    </w:p>
    <w:p w:rsidR="005B356F" w:rsidRDefault="00D375AB" w:rsidP="008B5B05">
      <w:pPr>
        <w:tabs>
          <w:tab w:val="left" w:pos="3855"/>
        </w:tabs>
        <w:spacing w:line="240" w:lineRule="auto"/>
        <w:ind w:left="826" w:hanging="426"/>
        <w:jc w:val="both"/>
        <w:rPr>
          <w:sz w:val="20"/>
          <w:szCs w:val="20"/>
        </w:rPr>
      </w:pPr>
      <w:r>
        <w:rPr>
          <w:sz w:val="20"/>
          <w:szCs w:val="20"/>
        </w:rPr>
        <w:t>1)</w:t>
      </w:r>
      <w:r>
        <w:rPr>
          <w:sz w:val="20"/>
          <w:szCs w:val="20"/>
        </w:rPr>
        <w:tab/>
        <w:t xml:space="preserve">poinformowania zamawiającego, że wybór jego oferty </w:t>
      </w:r>
      <w:r w:rsidR="009B21B6">
        <w:rPr>
          <w:sz w:val="20"/>
          <w:szCs w:val="20"/>
        </w:rPr>
        <w:t>będzie prowadził do powstania u </w:t>
      </w:r>
      <w:r>
        <w:rPr>
          <w:sz w:val="20"/>
          <w:szCs w:val="20"/>
        </w:rPr>
        <w:t>zamawiającego obowiązku podatkowego;</w:t>
      </w:r>
    </w:p>
    <w:p w:rsidR="005B356F" w:rsidRDefault="00D375AB" w:rsidP="008B5B05">
      <w:pPr>
        <w:tabs>
          <w:tab w:val="left" w:pos="3855"/>
        </w:tabs>
        <w:spacing w:line="240" w:lineRule="auto"/>
        <w:ind w:left="826" w:hanging="426"/>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rsidR="005B356F" w:rsidRDefault="00D375AB" w:rsidP="008B5B05">
      <w:pPr>
        <w:tabs>
          <w:tab w:val="left" w:pos="3855"/>
        </w:tabs>
        <w:spacing w:line="240" w:lineRule="auto"/>
        <w:ind w:left="826" w:hanging="426"/>
        <w:jc w:val="both"/>
        <w:rPr>
          <w:sz w:val="20"/>
          <w:szCs w:val="20"/>
        </w:rPr>
      </w:pPr>
      <w:r>
        <w:rPr>
          <w:sz w:val="20"/>
          <w:szCs w:val="20"/>
        </w:rPr>
        <w:t>3)</w:t>
      </w:r>
      <w:r>
        <w:rPr>
          <w:sz w:val="20"/>
          <w:szCs w:val="20"/>
        </w:rPr>
        <w:tab/>
        <w:t>wskazania wartości towaru lub usługi objętego obowiązkiem podatkowym zamawiającego, bez kwoty podatku;</w:t>
      </w:r>
    </w:p>
    <w:p w:rsidR="005B356F" w:rsidRDefault="00D375AB" w:rsidP="008B5B05">
      <w:pPr>
        <w:tabs>
          <w:tab w:val="left" w:pos="3855"/>
        </w:tabs>
        <w:spacing w:line="240" w:lineRule="auto"/>
        <w:ind w:left="826" w:hanging="426"/>
        <w:jc w:val="both"/>
        <w:rPr>
          <w:sz w:val="20"/>
          <w:szCs w:val="20"/>
        </w:rPr>
      </w:pPr>
      <w:r>
        <w:rPr>
          <w:sz w:val="20"/>
          <w:szCs w:val="20"/>
        </w:rPr>
        <w:t>4)</w:t>
      </w:r>
      <w:r>
        <w:rPr>
          <w:sz w:val="20"/>
          <w:szCs w:val="20"/>
        </w:rPr>
        <w:tab/>
        <w:t>wskazania stawki podatku od towarów i usług, która zgodnie z wiedzą wykonawcy, będzie miała zastosowanie.</w:t>
      </w:r>
    </w:p>
    <w:p w:rsidR="008B5B05" w:rsidRDefault="00D375AB" w:rsidP="00FA51B4">
      <w:pPr>
        <w:numPr>
          <w:ilvl w:val="0"/>
          <w:numId w:val="4"/>
        </w:numPr>
        <w:spacing w:line="240" w:lineRule="auto"/>
        <w:ind w:left="426" w:hanging="426"/>
        <w:jc w:val="both"/>
        <w:rPr>
          <w:sz w:val="20"/>
          <w:szCs w:val="20"/>
        </w:rPr>
      </w:pPr>
      <w:r>
        <w:rPr>
          <w:sz w:val="20"/>
          <w:szCs w:val="20"/>
        </w:rPr>
        <w:t>Wzór Formularza Ofertowego został opracowany przy założeniu, iż wybór oferty nie będzie prowadzić do powstania u Zamawiającego obowiązku podatk</w:t>
      </w:r>
      <w:r w:rsidR="009B21B6">
        <w:rPr>
          <w:sz w:val="20"/>
          <w:szCs w:val="20"/>
        </w:rPr>
        <w:t>owego w zakresie podatku VAT. W </w:t>
      </w:r>
      <w:r>
        <w:rPr>
          <w:sz w:val="20"/>
          <w:szCs w:val="20"/>
        </w:rPr>
        <w:t>przypadku, gdy Wykonawca zobowiązany jest złożyć oświadczenie o powst</w:t>
      </w:r>
      <w:r w:rsidR="009B21B6">
        <w:rPr>
          <w:sz w:val="20"/>
          <w:szCs w:val="20"/>
        </w:rPr>
        <w:t>aniu u </w:t>
      </w:r>
      <w:r>
        <w:rPr>
          <w:sz w:val="20"/>
          <w:szCs w:val="20"/>
        </w:rPr>
        <w:t xml:space="preserve">Zamawiającego obowiązku podatkowego, to winien odpowiednio zmodyfikować treść formularza. </w:t>
      </w:r>
    </w:p>
    <w:p w:rsidR="005B356F" w:rsidRDefault="005B356F" w:rsidP="008B5B05">
      <w:pPr>
        <w:spacing w:line="240" w:lineRule="auto"/>
        <w:ind w:left="426"/>
        <w:jc w:val="both"/>
        <w:rPr>
          <w:sz w:val="20"/>
          <w:szCs w:val="20"/>
        </w:rPr>
      </w:pPr>
    </w:p>
    <w:p w:rsidR="00B26E8B" w:rsidRDefault="00B26E8B" w:rsidP="008B5B05">
      <w:pPr>
        <w:spacing w:line="240" w:lineRule="auto"/>
        <w:ind w:left="426"/>
        <w:jc w:val="both"/>
        <w:rPr>
          <w:sz w:val="20"/>
          <w:szCs w:val="20"/>
        </w:rPr>
      </w:pPr>
    </w:p>
    <w:p w:rsidR="005B356F" w:rsidRPr="008B5B05" w:rsidRDefault="00D375AB" w:rsidP="008E3592">
      <w:pPr>
        <w:pStyle w:val="Nagwek2"/>
        <w:spacing w:before="0" w:after="0" w:line="240" w:lineRule="auto"/>
      </w:pPr>
      <w:bookmarkStart w:id="17" w:name="_1wm6hsxsy23e" w:colFirst="0" w:colLast="0"/>
      <w:bookmarkEnd w:id="17"/>
      <w:r w:rsidRPr="008B5B05">
        <w:t>XVI. Wymagania dotyczące wadium</w:t>
      </w:r>
    </w:p>
    <w:p w:rsidR="008B5B05" w:rsidRPr="006A4D49" w:rsidRDefault="008B5B05" w:rsidP="008B5B05">
      <w:pPr>
        <w:spacing w:line="240" w:lineRule="auto"/>
        <w:jc w:val="both"/>
        <w:rPr>
          <w:sz w:val="16"/>
          <w:szCs w:val="16"/>
        </w:rPr>
      </w:pPr>
    </w:p>
    <w:p w:rsidR="00357708" w:rsidRDefault="00357708" w:rsidP="004469AC">
      <w:pPr>
        <w:pStyle w:val="Akapitzlist"/>
        <w:numPr>
          <w:ilvl w:val="0"/>
          <w:numId w:val="39"/>
        </w:numPr>
        <w:spacing w:line="240" w:lineRule="auto"/>
        <w:rPr>
          <w:sz w:val="20"/>
          <w:szCs w:val="20"/>
        </w:rPr>
      </w:pPr>
      <w:r>
        <w:rPr>
          <w:sz w:val="20"/>
          <w:szCs w:val="20"/>
        </w:rPr>
        <w:t>Oferta musi być zabezpieczona wadium w wysokości: 4000,00 zł (słownie: cztery tysiące  złotych 00/100);</w:t>
      </w:r>
    </w:p>
    <w:p w:rsidR="00357708" w:rsidRDefault="00357708" w:rsidP="00357708">
      <w:pPr>
        <w:pStyle w:val="Akapitzlist"/>
        <w:ind w:left="360"/>
        <w:rPr>
          <w:sz w:val="20"/>
          <w:szCs w:val="20"/>
        </w:rPr>
      </w:pPr>
      <w:r>
        <w:rPr>
          <w:sz w:val="20"/>
          <w:szCs w:val="20"/>
        </w:rPr>
        <w:t>Wadium nal</w:t>
      </w:r>
      <w:r w:rsidR="00C62ED2">
        <w:rPr>
          <w:sz w:val="20"/>
          <w:szCs w:val="20"/>
        </w:rPr>
        <w:t xml:space="preserve">eży wnieść w terminie do dnia </w:t>
      </w:r>
      <w:r w:rsidR="00C62ED2" w:rsidRPr="006606E1">
        <w:rPr>
          <w:b/>
          <w:sz w:val="20"/>
          <w:szCs w:val="20"/>
        </w:rPr>
        <w:t>21.02</w:t>
      </w:r>
      <w:r w:rsidR="004469AC" w:rsidRPr="006606E1">
        <w:rPr>
          <w:b/>
          <w:sz w:val="20"/>
          <w:szCs w:val="20"/>
        </w:rPr>
        <w:t xml:space="preserve">.2023 </w:t>
      </w:r>
      <w:r w:rsidRPr="006606E1">
        <w:rPr>
          <w:b/>
          <w:sz w:val="20"/>
          <w:szCs w:val="20"/>
        </w:rPr>
        <w:t>r. do godz. 9:</w:t>
      </w:r>
      <w:r w:rsidR="007C3673" w:rsidRPr="006606E1">
        <w:rPr>
          <w:b/>
          <w:sz w:val="20"/>
          <w:szCs w:val="20"/>
        </w:rPr>
        <w:t>0</w:t>
      </w:r>
      <w:r w:rsidRPr="006606E1">
        <w:rPr>
          <w:b/>
          <w:sz w:val="20"/>
          <w:szCs w:val="20"/>
        </w:rPr>
        <w:t>0</w:t>
      </w:r>
      <w:r>
        <w:rPr>
          <w:sz w:val="20"/>
          <w:szCs w:val="20"/>
        </w:rPr>
        <w:t>.</w:t>
      </w:r>
    </w:p>
    <w:p w:rsidR="00357708" w:rsidRDefault="00357708" w:rsidP="004469AC">
      <w:pPr>
        <w:pStyle w:val="Akapitzlist"/>
        <w:numPr>
          <w:ilvl w:val="0"/>
          <w:numId w:val="39"/>
        </w:numPr>
        <w:spacing w:line="240" w:lineRule="auto"/>
        <w:rPr>
          <w:sz w:val="20"/>
          <w:szCs w:val="20"/>
        </w:rPr>
      </w:pPr>
      <w:r>
        <w:rPr>
          <w:sz w:val="20"/>
          <w:szCs w:val="20"/>
        </w:rPr>
        <w:t xml:space="preserve">Wadium może być wnoszone w jednej lub kilku następujących formach:                           </w:t>
      </w:r>
    </w:p>
    <w:p w:rsidR="00357708" w:rsidRDefault="00357708" w:rsidP="004469AC">
      <w:pPr>
        <w:pStyle w:val="Akapitzlist"/>
        <w:numPr>
          <w:ilvl w:val="0"/>
          <w:numId w:val="40"/>
        </w:numPr>
        <w:spacing w:line="240" w:lineRule="auto"/>
        <w:rPr>
          <w:sz w:val="20"/>
          <w:szCs w:val="20"/>
        </w:rPr>
      </w:pPr>
      <w:r>
        <w:rPr>
          <w:sz w:val="20"/>
          <w:szCs w:val="20"/>
        </w:rPr>
        <w:t xml:space="preserve">w pieniądzu: przelewem na rachunek bankowy Zamawiającego: </w:t>
      </w:r>
      <w:r w:rsidR="00110F1C">
        <w:rPr>
          <w:sz w:val="20"/>
          <w:szCs w:val="20"/>
        </w:rPr>
        <w:br/>
      </w:r>
      <w:r>
        <w:rPr>
          <w:sz w:val="20"/>
          <w:szCs w:val="20"/>
        </w:rPr>
        <w:t>Bank Milenium nr 90 1160 2202 0000 0005 0896 7302</w:t>
      </w:r>
    </w:p>
    <w:p w:rsidR="00357708" w:rsidRDefault="00357708" w:rsidP="004469AC">
      <w:pPr>
        <w:pStyle w:val="Akapitzlist"/>
        <w:numPr>
          <w:ilvl w:val="0"/>
          <w:numId w:val="40"/>
        </w:numPr>
        <w:spacing w:line="240" w:lineRule="auto"/>
        <w:jc w:val="both"/>
        <w:rPr>
          <w:sz w:val="20"/>
          <w:szCs w:val="20"/>
        </w:rPr>
      </w:pPr>
      <w:r>
        <w:rPr>
          <w:sz w:val="20"/>
          <w:szCs w:val="20"/>
        </w:rPr>
        <w:t>poręczeniach bankowych, lub poręczeniach Spółdzielczej Kasy Oszczędnościowo-Kredytowej, z tym, że poręczenie kasy jest zawsze poręczeniem pieniężnym;</w:t>
      </w:r>
    </w:p>
    <w:p w:rsidR="00357708" w:rsidRDefault="00357708" w:rsidP="004469AC">
      <w:pPr>
        <w:pStyle w:val="Akapitzlist"/>
        <w:numPr>
          <w:ilvl w:val="0"/>
          <w:numId w:val="40"/>
        </w:numPr>
        <w:spacing w:line="240" w:lineRule="auto"/>
        <w:jc w:val="both"/>
        <w:rPr>
          <w:sz w:val="20"/>
          <w:szCs w:val="20"/>
        </w:rPr>
      </w:pPr>
      <w:r>
        <w:rPr>
          <w:sz w:val="20"/>
          <w:szCs w:val="20"/>
        </w:rPr>
        <w:t>gwarancjach bankowych;</w:t>
      </w:r>
    </w:p>
    <w:p w:rsidR="00357708" w:rsidRDefault="00357708" w:rsidP="004469AC">
      <w:pPr>
        <w:pStyle w:val="Akapitzlist"/>
        <w:numPr>
          <w:ilvl w:val="0"/>
          <w:numId w:val="40"/>
        </w:numPr>
        <w:spacing w:line="240" w:lineRule="auto"/>
        <w:jc w:val="both"/>
        <w:rPr>
          <w:sz w:val="20"/>
          <w:szCs w:val="20"/>
        </w:rPr>
      </w:pPr>
      <w:r>
        <w:rPr>
          <w:sz w:val="20"/>
          <w:szCs w:val="20"/>
        </w:rPr>
        <w:t>gwarancjach ubezpieczeniowych,</w:t>
      </w:r>
    </w:p>
    <w:p w:rsidR="00357708" w:rsidRDefault="00357708" w:rsidP="004469AC">
      <w:pPr>
        <w:pStyle w:val="Akapitzlist"/>
        <w:numPr>
          <w:ilvl w:val="0"/>
          <w:numId w:val="40"/>
        </w:numPr>
        <w:spacing w:line="240" w:lineRule="auto"/>
        <w:jc w:val="both"/>
        <w:rPr>
          <w:sz w:val="20"/>
          <w:szCs w:val="20"/>
        </w:rPr>
      </w:pPr>
      <w:r>
        <w:rPr>
          <w:sz w:val="20"/>
          <w:szCs w:val="20"/>
        </w:rPr>
        <w:t xml:space="preserve">poręczeniach udzielanych przez podmioty, o których mowa w art. 6 ust. 3 pkt 4 lit. b ustawy </w:t>
      </w:r>
      <w:r>
        <w:rPr>
          <w:sz w:val="20"/>
          <w:szCs w:val="20"/>
        </w:rPr>
        <w:br/>
        <w:t>z dnia 9 listopada 2000 r. o utworzeniu Polskiej Agencji Rozwoju Przedsiębiorczości.</w:t>
      </w:r>
    </w:p>
    <w:p w:rsidR="00357708" w:rsidRDefault="00357708" w:rsidP="004469AC">
      <w:pPr>
        <w:pStyle w:val="Akapitzlist"/>
        <w:numPr>
          <w:ilvl w:val="0"/>
          <w:numId w:val="41"/>
        </w:numPr>
        <w:spacing w:line="240" w:lineRule="auto"/>
        <w:jc w:val="both"/>
        <w:rPr>
          <w:sz w:val="20"/>
          <w:szCs w:val="20"/>
        </w:rPr>
      </w:pPr>
      <w:r>
        <w:rPr>
          <w:sz w:val="20"/>
          <w:szCs w:val="20"/>
        </w:rPr>
        <w:t>Zamawiający zwraca wadium wszystkim wykonawcom niezwłocznie po wyborze oferty najkorzystniejszej lub unieważnieniu postępowania, z wyjątkiem wykonawcy, którego oferta została wybrana jako najkorzystniejsza, któremu Zamawiający zwraca wadium niezwłocznie po zawarciu umowy w sprawie zamówienia publicznego oraz wniesieniu zabezpieczenia należytego wykonania umowy, jeżeli jego wniesienia żądano.</w:t>
      </w:r>
    </w:p>
    <w:p w:rsidR="00357708" w:rsidRDefault="00357708" w:rsidP="004469AC">
      <w:pPr>
        <w:pStyle w:val="Akapitzlist"/>
        <w:numPr>
          <w:ilvl w:val="0"/>
          <w:numId w:val="41"/>
        </w:numPr>
        <w:spacing w:line="240" w:lineRule="auto"/>
        <w:jc w:val="both"/>
        <w:rPr>
          <w:sz w:val="20"/>
          <w:szCs w:val="20"/>
        </w:rPr>
      </w:pPr>
      <w:r>
        <w:rPr>
          <w:sz w:val="20"/>
          <w:szCs w:val="20"/>
        </w:rPr>
        <w:t>Zamawiający zwraca niezwłocznie wadium na wniosek Wykonawcy, który wycofał ofertę przed upływem terminu składania ofert.</w:t>
      </w:r>
    </w:p>
    <w:p w:rsidR="00357708" w:rsidRDefault="00357708" w:rsidP="004469AC">
      <w:pPr>
        <w:pStyle w:val="Akapitzlist"/>
        <w:numPr>
          <w:ilvl w:val="0"/>
          <w:numId w:val="41"/>
        </w:numPr>
        <w:spacing w:line="240" w:lineRule="auto"/>
        <w:jc w:val="both"/>
        <w:rPr>
          <w:sz w:val="20"/>
          <w:szCs w:val="20"/>
        </w:rPr>
      </w:pPr>
      <w:r>
        <w:rPr>
          <w:sz w:val="20"/>
          <w:szCs w:val="20"/>
        </w:rPr>
        <w:t>Zamawiający żąda ponownego wniesienia wadium przez Wykonawcę, któremu zwrócono wadium, jeżeli w wyniku ostatecznego rozstrzygnięcia odwołania jego oferta została wybrana jako najkorzystniejsza, a Wykonawca wnosi wadium w terminie określonym przez Zamawiającego.</w:t>
      </w:r>
    </w:p>
    <w:p w:rsidR="00357708" w:rsidRDefault="00357708" w:rsidP="004469AC">
      <w:pPr>
        <w:pStyle w:val="Akapitzlist"/>
        <w:numPr>
          <w:ilvl w:val="0"/>
          <w:numId w:val="41"/>
        </w:numPr>
        <w:spacing w:line="240" w:lineRule="auto"/>
        <w:jc w:val="both"/>
        <w:rPr>
          <w:sz w:val="20"/>
          <w:szCs w:val="20"/>
        </w:rPr>
      </w:pPr>
      <w:r>
        <w:rPr>
          <w:sz w:val="20"/>
          <w:szCs w:val="20"/>
        </w:rPr>
        <w:t xml:space="preserve">Jeżeli wadium wniesiono w pieniądzu, zwraca się je wraz z odsetkami wynikającymi </w:t>
      </w:r>
      <w:r>
        <w:rPr>
          <w:sz w:val="20"/>
          <w:szCs w:val="20"/>
        </w:rPr>
        <w:br/>
        <w:t>z umowy rachunku bankowego, na którym było ono przechowywane, pomniejszone o koszty prowadzenia rachunku bankowego oraz prowizji bankowej za przelew pieniędzy na rachunek bankowy wskazany przez Wykonawcę.</w:t>
      </w:r>
    </w:p>
    <w:p w:rsidR="00357708" w:rsidRDefault="00357708" w:rsidP="004469AC">
      <w:pPr>
        <w:pStyle w:val="Akapitzlist"/>
        <w:numPr>
          <w:ilvl w:val="0"/>
          <w:numId w:val="41"/>
        </w:numPr>
        <w:spacing w:line="240" w:lineRule="auto"/>
        <w:jc w:val="both"/>
        <w:rPr>
          <w:sz w:val="20"/>
          <w:szCs w:val="20"/>
        </w:rPr>
      </w:pPr>
      <w:r>
        <w:rPr>
          <w:sz w:val="20"/>
          <w:szCs w:val="20"/>
        </w:rPr>
        <w:t>Zamawiający zatrzymuje wadium wraz z odsetkami zgodnie z zapisami Ustawy PZP.</w:t>
      </w:r>
    </w:p>
    <w:p w:rsidR="00357708" w:rsidRDefault="00357708" w:rsidP="004469AC">
      <w:pPr>
        <w:pStyle w:val="Akapitzlist"/>
        <w:numPr>
          <w:ilvl w:val="0"/>
          <w:numId w:val="41"/>
        </w:numPr>
        <w:spacing w:line="240" w:lineRule="auto"/>
        <w:jc w:val="both"/>
        <w:rPr>
          <w:sz w:val="20"/>
          <w:szCs w:val="20"/>
        </w:rPr>
      </w:pPr>
      <w:r>
        <w:rPr>
          <w:sz w:val="20"/>
          <w:szCs w:val="20"/>
        </w:rPr>
        <w:t>W przypadku wnoszenia wadium w formie pieniężnej zaleca się dołączenie do oferty potwierdzenia dokonania przelewu bankowego.</w:t>
      </w:r>
    </w:p>
    <w:p w:rsidR="005B356F" w:rsidRDefault="005B356F" w:rsidP="008B5B05">
      <w:pPr>
        <w:spacing w:line="240" w:lineRule="auto"/>
        <w:jc w:val="both"/>
        <w:rPr>
          <w:sz w:val="20"/>
          <w:szCs w:val="20"/>
        </w:rPr>
      </w:pPr>
    </w:p>
    <w:p w:rsidR="008B5B05" w:rsidRPr="008B5B05" w:rsidRDefault="008B5B05" w:rsidP="008E3592">
      <w:pPr>
        <w:pStyle w:val="Nagwek2"/>
        <w:spacing w:before="0" w:after="0" w:line="240" w:lineRule="auto"/>
        <w:rPr>
          <w:sz w:val="20"/>
          <w:szCs w:val="20"/>
        </w:rPr>
      </w:pPr>
      <w:bookmarkStart w:id="18" w:name="_kraqvybbazqg" w:colFirst="0" w:colLast="0"/>
      <w:bookmarkEnd w:id="18"/>
    </w:p>
    <w:p w:rsidR="005B356F" w:rsidRDefault="00D375AB" w:rsidP="008E3592">
      <w:pPr>
        <w:pStyle w:val="Nagwek2"/>
        <w:spacing w:before="0" w:after="0" w:line="240" w:lineRule="auto"/>
      </w:pPr>
      <w:r>
        <w:t>XVII. Termin związania ofertą</w:t>
      </w:r>
    </w:p>
    <w:p w:rsidR="008B5B05" w:rsidRPr="006A4D49" w:rsidRDefault="008B5B05" w:rsidP="008B5B05">
      <w:pPr>
        <w:rPr>
          <w:sz w:val="16"/>
          <w:szCs w:val="16"/>
        </w:rPr>
      </w:pPr>
    </w:p>
    <w:p w:rsidR="005B356F" w:rsidRDefault="00D375AB" w:rsidP="00FA51B4">
      <w:pPr>
        <w:numPr>
          <w:ilvl w:val="0"/>
          <w:numId w:val="30"/>
        </w:numPr>
        <w:spacing w:line="240" w:lineRule="auto"/>
        <w:ind w:left="426"/>
        <w:jc w:val="both"/>
        <w:rPr>
          <w:sz w:val="20"/>
          <w:szCs w:val="20"/>
        </w:rPr>
      </w:pPr>
      <w:r>
        <w:rPr>
          <w:sz w:val="20"/>
          <w:szCs w:val="20"/>
        </w:rPr>
        <w:t xml:space="preserve">Wykonawca będzie związany ofertą przez okres </w:t>
      </w:r>
      <w:r>
        <w:rPr>
          <w:b/>
          <w:sz w:val="20"/>
          <w:szCs w:val="20"/>
        </w:rPr>
        <w:t>30 dni</w:t>
      </w:r>
      <w:r>
        <w:rPr>
          <w:sz w:val="20"/>
          <w:szCs w:val="20"/>
        </w:rPr>
        <w:t xml:space="preserve">, tj. </w:t>
      </w:r>
      <w:r w:rsidRPr="00B6544D">
        <w:rPr>
          <w:b/>
          <w:sz w:val="20"/>
          <w:szCs w:val="20"/>
        </w:rPr>
        <w:t>do dnia</w:t>
      </w:r>
      <w:r>
        <w:rPr>
          <w:sz w:val="20"/>
          <w:szCs w:val="20"/>
        </w:rPr>
        <w:t xml:space="preserve"> </w:t>
      </w:r>
      <w:r w:rsidR="004469AC">
        <w:rPr>
          <w:b/>
          <w:sz w:val="20"/>
          <w:szCs w:val="20"/>
        </w:rPr>
        <w:t>22.03</w:t>
      </w:r>
      <w:r w:rsidR="00BA00FF">
        <w:rPr>
          <w:b/>
          <w:sz w:val="20"/>
          <w:szCs w:val="20"/>
        </w:rPr>
        <w:t>.</w:t>
      </w:r>
      <w:r w:rsidR="004469AC">
        <w:rPr>
          <w:b/>
          <w:sz w:val="20"/>
          <w:szCs w:val="20"/>
        </w:rPr>
        <w:t>2023</w:t>
      </w:r>
      <w:r w:rsidR="009B21B6" w:rsidRPr="001356D4">
        <w:rPr>
          <w:b/>
          <w:sz w:val="20"/>
          <w:szCs w:val="20"/>
        </w:rPr>
        <w:t xml:space="preserve"> </w:t>
      </w:r>
      <w:r w:rsidRPr="001356D4">
        <w:rPr>
          <w:b/>
          <w:sz w:val="20"/>
          <w:szCs w:val="20"/>
        </w:rPr>
        <w:t>r</w:t>
      </w:r>
      <w:r w:rsidRPr="008B5B05">
        <w:rPr>
          <w:color w:val="FF0000"/>
          <w:sz w:val="20"/>
          <w:szCs w:val="20"/>
        </w:rPr>
        <w:t xml:space="preserve">. </w:t>
      </w:r>
      <w:r w:rsidR="004141B6">
        <w:rPr>
          <w:sz w:val="20"/>
          <w:szCs w:val="20"/>
        </w:rPr>
        <w:t>Pierwszym dniem terminu</w:t>
      </w:r>
      <w:r>
        <w:rPr>
          <w:sz w:val="20"/>
          <w:szCs w:val="20"/>
        </w:rPr>
        <w:t xml:space="preserve"> związania ofertą </w:t>
      </w:r>
      <w:r w:rsidR="008801A9">
        <w:rPr>
          <w:sz w:val="20"/>
          <w:szCs w:val="20"/>
        </w:rPr>
        <w:t>jest dzień, w którym upływa termin</w:t>
      </w:r>
      <w:r>
        <w:rPr>
          <w:sz w:val="20"/>
          <w:szCs w:val="20"/>
        </w:rPr>
        <w:t xml:space="preserve"> składania ofert.</w:t>
      </w:r>
    </w:p>
    <w:p w:rsidR="005B356F" w:rsidRDefault="00D375AB" w:rsidP="00FA51B4">
      <w:pPr>
        <w:numPr>
          <w:ilvl w:val="0"/>
          <w:numId w:val="30"/>
        </w:numPr>
        <w:spacing w:line="240" w:lineRule="auto"/>
        <w:ind w:left="426"/>
        <w:jc w:val="both"/>
        <w:rPr>
          <w:sz w:val="20"/>
          <w:szCs w:val="20"/>
        </w:rPr>
      </w:pPr>
      <w:r>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w:t>
      </w:r>
      <w:r w:rsidR="00041F03">
        <w:rPr>
          <w:sz w:val="20"/>
          <w:szCs w:val="20"/>
        </w:rPr>
        <w:t xml:space="preserve">okres, nie dłuższy niż 30 dni. </w:t>
      </w:r>
      <w:r>
        <w:rPr>
          <w:sz w:val="20"/>
          <w:szCs w:val="20"/>
        </w:rPr>
        <w:t>Przedłużenie terminu związania ofertą wymaga złożenia przez wykonawcę pisemnego oświadczenia o wyrażeniu zgody na przedłużenie terminu związania ofertą.</w:t>
      </w:r>
    </w:p>
    <w:p w:rsidR="008B5B05" w:rsidRPr="006A4D49" w:rsidRDefault="008B5B05" w:rsidP="008E3592">
      <w:pPr>
        <w:pStyle w:val="Nagwek2"/>
        <w:spacing w:before="0" w:after="0" w:line="240" w:lineRule="auto"/>
        <w:rPr>
          <w:sz w:val="16"/>
          <w:szCs w:val="16"/>
        </w:rPr>
      </w:pPr>
      <w:bookmarkStart w:id="19" w:name="_iwk7tzonv6ne" w:colFirst="0" w:colLast="0"/>
      <w:bookmarkEnd w:id="19"/>
    </w:p>
    <w:p w:rsidR="004469AC" w:rsidRDefault="004469AC" w:rsidP="008E3592">
      <w:pPr>
        <w:pStyle w:val="Nagwek2"/>
        <w:spacing w:before="0" w:after="0" w:line="240" w:lineRule="auto"/>
      </w:pPr>
    </w:p>
    <w:p w:rsidR="004469AC" w:rsidRDefault="004469AC" w:rsidP="008E3592">
      <w:pPr>
        <w:pStyle w:val="Nagwek2"/>
        <w:spacing w:before="0" w:after="0" w:line="240" w:lineRule="auto"/>
      </w:pPr>
    </w:p>
    <w:p w:rsidR="005B356F" w:rsidRDefault="00D375AB" w:rsidP="008E3592">
      <w:pPr>
        <w:pStyle w:val="Nagwek2"/>
        <w:spacing w:before="0" w:after="0" w:line="240" w:lineRule="auto"/>
      </w:pPr>
      <w:r>
        <w:t>XVIII. Miejsce i termin składania ofert</w:t>
      </w:r>
    </w:p>
    <w:p w:rsidR="008B5B05" w:rsidRPr="006A4D49" w:rsidRDefault="008B5B05" w:rsidP="008B5B05">
      <w:pPr>
        <w:rPr>
          <w:sz w:val="16"/>
          <w:szCs w:val="16"/>
        </w:rPr>
      </w:pPr>
    </w:p>
    <w:p w:rsidR="005B356F" w:rsidRPr="008B5B05" w:rsidRDefault="00D375AB" w:rsidP="00FA51B4">
      <w:pPr>
        <w:numPr>
          <w:ilvl w:val="0"/>
          <w:numId w:val="21"/>
        </w:numPr>
        <w:spacing w:line="240" w:lineRule="auto"/>
        <w:rPr>
          <w:color w:val="FF0000"/>
          <w:sz w:val="20"/>
          <w:szCs w:val="20"/>
        </w:rPr>
      </w:pPr>
      <w:r w:rsidRPr="009B21B6">
        <w:rPr>
          <w:sz w:val="20"/>
          <w:szCs w:val="20"/>
        </w:rPr>
        <w:t xml:space="preserve">Ofertę wraz z wymaganymi dokumentami należy umieścić na </w:t>
      </w:r>
      <w:hyperlink r:id="rId28">
        <w:r w:rsidRPr="009B21B6">
          <w:rPr>
            <w:color w:val="1155CC"/>
            <w:sz w:val="20"/>
            <w:szCs w:val="20"/>
            <w:u w:val="single"/>
          </w:rPr>
          <w:t>platformazakupowa.pl</w:t>
        </w:r>
      </w:hyperlink>
      <w:r w:rsidRPr="009B21B6">
        <w:rPr>
          <w:sz w:val="20"/>
          <w:szCs w:val="20"/>
        </w:rPr>
        <w:t xml:space="preserve"> pod adresem:</w:t>
      </w:r>
      <w:r w:rsidR="00502DBD">
        <w:rPr>
          <w:sz w:val="20"/>
          <w:szCs w:val="20"/>
        </w:rPr>
        <w:t xml:space="preserve"> </w:t>
      </w:r>
      <w:r w:rsidRPr="009B21B6">
        <w:rPr>
          <w:sz w:val="20"/>
          <w:szCs w:val="20"/>
        </w:rPr>
        <w:t xml:space="preserve"> </w:t>
      </w:r>
      <w:hyperlink r:id="rId29" w:history="1">
        <w:r w:rsidR="00502DBD" w:rsidRPr="00AB7754">
          <w:rPr>
            <w:rStyle w:val="Hipercze"/>
            <w:sz w:val="20"/>
            <w:szCs w:val="20"/>
          </w:rPr>
          <w:t>https://platformazakupowa.pl/pn/slaskie_straz</w:t>
        </w:r>
      </w:hyperlink>
      <w:r w:rsidR="00502DBD">
        <w:rPr>
          <w:color w:val="FF9900"/>
          <w:sz w:val="20"/>
          <w:szCs w:val="20"/>
        </w:rPr>
        <w:t xml:space="preserve"> </w:t>
      </w:r>
      <w:r w:rsidRPr="009B21B6">
        <w:rPr>
          <w:sz w:val="20"/>
          <w:szCs w:val="20"/>
        </w:rPr>
        <w:t xml:space="preserve">w myśl Ustawy PZP na stronie internetowej prowadzonego postępowania  </w:t>
      </w:r>
      <w:r w:rsidRPr="001356D4">
        <w:rPr>
          <w:b/>
          <w:sz w:val="20"/>
          <w:szCs w:val="20"/>
          <w:u w:val="single"/>
        </w:rPr>
        <w:t xml:space="preserve">do dnia </w:t>
      </w:r>
      <w:r w:rsidR="004469AC">
        <w:rPr>
          <w:b/>
          <w:sz w:val="20"/>
          <w:szCs w:val="20"/>
          <w:u w:val="single"/>
        </w:rPr>
        <w:t>21.02</w:t>
      </w:r>
      <w:r w:rsidR="007C3673">
        <w:rPr>
          <w:b/>
          <w:sz w:val="20"/>
          <w:szCs w:val="20"/>
          <w:u w:val="single"/>
        </w:rPr>
        <w:t>.2023</w:t>
      </w:r>
      <w:r w:rsidR="00D342B1" w:rsidRPr="001356D4">
        <w:rPr>
          <w:b/>
          <w:sz w:val="20"/>
          <w:szCs w:val="20"/>
          <w:u w:val="single"/>
        </w:rPr>
        <w:t xml:space="preserve"> </w:t>
      </w:r>
      <w:r w:rsidRPr="001356D4">
        <w:rPr>
          <w:b/>
          <w:sz w:val="20"/>
          <w:szCs w:val="20"/>
          <w:u w:val="single"/>
        </w:rPr>
        <w:t xml:space="preserve">do godziny </w:t>
      </w:r>
      <w:r w:rsidR="001356D4">
        <w:rPr>
          <w:b/>
          <w:sz w:val="20"/>
          <w:szCs w:val="20"/>
          <w:u w:val="single"/>
        </w:rPr>
        <w:t>09:</w:t>
      </w:r>
      <w:r w:rsidR="00D342B1" w:rsidRPr="001356D4">
        <w:rPr>
          <w:b/>
          <w:sz w:val="20"/>
          <w:szCs w:val="20"/>
          <w:u w:val="single"/>
        </w:rPr>
        <w:t>00</w:t>
      </w:r>
    </w:p>
    <w:p w:rsidR="005B356F" w:rsidRPr="009B21B6" w:rsidRDefault="00D375AB" w:rsidP="00FA51B4">
      <w:pPr>
        <w:numPr>
          <w:ilvl w:val="0"/>
          <w:numId w:val="21"/>
        </w:numPr>
        <w:pBdr>
          <w:top w:val="nil"/>
          <w:left w:val="nil"/>
          <w:bottom w:val="nil"/>
          <w:right w:val="nil"/>
          <w:between w:val="nil"/>
        </w:pBdr>
        <w:spacing w:line="240" w:lineRule="auto"/>
        <w:rPr>
          <w:sz w:val="20"/>
          <w:szCs w:val="20"/>
        </w:rPr>
      </w:pPr>
      <w:r w:rsidRPr="009B21B6">
        <w:rPr>
          <w:sz w:val="20"/>
          <w:szCs w:val="20"/>
        </w:rPr>
        <w:t>Do oferty należy dołączyć wszystkie wymagane w SWZ dokumenty.</w:t>
      </w:r>
    </w:p>
    <w:p w:rsidR="005B356F" w:rsidRPr="009B21B6" w:rsidRDefault="00D375AB" w:rsidP="00FA51B4">
      <w:pPr>
        <w:numPr>
          <w:ilvl w:val="0"/>
          <w:numId w:val="21"/>
        </w:numPr>
        <w:pBdr>
          <w:top w:val="nil"/>
          <w:left w:val="nil"/>
          <w:bottom w:val="nil"/>
          <w:right w:val="nil"/>
          <w:between w:val="nil"/>
        </w:pBdr>
        <w:spacing w:line="240" w:lineRule="auto"/>
        <w:jc w:val="both"/>
        <w:rPr>
          <w:sz w:val="20"/>
          <w:szCs w:val="20"/>
        </w:rPr>
      </w:pPr>
      <w:r w:rsidRPr="009B21B6">
        <w:rPr>
          <w:sz w:val="20"/>
          <w:szCs w:val="20"/>
        </w:rPr>
        <w:t>Po wypełnieniu Formularza składania oferty lub wniosku i dołączenia  wszystkich wymaganych załączników należy kliknąć przycisk „Przejdź do podsumowania”.</w:t>
      </w:r>
    </w:p>
    <w:p w:rsidR="005B356F" w:rsidRPr="009B21B6" w:rsidRDefault="00D375AB" w:rsidP="00FA51B4">
      <w:pPr>
        <w:numPr>
          <w:ilvl w:val="0"/>
          <w:numId w:val="21"/>
        </w:numPr>
        <w:pBdr>
          <w:top w:val="nil"/>
          <w:left w:val="nil"/>
          <w:bottom w:val="nil"/>
          <w:right w:val="nil"/>
          <w:between w:val="nil"/>
        </w:pBdr>
        <w:spacing w:line="240" w:lineRule="auto"/>
        <w:jc w:val="both"/>
        <w:rPr>
          <w:sz w:val="20"/>
          <w:szCs w:val="20"/>
        </w:rPr>
      </w:pPr>
      <w:r w:rsidRPr="009B21B6">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9B21B6">
          <w:rPr>
            <w:color w:val="1155CC"/>
            <w:sz w:val="20"/>
            <w:szCs w:val="20"/>
            <w:u w:val="single"/>
          </w:rPr>
          <w:t>platformazakupowa.pl</w:t>
        </w:r>
      </w:hyperlink>
      <w:r w:rsidRPr="009B21B6">
        <w:rPr>
          <w:sz w:val="20"/>
          <w:szCs w:val="20"/>
        </w:rPr>
        <w:t xml:space="preserve">, Wykonawca powinien złożyć podpis bezpośrednio na dokumentach przesłanych za pośrednictwem </w:t>
      </w:r>
      <w:hyperlink r:id="rId31">
        <w:r w:rsidRPr="009B21B6">
          <w:rPr>
            <w:color w:val="1155CC"/>
            <w:sz w:val="20"/>
            <w:szCs w:val="20"/>
            <w:u w:val="single"/>
          </w:rPr>
          <w:t>platformazakupowa.pl</w:t>
        </w:r>
      </w:hyperlink>
      <w:r w:rsidRPr="009B21B6">
        <w:rPr>
          <w:sz w:val="20"/>
          <w:szCs w:val="20"/>
        </w:rPr>
        <w:t xml:space="preserve">. Zalecamy stosowanie podpisu na każdym załączonym pliku osobno, w szczególności wskazanych w </w:t>
      </w:r>
      <w:r w:rsidR="00F8560D">
        <w:rPr>
          <w:sz w:val="20"/>
          <w:szCs w:val="20"/>
        </w:rPr>
        <w:t>art. 63 ust 1 oraz ust.2</w:t>
      </w:r>
      <w:r w:rsidRPr="009B21B6">
        <w:rPr>
          <w:sz w:val="20"/>
          <w:szCs w:val="20"/>
        </w:rPr>
        <w:t xml:space="preserve"> </w:t>
      </w:r>
      <w:proofErr w:type="spellStart"/>
      <w:r w:rsidRPr="009B21B6">
        <w:rPr>
          <w:sz w:val="20"/>
          <w:szCs w:val="20"/>
        </w:rPr>
        <w:t>Pzp</w:t>
      </w:r>
      <w:proofErr w:type="spellEnd"/>
      <w:r w:rsidRPr="009B21B6">
        <w:rPr>
          <w:sz w:val="20"/>
          <w:szCs w:val="20"/>
        </w:rPr>
        <w:t>, gdzie zaznaczono, iż oferty, wnio</w:t>
      </w:r>
      <w:r w:rsidR="00254F49">
        <w:rPr>
          <w:sz w:val="20"/>
          <w:szCs w:val="20"/>
        </w:rPr>
        <w:t>ski o dopuszczenie do udziału w </w:t>
      </w:r>
      <w:r w:rsidRPr="009B21B6">
        <w:rPr>
          <w:sz w:val="20"/>
          <w:szCs w:val="20"/>
        </w:rPr>
        <w:t>postępowaniu oraz oświadczenie, o którym mowa w art. 125 ust.1 sporządza się, pod rygorem nieważności, w postaci lub formie elektroniczn</w:t>
      </w:r>
      <w:r w:rsidR="00254F49">
        <w:rPr>
          <w:sz w:val="20"/>
          <w:szCs w:val="20"/>
        </w:rPr>
        <w:t>ej i opatruje się odpowiednio w </w:t>
      </w:r>
      <w:r w:rsidRPr="009B21B6">
        <w:rPr>
          <w:sz w:val="20"/>
          <w:szCs w:val="20"/>
        </w:rPr>
        <w:t>odniesieniu do wartości postępowania kwalifikowanym podpisem elektronicznym, podpisem zaufanym lub podpisem osobistym.</w:t>
      </w:r>
    </w:p>
    <w:p w:rsidR="005B356F" w:rsidRPr="009B21B6" w:rsidRDefault="00D375AB" w:rsidP="00FA51B4">
      <w:pPr>
        <w:numPr>
          <w:ilvl w:val="0"/>
          <w:numId w:val="21"/>
        </w:numPr>
        <w:pBdr>
          <w:top w:val="nil"/>
          <w:left w:val="nil"/>
          <w:bottom w:val="nil"/>
          <w:right w:val="nil"/>
          <w:between w:val="nil"/>
        </w:pBdr>
        <w:spacing w:line="240" w:lineRule="auto"/>
        <w:jc w:val="both"/>
        <w:rPr>
          <w:sz w:val="20"/>
          <w:szCs w:val="20"/>
        </w:rPr>
      </w:pPr>
      <w:r w:rsidRPr="009B21B6">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rsidR="00C4001C" w:rsidRPr="00173B5A" w:rsidRDefault="00D375AB" w:rsidP="00BD506D">
      <w:pPr>
        <w:numPr>
          <w:ilvl w:val="0"/>
          <w:numId w:val="21"/>
        </w:numPr>
        <w:pBdr>
          <w:top w:val="nil"/>
          <w:left w:val="nil"/>
          <w:bottom w:val="nil"/>
          <w:right w:val="nil"/>
          <w:between w:val="nil"/>
        </w:pBdr>
        <w:spacing w:line="240" w:lineRule="auto"/>
        <w:jc w:val="both"/>
        <w:rPr>
          <w:sz w:val="20"/>
          <w:szCs w:val="20"/>
        </w:rPr>
      </w:pPr>
      <w:r w:rsidRPr="009B21B6">
        <w:rPr>
          <w:sz w:val="20"/>
          <w:szCs w:val="20"/>
        </w:rPr>
        <w:t xml:space="preserve">Szczegółowa instrukcja dla Wykonawców dotycząca złożenia, zmiany i wycofania oferty znajduje się na stronie internetowej pod adresem:  </w:t>
      </w:r>
      <w:hyperlink r:id="rId32">
        <w:r w:rsidRPr="009B21B6">
          <w:rPr>
            <w:color w:val="1155CC"/>
            <w:sz w:val="20"/>
            <w:szCs w:val="20"/>
            <w:u w:val="single"/>
          </w:rPr>
          <w:t>https://platformazakupowa.pl/strona/45-instrukcje</w:t>
        </w:r>
      </w:hyperlink>
      <w:bookmarkStart w:id="20" w:name="_g4kmfra1vcqp" w:colFirst="0" w:colLast="0"/>
      <w:bookmarkEnd w:id="20"/>
    </w:p>
    <w:p w:rsidR="00C4001C" w:rsidRPr="004141B6" w:rsidRDefault="00C4001C" w:rsidP="00BD506D">
      <w:pPr>
        <w:rPr>
          <w:sz w:val="16"/>
          <w:szCs w:val="16"/>
        </w:rPr>
      </w:pPr>
    </w:p>
    <w:p w:rsidR="005B356F" w:rsidRDefault="00D375AB" w:rsidP="008E3592">
      <w:pPr>
        <w:pStyle w:val="Nagwek2"/>
        <w:spacing w:before="0" w:after="0" w:line="240" w:lineRule="auto"/>
        <w:jc w:val="both"/>
      </w:pPr>
      <w:r>
        <w:t>XIX. Otwarcie ofert</w:t>
      </w:r>
    </w:p>
    <w:p w:rsidR="008B5B05" w:rsidRPr="004141B6" w:rsidRDefault="008B5B05" w:rsidP="008B5B05">
      <w:pPr>
        <w:rPr>
          <w:sz w:val="16"/>
          <w:szCs w:val="16"/>
        </w:rPr>
      </w:pPr>
    </w:p>
    <w:p w:rsidR="005B356F" w:rsidRPr="00254F49" w:rsidRDefault="00D375AB" w:rsidP="008E3592">
      <w:pPr>
        <w:numPr>
          <w:ilvl w:val="0"/>
          <w:numId w:val="3"/>
        </w:numPr>
        <w:spacing w:line="240" w:lineRule="auto"/>
        <w:jc w:val="both"/>
        <w:rPr>
          <w:sz w:val="20"/>
          <w:szCs w:val="20"/>
        </w:rPr>
      </w:pPr>
      <w:r w:rsidRPr="00254F49">
        <w:rPr>
          <w:sz w:val="20"/>
          <w:szCs w:val="20"/>
        </w:rPr>
        <w:t>Otwarcie ofert następuje niezwłocznie po upływie terminu składania ofert,</w:t>
      </w:r>
      <w:r w:rsidR="009A4B2A">
        <w:rPr>
          <w:sz w:val="20"/>
          <w:szCs w:val="20"/>
        </w:rPr>
        <w:t xml:space="preserve"> tj</w:t>
      </w:r>
      <w:r w:rsidR="004141B6">
        <w:rPr>
          <w:sz w:val="20"/>
          <w:szCs w:val="20"/>
        </w:rPr>
        <w:t>.</w:t>
      </w:r>
      <w:r w:rsidR="009A4B2A">
        <w:rPr>
          <w:sz w:val="20"/>
          <w:szCs w:val="20"/>
        </w:rPr>
        <w:t xml:space="preserve"> w dniu </w:t>
      </w:r>
      <w:r w:rsidR="006606E1">
        <w:rPr>
          <w:b/>
          <w:sz w:val="20"/>
          <w:szCs w:val="20"/>
          <w:u w:val="single"/>
        </w:rPr>
        <w:t>21.02.2023</w:t>
      </w:r>
      <w:r w:rsidR="00B948FF" w:rsidRPr="001356D4">
        <w:rPr>
          <w:b/>
          <w:sz w:val="20"/>
          <w:szCs w:val="20"/>
          <w:u w:val="single"/>
        </w:rPr>
        <w:t xml:space="preserve"> </w:t>
      </w:r>
      <w:r w:rsidR="00B948FF">
        <w:rPr>
          <w:b/>
          <w:sz w:val="20"/>
          <w:szCs w:val="20"/>
          <w:u w:val="single"/>
        </w:rPr>
        <w:t>godzina</w:t>
      </w:r>
      <w:r w:rsidR="00B948FF" w:rsidRPr="001356D4">
        <w:rPr>
          <w:b/>
          <w:sz w:val="20"/>
          <w:szCs w:val="20"/>
          <w:u w:val="single"/>
        </w:rPr>
        <w:t xml:space="preserve"> </w:t>
      </w:r>
      <w:r w:rsidR="00B948FF">
        <w:rPr>
          <w:b/>
          <w:sz w:val="20"/>
          <w:szCs w:val="20"/>
          <w:u w:val="single"/>
        </w:rPr>
        <w:t>09:10</w:t>
      </w:r>
      <w:r w:rsidR="009A4B2A">
        <w:rPr>
          <w:sz w:val="20"/>
          <w:szCs w:val="20"/>
        </w:rPr>
        <w:t>, jednakże</w:t>
      </w:r>
      <w:r w:rsidRPr="00254F49">
        <w:rPr>
          <w:sz w:val="20"/>
          <w:szCs w:val="20"/>
        </w:rPr>
        <w:t xml:space="preserve"> nie później niż następnego dnia po dniu, w którym upłynął termin składania ofert</w:t>
      </w:r>
      <w:r w:rsidR="009A4B2A">
        <w:rPr>
          <w:sz w:val="20"/>
          <w:szCs w:val="20"/>
        </w:rPr>
        <w:t>.</w:t>
      </w:r>
    </w:p>
    <w:p w:rsidR="005B356F" w:rsidRPr="00254F49" w:rsidRDefault="00254F49" w:rsidP="008E3592">
      <w:pPr>
        <w:numPr>
          <w:ilvl w:val="0"/>
          <w:numId w:val="3"/>
        </w:numPr>
        <w:pBdr>
          <w:top w:val="nil"/>
          <w:left w:val="nil"/>
          <w:bottom w:val="nil"/>
          <w:right w:val="nil"/>
          <w:between w:val="nil"/>
        </w:pBdr>
        <w:spacing w:line="240" w:lineRule="auto"/>
        <w:jc w:val="both"/>
        <w:rPr>
          <w:sz w:val="20"/>
          <w:szCs w:val="20"/>
        </w:rPr>
      </w:pPr>
      <w:r>
        <w:rPr>
          <w:sz w:val="20"/>
          <w:szCs w:val="20"/>
        </w:rPr>
        <w:t>O</w:t>
      </w:r>
      <w:r w:rsidR="00D375AB" w:rsidRPr="00254F49">
        <w:rPr>
          <w:sz w:val="20"/>
          <w:szCs w:val="20"/>
        </w:rPr>
        <w:t>twarcie ofert następuje przy użyciu systemu teleinformatycznego, w przypadku awarii tego systemu, która powoduje brak możliwości otwarcia ofert w terminie określonym przez zamawiającego, otwarcie ofert następuje niezwłocznie po usunięciu awarii.</w:t>
      </w:r>
    </w:p>
    <w:p w:rsidR="005B356F" w:rsidRPr="00254F49" w:rsidRDefault="00D375AB" w:rsidP="008E3592">
      <w:pPr>
        <w:numPr>
          <w:ilvl w:val="0"/>
          <w:numId w:val="3"/>
        </w:numPr>
        <w:pBdr>
          <w:top w:val="nil"/>
          <w:left w:val="nil"/>
          <w:bottom w:val="nil"/>
          <w:right w:val="nil"/>
          <w:between w:val="nil"/>
        </w:pBdr>
        <w:spacing w:line="240" w:lineRule="auto"/>
        <w:jc w:val="both"/>
        <w:rPr>
          <w:sz w:val="20"/>
          <w:szCs w:val="20"/>
        </w:rPr>
      </w:pPr>
      <w:r w:rsidRPr="00254F49">
        <w:rPr>
          <w:sz w:val="20"/>
          <w:szCs w:val="20"/>
        </w:rPr>
        <w:t>Zamawiający poinformuje o zmianie terminu otwarcia ofert na stronie internetowej prowadzonego postępowania.</w:t>
      </w:r>
    </w:p>
    <w:p w:rsidR="005B356F" w:rsidRPr="00254F49" w:rsidRDefault="00D375AB" w:rsidP="008E3592">
      <w:pPr>
        <w:numPr>
          <w:ilvl w:val="0"/>
          <w:numId w:val="3"/>
        </w:numPr>
        <w:pBdr>
          <w:top w:val="nil"/>
          <w:left w:val="nil"/>
          <w:bottom w:val="nil"/>
          <w:right w:val="nil"/>
          <w:between w:val="nil"/>
        </w:pBdr>
        <w:spacing w:line="240" w:lineRule="auto"/>
        <w:jc w:val="both"/>
        <w:rPr>
          <w:sz w:val="20"/>
          <w:szCs w:val="20"/>
        </w:rPr>
      </w:pPr>
      <w:r w:rsidRPr="00254F49">
        <w:rPr>
          <w:sz w:val="20"/>
          <w:szCs w:val="20"/>
        </w:rPr>
        <w:t>Zamawiający, najpóźniej przed otwarciem ofert, udostępnia na stronie internetowej prowadzonego postępowania informację o kwocie, jaką zamierza przeznaczyć na sfinansowanie zamówienia.</w:t>
      </w:r>
    </w:p>
    <w:p w:rsidR="005B356F" w:rsidRPr="00254F49" w:rsidRDefault="00D375AB" w:rsidP="008E3592">
      <w:pPr>
        <w:numPr>
          <w:ilvl w:val="0"/>
          <w:numId w:val="3"/>
        </w:numPr>
        <w:pBdr>
          <w:top w:val="nil"/>
          <w:left w:val="nil"/>
          <w:bottom w:val="nil"/>
          <w:right w:val="nil"/>
          <w:between w:val="nil"/>
        </w:pBdr>
        <w:spacing w:line="240" w:lineRule="auto"/>
        <w:jc w:val="both"/>
        <w:rPr>
          <w:sz w:val="20"/>
          <w:szCs w:val="20"/>
        </w:rPr>
      </w:pPr>
      <w:r w:rsidRPr="00254F49">
        <w:rPr>
          <w:sz w:val="20"/>
          <w:szCs w:val="20"/>
        </w:rPr>
        <w:t>Zamawiający, niezwłocznie po otwarciu ofert, udostępnia na stronie internetowej prowadzonego postępowania informacje o:</w:t>
      </w:r>
    </w:p>
    <w:p w:rsidR="005B356F" w:rsidRPr="00254F49" w:rsidRDefault="00D375AB" w:rsidP="008E3592">
      <w:pPr>
        <w:shd w:val="clear" w:color="auto" w:fill="FFFFFF"/>
        <w:spacing w:line="240" w:lineRule="auto"/>
        <w:ind w:left="720"/>
        <w:jc w:val="both"/>
        <w:rPr>
          <w:sz w:val="20"/>
          <w:szCs w:val="20"/>
        </w:rPr>
      </w:pPr>
      <w:r w:rsidRPr="00254F49">
        <w:rPr>
          <w:sz w:val="20"/>
          <w:szCs w:val="20"/>
        </w:rPr>
        <w:t>1) nazwach albo imionach i nazwiskach oraz siedzibach lub miejscach prowadzonej działalności gospodarczej albo miejscach zamieszkania Wykonawców, których oferty zostały otwarte;</w:t>
      </w:r>
    </w:p>
    <w:p w:rsidR="005B356F" w:rsidRPr="00254F49" w:rsidRDefault="00D375AB" w:rsidP="008E3592">
      <w:pPr>
        <w:shd w:val="clear" w:color="auto" w:fill="FFFFFF"/>
        <w:spacing w:line="240" w:lineRule="auto"/>
        <w:ind w:firstLine="720"/>
        <w:jc w:val="both"/>
        <w:rPr>
          <w:sz w:val="20"/>
          <w:szCs w:val="20"/>
        </w:rPr>
      </w:pPr>
      <w:r w:rsidRPr="00254F49">
        <w:rPr>
          <w:sz w:val="20"/>
          <w:szCs w:val="20"/>
        </w:rPr>
        <w:t>2) cenach lub kosztach zawartych w ofertach.</w:t>
      </w:r>
    </w:p>
    <w:p w:rsidR="005B356F" w:rsidRPr="00254F49" w:rsidRDefault="00D375AB" w:rsidP="008E3592">
      <w:pPr>
        <w:shd w:val="clear" w:color="auto" w:fill="FFFFFF"/>
        <w:spacing w:line="240" w:lineRule="auto"/>
        <w:ind w:left="720"/>
        <w:jc w:val="both"/>
        <w:rPr>
          <w:sz w:val="20"/>
          <w:szCs w:val="20"/>
        </w:rPr>
      </w:pPr>
      <w:r w:rsidRPr="00254F49">
        <w:rPr>
          <w:sz w:val="20"/>
          <w:szCs w:val="20"/>
        </w:rPr>
        <w:t>Informacja zostanie opublikowana na stronie postępowania na</w:t>
      </w:r>
      <w:hyperlink r:id="rId33">
        <w:r w:rsidRPr="00254F49">
          <w:rPr>
            <w:color w:val="1155CC"/>
            <w:sz w:val="20"/>
            <w:szCs w:val="20"/>
            <w:u w:val="single"/>
          </w:rPr>
          <w:t xml:space="preserve"> platformazakupowa.pl</w:t>
        </w:r>
      </w:hyperlink>
      <w:r w:rsidRPr="00254F49">
        <w:rPr>
          <w:sz w:val="20"/>
          <w:szCs w:val="20"/>
        </w:rPr>
        <w:t xml:space="preserve"> w sekcji ,,Komunikaty” .</w:t>
      </w:r>
    </w:p>
    <w:p w:rsidR="004141B6" w:rsidRPr="004141B6" w:rsidRDefault="004141B6" w:rsidP="008E3592">
      <w:pPr>
        <w:shd w:val="clear" w:color="auto" w:fill="FFFFFF"/>
        <w:spacing w:line="240" w:lineRule="auto"/>
        <w:jc w:val="both"/>
        <w:rPr>
          <w:sz w:val="16"/>
          <w:szCs w:val="16"/>
        </w:rPr>
      </w:pPr>
    </w:p>
    <w:p w:rsidR="005B356F" w:rsidRDefault="00D375AB" w:rsidP="00D22FA1">
      <w:pPr>
        <w:pStyle w:val="Nagwek2"/>
        <w:spacing w:before="0" w:after="0" w:line="240" w:lineRule="auto"/>
        <w:ind w:left="737" w:hanging="737"/>
        <w:jc w:val="both"/>
      </w:pPr>
      <w:bookmarkStart w:id="21" w:name="_kc2xtpcwd955" w:colFirst="0" w:colLast="0"/>
      <w:bookmarkEnd w:id="21"/>
      <w:r>
        <w:t xml:space="preserve">XX. Opis kryteriów oceny ofert wraz z podaniem wag tych </w:t>
      </w:r>
      <w:r w:rsidR="008B5B05">
        <w:t>kryteriów i sposobu oceny ofert</w:t>
      </w:r>
    </w:p>
    <w:p w:rsidR="008B5B05" w:rsidRPr="008B5B05" w:rsidRDefault="008B5B05" w:rsidP="008B5B05">
      <w:pPr>
        <w:rPr>
          <w:sz w:val="20"/>
          <w:szCs w:val="20"/>
        </w:rPr>
      </w:pPr>
    </w:p>
    <w:p w:rsidR="005B356F" w:rsidRDefault="00D375AB" w:rsidP="00FA51B4">
      <w:pPr>
        <w:numPr>
          <w:ilvl w:val="0"/>
          <w:numId w:val="13"/>
        </w:numPr>
        <w:spacing w:line="240" w:lineRule="auto"/>
        <w:ind w:left="426"/>
        <w:jc w:val="both"/>
        <w:rPr>
          <w:sz w:val="20"/>
          <w:szCs w:val="20"/>
        </w:rPr>
      </w:pPr>
      <w:r>
        <w:rPr>
          <w:sz w:val="20"/>
          <w:szCs w:val="20"/>
        </w:rPr>
        <w:t>Przy wyborze najkorzystniejszej oferty Zamawiający będzie się kierował następującymi kryteriami oceny ofert:</w:t>
      </w:r>
    </w:p>
    <w:p w:rsidR="005B356F" w:rsidRDefault="00D375AB" w:rsidP="00FA51B4">
      <w:pPr>
        <w:numPr>
          <w:ilvl w:val="0"/>
          <w:numId w:val="20"/>
        </w:numPr>
        <w:spacing w:line="240" w:lineRule="auto"/>
        <w:ind w:left="924" w:hanging="476"/>
        <w:rPr>
          <w:sz w:val="20"/>
          <w:szCs w:val="20"/>
        </w:rPr>
      </w:pPr>
      <w:r>
        <w:rPr>
          <w:b/>
          <w:sz w:val="20"/>
          <w:szCs w:val="20"/>
        </w:rPr>
        <w:t>Cena (C)</w:t>
      </w:r>
      <w:r>
        <w:rPr>
          <w:sz w:val="20"/>
          <w:szCs w:val="20"/>
        </w:rPr>
        <w:t xml:space="preserve"> – waga kryterium </w:t>
      </w:r>
      <w:r w:rsidR="00254F49">
        <w:rPr>
          <w:smallCaps/>
          <w:sz w:val="20"/>
          <w:szCs w:val="20"/>
        </w:rPr>
        <w:t>-</w:t>
      </w:r>
      <w:r>
        <w:rPr>
          <w:smallCaps/>
          <w:sz w:val="20"/>
          <w:szCs w:val="20"/>
        </w:rPr>
        <w:t> </w:t>
      </w:r>
      <w:r w:rsidR="000427DF" w:rsidRPr="00254F49">
        <w:rPr>
          <w:b/>
          <w:smallCaps/>
          <w:sz w:val="20"/>
          <w:szCs w:val="20"/>
        </w:rPr>
        <w:t>60</w:t>
      </w:r>
      <w:r w:rsidRPr="00254F49">
        <w:rPr>
          <w:b/>
          <w:sz w:val="20"/>
          <w:szCs w:val="20"/>
        </w:rPr>
        <w:t>%;</w:t>
      </w:r>
    </w:p>
    <w:p w:rsidR="005B356F" w:rsidRPr="00DC6BB3" w:rsidRDefault="000427DF" w:rsidP="00FA51B4">
      <w:pPr>
        <w:numPr>
          <w:ilvl w:val="0"/>
          <w:numId w:val="20"/>
        </w:numPr>
        <w:spacing w:line="240" w:lineRule="auto"/>
        <w:ind w:left="924" w:hanging="476"/>
        <w:jc w:val="both"/>
        <w:rPr>
          <w:sz w:val="20"/>
          <w:szCs w:val="20"/>
        </w:rPr>
      </w:pPr>
      <w:r w:rsidRPr="00254F49">
        <w:rPr>
          <w:b/>
          <w:sz w:val="20"/>
          <w:szCs w:val="20"/>
        </w:rPr>
        <w:t xml:space="preserve">Okres gwarancji </w:t>
      </w:r>
      <w:r w:rsidR="005378BD">
        <w:rPr>
          <w:b/>
          <w:sz w:val="20"/>
          <w:szCs w:val="20"/>
        </w:rPr>
        <w:t xml:space="preserve">i </w:t>
      </w:r>
      <w:r w:rsidRPr="00254F49">
        <w:rPr>
          <w:b/>
          <w:sz w:val="20"/>
          <w:szCs w:val="20"/>
        </w:rPr>
        <w:t>rękojmi</w:t>
      </w:r>
      <w:r w:rsidR="00254F49" w:rsidRPr="00254F49">
        <w:rPr>
          <w:sz w:val="20"/>
          <w:szCs w:val="20"/>
        </w:rPr>
        <w:t xml:space="preserve"> </w:t>
      </w:r>
      <w:r w:rsidR="00DC6BB3" w:rsidRPr="00DC6BB3">
        <w:rPr>
          <w:b/>
          <w:sz w:val="20"/>
          <w:szCs w:val="20"/>
        </w:rPr>
        <w:t>(G)</w:t>
      </w:r>
      <w:r w:rsidR="00DC6BB3">
        <w:rPr>
          <w:sz w:val="20"/>
          <w:szCs w:val="20"/>
        </w:rPr>
        <w:t xml:space="preserve"> </w:t>
      </w:r>
      <w:r w:rsidR="00254F49" w:rsidRPr="00254F49">
        <w:rPr>
          <w:sz w:val="20"/>
          <w:szCs w:val="20"/>
        </w:rPr>
        <w:t>(gwarancja i rękojmia udzielane przez wykonawcę</w:t>
      </w:r>
      <w:r w:rsidR="00254F49">
        <w:rPr>
          <w:sz w:val="20"/>
          <w:szCs w:val="20"/>
        </w:rPr>
        <w:t xml:space="preserve"> w </w:t>
      </w:r>
      <w:r w:rsidR="00254F49" w:rsidRPr="00254F49">
        <w:rPr>
          <w:sz w:val="20"/>
          <w:szCs w:val="20"/>
        </w:rPr>
        <w:t>niniejszym postępowaniu są tożsame czasowo)</w:t>
      </w:r>
      <w:r w:rsidR="00254F49">
        <w:rPr>
          <w:color w:val="FF9900"/>
          <w:sz w:val="20"/>
          <w:szCs w:val="20"/>
        </w:rPr>
        <w:t xml:space="preserve"> </w:t>
      </w:r>
      <w:r w:rsidR="00D375AB">
        <w:rPr>
          <w:sz w:val="20"/>
          <w:szCs w:val="20"/>
        </w:rPr>
        <w:t>– waga kryterium</w:t>
      </w:r>
      <w:r w:rsidR="00254F49">
        <w:rPr>
          <w:sz w:val="20"/>
          <w:szCs w:val="20"/>
        </w:rPr>
        <w:t xml:space="preserve"> - </w:t>
      </w:r>
      <w:r w:rsidRPr="00254F49">
        <w:rPr>
          <w:b/>
          <w:smallCaps/>
          <w:sz w:val="20"/>
          <w:szCs w:val="20"/>
        </w:rPr>
        <w:t>40</w:t>
      </w:r>
      <w:r w:rsidR="00D375AB" w:rsidRPr="00254F49">
        <w:rPr>
          <w:b/>
          <w:sz w:val="20"/>
          <w:szCs w:val="20"/>
        </w:rPr>
        <w:t>%.</w:t>
      </w:r>
    </w:p>
    <w:p w:rsidR="00BD506D" w:rsidRPr="00BD506D" w:rsidRDefault="00D375AB" w:rsidP="00BD506D">
      <w:pPr>
        <w:numPr>
          <w:ilvl w:val="0"/>
          <w:numId w:val="13"/>
        </w:numPr>
        <w:spacing w:line="240" w:lineRule="auto"/>
        <w:ind w:left="426"/>
        <w:jc w:val="both"/>
        <w:rPr>
          <w:sz w:val="20"/>
          <w:szCs w:val="20"/>
        </w:rPr>
      </w:pPr>
      <w:r>
        <w:rPr>
          <w:sz w:val="20"/>
          <w:szCs w:val="20"/>
        </w:rPr>
        <w:t>Zasady oceny ofert w poszczególnych kryteriach:</w:t>
      </w:r>
    </w:p>
    <w:p w:rsidR="005B356F" w:rsidRDefault="00D375AB" w:rsidP="00FA51B4">
      <w:pPr>
        <w:numPr>
          <w:ilvl w:val="0"/>
          <w:numId w:val="23"/>
        </w:numPr>
        <w:spacing w:line="240" w:lineRule="auto"/>
        <w:ind w:left="910" w:hanging="484"/>
        <w:jc w:val="both"/>
        <w:rPr>
          <w:sz w:val="20"/>
          <w:szCs w:val="20"/>
        </w:rPr>
      </w:pPr>
      <w:r>
        <w:rPr>
          <w:b/>
          <w:sz w:val="20"/>
          <w:szCs w:val="20"/>
        </w:rPr>
        <w:t xml:space="preserve">Cena (C) – waga </w:t>
      </w:r>
      <w:r w:rsidR="000427DF">
        <w:rPr>
          <w:b/>
          <w:smallCaps/>
          <w:sz w:val="20"/>
          <w:szCs w:val="20"/>
        </w:rPr>
        <w:t>60</w:t>
      </w:r>
      <w:r>
        <w:rPr>
          <w:b/>
          <w:sz w:val="20"/>
          <w:szCs w:val="20"/>
        </w:rPr>
        <w:t>%</w:t>
      </w:r>
    </w:p>
    <w:p w:rsidR="005B356F" w:rsidRDefault="00D375AB" w:rsidP="008E3592">
      <w:pPr>
        <w:spacing w:line="240" w:lineRule="auto"/>
        <w:ind w:left="2124"/>
        <w:jc w:val="both"/>
        <w:rPr>
          <w:sz w:val="20"/>
          <w:szCs w:val="20"/>
        </w:rPr>
      </w:pPr>
      <w:r>
        <w:rPr>
          <w:b/>
          <w:sz w:val="20"/>
          <w:szCs w:val="20"/>
        </w:rPr>
        <w:t>cena najniższa brutto*</w:t>
      </w:r>
    </w:p>
    <w:p w:rsidR="005B356F" w:rsidRDefault="00D375AB" w:rsidP="008E3592">
      <w:pPr>
        <w:spacing w:line="240" w:lineRule="auto"/>
        <w:ind w:left="1080"/>
        <w:jc w:val="both"/>
        <w:rPr>
          <w:sz w:val="20"/>
          <w:szCs w:val="20"/>
        </w:rPr>
      </w:pPr>
      <w:r>
        <w:rPr>
          <w:b/>
          <w:sz w:val="20"/>
          <w:szCs w:val="20"/>
        </w:rPr>
        <w:t>C =</w:t>
      </w:r>
      <w:r>
        <w:rPr>
          <w:strike/>
          <w:sz w:val="20"/>
          <w:szCs w:val="20"/>
        </w:rPr>
        <w:t xml:space="preserve">------------------------------------------------ </w:t>
      </w:r>
      <w:r>
        <w:rPr>
          <w:b/>
          <w:sz w:val="20"/>
          <w:szCs w:val="20"/>
        </w:rPr>
        <w:t xml:space="preserve">x 100 pkt x </w:t>
      </w:r>
      <w:r>
        <w:rPr>
          <w:b/>
          <w:smallCaps/>
          <w:sz w:val="20"/>
          <w:szCs w:val="20"/>
        </w:rPr>
        <w:t> </w:t>
      </w:r>
      <w:r w:rsidR="00254F49">
        <w:rPr>
          <w:b/>
          <w:smallCaps/>
          <w:sz w:val="20"/>
          <w:szCs w:val="20"/>
        </w:rPr>
        <w:t>60</w:t>
      </w:r>
      <w:r>
        <w:rPr>
          <w:b/>
          <w:sz w:val="20"/>
          <w:szCs w:val="20"/>
        </w:rPr>
        <w:t>%</w:t>
      </w:r>
    </w:p>
    <w:p w:rsidR="005B356F" w:rsidRDefault="00D375AB" w:rsidP="008E3592">
      <w:pPr>
        <w:spacing w:line="240" w:lineRule="auto"/>
        <w:ind w:left="1736"/>
        <w:jc w:val="both"/>
        <w:rPr>
          <w:sz w:val="20"/>
          <w:szCs w:val="20"/>
        </w:rPr>
      </w:pPr>
      <w:r>
        <w:rPr>
          <w:b/>
          <w:sz w:val="20"/>
          <w:szCs w:val="20"/>
        </w:rPr>
        <w:t>cena oferty ocenianej brutto</w:t>
      </w:r>
    </w:p>
    <w:p w:rsidR="005B356F" w:rsidRDefault="00D375AB" w:rsidP="008E3592">
      <w:pPr>
        <w:spacing w:line="240" w:lineRule="auto"/>
        <w:ind w:left="372" w:firstLine="708"/>
        <w:jc w:val="both"/>
        <w:rPr>
          <w:sz w:val="16"/>
          <w:szCs w:val="16"/>
        </w:rPr>
      </w:pPr>
      <w:r>
        <w:rPr>
          <w:b/>
          <w:sz w:val="16"/>
          <w:szCs w:val="16"/>
        </w:rPr>
        <w:t>* spośród wszystkich złożonych ofert niepodlegających odrzuceniu</w:t>
      </w:r>
    </w:p>
    <w:p w:rsidR="005B356F" w:rsidRDefault="00D375AB" w:rsidP="00FA51B4">
      <w:pPr>
        <w:numPr>
          <w:ilvl w:val="0"/>
          <w:numId w:val="24"/>
        </w:numPr>
        <w:spacing w:line="240" w:lineRule="auto"/>
        <w:ind w:left="1358" w:hanging="420"/>
        <w:jc w:val="both"/>
        <w:rPr>
          <w:sz w:val="20"/>
          <w:szCs w:val="20"/>
        </w:rPr>
      </w:pPr>
      <w:r>
        <w:rPr>
          <w:sz w:val="20"/>
          <w:szCs w:val="20"/>
        </w:rPr>
        <w:t>Podstawą przyznania punktów w kryterium „cena” będzie cena ofertowa brutto podana przez Wykonawcę w Formularzu Ofertowym.</w:t>
      </w:r>
    </w:p>
    <w:p w:rsidR="00BD506D" w:rsidRPr="00BD506D" w:rsidRDefault="00D375AB" w:rsidP="00BD506D">
      <w:pPr>
        <w:numPr>
          <w:ilvl w:val="0"/>
          <w:numId w:val="24"/>
        </w:numPr>
        <w:spacing w:line="240" w:lineRule="auto"/>
        <w:ind w:left="1358" w:hanging="420"/>
        <w:jc w:val="both"/>
        <w:rPr>
          <w:sz w:val="20"/>
          <w:szCs w:val="20"/>
        </w:rPr>
      </w:pPr>
      <w:r>
        <w:rPr>
          <w:sz w:val="20"/>
          <w:szCs w:val="20"/>
        </w:rPr>
        <w:t xml:space="preserve">Cena ofertowa brutto musi uwzględniać wszelkie koszty jakie Wykonawca poniesie </w:t>
      </w:r>
      <w:r w:rsidR="00D65A7E">
        <w:rPr>
          <w:sz w:val="20"/>
          <w:szCs w:val="20"/>
        </w:rPr>
        <w:br/>
      </w:r>
      <w:r>
        <w:rPr>
          <w:sz w:val="20"/>
          <w:szCs w:val="20"/>
        </w:rPr>
        <w:t>w związku z realizacją przedmiotu zamówienia.</w:t>
      </w:r>
    </w:p>
    <w:p w:rsidR="005B356F" w:rsidRPr="00DC6BB3" w:rsidRDefault="000427DF" w:rsidP="00FA51B4">
      <w:pPr>
        <w:numPr>
          <w:ilvl w:val="0"/>
          <w:numId w:val="23"/>
        </w:numPr>
        <w:spacing w:line="240" w:lineRule="auto"/>
        <w:ind w:left="910" w:hanging="484"/>
        <w:jc w:val="both"/>
        <w:rPr>
          <w:sz w:val="20"/>
          <w:szCs w:val="20"/>
        </w:rPr>
      </w:pPr>
      <w:r w:rsidRPr="0079331A">
        <w:rPr>
          <w:b/>
          <w:sz w:val="20"/>
          <w:szCs w:val="20"/>
        </w:rPr>
        <w:t xml:space="preserve">Okres gwarancji </w:t>
      </w:r>
      <w:r w:rsidR="005378BD">
        <w:rPr>
          <w:b/>
          <w:sz w:val="20"/>
          <w:szCs w:val="20"/>
        </w:rPr>
        <w:t>i</w:t>
      </w:r>
      <w:r w:rsidRPr="0079331A">
        <w:rPr>
          <w:b/>
          <w:sz w:val="20"/>
          <w:szCs w:val="20"/>
        </w:rPr>
        <w:t xml:space="preserve"> rękojmi</w:t>
      </w:r>
      <w:r>
        <w:rPr>
          <w:color w:val="FF9900"/>
          <w:sz w:val="20"/>
          <w:szCs w:val="20"/>
        </w:rPr>
        <w:t xml:space="preserve"> </w:t>
      </w:r>
      <w:r w:rsidR="00254F49">
        <w:rPr>
          <w:b/>
          <w:sz w:val="20"/>
          <w:szCs w:val="20"/>
        </w:rPr>
        <w:t> </w:t>
      </w:r>
      <w:r w:rsidR="00D375AB">
        <w:rPr>
          <w:b/>
          <w:sz w:val="20"/>
          <w:szCs w:val="20"/>
        </w:rPr>
        <w:t xml:space="preserve"> – waga </w:t>
      </w:r>
      <w:r w:rsidR="00DC6BB3">
        <w:rPr>
          <w:b/>
          <w:smallCaps/>
          <w:sz w:val="20"/>
          <w:szCs w:val="20"/>
        </w:rPr>
        <w:t>-</w:t>
      </w:r>
      <w:r w:rsidR="00D375AB">
        <w:rPr>
          <w:b/>
          <w:smallCaps/>
          <w:sz w:val="20"/>
          <w:szCs w:val="20"/>
        </w:rPr>
        <w:t> </w:t>
      </w:r>
      <w:r>
        <w:rPr>
          <w:b/>
          <w:smallCaps/>
          <w:sz w:val="20"/>
          <w:szCs w:val="20"/>
        </w:rPr>
        <w:t>40</w:t>
      </w:r>
      <w:r w:rsidR="00D375AB">
        <w:rPr>
          <w:b/>
          <w:sz w:val="20"/>
          <w:szCs w:val="20"/>
        </w:rPr>
        <w:t>%</w:t>
      </w:r>
    </w:p>
    <w:p w:rsidR="00DC6BB3" w:rsidRDefault="00DC6BB3" w:rsidP="008E3592">
      <w:pPr>
        <w:spacing w:line="240" w:lineRule="auto"/>
        <w:ind w:left="426"/>
        <w:jc w:val="both"/>
        <w:rPr>
          <w:b/>
          <w:sz w:val="20"/>
          <w:szCs w:val="20"/>
        </w:rPr>
      </w:pPr>
    </w:p>
    <w:p w:rsidR="00DC6BB3" w:rsidRPr="00DC6BB3" w:rsidRDefault="00DC6BB3" w:rsidP="008E3592">
      <w:pPr>
        <w:spacing w:line="240" w:lineRule="auto"/>
        <w:ind w:left="426"/>
        <w:jc w:val="both"/>
        <w:rPr>
          <w:sz w:val="20"/>
          <w:szCs w:val="20"/>
        </w:rPr>
      </w:pPr>
      <w:r w:rsidRPr="00DC6BB3">
        <w:rPr>
          <w:sz w:val="20"/>
          <w:szCs w:val="20"/>
          <w:u w:val="single"/>
        </w:rPr>
        <w:t>Uwaga: Zamawiający określa minimalny okres gwarancji</w:t>
      </w:r>
      <w:r w:rsidRPr="00DC6BB3">
        <w:rPr>
          <w:sz w:val="20"/>
          <w:szCs w:val="20"/>
        </w:rPr>
        <w:t xml:space="preserve"> – </w:t>
      </w:r>
      <w:r w:rsidRPr="00DC6BB3">
        <w:rPr>
          <w:b/>
          <w:sz w:val="20"/>
          <w:szCs w:val="20"/>
          <w:u w:val="single"/>
        </w:rPr>
        <w:t>36 miesięcy.</w:t>
      </w:r>
      <w:r w:rsidRPr="00DC6BB3">
        <w:rPr>
          <w:sz w:val="20"/>
          <w:szCs w:val="20"/>
        </w:rPr>
        <w:t xml:space="preserve"> </w:t>
      </w:r>
    </w:p>
    <w:p w:rsidR="00DC6BB3" w:rsidRPr="00DC6BB3" w:rsidRDefault="00DC6BB3" w:rsidP="008E3592">
      <w:pPr>
        <w:spacing w:line="240" w:lineRule="auto"/>
        <w:ind w:left="426"/>
        <w:jc w:val="both"/>
        <w:rPr>
          <w:sz w:val="20"/>
          <w:szCs w:val="20"/>
        </w:rPr>
      </w:pPr>
      <w:r w:rsidRPr="00DC6BB3">
        <w:rPr>
          <w:sz w:val="20"/>
          <w:szCs w:val="20"/>
        </w:rPr>
        <w:t xml:space="preserve">Zamawiający w ramach tego kryterium będzie przyznawał dodatkowe punkty za wydłużenie okresu gwarancji oraz rękojmi  na cały przedmiot zamówienia ponad wymagany przez zamawiającego okres 36 miesięcy. </w:t>
      </w:r>
    </w:p>
    <w:p w:rsidR="000427DF" w:rsidRDefault="00D375AB" w:rsidP="008E3592">
      <w:pPr>
        <w:spacing w:line="240" w:lineRule="auto"/>
        <w:ind w:left="910"/>
        <w:jc w:val="both"/>
        <w:rPr>
          <w:sz w:val="20"/>
          <w:szCs w:val="20"/>
        </w:rPr>
      </w:pPr>
      <w:r>
        <w:rPr>
          <w:sz w:val="20"/>
          <w:szCs w:val="20"/>
        </w:rPr>
        <w:t>     </w:t>
      </w:r>
    </w:p>
    <w:tbl>
      <w:tblPr>
        <w:tblW w:w="7331"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5051"/>
        <w:gridCol w:w="1760"/>
      </w:tblGrid>
      <w:tr w:rsidR="000427DF" w:rsidRPr="00FE5E42" w:rsidTr="00BD506D">
        <w:trPr>
          <w:trHeight w:val="311"/>
        </w:trPr>
        <w:tc>
          <w:tcPr>
            <w:tcW w:w="0" w:type="auto"/>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Lp.</w:t>
            </w:r>
          </w:p>
        </w:tc>
        <w:tc>
          <w:tcPr>
            <w:tcW w:w="0" w:type="auto"/>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 xml:space="preserve">Okres gwarancji </w:t>
            </w:r>
            <w:r w:rsidR="00254F49" w:rsidRPr="00254F49">
              <w:rPr>
                <w:sz w:val="20"/>
                <w:szCs w:val="20"/>
              </w:rPr>
              <w:t xml:space="preserve"> oraz</w:t>
            </w:r>
            <w:r w:rsidR="00E80968">
              <w:rPr>
                <w:sz w:val="20"/>
                <w:szCs w:val="20"/>
              </w:rPr>
              <w:t xml:space="preserve"> </w:t>
            </w:r>
            <w:r w:rsidR="005378BD">
              <w:rPr>
                <w:sz w:val="20"/>
                <w:szCs w:val="20"/>
              </w:rPr>
              <w:t>rękojmi</w:t>
            </w:r>
            <w:r w:rsidR="00254F49" w:rsidRPr="00254F49">
              <w:rPr>
                <w:sz w:val="20"/>
                <w:szCs w:val="20"/>
              </w:rPr>
              <w:t xml:space="preserve"> </w:t>
            </w:r>
            <w:r w:rsidRPr="00254F49">
              <w:rPr>
                <w:sz w:val="20"/>
                <w:szCs w:val="20"/>
              </w:rPr>
              <w:t>udzielonej przez Wykonawcę</w:t>
            </w:r>
            <w:r w:rsidR="00254F49" w:rsidRPr="00254F49">
              <w:rPr>
                <w:sz w:val="20"/>
                <w:szCs w:val="20"/>
              </w:rPr>
              <w:t xml:space="preserve"> (gwarancja i rękojmia udzielane przez wykonawcę w niniejszym postępowaniu są tożsame czasowo)</w:t>
            </w:r>
          </w:p>
        </w:tc>
        <w:tc>
          <w:tcPr>
            <w:tcW w:w="0" w:type="auto"/>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Punktacja (G)</w:t>
            </w:r>
          </w:p>
        </w:tc>
      </w:tr>
      <w:tr w:rsidR="000427DF" w:rsidRPr="00FE5E42" w:rsidTr="00BD506D">
        <w:trPr>
          <w:trHeight w:val="307"/>
        </w:trPr>
        <w:tc>
          <w:tcPr>
            <w:tcW w:w="0" w:type="auto"/>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1.</w:t>
            </w:r>
          </w:p>
        </w:tc>
        <w:tc>
          <w:tcPr>
            <w:tcW w:w="5051" w:type="dxa"/>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36 miesięcy</w:t>
            </w:r>
            <w:r w:rsidR="0079331A">
              <w:rPr>
                <w:sz w:val="20"/>
                <w:szCs w:val="20"/>
              </w:rPr>
              <w:t xml:space="preserve"> – 47 miesięcy</w:t>
            </w:r>
          </w:p>
        </w:tc>
        <w:tc>
          <w:tcPr>
            <w:tcW w:w="1760" w:type="dxa"/>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0</w:t>
            </w:r>
          </w:p>
        </w:tc>
      </w:tr>
      <w:tr w:rsidR="000427DF" w:rsidRPr="00FE5E42" w:rsidTr="00BD506D">
        <w:trPr>
          <w:trHeight w:val="301"/>
        </w:trPr>
        <w:tc>
          <w:tcPr>
            <w:tcW w:w="0" w:type="auto"/>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2.</w:t>
            </w:r>
          </w:p>
        </w:tc>
        <w:tc>
          <w:tcPr>
            <w:tcW w:w="5051" w:type="dxa"/>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79331A">
            <w:pPr>
              <w:spacing w:line="240" w:lineRule="auto"/>
              <w:jc w:val="center"/>
              <w:rPr>
                <w:sz w:val="20"/>
                <w:szCs w:val="20"/>
              </w:rPr>
            </w:pPr>
            <w:r w:rsidRPr="00254F49">
              <w:rPr>
                <w:sz w:val="20"/>
                <w:szCs w:val="20"/>
              </w:rPr>
              <w:t>4</w:t>
            </w:r>
            <w:r w:rsidR="0079331A">
              <w:rPr>
                <w:sz w:val="20"/>
                <w:szCs w:val="20"/>
              </w:rPr>
              <w:t>8 miesięcy – 59 miesięcy</w:t>
            </w:r>
          </w:p>
        </w:tc>
        <w:tc>
          <w:tcPr>
            <w:tcW w:w="1760" w:type="dxa"/>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20</w:t>
            </w:r>
          </w:p>
        </w:tc>
      </w:tr>
      <w:tr w:rsidR="000427DF" w:rsidRPr="00FE5E42" w:rsidTr="00BD506D">
        <w:trPr>
          <w:trHeight w:val="303"/>
        </w:trPr>
        <w:tc>
          <w:tcPr>
            <w:tcW w:w="0" w:type="auto"/>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3.</w:t>
            </w:r>
          </w:p>
        </w:tc>
        <w:tc>
          <w:tcPr>
            <w:tcW w:w="5051" w:type="dxa"/>
            <w:tcBorders>
              <w:top w:val="single" w:sz="4" w:space="0" w:color="auto"/>
              <w:left w:val="single" w:sz="4" w:space="0" w:color="auto"/>
              <w:bottom w:val="single" w:sz="4" w:space="0" w:color="auto"/>
              <w:right w:val="single" w:sz="4" w:space="0" w:color="auto"/>
            </w:tcBorders>
            <w:vAlign w:val="center"/>
            <w:hideMark/>
          </w:tcPr>
          <w:p w:rsidR="000427DF" w:rsidRPr="00254F49" w:rsidRDefault="0079331A" w:rsidP="008E3592">
            <w:pPr>
              <w:spacing w:line="240" w:lineRule="auto"/>
              <w:jc w:val="center"/>
              <w:rPr>
                <w:sz w:val="20"/>
                <w:szCs w:val="20"/>
              </w:rPr>
            </w:pPr>
            <w:r>
              <w:rPr>
                <w:sz w:val="20"/>
                <w:szCs w:val="20"/>
              </w:rPr>
              <w:t>60</w:t>
            </w:r>
            <w:r w:rsidR="000427DF" w:rsidRPr="00254F49">
              <w:rPr>
                <w:sz w:val="20"/>
                <w:szCs w:val="20"/>
              </w:rPr>
              <w:t xml:space="preserve"> miesięcy</w:t>
            </w:r>
            <w:r>
              <w:rPr>
                <w:sz w:val="20"/>
                <w:szCs w:val="20"/>
              </w:rPr>
              <w:t xml:space="preserve"> – 72 miesięcy</w:t>
            </w:r>
          </w:p>
        </w:tc>
        <w:tc>
          <w:tcPr>
            <w:tcW w:w="1760" w:type="dxa"/>
            <w:tcBorders>
              <w:top w:val="single" w:sz="4" w:space="0" w:color="auto"/>
              <w:left w:val="single" w:sz="4" w:space="0" w:color="auto"/>
              <w:bottom w:val="single" w:sz="4" w:space="0" w:color="auto"/>
              <w:right w:val="single" w:sz="4" w:space="0" w:color="auto"/>
            </w:tcBorders>
            <w:vAlign w:val="center"/>
            <w:hideMark/>
          </w:tcPr>
          <w:p w:rsidR="000427DF" w:rsidRPr="00254F49" w:rsidRDefault="000427DF" w:rsidP="008E3592">
            <w:pPr>
              <w:spacing w:line="240" w:lineRule="auto"/>
              <w:jc w:val="center"/>
              <w:rPr>
                <w:sz w:val="20"/>
                <w:szCs w:val="20"/>
              </w:rPr>
            </w:pPr>
            <w:r w:rsidRPr="00254F49">
              <w:rPr>
                <w:sz w:val="20"/>
                <w:szCs w:val="20"/>
              </w:rPr>
              <w:t>40</w:t>
            </w:r>
          </w:p>
        </w:tc>
      </w:tr>
    </w:tbl>
    <w:p w:rsidR="005B356F" w:rsidRDefault="005B356F" w:rsidP="008E3592">
      <w:pPr>
        <w:spacing w:line="240" w:lineRule="auto"/>
        <w:ind w:left="910"/>
        <w:jc w:val="both"/>
        <w:rPr>
          <w:sz w:val="20"/>
          <w:szCs w:val="20"/>
        </w:rPr>
      </w:pPr>
    </w:p>
    <w:p w:rsidR="00DC6BB3" w:rsidRDefault="00FB6E26" w:rsidP="00FB6E26">
      <w:pPr>
        <w:spacing w:line="240" w:lineRule="auto"/>
        <w:ind w:left="910" w:hanging="343"/>
        <w:jc w:val="both"/>
        <w:rPr>
          <w:sz w:val="20"/>
          <w:szCs w:val="20"/>
        </w:rPr>
      </w:pPr>
      <w:r>
        <w:rPr>
          <w:sz w:val="20"/>
          <w:szCs w:val="20"/>
        </w:rPr>
        <w:t>Uwaga</w:t>
      </w:r>
      <w:r w:rsidR="00DC6BB3">
        <w:rPr>
          <w:sz w:val="20"/>
          <w:szCs w:val="20"/>
        </w:rPr>
        <w:t>:</w:t>
      </w:r>
    </w:p>
    <w:p w:rsidR="00DC6BB3" w:rsidRDefault="00DC6BB3" w:rsidP="00FA51B4">
      <w:pPr>
        <w:pStyle w:val="Akapitzlist"/>
        <w:numPr>
          <w:ilvl w:val="0"/>
          <w:numId w:val="33"/>
        </w:numPr>
        <w:spacing w:line="240" w:lineRule="auto"/>
        <w:ind w:hanging="343"/>
        <w:jc w:val="both"/>
        <w:rPr>
          <w:sz w:val="20"/>
          <w:szCs w:val="20"/>
        </w:rPr>
      </w:pPr>
      <w:r>
        <w:rPr>
          <w:sz w:val="20"/>
          <w:szCs w:val="20"/>
        </w:rPr>
        <w:t xml:space="preserve">Wykonawca zobowiązany jest do podania terminu w miesiącach, </w:t>
      </w:r>
    </w:p>
    <w:p w:rsidR="00DC6BB3" w:rsidRDefault="00DC6BB3" w:rsidP="00C4001C">
      <w:pPr>
        <w:pStyle w:val="Akapitzlist"/>
        <w:numPr>
          <w:ilvl w:val="0"/>
          <w:numId w:val="33"/>
        </w:numPr>
        <w:spacing w:line="240" w:lineRule="auto"/>
        <w:ind w:left="993" w:hanging="343"/>
        <w:jc w:val="both"/>
        <w:rPr>
          <w:sz w:val="20"/>
          <w:szCs w:val="20"/>
        </w:rPr>
      </w:pPr>
      <w:r>
        <w:rPr>
          <w:sz w:val="20"/>
          <w:szCs w:val="20"/>
        </w:rPr>
        <w:t>Najkrótszy okres gwarancji</w:t>
      </w:r>
      <w:r w:rsidR="00A53167">
        <w:rPr>
          <w:sz w:val="20"/>
          <w:szCs w:val="20"/>
        </w:rPr>
        <w:t xml:space="preserve"> i rękojmi</w:t>
      </w:r>
      <w:r>
        <w:rPr>
          <w:sz w:val="20"/>
          <w:szCs w:val="20"/>
        </w:rPr>
        <w:t xml:space="preserve"> wynosi 36 miesięcy – oznacza to, że w sytuacji, gdy wykonawca poda okres krótszy niż 36 miesięcy, Zamawiający odrzuci ofertę, jako niezgod</w:t>
      </w:r>
      <w:r w:rsidR="00A53167">
        <w:rPr>
          <w:sz w:val="20"/>
          <w:szCs w:val="20"/>
        </w:rPr>
        <w:t>ną z SWZ;</w:t>
      </w:r>
    </w:p>
    <w:p w:rsidR="00FB6E26" w:rsidRDefault="00A53167" w:rsidP="00FA51B4">
      <w:pPr>
        <w:pStyle w:val="Akapitzlist"/>
        <w:numPr>
          <w:ilvl w:val="0"/>
          <w:numId w:val="33"/>
        </w:numPr>
        <w:spacing w:line="240" w:lineRule="auto"/>
        <w:ind w:left="1134" w:hanging="425"/>
        <w:jc w:val="both"/>
        <w:rPr>
          <w:sz w:val="20"/>
          <w:szCs w:val="20"/>
        </w:rPr>
      </w:pPr>
      <w:r>
        <w:rPr>
          <w:sz w:val="20"/>
          <w:szCs w:val="20"/>
        </w:rPr>
        <w:t>W przypadku, gdy wykonawca określi okres gw</w:t>
      </w:r>
      <w:r w:rsidR="0079331A">
        <w:rPr>
          <w:sz w:val="20"/>
          <w:szCs w:val="20"/>
        </w:rPr>
        <w:t>arancji i rękojmi dłuższy niż 72</w:t>
      </w:r>
      <w:r w:rsidR="0070482B">
        <w:rPr>
          <w:sz w:val="20"/>
          <w:szCs w:val="20"/>
        </w:rPr>
        <w:t xml:space="preserve"> miesiące</w:t>
      </w:r>
      <w:r>
        <w:rPr>
          <w:sz w:val="20"/>
          <w:szCs w:val="20"/>
        </w:rPr>
        <w:t xml:space="preserve"> to zamawiający do obliczeń punktacji będzie przyjm</w:t>
      </w:r>
      <w:r w:rsidR="0079331A">
        <w:rPr>
          <w:sz w:val="20"/>
          <w:szCs w:val="20"/>
        </w:rPr>
        <w:t xml:space="preserve">ował maksymalną ilość punktów        </w:t>
      </w:r>
      <w:r w:rsidR="00FB6E26">
        <w:rPr>
          <w:sz w:val="20"/>
          <w:szCs w:val="20"/>
        </w:rPr>
        <w:t xml:space="preserve">         </w:t>
      </w:r>
      <w:r w:rsidR="0079331A">
        <w:rPr>
          <w:sz w:val="20"/>
          <w:szCs w:val="20"/>
        </w:rPr>
        <w:t>w kryterium oceny ofert – ocena gwarancji oraz rękojmi</w:t>
      </w:r>
      <w:r>
        <w:rPr>
          <w:sz w:val="20"/>
          <w:szCs w:val="20"/>
        </w:rPr>
        <w:t>.;</w:t>
      </w:r>
    </w:p>
    <w:p w:rsidR="00FB6E26" w:rsidRPr="00FB6E26" w:rsidRDefault="00FB6E26" w:rsidP="00FA51B4">
      <w:pPr>
        <w:pStyle w:val="Akapitzlist"/>
        <w:numPr>
          <w:ilvl w:val="0"/>
          <w:numId w:val="33"/>
        </w:numPr>
        <w:spacing w:line="240" w:lineRule="auto"/>
        <w:ind w:left="1134" w:hanging="425"/>
        <w:jc w:val="both"/>
        <w:rPr>
          <w:sz w:val="20"/>
          <w:szCs w:val="20"/>
        </w:rPr>
      </w:pPr>
      <w:r>
        <w:rPr>
          <w:sz w:val="20"/>
          <w:szCs w:val="20"/>
        </w:rPr>
        <w:t>Umowa zostanie zawarta z uwzględnieniem długości okresu gwarancji i rękojmi ujętego   w ofercie</w:t>
      </w:r>
    </w:p>
    <w:p w:rsidR="00FB6E26" w:rsidRPr="00FB6E26" w:rsidRDefault="00FB6E26" w:rsidP="00FA51B4">
      <w:pPr>
        <w:pStyle w:val="Akapitzlist"/>
        <w:numPr>
          <w:ilvl w:val="0"/>
          <w:numId w:val="13"/>
        </w:numPr>
        <w:spacing w:line="240" w:lineRule="auto"/>
        <w:ind w:left="284" w:hanging="284"/>
        <w:jc w:val="both"/>
        <w:rPr>
          <w:sz w:val="20"/>
          <w:szCs w:val="20"/>
        </w:rPr>
      </w:pPr>
      <w:r w:rsidRPr="00FB6E26">
        <w:rPr>
          <w:sz w:val="20"/>
          <w:szCs w:val="20"/>
        </w:rPr>
        <w:t xml:space="preserve">Całkowita ilość punktów do zdobycia w kryterium oceny będzie liczona wg. następującego wzoru: </w:t>
      </w:r>
    </w:p>
    <w:p w:rsidR="00FB6E26" w:rsidRDefault="00FB6E26" w:rsidP="00FB6E26">
      <w:pPr>
        <w:spacing w:line="240" w:lineRule="auto"/>
        <w:ind w:firstLine="426"/>
        <w:rPr>
          <w:b/>
          <w:sz w:val="20"/>
          <w:szCs w:val="20"/>
        </w:rPr>
      </w:pPr>
      <w:r>
        <w:rPr>
          <w:b/>
          <w:sz w:val="20"/>
          <w:szCs w:val="20"/>
        </w:rPr>
        <w:t xml:space="preserve">                        </w:t>
      </w:r>
      <w:r w:rsidRPr="00DC6BB3">
        <w:rPr>
          <w:b/>
          <w:sz w:val="20"/>
          <w:szCs w:val="20"/>
        </w:rPr>
        <w:t>P = C+ G</w:t>
      </w:r>
    </w:p>
    <w:p w:rsidR="00FB6E26" w:rsidRPr="00A53167" w:rsidRDefault="00FB6E26" w:rsidP="00FB6E26">
      <w:pPr>
        <w:spacing w:line="240" w:lineRule="auto"/>
        <w:ind w:firstLine="426"/>
        <w:rPr>
          <w:sz w:val="18"/>
          <w:szCs w:val="20"/>
        </w:rPr>
      </w:pPr>
      <w:r w:rsidRPr="00A53167">
        <w:rPr>
          <w:sz w:val="18"/>
          <w:szCs w:val="20"/>
        </w:rPr>
        <w:t>P – suma punktów uzyskanych przez badaną ofertę</w:t>
      </w:r>
    </w:p>
    <w:p w:rsidR="00FB6E26" w:rsidRPr="00A53167" w:rsidRDefault="00FB6E26" w:rsidP="00FB6E26">
      <w:pPr>
        <w:spacing w:line="240" w:lineRule="auto"/>
        <w:ind w:firstLine="426"/>
        <w:rPr>
          <w:sz w:val="18"/>
          <w:szCs w:val="20"/>
        </w:rPr>
      </w:pPr>
      <w:r w:rsidRPr="00A53167">
        <w:rPr>
          <w:sz w:val="18"/>
          <w:szCs w:val="20"/>
        </w:rPr>
        <w:t xml:space="preserve">C – ilość punktów uzyskanych w kryterium Cena </w:t>
      </w:r>
    </w:p>
    <w:p w:rsidR="00FB6E26" w:rsidRPr="00FB6E26" w:rsidRDefault="00FB6E26" w:rsidP="00FB6E26">
      <w:pPr>
        <w:spacing w:line="240" w:lineRule="auto"/>
        <w:ind w:firstLine="426"/>
        <w:rPr>
          <w:sz w:val="18"/>
          <w:szCs w:val="20"/>
        </w:rPr>
      </w:pPr>
      <w:r w:rsidRPr="00A53167">
        <w:rPr>
          <w:sz w:val="18"/>
          <w:szCs w:val="20"/>
        </w:rPr>
        <w:t>G – ilość punktów uzyskanych w kryte</w:t>
      </w:r>
      <w:r>
        <w:rPr>
          <w:sz w:val="18"/>
          <w:szCs w:val="20"/>
        </w:rPr>
        <w:t xml:space="preserve">rium Okres gwarancji i rękojmi </w:t>
      </w:r>
    </w:p>
    <w:p w:rsidR="005B356F" w:rsidRDefault="00D375AB" w:rsidP="00FA51B4">
      <w:pPr>
        <w:numPr>
          <w:ilvl w:val="0"/>
          <w:numId w:val="13"/>
        </w:numPr>
        <w:spacing w:line="240" w:lineRule="auto"/>
        <w:ind w:left="448" w:hanging="426"/>
        <w:jc w:val="both"/>
        <w:rPr>
          <w:sz w:val="20"/>
          <w:szCs w:val="20"/>
        </w:rPr>
      </w:pPr>
      <w:r>
        <w:rPr>
          <w:sz w:val="20"/>
          <w:szCs w:val="20"/>
        </w:rPr>
        <w:t>Punktacja przyznawana ofertom w poszczególnych kryteria</w:t>
      </w:r>
      <w:r w:rsidR="00DC6BB3">
        <w:rPr>
          <w:sz w:val="20"/>
          <w:szCs w:val="20"/>
        </w:rPr>
        <w:t>ch oceny ofert będzie liczona z </w:t>
      </w:r>
      <w:r>
        <w:rPr>
          <w:sz w:val="20"/>
          <w:szCs w:val="20"/>
        </w:rPr>
        <w:t>dokładnością do dwóch miejsc po przecinku, zgodnie z zasadami arytmetyki.</w:t>
      </w:r>
    </w:p>
    <w:p w:rsidR="005B356F" w:rsidRDefault="00D375AB" w:rsidP="00FA51B4">
      <w:pPr>
        <w:numPr>
          <w:ilvl w:val="0"/>
          <w:numId w:val="13"/>
        </w:numPr>
        <w:spacing w:line="24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rsidR="005B356F" w:rsidRDefault="00D375AB" w:rsidP="00FA51B4">
      <w:pPr>
        <w:numPr>
          <w:ilvl w:val="0"/>
          <w:numId w:val="13"/>
        </w:numPr>
        <w:spacing w:line="240" w:lineRule="auto"/>
        <w:ind w:left="448" w:hanging="426"/>
        <w:jc w:val="both"/>
        <w:rPr>
          <w:sz w:val="20"/>
          <w:szCs w:val="20"/>
        </w:rPr>
      </w:pPr>
      <w:r>
        <w:rPr>
          <w:sz w:val="20"/>
          <w:szCs w:val="20"/>
        </w:rPr>
        <w:t>Zamawiający udzieli zamówienia Wykonawcy, którego oferta zostanie uznana za najkorzystniejszą.</w:t>
      </w:r>
    </w:p>
    <w:p w:rsidR="00FB6E26" w:rsidRDefault="00FB6E26" w:rsidP="008E3592">
      <w:pPr>
        <w:spacing w:line="240" w:lineRule="auto"/>
        <w:ind w:left="448"/>
        <w:jc w:val="both"/>
        <w:rPr>
          <w:sz w:val="20"/>
          <w:szCs w:val="20"/>
        </w:rPr>
      </w:pPr>
    </w:p>
    <w:p w:rsidR="005B356F" w:rsidRDefault="00D375AB" w:rsidP="00D22FA1">
      <w:pPr>
        <w:pStyle w:val="Nagwek2"/>
        <w:spacing w:before="0" w:after="0" w:line="240" w:lineRule="auto"/>
        <w:ind w:left="737" w:hanging="737"/>
        <w:jc w:val="both"/>
      </w:pPr>
      <w:bookmarkStart w:id="22" w:name="_jdd1gpfct9cq" w:colFirst="0" w:colLast="0"/>
      <w:bookmarkEnd w:id="22"/>
      <w:r>
        <w:t>XXI. Informacje o formalnościach, jakie powinny być dopełnione po wyborze oferty w celu zawarcia umowy</w:t>
      </w:r>
    </w:p>
    <w:p w:rsidR="008B5B05" w:rsidRPr="008B5B05" w:rsidRDefault="008B5B05" w:rsidP="008B5B05">
      <w:pPr>
        <w:rPr>
          <w:sz w:val="20"/>
          <w:szCs w:val="20"/>
        </w:rPr>
      </w:pPr>
    </w:p>
    <w:p w:rsidR="005B356F" w:rsidRDefault="00D375AB" w:rsidP="00FA51B4">
      <w:pPr>
        <w:numPr>
          <w:ilvl w:val="0"/>
          <w:numId w:val="6"/>
        </w:numPr>
        <w:spacing w:line="240" w:lineRule="auto"/>
        <w:ind w:left="462" w:hanging="426"/>
        <w:jc w:val="both"/>
        <w:rPr>
          <w:sz w:val="20"/>
          <w:szCs w:val="20"/>
        </w:rPr>
      </w:pPr>
      <w:r>
        <w:rPr>
          <w:sz w:val="20"/>
          <w:szCs w:val="20"/>
        </w:rPr>
        <w:t>Zamawiający zawiera umowę w sprawie zamówienia publiczneg</w:t>
      </w:r>
      <w:r w:rsidR="00A53167">
        <w:rPr>
          <w:sz w:val="20"/>
          <w:szCs w:val="20"/>
        </w:rPr>
        <w:t>o w terminie nie krótszym niż 5 </w:t>
      </w:r>
      <w:r>
        <w:rPr>
          <w:sz w:val="20"/>
          <w:szCs w:val="20"/>
        </w:rPr>
        <w:t>dni od dnia przesłania zawiadomienia o wyborze najkorzystniejszej oferty.</w:t>
      </w:r>
    </w:p>
    <w:p w:rsidR="005B356F" w:rsidRDefault="00D375AB" w:rsidP="00FA51B4">
      <w:pPr>
        <w:numPr>
          <w:ilvl w:val="0"/>
          <w:numId w:val="6"/>
        </w:numPr>
        <w:spacing w:line="240" w:lineRule="auto"/>
        <w:ind w:left="462" w:hanging="426"/>
        <w:jc w:val="both"/>
        <w:rPr>
          <w:sz w:val="20"/>
          <w:szCs w:val="20"/>
        </w:rPr>
      </w:pPr>
      <w:r>
        <w:rPr>
          <w:sz w:val="20"/>
          <w:szCs w:val="20"/>
        </w:rPr>
        <w:t xml:space="preserve">Zamawiający może zawrzeć umowę w sprawie zamówienia publicznego przed upływem terminu, </w:t>
      </w:r>
      <w:r w:rsidR="00A53167">
        <w:rPr>
          <w:sz w:val="20"/>
          <w:szCs w:val="20"/>
        </w:rPr>
        <w:t xml:space="preserve">o którym mowa w ust. 1, jeżeli </w:t>
      </w:r>
      <w:r>
        <w:rPr>
          <w:sz w:val="20"/>
          <w:szCs w:val="20"/>
        </w:rPr>
        <w:t>w postępowaniu o udzielenie zamówienia prowadzonym w trybie</w:t>
      </w:r>
      <w:r>
        <w:rPr>
          <w:sz w:val="20"/>
          <w:szCs w:val="20"/>
        </w:rPr>
        <w:tab/>
        <w:t>podstawowym złożono tylko jedną ofertę.</w:t>
      </w:r>
    </w:p>
    <w:p w:rsidR="005B356F" w:rsidRDefault="00D375AB" w:rsidP="00FA51B4">
      <w:pPr>
        <w:numPr>
          <w:ilvl w:val="0"/>
          <w:numId w:val="6"/>
        </w:numPr>
        <w:spacing w:line="24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5B356F" w:rsidRDefault="00D375AB" w:rsidP="00FA51B4">
      <w:pPr>
        <w:numPr>
          <w:ilvl w:val="0"/>
          <w:numId w:val="6"/>
        </w:numPr>
        <w:spacing w:line="240" w:lineRule="auto"/>
        <w:ind w:left="462" w:hanging="426"/>
        <w:jc w:val="both"/>
        <w:rPr>
          <w:sz w:val="20"/>
          <w:szCs w:val="20"/>
        </w:rPr>
      </w:pPr>
      <w:r>
        <w:rPr>
          <w:sz w:val="20"/>
          <w:szCs w:val="20"/>
        </w:rPr>
        <w:t>Wykonawca będzie zobowiązany do podpisania umowy w miejscu i terminie wskazanym przez Zamawiającego.</w:t>
      </w:r>
    </w:p>
    <w:p w:rsidR="008B5B05" w:rsidRDefault="008B5B05" w:rsidP="008B5B05">
      <w:pPr>
        <w:spacing w:line="240" w:lineRule="auto"/>
        <w:ind w:left="462"/>
        <w:jc w:val="both"/>
        <w:rPr>
          <w:sz w:val="20"/>
          <w:szCs w:val="20"/>
        </w:rPr>
      </w:pPr>
    </w:p>
    <w:p w:rsidR="005B356F" w:rsidRDefault="00D22FA1" w:rsidP="00D22FA1">
      <w:pPr>
        <w:pStyle w:val="Nagwek2"/>
        <w:spacing w:before="0" w:after="0" w:line="240" w:lineRule="auto"/>
        <w:ind w:left="907" w:hanging="907"/>
        <w:jc w:val="both"/>
      </w:pPr>
      <w:bookmarkStart w:id="23" w:name="_8o16t0j5rcy" w:colFirst="0" w:colLast="0"/>
      <w:bookmarkEnd w:id="23"/>
      <w:r>
        <w:t xml:space="preserve">XXII. </w:t>
      </w:r>
      <w:r w:rsidR="00D375AB">
        <w:t>Wymagania dotyczące zabezpieczenia należytego wykonania umowy</w:t>
      </w:r>
    </w:p>
    <w:p w:rsidR="008B5B05" w:rsidRPr="008B5B05" w:rsidRDefault="008B5B05" w:rsidP="008B5B05">
      <w:pPr>
        <w:rPr>
          <w:sz w:val="20"/>
          <w:szCs w:val="20"/>
        </w:rPr>
      </w:pPr>
    </w:p>
    <w:p w:rsidR="005B356F" w:rsidRDefault="00D375AB" w:rsidP="008E3592">
      <w:pPr>
        <w:spacing w:line="240" w:lineRule="auto"/>
        <w:jc w:val="both"/>
        <w:rPr>
          <w:sz w:val="20"/>
          <w:szCs w:val="20"/>
        </w:rPr>
      </w:pPr>
      <w:r>
        <w:rPr>
          <w:sz w:val="20"/>
          <w:szCs w:val="20"/>
        </w:rPr>
        <w:t xml:space="preserve">Zamawiający </w:t>
      </w:r>
      <w:r>
        <w:rPr>
          <w:b/>
          <w:sz w:val="20"/>
          <w:szCs w:val="20"/>
        </w:rPr>
        <w:t>nie wymaga</w:t>
      </w:r>
      <w:r>
        <w:rPr>
          <w:sz w:val="20"/>
          <w:szCs w:val="20"/>
        </w:rPr>
        <w:t xml:space="preserve"> wniesienia zabezpieczenia należytego wykonania umowy</w:t>
      </w:r>
      <w:r w:rsidR="008B5B05">
        <w:rPr>
          <w:sz w:val="20"/>
          <w:szCs w:val="20"/>
        </w:rPr>
        <w:t>.</w:t>
      </w:r>
    </w:p>
    <w:p w:rsidR="008B5B05" w:rsidRDefault="008B5B05" w:rsidP="008E3592">
      <w:pPr>
        <w:spacing w:line="240" w:lineRule="auto"/>
        <w:jc w:val="both"/>
      </w:pPr>
    </w:p>
    <w:p w:rsidR="008B5B05" w:rsidRDefault="00D375AB" w:rsidP="00D22FA1">
      <w:pPr>
        <w:pStyle w:val="Nagwek2"/>
        <w:spacing w:before="0" w:after="0" w:line="240" w:lineRule="auto"/>
        <w:ind w:left="907" w:hanging="907"/>
        <w:jc w:val="both"/>
      </w:pPr>
      <w:bookmarkStart w:id="24" w:name="_n1rtepxw0unn" w:colFirst="0" w:colLast="0"/>
      <w:bookmarkEnd w:id="24"/>
      <w:r>
        <w:t>XXIII. Informacje o treści zawieranej umowy oraz możliwości jej zmiany</w:t>
      </w:r>
    </w:p>
    <w:p w:rsidR="005B356F" w:rsidRDefault="00D375AB" w:rsidP="008E3592">
      <w:pPr>
        <w:pStyle w:val="Nagwek2"/>
        <w:spacing w:before="0" w:after="0" w:line="240" w:lineRule="auto"/>
        <w:jc w:val="both"/>
      </w:pPr>
      <w:r>
        <w:t xml:space="preserve"> </w:t>
      </w:r>
    </w:p>
    <w:p w:rsidR="005B356F" w:rsidRDefault="00D375AB" w:rsidP="00FA51B4">
      <w:pPr>
        <w:numPr>
          <w:ilvl w:val="3"/>
          <w:numId w:val="14"/>
        </w:numPr>
        <w:spacing w:line="24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sidR="00A16C15">
        <w:rPr>
          <w:b/>
          <w:sz w:val="20"/>
          <w:szCs w:val="20"/>
        </w:rPr>
        <w:t>z</w:t>
      </w:r>
      <w:r w:rsidRPr="00044419">
        <w:rPr>
          <w:b/>
          <w:sz w:val="20"/>
          <w:szCs w:val="20"/>
        </w:rPr>
        <w:t xml:space="preserve">ałącznik nr </w:t>
      </w:r>
      <w:r w:rsidR="00044419" w:rsidRPr="00044419">
        <w:rPr>
          <w:b/>
          <w:sz w:val="20"/>
          <w:szCs w:val="20"/>
        </w:rPr>
        <w:t>8</w:t>
      </w:r>
      <w:r w:rsidRPr="00044419">
        <w:rPr>
          <w:b/>
          <w:sz w:val="20"/>
          <w:szCs w:val="20"/>
        </w:rPr>
        <w:t xml:space="preserve"> do </w:t>
      </w:r>
      <w:r w:rsidR="004141B6">
        <w:rPr>
          <w:b/>
          <w:sz w:val="20"/>
          <w:szCs w:val="20"/>
        </w:rPr>
        <w:t xml:space="preserve">niniejszej </w:t>
      </w:r>
      <w:r w:rsidRPr="00044419">
        <w:rPr>
          <w:b/>
          <w:sz w:val="20"/>
          <w:szCs w:val="20"/>
        </w:rPr>
        <w:t>SWZ.</w:t>
      </w:r>
    </w:p>
    <w:p w:rsidR="005B356F" w:rsidRDefault="00D375AB" w:rsidP="00FA51B4">
      <w:pPr>
        <w:numPr>
          <w:ilvl w:val="3"/>
          <w:numId w:val="14"/>
        </w:numPr>
        <w:spacing w:line="240" w:lineRule="auto"/>
        <w:ind w:left="284"/>
        <w:jc w:val="both"/>
        <w:rPr>
          <w:sz w:val="20"/>
          <w:szCs w:val="20"/>
        </w:rPr>
      </w:pPr>
      <w:r>
        <w:rPr>
          <w:sz w:val="20"/>
          <w:szCs w:val="20"/>
        </w:rPr>
        <w:t>Zakres świadczenia Wykonawcy wynikający z umowy jest tożsamy z jego zobowiązaniem zawartym w ofercie.</w:t>
      </w:r>
    </w:p>
    <w:p w:rsidR="005B356F" w:rsidRDefault="00D375AB" w:rsidP="00FA51B4">
      <w:pPr>
        <w:numPr>
          <w:ilvl w:val="3"/>
          <w:numId w:val="14"/>
        </w:numPr>
        <w:spacing w:line="240" w:lineRule="auto"/>
        <w:ind w:left="284"/>
        <w:jc w:val="both"/>
        <w:rPr>
          <w:sz w:val="20"/>
          <w:szCs w:val="20"/>
        </w:rPr>
      </w:pPr>
      <w:r>
        <w:rPr>
          <w:sz w:val="20"/>
          <w:szCs w:val="20"/>
        </w:rPr>
        <w:t xml:space="preserve">Zamawiający przewiduje możliwość zmiany zawartej umowy w stosunku do treści wybranej oferty </w:t>
      </w:r>
      <w:r w:rsidR="001C7979">
        <w:rPr>
          <w:sz w:val="20"/>
          <w:szCs w:val="20"/>
        </w:rPr>
        <w:br/>
      </w:r>
      <w:r>
        <w:rPr>
          <w:sz w:val="20"/>
          <w:szCs w:val="20"/>
        </w:rPr>
        <w:t xml:space="preserve">w zakresie uregulowanym w art. 454-455 PZP oraz wskazanym we Wzorze Umowy, stanowiącym </w:t>
      </w:r>
      <w:r w:rsidR="00A16C15">
        <w:rPr>
          <w:b/>
          <w:sz w:val="20"/>
          <w:szCs w:val="20"/>
        </w:rPr>
        <w:t>z</w:t>
      </w:r>
      <w:r w:rsidRPr="00044419">
        <w:rPr>
          <w:b/>
          <w:sz w:val="20"/>
          <w:szCs w:val="20"/>
        </w:rPr>
        <w:t xml:space="preserve">ałącznik nr </w:t>
      </w:r>
      <w:r w:rsidR="00044419" w:rsidRPr="00044419">
        <w:rPr>
          <w:b/>
          <w:sz w:val="20"/>
          <w:szCs w:val="20"/>
        </w:rPr>
        <w:t>8</w:t>
      </w:r>
      <w:r w:rsidRPr="00044419">
        <w:rPr>
          <w:b/>
          <w:sz w:val="20"/>
          <w:szCs w:val="20"/>
        </w:rPr>
        <w:t xml:space="preserve"> do </w:t>
      </w:r>
      <w:r w:rsidR="004141B6">
        <w:rPr>
          <w:b/>
          <w:sz w:val="20"/>
          <w:szCs w:val="20"/>
        </w:rPr>
        <w:t xml:space="preserve">niniejszej </w:t>
      </w:r>
      <w:r w:rsidRPr="00044419">
        <w:rPr>
          <w:b/>
          <w:sz w:val="20"/>
          <w:szCs w:val="20"/>
        </w:rPr>
        <w:t>SWZ.</w:t>
      </w:r>
    </w:p>
    <w:p w:rsidR="005B356F" w:rsidRDefault="00D375AB" w:rsidP="00FA51B4">
      <w:pPr>
        <w:numPr>
          <w:ilvl w:val="3"/>
          <w:numId w:val="14"/>
        </w:numPr>
        <w:spacing w:line="240" w:lineRule="auto"/>
        <w:ind w:left="284"/>
        <w:jc w:val="both"/>
        <w:rPr>
          <w:sz w:val="20"/>
          <w:szCs w:val="20"/>
        </w:rPr>
      </w:pPr>
      <w:r>
        <w:rPr>
          <w:sz w:val="20"/>
          <w:szCs w:val="20"/>
        </w:rPr>
        <w:t>Zmiana umowy wymaga dla swej ważności, pod rygorem nieważności, zachowania formy pisemnej.</w:t>
      </w:r>
    </w:p>
    <w:p w:rsidR="008B5B05" w:rsidRDefault="008B5B05" w:rsidP="008B5B05">
      <w:pPr>
        <w:spacing w:line="240" w:lineRule="auto"/>
        <w:ind w:left="284"/>
        <w:jc w:val="both"/>
        <w:rPr>
          <w:sz w:val="20"/>
          <w:szCs w:val="20"/>
        </w:rPr>
      </w:pPr>
    </w:p>
    <w:p w:rsidR="005B356F" w:rsidRDefault="00D375AB" w:rsidP="00D22FA1">
      <w:pPr>
        <w:pStyle w:val="Nagwek2"/>
        <w:spacing w:before="0" w:after="0" w:line="240" w:lineRule="auto"/>
        <w:ind w:left="907" w:hanging="907"/>
        <w:jc w:val="both"/>
      </w:pPr>
      <w:bookmarkStart w:id="25" w:name="_kmfqfyi30wag" w:colFirst="0" w:colLast="0"/>
      <w:bookmarkEnd w:id="25"/>
      <w:r>
        <w:t>X</w:t>
      </w:r>
      <w:r w:rsidR="00FB2BBD">
        <w:t>X</w:t>
      </w:r>
      <w:r>
        <w:t>IV. Pouczenie o środkach ochrony prawnej przysługujących Wykonawcy</w:t>
      </w:r>
    </w:p>
    <w:p w:rsidR="008B5B05" w:rsidRPr="008B5B05" w:rsidRDefault="008B5B05" w:rsidP="008B5B05">
      <w:pPr>
        <w:rPr>
          <w:sz w:val="20"/>
          <w:szCs w:val="20"/>
        </w:rPr>
      </w:pPr>
    </w:p>
    <w:p w:rsidR="005B356F" w:rsidRDefault="00D375AB" w:rsidP="00FA51B4">
      <w:pPr>
        <w:numPr>
          <w:ilvl w:val="0"/>
          <w:numId w:val="5"/>
        </w:numPr>
        <w:spacing w:line="24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5B356F" w:rsidRDefault="00D375AB" w:rsidP="00FA51B4">
      <w:pPr>
        <w:numPr>
          <w:ilvl w:val="0"/>
          <w:numId w:val="5"/>
        </w:numPr>
        <w:spacing w:line="24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w:t>
      </w:r>
      <w:r w:rsidR="00A53167">
        <w:rPr>
          <w:sz w:val="20"/>
          <w:szCs w:val="20"/>
        </w:rPr>
        <w:t>5 PZP oraz Rzecznikowi Małych i </w:t>
      </w:r>
      <w:r>
        <w:rPr>
          <w:sz w:val="20"/>
          <w:szCs w:val="20"/>
        </w:rPr>
        <w:t>Średnich Przedsiębiorców.</w:t>
      </w:r>
    </w:p>
    <w:p w:rsidR="005B356F" w:rsidRDefault="00D375AB" w:rsidP="00FA51B4">
      <w:pPr>
        <w:numPr>
          <w:ilvl w:val="0"/>
          <w:numId w:val="5"/>
        </w:numPr>
        <w:spacing w:line="240" w:lineRule="auto"/>
        <w:ind w:left="426"/>
        <w:jc w:val="both"/>
        <w:rPr>
          <w:sz w:val="20"/>
          <w:szCs w:val="20"/>
        </w:rPr>
      </w:pPr>
      <w:r>
        <w:rPr>
          <w:sz w:val="20"/>
          <w:szCs w:val="20"/>
        </w:rPr>
        <w:t>Odwołanie przysługuje na:</w:t>
      </w:r>
    </w:p>
    <w:p w:rsidR="005B356F" w:rsidRDefault="00D375AB" w:rsidP="008E3592">
      <w:pPr>
        <w:spacing w:line="240" w:lineRule="auto"/>
        <w:ind w:left="868" w:hanging="425"/>
        <w:jc w:val="both"/>
        <w:rPr>
          <w:sz w:val="20"/>
          <w:szCs w:val="20"/>
        </w:rPr>
      </w:pPr>
      <w:r>
        <w:rPr>
          <w:sz w:val="20"/>
          <w:szCs w:val="20"/>
        </w:rPr>
        <w:t>1)</w:t>
      </w:r>
      <w:r>
        <w:rPr>
          <w:sz w:val="20"/>
          <w:szCs w:val="20"/>
        </w:rPr>
        <w:tab/>
        <w:t>niezgodną z przepisami ustawy czynność Zamawiaj</w:t>
      </w:r>
      <w:r w:rsidR="00A53167">
        <w:rPr>
          <w:sz w:val="20"/>
          <w:szCs w:val="20"/>
        </w:rPr>
        <w:t>ącego, podjętą w postępowaniu o </w:t>
      </w:r>
      <w:r>
        <w:rPr>
          <w:sz w:val="20"/>
          <w:szCs w:val="20"/>
        </w:rPr>
        <w:t>udzielenie zamówienia, w tym na projektowane postanowienie umowy;</w:t>
      </w:r>
    </w:p>
    <w:p w:rsidR="005B356F" w:rsidRDefault="00D375AB" w:rsidP="008E3592">
      <w:pPr>
        <w:spacing w:line="24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rsidR="005B356F" w:rsidRDefault="00D375AB" w:rsidP="00FA51B4">
      <w:pPr>
        <w:numPr>
          <w:ilvl w:val="0"/>
          <w:numId w:val="5"/>
        </w:numPr>
        <w:spacing w:line="24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rsidR="005B356F" w:rsidRDefault="00D375AB" w:rsidP="00FA51B4">
      <w:pPr>
        <w:numPr>
          <w:ilvl w:val="0"/>
          <w:numId w:val="5"/>
        </w:numPr>
        <w:spacing w:line="24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rsidR="005B356F" w:rsidRDefault="00D375AB" w:rsidP="00FA51B4">
      <w:pPr>
        <w:numPr>
          <w:ilvl w:val="0"/>
          <w:numId w:val="5"/>
        </w:numPr>
        <w:spacing w:line="240" w:lineRule="auto"/>
        <w:ind w:left="426"/>
        <w:jc w:val="both"/>
        <w:rPr>
          <w:sz w:val="20"/>
          <w:szCs w:val="20"/>
        </w:rPr>
      </w:pPr>
      <w:r>
        <w:rPr>
          <w:sz w:val="20"/>
          <w:szCs w:val="20"/>
        </w:rPr>
        <w:t>Odwołanie wnosi się w terminie:</w:t>
      </w:r>
    </w:p>
    <w:p w:rsidR="005B356F" w:rsidRDefault="00D375AB" w:rsidP="008E3592">
      <w:pPr>
        <w:spacing w:line="24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rsidR="005B356F" w:rsidRDefault="00D375AB" w:rsidP="008E3592">
      <w:pPr>
        <w:spacing w:line="24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rsidR="005B356F" w:rsidRDefault="00D375AB" w:rsidP="00FA51B4">
      <w:pPr>
        <w:numPr>
          <w:ilvl w:val="0"/>
          <w:numId w:val="5"/>
        </w:numPr>
        <w:spacing w:line="240" w:lineRule="auto"/>
        <w:ind w:left="426"/>
        <w:jc w:val="both"/>
        <w:rPr>
          <w:sz w:val="20"/>
          <w:szCs w:val="20"/>
        </w:rPr>
      </w:pPr>
      <w:r>
        <w:rPr>
          <w:sz w:val="20"/>
          <w:szCs w:val="20"/>
        </w:rPr>
        <w:t xml:space="preserve">Odwołanie w przypadkach innych niż określone w pkt 5 i 6 wnosi </w:t>
      </w:r>
      <w:r w:rsidR="00A53167">
        <w:rPr>
          <w:sz w:val="20"/>
          <w:szCs w:val="20"/>
        </w:rPr>
        <w:t>się w terminie 5 dni od dnia, w </w:t>
      </w:r>
      <w:r>
        <w:rPr>
          <w:sz w:val="20"/>
          <w:szCs w:val="20"/>
        </w:rPr>
        <w:t>którym powzięto lub przy zachowaniu należytej staranności</w:t>
      </w:r>
      <w:r w:rsidR="00A53167">
        <w:rPr>
          <w:sz w:val="20"/>
          <w:szCs w:val="20"/>
        </w:rPr>
        <w:t xml:space="preserve"> można było powziąć wiadomość o </w:t>
      </w:r>
      <w:r>
        <w:rPr>
          <w:sz w:val="20"/>
          <w:szCs w:val="20"/>
        </w:rPr>
        <w:t>okolicznościach stanowiących podstawę jego wniesienia</w:t>
      </w:r>
    </w:p>
    <w:p w:rsidR="005B356F" w:rsidRDefault="00D375AB" w:rsidP="00FA51B4">
      <w:pPr>
        <w:numPr>
          <w:ilvl w:val="0"/>
          <w:numId w:val="5"/>
        </w:numPr>
        <w:spacing w:line="24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rsidR="005B356F" w:rsidRDefault="00D375AB" w:rsidP="00FA51B4">
      <w:pPr>
        <w:numPr>
          <w:ilvl w:val="0"/>
          <w:numId w:val="5"/>
        </w:numPr>
        <w:spacing w:line="24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5B356F" w:rsidRDefault="00D375AB" w:rsidP="00FA51B4">
      <w:pPr>
        <w:numPr>
          <w:ilvl w:val="0"/>
          <w:numId w:val="5"/>
        </w:numPr>
        <w:spacing w:line="240" w:lineRule="auto"/>
        <w:ind w:left="426"/>
        <w:jc w:val="both"/>
        <w:rPr>
          <w:sz w:val="20"/>
          <w:szCs w:val="20"/>
        </w:rPr>
      </w:pPr>
      <w:r>
        <w:rPr>
          <w:sz w:val="20"/>
          <w:szCs w:val="20"/>
        </w:rPr>
        <w:t>Skargę wnosi się do Sądu Okręgowego w Warszawie - sądu zamówień publicznych, zwanego dalej "sądem zamówień publicznych".</w:t>
      </w:r>
    </w:p>
    <w:p w:rsidR="005B356F" w:rsidRDefault="00D375AB" w:rsidP="00FA51B4">
      <w:pPr>
        <w:numPr>
          <w:ilvl w:val="0"/>
          <w:numId w:val="5"/>
        </w:numPr>
        <w:spacing w:line="240" w:lineRule="auto"/>
        <w:ind w:left="426"/>
        <w:jc w:val="both"/>
        <w:rPr>
          <w:sz w:val="20"/>
          <w:szCs w:val="20"/>
        </w:rPr>
      </w:pPr>
      <w:r>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5B356F" w:rsidRDefault="00D375AB" w:rsidP="00FA51B4">
      <w:pPr>
        <w:numPr>
          <w:ilvl w:val="0"/>
          <w:numId w:val="5"/>
        </w:numPr>
        <w:spacing w:line="240" w:lineRule="auto"/>
        <w:ind w:left="426"/>
        <w:jc w:val="both"/>
        <w:rPr>
          <w:sz w:val="20"/>
          <w:szCs w:val="20"/>
        </w:rPr>
      </w:pPr>
      <w:r>
        <w:rPr>
          <w:sz w:val="20"/>
          <w:szCs w:val="20"/>
        </w:rPr>
        <w:t>Prezes Izby przekazuje skargę wraz z aktami postępowania odwoławczego do sądu zamówień publicznych w terminie 7 dni od dnia jej otrzymania.</w:t>
      </w:r>
    </w:p>
    <w:p w:rsidR="008B5B05" w:rsidRDefault="008B5B05" w:rsidP="008B5B05">
      <w:pPr>
        <w:spacing w:line="240" w:lineRule="auto"/>
        <w:ind w:left="426"/>
        <w:jc w:val="both"/>
        <w:rPr>
          <w:sz w:val="20"/>
          <w:szCs w:val="20"/>
        </w:rPr>
      </w:pPr>
    </w:p>
    <w:p w:rsidR="005B356F" w:rsidRDefault="00FB2BBD" w:rsidP="008E3592">
      <w:pPr>
        <w:pStyle w:val="Nagwek2"/>
        <w:spacing w:before="0" w:after="0" w:line="240" w:lineRule="auto"/>
        <w:jc w:val="both"/>
      </w:pPr>
      <w:bookmarkStart w:id="26" w:name="_uarrfy5kozla" w:colFirst="0" w:colLast="0"/>
      <w:bookmarkEnd w:id="26"/>
      <w:r>
        <w:t>XX</w:t>
      </w:r>
      <w:r w:rsidR="00D375AB">
        <w:t>V. Spis załączników</w:t>
      </w:r>
    </w:p>
    <w:p w:rsidR="00FB6E26" w:rsidRDefault="00FB6E26" w:rsidP="00FB6E26">
      <w:pPr>
        <w:rPr>
          <w:sz w:val="20"/>
          <w:szCs w:val="20"/>
        </w:rPr>
      </w:pPr>
    </w:p>
    <w:p w:rsidR="00044419" w:rsidRDefault="00044419" w:rsidP="005245B0">
      <w:pPr>
        <w:pStyle w:val="Akapitzlist"/>
        <w:numPr>
          <w:ilvl w:val="6"/>
          <w:numId w:val="5"/>
        </w:numPr>
        <w:ind w:left="709" w:hanging="283"/>
        <w:rPr>
          <w:sz w:val="20"/>
          <w:szCs w:val="20"/>
        </w:rPr>
      </w:pPr>
      <w:r w:rsidRPr="005245B0">
        <w:rPr>
          <w:sz w:val="20"/>
          <w:szCs w:val="20"/>
        </w:rPr>
        <w:t>[Opis przedmiotu zamówienia]</w:t>
      </w:r>
    </w:p>
    <w:p w:rsidR="00044419" w:rsidRDefault="00044419" w:rsidP="005245B0">
      <w:pPr>
        <w:pStyle w:val="Akapitzlist"/>
        <w:numPr>
          <w:ilvl w:val="6"/>
          <w:numId w:val="5"/>
        </w:numPr>
        <w:ind w:left="709" w:hanging="283"/>
        <w:rPr>
          <w:sz w:val="20"/>
          <w:szCs w:val="20"/>
        </w:rPr>
      </w:pPr>
      <w:r w:rsidRPr="005245B0">
        <w:rPr>
          <w:sz w:val="20"/>
          <w:szCs w:val="20"/>
        </w:rPr>
        <w:t>[Formularz oferty]</w:t>
      </w:r>
    </w:p>
    <w:p w:rsidR="00044419" w:rsidRDefault="00044419" w:rsidP="005245B0">
      <w:pPr>
        <w:pStyle w:val="Akapitzlist"/>
        <w:numPr>
          <w:ilvl w:val="6"/>
          <w:numId w:val="5"/>
        </w:numPr>
        <w:ind w:left="709" w:hanging="283"/>
        <w:rPr>
          <w:sz w:val="20"/>
          <w:szCs w:val="20"/>
        </w:rPr>
      </w:pPr>
      <w:r w:rsidRPr="005245B0">
        <w:rPr>
          <w:sz w:val="20"/>
          <w:szCs w:val="20"/>
        </w:rPr>
        <w:t>[</w:t>
      </w:r>
      <w:r w:rsidR="005245B0" w:rsidRPr="005245B0">
        <w:rPr>
          <w:sz w:val="20"/>
          <w:szCs w:val="20"/>
        </w:rPr>
        <w:t>O</w:t>
      </w:r>
      <w:r w:rsidRPr="005245B0">
        <w:rPr>
          <w:sz w:val="20"/>
          <w:szCs w:val="20"/>
        </w:rPr>
        <w:t>świadczenie o spełnianiu warunków udziału w postępowaniu oraz o braku podstaw do   wykluczenia]</w:t>
      </w:r>
    </w:p>
    <w:p w:rsidR="00044419" w:rsidRDefault="00044419" w:rsidP="005245B0">
      <w:pPr>
        <w:pStyle w:val="Akapitzlist"/>
        <w:numPr>
          <w:ilvl w:val="6"/>
          <w:numId w:val="5"/>
        </w:numPr>
        <w:ind w:left="709" w:hanging="283"/>
        <w:rPr>
          <w:sz w:val="20"/>
          <w:szCs w:val="20"/>
        </w:rPr>
      </w:pPr>
      <w:r w:rsidRPr="005245B0">
        <w:rPr>
          <w:sz w:val="20"/>
          <w:szCs w:val="20"/>
        </w:rPr>
        <w:t>[Oświadczenie o grupie kapitałowej]</w:t>
      </w:r>
    </w:p>
    <w:p w:rsidR="00044419" w:rsidRDefault="00044419" w:rsidP="005245B0">
      <w:pPr>
        <w:pStyle w:val="Akapitzlist"/>
        <w:numPr>
          <w:ilvl w:val="6"/>
          <w:numId w:val="5"/>
        </w:numPr>
        <w:ind w:left="709" w:hanging="283"/>
        <w:rPr>
          <w:sz w:val="20"/>
          <w:szCs w:val="20"/>
        </w:rPr>
      </w:pPr>
      <w:r w:rsidRPr="005245B0">
        <w:rPr>
          <w:sz w:val="20"/>
          <w:szCs w:val="20"/>
        </w:rPr>
        <w:t xml:space="preserve">[Wykaz </w:t>
      </w:r>
      <w:r w:rsidR="005245B0" w:rsidRPr="005245B0">
        <w:rPr>
          <w:sz w:val="20"/>
          <w:szCs w:val="20"/>
        </w:rPr>
        <w:t>robót budowlanych</w:t>
      </w:r>
      <w:r w:rsidRPr="005245B0">
        <w:rPr>
          <w:sz w:val="20"/>
          <w:szCs w:val="20"/>
        </w:rPr>
        <w:t>]</w:t>
      </w:r>
    </w:p>
    <w:p w:rsidR="00044419" w:rsidRDefault="00044419" w:rsidP="005245B0">
      <w:pPr>
        <w:pStyle w:val="Akapitzlist"/>
        <w:numPr>
          <w:ilvl w:val="6"/>
          <w:numId w:val="5"/>
        </w:numPr>
        <w:ind w:left="709" w:hanging="283"/>
        <w:rPr>
          <w:sz w:val="20"/>
          <w:szCs w:val="20"/>
        </w:rPr>
      </w:pPr>
      <w:r w:rsidRPr="005245B0">
        <w:rPr>
          <w:sz w:val="20"/>
          <w:szCs w:val="20"/>
        </w:rPr>
        <w:t>[Wykaz osób]</w:t>
      </w:r>
    </w:p>
    <w:p w:rsidR="00044419" w:rsidRDefault="00044419" w:rsidP="005245B0">
      <w:pPr>
        <w:pStyle w:val="Akapitzlist"/>
        <w:numPr>
          <w:ilvl w:val="6"/>
          <w:numId w:val="5"/>
        </w:numPr>
        <w:ind w:left="709" w:hanging="283"/>
        <w:rPr>
          <w:sz w:val="20"/>
          <w:szCs w:val="20"/>
        </w:rPr>
      </w:pPr>
      <w:r w:rsidRPr="005245B0">
        <w:rPr>
          <w:sz w:val="20"/>
          <w:szCs w:val="20"/>
        </w:rPr>
        <w:t>[Oświadczenie/zobowiązani</w:t>
      </w:r>
      <w:r w:rsidR="005245B0" w:rsidRPr="005245B0">
        <w:rPr>
          <w:sz w:val="20"/>
          <w:szCs w:val="20"/>
        </w:rPr>
        <w:t xml:space="preserve"> podmiotów oddających do dyspozycji wykonawcy niezbędne zasoby</w:t>
      </w:r>
      <w:r w:rsidRPr="005245B0">
        <w:rPr>
          <w:sz w:val="20"/>
          <w:szCs w:val="20"/>
        </w:rPr>
        <w:t>]</w:t>
      </w:r>
    </w:p>
    <w:p w:rsidR="00044419" w:rsidRDefault="00044419" w:rsidP="005245B0">
      <w:pPr>
        <w:pStyle w:val="Akapitzlist"/>
        <w:numPr>
          <w:ilvl w:val="6"/>
          <w:numId w:val="5"/>
        </w:numPr>
        <w:ind w:left="709" w:hanging="283"/>
        <w:rPr>
          <w:sz w:val="20"/>
          <w:szCs w:val="20"/>
        </w:rPr>
      </w:pPr>
      <w:r w:rsidRPr="005245B0">
        <w:rPr>
          <w:sz w:val="20"/>
          <w:szCs w:val="20"/>
        </w:rPr>
        <w:t>[Wzór umowy]</w:t>
      </w:r>
    </w:p>
    <w:p w:rsidR="00044419" w:rsidRPr="005245B0" w:rsidRDefault="00044419" w:rsidP="005245B0">
      <w:pPr>
        <w:pStyle w:val="Akapitzlist"/>
        <w:numPr>
          <w:ilvl w:val="6"/>
          <w:numId w:val="5"/>
        </w:numPr>
        <w:ind w:left="709" w:hanging="283"/>
        <w:rPr>
          <w:sz w:val="20"/>
          <w:szCs w:val="20"/>
        </w:rPr>
      </w:pPr>
      <w:r w:rsidRPr="005245B0">
        <w:rPr>
          <w:sz w:val="20"/>
          <w:szCs w:val="20"/>
        </w:rPr>
        <w:t>[Oświadczenie o aktualności informacji]</w:t>
      </w:r>
      <w:r w:rsidRPr="005245B0">
        <w:rPr>
          <w:rFonts w:ascii="Times New Roman" w:hAnsi="Times New Roman"/>
          <w:i/>
        </w:rPr>
        <w:t xml:space="preserve"> </w:t>
      </w:r>
    </w:p>
    <w:p w:rsidR="008878C2" w:rsidRDefault="008878C2" w:rsidP="00FB6E26">
      <w:pPr>
        <w:rPr>
          <w:sz w:val="20"/>
          <w:szCs w:val="20"/>
        </w:rPr>
      </w:pPr>
    </w:p>
    <w:p w:rsidR="000241A9" w:rsidRPr="00FB6E26" w:rsidRDefault="000241A9" w:rsidP="00FB6E26">
      <w:pPr>
        <w:rPr>
          <w:sz w:val="20"/>
          <w:szCs w:val="20"/>
        </w:rPr>
      </w:pPr>
    </w:p>
    <w:sectPr w:rsidR="000241A9" w:rsidRPr="00FB6E26" w:rsidSect="001F6979">
      <w:headerReference w:type="default" r:id="rId34"/>
      <w:footerReference w:type="defaul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E97" w:rsidRDefault="009F0E97">
      <w:pPr>
        <w:spacing w:line="240" w:lineRule="auto"/>
      </w:pPr>
      <w:r>
        <w:separator/>
      </w:r>
    </w:p>
  </w:endnote>
  <w:endnote w:type="continuationSeparator" w:id="0">
    <w:p w:rsidR="009F0E97" w:rsidRDefault="009F0E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Univers-PL">
    <w:altName w:val="Courier New"/>
    <w:charset w:val="00"/>
    <w:family w:val="swiss"/>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97" w:rsidRDefault="009F0E97">
    <w:pPr>
      <w:jc w:val="right"/>
    </w:pPr>
    <w:r>
      <w:fldChar w:fldCharType="begin"/>
    </w:r>
    <w:r>
      <w:instrText>PAGE</w:instrText>
    </w:r>
    <w:r>
      <w:fldChar w:fldCharType="separate"/>
    </w:r>
    <w:r w:rsidR="009317F6">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E97" w:rsidRDefault="009F0E97">
      <w:pPr>
        <w:spacing w:line="240" w:lineRule="auto"/>
      </w:pPr>
      <w:r>
        <w:separator/>
      </w:r>
    </w:p>
  </w:footnote>
  <w:footnote w:type="continuationSeparator" w:id="0">
    <w:p w:rsidR="009F0E97" w:rsidRDefault="009F0E97">
      <w:pPr>
        <w:spacing w:line="240" w:lineRule="auto"/>
      </w:pPr>
      <w:r>
        <w:continuationSeparator/>
      </w:r>
    </w:p>
  </w:footnote>
  <w:footnote w:id="1">
    <w:p w:rsidR="009F0E97" w:rsidRDefault="009F0E97">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97" w:rsidRDefault="009F0E97">
    <w:pPr>
      <w:rPr>
        <w:rFonts w:ascii="Calibri" w:eastAsia="Calibri" w:hAnsi="Calibri" w:cs="Calibri"/>
        <w:color w:val="434343"/>
      </w:rPr>
    </w:pPr>
    <w:r>
      <w:rPr>
        <w:rFonts w:ascii="Calibri" w:eastAsia="Calibri" w:hAnsi="Calibri" w:cs="Calibri"/>
        <w:color w:val="434343"/>
      </w:rPr>
      <w:t xml:space="preserve">Nr postępowania: </w:t>
    </w:r>
    <w:r>
      <w:rPr>
        <w:sz w:val="20"/>
        <w:szCs w:val="20"/>
      </w:rPr>
      <w:t>MT.</w:t>
    </w:r>
    <w:r w:rsidRPr="00E64333">
      <w:rPr>
        <w:sz w:val="20"/>
        <w:szCs w:val="20"/>
      </w:rPr>
      <w:t>2370.</w:t>
    </w:r>
    <w:r w:rsidR="005A45E5">
      <w:rPr>
        <w:sz w:val="20"/>
        <w:szCs w:val="20"/>
      </w:rPr>
      <w:t>2.2023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1191"/>
    <w:multiLevelType w:val="multilevel"/>
    <w:tmpl w:val="251604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2629C5"/>
    <w:multiLevelType w:val="hybridMultilevel"/>
    <w:tmpl w:val="ADF63AD6"/>
    <w:lvl w:ilvl="0" w:tplc="84A08062">
      <w:start w:val="1"/>
      <w:numFmt w:val="lowerLetter"/>
      <w:lvlText w:val="%1)"/>
      <w:lvlJc w:val="left"/>
      <w:pPr>
        <w:ind w:left="1270" w:hanging="360"/>
      </w:pPr>
      <w:rPr>
        <w:rFonts w:hint="default"/>
      </w:rPr>
    </w:lvl>
    <w:lvl w:ilvl="1" w:tplc="04150019" w:tentative="1">
      <w:start w:val="1"/>
      <w:numFmt w:val="lowerLetter"/>
      <w:lvlText w:val="%2."/>
      <w:lvlJc w:val="left"/>
      <w:pPr>
        <w:ind w:left="1990" w:hanging="360"/>
      </w:pPr>
    </w:lvl>
    <w:lvl w:ilvl="2" w:tplc="0415001B" w:tentative="1">
      <w:start w:val="1"/>
      <w:numFmt w:val="lowerRoman"/>
      <w:lvlText w:val="%3."/>
      <w:lvlJc w:val="right"/>
      <w:pPr>
        <w:ind w:left="2710" w:hanging="180"/>
      </w:pPr>
    </w:lvl>
    <w:lvl w:ilvl="3" w:tplc="0415000F" w:tentative="1">
      <w:start w:val="1"/>
      <w:numFmt w:val="decimal"/>
      <w:lvlText w:val="%4."/>
      <w:lvlJc w:val="left"/>
      <w:pPr>
        <w:ind w:left="3430" w:hanging="360"/>
      </w:pPr>
    </w:lvl>
    <w:lvl w:ilvl="4" w:tplc="04150019" w:tentative="1">
      <w:start w:val="1"/>
      <w:numFmt w:val="lowerLetter"/>
      <w:lvlText w:val="%5."/>
      <w:lvlJc w:val="left"/>
      <w:pPr>
        <w:ind w:left="4150" w:hanging="360"/>
      </w:pPr>
    </w:lvl>
    <w:lvl w:ilvl="5" w:tplc="0415001B" w:tentative="1">
      <w:start w:val="1"/>
      <w:numFmt w:val="lowerRoman"/>
      <w:lvlText w:val="%6."/>
      <w:lvlJc w:val="right"/>
      <w:pPr>
        <w:ind w:left="4870" w:hanging="180"/>
      </w:pPr>
    </w:lvl>
    <w:lvl w:ilvl="6" w:tplc="0415000F" w:tentative="1">
      <w:start w:val="1"/>
      <w:numFmt w:val="decimal"/>
      <w:lvlText w:val="%7."/>
      <w:lvlJc w:val="left"/>
      <w:pPr>
        <w:ind w:left="5590" w:hanging="360"/>
      </w:pPr>
    </w:lvl>
    <w:lvl w:ilvl="7" w:tplc="04150019" w:tentative="1">
      <w:start w:val="1"/>
      <w:numFmt w:val="lowerLetter"/>
      <w:lvlText w:val="%8."/>
      <w:lvlJc w:val="left"/>
      <w:pPr>
        <w:ind w:left="6310" w:hanging="360"/>
      </w:pPr>
    </w:lvl>
    <w:lvl w:ilvl="8" w:tplc="0415001B" w:tentative="1">
      <w:start w:val="1"/>
      <w:numFmt w:val="lowerRoman"/>
      <w:lvlText w:val="%9."/>
      <w:lvlJc w:val="right"/>
      <w:pPr>
        <w:ind w:left="7030" w:hanging="180"/>
      </w:pPr>
    </w:lvl>
  </w:abstractNum>
  <w:abstractNum w:abstractNumId="2"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 w15:restartNumberingAfterBreak="0">
    <w:nsid w:val="05832533"/>
    <w:multiLevelType w:val="multilevel"/>
    <w:tmpl w:val="9744AE92"/>
    <w:lvl w:ilvl="0">
      <w:start w:val="1"/>
      <w:numFmt w:val="decimal"/>
      <w:lvlText w:val="%1)"/>
      <w:lvlJc w:val="left"/>
      <w:pPr>
        <w:ind w:left="927" w:hanging="360"/>
      </w:pPr>
      <w:rPr>
        <w:b/>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4" w15:restartNumberingAfterBreak="0">
    <w:nsid w:val="08096A9D"/>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0E06F2"/>
    <w:multiLevelType w:val="multilevel"/>
    <w:tmpl w:val="257A25D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BAD2188"/>
    <w:multiLevelType w:val="hybridMultilevel"/>
    <w:tmpl w:val="49A474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2B271C7"/>
    <w:multiLevelType w:val="multilevel"/>
    <w:tmpl w:val="66566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0D648D"/>
    <w:multiLevelType w:val="multilevel"/>
    <w:tmpl w:val="72F8F446"/>
    <w:lvl w:ilvl="0">
      <w:start w:val="1"/>
      <w:numFmt w:val="decimal"/>
      <w:lvlText w:val="%1."/>
      <w:lvlJc w:val="left"/>
      <w:pPr>
        <w:ind w:left="1800" w:hanging="363"/>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0" w15:restartNumberingAfterBreak="0">
    <w:nsid w:val="1D1C0062"/>
    <w:multiLevelType w:val="multilevel"/>
    <w:tmpl w:val="C3E0E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DC018E9"/>
    <w:multiLevelType w:val="multilevel"/>
    <w:tmpl w:val="8E6AFFA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8131CB1"/>
    <w:multiLevelType w:val="multilevel"/>
    <w:tmpl w:val="61F8C348"/>
    <w:lvl w:ilvl="0">
      <w:start w:val="1"/>
      <w:numFmt w:val="decimal"/>
      <w:lvlText w:val="%1."/>
      <w:lvlJc w:val="left"/>
      <w:pPr>
        <w:ind w:left="595" w:hanging="453"/>
      </w:pPr>
      <w:rPr>
        <w:rFonts w:ascii="Arial" w:eastAsia="Arial" w:hAnsi="Arial" w:cs="Arial"/>
        <w:b/>
        <w:bCs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BD25C3D"/>
    <w:multiLevelType w:val="multilevel"/>
    <w:tmpl w:val="B256282C"/>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4" w15:restartNumberingAfterBreak="0">
    <w:nsid w:val="2F2311DF"/>
    <w:multiLevelType w:val="multilevel"/>
    <w:tmpl w:val="A3E4141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0EA2EA3"/>
    <w:multiLevelType w:val="multilevel"/>
    <w:tmpl w:val="BAE46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3B5E74"/>
    <w:multiLevelType w:val="hybridMultilevel"/>
    <w:tmpl w:val="7AEC3E3A"/>
    <w:lvl w:ilvl="0" w:tplc="8BC8F1E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8"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9" w15:restartNumberingAfterBreak="0">
    <w:nsid w:val="405119EA"/>
    <w:multiLevelType w:val="multilevel"/>
    <w:tmpl w:val="C0725D9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5C844E6"/>
    <w:multiLevelType w:val="multilevel"/>
    <w:tmpl w:val="81200C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76817E4"/>
    <w:multiLevelType w:val="multilevel"/>
    <w:tmpl w:val="764A4FF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8454614"/>
    <w:multiLevelType w:val="multilevel"/>
    <w:tmpl w:val="7D267C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E60107B"/>
    <w:multiLevelType w:val="multilevel"/>
    <w:tmpl w:val="77EC11AC"/>
    <w:lvl w:ilvl="0">
      <w:start w:val="1"/>
      <w:numFmt w:val="decimal"/>
      <w:pStyle w:val="Styl1"/>
      <w:lvlText w:val="%1."/>
      <w:lvlJc w:val="left"/>
      <w:pPr>
        <w:tabs>
          <w:tab w:val="num" w:pos="612"/>
        </w:tabs>
        <w:ind w:left="612" w:hanging="432"/>
      </w:pPr>
      <w:rPr>
        <w:rFonts w:ascii="Times New Roman" w:hAnsi="Times New Roman" w:hint="default"/>
        <w:b/>
        <w:i w:val="0"/>
        <w:sz w:val="24"/>
        <w:szCs w:val="24"/>
      </w:rPr>
    </w:lvl>
    <w:lvl w:ilvl="1">
      <w:start w:val="1"/>
      <w:numFmt w:val="decimal"/>
      <w:lvlRestart w:val="0"/>
      <w:lvlText w:val="%1.%2"/>
      <w:lvlJc w:val="left"/>
      <w:pPr>
        <w:tabs>
          <w:tab w:val="num" w:pos="756"/>
        </w:tabs>
        <w:ind w:left="756" w:hanging="576"/>
      </w:pPr>
      <w:rPr>
        <w:rFonts w:ascii="Calibri" w:hAnsi="Calibri" w:hint="default"/>
        <w:b w:val="0"/>
        <w:i w:val="0"/>
        <w:sz w:val="24"/>
        <w:szCs w:val="24"/>
      </w:rPr>
    </w:lvl>
    <w:lvl w:ilvl="2">
      <w:start w:val="1"/>
      <w:numFmt w:val="lowerLetter"/>
      <w:lvlText w:val="%3)"/>
      <w:lvlJc w:val="left"/>
      <w:pPr>
        <w:tabs>
          <w:tab w:val="num" w:pos="900"/>
        </w:tabs>
        <w:ind w:left="900" w:hanging="720"/>
      </w:pPr>
      <w:rPr>
        <w:rFonts w:ascii="Times New Roman" w:eastAsia="Times New Roman" w:hAnsi="Times New Roman" w:cs="Times New Roman" w:hint="default"/>
        <w:b w:val="0"/>
        <w:i w:val="0"/>
        <w:sz w:val="24"/>
        <w:szCs w:val="24"/>
      </w:rPr>
    </w:lvl>
    <w:lvl w:ilvl="3">
      <w:start w:val="1"/>
      <w:numFmt w:val="bullet"/>
      <w:lvlText w:val=""/>
      <w:lvlJc w:val="left"/>
      <w:pPr>
        <w:tabs>
          <w:tab w:val="num" w:pos="1044"/>
        </w:tabs>
        <w:ind w:left="1044" w:hanging="864"/>
      </w:pPr>
      <w:rPr>
        <w:rFonts w:ascii="Symbol" w:hAnsi="Symbol" w:hint="default"/>
        <w:b w:val="0"/>
        <w:i w:val="0"/>
        <w:color w:val="auto"/>
        <w:sz w:val="24"/>
        <w:szCs w:val="24"/>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4" w15:restartNumberingAfterBreak="0">
    <w:nsid w:val="4EC405F1"/>
    <w:multiLevelType w:val="hybridMultilevel"/>
    <w:tmpl w:val="72F0CA40"/>
    <w:lvl w:ilvl="0" w:tplc="FCB4403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1501EFD"/>
    <w:multiLevelType w:val="multilevel"/>
    <w:tmpl w:val="34864802"/>
    <w:lvl w:ilvl="0">
      <w:start w:val="1"/>
      <w:numFmt w:val="decimal"/>
      <w:lvlText w:val="%1."/>
      <w:lvlJc w:val="left"/>
      <w:pPr>
        <w:ind w:left="1146" w:hanging="360"/>
      </w:pPr>
      <w:rPr>
        <w:rFonts w:ascii="Arial" w:eastAsia="Arial" w:hAnsi="Arial" w:cs="Arial"/>
        <w:b/>
        <w:sz w:val="20"/>
        <w:szCs w:val="2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6" w15:restartNumberingAfterBreak="0">
    <w:nsid w:val="537B5F66"/>
    <w:multiLevelType w:val="multilevel"/>
    <w:tmpl w:val="1382B9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8" w15:restartNumberingAfterBreak="0">
    <w:nsid w:val="56B63C29"/>
    <w:multiLevelType w:val="multilevel"/>
    <w:tmpl w:val="FD0E9250"/>
    <w:lvl w:ilvl="0">
      <w:start w:val="3"/>
      <w:numFmt w:val="decimal"/>
      <w:lvlText w:val="%1."/>
      <w:lvlJc w:val="left"/>
      <w:pPr>
        <w:ind w:left="452" w:hanging="452"/>
      </w:pPr>
      <w:rPr>
        <w:rFonts w:hint="default"/>
        <w:b/>
        <w:vertAlign w:val="baseline"/>
      </w:rPr>
    </w:lvl>
    <w:lvl w:ilvl="1">
      <w:start w:val="1"/>
      <w:numFmt w:val="lowerLetter"/>
      <w:lvlText w:val="%2)"/>
      <w:lvlJc w:val="left"/>
      <w:pPr>
        <w:ind w:left="883" w:hanging="360"/>
      </w:pPr>
      <w:rPr>
        <w:rFonts w:ascii="Arial" w:eastAsia="Arial" w:hAnsi="Arial" w:cs="Arial" w:hint="default"/>
        <w:vertAlign w:val="baseline"/>
      </w:rPr>
    </w:lvl>
    <w:lvl w:ilvl="2">
      <w:start w:val="1"/>
      <w:numFmt w:val="lowerRoman"/>
      <w:lvlText w:val="%3."/>
      <w:lvlJc w:val="right"/>
      <w:pPr>
        <w:ind w:left="1603" w:hanging="180"/>
      </w:pPr>
      <w:rPr>
        <w:rFonts w:hint="default"/>
        <w:vertAlign w:val="baseline"/>
      </w:rPr>
    </w:lvl>
    <w:lvl w:ilvl="3">
      <w:start w:val="1"/>
      <w:numFmt w:val="decimal"/>
      <w:lvlText w:val="%4."/>
      <w:lvlJc w:val="left"/>
      <w:pPr>
        <w:ind w:left="452" w:hanging="452"/>
      </w:pPr>
      <w:rPr>
        <w:rFonts w:hint="default"/>
        <w:b/>
        <w:vertAlign w:val="baseline"/>
      </w:rPr>
    </w:lvl>
    <w:lvl w:ilvl="4">
      <w:start w:val="1"/>
      <w:numFmt w:val="lowerLetter"/>
      <w:lvlText w:val="%5."/>
      <w:lvlJc w:val="left"/>
      <w:pPr>
        <w:ind w:left="3043" w:hanging="360"/>
      </w:pPr>
      <w:rPr>
        <w:rFonts w:hint="default"/>
        <w:vertAlign w:val="baseline"/>
      </w:rPr>
    </w:lvl>
    <w:lvl w:ilvl="5">
      <w:start w:val="1"/>
      <w:numFmt w:val="lowerRoman"/>
      <w:lvlText w:val="%6."/>
      <w:lvlJc w:val="right"/>
      <w:pPr>
        <w:ind w:left="3763" w:hanging="180"/>
      </w:pPr>
      <w:rPr>
        <w:rFonts w:hint="default"/>
        <w:vertAlign w:val="baseline"/>
      </w:rPr>
    </w:lvl>
    <w:lvl w:ilvl="6">
      <w:start w:val="1"/>
      <w:numFmt w:val="decimal"/>
      <w:lvlText w:val="%7."/>
      <w:lvlJc w:val="left"/>
      <w:pPr>
        <w:ind w:left="4483" w:hanging="360"/>
      </w:pPr>
      <w:rPr>
        <w:rFonts w:hint="default"/>
        <w:vertAlign w:val="baseline"/>
      </w:rPr>
    </w:lvl>
    <w:lvl w:ilvl="7">
      <w:start w:val="1"/>
      <w:numFmt w:val="lowerLetter"/>
      <w:lvlText w:val="%8."/>
      <w:lvlJc w:val="left"/>
      <w:pPr>
        <w:ind w:left="5203" w:hanging="360"/>
      </w:pPr>
      <w:rPr>
        <w:rFonts w:hint="default"/>
        <w:vertAlign w:val="baseline"/>
      </w:rPr>
    </w:lvl>
    <w:lvl w:ilvl="8">
      <w:start w:val="1"/>
      <w:numFmt w:val="lowerRoman"/>
      <w:lvlText w:val="%9."/>
      <w:lvlJc w:val="right"/>
      <w:pPr>
        <w:ind w:left="5923" w:hanging="180"/>
      </w:pPr>
      <w:rPr>
        <w:rFonts w:hint="default"/>
        <w:vertAlign w:val="baseline"/>
      </w:rPr>
    </w:lvl>
  </w:abstractNum>
  <w:abstractNum w:abstractNumId="29" w15:restartNumberingAfterBreak="0">
    <w:nsid w:val="5D2A66CA"/>
    <w:multiLevelType w:val="multilevel"/>
    <w:tmpl w:val="38DE014C"/>
    <w:lvl w:ilvl="0">
      <w:start w:val="1"/>
      <w:numFmt w:val="decimal"/>
      <w:pStyle w:val="ProPublico"/>
      <w:lvlText w:val="%1."/>
      <w:lvlJc w:val="left"/>
      <w:pPr>
        <w:tabs>
          <w:tab w:val="num" w:pos="360"/>
        </w:tabs>
        <w:ind w:left="340" w:hanging="340"/>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100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15:restartNumberingAfterBreak="0">
    <w:nsid w:val="5D35050B"/>
    <w:multiLevelType w:val="multilevel"/>
    <w:tmpl w:val="5DB0897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2" w15:restartNumberingAfterBreak="0">
    <w:nsid w:val="5F69169E"/>
    <w:multiLevelType w:val="multilevel"/>
    <w:tmpl w:val="B494466A"/>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3" w15:restartNumberingAfterBreak="0">
    <w:nsid w:val="6BFA1AF1"/>
    <w:multiLevelType w:val="multilevel"/>
    <w:tmpl w:val="7CE02046"/>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4" w15:restartNumberingAfterBreak="0">
    <w:nsid w:val="6E01797E"/>
    <w:multiLevelType w:val="multilevel"/>
    <w:tmpl w:val="6A7471F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F8B6E4D"/>
    <w:multiLevelType w:val="multilevel"/>
    <w:tmpl w:val="A2EA70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7" w15:restartNumberingAfterBreak="0">
    <w:nsid w:val="7842520D"/>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8" w15:restartNumberingAfterBreak="0">
    <w:nsid w:val="78BD36DA"/>
    <w:multiLevelType w:val="hybridMultilevel"/>
    <w:tmpl w:val="6A607728"/>
    <w:lvl w:ilvl="0" w:tplc="3F76DD02">
      <w:start w:val="1"/>
      <w:numFmt w:val="upperRoman"/>
      <w:lvlText w:val="%1. "/>
      <w:lvlJc w:val="left"/>
      <w:pPr>
        <w:tabs>
          <w:tab w:val="num" w:pos="720"/>
        </w:tabs>
        <w:ind w:left="397" w:hanging="397"/>
      </w:pPr>
      <w:rPr>
        <w:rFonts w:ascii="Garamond" w:hAnsi="Garamond" w:cs="Times New Roman" w:hint="default"/>
        <w:b/>
        <w:i w:val="0"/>
        <w:strike w:val="0"/>
        <w:dstrike w:val="0"/>
        <w:sz w:val="26"/>
        <w:szCs w:val="26"/>
        <w:u w:val="none"/>
        <w:effect w:val="none"/>
      </w:rPr>
    </w:lvl>
    <w:lvl w:ilvl="1" w:tplc="C4D01640">
      <w:start w:val="1"/>
      <w:numFmt w:val="lowerLetter"/>
      <w:lvlText w:val="%2."/>
      <w:lvlJc w:val="left"/>
      <w:pPr>
        <w:tabs>
          <w:tab w:val="num" w:pos="681"/>
        </w:tabs>
        <w:ind w:left="681" w:hanging="397"/>
      </w:pPr>
      <w:rPr>
        <w:rFonts w:ascii="Garamond" w:eastAsia="Calibri" w:hAnsi="Garamond" w:cs="Arial"/>
        <w:b w:val="0"/>
        <w:i w:val="0"/>
        <w:strike w:val="0"/>
        <w:dstrike w:val="0"/>
        <w:sz w:val="26"/>
        <w:szCs w:val="26"/>
        <w:u w:val="none"/>
        <w:effect w:val="none"/>
      </w:rPr>
    </w:lvl>
    <w:lvl w:ilvl="2" w:tplc="AA2CD95C">
      <w:start w:val="1"/>
      <w:numFmt w:val="lowerLetter"/>
      <w:lvlText w:val="%3."/>
      <w:lvlJc w:val="left"/>
      <w:pPr>
        <w:tabs>
          <w:tab w:val="num" w:pos="2340"/>
        </w:tabs>
        <w:ind w:left="2340" w:hanging="360"/>
      </w:pPr>
      <w:rPr>
        <w:rFonts w:hint="default"/>
        <w:b w:val="0"/>
        <w:i w:val="0"/>
        <w:strike w:val="0"/>
        <w:dstrike w:val="0"/>
        <w:sz w:val="20"/>
        <w:szCs w:val="20"/>
        <w:u w:val="none"/>
        <w:effect w:val="none"/>
      </w:rPr>
    </w:lvl>
    <w:lvl w:ilvl="3" w:tplc="65E6C494">
      <w:start w:val="1"/>
      <w:numFmt w:val="lowerLetter"/>
      <w:lvlText w:val="%4."/>
      <w:lvlJc w:val="left"/>
      <w:pPr>
        <w:tabs>
          <w:tab w:val="num" w:pos="360"/>
        </w:tabs>
        <w:ind w:left="360" w:hanging="360"/>
      </w:pPr>
      <w:rPr>
        <w:rFonts w:hint="default"/>
        <w:b w:val="0"/>
        <w:i w:val="0"/>
        <w:strike w:val="0"/>
        <w:dstrike w:val="0"/>
        <w:sz w:val="26"/>
        <w:szCs w:val="26"/>
        <w:u w:val="none"/>
        <w:effect w:val="none"/>
      </w:rPr>
    </w:lvl>
    <w:lvl w:ilvl="4" w:tplc="37C01AD4">
      <w:start w:val="3"/>
      <w:numFmt w:val="decimal"/>
      <w:lvlText w:val="%5."/>
      <w:lvlJc w:val="left"/>
      <w:pPr>
        <w:ind w:left="360" w:hanging="360"/>
      </w:pPr>
      <w:rPr>
        <w:rFonts w:hint="default"/>
        <w:b w:val="0"/>
        <w:sz w:val="24"/>
        <w:szCs w:val="24"/>
      </w:rPr>
    </w:lvl>
    <w:lvl w:ilvl="5" w:tplc="961E9AD2">
      <w:start w:val="1"/>
      <w:numFmt w:val="lowerLetter"/>
      <w:lvlText w:val="%6)"/>
      <w:lvlJc w:val="left"/>
      <w:pPr>
        <w:ind w:left="4500" w:hanging="360"/>
      </w:pPr>
      <w:rPr>
        <w:rFonts w:hint="default"/>
        <w:color w:val="auto"/>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B042057"/>
    <w:multiLevelType w:val="multilevel"/>
    <w:tmpl w:val="D7D4983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2"/>
  </w:num>
  <w:num w:numId="2">
    <w:abstractNumId w:val="14"/>
  </w:num>
  <w:num w:numId="3">
    <w:abstractNumId w:val="10"/>
  </w:num>
  <w:num w:numId="4">
    <w:abstractNumId w:val="34"/>
  </w:num>
  <w:num w:numId="5">
    <w:abstractNumId w:val="19"/>
  </w:num>
  <w:num w:numId="6">
    <w:abstractNumId w:val="5"/>
  </w:num>
  <w:num w:numId="7">
    <w:abstractNumId w:val="33"/>
  </w:num>
  <w:num w:numId="8">
    <w:abstractNumId w:val="25"/>
  </w:num>
  <w:num w:numId="9">
    <w:abstractNumId w:val="27"/>
  </w:num>
  <w:num w:numId="10">
    <w:abstractNumId w:val="31"/>
  </w:num>
  <w:num w:numId="11">
    <w:abstractNumId w:val="9"/>
  </w:num>
  <w:num w:numId="12">
    <w:abstractNumId w:val="22"/>
  </w:num>
  <w:num w:numId="13">
    <w:abstractNumId w:val="21"/>
  </w:num>
  <w:num w:numId="14">
    <w:abstractNumId w:val="11"/>
  </w:num>
  <w:num w:numId="15">
    <w:abstractNumId w:val="35"/>
  </w:num>
  <w:num w:numId="16">
    <w:abstractNumId w:val="39"/>
  </w:num>
  <w:num w:numId="17">
    <w:abstractNumId w:val="26"/>
  </w:num>
  <w:num w:numId="18">
    <w:abstractNumId w:val="37"/>
  </w:num>
  <w:num w:numId="19">
    <w:abstractNumId w:val="17"/>
  </w:num>
  <w:num w:numId="20">
    <w:abstractNumId w:val="13"/>
  </w:num>
  <w:num w:numId="21">
    <w:abstractNumId w:val="20"/>
  </w:num>
  <w:num w:numId="22">
    <w:abstractNumId w:val="36"/>
  </w:num>
  <w:num w:numId="23">
    <w:abstractNumId w:val="30"/>
  </w:num>
  <w:num w:numId="24">
    <w:abstractNumId w:val="32"/>
  </w:num>
  <w:num w:numId="25">
    <w:abstractNumId w:val="0"/>
  </w:num>
  <w:num w:numId="26">
    <w:abstractNumId w:val="18"/>
  </w:num>
  <w:num w:numId="27">
    <w:abstractNumId w:val="2"/>
  </w:num>
  <w:num w:numId="28">
    <w:abstractNumId w:val="15"/>
  </w:num>
  <w:num w:numId="29">
    <w:abstractNumId w:val="7"/>
  </w:num>
  <w:num w:numId="30">
    <w:abstractNumId w:val="8"/>
  </w:num>
  <w:num w:numId="31">
    <w:abstractNumId w:val="38"/>
  </w:num>
  <w:num w:numId="32">
    <w:abstractNumId w:val="24"/>
  </w:num>
  <w:num w:numId="33">
    <w:abstractNumId w:val="1"/>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lvlOverride w:ilvl="2"/>
    <w:lvlOverride w:ilvl="3"/>
    <w:lvlOverride w:ilvl="4"/>
    <w:lvlOverride w:ilvl="5"/>
    <w:lvlOverride w:ilvl="6"/>
    <w:lvlOverride w:ilvl="7"/>
    <w:lvlOverride w:ilvl="8"/>
  </w:num>
  <w:num w:numId="41">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6F"/>
    <w:rsid w:val="00005BEF"/>
    <w:rsid w:val="0002142A"/>
    <w:rsid w:val="000241A9"/>
    <w:rsid w:val="0003063D"/>
    <w:rsid w:val="00030D4C"/>
    <w:rsid w:val="00041F03"/>
    <w:rsid w:val="000427DF"/>
    <w:rsid w:val="00044419"/>
    <w:rsid w:val="00053E22"/>
    <w:rsid w:val="00060A4D"/>
    <w:rsid w:val="00064CBC"/>
    <w:rsid w:val="00067B5D"/>
    <w:rsid w:val="000804C3"/>
    <w:rsid w:val="00091102"/>
    <w:rsid w:val="000B130D"/>
    <w:rsid w:val="000B5987"/>
    <w:rsid w:val="000C5CDF"/>
    <w:rsid w:val="000D4454"/>
    <w:rsid w:val="000D5B1B"/>
    <w:rsid w:val="000F0D8F"/>
    <w:rsid w:val="00103E4E"/>
    <w:rsid w:val="001047FA"/>
    <w:rsid w:val="00110F1C"/>
    <w:rsid w:val="00121583"/>
    <w:rsid w:val="001254D5"/>
    <w:rsid w:val="00130A6C"/>
    <w:rsid w:val="001356D4"/>
    <w:rsid w:val="0015066C"/>
    <w:rsid w:val="00152643"/>
    <w:rsid w:val="00152AB3"/>
    <w:rsid w:val="00173B5A"/>
    <w:rsid w:val="00197DA0"/>
    <w:rsid w:val="001A093A"/>
    <w:rsid w:val="001A3845"/>
    <w:rsid w:val="001C7979"/>
    <w:rsid w:val="001F6979"/>
    <w:rsid w:val="002150C7"/>
    <w:rsid w:val="00221FF8"/>
    <w:rsid w:val="00225950"/>
    <w:rsid w:val="002542B7"/>
    <w:rsid w:val="00254F49"/>
    <w:rsid w:val="00260EA2"/>
    <w:rsid w:val="00272214"/>
    <w:rsid w:val="00280F8B"/>
    <w:rsid w:val="00297818"/>
    <w:rsid w:val="002A5C5D"/>
    <w:rsid w:val="002B0590"/>
    <w:rsid w:val="002C3544"/>
    <w:rsid w:val="002D621B"/>
    <w:rsid w:val="002E05A2"/>
    <w:rsid w:val="002E11FA"/>
    <w:rsid w:val="00302BAE"/>
    <w:rsid w:val="003222A0"/>
    <w:rsid w:val="003424BB"/>
    <w:rsid w:val="0034389A"/>
    <w:rsid w:val="00352D32"/>
    <w:rsid w:val="00357708"/>
    <w:rsid w:val="00360E36"/>
    <w:rsid w:val="00363B46"/>
    <w:rsid w:val="00367680"/>
    <w:rsid w:val="0037210A"/>
    <w:rsid w:val="0038050B"/>
    <w:rsid w:val="003824BD"/>
    <w:rsid w:val="00396AA9"/>
    <w:rsid w:val="00397D7E"/>
    <w:rsid w:val="003A5DC5"/>
    <w:rsid w:val="003D07A1"/>
    <w:rsid w:val="00400EF4"/>
    <w:rsid w:val="004020E2"/>
    <w:rsid w:val="0041389E"/>
    <w:rsid w:val="004141B6"/>
    <w:rsid w:val="00441188"/>
    <w:rsid w:val="004469AC"/>
    <w:rsid w:val="00461607"/>
    <w:rsid w:val="00463CDA"/>
    <w:rsid w:val="0046527D"/>
    <w:rsid w:val="0046575E"/>
    <w:rsid w:val="00470D3C"/>
    <w:rsid w:val="0047733C"/>
    <w:rsid w:val="00492248"/>
    <w:rsid w:val="00495B0D"/>
    <w:rsid w:val="004A04EA"/>
    <w:rsid w:val="004B145E"/>
    <w:rsid w:val="004B5571"/>
    <w:rsid w:val="004C27A1"/>
    <w:rsid w:val="004E2A30"/>
    <w:rsid w:val="00502DBD"/>
    <w:rsid w:val="00504378"/>
    <w:rsid w:val="00516CB5"/>
    <w:rsid w:val="005245B0"/>
    <w:rsid w:val="00534410"/>
    <w:rsid w:val="005378BD"/>
    <w:rsid w:val="005807B0"/>
    <w:rsid w:val="00586A6F"/>
    <w:rsid w:val="005A45E5"/>
    <w:rsid w:val="005B356F"/>
    <w:rsid w:val="005B5005"/>
    <w:rsid w:val="005D0F43"/>
    <w:rsid w:val="005D7AD2"/>
    <w:rsid w:val="005E41FC"/>
    <w:rsid w:val="005F4DD1"/>
    <w:rsid w:val="00613435"/>
    <w:rsid w:val="00641F91"/>
    <w:rsid w:val="00660573"/>
    <w:rsid w:val="006606E1"/>
    <w:rsid w:val="006717EE"/>
    <w:rsid w:val="00673672"/>
    <w:rsid w:val="00674837"/>
    <w:rsid w:val="00682CD2"/>
    <w:rsid w:val="00691512"/>
    <w:rsid w:val="006A1294"/>
    <w:rsid w:val="006A23A2"/>
    <w:rsid w:val="006A3C54"/>
    <w:rsid w:val="006A4D49"/>
    <w:rsid w:val="006B42E6"/>
    <w:rsid w:val="006B6901"/>
    <w:rsid w:val="006C1D32"/>
    <w:rsid w:val="006C3686"/>
    <w:rsid w:val="006C4DC1"/>
    <w:rsid w:val="006D0226"/>
    <w:rsid w:val="006D7062"/>
    <w:rsid w:val="0070307C"/>
    <w:rsid w:val="00703D10"/>
    <w:rsid w:val="0070482B"/>
    <w:rsid w:val="00713DD8"/>
    <w:rsid w:val="00736AEA"/>
    <w:rsid w:val="00746D3F"/>
    <w:rsid w:val="00754633"/>
    <w:rsid w:val="0076487D"/>
    <w:rsid w:val="007869A5"/>
    <w:rsid w:val="0079331A"/>
    <w:rsid w:val="007A39C4"/>
    <w:rsid w:val="007A693A"/>
    <w:rsid w:val="007C1407"/>
    <w:rsid w:val="007C3673"/>
    <w:rsid w:val="007E3762"/>
    <w:rsid w:val="007E4973"/>
    <w:rsid w:val="007E7ED5"/>
    <w:rsid w:val="007F519F"/>
    <w:rsid w:val="007F7CF2"/>
    <w:rsid w:val="00810378"/>
    <w:rsid w:val="00810B72"/>
    <w:rsid w:val="00824557"/>
    <w:rsid w:val="00824D04"/>
    <w:rsid w:val="008434A8"/>
    <w:rsid w:val="00843F36"/>
    <w:rsid w:val="00845AF6"/>
    <w:rsid w:val="00845C07"/>
    <w:rsid w:val="00846EA6"/>
    <w:rsid w:val="00856A99"/>
    <w:rsid w:val="00860E39"/>
    <w:rsid w:val="008637CE"/>
    <w:rsid w:val="008801A9"/>
    <w:rsid w:val="008878C2"/>
    <w:rsid w:val="008B3F99"/>
    <w:rsid w:val="008B5B05"/>
    <w:rsid w:val="008C0C21"/>
    <w:rsid w:val="008D5B53"/>
    <w:rsid w:val="008E2169"/>
    <w:rsid w:val="008E309E"/>
    <w:rsid w:val="008E3592"/>
    <w:rsid w:val="008F6583"/>
    <w:rsid w:val="008F7A85"/>
    <w:rsid w:val="00907481"/>
    <w:rsid w:val="00917C78"/>
    <w:rsid w:val="00920C11"/>
    <w:rsid w:val="00925DD3"/>
    <w:rsid w:val="009317F6"/>
    <w:rsid w:val="0093300A"/>
    <w:rsid w:val="00944EDB"/>
    <w:rsid w:val="00975EAD"/>
    <w:rsid w:val="009779FF"/>
    <w:rsid w:val="00981F67"/>
    <w:rsid w:val="009911CD"/>
    <w:rsid w:val="009A07EB"/>
    <w:rsid w:val="009A3338"/>
    <w:rsid w:val="009A4B2A"/>
    <w:rsid w:val="009B044D"/>
    <w:rsid w:val="009B1A65"/>
    <w:rsid w:val="009B21B6"/>
    <w:rsid w:val="009C5190"/>
    <w:rsid w:val="009D2475"/>
    <w:rsid w:val="009D36D4"/>
    <w:rsid w:val="009D7C75"/>
    <w:rsid w:val="009E2F31"/>
    <w:rsid w:val="009F0E97"/>
    <w:rsid w:val="009F5539"/>
    <w:rsid w:val="009F6350"/>
    <w:rsid w:val="009F75C7"/>
    <w:rsid w:val="00A00777"/>
    <w:rsid w:val="00A16C15"/>
    <w:rsid w:val="00A219B8"/>
    <w:rsid w:val="00A31065"/>
    <w:rsid w:val="00A36D7A"/>
    <w:rsid w:val="00A3757F"/>
    <w:rsid w:val="00A53167"/>
    <w:rsid w:val="00A64128"/>
    <w:rsid w:val="00A70C93"/>
    <w:rsid w:val="00A83D26"/>
    <w:rsid w:val="00A92333"/>
    <w:rsid w:val="00AA2171"/>
    <w:rsid w:val="00AC6394"/>
    <w:rsid w:val="00AD4844"/>
    <w:rsid w:val="00AE78D6"/>
    <w:rsid w:val="00B06584"/>
    <w:rsid w:val="00B0723F"/>
    <w:rsid w:val="00B12B6A"/>
    <w:rsid w:val="00B26E8B"/>
    <w:rsid w:val="00B36CA8"/>
    <w:rsid w:val="00B3717B"/>
    <w:rsid w:val="00B37EDF"/>
    <w:rsid w:val="00B45A6E"/>
    <w:rsid w:val="00B52C8F"/>
    <w:rsid w:val="00B6535E"/>
    <w:rsid w:val="00B6544D"/>
    <w:rsid w:val="00B74C97"/>
    <w:rsid w:val="00B87B55"/>
    <w:rsid w:val="00B917A5"/>
    <w:rsid w:val="00B9264B"/>
    <w:rsid w:val="00B94325"/>
    <w:rsid w:val="00B948FF"/>
    <w:rsid w:val="00BA00FF"/>
    <w:rsid w:val="00BA057D"/>
    <w:rsid w:val="00BA1A87"/>
    <w:rsid w:val="00BA20A2"/>
    <w:rsid w:val="00BA726F"/>
    <w:rsid w:val="00BB5F56"/>
    <w:rsid w:val="00BD461F"/>
    <w:rsid w:val="00BD506D"/>
    <w:rsid w:val="00BF6F11"/>
    <w:rsid w:val="00C06895"/>
    <w:rsid w:val="00C06B1C"/>
    <w:rsid w:val="00C12C25"/>
    <w:rsid w:val="00C24884"/>
    <w:rsid w:val="00C24A16"/>
    <w:rsid w:val="00C32142"/>
    <w:rsid w:val="00C32E5B"/>
    <w:rsid w:val="00C33293"/>
    <w:rsid w:val="00C4001C"/>
    <w:rsid w:val="00C522F0"/>
    <w:rsid w:val="00C56BC9"/>
    <w:rsid w:val="00C62ED2"/>
    <w:rsid w:val="00C74D4A"/>
    <w:rsid w:val="00CA1112"/>
    <w:rsid w:val="00CA7F94"/>
    <w:rsid w:val="00CB73A8"/>
    <w:rsid w:val="00CC423B"/>
    <w:rsid w:val="00CE03D9"/>
    <w:rsid w:val="00CE511B"/>
    <w:rsid w:val="00D162AD"/>
    <w:rsid w:val="00D21769"/>
    <w:rsid w:val="00D22FA1"/>
    <w:rsid w:val="00D342B1"/>
    <w:rsid w:val="00D35596"/>
    <w:rsid w:val="00D375AB"/>
    <w:rsid w:val="00D41D3D"/>
    <w:rsid w:val="00D63CA0"/>
    <w:rsid w:val="00D65A7E"/>
    <w:rsid w:val="00D66C26"/>
    <w:rsid w:val="00D71C16"/>
    <w:rsid w:val="00DB4133"/>
    <w:rsid w:val="00DC1B32"/>
    <w:rsid w:val="00DC6BB3"/>
    <w:rsid w:val="00DF113A"/>
    <w:rsid w:val="00DF2D9B"/>
    <w:rsid w:val="00E1406F"/>
    <w:rsid w:val="00E22F9D"/>
    <w:rsid w:val="00E50EE2"/>
    <w:rsid w:val="00E53FDA"/>
    <w:rsid w:val="00E64333"/>
    <w:rsid w:val="00E74B9F"/>
    <w:rsid w:val="00E76C6C"/>
    <w:rsid w:val="00E80968"/>
    <w:rsid w:val="00E86898"/>
    <w:rsid w:val="00EA3EBD"/>
    <w:rsid w:val="00EA4185"/>
    <w:rsid w:val="00EA5612"/>
    <w:rsid w:val="00EB6E1E"/>
    <w:rsid w:val="00ED2AFE"/>
    <w:rsid w:val="00ED3709"/>
    <w:rsid w:val="00F07F94"/>
    <w:rsid w:val="00F24858"/>
    <w:rsid w:val="00F24C10"/>
    <w:rsid w:val="00F24E29"/>
    <w:rsid w:val="00F3252A"/>
    <w:rsid w:val="00F3385F"/>
    <w:rsid w:val="00F420E5"/>
    <w:rsid w:val="00F42712"/>
    <w:rsid w:val="00F54FFD"/>
    <w:rsid w:val="00F65789"/>
    <w:rsid w:val="00F82DF8"/>
    <w:rsid w:val="00F8560D"/>
    <w:rsid w:val="00FA51B4"/>
    <w:rsid w:val="00FA5D83"/>
    <w:rsid w:val="00FA796B"/>
    <w:rsid w:val="00FB2BBD"/>
    <w:rsid w:val="00FB360C"/>
    <w:rsid w:val="00FB6E26"/>
    <w:rsid w:val="00FE5E52"/>
    <w:rsid w:val="00FF00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CE908D"/>
  <w15:docId w15:val="{E57EDBAC-9433-4A40-A4D8-E45541C5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6979"/>
  </w:style>
  <w:style w:type="paragraph" w:styleId="Nagwek1">
    <w:name w:val="heading 1"/>
    <w:basedOn w:val="Normalny"/>
    <w:next w:val="Normalny"/>
    <w:qFormat/>
    <w:rsid w:val="001F6979"/>
    <w:pPr>
      <w:keepNext/>
      <w:keepLines/>
      <w:spacing w:before="400" w:after="120"/>
      <w:outlineLvl w:val="0"/>
    </w:pPr>
    <w:rPr>
      <w:sz w:val="40"/>
      <w:szCs w:val="40"/>
    </w:rPr>
  </w:style>
  <w:style w:type="paragraph" w:styleId="Nagwek2">
    <w:name w:val="heading 2"/>
    <w:basedOn w:val="Normalny"/>
    <w:next w:val="Normalny"/>
    <w:link w:val="Nagwek2Znak"/>
    <w:unhideWhenUsed/>
    <w:qFormat/>
    <w:rsid w:val="001F6979"/>
    <w:pPr>
      <w:keepNext/>
      <w:keepLines/>
      <w:spacing w:before="360" w:after="120"/>
      <w:outlineLvl w:val="1"/>
    </w:pPr>
    <w:rPr>
      <w:sz w:val="32"/>
      <w:szCs w:val="32"/>
    </w:rPr>
  </w:style>
  <w:style w:type="paragraph" w:styleId="Nagwek3">
    <w:name w:val="heading 3"/>
    <w:basedOn w:val="Normalny"/>
    <w:next w:val="Normalny"/>
    <w:unhideWhenUsed/>
    <w:qFormat/>
    <w:rsid w:val="001F6979"/>
    <w:pPr>
      <w:keepNext/>
      <w:keepLines/>
      <w:spacing w:before="320" w:after="80"/>
      <w:outlineLvl w:val="2"/>
    </w:pPr>
    <w:rPr>
      <w:color w:val="434343"/>
      <w:sz w:val="28"/>
      <w:szCs w:val="28"/>
    </w:rPr>
  </w:style>
  <w:style w:type="paragraph" w:styleId="Nagwek4">
    <w:name w:val="heading 4"/>
    <w:basedOn w:val="Normalny"/>
    <w:next w:val="Normalny"/>
    <w:unhideWhenUsed/>
    <w:qFormat/>
    <w:rsid w:val="001F6979"/>
    <w:pPr>
      <w:keepNext/>
      <w:keepLines/>
      <w:spacing w:before="280" w:after="80"/>
      <w:outlineLvl w:val="3"/>
    </w:pPr>
    <w:rPr>
      <w:color w:val="666666"/>
      <w:sz w:val="24"/>
      <w:szCs w:val="24"/>
    </w:rPr>
  </w:style>
  <w:style w:type="paragraph" w:styleId="Nagwek5">
    <w:name w:val="heading 5"/>
    <w:basedOn w:val="Normalny"/>
    <w:next w:val="Normalny"/>
    <w:unhideWhenUsed/>
    <w:qFormat/>
    <w:rsid w:val="001F6979"/>
    <w:pPr>
      <w:keepNext/>
      <w:keepLines/>
      <w:spacing w:before="240" w:after="80"/>
      <w:outlineLvl w:val="4"/>
    </w:pPr>
    <w:rPr>
      <w:color w:val="666666"/>
    </w:rPr>
  </w:style>
  <w:style w:type="paragraph" w:styleId="Nagwek6">
    <w:name w:val="heading 6"/>
    <w:basedOn w:val="Normalny"/>
    <w:next w:val="Normalny"/>
    <w:unhideWhenUsed/>
    <w:qFormat/>
    <w:rsid w:val="001F6979"/>
    <w:pPr>
      <w:keepNext/>
      <w:keepLines/>
      <w:spacing w:before="240" w:after="80"/>
      <w:outlineLvl w:val="5"/>
    </w:pPr>
    <w:rPr>
      <w:i/>
      <w:color w:val="666666"/>
    </w:rPr>
  </w:style>
  <w:style w:type="paragraph" w:styleId="Nagwek7">
    <w:name w:val="heading 7"/>
    <w:basedOn w:val="Normalny"/>
    <w:next w:val="Normalny"/>
    <w:link w:val="Nagwek7Znak"/>
    <w:qFormat/>
    <w:rsid w:val="00FB6E26"/>
    <w:pPr>
      <w:tabs>
        <w:tab w:val="num" w:pos="1477"/>
      </w:tabs>
      <w:spacing w:before="240" w:after="60" w:line="240" w:lineRule="auto"/>
      <w:ind w:left="1477" w:hanging="1296"/>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FB6E26"/>
    <w:pPr>
      <w:tabs>
        <w:tab w:val="num" w:pos="1621"/>
      </w:tabs>
      <w:spacing w:before="240" w:after="60" w:line="240" w:lineRule="auto"/>
      <w:ind w:left="1621" w:hanging="1440"/>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FB6E26"/>
    <w:pPr>
      <w:tabs>
        <w:tab w:val="num" w:pos="1765"/>
      </w:tabs>
      <w:spacing w:before="240" w:after="60" w:line="240" w:lineRule="auto"/>
      <w:ind w:left="1765" w:hanging="1584"/>
      <w:outlineLvl w:val="8"/>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FB6E26"/>
    <w:rPr>
      <w:sz w:val="32"/>
      <w:szCs w:val="32"/>
    </w:rPr>
  </w:style>
  <w:style w:type="character" w:customStyle="1" w:styleId="Nagwek7Znak">
    <w:name w:val="Nagłówek 7 Znak"/>
    <w:basedOn w:val="Domylnaczcionkaakapitu"/>
    <w:link w:val="Nagwek7"/>
    <w:rsid w:val="00FB6E26"/>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FB6E26"/>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FB6E26"/>
    <w:rPr>
      <w:rFonts w:eastAsia="Times New Roman"/>
    </w:rPr>
  </w:style>
  <w:style w:type="table" w:customStyle="1" w:styleId="TableNormal">
    <w:name w:val="Table Normal"/>
    <w:rsid w:val="001F6979"/>
    <w:tblPr>
      <w:tblCellMar>
        <w:top w:w="0" w:type="dxa"/>
        <w:left w:w="0" w:type="dxa"/>
        <w:bottom w:w="0" w:type="dxa"/>
        <w:right w:w="0" w:type="dxa"/>
      </w:tblCellMar>
    </w:tblPr>
  </w:style>
  <w:style w:type="paragraph" w:styleId="Tytu">
    <w:name w:val="Title"/>
    <w:basedOn w:val="Normalny"/>
    <w:next w:val="Normalny"/>
    <w:qFormat/>
    <w:rsid w:val="001F6979"/>
    <w:pPr>
      <w:keepNext/>
      <w:keepLines/>
      <w:spacing w:after="60"/>
    </w:pPr>
    <w:rPr>
      <w:sz w:val="52"/>
      <w:szCs w:val="52"/>
    </w:rPr>
  </w:style>
  <w:style w:type="paragraph" w:styleId="Podtytu">
    <w:name w:val="Subtitle"/>
    <w:basedOn w:val="Normalny"/>
    <w:next w:val="Normalny"/>
    <w:uiPriority w:val="11"/>
    <w:qFormat/>
    <w:rsid w:val="001F6979"/>
    <w:pPr>
      <w:keepNext/>
      <w:keepLines/>
      <w:spacing w:after="320"/>
    </w:pPr>
    <w:rPr>
      <w:color w:val="666666"/>
      <w:sz w:val="30"/>
      <w:szCs w:val="30"/>
    </w:rPr>
  </w:style>
  <w:style w:type="character" w:styleId="Hipercze">
    <w:name w:val="Hyperlink"/>
    <w:basedOn w:val="Domylnaczcionkaakapitu"/>
    <w:unhideWhenUsed/>
    <w:rsid w:val="00B36CA8"/>
    <w:rPr>
      <w:color w:val="0000FF" w:themeColor="hyperlink"/>
      <w:u w:val="single"/>
    </w:rPr>
  </w:style>
  <w:style w:type="paragraph" w:styleId="Akapitzlist">
    <w:name w:val="List Paragraph"/>
    <w:aliases w:val="L1,Numerowanie,Akapit z listą5,normalny tekst"/>
    <w:basedOn w:val="Normalny"/>
    <w:link w:val="AkapitzlistZnak"/>
    <w:qFormat/>
    <w:rsid w:val="00053E22"/>
    <w:pPr>
      <w:ind w:left="720"/>
      <w:contextualSpacing/>
    </w:pPr>
  </w:style>
  <w:style w:type="character" w:customStyle="1" w:styleId="AkapitzlistZnak">
    <w:name w:val="Akapit z listą Znak"/>
    <w:aliases w:val="L1 Znak,Numerowanie Znak,Akapit z listą5 Znak,normalny tekst Znak"/>
    <w:link w:val="Akapitzlist"/>
    <w:locked/>
    <w:rsid w:val="0076487D"/>
  </w:style>
  <w:style w:type="paragraph" w:styleId="Nagwek">
    <w:name w:val="header"/>
    <w:basedOn w:val="Normalny"/>
    <w:link w:val="NagwekZnak"/>
    <w:unhideWhenUsed/>
    <w:rsid w:val="00E64333"/>
    <w:pPr>
      <w:tabs>
        <w:tab w:val="center" w:pos="4536"/>
        <w:tab w:val="right" w:pos="9072"/>
      </w:tabs>
      <w:spacing w:line="240" w:lineRule="auto"/>
    </w:pPr>
  </w:style>
  <w:style w:type="character" w:customStyle="1" w:styleId="NagwekZnak">
    <w:name w:val="Nagłówek Znak"/>
    <w:basedOn w:val="Domylnaczcionkaakapitu"/>
    <w:link w:val="Nagwek"/>
    <w:rsid w:val="00E64333"/>
  </w:style>
  <w:style w:type="paragraph" w:styleId="Stopka">
    <w:name w:val="footer"/>
    <w:basedOn w:val="Normalny"/>
    <w:link w:val="StopkaZnak"/>
    <w:unhideWhenUsed/>
    <w:rsid w:val="00E64333"/>
    <w:pPr>
      <w:tabs>
        <w:tab w:val="center" w:pos="4536"/>
        <w:tab w:val="right" w:pos="9072"/>
      </w:tabs>
      <w:spacing w:line="240" w:lineRule="auto"/>
    </w:pPr>
  </w:style>
  <w:style w:type="character" w:customStyle="1" w:styleId="StopkaZnak">
    <w:name w:val="Stopka Znak"/>
    <w:basedOn w:val="Domylnaczcionkaakapitu"/>
    <w:link w:val="Stopka"/>
    <w:uiPriority w:val="99"/>
    <w:rsid w:val="00E64333"/>
  </w:style>
  <w:style w:type="character" w:customStyle="1" w:styleId="Nierozpoznanawzmianka1">
    <w:name w:val="Nierozpoznana wzmianka1"/>
    <w:basedOn w:val="Domylnaczcionkaakapitu"/>
    <w:uiPriority w:val="99"/>
    <w:semiHidden/>
    <w:unhideWhenUsed/>
    <w:rsid w:val="00E64333"/>
    <w:rPr>
      <w:color w:val="605E5C"/>
      <w:shd w:val="clear" w:color="auto" w:fill="E1DFDD"/>
    </w:rPr>
  </w:style>
  <w:style w:type="paragraph" w:styleId="Tekstpodstawowy3">
    <w:name w:val="Body Text 3"/>
    <w:basedOn w:val="Normalny"/>
    <w:link w:val="Tekstpodstawowy3Znak"/>
    <w:uiPriority w:val="99"/>
    <w:rsid w:val="00E22F9D"/>
    <w:pPr>
      <w:spacing w:line="240" w:lineRule="auto"/>
      <w:jc w:val="both"/>
    </w:pPr>
    <w:rPr>
      <w:rFonts w:ascii="Times New Roman" w:eastAsia="Times New Roman" w:hAnsi="Times New Roman" w:cs="Times New Roman"/>
      <w:bCs/>
      <w:sz w:val="26"/>
      <w:szCs w:val="24"/>
    </w:rPr>
  </w:style>
  <w:style w:type="character" w:customStyle="1" w:styleId="Tekstpodstawowy3Znak">
    <w:name w:val="Tekst podstawowy 3 Znak"/>
    <w:basedOn w:val="Domylnaczcionkaakapitu"/>
    <w:link w:val="Tekstpodstawowy3"/>
    <w:uiPriority w:val="99"/>
    <w:rsid w:val="00E22F9D"/>
    <w:rPr>
      <w:rFonts w:ascii="Times New Roman" w:eastAsia="Times New Roman" w:hAnsi="Times New Roman" w:cs="Times New Roman"/>
      <w:bCs/>
      <w:sz w:val="26"/>
      <w:szCs w:val="24"/>
    </w:rPr>
  </w:style>
  <w:style w:type="paragraph" w:customStyle="1" w:styleId="pkt">
    <w:name w:val="pkt"/>
    <w:basedOn w:val="Normalny"/>
    <w:rsid w:val="00E22F9D"/>
    <w:pPr>
      <w:autoSpaceDE w:val="0"/>
      <w:autoSpaceDN w:val="0"/>
      <w:spacing w:before="60" w:after="60" w:line="360" w:lineRule="auto"/>
      <w:ind w:left="851" w:hanging="295"/>
      <w:jc w:val="both"/>
    </w:pPr>
    <w:rPr>
      <w:rFonts w:ascii="Univers-PL" w:eastAsia="Times New Roman" w:hAnsi="Univers-PL" w:cs="Times New Roman"/>
      <w:sz w:val="19"/>
      <w:szCs w:val="19"/>
    </w:rPr>
  </w:style>
  <w:style w:type="paragraph" w:styleId="Tekstdymka">
    <w:name w:val="Balloon Text"/>
    <w:basedOn w:val="Normalny"/>
    <w:link w:val="TekstdymkaZnak"/>
    <w:semiHidden/>
    <w:unhideWhenUsed/>
    <w:rsid w:val="004A04E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04EA"/>
    <w:rPr>
      <w:rFonts w:ascii="Tahoma" w:hAnsi="Tahoma" w:cs="Tahoma"/>
      <w:sz w:val="16"/>
      <w:szCs w:val="16"/>
    </w:rPr>
  </w:style>
  <w:style w:type="paragraph" w:styleId="Tekstpodstawowywcity">
    <w:name w:val="Body Text Indent"/>
    <w:basedOn w:val="Normalny"/>
    <w:link w:val="TekstpodstawowywcityZnak"/>
    <w:uiPriority w:val="99"/>
    <w:rsid w:val="0002142A"/>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02142A"/>
    <w:rPr>
      <w:rFonts w:ascii="Times New Roman" w:eastAsia="Times New Roman" w:hAnsi="Times New Roman" w:cs="Times New Roman"/>
      <w:sz w:val="24"/>
      <w:szCs w:val="24"/>
    </w:rPr>
  </w:style>
  <w:style w:type="paragraph" w:customStyle="1" w:styleId="Styl">
    <w:name w:val="Styl"/>
    <w:uiPriority w:val="99"/>
    <w:rsid w:val="0002142A"/>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pkt1">
    <w:name w:val="pkt1"/>
    <w:basedOn w:val="pkt"/>
    <w:rsid w:val="00FB6E26"/>
  </w:style>
  <w:style w:type="character" w:styleId="Numerstrony">
    <w:name w:val="page number"/>
    <w:basedOn w:val="Domylnaczcionkaakapitu"/>
    <w:rsid w:val="00FB6E26"/>
  </w:style>
  <w:style w:type="paragraph" w:styleId="Tekstpodstawowy">
    <w:name w:val="Body Text"/>
    <w:aliases w:val=" Znak Znak, Znak Znak Znak"/>
    <w:basedOn w:val="Normalny"/>
    <w:link w:val="TekstpodstawowyZnak"/>
    <w:rsid w:val="00FB6E26"/>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 Znak Znak Znak1, Znak Znak Znak Znak"/>
    <w:basedOn w:val="Domylnaczcionkaakapitu"/>
    <w:link w:val="Tekstpodstawowy"/>
    <w:rsid w:val="00FB6E26"/>
    <w:rPr>
      <w:rFonts w:ascii="Times New Roman" w:eastAsia="Times New Roman" w:hAnsi="Times New Roman" w:cs="Times New Roman"/>
      <w:sz w:val="24"/>
      <w:szCs w:val="24"/>
    </w:rPr>
  </w:style>
  <w:style w:type="paragraph" w:customStyle="1" w:styleId="ProPublico">
    <w:name w:val="ProPublico"/>
    <w:rsid w:val="00FB6E26"/>
    <w:pPr>
      <w:numPr>
        <w:numId w:val="34"/>
      </w:numPr>
      <w:spacing w:line="360" w:lineRule="auto"/>
    </w:pPr>
    <w:rPr>
      <w:rFonts w:eastAsia="Times New Roman" w:cs="Times New Roman"/>
      <w:szCs w:val="20"/>
    </w:rPr>
  </w:style>
  <w:style w:type="paragraph" w:customStyle="1" w:styleId="StylNagwek4NiePogrubienieZlewej0cmPierwszywiersz">
    <w:name w:val="Styl Nagłówek 4 + Nie Pogrubienie Z lewej:  0 cm Pierwszy wiersz..."/>
    <w:basedOn w:val="Nagwek4"/>
    <w:rsid w:val="00FB6E26"/>
    <w:pPr>
      <w:keepLines w:val="0"/>
      <w:numPr>
        <w:ilvl w:val="3"/>
      </w:numPr>
      <w:tabs>
        <w:tab w:val="num" w:pos="1045"/>
      </w:tabs>
      <w:spacing w:before="60" w:after="60" w:line="240" w:lineRule="auto"/>
    </w:pPr>
    <w:rPr>
      <w:rFonts w:ascii="Times New Roman" w:eastAsia="Times New Roman" w:hAnsi="Times New Roman" w:cs="Times New Roman"/>
      <w:b/>
      <w:color w:val="auto"/>
      <w:szCs w:val="20"/>
    </w:rPr>
  </w:style>
  <w:style w:type="paragraph" w:styleId="Tekstpodstawowy2">
    <w:name w:val="Body Text 2"/>
    <w:basedOn w:val="Normalny"/>
    <w:link w:val="Tekstpodstawowy2Znak"/>
    <w:rsid w:val="00FB6E26"/>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FB6E26"/>
    <w:rPr>
      <w:rFonts w:ascii="Times New Roman" w:eastAsia="Times New Roman" w:hAnsi="Times New Roman" w:cs="Times New Roman"/>
      <w:sz w:val="24"/>
      <w:szCs w:val="24"/>
    </w:rPr>
  </w:style>
  <w:style w:type="paragraph" w:customStyle="1" w:styleId="StylNagwek3Wyjustowany">
    <w:name w:val="Styl Nagłówek 3 + Wyjustowany"/>
    <w:basedOn w:val="Nagwek3"/>
    <w:rsid w:val="00FB6E26"/>
    <w:pPr>
      <w:keepLines w:val="0"/>
      <w:tabs>
        <w:tab w:val="left" w:pos="3852"/>
      </w:tabs>
      <w:spacing w:before="0" w:after="0" w:line="240" w:lineRule="auto"/>
      <w:ind w:right="16"/>
      <w:jc w:val="both"/>
    </w:pPr>
    <w:rPr>
      <w:rFonts w:eastAsia="Times New Roman" w:cs="Times New Roman"/>
      <w:color w:val="auto"/>
      <w:sz w:val="20"/>
      <w:szCs w:val="20"/>
    </w:rPr>
  </w:style>
  <w:style w:type="character" w:customStyle="1" w:styleId="Internetlink">
    <w:name w:val="Internet link"/>
    <w:rsid w:val="00FB6E26"/>
    <w:rPr>
      <w:rFonts w:eastAsia="Times New Roman"/>
      <w:color w:val="000080"/>
      <w:u w:val="single"/>
    </w:rPr>
  </w:style>
  <w:style w:type="character" w:customStyle="1" w:styleId="Internetlink1">
    <w:name w:val="Internet link1"/>
    <w:rsid w:val="00FB6E26"/>
    <w:rPr>
      <w:color w:val="000080"/>
      <w:sz w:val="24"/>
      <w:szCs w:val="24"/>
      <w:u w:val="single"/>
    </w:rPr>
  </w:style>
  <w:style w:type="character" w:customStyle="1" w:styleId="blt">
    <w:name w:val="blt"/>
    <w:rsid w:val="00FB6E26"/>
    <w:rPr>
      <w:rFonts w:ascii="Tahoma" w:hAnsi="Tahoma" w:cs="Tahoma"/>
      <w:sz w:val="18"/>
      <w:szCs w:val="18"/>
    </w:rPr>
  </w:style>
  <w:style w:type="character" w:customStyle="1" w:styleId="prodhd1">
    <w:name w:val="prodhd1"/>
    <w:rsid w:val="00FB6E26"/>
    <w:rPr>
      <w:color w:val="15223B"/>
      <w:sz w:val="19"/>
      <w:szCs w:val="19"/>
    </w:rPr>
  </w:style>
  <w:style w:type="character" w:styleId="Pogrubienie">
    <w:name w:val="Strong"/>
    <w:aliases w:val="Tekst treści + 10,5 pt"/>
    <w:uiPriority w:val="22"/>
    <w:qFormat/>
    <w:rsid w:val="00FB6E26"/>
    <w:rPr>
      <w:rFonts w:ascii="Arial" w:hAnsi="Arial" w:cs="Arial"/>
      <w:b/>
      <w:bCs/>
      <w:sz w:val="28"/>
      <w:szCs w:val="28"/>
    </w:rPr>
  </w:style>
  <w:style w:type="character" w:customStyle="1" w:styleId="StrongEmphasis">
    <w:name w:val="Strong Emphasis"/>
    <w:rsid w:val="00FB6E26"/>
    <w:rPr>
      <w:rFonts w:ascii="Arial" w:hAnsi="Arial" w:cs="Arial"/>
      <w:b/>
      <w:bCs/>
      <w:sz w:val="28"/>
      <w:szCs w:val="28"/>
    </w:rPr>
  </w:style>
  <w:style w:type="character" w:customStyle="1" w:styleId="WW-StrongEmphasis">
    <w:name w:val="WW-Strong Emphasis"/>
    <w:rsid w:val="00FB6E26"/>
    <w:rPr>
      <w:b/>
      <w:bCs/>
      <w:sz w:val="24"/>
      <w:lang w:val="fr-FR"/>
    </w:rPr>
  </w:style>
  <w:style w:type="paragraph" w:customStyle="1" w:styleId="BodyText21">
    <w:name w:val="Body Text 21"/>
    <w:basedOn w:val="Normalny"/>
    <w:rsid w:val="00FB6E26"/>
    <w:pPr>
      <w:widowControl w:val="0"/>
      <w:suppressAutoHyphens/>
      <w:overflowPunct w:val="0"/>
      <w:spacing w:line="120" w:lineRule="auto"/>
      <w:jc w:val="both"/>
    </w:pPr>
    <w:rPr>
      <w:rFonts w:ascii="Times New Roman" w:eastAsia="Times New Roman" w:hAnsi="Times New Roman" w:cs="Times New Roman"/>
      <w:b/>
      <w:sz w:val="24"/>
      <w:szCs w:val="20"/>
      <w:lang w:eastAsia="ar-SA"/>
    </w:rPr>
  </w:style>
  <w:style w:type="paragraph" w:customStyle="1" w:styleId="Zawartotabeli">
    <w:name w:val="Zawartość tabeli"/>
    <w:basedOn w:val="Normalny"/>
    <w:rsid w:val="00FB6E26"/>
    <w:pPr>
      <w:suppressLineNumbers/>
      <w:suppressAutoHyphens/>
      <w:overflowPunct w:val="0"/>
      <w:spacing w:line="240" w:lineRule="auto"/>
    </w:pPr>
    <w:rPr>
      <w:rFonts w:ascii="Times New Roman" w:eastAsia="Times New Roman" w:hAnsi="Times New Roman" w:cs="Times New Roman"/>
      <w:sz w:val="24"/>
      <w:szCs w:val="20"/>
      <w:lang w:eastAsia="ar-SA"/>
    </w:rPr>
  </w:style>
  <w:style w:type="paragraph" w:customStyle="1" w:styleId="Nagwek10">
    <w:name w:val="Nagłówek1"/>
    <w:basedOn w:val="Normalny"/>
    <w:next w:val="Tekstpodstawowy"/>
    <w:rsid w:val="00FB6E26"/>
    <w:pPr>
      <w:keepNext/>
      <w:suppressAutoHyphens/>
      <w:overflowPunct w:val="0"/>
      <w:spacing w:before="240" w:after="120" w:line="240" w:lineRule="auto"/>
    </w:pPr>
    <w:rPr>
      <w:rFonts w:ascii="Times New Roman" w:eastAsia="Lucida Sans Unicode" w:hAnsi="Times New Roman" w:cs="Tahoma"/>
      <w:sz w:val="28"/>
      <w:szCs w:val="28"/>
      <w:lang w:eastAsia="ar-SA"/>
    </w:rPr>
  </w:style>
  <w:style w:type="paragraph" w:customStyle="1" w:styleId="WW-Zwykytekst">
    <w:name w:val="WW-Zwykły tekst"/>
    <w:basedOn w:val="Normalny"/>
    <w:rsid w:val="00FB6E26"/>
    <w:pPr>
      <w:suppressAutoHyphens/>
      <w:overflowPunct w:val="0"/>
      <w:spacing w:line="240" w:lineRule="auto"/>
    </w:pPr>
    <w:rPr>
      <w:rFonts w:ascii="Courier New" w:eastAsia="Times New Roman" w:hAnsi="Courier New" w:cs="Times New Roman"/>
      <w:sz w:val="24"/>
      <w:szCs w:val="20"/>
      <w:lang w:eastAsia="ar-SA"/>
    </w:rPr>
  </w:style>
  <w:style w:type="paragraph" w:customStyle="1" w:styleId="Zwykytekst1">
    <w:name w:val="Zwykły tekst1"/>
    <w:basedOn w:val="Normalny"/>
    <w:rsid w:val="00FB6E26"/>
    <w:pPr>
      <w:suppressAutoHyphens/>
      <w:overflowPunct w:val="0"/>
      <w:spacing w:line="240" w:lineRule="auto"/>
    </w:pPr>
    <w:rPr>
      <w:rFonts w:ascii="Courier New" w:eastAsia="Times New Roman" w:hAnsi="Courier New" w:cs="Times New Roman"/>
      <w:sz w:val="24"/>
      <w:szCs w:val="20"/>
      <w:lang w:eastAsia="ar-SA"/>
    </w:rPr>
  </w:style>
  <w:style w:type="paragraph" w:styleId="Tekstprzypisudolnego">
    <w:name w:val="footnote text"/>
    <w:basedOn w:val="Normalny"/>
    <w:link w:val="TekstprzypisudolnegoZnak"/>
    <w:uiPriority w:val="99"/>
    <w:rsid w:val="00FB6E26"/>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qFormat/>
    <w:rsid w:val="00FB6E26"/>
    <w:rPr>
      <w:rFonts w:ascii="Times New Roman" w:eastAsia="Times New Roman" w:hAnsi="Times New Roman" w:cs="Times New Roman"/>
      <w:sz w:val="20"/>
      <w:szCs w:val="20"/>
    </w:rPr>
  </w:style>
  <w:style w:type="paragraph" w:styleId="Tekstpodstawowywcity2">
    <w:name w:val="Body Text Indent 2"/>
    <w:basedOn w:val="Normalny"/>
    <w:link w:val="Tekstpodstawowywcity2Znak"/>
    <w:rsid w:val="00FB6E26"/>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FB6E26"/>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FB6E26"/>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FB6E26"/>
    <w:rPr>
      <w:rFonts w:ascii="Times New Roman" w:eastAsia="Times New Roman" w:hAnsi="Times New Roman" w:cs="Times New Roman"/>
      <w:sz w:val="16"/>
      <w:szCs w:val="16"/>
    </w:rPr>
  </w:style>
  <w:style w:type="character" w:styleId="Uwydatnienie">
    <w:name w:val="Emphasis"/>
    <w:uiPriority w:val="20"/>
    <w:qFormat/>
    <w:rsid w:val="00FB6E26"/>
    <w:rPr>
      <w:b/>
      <w:bCs/>
      <w:i w:val="0"/>
      <w:iCs w:val="0"/>
    </w:rPr>
  </w:style>
  <w:style w:type="paragraph" w:styleId="Zwykytekst">
    <w:name w:val="Plain Text"/>
    <w:basedOn w:val="Normalny"/>
    <w:link w:val="ZwykytekstZnak"/>
    <w:rsid w:val="00FB6E26"/>
    <w:pPr>
      <w:spacing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FB6E26"/>
    <w:rPr>
      <w:rFonts w:ascii="Courier New" w:eastAsia="Times New Roman" w:hAnsi="Courier New" w:cs="Courier New"/>
      <w:sz w:val="20"/>
      <w:szCs w:val="20"/>
    </w:rPr>
  </w:style>
  <w:style w:type="paragraph" w:customStyle="1" w:styleId="Styl1">
    <w:name w:val="Styl1"/>
    <w:basedOn w:val="Normalny"/>
    <w:next w:val="Nagwek3"/>
    <w:autoRedefine/>
    <w:rsid w:val="00FB6E26"/>
    <w:pPr>
      <w:numPr>
        <w:numId w:val="35"/>
      </w:numPr>
      <w:spacing w:line="240" w:lineRule="auto"/>
    </w:pPr>
    <w:rPr>
      <w:rFonts w:ascii="Calibri" w:eastAsia="Times New Roman" w:hAnsi="Calibri" w:cs="Times New Roman"/>
      <w:sz w:val="24"/>
      <w:szCs w:val="24"/>
    </w:rPr>
  </w:style>
  <w:style w:type="character" w:customStyle="1" w:styleId="TekstprzypisukocowegoZnak">
    <w:name w:val="Tekst przypisu końcowego Znak"/>
    <w:basedOn w:val="Domylnaczcionkaakapitu"/>
    <w:link w:val="Tekstprzypisukocowego"/>
    <w:semiHidden/>
    <w:rsid w:val="00FB6E26"/>
    <w:rPr>
      <w:rFonts w:ascii="Times New Roman" w:eastAsia="Times New Roman" w:hAnsi="Times New Roman" w:cs="Times New Roman"/>
      <w:sz w:val="20"/>
      <w:szCs w:val="20"/>
    </w:rPr>
  </w:style>
  <w:style w:type="paragraph" w:styleId="Tekstprzypisukocowego">
    <w:name w:val="endnote text"/>
    <w:basedOn w:val="Normalny"/>
    <w:link w:val="TekstprzypisukocowegoZnak"/>
    <w:semiHidden/>
    <w:rsid w:val="00FB6E26"/>
    <w:pPr>
      <w:spacing w:line="240" w:lineRule="auto"/>
    </w:pPr>
    <w:rPr>
      <w:rFonts w:ascii="Times New Roman" w:eastAsia="Times New Roman" w:hAnsi="Times New Roman" w:cs="Times New Roman"/>
      <w:sz w:val="20"/>
      <w:szCs w:val="20"/>
    </w:rPr>
  </w:style>
  <w:style w:type="paragraph" w:customStyle="1" w:styleId="Normalny1">
    <w:name w:val="Normalny1"/>
    <w:rsid w:val="00FB6E26"/>
    <w:pPr>
      <w:widowControl w:val="0"/>
      <w:suppressAutoHyphens/>
      <w:overflowPunct w:val="0"/>
      <w:autoSpaceDE w:val="0"/>
      <w:autoSpaceDN w:val="0"/>
      <w:adjustRightInd w:val="0"/>
      <w:spacing w:after="200"/>
      <w:textAlignment w:val="baseline"/>
    </w:pPr>
    <w:rPr>
      <w:rFonts w:ascii="Calibri" w:eastAsia="Times New Roman" w:hAnsi="Calibri" w:cs="Times New Roman"/>
      <w:kern w:val="1"/>
      <w:szCs w:val="20"/>
    </w:rPr>
  </w:style>
  <w:style w:type="paragraph" w:customStyle="1" w:styleId="WW-Domylnie">
    <w:name w:val="WW-Domyślnie"/>
    <w:rsid w:val="00FB6E26"/>
    <w:pPr>
      <w:widowControl w:val="0"/>
      <w:suppressAutoHyphens/>
      <w:autoSpaceDE w:val="0"/>
      <w:spacing w:line="240" w:lineRule="auto"/>
    </w:pPr>
    <w:rPr>
      <w:rFonts w:ascii="Nimbus Roman No9 L" w:hAnsi="Nimbus Roman No9 L" w:cs="Times New Roman"/>
      <w:sz w:val="24"/>
      <w:szCs w:val="24"/>
      <w:lang w:eastAsia="ar-SA"/>
    </w:rPr>
  </w:style>
  <w:style w:type="character" w:customStyle="1" w:styleId="Nagwek6Znak">
    <w:name w:val="Nag?ówek 6 Znak"/>
    <w:rsid w:val="00FB6E26"/>
    <w:rPr>
      <w:rFonts w:ascii="Times New Roman" w:hAnsi="Times New Roman"/>
      <w:b/>
    </w:rPr>
  </w:style>
  <w:style w:type="paragraph" w:customStyle="1" w:styleId="Standard">
    <w:name w:val="Standard"/>
    <w:rsid w:val="00FB6E26"/>
    <w:pPr>
      <w:suppressAutoHyphens/>
      <w:autoSpaceDN w:val="0"/>
      <w:spacing w:line="240" w:lineRule="auto"/>
    </w:pPr>
    <w:rPr>
      <w:rFonts w:ascii="Nimbus Roman No9 L" w:eastAsia="Calibri" w:hAnsi="Nimbus Roman No9 L" w:cs="Times New Roman"/>
      <w:kern w:val="3"/>
      <w:sz w:val="24"/>
      <w:szCs w:val="24"/>
    </w:rPr>
  </w:style>
  <w:style w:type="paragraph" w:customStyle="1" w:styleId="Akapitzlist1">
    <w:name w:val="Akapit z listą1"/>
    <w:rsid w:val="00FB6E26"/>
    <w:pPr>
      <w:widowControl w:val="0"/>
      <w:suppressAutoHyphens/>
      <w:autoSpaceDN w:val="0"/>
      <w:spacing w:after="200"/>
      <w:ind w:left="708"/>
      <w:textAlignment w:val="baseline"/>
    </w:pPr>
    <w:rPr>
      <w:rFonts w:ascii="Calibri" w:eastAsia="Times New Roman" w:hAnsi="Calibri" w:cs="F"/>
      <w:kern w:val="3"/>
      <w:lang w:eastAsia="en-US"/>
    </w:rPr>
  </w:style>
  <w:style w:type="character" w:customStyle="1" w:styleId="Teksttreci2">
    <w:name w:val="Tekst treści (2)_"/>
    <w:link w:val="Teksttreci20"/>
    <w:rsid w:val="00FB6E26"/>
    <w:rPr>
      <w:sz w:val="15"/>
      <w:szCs w:val="15"/>
      <w:shd w:val="clear" w:color="auto" w:fill="FFFFFF"/>
    </w:rPr>
  </w:style>
  <w:style w:type="paragraph" w:customStyle="1" w:styleId="Teksttreci20">
    <w:name w:val="Tekst treści (2)"/>
    <w:basedOn w:val="Normalny"/>
    <w:link w:val="Teksttreci2"/>
    <w:rsid w:val="00FB6E26"/>
    <w:pPr>
      <w:widowControl w:val="0"/>
      <w:shd w:val="clear" w:color="auto" w:fill="FFFFFF"/>
      <w:spacing w:after="300" w:line="0" w:lineRule="atLeast"/>
    </w:pPr>
    <w:rPr>
      <w:sz w:val="15"/>
      <w:szCs w:val="15"/>
    </w:rPr>
  </w:style>
  <w:style w:type="character" w:customStyle="1" w:styleId="Nagwek11">
    <w:name w:val="Nagłówek #1_"/>
    <w:link w:val="Nagwek12"/>
    <w:rsid w:val="00FB6E26"/>
    <w:rPr>
      <w:rFonts w:ascii="Calibri" w:eastAsia="Calibri" w:hAnsi="Calibri" w:cs="Calibri"/>
      <w:b/>
      <w:bCs/>
      <w:sz w:val="27"/>
      <w:szCs w:val="27"/>
      <w:shd w:val="clear" w:color="auto" w:fill="FFFFFF"/>
    </w:rPr>
  </w:style>
  <w:style w:type="paragraph" w:customStyle="1" w:styleId="Nagwek12">
    <w:name w:val="Nagłówek #1"/>
    <w:basedOn w:val="Normalny"/>
    <w:link w:val="Nagwek11"/>
    <w:rsid w:val="00FB6E26"/>
    <w:pPr>
      <w:widowControl w:val="0"/>
      <w:shd w:val="clear" w:color="auto" w:fill="FFFFFF"/>
      <w:spacing w:before="300" w:after="60" w:line="0" w:lineRule="atLeast"/>
      <w:jc w:val="center"/>
      <w:outlineLvl w:val="0"/>
    </w:pPr>
    <w:rPr>
      <w:rFonts w:ascii="Calibri" w:eastAsia="Calibri" w:hAnsi="Calibri" w:cs="Calibri"/>
      <w:b/>
      <w:bCs/>
      <w:sz w:val="27"/>
      <w:szCs w:val="27"/>
    </w:rPr>
  </w:style>
  <w:style w:type="character" w:customStyle="1" w:styleId="Teksttreci">
    <w:name w:val="Tekst treści_"/>
    <w:rsid w:val="00FB6E26"/>
    <w:rPr>
      <w:rFonts w:ascii="Calibri" w:eastAsia="Calibri" w:hAnsi="Calibri" w:cs="Calibri"/>
      <w:b w:val="0"/>
      <w:bCs w:val="0"/>
      <w:i w:val="0"/>
      <w:iCs w:val="0"/>
      <w:smallCaps w:val="0"/>
      <w:strike w:val="0"/>
      <w:sz w:val="20"/>
      <w:szCs w:val="20"/>
      <w:u w:val="none"/>
    </w:rPr>
  </w:style>
  <w:style w:type="character" w:customStyle="1" w:styleId="Nagwek20">
    <w:name w:val="Nagłówek #2_"/>
    <w:rsid w:val="00FB6E26"/>
    <w:rPr>
      <w:rFonts w:ascii="Calibri" w:eastAsia="Calibri" w:hAnsi="Calibri" w:cs="Calibri"/>
      <w:b/>
      <w:bCs/>
      <w:i w:val="0"/>
      <w:iCs w:val="0"/>
      <w:smallCaps w:val="0"/>
      <w:strike w:val="0"/>
      <w:sz w:val="21"/>
      <w:szCs w:val="21"/>
      <w:u w:val="none"/>
    </w:rPr>
  </w:style>
  <w:style w:type="character" w:customStyle="1" w:styleId="Teksttreci3">
    <w:name w:val="Tekst treści (3)_"/>
    <w:link w:val="Teksttreci30"/>
    <w:rsid w:val="00FB6E26"/>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FB6E26"/>
    <w:pPr>
      <w:widowControl w:val="0"/>
      <w:shd w:val="clear" w:color="auto" w:fill="FFFFFF"/>
      <w:spacing w:line="269" w:lineRule="exact"/>
      <w:jc w:val="center"/>
    </w:pPr>
    <w:rPr>
      <w:rFonts w:ascii="Calibri" w:eastAsia="Calibri" w:hAnsi="Calibri" w:cs="Calibri"/>
      <w:b/>
      <w:bCs/>
      <w:sz w:val="21"/>
      <w:szCs w:val="21"/>
    </w:rPr>
  </w:style>
  <w:style w:type="character" w:customStyle="1" w:styleId="PogrubienieTeksttreci105pt">
    <w:name w:val="Pogrubienie;Tekst treści + 10;5 pt"/>
    <w:rsid w:val="00FB6E26"/>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Teksttreci0">
    <w:name w:val="Tekst treści"/>
    <w:rsid w:val="00FB6E26"/>
    <w:rPr>
      <w:rFonts w:ascii="Calibri" w:eastAsia="Calibri" w:hAnsi="Calibri" w:cs="Calibri"/>
      <w:b w:val="0"/>
      <w:bCs w:val="0"/>
      <w:i w:val="0"/>
      <w:iCs w:val="0"/>
      <w:smallCaps w:val="0"/>
      <w:strike w:val="0"/>
      <w:color w:val="000000"/>
      <w:spacing w:val="0"/>
      <w:w w:val="100"/>
      <w:position w:val="0"/>
      <w:sz w:val="20"/>
      <w:szCs w:val="20"/>
      <w:u w:val="none"/>
      <w:lang w:val="pl-PL"/>
    </w:rPr>
  </w:style>
  <w:style w:type="character" w:customStyle="1" w:styleId="Nagwek21">
    <w:name w:val="Nagłówek #2"/>
    <w:rsid w:val="00FB6E26"/>
    <w:rPr>
      <w:rFonts w:ascii="Calibri" w:eastAsia="Calibri" w:hAnsi="Calibri" w:cs="Calibri"/>
      <w:b/>
      <w:bCs/>
      <w:i w:val="0"/>
      <w:iCs w:val="0"/>
      <w:smallCaps w:val="0"/>
      <w:strike w:val="0"/>
      <w:color w:val="000000"/>
      <w:spacing w:val="0"/>
      <w:w w:val="100"/>
      <w:position w:val="0"/>
      <w:sz w:val="21"/>
      <w:szCs w:val="21"/>
      <w:u w:val="single"/>
      <w:lang w:val="pl-PL"/>
    </w:rPr>
  </w:style>
  <w:style w:type="character" w:customStyle="1" w:styleId="Teksttreci4">
    <w:name w:val="Tekst treści (4)_"/>
    <w:link w:val="Teksttreci40"/>
    <w:rsid w:val="00FB6E26"/>
    <w:rPr>
      <w:rFonts w:ascii="Calibri" w:eastAsia="Calibri" w:hAnsi="Calibri" w:cs="Calibri"/>
      <w:sz w:val="17"/>
      <w:szCs w:val="17"/>
      <w:shd w:val="clear" w:color="auto" w:fill="FFFFFF"/>
    </w:rPr>
  </w:style>
  <w:style w:type="paragraph" w:customStyle="1" w:styleId="Teksttreci40">
    <w:name w:val="Tekst treści (4)"/>
    <w:basedOn w:val="Normalny"/>
    <w:link w:val="Teksttreci4"/>
    <w:rsid w:val="00FB6E26"/>
    <w:pPr>
      <w:widowControl w:val="0"/>
      <w:shd w:val="clear" w:color="auto" w:fill="FFFFFF"/>
      <w:spacing w:before="720" w:after="900" w:line="0" w:lineRule="atLeast"/>
      <w:jc w:val="both"/>
    </w:pPr>
    <w:rPr>
      <w:rFonts w:ascii="Calibri" w:eastAsia="Calibri" w:hAnsi="Calibri" w:cs="Calibri"/>
      <w:sz w:val="17"/>
      <w:szCs w:val="17"/>
    </w:rPr>
  </w:style>
  <w:style w:type="character" w:styleId="Odwoaniedokomentarza">
    <w:name w:val="annotation reference"/>
    <w:rsid w:val="00FB6E26"/>
    <w:rPr>
      <w:sz w:val="16"/>
      <w:szCs w:val="16"/>
    </w:rPr>
  </w:style>
  <w:style w:type="paragraph" w:styleId="Tekstkomentarza">
    <w:name w:val="annotation text"/>
    <w:basedOn w:val="Normalny"/>
    <w:link w:val="TekstkomentarzaZnak"/>
    <w:rsid w:val="00FB6E26"/>
    <w:pPr>
      <w:spacing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rsid w:val="00FB6E2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FB6E26"/>
    <w:rPr>
      <w:b/>
      <w:bCs/>
    </w:rPr>
  </w:style>
  <w:style w:type="character" w:customStyle="1" w:styleId="TematkomentarzaZnak">
    <w:name w:val="Temat komentarza Znak"/>
    <w:basedOn w:val="TekstkomentarzaZnak"/>
    <w:link w:val="Tematkomentarza"/>
    <w:rsid w:val="00FB6E26"/>
    <w:rPr>
      <w:rFonts w:ascii="Times New Roman" w:eastAsia="Times New Roman" w:hAnsi="Times New Roman" w:cs="Times New Roman"/>
      <w:b/>
      <w:bCs/>
      <w:sz w:val="20"/>
      <w:szCs w:val="20"/>
    </w:rPr>
  </w:style>
  <w:style w:type="paragraph" w:customStyle="1" w:styleId="Default">
    <w:name w:val="Default"/>
    <w:rsid w:val="00FB6E26"/>
    <w:pPr>
      <w:autoSpaceDE w:val="0"/>
      <w:autoSpaceDN w:val="0"/>
      <w:adjustRightInd w:val="0"/>
      <w:spacing w:line="240" w:lineRule="auto"/>
    </w:pPr>
    <w:rPr>
      <w:rFonts w:eastAsia="Times New Roman"/>
      <w:color w:val="000000"/>
      <w:sz w:val="24"/>
      <w:szCs w:val="24"/>
    </w:rPr>
  </w:style>
  <w:style w:type="paragraph" w:customStyle="1" w:styleId="Tekstpodstawowy21">
    <w:name w:val="Tekst podstawowy 21"/>
    <w:basedOn w:val="Normalny"/>
    <w:rsid w:val="00FB6E26"/>
    <w:pPr>
      <w:spacing w:line="240" w:lineRule="auto"/>
    </w:pPr>
    <w:rPr>
      <w:rFonts w:ascii="Times New Roman" w:eastAsia="Times New Roman" w:hAnsi="Times New Roman" w:cs="Times New Roman"/>
      <w:b/>
      <w:sz w:val="24"/>
      <w:szCs w:val="20"/>
    </w:rPr>
  </w:style>
  <w:style w:type="character" w:customStyle="1" w:styleId="Teksttreci5Exact">
    <w:name w:val="Tekst treści (5) Exact"/>
    <w:link w:val="Teksttreci5"/>
    <w:rsid w:val="00FB6E26"/>
    <w:rPr>
      <w:spacing w:val="-1"/>
      <w:sz w:val="14"/>
      <w:szCs w:val="14"/>
      <w:shd w:val="clear" w:color="auto" w:fill="FFFFFF"/>
    </w:rPr>
  </w:style>
  <w:style w:type="paragraph" w:customStyle="1" w:styleId="Teksttreci5">
    <w:name w:val="Tekst treści (5)"/>
    <w:basedOn w:val="Normalny"/>
    <w:link w:val="Teksttreci5Exact"/>
    <w:rsid w:val="00FB6E26"/>
    <w:pPr>
      <w:widowControl w:val="0"/>
      <w:shd w:val="clear" w:color="auto" w:fill="FFFFFF"/>
      <w:spacing w:line="0" w:lineRule="atLeast"/>
    </w:pPr>
    <w:rPr>
      <w:spacing w:val="-1"/>
      <w:sz w:val="14"/>
      <w:szCs w:val="14"/>
    </w:rPr>
  </w:style>
  <w:style w:type="character" w:customStyle="1" w:styleId="Podpistabeli">
    <w:name w:val="Podpis tabeli_"/>
    <w:basedOn w:val="Domylnaczcionkaakapitu"/>
    <w:link w:val="Podpistabeli0"/>
    <w:locked/>
    <w:rsid w:val="00FB6E26"/>
    <w:rPr>
      <w:rFonts w:ascii="Calibri" w:eastAsia="Calibri" w:hAnsi="Calibri" w:cs="Calibri"/>
      <w:shd w:val="clear" w:color="auto" w:fill="FFFFFF"/>
    </w:rPr>
  </w:style>
  <w:style w:type="paragraph" w:customStyle="1" w:styleId="Podpistabeli0">
    <w:name w:val="Podpis tabeli"/>
    <w:basedOn w:val="Normalny"/>
    <w:link w:val="Podpistabeli"/>
    <w:rsid w:val="00FB6E26"/>
    <w:pPr>
      <w:widowControl w:val="0"/>
      <w:shd w:val="clear" w:color="auto" w:fill="FFFFFF"/>
      <w:spacing w:line="0" w:lineRule="atLeast"/>
    </w:pPr>
    <w:rPr>
      <w:rFonts w:ascii="Calibri" w:eastAsia="Calibri" w:hAnsi="Calibri" w:cs="Calibri"/>
    </w:rPr>
  </w:style>
  <w:style w:type="character" w:styleId="UyteHipercze">
    <w:name w:val="FollowedHyperlink"/>
    <w:basedOn w:val="Domylnaczcionkaakapitu"/>
    <w:rsid w:val="00FB6E26"/>
    <w:rPr>
      <w:color w:val="800080" w:themeColor="followedHyperlink"/>
      <w:u w:val="single"/>
    </w:rPr>
  </w:style>
  <w:style w:type="character" w:customStyle="1" w:styleId="st">
    <w:name w:val="st"/>
    <w:basedOn w:val="Domylnaczcionkaakapitu"/>
    <w:rsid w:val="00FB6E26"/>
  </w:style>
  <w:style w:type="paragraph" w:customStyle="1" w:styleId="Tekstpodstawowywcity0">
    <w:name w:val="Tekst podstawowy wci?ty"/>
    <w:basedOn w:val="Normalny"/>
    <w:uiPriority w:val="99"/>
    <w:rsid w:val="00FB6E26"/>
    <w:pPr>
      <w:widowControl w:val="0"/>
      <w:spacing w:line="240" w:lineRule="auto"/>
      <w:ind w:right="51"/>
      <w:jc w:val="both"/>
    </w:pPr>
    <w:rPr>
      <w:rFonts w:ascii="Times New Roman" w:eastAsia="Times New Roman" w:hAnsi="Times New Roman" w:cs="Times New Roman"/>
      <w:sz w:val="24"/>
      <w:szCs w:val="20"/>
    </w:rPr>
  </w:style>
  <w:style w:type="paragraph" w:customStyle="1" w:styleId="Zal-text">
    <w:name w:val="Zal-text"/>
    <w:basedOn w:val="Normalny"/>
    <w:uiPriority w:val="99"/>
    <w:rsid w:val="00FB6E26"/>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rPr>
  </w:style>
  <w:style w:type="paragraph" w:customStyle="1" w:styleId="Tabelatekst">
    <w:name w:val="Tabela tekst"/>
    <w:basedOn w:val="Normalny"/>
    <w:uiPriority w:val="99"/>
    <w:rsid w:val="00FB6E26"/>
    <w:pPr>
      <w:widowControl w:val="0"/>
      <w:tabs>
        <w:tab w:val="right" w:leader="dot" w:pos="2551"/>
      </w:tabs>
      <w:autoSpaceDE w:val="0"/>
      <w:autoSpaceDN w:val="0"/>
      <w:adjustRightInd w:val="0"/>
      <w:spacing w:before="57" w:after="57" w:line="240" w:lineRule="atLeast"/>
      <w:ind w:left="57" w:right="57"/>
      <w:textAlignment w:val="center"/>
    </w:pPr>
    <w:rPr>
      <w:rFonts w:ascii="MyriadPro-Regular" w:eastAsia="Times New Roman" w:hAnsi="MyriadPro-Regular" w:cs="MyriadPro-Regular"/>
      <w:color w:val="000000"/>
      <w:sz w:val="20"/>
      <w:szCs w:val="20"/>
    </w:rPr>
  </w:style>
  <w:style w:type="paragraph" w:customStyle="1" w:styleId="zalbold-centr">
    <w:name w:val="zal bold-centr"/>
    <w:basedOn w:val="Normalny"/>
    <w:uiPriority w:val="99"/>
    <w:rsid w:val="00FB6E26"/>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rPr>
  </w:style>
  <w:style w:type="character" w:customStyle="1" w:styleId="Nagwek3Exact">
    <w:name w:val="Nagłówek #3 Exact"/>
    <w:basedOn w:val="Domylnaczcionkaakapitu"/>
    <w:link w:val="Nagwek30"/>
    <w:rsid w:val="00FB6E26"/>
    <w:rPr>
      <w:b/>
      <w:bCs/>
      <w:shd w:val="clear" w:color="auto" w:fill="FFFFFF"/>
    </w:rPr>
  </w:style>
  <w:style w:type="paragraph" w:customStyle="1" w:styleId="Nagwek30">
    <w:name w:val="Nagłówek #3"/>
    <w:basedOn w:val="Normalny"/>
    <w:link w:val="Nagwek3Exact"/>
    <w:rsid w:val="00FB6E26"/>
    <w:pPr>
      <w:widowControl w:val="0"/>
      <w:shd w:val="clear" w:color="auto" w:fill="FFFFFF"/>
      <w:spacing w:line="378" w:lineRule="exact"/>
      <w:outlineLvl w:val="2"/>
    </w:pPr>
    <w:rPr>
      <w:b/>
      <w:bCs/>
    </w:rPr>
  </w:style>
  <w:style w:type="character" w:customStyle="1" w:styleId="Nagwek50">
    <w:name w:val="Nagłówek #5_"/>
    <w:basedOn w:val="Domylnaczcionkaakapitu"/>
    <w:link w:val="Nagwek51"/>
    <w:rsid w:val="00504378"/>
    <w:rPr>
      <w:b/>
      <w:bCs/>
      <w:sz w:val="20"/>
      <w:szCs w:val="20"/>
      <w:shd w:val="clear" w:color="auto" w:fill="FFFFFF"/>
    </w:rPr>
  </w:style>
  <w:style w:type="paragraph" w:customStyle="1" w:styleId="Nagwek51">
    <w:name w:val="Nagłówek #5"/>
    <w:basedOn w:val="Normalny"/>
    <w:link w:val="Nagwek50"/>
    <w:rsid w:val="00504378"/>
    <w:pPr>
      <w:widowControl w:val="0"/>
      <w:shd w:val="clear" w:color="auto" w:fill="FFFFFF"/>
      <w:spacing w:before="60" w:line="0" w:lineRule="atLeast"/>
      <w:ind w:hanging="380"/>
      <w:jc w:val="both"/>
      <w:outlineLvl w:val="4"/>
    </w:pPr>
    <w:rPr>
      <w:b/>
      <w:bCs/>
      <w:sz w:val="20"/>
      <w:szCs w:val="20"/>
    </w:rPr>
  </w:style>
  <w:style w:type="character" w:customStyle="1" w:styleId="Teksttreci2Pogrubienie">
    <w:name w:val="Tekst treści (2) + Pogrubienie"/>
    <w:basedOn w:val="Teksttreci2"/>
    <w:rsid w:val="00504378"/>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styleId="Odwoanieprzypisudolnego">
    <w:name w:val="footnote reference"/>
    <w:rsid w:val="008878C2"/>
    <w:rPr>
      <w:vertAlign w:val="superscript"/>
    </w:rPr>
  </w:style>
  <w:style w:type="character" w:customStyle="1" w:styleId="DeltaViewInsertion">
    <w:name w:val="DeltaView Insertion"/>
    <w:uiPriority w:val="99"/>
    <w:rsid w:val="008878C2"/>
    <w:rPr>
      <w:b/>
      <w:bCs w:val="0"/>
      <w:i/>
      <w:iCs w:val="0"/>
      <w:spacing w:val="0"/>
    </w:rPr>
  </w:style>
  <w:style w:type="character" w:customStyle="1" w:styleId="UnresolvedMention">
    <w:name w:val="Unresolved Mention"/>
    <w:basedOn w:val="Domylnaczcionkaakapitu"/>
    <w:uiPriority w:val="99"/>
    <w:semiHidden/>
    <w:unhideWhenUsed/>
    <w:rsid w:val="00C32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68996">
      <w:bodyDiv w:val="1"/>
      <w:marLeft w:val="0"/>
      <w:marRight w:val="0"/>
      <w:marTop w:val="0"/>
      <w:marBottom w:val="0"/>
      <w:divBdr>
        <w:top w:val="none" w:sz="0" w:space="0" w:color="auto"/>
        <w:left w:val="none" w:sz="0" w:space="0" w:color="auto"/>
        <w:bottom w:val="none" w:sz="0" w:space="0" w:color="auto"/>
        <w:right w:val="none" w:sz="0" w:space="0" w:color="auto"/>
      </w:divBdr>
    </w:div>
    <w:div w:id="898636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hyperlink" Target="mailto:iod@katowice.kwpsp.gov.pl" TargetMode="Externa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slaskie_stra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file:///C:\Users\aalbera\AppData\Local\Microsoft\Windows\INetCache\Content.Outlook\C3FF7DHV\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mailto:l.nowak@kmpsp.gliwice.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7482</Words>
  <Characters>44893</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Starosta Tomasz</dc:creator>
  <cp:lastModifiedBy>Tomasz Starosta</cp:lastModifiedBy>
  <cp:revision>5</cp:revision>
  <cp:lastPrinted>2023-02-06T13:50:00Z</cp:lastPrinted>
  <dcterms:created xsi:type="dcterms:W3CDTF">2023-02-06T11:16:00Z</dcterms:created>
  <dcterms:modified xsi:type="dcterms:W3CDTF">2023-02-06T14:06:00Z</dcterms:modified>
</cp:coreProperties>
</file>