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D0F1A0F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F4F5E">
        <w:rPr>
          <w:szCs w:val="20"/>
        </w:rPr>
        <w:t>2022-03-</w:t>
      </w:r>
      <w:r w:rsidR="008F79A2">
        <w:rPr>
          <w:szCs w:val="20"/>
        </w:rPr>
        <w:t>29</w:t>
      </w:r>
    </w:p>
    <w:p w14:paraId="10B2BE02" w14:textId="5EEE1753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8F79A2">
        <w:rPr>
          <w:szCs w:val="20"/>
        </w:rPr>
        <w:t>21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2E68F504" w:rsidR="004E3F34" w:rsidRPr="0068488D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F79A2" w:rsidRPr="008F79A2">
        <w:rPr>
          <w:rFonts w:eastAsia="Times New Roman"/>
          <w:b/>
          <w:szCs w:val="20"/>
        </w:rPr>
        <w:t>Opracowanie dokumentacji projektowej budowy Ośrodka Zdrowia w Łęgu</w:t>
      </w:r>
      <w:r w:rsidRPr="008F79A2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8F79A2">
        <w:t xml:space="preserve">2022/BZP 00098098/01 </w:t>
      </w:r>
      <w:r w:rsidRPr="0068488D">
        <w:rPr>
          <w:rFonts w:eastAsia="Times New Roman"/>
          <w:szCs w:val="20"/>
        </w:rPr>
        <w:t xml:space="preserve">z dnia </w:t>
      </w:r>
      <w:r w:rsidR="008F79A2">
        <w:rPr>
          <w:rFonts w:eastAsia="Times New Roman"/>
          <w:szCs w:val="20"/>
        </w:rPr>
        <w:t>25</w:t>
      </w:r>
      <w:r w:rsidRPr="0068488D">
        <w:rPr>
          <w:rFonts w:eastAsia="Times New Roman"/>
          <w:szCs w:val="20"/>
        </w:rPr>
        <w:t>.0</w:t>
      </w:r>
      <w:r w:rsidR="003F4F5E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F3667C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1882CA7C" w:rsidR="00454976" w:rsidRPr="00F3667C" w:rsidRDefault="00454976" w:rsidP="008F79A2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zadan</w:t>
      </w:r>
      <w:r w:rsidR="003F4F5E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F4F5E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F4F5E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51467F54" w14:textId="65E50EA7" w:rsidR="00F06F13" w:rsidRPr="003F4F5E" w:rsidRDefault="003B4C3F" w:rsidP="008F79A2">
      <w:pPr>
        <w:spacing w:before="120" w:after="120" w:line="360" w:lineRule="auto"/>
        <w:jc w:val="both"/>
        <w:rPr>
          <w:szCs w:val="20"/>
        </w:rPr>
      </w:pPr>
      <w:r w:rsidRPr="003F4F5E">
        <w:rPr>
          <w:szCs w:val="20"/>
        </w:rPr>
        <w:t>„</w:t>
      </w:r>
      <w:r w:rsidR="008F79A2">
        <w:t>Czy można dołączyć do dokumentów przetargowych Wypis z miejscowego planu zagospodarowania przestrzennego w zakresie dotyczącym planowanej inwestycji?”</w:t>
      </w:r>
    </w:p>
    <w:p w14:paraId="77E65945" w14:textId="2042562A" w:rsidR="00585BCD" w:rsidRDefault="00585BCD" w:rsidP="008F79A2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F3667C">
        <w:rPr>
          <w:b/>
          <w:bCs/>
          <w:szCs w:val="20"/>
          <w:u w:val="single"/>
        </w:rPr>
        <w:t>Wyjaśniając treść SWZ w przedmiotowym zakresie informuję, że</w:t>
      </w:r>
      <w:r w:rsidRPr="00F3667C">
        <w:rPr>
          <w:b/>
          <w:bCs/>
          <w:szCs w:val="20"/>
        </w:rPr>
        <w:t>:</w:t>
      </w:r>
    </w:p>
    <w:p w14:paraId="266DFB7B" w14:textId="4F2AA332" w:rsidR="008F79A2" w:rsidRPr="008F79A2" w:rsidRDefault="008F79A2" w:rsidP="008F79A2">
      <w:pPr>
        <w:spacing w:before="120" w:after="120" w:line="360" w:lineRule="auto"/>
        <w:jc w:val="both"/>
        <w:rPr>
          <w:b/>
          <w:bCs/>
        </w:rPr>
      </w:pPr>
      <w:r>
        <w:t xml:space="preserve">Dostęp do miejscowego planu zagospodarowania przestrzennego dla danego terenu jest możliwy poprzez </w:t>
      </w:r>
      <w:hyperlink r:id="rId8" w:tgtFrame="_blank" w:history="1">
        <w:r w:rsidRPr="008F79A2">
          <w:rPr>
            <w:b/>
            <w:bCs/>
          </w:rPr>
          <w:t>https://czersk.e-mapa.net/</w:t>
        </w:r>
      </w:hyperlink>
    </w:p>
    <w:p w14:paraId="6455550E" w14:textId="77777777" w:rsidR="008F79A2" w:rsidRDefault="008F79A2" w:rsidP="008F79A2">
      <w:pPr>
        <w:spacing w:before="120" w:after="120" w:line="360" w:lineRule="auto"/>
        <w:jc w:val="both"/>
      </w:pPr>
      <w:r>
        <w:t>Poniżej link do pełnej treści dokumentu:</w:t>
      </w:r>
    </w:p>
    <w:p w14:paraId="38ACDCD8" w14:textId="31C38231" w:rsidR="008F79A2" w:rsidRPr="008F79A2" w:rsidRDefault="00955349" w:rsidP="008F79A2">
      <w:pPr>
        <w:spacing w:before="120" w:after="120" w:line="360" w:lineRule="auto"/>
        <w:jc w:val="both"/>
        <w:rPr>
          <w:b/>
          <w:bCs/>
        </w:rPr>
      </w:pPr>
      <w:hyperlink r:id="rId9" w:tgtFrame="_blank" w:history="1">
        <w:r w:rsidR="008F79A2" w:rsidRPr="008F79A2">
          <w:rPr>
            <w:b/>
            <w:bCs/>
          </w:rPr>
          <w:t>https://mpzp.igeomap.pl/doc/chojnice/czersk/064.pdf</w:t>
        </w:r>
      </w:hyperlink>
    </w:p>
    <w:p w14:paraId="2BF0541D" w14:textId="6C7011EC" w:rsidR="003F4F5E" w:rsidRPr="008F79A2" w:rsidRDefault="008F79A2" w:rsidP="008F79A2">
      <w:pPr>
        <w:spacing w:before="120" w:after="120" w:line="360" w:lineRule="auto"/>
        <w:jc w:val="both"/>
      </w:pPr>
      <w:r>
        <w:t xml:space="preserve">Zamawiający jednocześnie informuje, że jest w trakcie zmiany MPZP, obejmującego przedmiotową działkę. Wstępna treść dokumentu w załączeniu. Uchwała Rady Miejskiej w tej sprawie ma być podjęta na sesji </w:t>
      </w:r>
      <w:r>
        <w:br/>
        <w:t>w miesiącu czerwcu br.</w:t>
      </w: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1C0DFEDA" w14:textId="5FF6C257" w:rsidR="009C3576" w:rsidRDefault="009C3576" w:rsidP="00527072">
      <w:pPr>
        <w:rPr>
          <w:b/>
          <w:szCs w:val="20"/>
        </w:rPr>
      </w:pPr>
    </w:p>
    <w:p w14:paraId="188A78F2" w14:textId="134EA0A0" w:rsidR="009C3576" w:rsidRDefault="009C3576" w:rsidP="00527072">
      <w:pPr>
        <w:rPr>
          <w:b/>
          <w:szCs w:val="20"/>
        </w:rPr>
      </w:pPr>
    </w:p>
    <w:p w14:paraId="4A74E341" w14:textId="013F193F" w:rsidR="009C3576" w:rsidRDefault="009C3576" w:rsidP="00527072">
      <w:pPr>
        <w:rPr>
          <w:b/>
          <w:szCs w:val="20"/>
        </w:rPr>
      </w:pPr>
    </w:p>
    <w:p w14:paraId="6CB83730" w14:textId="722A1A35" w:rsidR="009C3576" w:rsidRDefault="009C3576" w:rsidP="00527072">
      <w:pPr>
        <w:rPr>
          <w:b/>
          <w:szCs w:val="20"/>
        </w:rPr>
      </w:pPr>
    </w:p>
    <w:p w14:paraId="543C4CAD" w14:textId="28567891" w:rsidR="009C3576" w:rsidRDefault="009C3576" w:rsidP="00527072">
      <w:pPr>
        <w:rPr>
          <w:b/>
          <w:szCs w:val="20"/>
        </w:rPr>
      </w:pPr>
    </w:p>
    <w:p w14:paraId="0C5453C5" w14:textId="77777777" w:rsidR="008F79A2" w:rsidRDefault="008F79A2" w:rsidP="00527072">
      <w:pPr>
        <w:rPr>
          <w:b/>
          <w:szCs w:val="20"/>
        </w:rPr>
      </w:pPr>
    </w:p>
    <w:p w14:paraId="7FB256D4" w14:textId="1A1E5AA6" w:rsidR="009C3576" w:rsidRDefault="008F79A2" w:rsidP="00527072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2DF2A65D" w14:textId="228E368B" w:rsidR="00307D14" w:rsidRPr="00307D14" w:rsidRDefault="00307D14" w:rsidP="00307D14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307D14">
        <w:rPr>
          <w:rFonts w:ascii="Arial" w:hAnsi="Arial" w:cs="Arial"/>
          <w:bCs/>
          <w:sz w:val="20"/>
          <w:szCs w:val="20"/>
        </w:rPr>
        <w:t xml:space="preserve">Projekt uchwały </w:t>
      </w:r>
      <w:bookmarkStart w:id="1" w:name="_Hlk3179870"/>
      <w:sdt>
        <w:sdtPr>
          <w:rPr>
            <w:rFonts w:ascii="Arial" w:hAnsi="Arial" w:cs="Arial"/>
            <w:bCs/>
            <w:sz w:val="20"/>
            <w:szCs w:val="20"/>
          </w:rPr>
          <w:alias w:val="Przedmiot regulacji"/>
          <w:tag w:val="attr_field_przedmiot_regulacji_user"/>
          <w:id w:val="-177813272"/>
          <w:placeholder>
            <w:docPart w:val="AD92B4738ABB47C7AF42F93650F570B1"/>
          </w:placeholder>
        </w:sdtPr>
        <w:sdtEndPr/>
        <w:sdtContent>
          <w:r w:rsidRPr="00307D14">
            <w:rPr>
              <w:rFonts w:ascii="Arial" w:hAnsi="Arial" w:cs="Arial"/>
              <w:bCs/>
              <w:sz w:val="20"/>
              <w:szCs w:val="20"/>
            </w:rPr>
            <w:t>w sprawie miejscowego planu zagospodarowania przestrzennego terenu w rejonie ulicy Długiej w Łęgu</w:t>
          </w:r>
        </w:sdtContent>
      </w:sdt>
      <w:r>
        <w:rPr>
          <w:rFonts w:ascii="Arial" w:hAnsi="Arial" w:cs="Arial"/>
          <w:bCs/>
          <w:sz w:val="20"/>
          <w:szCs w:val="20"/>
        </w:rPr>
        <w:t>.</w:t>
      </w:r>
    </w:p>
    <w:bookmarkEnd w:id="1"/>
    <w:p w14:paraId="198860FB" w14:textId="7A1FAA48" w:rsidR="008F79A2" w:rsidRPr="00307D14" w:rsidRDefault="00307D14" w:rsidP="008F79A2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307D14">
        <w:rPr>
          <w:rFonts w:ascii="Arial" w:hAnsi="Arial" w:cs="Arial"/>
          <w:bCs/>
          <w:sz w:val="20"/>
          <w:szCs w:val="20"/>
        </w:rPr>
        <w:t>Rysunek planu.</w:t>
      </w:r>
    </w:p>
    <w:p w14:paraId="5986915B" w14:textId="77777777" w:rsidR="008F79A2" w:rsidRPr="0068488D" w:rsidRDefault="008F79A2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34666127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982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3F24" w14:textId="77777777" w:rsidR="00955349" w:rsidRDefault="00955349" w:rsidP="00A73AAE">
      <w:r>
        <w:separator/>
      </w:r>
    </w:p>
  </w:endnote>
  <w:endnote w:type="continuationSeparator" w:id="0">
    <w:p w14:paraId="042ED264" w14:textId="77777777" w:rsidR="00955349" w:rsidRDefault="0095534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8F3C" w14:textId="77777777" w:rsidR="00955349" w:rsidRDefault="00955349" w:rsidP="00A73AAE">
      <w:r>
        <w:separator/>
      </w:r>
    </w:p>
  </w:footnote>
  <w:footnote w:type="continuationSeparator" w:id="0">
    <w:p w14:paraId="75CE1402" w14:textId="77777777" w:rsidR="00955349" w:rsidRDefault="0095534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30A28"/>
    <w:multiLevelType w:val="hybridMultilevel"/>
    <w:tmpl w:val="489E4404"/>
    <w:lvl w:ilvl="0" w:tplc="BCF0EA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9"/>
  </w:num>
  <w:num w:numId="5">
    <w:abstractNumId w:val="2"/>
  </w:num>
  <w:num w:numId="6">
    <w:abstractNumId w:val="22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0"/>
  </w:num>
  <w:num w:numId="15">
    <w:abstractNumId w:val="26"/>
  </w:num>
  <w:num w:numId="16">
    <w:abstractNumId w:val="12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5"/>
  </w:num>
  <w:num w:numId="22">
    <w:abstractNumId w:val="4"/>
  </w:num>
  <w:num w:numId="23">
    <w:abstractNumId w:val="6"/>
  </w:num>
  <w:num w:numId="24">
    <w:abstractNumId w:val="16"/>
  </w:num>
  <w:num w:numId="25">
    <w:abstractNumId w:val="24"/>
  </w:num>
  <w:num w:numId="26">
    <w:abstractNumId w:val="10"/>
  </w:num>
  <w:num w:numId="27">
    <w:abstractNumId w:val="0"/>
  </w:num>
  <w:num w:numId="28">
    <w:abstractNumId w:val="30"/>
  </w:num>
  <w:num w:numId="29">
    <w:abstractNumId w:val="18"/>
  </w:num>
  <w:num w:numId="30">
    <w:abstractNumId w:val="9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07D14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D2FA0"/>
    <w:rsid w:val="003E7B73"/>
    <w:rsid w:val="003F37F9"/>
    <w:rsid w:val="003F4F5E"/>
    <w:rsid w:val="003F6B11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8F79A2"/>
    <w:rsid w:val="00904ACA"/>
    <w:rsid w:val="00912725"/>
    <w:rsid w:val="0093796D"/>
    <w:rsid w:val="00955349"/>
    <w:rsid w:val="0097251B"/>
    <w:rsid w:val="00982A2D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130A4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rsk.e-mapa.net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zp.igeomap.pl/doc/chojnice/czersk/064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2B4738ABB47C7AF42F93650F57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B5C5E-30DF-4AA2-A2CB-E2543EDA4F0B}"/>
      </w:docPartPr>
      <w:docPartBody>
        <w:p w:rsidR="00326058" w:rsidRDefault="00244E63" w:rsidP="00244E63">
          <w:pPr>
            <w:pStyle w:val="AD92B4738ABB47C7AF42F93650F570B1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3"/>
    <w:rsid w:val="00244E63"/>
    <w:rsid w:val="00326058"/>
    <w:rsid w:val="00491929"/>
    <w:rsid w:val="00B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E63"/>
    <w:rPr>
      <w:color w:val="808080"/>
    </w:rPr>
  </w:style>
  <w:style w:type="paragraph" w:customStyle="1" w:styleId="AD92B4738ABB47C7AF42F93650F570B1">
    <w:name w:val="AD92B4738ABB47C7AF42F93650F570B1"/>
    <w:rsid w:val="0024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118</cp:revision>
  <cp:lastPrinted>2022-02-25T08:48:00Z</cp:lastPrinted>
  <dcterms:created xsi:type="dcterms:W3CDTF">2020-01-25T18:56:00Z</dcterms:created>
  <dcterms:modified xsi:type="dcterms:W3CDTF">2022-03-29T08:59:00Z</dcterms:modified>
</cp:coreProperties>
</file>