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26298E" w:rsidRDefault="00DE5C1E" w:rsidP="00DE5C1E">
      <w:pPr>
        <w:rPr>
          <w:rFonts w:ascii="Lato Light" w:hAnsi="Lato Light"/>
          <w:sz w:val="22"/>
          <w:szCs w:val="22"/>
        </w:rPr>
      </w:pPr>
    </w:p>
    <w:p w14:paraId="4ECC8021" w14:textId="520E8C90" w:rsidR="00E020BA" w:rsidRPr="0026298E" w:rsidRDefault="00E020BA" w:rsidP="00E020BA">
      <w:pPr>
        <w:rPr>
          <w:rFonts w:ascii="Lato Light" w:hAnsi="Lato Light"/>
          <w:sz w:val="22"/>
          <w:szCs w:val="22"/>
        </w:rPr>
      </w:pPr>
      <w:r w:rsidRPr="0026298E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       </w:t>
      </w:r>
      <w:r w:rsidR="00187556" w:rsidRPr="0026298E">
        <w:rPr>
          <w:rFonts w:ascii="Lato Light" w:hAnsi="Lato Light"/>
          <w:sz w:val="22"/>
          <w:szCs w:val="22"/>
        </w:rPr>
        <w:t xml:space="preserve">              </w:t>
      </w:r>
      <w:r w:rsidR="00BE5E33" w:rsidRPr="0026298E">
        <w:rPr>
          <w:rFonts w:ascii="Lato Light" w:hAnsi="Lato Light"/>
          <w:sz w:val="22"/>
          <w:szCs w:val="22"/>
        </w:rPr>
        <w:t xml:space="preserve"> </w:t>
      </w:r>
      <w:r w:rsidRPr="0026298E">
        <w:rPr>
          <w:rFonts w:ascii="Lato Light" w:hAnsi="Lato Light"/>
          <w:sz w:val="22"/>
          <w:szCs w:val="22"/>
        </w:rPr>
        <w:t xml:space="preserve">   Żnin, 202</w:t>
      </w:r>
      <w:r w:rsidR="00997036">
        <w:rPr>
          <w:rFonts w:ascii="Lato Light" w:hAnsi="Lato Light"/>
          <w:sz w:val="22"/>
          <w:szCs w:val="22"/>
        </w:rPr>
        <w:t>4</w:t>
      </w:r>
      <w:r w:rsidRPr="0026298E">
        <w:rPr>
          <w:rFonts w:ascii="Lato Light" w:hAnsi="Lato Light"/>
          <w:sz w:val="22"/>
          <w:szCs w:val="22"/>
        </w:rPr>
        <w:t>-</w:t>
      </w:r>
      <w:r w:rsidR="00A9549A">
        <w:rPr>
          <w:rFonts w:ascii="Lato Light" w:hAnsi="Lato Light"/>
          <w:sz w:val="22"/>
          <w:szCs w:val="22"/>
        </w:rPr>
        <w:t>0</w:t>
      </w:r>
      <w:r w:rsidR="008C2960">
        <w:rPr>
          <w:rFonts w:ascii="Lato Light" w:hAnsi="Lato Light"/>
          <w:sz w:val="22"/>
          <w:szCs w:val="22"/>
        </w:rPr>
        <w:t>6</w:t>
      </w:r>
      <w:r w:rsidRPr="0026298E">
        <w:rPr>
          <w:rFonts w:ascii="Lato Light" w:hAnsi="Lato Light"/>
          <w:sz w:val="22"/>
          <w:szCs w:val="22"/>
        </w:rPr>
        <w:t>-</w:t>
      </w:r>
      <w:r w:rsidR="008C2960">
        <w:rPr>
          <w:rFonts w:ascii="Lato Light" w:hAnsi="Lato Light"/>
          <w:sz w:val="22"/>
          <w:szCs w:val="22"/>
        </w:rPr>
        <w:t>28</w:t>
      </w:r>
      <w:r w:rsidRPr="0026298E">
        <w:rPr>
          <w:rFonts w:ascii="Lato Light" w:hAnsi="Lato Light"/>
          <w:sz w:val="22"/>
          <w:szCs w:val="22"/>
        </w:rPr>
        <w:t xml:space="preserve">                                                    </w:t>
      </w:r>
    </w:p>
    <w:p w14:paraId="165C4829" w14:textId="09877BE9" w:rsidR="00E020BA" w:rsidRPr="0026298E" w:rsidRDefault="00E020BA" w:rsidP="00E020BA">
      <w:pPr>
        <w:rPr>
          <w:rFonts w:ascii="Lato Light" w:hAnsi="Lato Light"/>
          <w:sz w:val="22"/>
          <w:szCs w:val="22"/>
        </w:rPr>
      </w:pPr>
    </w:p>
    <w:p w14:paraId="6D48FC06" w14:textId="77777777" w:rsidR="00E020BA" w:rsidRPr="0026298E" w:rsidRDefault="00E020BA" w:rsidP="00E020BA">
      <w:pPr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2A3F532C" w:rsidR="00E020BA" w:rsidRPr="0026298E" w:rsidRDefault="00E020BA" w:rsidP="00187556">
      <w:pPr>
        <w:jc w:val="right"/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</w:rPr>
        <w:t xml:space="preserve">   </w:t>
      </w:r>
      <w:r w:rsidR="00187556" w:rsidRPr="0026298E">
        <w:rPr>
          <w:rFonts w:ascii="Lato Light" w:hAnsi="Lato Light" w:cs="Arial"/>
          <w:bCs/>
          <w:sz w:val="22"/>
          <w:szCs w:val="22"/>
        </w:rPr>
        <w:t>IGPI.271.</w:t>
      </w:r>
      <w:r w:rsidR="00997036">
        <w:rPr>
          <w:rFonts w:ascii="Lato Light" w:hAnsi="Lato Light" w:cs="Arial"/>
          <w:bCs/>
          <w:sz w:val="22"/>
          <w:szCs w:val="22"/>
        </w:rPr>
        <w:t>6</w:t>
      </w:r>
      <w:r w:rsidR="0026298E" w:rsidRPr="0026298E">
        <w:rPr>
          <w:rFonts w:ascii="Lato Light" w:hAnsi="Lato Light" w:cs="Arial"/>
          <w:bCs/>
          <w:sz w:val="22"/>
          <w:szCs w:val="22"/>
        </w:rPr>
        <w:t>.</w:t>
      </w:r>
      <w:r w:rsidR="008C2960">
        <w:rPr>
          <w:rFonts w:ascii="Lato Light" w:hAnsi="Lato Light" w:cs="Arial"/>
          <w:bCs/>
          <w:sz w:val="22"/>
          <w:szCs w:val="22"/>
        </w:rPr>
        <w:t>2</w:t>
      </w:r>
      <w:r w:rsidR="005B5544" w:rsidRPr="0026298E">
        <w:rPr>
          <w:rFonts w:ascii="Lato Light" w:hAnsi="Lato Light" w:cs="Arial"/>
          <w:bCs/>
          <w:sz w:val="22"/>
          <w:szCs w:val="22"/>
        </w:rPr>
        <w:t>.</w:t>
      </w:r>
      <w:r w:rsidR="00187556" w:rsidRPr="0026298E">
        <w:rPr>
          <w:rFonts w:ascii="Lato Light" w:hAnsi="Lato Light" w:cs="Arial"/>
          <w:bCs/>
          <w:sz w:val="22"/>
          <w:szCs w:val="22"/>
        </w:rPr>
        <w:t>202</w:t>
      </w:r>
      <w:r w:rsidR="00997036">
        <w:rPr>
          <w:rFonts w:ascii="Lato Light" w:hAnsi="Lato Light" w:cs="Arial"/>
          <w:bCs/>
          <w:sz w:val="22"/>
          <w:szCs w:val="22"/>
        </w:rPr>
        <w:t>4</w:t>
      </w:r>
      <w:r w:rsidRPr="0026298E">
        <w:rPr>
          <w:rFonts w:ascii="Lato Light" w:hAnsi="Lato Light" w:cs="Arial"/>
          <w:bCs/>
          <w:sz w:val="22"/>
          <w:szCs w:val="22"/>
        </w:rPr>
        <w:t xml:space="preserve">                                                                                                 </w:t>
      </w:r>
      <w:r w:rsidRPr="0026298E">
        <w:rPr>
          <w:rFonts w:ascii="Lato Light" w:hAnsi="Lato Light" w:cs="Arial"/>
          <w:b/>
          <w:sz w:val="22"/>
          <w:szCs w:val="22"/>
        </w:rPr>
        <w:t>Wykonawcy</w:t>
      </w:r>
    </w:p>
    <w:p w14:paraId="3C637F9D" w14:textId="607D43C4" w:rsidR="00BE5E33" w:rsidRPr="0026298E" w:rsidRDefault="00E020BA" w:rsidP="00BE5E33">
      <w:pPr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26298E">
        <w:rPr>
          <w:rFonts w:ascii="Lato Light" w:hAnsi="Lato Light" w:cs="Arial"/>
          <w:b/>
          <w:sz w:val="22"/>
          <w:szCs w:val="22"/>
        </w:rPr>
        <w:t xml:space="preserve">            </w:t>
      </w:r>
      <w:r w:rsidR="00187556" w:rsidRPr="0026298E">
        <w:rPr>
          <w:rFonts w:ascii="Lato Light" w:hAnsi="Lato Light" w:cs="Arial"/>
          <w:b/>
          <w:sz w:val="22"/>
          <w:szCs w:val="22"/>
        </w:rPr>
        <w:t xml:space="preserve">                   </w:t>
      </w:r>
      <w:r w:rsidR="00BE5E33" w:rsidRPr="0026298E">
        <w:rPr>
          <w:rFonts w:ascii="Lato Light" w:hAnsi="Lato Light" w:cs="Arial"/>
          <w:b/>
          <w:sz w:val="22"/>
          <w:szCs w:val="22"/>
        </w:rPr>
        <w:t xml:space="preserve">     w  postępowaniu</w:t>
      </w:r>
    </w:p>
    <w:p w14:paraId="58C63EDD" w14:textId="77777777" w:rsidR="00BE5E33" w:rsidRPr="0026298E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4866973A" w14:textId="77777777" w:rsidR="00BE5E33" w:rsidRPr="0026298E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5B0309DA" w14:textId="7E672FF5" w:rsidR="00E020BA" w:rsidRPr="0026298E" w:rsidRDefault="00BE5E33" w:rsidP="00BE5E33">
      <w:pPr>
        <w:jc w:val="center"/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  <w:u w:val="single"/>
        </w:rPr>
        <w:t xml:space="preserve">Zmiana </w:t>
      </w:r>
      <w:r w:rsidR="00E020BA" w:rsidRPr="0026298E">
        <w:rPr>
          <w:rFonts w:ascii="Lato Light" w:hAnsi="Lato Light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26298E" w:rsidRDefault="00E020BA" w:rsidP="00E020BA">
      <w:pPr>
        <w:jc w:val="center"/>
        <w:rPr>
          <w:rFonts w:ascii="Lato Light" w:hAnsi="Lato Light"/>
          <w:sz w:val="22"/>
          <w:szCs w:val="22"/>
        </w:rPr>
      </w:pPr>
    </w:p>
    <w:p w14:paraId="2AE8B891" w14:textId="15A974CB" w:rsidR="00A9549A" w:rsidRPr="00A9549A" w:rsidRDefault="00E020B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i/>
          <w:iCs/>
          <w:sz w:val="22"/>
          <w:szCs w:val="22"/>
        </w:rPr>
      </w:pPr>
      <w:r w:rsidRPr="0026298E">
        <w:rPr>
          <w:rFonts w:ascii="Lato Light" w:hAnsi="Lato Light" w:cs="Times New Roman"/>
          <w:i/>
          <w:iCs/>
          <w:sz w:val="22"/>
          <w:szCs w:val="22"/>
        </w:rPr>
        <w:t xml:space="preserve"> </w:t>
      </w:r>
      <w:r w:rsidRPr="00A9549A">
        <w:rPr>
          <w:rFonts w:ascii="Lato Light" w:hAnsi="Lato Light" w:cs="Times New Roman"/>
          <w:i/>
          <w:iCs/>
          <w:sz w:val="22"/>
          <w:szCs w:val="22"/>
        </w:rPr>
        <w:t>Dotyczy:   prowadzonego postępowania o udzielenie zamówienia publicznego</w:t>
      </w:r>
    </w:p>
    <w:p w14:paraId="486613D3" w14:textId="77777777" w:rsidR="00A9549A" w:rsidRPr="00A9549A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sz w:val="22"/>
          <w:szCs w:val="22"/>
        </w:rPr>
      </w:pPr>
      <w:r w:rsidRPr="00A9549A">
        <w:rPr>
          <w:rFonts w:ascii="Lato Light" w:hAnsi="Lato Light" w:cs="Times New Roman"/>
          <w:i/>
          <w:iCs/>
          <w:sz w:val="22"/>
          <w:szCs w:val="22"/>
        </w:rPr>
        <w:t xml:space="preserve">                </w:t>
      </w:r>
      <w:r w:rsidR="008979FC" w:rsidRPr="00A9549A">
        <w:rPr>
          <w:rFonts w:ascii="Lato Light" w:hAnsi="Lato Light" w:cs="Times New Roman"/>
          <w:i/>
          <w:iCs/>
          <w:sz w:val="22"/>
          <w:szCs w:val="22"/>
        </w:rPr>
        <w:t xml:space="preserve"> </w:t>
      </w:r>
      <w:r w:rsidR="00E020BA" w:rsidRPr="00A9549A">
        <w:rPr>
          <w:rFonts w:ascii="Lato Light" w:hAnsi="Lato Light" w:cs="Times New Roman"/>
          <w:i/>
          <w:iCs/>
          <w:sz w:val="22"/>
          <w:szCs w:val="22"/>
        </w:rPr>
        <w:t xml:space="preserve"> na zadanie pn</w:t>
      </w:r>
      <w:bookmarkStart w:id="0" w:name="_Hlk60125545"/>
      <w:r w:rsidR="003D2FFD" w:rsidRPr="00A9549A">
        <w:rPr>
          <w:rFonts w:ascii="Lato Light" w:hAnsi="Lato Light" w:cs="Times New Roman"/>
          <w:b/>
          <w:i/>
          <w:iCs/>
          <w:sz w:val="22"/>
          <w:szCs w:val="22"/>
        </w:rPr>
        <w:t>.:</w:t>
      </w:r>
      <w:r w:rsidR="003D2FFD" w:rsidRPr="00A9549A">
        <w:rPr>
          <w:rFonts w:ascii="Lato Light" w:hAnsi="Lato Light"/>
          <w:sz w:val="22"/>
          <w:szCs w:val="22"/>
        </w:rPr>
        <w:t xml:space="preserve"> </w:t>
      </w:r>
      <w:bookmarkEnd w:id="0"/>
      <w:r w:rsidRPr="00A9549A">
        <w:rPr>
          <w:rFonts w:ascii="Lato Light" w:hAnsi="Lato Light"/>
          <w:sz w:val="22"/>
          <w:szCs w:val="22"/>
        </w:rPr>
        <w:t xml:space="preserve">Odbiór odpadów komunalnych z terenu gminy Żnin oraz prowadzenie  </w:t>
      </w:r>
    </w:p>
    <w:p w14:paraId="3AB47472" w14:textId="5CC1A0B9" w:rsidR="00E020BA" w:rsidRPr="00A9549A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b/>
          <w:i/>
          <w:iCs/>
          <w:sz w:val="22"/>
          <w:szCs w:val="22"/>
        </w:rPr>
      </w:pPr>
      <w:r w:rsidRPr="00A9549A">
        <w:rPr>
          <w:rFonts w:ascii="Lato Light" w:hAnsi="Lato Light"/>
          <w:sz w:val="22"/>
          <w:szCs w:val="22"/>
        </w:rPr>
        <w:t xml:space="preserve">                 Punktu Selektywnej Zbiórki Odpadów Komunalnych na terenie gminy Żnin.</w:t>
      </w:r>
    </w:p>
    <w:p w14:paraId="3AD2B07A" w14:textId="3FC90785" w:rsidR="00A9549A" w:rsidRPr="00A9549A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b/>
          <w:i/>
          <w:iCs/>
          <w:sz w:val="22"/>
          <w:szCs w:val="22"/>
        </w:rPr>
      </w:pPr>
    </w:p>
    <w:p w14:paraId="3AC1219C" w14:textId="1E332AC7" w:rsidR="00A9549A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b/>
          <w:i/>
          <w:iCs/>
          <w:sz w:val="22"/>
          <w:szCs w:val="22"/>
        </w:rPr>
      </w:pPr>
    </w:p>
    <w:p w14:paraId="2BFCC440" w14:textId="77777777" w:rsidR="00A9549A" w:rsidRPr="0026298E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Arial"/>
          <w:i/>
          <w:iCs/>
          <w:sz w:val="22"/>
          <w:szCs w:val="22"/>
        </w:rPr>
      </w:pPr>
    </w:p>
    <w:p w14:paraId="37E411AE" w14:textId="2E1BD51A" w:rsidR="00E020BA" w:rsidRPr="0026298E" w:rsidRDefault="00E020BA" w:rsidP="00E020BA">
      <w:pPr>
        <w:jc w:val="both"/>
        <w:rPr>
          <w:rFonts w:ascii="Lato Light" w:hAnsi="Lato Light" w:cs="Arial"/>
          <w:sz w:val="22"/>
          <w:szCs w:val="22"/>
        </w:rPr>
      </w:pPr>
      <w:r w:rsidRPr="0026298E">
        <w:rPr>
          <w:rFonts w:ascii="Lato Light" w:hAnsi="Lato Light" w:cs="Arial"/>
          <w:sz w:val="22"/>
          <w:szCs w:val="22"/>
        </w:rPr>
        <w:t xml:space="preserve">    </w:t>
      </w:r>
      <w:r w:rsidR="00C06FCE" w:rsidRPr="0026298E">
        <w:rPr>
          <w:rFonts w:ascii="Lato Light" w:hAnsi="Lato Light" w:cs="Arial"/>
          <w:sz w:val="22"/>
          <w:szCs w:val="22"/>
        </w:rPr>
        <w:t>D</w:t>
      </w:r>
      <w:r w:rsidRPr="0026298E">
        <w:rPr>
          <w:rFonts w:ascii="Lato Light" w:hAnsi="Lato Light" w:cs="Arial"/>
          <w:sz w:val="22"/>
          <w:szCs w:val="22"/>
        </w:rPr>
        <w:t>ziałając</w:t>
      </w:r>
      <w:r w:rsidR="006406F3" w:rsidRPr="0026298E">
        <w:rPr>
          <w:rFonts w:ascii="Lato Light" w:hAnsi="Lato Light" w:cs="Arial"/>
          <w:sz w:val="22"/>
          <w:szCs w:val="22"/>
        </w:rPr>
        <w:t xml:space="preserve"> </w:t>
      </w:r>
      <w:r w:rsidRPr="0026298E">
        <w:rPr>
          <w:rFonts w:ascii="Lato Light" w:hAnsi="Lato Light" w:cs="Arial"/>
          <w:sz w:val="22"/>
          <w:szCs w:val="22"/>
        </w:rPr>
        <w:t xml:space="preserve">w trybie art. </w:t>
      </w:r>
      <w:r w:rsidR="00A9549A">
        <w:rPr>
          <w:rFonts w:ascii="Lato Light" w:hAnsi="Lato Light" w:cs="Arial"/>
          <w:sz w:val="22"/>
          <w:szCs w:val="22"/>
        </w:rPr>
        <w:t>137</w:t>
      </w:r>
      <w:r w:rsidR="008612EE" w:rsidRPr="0026298E">
        <w:rPr>
          <w:rFonts w:ascii="Lato Light" w:hAnsi="Lato Light" w:cs="Arial"/>
          <w:sz w:val="22"/>
          <w:szCs w:val="22"/>
        </w:rPr>
        <w:t xml:space="preserve"> ust. 1  ustawy  </w:t>
      </w:r>
      <w:r w:rsidR="00BE5E33" w:rsidRPr="0026298E">
        <w:rPr>
          <w:rFonts w:ascii="Lato Light" w:hAnsi="Lato Light" w:cs="Arial"/>
          <w:sz w:val="22"/>
          <w:szCs w:val="22"/>
        </w:rPr>
        <w:t>z dnia 11 września 2019 r.</w:t>
      </w:r>
      <w:r w:rsidR="008612EE" w:rsidRPr="0026298E">
        <w:rPr>
          <w:rFonts w:ascii="Lato Light" w:hAnsi="Lato Light" w:cs="Arial"/>
          <w:sz w:val="22"/>
          <w:szCs w:val="22"/>
        </w:rPr>
        <w:t xml:space="preserve"> P</w:t>
      </w:r>
      <w:r w:rsidRPr="0026298E">
        <w:rPr>
          <w:rFonts w:ascii="Lato Light" w:hAnsi="Lato Light" w:cs="Arial"/>
          <w:sz w:val="22"/>
          <w:szCs w:val="22"/>
        </w:rPr>
        <w:t xml:space="preserve">rawo zamówień publicznych </w:t>
      </w:r>
      <w:r w:rsidR="006406F3" w:rsidRPr="0026298E">
        <w:rPr>
          <w:rFonts w:ascii="Lato Light" w:hAnsi="Lato Light" w:cs="Arial"/>
          <w:sz w:val="22"/>
          <w:szCs w:val="22"/>
        </w:rPr>
        <w:t xml:space="preserve"> </w:t>
      </w:r>
      <w:r w:rsidR="008612EE" w:rsidRPr="0026298E">
        <w:rPr>
          <w:rFonts w:ascii="Lato Light" w:hAnsi="Lato Light" w:cs="Arial"/>
          <w:sz w:val="22"/>
          <w:szCs w:val="22"/>
        </w:rPr>
        <w:t>(Dz. U. z 20</w:t>
      </w:r>
      <w:r w:rsidR="00001551" w:rsidRPr="0026298E">
        <w:rPr>
          <w:rFonts w:ascii="Lato Light" w:hAnsi="Lato Light" w:cs="Arial"/>
          <w:sz w:val="22"/>
          <w:szCs w:val="22"/>
        </w:rPr>
        <w:t>2</w:t>
      </w:r>
      <w:r w:rsidR="00997036">
        <w:rPr>
          <w:rFonts w:ascii="Lato Light" w:hAnsi="Lato Light" w:cs="Arial"/>
          <w:sz w:val="22"/>
          <w:szCs w:val="22"/>
        </w:rPr>
        <w:t>3</w:t>
      </w:r>
      <w:r w:rsidR="008612EE" w:rsidRPr="0026298E">
        <w:rPr>
          <w:rFonts w:ascii="Lato Light" w:hAnsi="Lato Light" w:cs="Arial"/>
          <w:sz w:val="22"/>
          <w:szCs w:val="22"/>
        </w:rPr>
        <w:t xml:space="preserve"> r. Poz. </w:t>
      </w:r>
      <w:r w:rsidR="00001551" w:rsidRPr="0026298E">
        <w:rPr>
          <w:rFonts w:ascii="Lato Light" w:hAnsi="Lato Light" w:cs="Arial"/>
          <w:sz w:val="22"/>
          <w:szCs w:val="22"/>
        </w:rPr>
        <w:t>1</w:t>
      </w:r>
      <w:r w:rsidR="00997036">
        <w:rPr>
          <w:rFonts w:ascii="Lato Light" w:hAnsi="Lato Light" w:cs="Arial"/>
          <w:sz w:val="22"/>
          <w:szCs w:val="22"/>
        </w:rPr>
        <w:t>605</w:t>
      </w:r>
      <w:r w:rsidRPr="0026298E">
        <w:rPr>
          <w:rFonts w:ascii="Lato Light" w:hAnsi="Lato Light" w:cs="Arial"/>
          <w:sz w:val="22"/>
          <w:szCs w:val="22"/>
        </w:rPr>
        <w:t xml:space="preserve"> ze zmian.),  </w:t>
      </w:r>
      <w:r w:rsidR="008612EE" w:rsidRPr="0026298E">
        <w:rPr>
          <w:rFonts w:ascii="Lato Light" w:hAnsi="Lato Light" w:cs="Arial"/>
          <w:sz w:val="22"/>
          <w:szCs w:val="22"/>
        </w:rPr>
        <w:t xml:space="preserve">Zamawiający dokonuje zmiany SWZ  </w:t>
      </w:r>
      <w:r w:rsidR="00187556" w:rsidRPr="0026298E">
        <w:rPr>
          <w:rFonts w:ascii="Lato Light" w:hAnsi="Lato Light" w:cs="Arial"/>
          <w:sz w:val="22"/>
          <w:szCs w:val="22"/>
        </w:rPr>
        <w:t xml:space="preserve">                         </w:t>
      </w:r>
      <w:r w:rsidR="00C06FCE" w:rsidRPr="0026298E">
        <w:rPr>
          <w:rFonts w:ascii="Lato Light" w:hAnsi="Lato Light" w:cs="Arial"/>
          <w:sz w:val="22"/>
          <w:szCs w:val="22"/>
        </w:rPr>
        <w:t xml:space="preserve"> </w:t>
      </w:r>
      <w:r w:rsidRPr="0026298E">
        <w:rPr>
          <w:rFonts w:ascii="Lato Light" w:hAnsi="Lato Light" w:cs="Arial"/>
          <w:sz w:val="22"/>
          <w:szCs w:val="22"/>
        </w:rPr>
        <w:t>w następującym zakresie:</w:t>
      </w:r>
    </w:p>
    <w:p w14:paraId="492CDF0D" w14:textId="389E1F86" w:rsidR="009F6A60" w:rsidRPr="0026298E" w:rsidRDefault="009F6A60" w:rsidP="00E020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sz w:val="22"/>
          <w:szCs w:val="22"/>
        </w:rPr>
      </w:pPr>
    </w:p>
    <w:p w14:paraId="0BACCE31" w14:textId="402389DC" w:rsidR="00A9549A" w:rsidRPr="00F1134B" w:rsidRDefault="00607194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952C46">
        <w:rPr>
          <w:rFonts w:ascii="Lato Light" w:hAnsi="Lato Light" w:cs="Arial"/>
          <w:b/>
          <w:sz w:val="22"/>
          <w:szCs w:val="22"/>
        </w:rPr>
        <w:t xml:space="preserve">1.Specyfikacja  Warunków Zamówienia: </w:t>
      </w:r>
      <w:r w:rsidR="00F1134B" w:rsidRPr="00F1134B">
        <w:rPr>
          <w:rFonts w:ascii="Lato Light" w:hAnsi="Lato Light" w:cs="Arial"/>
          <w:bCs/>
          <w:sz w:val="22"/>
          <w:szCs w:val="22"/>
        </w:rPr>
        <w:t>Dodaje się aktualne wzory załączników</w:t>
      </w:r>
      <w:r w:rsidR="00E57BB0">
        <w:rPr>
          <w:rFonts w:ascii="Lato Light" w:hAnsi="Lato Light" w:cs="Arial"/>
          <w:bCs/>
          <w:sz w:val="22"/>
          <w:szCs w:val="22"/>
        </w:rPr>
        <w:t xml:space="preserve"> do SWZ</w:t>
      </w:r>
      <w:r w:rsidR="00F1134B" w:rsidRPr="00F1134B">
        <w:rPr>
          <w:rFonts w:ascii="Lato Light" w:hAnsi="Lato Light" w:cs="Arial"/>
          <w:bCs/>
          <w:sz w:val="22"/>
          <w:szCs w:val="22"/>
        </w:rPr>
        <w:t xml:space="preserve">: </w:t>
      </w:r>
    </w:p>
    <w:p w14:paraId="599D4B4B" w14:textId="5D564025" w:rsidR="00A9549A" w:rsidRPr="00F1134B" w:rsidRDefault="00E57BB0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E57BB0">
        <w:rPr>
          <w:rFonts w:ascii="Lato Light" w:hAnsi="Lato Light" w:cs="Arial"/>
          <w:bCs/>
          <w:sz w:val="22"/>
          <w:szCs w:val="22"/>
        </w:rPr>
        <w:t xml:space="preserve">Załącznik nr </w:t>
      </w:r>
      <w:r>
        <w:rPr>
          <w:rFonts w:ascii="Lato Light" w:hAnsi="Lato Light" w:cs="Arial"/>
          <w:bCs/>
          <w:sz w:val="22"/>
          <w:szCs w:val="22"/>
        </w:rPr>
        <w:t>2</w:t>
      </w:r>
      <w:r w:rsidR="008C2960">
        <w:rPr>
          <w:rFonts w:ascii="Lato Light" w:hAnsi="Lato Light" w:cs="Arial"/>
          <w:bCs/>
          <w:sz w:val="22"/>
          <w:szCs w:val="22"/>
        </w:rPr>
        <w:t xml:space="preserve"> i </w:t>
      </w:r>
      <w:r w:rsidR="00997036">
        <w:rPr>
          <w:rFonts w:ascii="Lato Light" w:hAnsi="Lato Light" w:cs="Arial"/>
          <w:bCs/>
          <w:sz w:val="22"/>
          <w:szCs w:val="22"/>
        </w:rPr>
        <w:t xml:space="preserve"> 5</w:t>
      </w:r>
      <w:r w:rsidR="008C2960">
        <w:rPr>
          <w:rFonts w:ascii="Lato Light" w:hAnsi="Lato Light" w:cs="Arial"/>
          <w:bCs/>
          <w:sz w:val="22"/>
          <w:szCs w:val="22"/>
        </w:rPr>
        <w:t>.</w:t>
      </w:r>
    </w:p>
    <w:p w14:paraId="7BA5B2CB" w14:textId="1EC9179A" w:rsidR="00A9549A" w:rsidRPr="00952C46" w:rsidRDefault="00A9549A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iCs/>
          <w:sz w:val="22"/>
          <w:szCs w:val="22"/>
          <w:u w:val="single"/>
        </w:rPr>
      </w:pPr>
    </w:p>
    <w:p w14:paraId="042C19D4" w14:textId="2AE78DF1" w:rsidR="003A4C01" w:rsidRDefault="003A4C01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sz w:val="22"/>
          <w:szCs w:val="22"/>
        </w:rPr>
      </w:pPr>
    </w:p>
    <w:p w14:paraId="103D2BAC" w14:textId="77777777" w:rsidR="003A4C01" w:rsidRPr="0026298E" w:rsidRDefault="003A4C01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sz w:val="22"/>
          <w:szCs w:val="22"/>
        </w:rPr>
      </w:pPr>
    </w:p>
    <w:p w14:paraId="241AF34B" w14:textId="3DED1A4F" w:rsidR="007E3BBA" w:rsidRDefault="007E3BBA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Załączniki:</w:t>
      </w:r>
    </w:p>
    <w:p w14:paraId="24EA42F1" w14:textId="1F8EB21D" w:rsidR="00997036" w:rsidRPr="00997036" w:rsidRDefault="008C2960" w:rsidP="008C296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1</w:t>
      </w:r>
      <w:r w:rsidR="007E3BBA">
        <w:rPr>
          <w:rFonts w:ascii="Lato Light" w:hAnsi="Lato Light" w:cs="Arial"/>
          <w:bCs/>
          <w:sz w:val="22"/>
          <w:szCs w:val="22"/>
        </w:rPr>
        <w:t xml:space="preserve">.Aktualny wzór JEDZ- załącznika nr 2 do SWZ. </w:t>
      </w:r>
    </w:p>
    <w:p w14:paraId="0FC2866D" w14:textId="688B4AF7" w:rsidR="00997036" w:rsidRDefault="008C2960" w:rsidP="00997036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2</w:t>
      </w:r>
      <w:r w:rsidR="00997036" w:rsidRPr="00997036">
        <w:rPr>
          <w:rFonts w:ascii="Lato Light" w:hAnsi="Lato Light" w:cs="Arial"/>
          <w:bCs/>
          <w:sz w:val="22"/>
          <w:szCs w:val="22"/>
        </w:rPr>
        <w:t>.</w:t>
      </w:r>
      <w:r w:rsidR="00997036" w:rsidRPr="00997036">
        <w:t xml:space="preserve"> </w:t>
      </w:r>
      <w:r w:rsidR="00997036" w:rsidRPr="00997036">
        <w:rPr>
          <w:rFonts w:ascii="Lato Light" w:hAnsi="Lato Light" w:cs="Arial"/>
          <w:bCs/>
          <w:sz w:val="22"/>
          <w:szCs w:val="22"/>
        </w:rPr>
        <w:t xml:space="preserve">Aktualny wzór załącznika nr </w:t>
      </w:r>
      <w:r w:rsidR="00997036">
        <w:rPr>
          <w:rFonts w:ascii="Lato Light" w:hAnsi="Lato Light" w:cs="Arial"/>
          <w:bCs/>
          <w:sz w:val="22"/>
          <w:szCs w:val="22"/>
        </w:rPr>
        <w:t>5</w:t>
      </w:r>
      <w:r w:rsidR="00997036" w:rsidRPr="00997036">
        <w:rPr>
          <w:rFonts w:ascii="Lato Light" w:hAnsi="Lato Light" w:cs="Arial"/>
          <w:bCs/>
          <w:sz w:val="22"/>
          <w:szCs w:val="22"/>
        </w:rPr>
        <w:t xml:space="preserve"> do SWZ.</w:t>
      </w:r>
    </w:p>
    <w:p w14:paraId="18364792" w14:textId="75647863" w:rsidR="00F1134B" w:rsidRDefault="00F1134B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3C8BFC3D" w14:textId="77777777" w:rsidR="00F1134B" w:rsidRDefault="00F1134B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0554C6F9" w14:textId="77777777" w:rsidR="008C2960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670FC091" w14:textId="77777777" w:rsidR="008C2960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65BD5280" w14:textId="77777777" w:rsidR="008C2960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106BF39F" w14:textId="77777777" w:rsidR="008C2960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460C9D29" w14:textId="77777777" w:rsidR="008C2960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37C6EF9F" w14:textId="77777777" w:rsidR="008C2960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636D69C1" w14:textId="45765C53" w:rsidR="008C2960" w:rsidRDefault="008C2960" w:rsidP="008C2960">
      <w:pPr>
        <w:shd w:val="clear" w:color="auto" w:fill="FFFFFF"/>
        <w:tabs>
          <w:tab w:val="left" w:pos="7524"/>
        </w:tabs>
        <w:spacing w:line="100" w:lineRule="atLeast"/>
        <w:jc w:val="righ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ab/>
      </w:r>
      <w:r w:rsidRPr="008C2960">
        <w:rPr>
          <w:rFonts w:ascii="Lato Light" w:hAnsi="Lato Light" w:cs="Arial"/>
          <w:bCs/>
          <w:noProof/>
          <w:sz w:val="22"/>
          <w:szCs w:val="22"/>
        </w:rPr>
        <w:drawing>
          <wp:inline distT="0" distB="0" distL="0" distR="0" wp14:anchorId="0EB5FB03" wp14:editId="58C5E81F">
            <wp:extent cx="2095500" cy="1175825"/>
            <wp:effectExtent l="0" t="0" r="0" b="5715"/>
            <wp:docPr id="2550366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68" cy="117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B081E" w14:textId="77777777" w:rsidR="008C2960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394EBE92" w14:textId="77777777" w:rsidR="008C2960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7F53A27F" w14:textId="77777777" w:rsidR="008C2960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349DE69D" w14:textId="77777777" w:rsidR="008C2960" w:rsidRPr="0026298E" w:rsidRDefault="008C2960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05CB4EC0" w14:textId="77777777" w:rsidR="00F7303F" w:rsidRPr="0026298E" w:rsidRDefault="00F7303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/>
          <w:bCs/>
          <w:sz w:val="16"/>
          <w:szCs w:val="16"/>
        </w:rPr>
      </w:pPr>
    </w:p>
    <w:p w14:paraId="66C07267" w14:textId="77777777" w:rsidR="00E020BA" w:rsidRPr="0026298E" w:rsidRDefault="00E020BA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>Sprawę prowadzi:</w:t>
      </w:r>
      <w:r w:rsidRPr="0026298E">
        <w:rPr>
          <w:rFonts w:ascii="Lato Light" w:hAnsi="Lato Light" w:cs="Arial"/>
          <w:bCs/>
          <w:sz w:val="16"/>
          <w:szCs w:val="16"/>
        </w:rPr>
        <w:tab/>
      </w:r>
    </w:p>
    <w:p w14:paraId="7FF1DA4B" w14:textId="77777777" w:rsidR="00E020BA" w:rsidRPr="0026298E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Arial"/>
          <w:b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26298E">
        <w:rPr>
          <w:rFonts w:ascii="Lato Light" w:hAnsi="Lato Light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26298E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Arial"/>
          <w:b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26298E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>e-mail:m.ciszak@gminaznin.pl</w:t>
      </w:r>
    </w:p>
    <w:p w14:paraId="34022501" w14:textId="4C4809DE" w:rsidR="00DE5C1E" w:rsidRPr="0026298E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>tel.</w:t>
      </w:r>
      <w:r w:rsidR="00796571" w:rsidRPr="0026298E">
        <w:rPr>
          <w:rFonts w:ascii="Lato Light" w:hAnsi="Lato Light" w:cs="Arial"/>
          <w:bCs/>
          <w:sz w:val="16"/>
          <w:szCs w:val="16"/>
        </w:rPr>
        <w:t>503949297</w:t>
      </w:r>
      <w:r w:rsidR="00DE5C1E" w:rsidRPr="0026298E">
        <w:rPr>
          <w:rFonts w:ascii="Lato Light" w:hAnsi="Lato Light"/>
          <w:sz w:val="16"/>
          <w:szCs w:val="16"/>
        </w:rPr>
        <w:tab/>
      </w:r>
    </w:p>
    <w:sectPr w:rsidR="00DE5C1E" w:rsidRPr="0026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200A" w14:textId="77777777" w:rsidR="00045D7A" w:rsidRDefault="00045D7A" w:rsidP="00DE5C1E">
      <w:r>
        <w:separator/>
      </w:r>
    </w:p>
  </w:endnote>
  <w:endnote w:type="continuationSeparator" w:id="0">
    <w:p w14:paraId="588B5F51" w14:textId="77777777" w:rsidR="00045D7A" w:rsidRDefault="00045D7A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BF96" w14:textId="77777777" w:rsidR="00045D7A" w:rsidRDefault="00045D7A" w:rsidP="00DE5C1E">
      <w:r>
        <w:separator/>
      </w:r>
    </w:p>
  </w:footnote>
  <w:footnote w:type="continuationSeparator" w:id="0">
    <w:p w14:paraId="4FFE9BC5" w14:textId="77777777" w:rsidR="00045D7A" w:rsidRDefault="00045D7A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5D7A"/>
    <w:rsid w:val="00092E36"/>
    <w:rsid w:val="000A1416"/>
    <w:rsid w:val="000A59D5"/>
    <w:rsid w:val="000E25E2"/>
    <w:rsid w:val="001872EC"/>
    <w:rsid w:val="00187556"/>
    <w:rsid w:val="00192E55"/>
    <w:rsid w:val="001C15B5"/>
    <w:rsid w:val="001D5B6B"/>
    <w:rsid w:val="00224027"/>
    <w:rsid w:val="00246D80"/>
    <w:rsid w:val="0026298E"/>
    <w:rsid w:val="002650DD"/>
    <w:rsid w:val="00270BE2"/>
    <w:rsid w:val="0027110B"/>
    <w:rsid w:val="002B43B0"/>
    <w:rsid w:val="002F1B37"/>
    <w:rsid w:val="00317476"/>
    <w:rsid w:val="00317AB2"/>
    <w:rsid w:val="00353566"/>
    <w:rsid w:val="003A4C01"/>
    <w:rsid w:val="003D2FFD"/>
    <w:rsid w:val="003E00DC"/>
    <w:rsid w:val="00424227"/>
    <w:rsid w:val="00456E7D"/>
    <w:rsid w:val="004B4359"/>
    <w:rsid w:val="004C5EC8"/>
    <w:rsid w:val="00503D45"/>
    <w:rsid w:val="005709E3"/>
    <w:rsid w:val="0059172B"/>
    <w:rsid w:val="005B5544"/>
    <w:rsid w:val="005E0FB1"/>
    <w:rsid w:val="00607194"/>
    <w:rsid w:val="00634B94"/>
    <w:rsid w:val="006406F3"/>
    <w:rsid w:val="00742DFC"/>
    <w:rsid w:val="007760CB"/>
    <w:rsid w:val="00784014"/>
    <w:rsid w:val="00796571"/>
    <w:rsid w:val="007E3BBA"/>
    <w:rsid w:val="008418C7"/>
    <w:rsid w:val="008612EE"/>
    <w:rsid w:val="0087084E"/>
    <w:rsid w:val="008979FC"/>
    <w:rsid w:val="008A0E8F"/>
    <w:rsid w:val="008C2960"/>
    <w:rsid w:val="008D2BBF"/>
    <w:rsid w:val="00952C46"/>
    <w:rsid w:val="0096191A"/>
    <w:rsid w:val="00962343"/>
    <w:rsid w:val="0099062E"/>
    <w:rsid w:val="00997036"/>
    <w:rsid w:val="009E367C"/>
    <w:rsid w:val="009F6A60"/>
    <w:rsid w:val="00A500E7"/>
    <w:rsid w:val="00A6283C"/>
    <w:rsid w:val="00A64834"/>
    <w:rsid w:val="00A828DF"/>
    <w:rsid w:val="00A9549A"/>
    <w:rsid w:val="00BE5E33"/>
    <w:rsid w:val="00C06FCE"/>
    <w:rsid w:val="00CB3F2B"/>
    <w:rsid w:val="00DE136B"/>
    <w:rsid w:val="00DE5C1E"/>
    <w:rsid w:val="00DF7D14"/>
    <w:rsid w:val="00E020BA"/>
    <w:rsid w:val="00E023DC"/>
    <w:rsid w:val="00E325F6"/>
    <w:rsid w:val="00E57BB0"/>
    <w:rsid w:val="00E8109B"/>
    <w:rsid w:val="00E83232"/>
    <w:rsid w:val="00E84B78"/>
    <w:rsid w:val="00E92BBF"/>
    <w:rsid w:val="00ED45D7"/>
    <w:rsid w:val="00EF1120"/>
    <w:rsid w:val="00F1134B"/>
    <w:rsid w:val="00F113E1"/>
    <w:rsid w:val="00F43C98"/>
    <w:rsid w:val="00F7303F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Beatak2</dc:creator>
  <cp:lastModifiedBy>Magdalena Ciszak</cp:lastModifiedBy>
  <cp:revision>2</cp:revision>
  <cp:lastPrinted>2024-07-01T11:57:00Z</cp:lastPrinted>
  <dcterms:created xsi:type="dcterms:W3CDTF">2024-07-01T12:00:00Z</dcterms:created>
  <dcterms:modified xsi:type="dcterms:W3CDTF">2024-07-01T12:00:00Z</dcterms:modified>
</cp:coreProperties>
</file>