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EC66" w14:textId="1D60F8C3" w:rsidR="004B7176" w:rsidRPr="004841DA" w:rsidRDefault="004B7176">
      <w:pPr>
        <w:rPr>
          <w:rFonts w:ascii="Arial" w:hAnsi="Arial" w:cs="Arial"/>
          <w:sz w:val="24"/>
          <w:lang w:val="pl-PL"/>
        </w:rPr>
      </w:pPr>
      <w:bookmarkStart w:id="0" w:name="_GoBack"/>
      <w:bookmarkEnd w:id="0"/>
      <w:r w:rsidRPr="004841DA">
        <w:rPr>
          <w:rFonts w:ascii="Arial" w:hAnsi="Arial" w:cs="Arial"/>
          <w:sz w:val="24"/>
          <w:lang w:val="pl-PL"/>
        </w:rPr>
        <w:t>Nazwisko i imię.…………………………………..</w:t>
      </w:r>
    </w:p>
    <w:p w14:paraId="60CADC71" w14:textId="6177C2AD" w:rsidR="004B7176" w:rsidRPr="004841DA" w:rsidRDefault="004B7176">
      <w:pPr>
        <w:rPr>
          <w:rFonts w:ascii="Arial" w:hAnsi="Arial" w:cs="Arial"/>
          <w:sz w:val="24"/>
          <w:lang w:val="pl-PL"/>
        </w:rPr>
      </w:pPr>
    </w:p>
    <w:p w14:paraId="4A7448B4" w14:textId="0A1B400E" w:rsidR="004B7176" w:rsidRPr="004841DA" w:rsidRDefault="004B7176">
      <w:pPr>
        <w:rPr>
          <w:rFonts w:ascii="Arial" w:hAnsi="Arial" w:cs="Arial"/>
          <w:sz w:val="24"/>
          <w:lang w:val="pl-PL"/>
        </w:rPr>
      </w:pPr>
      <w:r w:rsidRPr="004841DA">
        <w:rPr>
          <w:rFonts w:ascii="Arial" w:hAnsi="Arial" w:cs="Arial"/>
          <w:sz w:val="24"/>
          <w:lang w:val="pl-PL"/>
        </w:rPr>
        <w:t>Nazwa firmy………………………………………</w:t>
      </w:r>
    </w:p>
    <w:p w14:paraId="527507D7" w14:textId="6EBAAA21" w:rsidR="004B7176" w:rsidRPr="004841DA" w:rsidRDefault="004B7176">
      <w:pPr>
        <w:rPr>
          <w:rFonts w:ascii="Arial" w:hAnsi="Arial" w:cs="Arial"/>
          <w:sz w:val="24"/>
          <w:lang w:val="pl-PL"/>
        </w:rPr>
      </w:pPr>
    </w:p>
    <w:p w14:paraId="2531B665" w14:textId="235299DB" w:rsidR="004B7176" w:rsidRPr="004841DA" w:rsidRDefault="004B7176">
      <w:pPr>
        <w:rPr>
          <w:rFonts w:ascii="Arial" w:hAnsi="Arial" w:cs="Arial"/>
          <w:sz w:val="24"/>
          <w:lang w:val="pl-PL"/>
        </w:rPr>
      </w:pPr>
      <w:r w:rsidRPr="004841DA">
        <w:rPr>
          <w:rFonts w:ascii="Arial" w:hAnsi="Arial" w:cs="Arial"/>
          <w:sz w:val="24"/>
          <w:lang w:val="pl-PL"/>
        </w:rPr>
        <w:t>NIP………………………………………………...</w:t>
      </w:r>
    </w:p>
    <w:p w14:paraId="32E53ED3" w14:textId="1FA7FD72" w:rsidR="004B7176" w:rsidRPr="004841DA" w:rsidRDefault="004B7176">
      <w:pPr>
        <w:rPr>
          <w:rFonts w:ascii="Arial" w:hAnsi="Arial" w:cs="Arial"/>
          <w:sz w:val="24"/>
          <w:lang w:val="pl-PL"/>
        </w:rPr>
      </w:pPr>
    </w:p>
    <w:p w14:paraId="4782AA11" w14:textId="7AC336FF" w:rsidR="004B7176" w:rsidRPr="004841DA" w:rsidRDefault="004B7176">
      <w:pPr>
        <w:rPr>
          <w:rFonts w:ascii="Arial" w:hAnsi="Arial" w:cs="Arial"/>
          <w:sz w:val="24"/>
          <w:lang w:val="pl-PL"/>
        </w:rPr>
      </w:pPr>
    </w:p>
    <w:p w14:paraId="2E21D943" w14:textId="6398A64C" w:rsidR="004B7176" w:rsidRPr="004841DA" w:rsidRDefault="004B7176">
      <w:pPr>
        <w:rPr>
          <w:rFonts w:ascii="Arial" w:hAnsi="Arial" w:cs="Arial"/>
          <w:sz w:val="24"/>
          <w:lang w:val="pl-PL"/>
        </w:rPr>
      </w:pPr>
    </w:p>
    <w:p w14:paraId="72308BF8" w14:textId="4B76AB8B" w:rsidR="004B7176" w:rsidRPr="004841DA" w:rsidRDefault="004B7176">
      <w:pPr>
        <w:rPr>
          <w:rFonts w:ascii="Arial" w:hAnsi="Arial" w:cs="Arial"/>
          <w:sz w:val="24"/>
          <w:lang w:val="pl-PL"/>
        </w:rPr>
      </w:pPr>
    </w:p>
    <w:p w14:paraId="229FD67A" w14:textId="68F3DE22" w:rsidR="004B7176" w:rsidRPr="004841DA" w:rsidRDefault="004B7176">
      <w:pPr>
        <w:rPr>
          <w:rFonts w:ascii="Arial" w:hAnsi="Arial" w:cs="Arial"/>
          <w:sz w:val="24"/>
          <w:lang w:val="pl-PL"/>
        </w:rPr>
      </w:pPr>
    </w:p>
    <w:p w14:paraId="6E9DBA0E" w14:textId="4BC82E29" w:rsidR="004B7176" w:rsidRPr="004841DA" w:rsidRDefault="004B7176" w:rsidP="004B7176">
      <w:pPr>
        <w:jc w:val="center"/>
        <w:rPr>
          <w:rFonts w:ascii="Arial" w:hAnsi="Arial" w:cs="Arial"/>
          <w:sz w:val="24"/>
          <w:lang w:val="pl-PL"/>
        </w:rPr>
      </w:pPr>
      <w:r w:rsidRPr="004841DA">
        <w:rPr>
          <w:rFonts w:ascii="Arial" w:hAnsi="Arial" w:cs="Arial"/>
          <w:sz w:val="24"/>
          <w:lang w:val="pl-PL"/>
        </w:rPr>
        <w:t>O Ś W I A D C Z E N I E</w:t>
      </w:r>
    </w:p>
    <w:p w14:paraId="599FCAC3" w14:textId="62327BF2" w:rsidR="004B7176" w:rsidRPr="004841DA" w:rsidRDefault="004B7176" w:rsidP="004B7176">
      <w:pPr>
        <w:jc w:val="center"/>
        <w:rPr>
          <w:rFonts w:ascii="Arial" w:hAnsi="Arial" w:cs="Arial"/>
          <w:sz w:val="24"/>
          <w:lang w:val="pl-PL"/>
        </w:rPr>
      </w:pPr>
    </w:p>
    <w:p w14:paraId="45C9DC57" w14:textId="6C16BEE2" w:rsidR="004B7176" w:rsidRPr="004841DA" w:rsidRDefault="004B7176" w:rsidP="004B7176">
      <w:pPr>
        <w:jc w:val="center"/>
        <w:rPr>
          <w:rFonts w:ascii="Arial" w:hAnsi="Arial" w:cs="Arial"/>
          <w:sz w:val="24"/>
          <w:lang w:val="pl-PL"/>
        </w:rPr>
      </w:pPr>
    </w:p>
    <w:p w14:paraId="3FA5D6AB" w14:textId="0E41356E" w:rsidR="004B7176" w:rsidRPr="004841DA" w:rsidRDefault="004B7176" w:rsidP="004B7176">
      <w:pPr>
        <w:rPr>
          <w:rFonts w:ascii="Arial" w:hAnsi="Arial" w:cs="Arial"/>
          <w:sz w:val="24"/>
          <w:lang w:val="pl-PL"/>
        </w:rPr>
      </w:pPr>
      <w:r w:rsidRPr="004841DA">
        <w:rPr>
          <w:rFonts w:ascii="Arial" w:hAnsi="Arial" w:cs="Arial"/>
          <w:sz w:val="24"/>
          <w:lang w:val="pl-PL"/>
        </w:rPr>
        <w:t xml:space="preserve">Niniejszym oświadczam, że składana przeze mnie oferta na </w:t>
      </w:r>
      <w:r w:rsidR="004841DA" w:rsidRPr="004841DA">
        <w:rPr>
          <w:rFonts w:ascii="Arial" w:hAnsi="Arial" w:cs="Arial"/>
          <w:sz w:val="24"/>
          <w:lang w:val="pl-PL"/>
        </w:rPr>
        <w:t xml:space="preserve">maseczki medyczne </w:t>
      </w:r>
      <w:r w:rsidRPr="004841DA">
        <w:rPr>
          <w:rFonts w:ascii="Arial" w:hAnsi="Arial" w:cs="Arial"/>
          <w:sz w:val="24"/>
          <w:lang w:val="pl-PL"/>
        </w:rPr>
        <w:t>jest zgodna z wytycznymi krajowego konsultanta w dziedzinie chorób zakaźnych opublikowanymi w Biuletynie Informacji Publicznej na stronie podmiotowej ministra właściwego do spraw zdrowia.</w:t>
      </w:r>
    </w:p>
    <w:p w14:paraId="6D981B4F" w14:textId="77777777" w:rsidR="004B7176" w:rsidRPr="004841DA" w:rsidRDefault="004B7176" w:rsidP="004B7176">
      <w:pPr>
        <w:rPr>
          <w:rFonts w:ascii="Arial" w:hAnsi="Arial" w:cs="Arial"/>
          <w:sz w:val="24"/>
          <w:lang w:val="pl-PL"/>
        </w:rPr>
      </w:pPr>
    </w:p>
    <w:p w14:paraId="2239B7A4" w14:textId="2BF9AF9D" w:rsidR="004B7176" w:rsidRPr="004841DA" w:rsidRDefault="004841DA" w:rsidP="004B7176">
      <w:pPr>
        <w:rPr>
          <w:rFonts w:ascii="Arial" w:hAnsi="Arial" w:cs="Arial"/>
          <w:sz w:val="24"/>
          <w:lang w:val="pl-PL"/>
        </w:rPr>
      </w:pPr>
      <w:r w:rsidRPr="004841DA">
        <w:rPr>
          <w:rFonts w:ascii="Arial" w:hAnsi="Arial" w:cs="Arial"/>
          <w:sz w:val="24"/>
          <w:lang w:val="pl-PL"/>
        </w:rPr>
        <w:t>Produkt o cechach ochronnych, chroniących przed czynnikami biologicznymi:</w:t>
      </w:r>
    </w:p>
    <w:p w14:paraId="24D2D6E1" w14:textId="77777777" w:rsidR="004841DA" w:rsidRPr="004841DA" w:rsidRDefault="004841DA" w:rsidP="004B7176">
      <w:pPr>
        <w:rPr>
          <w:rFonts w:ascii="Arial" w:hAnsi="Arial" w:cs="Arial"/>
          <w:sz w:val="24"/>
          <w:lang w:val="pl-PL"/>
        </w:rPr>
      </w:pPr>
    </w:p>
    <w:p w14:paraId="3882CEED" w14:textId="77777777" w:rsidR="004841DA" w:rsidRPr="004841DA" w:rsidRDefault="004841DA" w:rsidP="004841DA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  <w:lang w:val="pl-PL" w:eastAsia="pl-PL" w:bidi="hi-IN"/>
        </w:rPr>
      </w:pPr>
      <w:r w:rsidRPr="004841DA">
        <w:rPr>
          <w:rFonts w:ascii="Arial" w:hAnsi="Arial" w:cs="Arial"/>
          <w:color w:val="1B1B1B"/>
          <w:sz w:val="24"/>
          <w:lang w:val="pl-PL" w:eastAsia="pl-PL" w:bidi="hi-IN"/>
        </w:rPr>
        <w:t>powinien spełniać wymagania normy EN 14683</w:t>
      </w:r>
    </w:p>
    <w:p w14:paraId="0D4920AF" w14:textId="77777777" w:rsidR="004841DA" w:rsidRPr="004841DA" w:rsidRDefault="004841DA" w:rsidP="004841DA">
      <w:pPr>
        <w:pStyle w:val="ListParagraph"/>
        <w:numPr>
          <w:ilvl w:val="1"/>
          <w:numId w:val="32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  <w:lang w:val="pl-PL" w:eastAsia="pl-PL" w:bidi="hi-IN"/>
        </w:rPr>
      </w:pPr>
      <w:r w:rsidRPr="004841DA">
        <w:rPr>
          <w:rFonts w:ascii="Arial" w:hAnsi="Arial" w:cs="Arial"/>
          <w:color w:val="1B1B1B"/>
          <w:sz w:val="24"/>
          <w:lang w:val="pl-PL" w:eastAsia="pl-PL" w:bidi="hi-IN"/>
        </w:rPr>
        <w:t>skuteczność filtracji bakteryjnej (BFE) jak dla masek typu II lub IIR,</w:t>
      </w:r>
    </w:p>
    <w:p w14:paraId="49779119" w14:textId="77777777" w:rsidR="004841DA" w:rsidRPr="004841DA" w:rsidRDefault="004841DA" w:rsidP="004841DA">
      <w:pPr>
        <w:pStyle w:val="ListParagraph"/>
        <w:numPr>
          <w:ilvl w:val="1"/>
          <w:numId w:val="32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  <w:lang w:val="pl-PL" w:eastAsia="pl-PL" w:bidi="hi-IN"/>
        </w:rPr>
      </w:pPr>
      <w:r w:rsidRPr="004841DA">
        <w:rPr>
          <w:rFonts w:ascii="Arial" w:hAnsi="Arial" w:cs="Arial"/>
          <w:color w:val="1B1B1B"/>
          <w:sz w:val="24"/>
          <w:lang w:val="pl-PL" w:eastAsia="pl-PL" w:bidi="hi-IN"/>
        </w:rPr>
        <w:t>oddychalność (ciśnienie różnicowe - Pa) jak dla masek typu II lub IIR,</w:t>
      </w:r>
    </w:p>
    <w:p w14:paraId="0B06366A" w14:textId="77777777" w:rsidR="004841DA" w:rsidRPr="004841DA" w:rsidRDefault="004841DA" w:rsidP="004841DA">
      <w:pPr>
        <w:pStyle w:val="ListParagraph"/>
        <w:numPr>
          <w:ilvl w:val="1"/>
          <w:numId w:val="32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  <w:lang w:val="pl-PL" w:eastAsia="pl-PL" w:bidi="hi-IN"/>
        </w:rPr>
      </w:pPr>
      <w:r w:rsidRPr="004841DA">
        <w:rPr>
          <w:rFonts w:ascii="Arial" w:hAnsi="Arial" w:cs="Arial"/>
          <w:color w:val="1B1B1B"/>
          <w:sz w:val="24"/>
          <w:lang w:val="pl-PL" w:eastAsia="pl-PL" w:bidi="hi-IN"/>
        </w:rPr>
        <w:t>biostatyczność (zachowanie czystości bakteryjnej) lub powinien być wykonany z materiału spełniającego powyższe wymagania</w:t>
      </w:r>
    </w:p>
    <w:p w14:paraId="08623B2E" w14:textId="77777777" w:rsidR="004841DA" w:rsidRPr="004841DA" w:rsidRDefault="004841DA" w:rsidP="004841DA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  <w:lang w:val="pl-PL" w:eastAsia="pl-PL" w:bidi="hi-IN"/>
        </w:rPr>
      </w:pPr>
      <w:r w:rsidRPr="004841DA">
        <w:rPr>
          <w:rFonts w:ascii="Arial" w:hAnsi="Arial" w:cs="Arial"/>
          <w:color w:val="1B1B1B"/>
          <w:sz w:val="24"/>
          <w:lang w:val="pl-PL" w:eastAsia="pl-PL" w:bidi="hi-IN"/>
        </w:rPr>
        <w:t>wykonane z trójwarstwowej włókniny,</w:t>
      </w:r>
    </w:p>
    <w:p w14:paraId="3B850FCE" w14:textId="77777777" w:rsidR="004841DA" w:rsidRPr="004841DA" w:rsidRDefault="004841DA" w:rsidP="004841DA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  <w:lang w:val="pl-PL" w:eastAsia="pl-PL" w:bidi="hi-IN"/>
        </w:rPr>
      </w:pPr>
      <w:r w:rsidRPr="004841DA">
        <w:rPr>
          <w:rFonts w:ascii="Arial" w:hAnsi="Arial" w:cs="Arial"/>
          <w:color w:val="1B1B1B"/>
          <w:sz w:val="24"/>
          <w:lang w:val="pl-PL" w:eastAsia="pl-PL" w:bidi="hi-IN"/>
        </w:rPr>
        <w:t>wiązane z tyłu na troki lub posiadać gumkę umożliwiającą założenie maseczki o uszy,</w:t>
      </w:r>
    </w:p>
    <w:p w14:paraId="7ABC1F3C" w14:textId="77777777" w:rsidR="004841DA" w:rsidRPr="004841DA" w:rsidRDefault="004841DA" w:rsidP="004841DA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  <w:lang w:val="pl-PL" w:eastAsia="pl-PL" w:bidi="hi-IN"/>
        </w:rPr>
      </w:pPr>
      <w:r w:rsidRPr="004841DA">
        <w:rPr>
          <w:rFonts w:ascii="Arial" w:hAnsi="Arial" w:cs="Arial"/>
          <w:color w:val="1B1B1B"/>
          <w:sz w:val="24"/>
          <w:lang w:val="pl-PL" w:eastAsia="pl-PL" w:bidi="hi-IN"/>
        </w:rPr>
        <w:t>wykonane z materiału minimum 1 klasy palności,</w:t>
      </w:r>
    </w:p>
    <w:p w14:paraId="1E0732FD" w14:textId="77777777" w:rsidR="004841DA" w:rsidRPr="004841DA" w:rsidRDefault="004841DA" w:rsidP="004841DA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  <w:lang w:val="pl-PL" w:eastAsia="pl-PL" w:bidi="hi-IN"/>
        </w:rPr>
      </w:pPr>
      <w:r w:rsidRPr="004841DA">
        <w:rPr>
          <w:rFonts w:ascii="Arial" w:hAnsi="Arial" w:cs="Arial"/>
          <w:color w:val="1B1B1B"/>
          <w:sz w:val="24"/>
          <w:lang w:val="pl-PL" w:eastAsia="pl-PL" w:bidi="hi-IN"/>
        </w:rPr>
        <w:t>w części środkowej zakładki (harmonijka) umożliwiające dopasowanie maseczki do kształtu twarzy – zakrycie nosa, ust i brody,</w:t>
      </w:r>
    </w:p>
    <w:p w14:paraId="153BE6DC" w14:textId="77777777" w:rsidR="004841DA" w:rsidRPr="004841DA" w:rsidRDefault="004841DA" w:rsidP="004841DA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  <w:lang w:val="pl-PL" w:eastAsia="pl-PL" w:bidi="hi-IN"/>
        </w:rPr>
      </w:pPr>
      <w:r w:rsidRPr="004841DA">
        <w:rPr>
          <w:rFonts w:ascii="Arial" w:hAnsi="Arial" w:cs="Arial"/>
          <w:color w:val="1B1B1B"/>
          <w:sz w:val="24"/>
          <w:lang w:val="pl-PL" w:eastAsia="pl-PL" w:bidi="hi-IN"/>
        </w:rPr>
        <w:t>w jednej krawędzi wzmocnienie umożliwiające dopasowanie maseczki do nosa zapewniające szczelność przylegania,</w:t>
      </w:r>
    </w:p>
    <w:p w14:paraId="36143C52" w14:textId="77777777" w:rsidR="004841DA" w:rsidRPr="004841DA" w:rsidRDefault="004841DA" w:rsidP="004841DA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  <w:lang w:val="pl-PL" w:eastAsia="pl-PL" w:bidi="hi-IN"/>
        </w:rPr>
      </w:pPr>
      <w:r w:rsidRPr="004841DA">
        <w:rPr>
          <w:rFonts w:ascii="Arial" w:hAnsi="Arial" w:cs="Arial"/>
          <w:color w:val="1B1B1B"/>
          <w:sz w:val="24"/>
          <w:lang w:val="pl-PL" w:eastAsia="pl-PL" w:bidi="hi-IN"/>
        </w:rPr>
        <w:t>rozmiar wyrobu „na płasko” co najmniej 17,5 cm x 9 cm,</w:t>
      </w:r>
    </w:p>
    <w:p w14:paraId="415AEAAF" w14:textId="77777777" w:rsidR="004841DA" w:rsidRPr="004841DA" w:rsidRDefault="004841DA" w:rsidP="004841DA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  <w:lang w:val="pl-PL" w:eastAsia="pl-PL" w:bidi="hi-IN"/>
        </w:rPr>
      </w:pPr>
      <w:r w:rsidRPr="004841DA">
        <w:rPr>
          <w:rFonts w:ascii="Arial" w:hAnsi="Arial" w:cs="Arial"/>
          <w:color w:val="1B1B1B"/>
          <w:sz w:val="24"/>
          <w:lang w:val="pl-PL" w:eastAsia="pl-PL" w:bidi="hi-IN"/>
        </w:rPr>
        <w:t>pakowany w indywidualne opakowanie, następnie w opakowanie zbiorcze,</w:t>
      </w:r>
    </w:p>
    <w:p w14:paraId="57EA0DB2" w14:textId="77777777" w:rsidR="004841DA" w:rsidRPr="004841DA" w:rsidRDefault="004841DA" w:rsidP="004841DA">
      <w:pPr>
        <w:pStyle w:val="ListParagraph"/>
        <w:numPr>
          <w:ilvl w:val="0"/>
          <w:numId w:val="32"/>
        </w:numPr>
        <w:shd w:val="clear" w:color="auto" w:fill="FFFFFF"/>
        <w:textAlignment w:val="baseline"/>
        <w:rPr>
          <w:rFonts w:ascii="Arial" w:hAnsi="Arial" w:cs="Arial"/>
          <w:color w:val="1B1B1B"/>
          <w:sz w:val="24"/>
          <w:lang w:val="pl-PL" w:eastAsia="pl-PL" w:bidi="hi-IN"/>
        </w:rPr>
      </w:pPr>
      <w:r w:rsidRPr="004841DA">
        <w:rPr>
          <w:rFonts w:ascii="Arial" w:hAnsi="Arial" w:cs="Arial"/>
          <w:color w:val="1B1B1B"/>
          <w:sz w:val="24"/>
          <w:lang w:val="pl-PL" w:eastAsia="pl-PL" w:bidi="hi-IN"/>
        </w:rPr>
        <w:lastRenderedPageBreak/>
        <w:t>oznakowanie opakowania zbiorczego zawierające informację, że produkt może być użyty wyłącznie w okresie podwyższonego zagrożenia epidemicznego i epidemii nie dłużej jednak niż w ciągu 30 dni od dnia zakończenia stanu epidemii w związku z zakażeniami wirusem SARS-CoV-2 oraz dane producenta (nazwa, adres).</w:t>
      </w:r>
    </w:p>
    <w:p w14:paraId="7A7B63E8" w14:textId="262C4BC3" w:rsidR="004B7176" w:rsidRPr="004841DA" w:rsidRDefault="004B7176" w:rsidP="004B7176">
      <w:pPr>
        <w:rPr>
          <w:rFonts w:ascii="Arial" w:hAnsi="Arial" w:cs="Arial"/>
          <w:sz w:val="24"/>
          <w:lang w:val="pl-PL"/>
        </w:rPr>
      </w:pPr>
    </w:p>
    <w:p w14:paraId="0C633D3A" w14:textId="3F69273F" w:rsidR="004B7176" w:rsidRPr="004841DA" w:rsidRDefault="004B7176" w:rsidP="004B7176">
      <w:pPr>
        <w:rPr>
          <w:rFonts w:ascii="Arial" w:hAnsi="Arial" w:cs="Arial"/>
          <w:sz w:val="24"/>
          <w:lang w:val="pl-PL"/>
        </w:rPr>
      </w:pPr>
    </w:p>
    <w:p w14:paraId="40137C78" w14:textId="469AE69A" w:rsidR="004B7176" w:rsidRPr="004841DA" w:rsidRDefault="004B7176" w:rsidP="004B7176">
      <w:pPr>
        <w:rPr>
          <w:rFonts w:ascii="Arial" w:hAnsi="Arial" w:cs="Arial"/>
          <w:sz w:val="24"/>
          <w:lang w:val="pl-PL"/>
        </w:rPr>
      </w:pPr>
    </w:p>
    <w:p w14:paraId="3F8D8813" w14:textId="77777777" w:rsidR="004B7176" w:rsidRPr="004841DA" w:rsidRDefault="004B7176" w:rsidP="004B7176">
      <w:pPr>
        <w:rPr>
          <w:rFonts w:ascii="Arial" w:hAnsi="Arial" w:cs="Arial"/>
          <w:sz w:val="24"/>
          <w:lang w:val="pl-PL"/>
        </w:rPr>
      </w:pPr>
    </w:p>
    <w:p w14:paraId="20D83858" w14:textId="21F63CA5" w:rsidR="004B7176" w:rsidRPr="004841DA" w:rsidRDefault="004B7176" w:rsidP="004B7176">
      <w:pPr>
        <w:rPr>
          <w:rFonts w:ascii="Arial" w:hAnsi="Arial" w:cs="Arial"/>
          <w:sz w:val="24"/>
          <w:lang w:val="pl-PL"/>
        </w:rPr>
      </w:pPr>
    </w:p>
    <w:p w14:paraId="7E815403" w14:textId="55166F19" w:rsidR="004B7176" w:rsidRPr="004841DA" w:rsidRDefault="004B7176" w:rsidP="004B7176">
      <w:pPr>
        <w:ind w:firstLine="360"/>
        <w:rPr>
          <w:rFonts w:ascii="Arial" w:hAnsi="Arial" w:cs="Arial"/>
          <w:sz w:val="24"/>
          <w:lang w:val="pl-PL"/>
        </w:rPr>
      </w:pPr>
      <w:r w:rsidRPr="004841DA">
        <w:rPr>
          <w:rFonts w:ascii="Arial" w:hAnsi="Arial" w:cs="Arial"/>
          <w:sz w:val="24"/>
          <w:lang w:val="pl-PL"/>
        </w:rPr>
        <w:t xml:space="preserve">         ……………………………</w:t>
      </w:r>
      <w:r w:rsidRPr="004841DA">
        <w:rPr>
          <w:rFonts w:ascii="Arial" w:hAnsi="Arial" w:cs="Arial"/>
          <w:sz w:val="24"/>
          <w:lang w:val="pl-PL"/>
        </w:rPr>
        <w:tab/>
      </w:r>
      <w:r w:rsidRPr="004841DA">
        <w:rPr>
          <w:rFonts w:ascii="Arial" w:hAnsi="Arial" w:cs="Arial"/>
          <w:sz w:val="24"/>
          <w:lang w:val="pl-PL"/>
        </w:rPr>
        <w:tab/>
      </w:r>
      <w:r w:rsidRPr="004841DA">
        <w:rPr>
          <w:rFonts w:ascii="Arial" w:hAnsi="Arial" w:cs="Arial"/>
          <w:sz w:val="24"/>
          <w:lang w:val="pl-PL"/>
        </w:rPr>
        <w:tab/>
        <w:t xml:space="preserve">             ……………………………</w:t>
      </w:r>
    </w:p>
    <w:p w14:paraId="20D8B7C3" w14:textId="6E01355D" w:rsidR="004B7176" w:rsidRPr="004841DA" w:rsidRDefault="004B7176" w:rsidP="004B7176">
      <w:pPr>
        <w:rPr>
          <w:rFonts w:ascii="Arial" w:hAnsi="Arial" w:cs="Arial"/>
          <w:sz w:val="24"/>
          <w:lang w:val="pl-PL"/>
        </w:rPr>
      </w:pPr>
      <w:r w:rsidRPr="004841DA">
        <w:rPr>
          <w:rFonts w:ascii="Arial" w:hAnsi="Arial" w:cs="Arial"/>
          <w:sz w:val="24"/>
          <w:lang w:val="pl-PL"/>
        </w:rPr>
        <w:t xml:space="preserve">   </w:t>
      </w:r>
      <w:r w:rsidRPr="004841DA">
        <w:rPr>
          <w:rFonts w:ascii="Arial" w:hAnsi="Arial" w:cs="Arial"/>
          <w:sz w:val="24"/>
          <w:lang w:val="pl-PL"/>
        </w:rPr>
        <w:tab/>
        <w:t xml:space="preserve">                    Data</w:t>
      </w:r>
      <w:r w:rsidRPr="004841DA">
        <w:rPr>
          <w:rFonts w:ascii="Arial" w:hAnsi="Arial" w:cs="Arial"/>
          <w:sz w:val="24"/>
          <w:lang w:val="pl-PL"/>
        </w:rPr>
        <w:tab/>
      </w:r>
      <w:r w:rsidRPr="004841DA">
        <w:rPr>
          <w:rFonts w:ascii="Arial" w:hAnsi="Arial" w:cs="Arial"/>
          <w:sz w:val="24"/>
          <w:lang w:val="pl-PL"/>
        </w:rPr>
        <w:tab/>
      </w:r>
      <w:r w:rsidRPr="004841DA">
        <w:rPr>
          <w:rFonts w:ascii="Arial" w:hAnsi="Arial" w:cs="Arial"/>
          <w:sz w:val="24"/>
          <w:lang w:val="pl-PL"/>
        </w:rPr>
        <w:tab/>
      </w:r>
      <w:r w:rsidRPr="004841DA">
        <w:rPr>
          <w:rFonts w:ascii="Arial" w:hAnsi="Arial" w:cs="Arial"/>
          <w:sz w:val="24"/>
          <w:lang w:val="pl-PL"/>
        </w:rPr>
        <w:tab/>
      </w:r>
      <w:r w:rsidRPr="004841DA">
        <w:rPr>
          <w:rFonts w:ascii="Arial" w:hAnsi="Arial" w:cs="Arial"/>
          <w:sz w:val="24"/>
          <w:lang w:val="pl-PL"/>
        </w:rPr>
        <w:tab/>
        <w:t xml:space="preserve">                 Podpis</w:t>
      </w:r>
    </w:p>
    <w:sectPr w:rsidR="004B7176" w:rsidRPr="004841DA" w:rsidSect="004B7176">
      <w:pgSz w:w="11906" w:h="16838"/>
      <w:pgMar w:top="1843" w:right="1219" w:bottom="1701" w:left="1219" w:header="104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nderson BCG Serif">
    <w:altName w:val="Times New Roman"/>
    <w:panose1 w:val="02030502050406020204"/>
    <w:charset w:val="00"/>
    <w:family w:val="roman"/>
    <w:pitch w:val="variable"/>
    <w:sig w:usb0="A000006F" w:usb1="D000E06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000F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C1F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EEE9A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3EBB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44C6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4A10C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A30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2E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0E75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E22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051B4"/>
    <w:multiLevelType w:val="hybridMultilevel"/>
    <w:tmpl w:val="51BA9DF8"/>
    <w:lvl w:ilvl="0" w:tplc="B182514A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05DD311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CF60FA"/>
    <w:multiLevelType w:val="hybridMultilevel"/>
    <w:tmpl w:val="9B3CB620"/>
    <w:lvl w:ilvl="0" w:tplc="6088DB84">
      <w:start w:val="1"/>
      <w:numFmt w:val="bullet"/>
      <w:pStyle w:val="Bullet3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F67F5E"/>
    <w:multiLevelType w:val="multilevel"/>
    <w:tmpl w:val="8550DB8A"/>
    <w:lvl w:ilvl="0">
      <w:start w:val="1"/>
      <w:numFmt w:val="decimal"/>
      <w:pStyle w:val="Heading1"/>
      <w:lvlText w:val="%1"/>
      <w:lvlJc w:val="left"/>
      <w:pPr>
        <w:tabs>
          <w:tab w:val="num" w:pos="284"/>
        </w:tabs>
        <w:ind w:left="284" w:hanging="284"/>
      </w:pPr>
      <w:rPr>
        <w:rFonts w:ascii="Henderson BCG Serif" w:hAnsi="Henderson BCG Serif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Henderson BCG Serif" w:hAnsi="Henderson BCG Serif" w:hint="default"/>
        <w:b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18"/>
        </w:tabs>
        <w:ind w:left="1418" w:hanging="1418"/>
      </w:pPr>
      <w:rPr>
        <w:rFonts w:ascii="Henderson BCG Serif" w:hAnsi="Henderson BCG Serif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4" w15:restartNumberingAfterBreak="0">
    <w:nsid w:val="105960E0"/>
    <w:multiLevelType w:val="hybridMultilevel"/>
    <w:tmpl w:val="81B69E9E"/>
    <w:lvl w:ilvl="0" w:tplc="F00235F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8490B26"/>
    <w:multiLevelType w:val="hybridMultilevel"/>
    <w:tmpl w:val="AC560798"/>
    <w:lvl w:ilvl="0" w:tplc="1E34098A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6" w15:restartNumberingAfterBreak="0">
    <w:nsid w:val="3A905FC2"/>
    <w:multiLevelType w:val="hybridMultilevel"/>
    <w:tmpl w:val="23A0F2E6"/>
    <w:lvl w:ilvl="0" w:tplc="E96EAE3A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7089E"/>
    <w:multiLevelType w:val="hybridMultilevel"/>
    <w:tmpl w:val="98DE140C"/>
    <w:lvl w:ilvl="0" w:tplc="0EF658E4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18" w15:restartNumberingAfterBreak="0">
    <w:nsid w:val="425C7889"/>
    <w:multiLevelType w:val="multilevel"/>
    <w:tmpl w:val="0409001F"/>
    <w:numStyleLink w:val="111111"/>
  </w:abstractNum>
  <w:abstractNum w:abstractNumId="19" w15:restartNumberingAfterBreak="0">
    <w:nsid w:val="443B47DD"/>
    <w:multiLevelType w:val="hybridMultilevel"/>
    <w:tmpl w:val="89AAB174"/>
    <w:lvl w:ilvl="0" w:tplc="3CC25D6A">
      <w:start w:val="1"/>
      <w:numFmt w:val="bullet"/>
      <w:pStyle w:val="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D6410"/>
    <w:multiLevelType w:val="hybridMultilevel"/>
    <w:tmpl w:val="BB567292"/>
    <w:lvl w:ilvl="0" w:tplc="390AA558">
      <w:start w:val="1"/>
      <w:numFmt w:val="bullet"/>
      <w:lvlRestart w:val="0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12"/>
        </w:tabs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2"/>
        </w:tabs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2"/>
        </w:tabs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2"/>
        </w:tabs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2"/>
        </w:tabs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2"/>
        </w:tabs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2"/>
        </w:tabs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2"/>
        </w:tabs>
        <w:ind w:left="6452" w:hanging="360"/>
      </w:pPr>
      <w:rPr>
        <w:rFonts w:ascii="Wingdings" w:hAnsi="Wingdings" w:hint="default"/>
      </w:rPr>
    </w:lvl>
  </w:abstractNum>
  <w:abstractNum w:abstractNumId="21" w15:restartNumberingAfterBreak="0">
    <w:nsid w:val="50D07C39"/>
    <w:multiLevelType w:val="hybridMultilevel"/>
    <w:tmpl w:val="E1E23208"/>
    <w:lvl w:ilvl="0" w:tplc="208E583E">
      <w:start w:val="1"/>
      <w:numFmt w:val="bullet"/>
      <w:lvlRestart w:val="0"/>
      <w:lvlText w:val="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2" w15:restartNumberingAfterBreak="0">
    <w:nsid w:val="5BD8425F"/>
    <w:multiLevelType w:val="multilevel"/>
    <w:tmpl w:val="1ED0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AC627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2147786"/>
    <w:multiLevelType w:val="multilevel"/>
    <w:tmpl w:val="1ED0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4B68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650129A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7" w15:restartNumberingAfterBreak="0">
    <w:nsid w:val="6AB0233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45832F9"/>
    <w:multiLevelType w:val="multilevel"/>
    <w:tmpl w:val="DA3EFD90"/>
    <w:lvl w:ilvl="0">
      <w:start w:val="1"/>
      <w:numFmt w:val="decimal"/>
      <w:lvlRestart w:val="0"/>
      <w:lvlText w:val="%1"/>
      <w:lvlJc w:val="left"/>
      <w:pPr>
        <w:tabs>
          <w:tab w:val="num" w:pos="357"/>
        </w:tabs>
        <w:ind w:left="283" w:hanging="283"/>
      </w:pPr>
      <w:rPr>
        <w:rFonts w:ascii="Henderson BCG Serif" w:hAnsi="Henderson BCG Serif" w:hint="default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Henderson BCG Serif" w:hAnsi="Henderson BCG Serif" w:hint="default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Henderson BCG Serif" w:hAnsi="Henderson BCG Serif" w:hint="default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Henderson BCG Serif" w:hAnsi="Henderson BCG Serif" w:hint="default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  <w:rPr>
        <w:rFonts w:ascii="Henderson BCG Serif" w:hAnsi="Henderson BCG Serif" w:hint="default"/>
        <w:color w:val="auto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  <w:rPr>
        <w:rFonts w:hint="default"/>
        <w:color w:val="auto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  <w:rPr>
        <w:rFonts w:hint="default"/>
        <w:color w:val="auto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  <w:rPr>
        <w:rFonts w:hint="default"/>
        <w:color w:val="auto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  <w:rPr>
        <w:color w:val="auto"/>
        <w:u w:val="none"/>
        <w:effect w:val="none"/>
      </w:rPr>
    </w:lvl>
  </w:abstractNum>
  <w:abstractNum w:abstractNumId="29" w15:restartNumberingAfterBreak="0">
    <w:nsid w:val="746634C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B9603EE"/>
    <w:multiLevelType w:val="hybridMultilevel"/>
    <w:tmpl w:val="F1945992"/>
    <w:lvl w:ilvl="0" w:tplc="25DA8A1C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F5B1B89"/>
    <w:multiLevelType w:val="hybridMultilevel"/>
    <w:tmpl w:val="2DE8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28"/>
  </w:num>
  <w:num w:numId="5">
    <w:abstractNumId w:val="23"/>
  </w:num>
  <w:num w:numId="6">
    <w:abstractNumId w:val="11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</w:num>
  <w:num w:numId="19">
    <w:abstractNumId w:val="18"/>
  </w:num>
  <w:num w:numId="20">
    <w:abstractNumId w:val="27"/>
  </w:num>
  <w:num w:numId="21">
    <w:abstractNumId w:val="26"/>
  </w:num>
  <w:num w:numId="22">
    <w:abstractNumId w:val="20"/>
  </w:num>
  <w:num w:numId="23">
    <w:abstractNumId w:val="30"/>
  </w:num>
  <w:num w:numId="24">
    <w:abstractNumId w:val="10"/>
  </w:num>
  <w:num w:numId="25">
    <w:abstractNumId w:val="15"/>
  </w:num>
  <w:num w:numId="26">
    <w:abstractNumId w:val="13"/>
  </w:num>
  <w:num w:numId="27">
    <w:abstractNumId w:val="16"/>
  </w:num>
  <w:num w:numId="28">
    <w:abstractNumId w:val="19"/>
  </w:num>
  <w:num w:numId="29">
    <w:abstractNumId w:val="12"/>
  </w:num>
  <w:num w:numId="30">
    <w:abstractNumId w:val="31"/>
  </w:num>
  <w:num w:numId="31">
    <w:abstractNumId w:val="2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76"/>
    <w:rsid w:val="001413FE"/>
    <w:rsid w:val="004746CD"/>
    <w:rsid w:val="004841DA"/>
    <w:rsid w:val="004B7176"/>
    <w:rsid w:val="005C4B28"/>
    <w:rsid w:val="00820A7F"/>
    <w:rsid w:val="00960C3F"/>
    <w:rsid w:val="00C44C6B"/>
    <w:rsid w:val="00E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41C9"/>
  <w15:chartTrackingRefBased/>
  <w15:docId w15:val="{9E9D5D85-B75A-48AB-A727-D3E81233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176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4B7176"/>
    <w:pPr>
      <w:keepNext/>
      <w:numPr>
        <w:numId w:val="26"/>
      </w:numPr>
      <w:spacing w:before="500" w:after="220"/>
      <w:outlineLvl w:val="0"/>
    </w:pPr>
    <w:rPr>
      <w:rFonts w:cs="Arial"/>
      <w:b/>
      <w:bCs/>
      <w:kern w:val="32"/>
      <w:sz w:val="24"/>
    </w:rPr>
  </w:style>
  <w:style w:type="paragraph" w:styleId="Heading2">
    <w:name w:val="heading 2"/>
    <w:basedOn w:val="Normal"/>
    <w:next w:val="Normal"/>
    <w:link w:val="Heading2Char"/>
    <w:qFormat/>
    <w:rsid w:val="004B7176"/>
    <w:pPr>
      <w:keepNext/>
      <w:numPr>
        <w:ilvl w:val="1"/>
        <w:numId w:val="26"/>
      </w:numPr>
      <w:spacing w:before="360" w:after="2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B7176"/>
    <w:pPr>
      <w:keepNext/>
      <w:numPr>
        <w:ilvl w:val="2"/>
        <w:numId w:val="26"/>
      </w:numPr>
      <w:spacing w:before="360" w:after="220"/>
      <w:outlineLvl w:val="2"/>
    </w:pPr>
    <w:rPr>
      <w:rFonts w:cs="Arial"/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B7176"/>
    <w:pPr>
      <w:keepNext/>
      <w:numPr>
        <w:ilvl w:val="3"/>
        <w:numId w:val="26"/>
      </w:numPr>
      <w:spacing w:before="360" w:after="2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B7176"/>
    <w:pPr>
      <w:numPr>
        <w:ilvl w:val="4"/>
        <w:numId w:val="26"/>
      </w:numPr>
      <w:spacing w:before="360" w:after="22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rsid w:val="004B71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rsid w:val="004B71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OriginalHeading 8"/>
    <w:basedOn w:val="Normal"/>
    <w:next w:val="Normal"/>
    <w:link w:val="Heading8Char"/>
    <w:semiHidden/>
    <w:unhideWhenUsed/>
    <w:rsid w:val="004B71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OriginalHeading 9"/>
    <w:basedOn w:val="Normal"/>
    <w:next w:val="Normal"/>
    <w:link w:val="Heading9Char"/>
    <w:semiHidden/>
    <w:unhideWhenUsed/>
    <w:rsid w:val="004B71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7176"/>
    <w:rPr>
      <w:rFonts w:ascii="Henderson BCG Serif" w:eastAsia="Times New Roman" w:hAnsi="Henderson BCG Serif" w:cs="Arial"/>
      <w:b/>
      <w:bCs/>
      <w:kern w:val="32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4B7176"/>
    <w:rPr>
      <w:rFonts w:ascii="Henderson BCG Serif" w:eastAsia="Times New Roman" w:hAnsi="Henderson BCG Serif" w:cs="Arial"/>
      <w:b/>
      <w:bCs/>
      <w:iCs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4B7176"/>
    <w:rPr>
      <w:rFonts w:ascii="Henderson BCG Serif" w:eastAsia="Times New Roman" w:hAnsi="Henderson BCG Serif" w:cs="Arial"/>
      <w:b/>
      <w:bCs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4B7176"/>
    <w:rPr>
      <w:rFonts w:ascii="Henderson BCG Serif" w:eastAsia="Times New Roman" w:hAnsi="Henderson BCG Serif" w:cs="Times New Roman"/>
      <w:bCs/>
      <w:szCs w:val="28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4B7176"/>
    <w:rPr>
      <w:rFonts w:ascii="Henderson BCG Serif" w:eastAsia="Times New Roman" w:hAnsi="Henderson BCG Serif" w:cs="Times New Roman"/>
      <w:bCs/>
      <w:iCs/>
      <w:szCs w:val="26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4B7176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semiHidden/>
    <w:rsid w:val="004B717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Heading8Char">
    <w:name w:val="Heading 8 Char"/>
    <w:aliases w:val="OriginalHeading 8 Char"/>
    <w:basedOn w:val="DefaultParagraphFont"/>
    <w:link w:val="Heading8"/>
    <w:semiHidden/>
    <w:rsid w:val="004B71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DE"/>
    </w:rPr>
  </w:style>
  <w:style w:type="character" w:customStyle="1" w:styleId="Heading9Char">
    <w:name w:val="Heading 9 Char"/>
    <w:aliases w:val="OriginalHeading 9 Char"/>
    <w:basedOn w:val="DefaultParagraphFont"/>
    <w:link w:val="Heading9"/>
    <w:semiHidden/>
    <w:rsid w:val="004B71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numbering" w:styleId="111111">
    <w:name w:val="Outline List 2"/>
    <w:basedOn w:val="NoList"/>
    <w:semiHidden/>
    <w:rsid w:val="004B7176"/>
    <w:pPr>
      <w:numPr>
        <w:numId w:val="18"/>
      </w:numPr>
    </w:pPr>
  </w:style>
  <w:style w:type="numbering" w:styleId="1ai">
    <w:name w:val="Outline List 1"/>
    <w:basedOn w:val="NoList"/>
    <w:semiHidden/>
    <w:rsid w:val="004B7176"/>
    <w:pPr>
      <w:numPr>
        <w:numId w:val="20"/>
      </w:numPr>
    </w:pPr>
  </w:style>
  <w:style w:type="numbering" w:styleId="ArticleSection">
    <w:name w:val="Outline List 3"/>
    <w:basedOn w:val="NoList"/>
    <w:semiHidden/>
    <w:rsid w:val="004B7176"/>
    <w:pPr>
      <w:numPr>
        <w:numId w:val="21"/>
      </w:numPr>
    </w:pPr>
  </w:style>
  <w:style w:type="paragraph" w:styleId="BlockText">
    <w:name w:val="Block Text"/>
    <w:basedOn w:val="Normal"/>
    <w:semiHidden/>
    <w:rsid w:val="004B717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B717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2">
    <w:name w:val="Body Text 2"/>
    <w:basedOn w:val="Normal"/>
    <w:link w:val="BodyText2Char"/>
    <w:semiHidden/>
    <w:rsid w:val="004B71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3">
    <w:name w:val="Body Text 3"/>
    <w:basedOn w:val="Normal"/>
    <w:link w:val="BodyText3Char"/>
    <w:semiHidden/>
    <w:rsid w:val="004B71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B7176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BodyTextFirstIndent">
    <w:name w:val="Body Text First Indent"/>
    <w:basedOn w:val="BodyText"/>
    <w:link w:val="BodyTextFirstIndentChar"/>
    <w:semiHidden/>
    <w:rsid w:val="004B717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">
    <w:name w:val="Body Text Indent"/>
    <w:basedOn w:val="Normal"/>
    <w:link w:val="BodyTextIndentChar"/>
    <w:semiHidden/>
    <w:rsid w:val="004B71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semiHidden/>
    <w:rsid w:val="004B717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semiHidden/>
    <w:rsid w:val="004B71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BodyTextIndent3">
    <w:name w:val="Body Text Indent 3"/>
    <w:basedOn w:val="Normal"/>
    <w:link w:val="BodyTextIndent3Char"/>
    <w:semiHidden/>
    <w:rsid w:val="004B71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7176"/>
    <w:rPr>
      <w:rFonts w:ascii="Henderson BCG Serif" w:eastAsia="Times New Roman" w:hAnsi="Henderson BCG Serif" w:cs="Times New Roman"/>
      <w:sz w:val="16"/>
      <w:szCs w:val="16"/>
      <w:lang w:val="de-DE" w:eastAsia="de-DE"/>
    </w:rPr>
  </w:style>
  <w:style w:type="paragraph" w:styleId="Closing">
    <w:name w:val="Closing"/>
    <w:basedOn w:val="Normal"/>
    <w:link w:val="ClosingChar"/>
    <w:semiHidden/>
    <w:rsid w:val="004B7176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Date">
    <w:name w:val="Date"/>
    <w:basedOn w:val="Normal"/>
    <w:next w:val="Normal"/>
    <w:link w:val="DateChar"/>
    <w:semiHidden/>
    <w:rsid w:val="004B7176"/>
  </w:style>
  <w:style w:type="character" w:customStyle="1" w:styleId="DateChar">
    <w:name w:val="Date Char"/>
    <w:basedOn w:val="DefaultParagraphFont"/>
    <w:link w:val="Date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E-mailSignature">
    <w:name w:val="E-mail Signature"/>
    <w:basedOn w:val="Normal"/>
    <w:link w:val="E-mailSignatureChar"/>
    <w:semiHidden/>
    <w:rsid w:val="004B7176"/>
  </w:style>
  <w:style w:type="character" w:customStyle="1" w:styleId="E-mailSignatureChar">
    <w:name w:val="E-mail Signature Char"/>
    <w:basedOn w:val="DefaultParagraphFont"/>
    <w:link w:val="E-mailSignature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EnvelopeAddress">
    <w:name w:val="envelope address"/>
    <w:basedOn w:val="Normal"/>
    <w:semiHidden/>
    <w:rsid w:val="004B717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4B7176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4B7176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4B71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semiHidden/>
    <w:rsid w:val="004B71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TMLAcronym">
    <w:name w:val="HTML Acronym"/>
    <w:basedOn w:val="DefaultParagraphFont"/>
    <w:semiHidden/>
    <w:rsid w:val="004B7176"/>
  </w:style>
  <w:style w:type="paragraph" w:styleId="HTMLAddress">
    <w:name w:val="HTML Address"/>
    <w:basedOn w:val="Normal"/>
    <w:link w:val="HTMLAddressChar"/>
    <w:semiHidden/>
    <w:rsid w:val="004B7176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B7176"/>
    <w:rPr>
      <w:rFonts w:ascii="Henderson BCG Serif" w:eastAsia="Times New Roman" w:hAnsi="Henderson BCG Serif" w:cs="Times New Roman"/>
      <w:i/>
      <w:iCs/>
      <w:szCs w:val="24"/>
      <w:lang w:val="de-DE" w:eastAsia="de-DE"/>
    </w:rPr>
  </w:style>
  <w:style w:type="character" w:styleId="HTMLCite">
    <w:name w:val="HTML Cite"/>
    <w:basedOn w:val="DefaultParagraphFont"/>
    <w:semiHidden/>
    <w:rsid w:val="004B7176"/>
    <w:rPr>
      <w:i/>
      <w:iCs/>
    </w:rPr>
  </w:style>
  <w:style w:type="character" w:styleId="HTMLCode">
    <w:name w:val="HTML Code"/>
    <w:basedOn w:val="DefaultParagraphFont"/>
    <w:semiHidden/>
    <w:rsid w:val="004B717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B7176"/>
    <w:rPr>
      <w:i/>
      <w:iCs/>
    </w:rPr>
  </w:style>
  <w:style w:type="character" w:styleId="HTMLKeyboard">
    <w:name w:val="HTML Keyboard"/>
    <w:basedOn w:val="DefaultParagraphFont"/>
    <w:semiHidden/>
    <w:rsid w:val="004B717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B717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B7176"/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styleId="HTMLSample">
    <w:name w:val="HTML Sample"/>
    <w:basedOn w:val="DefaultParagraphFont"/>
    <w:semiHidden/>
    <w:rsid w:val="004B7176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B717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B7176"/>
    <w:rPr>
      <w:i/>
      <w:iCs/>
    </w:rPr>
  </w:style>
  <w:style w:type="character" w:styleId="Hyperlink">
    <w:name w:val="Hyperlink"/>
    <w:basedOn w:val="DefaultParagraphFont"/>
    <w:semiHidden/>
    <w:rsid w:val="004B7176"/>
    <w:rPr>
      <w:color w:val="0000FF"/>
      <w:u w:val="single"/>
    </w:rPr>
  </w:style>
  <w:style w:type="character" w:styleId="LineNumber">
    <w:name w:val="line number"/>
    <w:basedOn w:val="DefaultParagraphFont"/>
    <w:semiHidden/>
    <w:rsid w:val="004B7176"/>
  </w:style>
  <w:style w:type="paragraph" w:styleId="List">
    <w:name w:val="List"/>
    <w:basedOn w:val="Normal"/>
    <w:semiHidden/>
    <w:rsid w:val="004B7176"/>
    <w:pPr>
      <w:ind w:left="360" w:hanging="360"/>
    </w:pPr>
  </w:style>
  <w:style w:type="paragraph" w:styleId="List2">
    <w:name w:val="List 2"/>
    <w:basedOn w:val="Normal"/>
    <w:semiHidden/>
    <w:rsid w:val="004B7176"/>
    <w:pPr>
      <w:ind w:left="720" w:hanging="360"/>
    </w:pPr>
  </w:style>
  <w:style w:type="paragraph" w:styleId="List3">
    <w:name w:val="List 3"/>
    <w:basedOn w:val="Normal"/>
    <w:semiHidden/>
    <w:rsid w:val="004B7176"/>
    <w:pPr>
      <w:ind w:left="1080" w:hanging="360"/>
    </w:pPr>
  </w:style>
  <w:style w:type="paragraph" w:styleId="List4">
    <w:name w:val="List 4"/>
    <w:basedOn w:val="Normal"/>
    <w:semiHidden/>
    <w:rsid w:val="004B7176"/>
    <w:pPr>
      <w:ind w:left="1440" w:hanging="360"/>
    </w:pPr>
  </w:style>
  <w:style w:type="paragraph" w:styleId="List5">
    <w:name w:val="List 5"/>
    <w:basedOn w:val="Normal"/>
    <w:semiHidden/>
    <w:rsid w:val="004B7176"/>
    <w:pPr>
      <w:ind w:left="1800" w:hanging="360"/>
    </w:pPr>
  </w:style>
  <w:style w:type="paragraph" w:styleId="ListBullet">
    <w:name w:val="List Bullet"/>
    <w:basedOn w:val="Normal"/>
    <w:semiHidden/>
    <w:rsid w:val="004B7176"/>
    <w:pPr>
      <w:numPr>
        <w:numId w:val="8"/>
      </w:numPr>
    </w:pPr>
  </w:style>
  <w:style w:type="paragraph" w:styleId="ListBullet2">
    <w:name w:val="List Bullet 2"/>
    <w:basedOn w:val="Normal"/>
    <w:semiHidden/>
    <w:rsid w:val="004B7176"/>
    <w:pPr>
      <w:numPr>
        <w:numId w:val="9"/>
      </w:numPr>
    </w:pPr>
  </w:style>
  <w:style w:type="paragraph" w:styleId="ListBullet3">
    <w:name w:val="List Bullet 3"/>
    <w:basedOn w:val="Normal"/>
    <w:semiHidden/>
    <w:rsid w:val="004B7176"/>
    <w:pPr>
      <w:numPr>
        <w:numId w:val="10"/>
      </w:numPr>
    </w:pPr>
  </w:style>
  <w:style w:type="paragraph" w:styleId="ListBullet4">
    <w:name w:val="List Bullet 4"/>
    <w:basedOn w:val="Normal"/>
    <w:semiHidden/>
    <w:rsid w:val="004B7176"/>
    <w:pPr>
      <w:numPr>
        <w:numId w:val="11"/>
      </w:numPr>
    </w:pPr>
  </w:style>
  <w:style w:type="paragraph" w:styleId="ListBullet5">
    <w:name w:val="List Bullet 5"/>
    <w:basedOn w:val="Normal"/>
    <w:semiHidden/>
    <w:rsid w:val="004B7176"/>
    <w:pPr>
      <w:numPr>
        <w:numId w:val="12"/>
      </w:numPr>
    </w:pPr>
  </w:style>
  <w:style w:type="paragraph" w:styleId="ListContinue">
    <w:name w:val="List Continue"/>
    <w:basedOn w:val="Normal"/>
    <w:semiHidden/>
    <w:rsid w:val="004B7176"/>
    <w:pPr>
      <w:spacing w:after="120"/>
      <w:ind w:left="360"/>
    </w:pPr>
  </w:style>
  <w:style w:type="paragraph" w:styleId="ListContinue2">
    <w:name w:val="List Continue 2"/>
    <w:basedOn w:val="Normal"/>
    <w:semiHidden/>
    <w:rsid w:val="004B7176"/>
    <w:pPr>
      <w:spacing w:after="120"/>
      <w:ind w:left="720"/>
    </w:pPr>
  </w:style>
  <w:style w:type="paragraph" w:styleId="ListContinue3">
    <w:name w:val="List Continue 3"/>
    <w:basedOn w:val="Normal"/>
    <w:semiHidden/>
    <w:rsid w:val="004B7176"/>
    <w:pPr>
      <w:spacing w:after="120"/>
      <w:ind w:left="1080"/>
    </w:pPr>
  </w:style>
  <w:style w:type="paragraph" w:styleId="ListContinue4">
    <w:name w:val="List Continue 4"/>
    <w:basedOn w:val="Normal"/>
    <w:semiHidden/>
    <w:rsid w:val="004B7176"/>
    <w:pPr>
      <w:spacing w:after="120"/>
      <w:ind w:left="1440"/>
    </w:pPr>
  </w:style>
  <w:style w:type="paragraph" w:styleId="ListContinue5">
    <w:name w:val="List Continue 5"/>
    <w:basedOn w:val="Normal"/>
    <w:semiHidden/>
    <w:rsid w:val="004B7176"/>
    <w:pPr>
      <w:spacing w:after="120"/>
      <w:ind w:left="1800"/>
    </w:pPr>
  </w:style>
  <w:style w:type="paragraph" w:styleId="ListNumber">
    <w:name w:val="List Number"/>
    <w:basedOn w:val="Normal"/>
    <w:semiHidden/>
    <w:rsid w:val="004B7176"/>
    <w:pPr>
      <w:numPr>
        <w:numId w:val="13"/>
      </w:numPr>
    </w:pPr>
  </w:style>
  <w:style w:type="paragraph" w:styleId="ListNumber2">
    <w:name w:val="List Number 2"/>
    <w:basedOn w:val="Normal"/>
    <w:semiHidden/>
    <w:rsid w:val="004B7176"/>
    <w:pPr>
      <w:numPr>
        <w:numId w:val="14"/>
      </w:numPr>
    </w:pPr>
  </w:style>
  <w:style w:type="paragraph" w:styleId="ListNumber3">
    <w:name w:val="List Number 3"/>
    <w:basedOn w:val="Normal"/>
    <w:semiHidden/>
    <w:rsid w:val="004B7176"/>
    <w:pPr>
      <w:numPr>
        <w:numId w:val="15"/>
      </w:numPr>
    </w:pPr>
  </w:style>
  <w:style w:type="paragraph" w:styleId="ListNumber4">
    <w:name w:val="List Number 4"/>
    <w:basedOn w:val="Normal"/>
    <w:semiHidden/>
    <w:rsid w:val="004B7176"/>
    <w:pPr>
      <w:numPr>
        <w:numId w:val="16"/>
      </w:numPr>
    </w:pPr>
  </w:style>
  <w:style w:type="paragraph" w:styleId="ListNumber5">
    <w:name w:val="List Number 5"/>
    <w:basedOn w:val="Normal"/>
    <w:semiHidden/>
    <w:rsid w:val="004B7176"/>
    <w:pPr>
      <w:numPr>
        <w:numId w:val="17"/>
      </w:numPr>
    </w:pPr>
  </w:style>
  <w:style w:type="paragraph" w:styleId="MessageHeader">
    <w:name w:val="Message Header"/>
    <w:basedOn w:val="Normal"/>
    <w:link w:val="MessageHeaderChar"/>
    <w:semiHidden/>
    <w:rsid w:val="004B71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B7176"/>
    <w:rPr>
      <w:rFonts w:ascii="Arial" w:eastAsia="Times New Roman" w:hAnsi="Arial" w:cs="Arial"/>
      <w:sz w:val="24"/>
      <w:szCs w:val="24"/>
      <w:shd w:val="pct20" w:color="auto" w:fill="auto"/>
      <w:lang w:val="de-DE" w:eastAsia="de-DE"/>
    </w:rPr>
  </w:style>
  <w:style w:type="paragraph" w:styleId="NormalWeb">
    <w:name w:val="Normal (Web)"/>
    <w:basedOn w:val="Normal"/>
    <w:semiHidden/>
    <w:rsid w:val="004B7176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B717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B7176"/>
  </w:style>
  <w:style w:type="character" w:customStyle="1" w:styleId="NoteHeadingChar">
    <w:name w:val="Note Heading Char"/>
    <w:basedOn w:val="DefaultParagraphFont"/>
    <w:link w:val="NoteHeading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PageNumber">
    <w:name w:val="page number"/>
    <w:basedOn w:val="DefaultParagraphFont"/>
    <w:semiHidden/>
    <w:rsid w:val="004B7176"/>
  </w:style>
  <w:style w:type="paragraph" w:styleId="PlainText">
    <w:name w:val="Plain Text"/>
    <w:basedOn w:val="Normal"/>
    <w:link w:val="PlainTextChar"/>
    <w:semiHidden/>
    <w:rsid w:val="004B71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B7176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Salutation">
    <w:name w:val="Salutation"/>
    <w:basedOn w:val="Normal"/>
    <w:next w:val="Normal"/>
    <w:link w:val="SalutationChar"/>
    <w:semiHidden/>
    <w:rsid w:val="004B7176"/>
  </w:style>
  <w:style w:type="character" w:customStyle="1" w:styleId="SalutationChar">
    <w:name w:val="Salutation Char"/>
    <w:basedOn w:val="DefaultParagraphFont"/>
    <w:link w:val="Salutation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Signature">
    <w:name w:val="Signature"/>
    <w:basedOn w:val="Normal"/>
    <w:link w:val="SignatureChar"/>
    <w:semiHidden/>
    <w:rsid w:val="004B7176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B7176"/>
    <w:rPr>
      <w:rFonts w:ascii="Henderson BCG Serif" w:eastAsia="Times New Roman" w:hAnsi="Henderson BCG Serif" w:cs="Times New Roman"/>
      <w:szCs w:val="24"/>
      <w:lang w:val="de-DE" w:eastAsia="de-DE"/>
    </w:rPr>
  </w:style>
  <w:style w:type="table" w:styleId="Table3Deffects1">
    <w:name w:val="Table 3D effects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val="en-US" w:eastAsia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B71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ullet1">
    <w:name w:val="Bullet 1"/>
    <w:basedOn w:val="Normal"/>
    <w:qFormat/>
    <w:rsid w:val="004B7176"/>
    <w:pPr>
      <w:numPr>
        <w:numId w:val="27"/>
      </w:numPr>
      <w:spacing w:before="60" w:after="60"/>
    </w:pPr>
  </w:style>
  <w:style w:type="paragraph" w:customStyle="1" w:styleId="Bullet2">
    <w:name w:val="Bullet 2"/>
    <w:basedOn w:val="Normal"/>
    <w:qFormat/>
    <w:rsid w:val="004B7176"/>
    <w:pPr>
      <w:numPr>
        <w:numId w:val="28"/>
      </w:numPr>
      <w:spacing w:before="60" w:after="60"/>
    </w:pPr>
  </w:style>
  <w:style w:type="paragraph" w:customStyle="1" w:styleId="Bullet3">
    <w:name w:val="Bullet 3"/>
    <w:basedOn w:val="Normal"/>
    <w:qFormat/>
    <w:rsid w:val="004B7176"/>
    <w:pPr>
      <w:numPr>
        <w:numId w:val="29"/>
      </w:numPr>
      <w:spacing w:before="60" w:after="6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B7176"/>
  </w:style>
  <w:style w:type="paragraph" w:styleId="Caption">
    <w:name w:val="caption"/>
    <w:basedOn w:val="Normal"/>
    <w:next w:val="Normal"/>
    <w:uiPriority w:val="35"/>
    <w:semiHidden/>
    <w:unhideWhenUsed/>
    <w:rsid w:val="004B7176"/>
    <w:pPr>
      <w:spacing w:after="200"/>
    </w:pPr>
    <w:rPr>
      <w:b/>
      <w:bCs/>
      <w:color w:val="4472C4" w:themeColor="accent1"/>
      <w:sz w:val="18"/>
      <w:szCs w:val="18"/>
    </w:rPr>
  </w:style>
  <w:style w:type="table" w:styleId="ColorfulGrid">
    <w:name w:val="Colorful Grid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7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1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176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176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table" w:styleId="DarkList">
    <w:name w:val="Dark List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B7176"/>
    <w:pPr>
      <w:spacing w:after="0" w:line="240" w:lineRule="auto"/>
    </w:pPr>
    <w:rPr>
      <w:rFonts w:ascii="Times New Roman" w:hAnsi="Times New Roman" w:cs="Times New Roman"/>
      <w:color w:val="FFFFFF" w:themeColor="background1"/>
      <w:sz w:val="20"/>
      <w:szCs w:val="20"/>
      <w:lang w:val="de-DE" w:eastAsia="de-D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4B717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B717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4B717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71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7176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4B71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1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176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B71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B71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B71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B71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B71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B71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B71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B71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B71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B717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2F5496" w:themeColor="accent1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C45911" w:themeColor="accent2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7B7B7B" w:themeColor="accent3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BF8F00" w:themeColor="accent4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2E74B5" w:themeColor="accent5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B7176"/>
    <w:pPr>
      <w:spacing w:after="0" w:line="240" w:lineRule="auto"/>
    </w:pPr>
    <w:rPr>
      <w:rFonts w:ascii="Times New Roman" w:hAnsi="Times New Roman" w:cs="Times New Roman"/>
      <w:color w:val="538135" w:themeColor="accent6" w:themeShade="BF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MacroText">
    <w:name w:val="macro"/>
    <w:link w:val="MacroTextChar"/>
    <w:uiPriority w:val="99"/>
    <w:semiHidden/>
    <w:unhideWhenUsed/>
    <w:rsid w:val="004B71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de-DE" w:eastAsia="de-D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B7176"/>
    <w:rPr>
      <w:rFonts w:ascii="Consolas" w:eastAsia="Times New Roman" w:hAnsi="Consolas" w:cs="Times New Roman"/>
      <w:sz w:val="20"/>
      <w:szCs w:val="20"/>
      <w:lang w:val="de-DE" w:eastAsia="de-DE"/>
    </w:rPr>
  </w:style>
  <w:style w:type="table" w:styleId="MediumGrid1">
    <w:name w:val="Medium Grid 1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B7176"/>
    <w:pPr>
      <w:spacing w:after="0" w:line="240" w:lineRule="auto"/>
    </w:pPr>
    <w:rPr>
      <w:rFonts w:ascii="Times New Roman" w:hAnsi="Times New Roman" w:cs="Times New Roman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B717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B7176"/>
    <w:pPr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B7176"/>
    <w:rPr>
      <w:color w:val="80808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B71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B7176"/>
  </w:style>
  <w:style w:type="paragraph" w:styleId="TOAHeading">
    <w:name w:val="toa heading"/>
    <w:basedOn w:val="Normal"/>
    <w:next w:val="Normal"/>
    <w:uiPriority w:val="99"/>
    <w:semiHidden/>
    <w:unhideWhenUsed/>
    <w:rsid w:val="004B717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B71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B71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B71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B71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B71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B71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B71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B71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B71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rsid w:val="004B7176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1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76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BookTitle">
    <w:name w:val="Book Title"/>
    <w:basedOn w:val="DefaultParagraphFont"/>
    <w:uiPriority w:val="33"/>
    <w:rsid w:val="004B7176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rsid w:val="004B7176"/>
    <w:rPr>
      <w:i/>
      <w:iCs/>
    </w:rPr>
  </w:style>
  <w:style w:type="character" w:customStyle="1" w:styleId="Hashtag">
    <w:name w:val="Hashtag"/>
    <w:basedOn w:val="DefaultParagraphFont"/>
    <w:uiPriority w:val="99"/>
    <w:semiHidden/>
    <w:unhideWhenUsed/>
    <w:rsid w:val="004B7176"/>
    <w:rPr>
      <w:color w:val="2B579A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4B7176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B71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176"/>
    <w:rPr>
      <w:rFonts w:ascii="Henderson BCG Serif" w:eastAsia="Times New Roman" w:hAnsi="Henderson BCG Serif" w:cs="Times New Roman"/>
      <w:i/>
      <w:iCs/>
      <w:color w:val="4472C4" w:themeColor="accent1"/>
      <w:szCs w:val="24"/>
      <w:lang w:val="de-DE" w:eastAsia="de-DE"/>
    </w:rPr>
  </w:style>
  <w:style w:type="character" w:styleId="IntenseReference">
    <w:name w:val="Intense Reference"/>
    <w:basedOn w:val="DefaultParagraphFont"/>
    <w:uiPriority w:val="32"/>
    <w:rsid w:val="004B7176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rsid w:val="004B7176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4B7176"/>
    <w:rPr>
      <w:color w:val="2B579A"/>
      <w:shd w:val="clear" w:color="auto" w:fill="E1DFDD"/>
    </w:rPr>
  </w:style>
  <w:style w:type="paragraph" w:styleId="NoSpacing">
    <w:name w:val="No Spacing"/>
    <w:uiPriority w:val="1"/>
    <w:rsid w:val="004B7176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rsid w:val="004B71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7176"/>
    <w:rPr>
      <w:rFonts w:ascii="Henderson BCG Serif" w:eastAsia="Times New Roman" w:hAnsi="Henderson BCG Serif" w:cs="Times New Roman"/>
      <w:i/>
      <w:iCs/>
      <w:color w:val="404040" w:themeColor="text1" w:themeTint="BF"/>
      <w:szCs w:val="24"/>
      <w:lang w:val="de-DE" w:eastAsia="de-DE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B7176"/>
    <w:rPr>
      <w:u w:val="dotted"/>
    </w:rPr>
  </w:style>
  <w:style w:type="character" w:customStyle="1" w:styleId="SmartLink">
    <w:name w:val="Smart Link"/>
    <w:basedOn w:val="DefaultParagraphFont"/>
    <w:uiPriority w:val="99"/>
    <w:semiHidden/>
    <w:unhideWhenUsed/>
    <w:rsid w:val="004B7176"/>
    <w:rPr>
      <w:color w:val="0563C1" w:themeColor="hyperlink"/>
      <w:u w:val="single"/>
      <w:shd w:val="clear" w:color="auto" w:fill="E1DFDD"/>
    </w:rPr>
  </w:style>
  <w:style w:type="character" w:customStyle="1" w:styleId="SmartLinkError">
    <w:name w:val="Smart Link Error"/>
    <w:basedOn w:val="DefaultParagraphFont"/>
    <w:uiPriority w:val="99"/>
    <w:semiHidden/>
    <w:unhideWhenUsed/>
    <w:rsid w:val="004B7176"/>
    <w:rPr>
      <w:color w:val="FF0000"/>
    </w:rPr>
  </w:style>
  <w:style w:type="character" w:styleId="Strong">
    <w:name w:val="Strong"/>
    <w:basedOn w:val="DefaultParagraphFont"/>
    <w:uiPriority w:val="22"/>
    <w:rsid w:val="004B717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71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176"/>
    <w:rPr>
      <w:rFonts w:eastAsiaTheme="minorEastAsia"/>
      <w:color w:val="5A5A5A" w:themeColor="text1" w:themeTint="A5"/>
      <w:spacing w:val="15"/>
      <w:lang w:val="de-DE" w:eastAsia="de-DE"/>
    </w:rPr>
  </w:style>
  <w:style w:type="character" w:styleId="SubtleEmphasis">
    <w:name w:val="Subtle Emphasis"/>
    <w:basedOn w:val="DefaultParagraphFont"/>
    <w:uiPriority w:val="19"/>
    <w:rsid w:val="004B717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4B7176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rsid w:val="004B71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7176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hardt%20maciej\AppData\Roaming\BCG%20Word%202013%20Add-in\Resources\BCGMacr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BCGMacro.dotx</Template>
  <TotalTime>1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Gerhardt, Maciej</dc:creator>
  <cp:keywords/>
  <dc:description/>
  <cp:lastModifiedBy>Sylla, Andrzej</cp:lastModifiedBy>
  <cp:revision>2</cp:revision>
  <dcterms:created xsi:type="dcterms:W3CDTF">2020-03-24T13:28:00Z</dcterms:created>
  <dcterms:modified xsi:type="dcterms:W3CDTF">2020-03-24T13:28:00Z</dcterms:modified>
</cp:coreProperties>
</file>