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F00B" w14:textId="77777777" w:rsidR="005A6B92" w:rsidRPr="00BF0CFB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</w:r>
      <w:r w:rsidRPr="00BF0C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ab/>
        <w:t>Załącznik nr 2 do SWZ</w:t>
      </w:r>
    </w:p>
    <w:p w14:paraId="5946BDD8" w14:textId="77777777" w:rsidR="005A6B92" w:rsidRPr="00BF0CFB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32"/>
          <w:lang w:eastAsia="pl-PL"/>
        </w:rPr>
      </w:pPr>
    </w:p>
    <w:p w14:paraId="09EDFE3C" w14:textId="77777777" w:rsidR="005A6B92" w:rsidRPr="00BF0CFB" w:rsidRDefault="005A6B92" w:rsidP="005A6B92">
      <w:pPr>
        <w:tabs>
          <w:tab w:val="left" w:pos="284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40"/>
          <w:szCs w:val="32"/>
          <w:lang w:eastAsia="pl-PL"/>
        </w:rPr>
      </w:pPr>
      <w:r w:rsidRPr="00BF0CFB">
        <w:rPr>
          <w:rFonts w:ascii="Arial" w:eastAsia="Times New Roman" w:hAnsi="Arial" w:cs="Arial"/>
          <w:b/>
          <w:bCs/>
          <w:iCs/>
          <w:sz w:val="28"/>
          <w:szCs w:val="32"/>
          <w:lang w:eastAsia="pl-PL"/>
        </w:rPr>
        <w:t>PROJEKT   UMOWY</w:t>
      </w:r>
    </w:p>
    <w:p w14:paraId="0A3EF374" w14:textId="77777777" w:rsidR="005A6B92" w:rsidRPr="00BF0CFB" w:rsidRDefault="005A6B92" w:rsidP="005A6B92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2C0E70B3" w14:textId="77777777" w:rsidR="005A6B92" w:rsidRPr="00BF0CFB" w:rsidRDefault="005A6B92" w:rsidP="005A6B92">
      <w:pPr>
        <w:tabs>
          <w:tab w:val="center" w:pos="4535"/>
          <w:tab w:val="left" w:pos="517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1064869" w14:textId="51EFE601" w:rsidR="005A6B92" w:rsidRPr="00BF0CFB" w:rsidRDefault="009B51B1" w:rsidP="005A6B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UMOWA  NR  ZP - ........./</w:t>
      </w:r>
      <w:r w:rsidR="00FE58CD">
        <w:rPr>
          <w:rFonts w:ascii="Arial" w:eastAsia="Times New Roman" w:hAnsi="Arial" w:cs="Arial"/>
          <w:b/>
          <w:sz w:val="24"/>
          <w:szCs w:val="24"/>
          <w:lang w:eastAsia="pl-PL"/>
        </w:rPr>
        <w:t>25</w:t>
      </w:r>
      <w:r w:rsidR="005A6B92"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/2021</w:t>
      </w:r>
    </w:p>
    <w:p w14:paraId="2914C5A1" w14:textId="77777777" w:rsidR="005A6B92" w:rsidRPr="00BF0CFB" w:rsidRDefault="005A6B92" w:rsidP="005A6B92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CEE7108" w14:textId="516952BD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W dniu ...................... r. w Żukowie pomiędzy </w:t>
      </w:r>
      <w:r w:rsidRPr="00BF0CFB">
        <w:rPr>
          <w:rFonts w:ascii="Arial" w:hAnsi="Arial" w:cs="Arial"/>
          <w:b/>
          <w:sz w:val="24"/>
          <w:szCs w:val="24"/>
        </w:rPr>
        <w:t>Gminą Żukowo</w:t>
      </w:r>
      <w:r w:rsidRPr="00BF0CFB">
        <w:rPr>
          <w:rFonts w:ascii="Arial" w:hAnsi="Arial" w:cs="Arial"/>
          <w:sz w:val="24"/>
          <w:szCs w:val="24"/>
        </w:rPr>
        <w:t xml:space="preserve">, mającą siedzibę </w:t>
      </w:r>
      <w:r w:rsidRPr="00BF0CFB">
        <w:rPr>
          <w:rFonts w:ascii="Arial" w:hAnsi="Arial" w:cs="Arial"/>
          <w:sz w:val="24"/>
          <w:szCs w:val="24"/>
        </w:rPr>
        <w:br/>
        <w:t xml:space="preserve">w Żukowie ul. Gdańska 52, zwaną dalej </w:t>
      </w:r>
      <w:r w:rsidRPr="00BF0CFB">
        <w:rPr>
          <w:rFonts w:ascii="Arial" w:hAnsi="Arial" w:cs="Arial"/>
          <w:b/>
          <w:sz w:val="24"/>
          <w:szCs w:val="24"/>
        </w:rPr>
        <w:t>ZAMAWIAJĄCYM</w:t>
      </w:r>
      <w:r w:rsidRPr="00BF0CFB">
        <w:rPr>
          <w:rFonts w:ascii="Arial" w:hAnsi="Arial" w:cs="Arial"/>
          <w:sz w:val="24"/>
          <w:szCs w:val="24"/>
        </w:rPr>
        <w:t>, reprezentowaną przez ……………………..</w:t>
      </w:r>
      <w:r w:rsidRPr="00BF0CFB">
        <w:rPr>
          <w:rFonts w:ascii="Arial" w:hAnsi="Arial" w:cs="Arial"/>
          <w:sz w:val="24"/>
          <w:szCs w:val="24"/>
        </w:rPr>
        <w:tab/>
      </w:r>
      <w:r w:rsidRPr="00BF0CFB">
        <w:rPr>
          <w:rFonts w:ascii="Arial" w:hAnsi="Arial" w:cs="Arial"/>
          <w:sz w:val="24"/>
          <w:szCs w:val="24"/>
        </w:rPr>
        <w:tab/>
      </w:r>
      <w:r w:rsidRPr="00BF0CFB">
        <w:rPr>
          <w:rFonts w:ascii="Arial" w:hAnsi="Arial" w:cs="Arial"/>
          <w:sz w:val="24"/>
          <w:szCs w:val="24"/>
        </w:rPr>
        <w:tab/>
      </w:r>
      <w:r w:rsidRPr="00BF0CFB">
        <w:rPr>
          <w:rFonts w:ascii="Arial" w:hAnsi="Arial" w:cs="Arial"/>
          <w:sz w:val="24"/>
          <w:szCs w:val="24"/>
        </w:rPr>
        <w:tab/>
      </w:r>
      <w:r w:rsidRPr="00BF0CFB">
        <w:rPr>
          <w:rFonts w:ascii="Arial" w:hAnsi="Arial" w:cs="Arial"/>
          <w:b/>
          <w:sz w:val="24"/>
          <w:szCs w:val="24"/>
        </w:rPr>
        <w:t>a</w:t>
      </w:r>
    </w:p>
    <w:p w14:paraId="0272F496" w14:textId="500DC834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CFB">
        <w:rPr>
          <w:rFonts w:ascii="Arial" w:hAnsi="Arial" w:cs="Arial"/>
          <w:bCs/>
          <w:sz w:val="24"/>
          <w:szCs w:val="24"/>
        </w:rPr>
        <w:t>…………………………………… mającym siedzibę ……………………………………, posiadającym wpis w ………………,</w:t>
      </w:r>
      <w:r w:rsidRPr="00BF0CFB">
        <w:rPr>
          <w:rFonts w:ascii="Arial" w:eastAsia="Times New Roman" w:hAnsi="Arial" w:cs="Arial"/>
          <w:sz w:val="24"/>
          <w:szCs w:val="24"/>
          <w:lang w:eastAsia="ar-SA"/>
        </w:rPr>
        <w:t xml:space="preserve"> nr PESEL ……………..… </w:t>
      </w:r>
      <w:r w:rsidRPr="00BF0CFB">
        <w:rPr>
          <w:rFonts w:ascii="Arial" w:hAnsi="Arial" w:cs="Arial"/>
          <w:bCs/>
          <w:sz w:val="24"/>
          <w:szCs w:val="24"/>
        </w:rPr>
        <w:t xml:space="preserve">zwanym dalej </w:t>
      </w:r>
      <w:r w:rsidRPr="00BF0CFB">
        <w:rPr>
          <w:rFonts w:ascii="Arial" w:hAnsi="Arial" w:cs="Arial"/>
          <w:b/>
          <w:bCs/>
          <w:sz w:val="24"/>
          <w:szCs w:val="24"/>
        </w:rPr>
        <w:t>WYKONAWCĄ,</w:t>
      </w:r>
      <w:r w:rsidRPr="00BF0CFB">
        <w:rPr>
          <w:rFonts w:ascii="Arial" w:hAnsi="Arial" w:cs="Arial"/>
          <w:bCs/>
          <w:sz w:val="24"/>
          <w:szCs w:val="24"/>
        </w:rPr>
        <w:t xml:space="preserve"> reprezentowanym przez ………………………. </w:t>
      </w:r>
    </w:p>
    <w:p w14:paraId="0F1DC635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499D13" w14:textId="09F4F99B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w wyniku postępowania o udzielenie zamówienia publicznego nr </w:t>
      </w:r>
      <w:r w:rsidR="009B51B1">
        <w:rPr>
          <w:rFonts w:ascii="Arial" w:hAnsi="Arial" w:cs="Arial"/>
          <w:sz w:val="24"/>
          <w:szCs w:val="24"/>
        </w:rPr>
        <w:t>ZP.271.</w:t>
      </w:r>
      <w:r w:rsidR="00FE58CD">
        <w:rPr>
          <w:rFonts w:ascii="Arial" w:hAnsi="Arial" w:cs="Arial"/>
          <w:sz w:val="24"/>
          <w:szCs w:val="24"/>
        </w:rPr>
        <w:t>25</w:t>
      </w:r>
      <w:r w:rsidR="009B51B1">
        <w:rPr>
          <w:rFonts w:ascii="Arial" w:hAnsi="Arial" w:cs="Arial"/>
          <w:sz w:val="24"/>
          <w:szCs w:val="24"/>
        </w:rPr>
        <w:t>.</w:t>
      </w:r>
      <w:r w:rsidRPr="00BF0CFB">
        <w:rPr>
          <w:rFonts w:ascii="Arial" w:hAnsi="Arial" w:cs="Arial"/>
          <w:sz w:val="24"/>
          <w:szCs w:val="24"/>
        </w:rPr>
        <w:t xml:space="preserve">2021 przeprowadzonego w trybie podstawowym zgodnie z przepisami ustawy z dnia 11 września 2019 r. </w:t>
      </w:r>
      <w:r w:rsidRPr="0071585D">
        <w:rPr>
          <w:rFonts w:ascii="Arial" w:hAnsi="Arial" w:cs="Arial"/>
          <w:sz w:val="24"/>
          <w:szCs w:val="24"/>
        </w:rPr>
        <w:t>Prawo zamówień publicznych</w:t>
      </w:r>
      <w:r w:rsidRPr="00BF0CF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5623E">
        <w:rPr>
          <w:rFonts w:ascii="Arial" w:hAnsi="Arial" w:cs="Arial"/>
          <w:sz w:val="24"/>
          <w:szCs w:val="24"/>
        </w:rPr>
        <w:t>t.j</w:t>
      </w:r>
      <w:proofErr w:type="spellEnd"/>
      <w:r w:rsidR="00A5623E">
        <w:rPr>
          <w:rFonts w:ascii="Arial" w:hAnsi="Arial" w:cs="Arial"/>
          <w:sz w:val="24"/>
          <w:szCs w:val="24"/>
        </w:rPr>
        <w:t>. Dz. U. z 2021 r. poz. 1129</w:t>
      </w:r>
      <w:r w:rsidRPr="00BF0CF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F0CFB">
        <w:rPr>
          <w:rFonts w:ascii="Arial" w:hAnsi="Arial" w:cs="Arial"/>
          <w:sz w:val="24"/>
          <w:szCs w:val="24"/>
        </w:rPr>
        <w:t>późn</w:t>
      </w:r>
      <w:proofErr w:type="spellEnd"/>
      <w:r w:rsidRPr="00BF0CFB">
        <w:rPr>
          <w:rFonts w:ascii="Arial" w:hAnsi="Arial" w:cs="Arial"/>
          <w:sz w:val="24"/>
          <w:szCs w:val="24"/>
        </w:rPr>
        <w:t xml:space="preserve">. zm.) </w:t>
      </w:r>
      <w:r w:rsidRPr="00BF0CFB">
        <w:rPr>
          <w:rFonts w:ascii="Arial" w:hAnsi="Arial" w:cs="Arial"/>
          <w:bCs/>
          <w:sz w:val="24"/>
          <w:szCs w:val="24"/>
        </w:rPr>
        <w:t>z</w:t>
      </w:r>
      <w:r w:rsidRPr="00BF0CFB">
        <w:rPr>
          <w:rFonts w:ascii="Arial" w:hAnsi="Arial" w:cs="Arial"/>
          <w:sz w:val="24"/>
          <w:szCs w:val="24"/>
        </w:rPr>
        <w:t>ostała zawarta umowa o następującej treści:</w:t>
      </w:r>
    </w:p>
    <w:p w14:paraId="171BA6C4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D95DE9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1</w:t>
      </w:r>
    </w:p>
    <w:p w14:paraId="1FF469AC" w14:textId="77777777" w:rsidR="005A6B92" w:rsidRPr="00BF0CFB" w:rsidRDefault="005A6B92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Przedmiot umowy</w:t>
      </w:r>
    </w:p>
    <w:p w14:paraId="7E869D88" w14:textId="77777777" w:rsidR="005A6B92" w:rsidRPr="00BF0CFB" w:rsidRDefault="005A6B92" w:rsidP="005A6B92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BF0CFB">
        <w:rPr>
          <w:rFonts w:ascii="Arial" w:hAnsi="Arial" w:cs="Arial"/>
          <w:sz w:val="24"/>
          <w:szCs w:val="24"/>
        </w:rPr>
        <w:t xml:space="preserve">1. Zamawiający powierza, a Wykonawca zobowiązuje się do wykonania zamówienia pn.: </w:t>
      </w:r>
      <w:r w:rsidRPr="00BF0CFB">
        <w:rPr>
          <w:rFonts w:ascii="Arial" w:eastAsia="Arial" w:hAnsi="Arial" w:cs="Arial"/>
          <w:b/>
          <w:sz w:val="24"/>
          <w:szCs w:val="24"/>
          <w:lang w:eastAsia="pl-PL"/>
        </w:rPr>
        <w:t>Opracowanie miejscowych planów zagospodarowania przestrzennego</w:t>
      </w:r>
      <w:r w:rsidRPr="00BF0CFB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BF0CFB">
        <w:rPr>
          <w:rFonts w:ascii="Arial" w:hAnsi="Arial" w:cs="Arial"/>
          <w:b/>
          <w:bCs/>
          <w:sz w:val="24"/>
          <w:szCs w:val="24"/>
        </w:rPr>
        <w:t xml:space="preserve">Część …… </w:t>
      </w:r>
    </w:p>
    <w:p w14:paraId="0D567780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eastAsia="Arial" w:hAnsi="Arial" w:cs="Arial"/>
          <w:sz w:val="24"/>
          <w:szCs w:val="24"/>
          <w:lang w:eastAsia="pl-PL"/>
        </w:rPr>
        <w:t xml:space="preserve">- </w:t>
      </w:r>
      <w:r w:rsidRPr="00BF0CFB">
        <w:rPr>
          <w:rFonts w:ascii="Arial" w:hAnsi="Arial" w:cs="Arial"/>
          <w:bCs/>
          <w:sz w:val="24"/>
          <w:szCs w:val="24"/>
        </w:rPr>
        <w:t>według danych zawartych w: Specyfikacji Warunków Zamówienia, Opisie przedmiotu zamówienia, ofercie Wykonawcy.</w:t>
      </w:r>
    </w:p>
    <w:p w14:paraId="49331E2D" w14:textId="77777777" w:rsidR="005A6B92" w:rsidRPr="00BF0CFB" w:rsidRDefault="005A6B92" w:rsidP="00831EF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Projekt miejscowego planu zagospodarowania przestrzennego zostanie wykonany zgodnie z obowiązującymi przepisami, w tym ustawą z dnia 27 marca 2003 r. </w:t>
      </w:r>
      <w:r w:rsidR="00924879">
        <w:rPr>
          <w:rFonts w:ascii="Arial" w:hAnsi="Arial" w:cs="Arial"/>
          <w:sz w:val="24"/>
          <w:szCs w:val="24"/>
        </w:rPr>
        <w:br/>
      </w:r>
      <w:r w:rsidRPr="00BF0CFB">
        <w:rPr>
          <w:rFonts w:ascii="Arial" w:hAnsi="Arial" w:cs="Arial"/>
          <w:sz w:val="24"/>
          <w:szCs w:val="24"/>
        </w:rPr>
        <w:t>o planowaniu i zagospodarowaniu p</w:t>
      </w:r>
      <w:r w:rsidR="0071585D">
        <w:rPr>
          <w:rFonts w:ascii="Arial" w:hAnsi="Arial" w:cs="Arial"/>
          <w:sz w:val="24"/>
          <w:szCs w:val="24"/>
        </w:rPr>
        <w:t>rzestrzennym (</w:t>
      </w:r>
      <w:proofErr w:type="spellStart"/>
      <w:r w:rsidR="0071585D">
        <w:rPr>
          <w:rFonts w:ascii="Arial" w:hAnsi="Arial" w:cs="Arial"/>
          <w:sz w:val="24"/>
          <w:szCs w:val="24"/>
        </w:rPr>
        <w:t>t.j</w:t>
      </w:r>
      <w:proofErr w:type="spellEnd"/>
      <w:r w:rsidR="0071585D">
        <w:rPr>
          <w:rFonts w:ascii="Arial" w:hAnsi="Arial" w:cs="Arial"/>
          <w:sz w:val="24"/>
          <w:szCs w:val="24"/>
        </w:rPr>
        <w:t>. Dz. U. z 2021 r. poz. 741</w:t>
      </w:r>
      <w:r w:rsidRPr="00BF0CFB">
        <w:rPr>
          <w:rFonts w:ascii="Arial" w:hAnsi="Arial" w:cs="Arial"/>
          <w:sz w:val="24"/>
          <w:szCs w:val="24"/>
        </w:rPr>
        <w:t xml:space="preserve"> </w:t>
      </w:r>
      <w:r w:rsidR="00924879">
        <w:rPr>
          <w:rFonts w:ascii="Arial" w:hAnsi="Arial" w:cs="Arial"/>
          <w:sz w:val="24"/>
          <w:szCs w:val="24"/>
        </w:rPr>
        <w:br/>
      </w:r>
      <w:r w:rsidRPr="00BF0CFB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F0CFB">
        <w:rPr>
          <w:rFonts w:ascii="Arial" w:hAnsi="Arial" w:cs="Arial"/>
          <w:sz w:val="24"/>
          <w:szCs w:val="24"/>
        </w:rPr>
        <w:t>późn</w:t>
      </w:r>
      <w:proofErr w:type="spellEnd"/>
      <w:r w:rsidRPr="00BF0CFB">
        <w:rPr>
          <w:rFonts w:ascii="Arial" w:hAnsi="Arial" w:cs="Arial"/>
          <w:sz w:val="24"/>
          <w:szCs w:val="24"/>
        </w:rPr>
        <w:t>. zm.) oraz aktami wykonawczymi:</w:t>
      </w:r>
    </w:p>
    <w:p w14:paraId="4919726C" w14:textId="77777777" w:rsidR="005A6B92" w:rsidRPr="00BF0CFB" w:rsidRDefault="005A6B92" w:rsidP="00831EF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>Rozporządzeniem Ministra Infrastruktury z dnia 26 sierpnia 2003 r. w sprawie wymaganego zakresu projektu miejscowego planu zagospodarowania przestrzennego (Dz. U. Nr 164, poz. 1587),</w:t>
      </w:r>
    </w:p>
    <w:p w14:paraId="70477D69" w14:textId="77777777" w:rsidR="005A6B92" w:rsidRPr="00BF0CFB" w:rsidRDefault="005A6B92" w:rsidP="00831EF1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Rozporządzeniem Ministra Rozwoju, Pracy i Technologii z dnia 26 października 2020 r. w sprawie zbiorów danych przestrzennych oraz metadanych w zakresie zagospodarowania przestrzennego (Dz. U. </w:t>
      </w:r>
      <w:r w:rsidR="0071585D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>2020</w:t>
      </w:r>
      <w:r w:rsidR="0071585D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poz. 1916).</w:t>
      </w:r>
    </w:p>
    <w:p w14:paraId="01A31FBB" w14:textId="77777777" w:rsidR="005A6B92" w:rsidRPr="00BF0CFB" w:rsidRDefault="005A6B92" w:rsidP="005A6B9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0502B3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2</w:t>
      </w:r>
    </w:p>
    <w:p w14:paraId="5D458EF4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Termin wykonania zamówienia</w:t>
      </w:r>
    </w:p>
    <w:p w14:paraId="508A0A98" w14:textId="77777777" w:rsidR="005A6B92" w:rsidRPr="00BF0CFB" w:rsidRDefault="005A6B92" w:rsidP="00831EF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hAnsi="Arial" w:cs="Arial"/>
          <w:sz w:val="24"/>
          <w:szCs w:val="24"/>
        </w:rPr>
        <w:t>Rozpoczęcie wykonania przedmiotu umowy nastąpi w dniu podpisania umowy, a całkowite jego zakończenie nie później niż w terminie</w:t>
      </w:r>
      <w:r w:rsidR="003B14FB">
        <w:rPr>
          <w:rFonts w:ascii="Arial" w:hAnsi="Arial" w:cs="Arial"/>
          <w:sz w:val="24"/>
          <w:szCs w:val="24"/>
        </w:rPr>
        <w:t xml:space="preserve"> 20 miesięcy / 18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miesięcy</w:t>
      </w:r>
      <w:r w:rsidR="003B14F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 w:rsidR="00E9671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 w:rsidR="003B14F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="003B14F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od dnia zawarcia umowy</w:t>
      </w:r>
      <w:r w:rsidR="003B14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AC54EE5" w14:textId="77777777" w:rsidR="005A6B92" w:rsidRPr="00BF0CFB" w:rsidRDefault="005A6B92" w:rsidP="00831EF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Prace nad projektami miejscowych planów zagospodarowania przestrzennego będą przebiegały zgodnie z harmonogramem prac planistycznych stanowiącym załącznik do umowy.</w:t>
      </w:r>
    </w:p>
    <w:p w14:paraId="5E7093B0" w14:textId="77777777" w:rsidR="005A6B92" w:rsidRPr="00BF0CFB" w:rsidRDefault="005A6B92" w:rsidP="00831EF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>Wykonawca zobowiązuje się wykonać etap I zamówienia w …….. tygodni licząc od daty otrzymania od Zamawiającego materiałów, o których mowa w § 3 ust. 1, zgodnie z terminem wskazanym w ofercie.</w:t>
      </w:r>
    </w:p>
    <w:p w14:paraId="1FDEA161" w14:textId="77777777" w:rsidR="005A6B92" w:rsidRPr="00BF0CFB" w:rsidRDefault="005A6B92" w:rsidP="00831EF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Wymagany termin realizacji II etapu prac wynosi do 12 tygodni licząc od dnia przyjęcia przez Zamawiającego I etapu prac. </w:t>
      </w:r>
    </w:p>
    <w:p w14:paraId="3AE1C2EE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lastRenderedPageBreak/>
        <w:t>§ 3</w:t>
      </w:r>
    </w:p>
    <w:p w14:paraId="02000340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Dane i materiały do projektowania</w:t>
      </w:r>
    </w:p>
    <w:p w14:paraId="5589591C" w14:textId="30A08A47" w:rsidR="005A6B92" w:rsidRPr="00BF0CFB" w:rsidRDefault="005A6B92" w:rsidP="00831EF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Zamawiający w terminie </w:t>
      </w:r>
      <w:r w:rsidR="00A92094">
        <w:rPr>
          <w:rFonts w:ascii="Arial" w:hAnsi="Arial" w:cs="Arial"/>
          <w:sz w:val="24"/>
          <w:szCs w:val="24"/>
        </w:rPr>
        <w:t>14</w:t>
      </w:r>
      <w:r w:rsidRPr="00BF0CFB">
        <w:rPr>
          <w:rFonts w:ascii="Arial" w:hAnsi="Arial" w:cs="Arial"/>
          <w:sz w:val="24"/>
          <w:szCs w:val="24"/>
        </w:rPr>
        <w:t xml:space="preserve"> dni od podpisania umowy protokolarnie przekaże kopię mapy zasadniczej, zanonimizowane kopie decyzji o warunkach zabudowy oraz złożone w terminie wnioski do planu.</w:t>
      </w:r>
    </w:p>
    <w:p w14:paraId="112C5D1F" w14:textId="77777777" w:rsidR="005A6B92" w:rsidRPr="00BF0CFB" w:rsidRDefault="005A6B92" w:rsidP="00831EF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Dostarczone przez Zamawiającego dane i materiały wyjściowe są według jego oświadczenia ostateczne i posiadają wymagane uzgodnienia stanowiące podstawę do opracowania przedmiotowej dokumentacji.</w:t>
      </w:r>
    </w:p>
    <w:p w14:paraId="6DFD1F7D" w14:textId="77777777" w:rsidR="009A3720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ADE537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4</w:t>
      </w:r>
    </w:p>
    <w:p w14:paraId="043F2A8D" w14:textId="77777777" w:rsidR="005A6B92" w:rsidRPr="00BF0CFB" w:rsidRDefault="005A6B92" w:rsidP="005A6B92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14:paraId="06502636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Do obowiązków Zamawiającego należy:</w:t>
      </w:r>
    </w:p>
    <w:p w14:paraId="4BD6A7EE" w14:textId="77777777" w:rsidR="005A6B92" w:rsidRPr="00BF0CFB" w:rsidRDefault="005A6B92" w:rsidP="00831EF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dostarczenie danych i materiałów wyjściowych do opracowania miejscowego planu zagospodarowania przestrzennego, w tym kopi mapy zasadniczej do celów informacyjnych, </w:t>
      </w:r>
    </w:p>
    <w:p w14:paraId="04F525CA" w14:textId="77777777" w:rsidR="005A6B92" w:rsidRPr="00BF0CFB" w:rsidRDefault="005A6B92" w:rsidP="00831EF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publikacja ogłoszeń prasowych,</w:t>
      </w:r>
    </w:p>
    <w:p w14:paraId="4BB75F12" w14:textId="77777777" w:rsidR="005A6B92" w:rsidRPr="00BF0CFB" w:rsidRDefault="005A6B92" w:rsidP="00831EF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odbiór przedmiotu zamówienia,</w:t>
      </w:r>
    </w:p>
    <w:p w14:paraId="54C70137" w14:textId="77777777" w:rsidR="005A6B92" w:rsidRPr="00BF0CFB" w:rsidRDefault="005A6B92" w:rsidP="00831EF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zapłata wynagrodzenia za wykonane prace.</w:t>
      </w:r>
    </w:p>
    <w:p w14:paraId="7186865A" w14:textId="77777777" w:rsidR="009A3720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DD0FB3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5</w:t>
      </w:r>
    </w:p>
    <w:p w14:paraId="4BB01A2C" w14:textId="77777777" w:rsidR="005A6B92" w:rsidRPr="00BF0CFB" w:rsidRDefault="005A6B92" w:rsidP="005A6B92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14:paraId="3DE8E326" w14:textId="77777777" w:rsidR="005A6B92" w:rsidRPr="00BF0CFB" w:rsidRDefault="005A6B92" w:rsidP="00831EF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Do obowiązków Wykonawcy należy wykonanie przedmiotu zamówienia zgodnie z zasadami wiedzy urbanistycznej, z należytą starannością, z zachowaniem warunków określonych w obowiązujących przepisach, zgodnie z postanowieniami umowy.</w:t>
      </w:r>
    </w:p>
    <w:p w14:paraId="2A5F087D" w14:textId="77777777" w:rsidR="005A6B92" w:rsidRPr="00BF0CFB" w:rsidRDefault="005A6B92" w:rsidP="00831EF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 szczególności do zadań Wykonawcy należy:</w:t>
      </w:r>
    </w:p>
    <w:p w14:paraId="1AD57B87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wykonanie wszelkich niezbędnych opracowań i przeprowadzenie wszystkich czynności </w:t>
      </w:r>
      <w:proofErr w:type="spellStart"/>
      <w:r w:rsidRPr="00BF0CFB">
        <w:rPr>
          <w:rFonts w:ascii="Arial" w:hAnsi="Arial" w:cs="Arial"/>
          <w:sz w:val="24"/>
          <w:szCs w:val="24"/>
        </w:rPr>
        <w:t>formalno</w:t>
      </w:r>
      <w:proofErr w:type="spellEnd"/>
      <w:r w:rsidRPr="00BF0CFB">
        <w:rPr>
          <w:rFonts w:ascii="Arial" w:hAnsi="Arial" w:cs="Arial"/>
          <w:sz w:val="24"/>
          <w:szCs w:val="24"/>
        </w:rPr>
        <w:t xml:space="preserve"> – prawnych związanych z utworzeniem miejscowego planu zagospodarowania przestrzennego, jego uchwaleniem i zatwierdzeniem przez organ nadzoru, </w:t>
      </w:r>
    </w:p>
    <w:p w14:paraId="0AF0B4E6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 xml:space="preserve">analiza i weryfikacja wniosków do planu, </w:t>
      </w:r>
    </w:p>
    <w:p w14:paraId="4F58A0A3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przedstawienie zamawiającemu map i tabeli z oznaczonymi wnioskami, wydanymi decyzjami ustalającymi warunki zabudowy i propozycją rozpatrzenia;</w:t>
      </w:r>
    </w:p>
    <w:p w14:paraId="16177930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 xml:space="preserve">inwentaryzacja zagospodarowania i użytkowania terenu przedstawiona w formie kartograficznej i fotografii; struktura własności przedstawiona w formie kartograficznej, opracowana na podstawie danych dostępnych w portalu </w:t>
      </w:r>
      <w:hyperlink r:id="rId7">
        <w:r w:rsidRPr="00BF0CFB">
          <w:rPr>
            <w:rFonts w:ascii="Arial" w:hAnsi="Arial" w:cs="Arial"/>
            <w:sz w:val="24"/>
            <w:szCs w:val="24"/>
            <w:u w:val="single"/>
          </w:rPr>
          <w:t>https://kartuski.webewid.pl/e-uslugi/portal-mapowy</w:t>
        </w:r>
      </w:hyperlink>
      <w:r w:rsidRPr="00BF0CFB">
        <w:rPr>
          <w:rFonts w:ascii="Arial" w:hAnsi="Arial" w:cs="Arial"/>
          <w:sz w:val="24"/>
          <w:szCs w:val="24"/>
        </w:rPr>
        <w:t>.</w:t>
      </w:r>
    </w:p>
    <w:p w14:paraId="1D90F677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 xml:space="preserve"> rozpatrywanie wniosków składanych przez Zamawiającego w trakcie sporządzania planu,</w:t>
      </w:r>
    </w:p>
    <w:p w14:paraId="5D4BE668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sporządzenie koncepcji planu w formie rysunku planu,</w:t>
      </w:r>
    </w:p>
    <w:p w14:paraId="43D2FFF1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opracowanie projektu miejscowego planu zagospodarowania przestrzennego w oparc</w:t>
      </w:r>
      <w:r w:rsidR="00732D2B">
        <w:rPr>
          <w:rFonts w:ascii="Arial" w:hAnsi="Arial" w:cs="Arial"/>
          <w:sz w:val="24"/>
          <w:szCs w:val="24"/>
        </w:rPr>
        <w:t>iu o uchwałę Nr …………</w:t>
      </w:r>
      <w:r w:rsidR="003513C9">
        <w:rPr>
          <w:rFonts w:ascii="Arial" w:hAnsi="Arial" w:cs="Arial"/>
          <w:sz w:val="24"/>
          <w:szCs w:val="24"/>
        </w:rPr>
        <w:t>.</w:t>
      </w:r>
      <w:r w:rsidRPr="00BF0CFB">
        <w:rPr>
          <w:rFonts w:ascii="Arial" w:hAnsi="Arial" w:cs="Arial"/>
          <w:sz w:val="24"/>
          <w:szCs w:val="24"/>
        </w:rPr>
        <w:t>……………, opracowanie prognozy skutków wpływu ustaleń planu na środowisko przyrodnicze, oraz opracowanie prognozy skutków finansowych uchwalonego planu,</w:t>
      </w:r>
    </w:p>
    <w:p w14:paraId="10B1AA6D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uzgodnienie planu w imieniu Zamawiającego z podmiotami określonymi w ustawie o planowaniu i zagospodarowaniu przestrzennym, w tym uczestnictwo w posiedzeniu Gminnej komisji </w:t>
      </w:r>
      <w:proofErr w:type="spellStart"/>
      <w:r w:rsidRPr="00BF0CFB">
        <w:rPr>
          <w:rFonts w:ascii="Arial" w:hAnsi="Arial" w:cs="Arial"/>
          <w:sz w:val="24"/>
          <w:szCs w:val="24"/>
        </w:rPr>
        <w:t>urbanistyczno</w:t>
      </w:r>
      <w:proofErr w:type="spellEnd"/>
      <w:r w:rsidRPr="00BF0CFB">
        <w:rPr>
          <w:rFonts w:ascii="Arial" w:hAnsi="Arial" w:cs="Arial"/>
          <w:sz w:val="24"/>
          <w:szCs w:val="24"/>
        </w:rPr>
        <w:t xml:space="preserve"> – architektonicznej, w trakcie którego opiniowany będzie projekt planu,</w:t>
      </w:r>
    </w:p>
    <w:p w14:paraId="0AE3E454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lastRenderedPageBreak/>
        <w:t>przygotowanie dla Zamawiającego innych, niezbędnych opracowań i materiałów wymaganych przez właściwe jednostki i organy uzgadniające (dla skutecznego uzgodnienia i zaopiniowania projektu planu),</w:t>
      </w:r>
    </w:p>
    <w:p w14:paraId="63BB1DFD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uczestnictwo w spotkaniach z mieszkańcami, organami uzgadniającymi i innych związanych ze sporządzanym planem, organizowanych przez zamawiającego o których wykonawca zostanie poinformowany co najmniej 5 dni roboczych wcześniej. Forma spotkania określona zostanie przez Zamawiającego.</w:t>
      </w:r>
    </w:p>
    <w:p w14:paraId="1C7A6AF3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przygotowanie w imieniu Zamawiającego do wyłożenia opracowanego i uzgodnionego projektu miejscowego planu zagospodarowania przestrzennego do publicznego wglądu,</w:t>
      </w:r>
    </w:p>
    <w:p w14:paraId="1F659F4E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uczestnictwo w dyskusji publicznej nad rozwiązaniami przyjętymi w projekcie planu w trakcie wyłożenia do publicznego wglądu projektu planu. Forma spotkania określona zostanie przez Zamawiającego.</w:t>
      </w:r>
    </w:p>
    <w:p w14:paraId="189D4190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przygotowanie dla Zamawiającego propozycji rozstrzygnięć w sprawie uwag do projektu miejscowego planu (z uzasadnieniem), </w:t>
      </w:r>
    </w:p>
    <w:p w14:paraId="63E8FD10" w14:textId="7765C38F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ponawianie </w:t>
      </w:r>
      <w:r w:rsidR="0021068F">
        <w:rPr>
          <w:rFonts w:ascii="Arial" w:hAnsi="Arial" w:cs="Arial"/>
          <w:sz w:val="24"/>
          <w:szCs w:val="24"/>
        </w:rPr>
        <w:t xml:space="preserve">czynności wymienionych w </w:t>
      </w:r>
      <w:r w:rsidRPr="00BF0CFB">
        <w:rPr>
          <w:rFonts w:ascii="Arial" w:hAnsi="Arial" w:cs="Arial"/>
          <w:sz w:val="24"/>
          <w:szCs w:val="24"/>
        </w:rPr>
        <w:t xml:space="preserve">pkt 7 - 13 zgodnie z ustawą o planowaniu i zagospodarowaniu przestrzennym, </w:t>
      </w:r>
    </w:p>
    <w:p w14:paraId="7C414126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na 20 dni przed terminem sesji Rady Miejskiej w Żukowie, podczas której będzie uchwalony miejscowy plan zagospodarowania przestrzennego, przekazanie materiałów dla radnych projektu uchwały – wersja elektroniczna (w formacie </w:t>
      </w:r>
      <w:proofErr w:type="spellStart"/>
      <w:r w:rsidRPr="00BF0CFB">
        <w:rPr>
          <w:rFonts w:ascii="Arial" w:hAnsi="Arial" w:cs="Arial"/>
          <w:sz w:val="24"/>
          <w:szCs w:val="24"/>
        </w:rPr>
        <w:t>xml</w:t>
      </w:r>
      <w:proofErr w:type="spellEnd"/>
      <w:r w:rsidRPr="00BF0CFB">
        <w:rPr>
          <w:rFonts w:ascii="Arial" w:hAnsi="Arial" w:cs="Arial"/>
          <w:sz w:val="24"/>
          <w:szCs w:val="24"/>
        </w:rPr>
        <w:t xml:space="preserve"> - spełniającym wymogi określone w ustawie z dnia 20 lipca 2000 r. o ogłaszaniu aktów normatywnych i niektórych innych aktów prawnych </w:t>
      </w:r>
      <w:r w:rsidR="003913A2">
        <w:rPr>
          <w:rFonts w:ascii="Arial" w:hAnsi="Arial" w:cs="Arial"/>
          <w:sz w:val="24"/>
          <w:szCs w:val="24"/>
        </w:rPr>
        <w:br/>
      </w:r>
      <w:r w:rsidRPr="00BF0CFB">
        <w:rPr>
          <w:rFonts w:ascii="Arial" w:hAnsi="Arial" w:cs="Arial"/>
          <w:sz w:val="24"/>
          <w:szCs w:val="24"/>
        </w:rPr>
        <w:t>(</w:t>
      </w:r>
      <w:proofErr w:type="spellStart"/>
      <w:r w:rsidRPr="00BF0CFB">
        <w:rPr>
          <w:rFonts w:ascii="Arial" w:hAnsi="Arial" w:cs="Arial"/>
          <w:sz w:val="24"/>
          <w:szCs w:val="24"/>
        </w:rPr>
        <w:t>t.j</w:t>
      </w:r>
      <w:proofErr w:type="spellEnd"/>
      <w:r w:rsidRPr="00BF0CFB">
        <w:rPr>
          <w:rFonts w:ascii="Arial" w:hAnsi="Arial" w:cs="Arial"/>
          <w:sz w:val="24"/>
          <w:szCs w:val="24"/>
        </w:rPr>
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1699).</w:t>
      </w:r>
    </w:p>
    <w:p w14:paraId="6E6D560C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uczestnictwo w posiedzeniu Rady Miejskiej, w trakcie którego uchwalany będzie projekt planu. Forma spotkania określona zostanie przez Zamawiającego.</w:t>
      </w:r>
    </w:p>
    <w:p w14:paraId="738B0550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udział w obradach komisji Rady Miejskiej w Żukowie na których opiniowany będzie projekt planu przed uchwaleniem. Forma spotkania określona zostanie przez Zamawiającego.</w:t>
      </w:r>
    </w:p>
    <w:p w14:paraId="3757D11D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przekazanie Zamawiającemu dodatkowo opracowania miejscowego planu na nośnikach elektronicznych w wersji edytowalnej (płyta CD), </w:t>
      </w:r>
    </w:p>
    <w:p w14:paraId="3EFE1389" w14:textId="77777777" w:rsidR="005A6B92" w:rsidRPr="00BF0CFB" w:rsidRDefault="005A6B92" w:rsidP="00831EF1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przygotowanie do przedstawienia Wojewodzie Pomorskiemu dokumentacji planistycznej w celu oceny zgodności z prawem,</w:t>
      </w:r>
    </w:p>
    <w:p w14:paraId="34404BFB" w14:textId="77777777" w:rsidR="005A6B92" w:rsidRPr="00BF0CFB" w:rsidRDefault="005A6B92" w:rsidP="00831EF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Cs/>
          <w:sz w:val="24"/>
          <w:szCs w:val="24"/>
        </w:rPr>
        <w:t>Wykonawca nie ma prawa bez zgody Zamawiającego do informowania osób trzecich o stanie prac i kierunkach zagospodarowania w projekcie planu.</w:t>
      </w:r>
    </w:p>
    <w:p w14:paraId="21AFB487" w14:textId="77777777" w:rsidR="005A6B92" w:rsidRPr="00BF0CFB" w:rsidRDefault="005A6B92" w:rsidP="00831EF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Cs/>
          <w:sz w:val="24"/>
          <w:szCs w:val="24"/>
        </w:rPr>
        <w:t>W przypadku spotkań wymienionych w § 5 ust. 2 pkt 10, 12, 16 i 17 do decyzji Zamawiającego należy wybór formy zorganizowania spotkania, w tym określenie wymogu osobistego udziału Wykonawcy (względnie upoważnionego przedstawiciela Wykonawcy) lub udziału z wykorzystaniem urządzeń i środków teletechnicznych (np. połączenie zdalne w formie wideokonferencji).</w:t>
      </w:r>
    </w:p>
    <w:p w14:paraId="6CAD5870" w14:textId="77777777" w:rsidR="005A6B92" w:rsidRPr="00BF0CFB" w:rsidRDefault="005A6B92" w:rsidP="00831EF1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Cs/>
          <w:sz w:val="24"/>
          <w:szCs w:val="24"/>
        </w:rPr>
        <w:t>Wykonawca po swojej stronie winien zapewnić odpowiednie urządzenia i środki techniczne do połączeń zdalnych z wykorzystaniem powszechnie dostępnych aplikacji.</w:t>
      </w:r>
    </w:p>
    <w:p w14:paraId="51269FC5" w14:textId="77777777" w:rsidR="005A6B92" w:rsidRPr="00BF0CFB" w:rsidRDefault="005A6B92" w:rsidP="005A6B92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51CC35BC" w14:textId="77777777" w:rsidR="009A3720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366017" w14:textId="77777777" w:rsidR="009A3720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B111053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lastRenderedPageBreak/>
        <w:t>§ 6</w:t>
      </w:r>
    </w:p>
    <w:p w14:paraId="78ABFBF1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Sposób przekazania prac</w:t>
      </w:r>
    </w:p>
    <w:p w14:paraId="78ED4ACD" w14:textId="77777777" w:rsidR="005A6B92" w:rsidRPr="00BF0CFB" w:rsidRDefault="005A6B92" w:rsidP="00831EF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Prace projektowe stanowiące przedmiot odbioru, Wykonawca przekaże Zamawiającemu wraz z oświadczeniem o kompletności wykonanych prac projektowych.</w:t>
      </w:r>
    </w:p>
    <w:p w14:paraId="425B9D39" w14:textId="03D0B36B" w:rsidR="005A6B92" w:rsidRPr="00BF0CFB" w:rsidRDefault="005A6B92" w:rsidP="00831EF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Dokumentem potwierdzającym przejęcie przez Zamawiającego dokumentacji poszczególnych etapów prac będzie protokół zdawczo-</w:t>
      </w:r>
      <w:r w:rsidRPr="000C3E1B">
        <w:rPr>
          <w:rFonts w:ascii="Arial" w:eastAsia="Times New Roman" w:hAnsi="Arial" w:cs="Arial"/>
          <w:sz w:val="24"/>
          <w:szCs w:val="24"/>
        </w:rPr>
        <w:t xml:space="preserve">odbiorczy </w:t>
      </w:r>
      <w:r w:rsidR="00270507" w:rsidRPr="000C3E1B">
        <w:rPr>
          <w:rFonts w:ascii="Arial" w:hAnsi="Arial" w:cs="Arial"/>
          <w:bCs/>
          <w:sz w:val="24"/>
          <w:szCs w:val="24"/>
        </w:rPr>
        <w:t>(dla danego zadania</w:t>
      </w:r>
      <w:r w:rsidR="00270507" w:rsidRPr="000C3E1B">
        <w:rPr>
          <w:rFonts w:ascii="Arial" w:hAnsi="Arial" w:cs="Arial"/>
          <w:bCs/>
          <w:sz w:val="24"/>
          <w:szCs w:val="24"/>
          <w:vertAlign w:val="superscript"/>
        </w:rPr>
        <w:t>*)</w:t>
      </w:r>
      <w:r w:rsidR="00270507" w:rsidRPr="000C3E1B">
        <w:rPr>
          <w:rFonts w:ascii="Arial" w:hAnsi="Arial" w:cs="Arial"/>
          <w:bCs/>
          <w:sz w:val="24"/>
          <w:szCs w:val="24"/>
        </w:rPr>
        <w:t xml:space="preserve">) </w:t>
      </w:r>
      <w:r w:rsidRPr="000C3E1B">
        <w:rPr>
          <w:rFonts w:ascii="Arial" w:eastAsia="Times New Roman" w:hAnsi="Arial" w:cs="Arial"/>
          <w:sz w:val="24"/>
          <w:szCs w:val="24"/>
        </w:rPr>
        <w:t>podpisany przez Kierownika Referatu Urbanistyki i Nieruc</w:t>
      </w:r>
      <w:r w:rsidRPr="00BF0CFB">
        <w:rPr>
          <w:rFonts w:ascii="Arial" w:eastAsia="Times New Roman" w:hAnsi="Arial" w:cs="Arial"/>
          <w:sz w:val="24"/>
          <w:szCs w:val="24"/>
        </w:rPr>
        <w:t>homości lub Zastępcę Burmistrza Gminy Żukowo a ze strony Wykonawcy przez ………</w:t>
      </w:r>
      <w:r w:rsidR="008C570E">
        <w:rPr>
          <w:rFonts w:ascii="Arial" w:eastAsia="Times New Roman" w:hAnsi="Arial" w:cs="Arial"/>
          <w:sz w:val="24"/>
          <w:szCs w:val="24"/>
        </w:rPr>
        <w:t>…</w:t>
      </w:r>
      <w:r w:rsidR="00617F57">
        <w:rPr>
          <w:rFonts w:ascii="Arial" w:eastAsia="Times New Roman" w:hAnsi="Arial" w:cs="Arial"/>
          <w:sz w:val="24"/>
          <w:szCs w:val="24"/>
        </w:rPr>
        <w:t>..</w:t>
      </w:r>
      <w:r w:rsidRPr="00BF0CFB">
        <w:rPr>
          <w:rFonts w:ascii="Arial" w:eastAsia="Times New Roman" w:hAnsi="Arial" w:cs="Arial"/>
          <w:sz w:val="24"/>
          <w:szCs w:val="24"/>
        </w:rPr>
        <w:t>……………..</w:t>
      </w:r>
    </w:p>
    <w:p w14:paraId="4FAB6C32" w14:textId="276BD6CB" w:rsidR="005A6B92" w:rsidRPr="00BF0CFB" w:rsidRDefault="005A6B92" w:rsidP="00831EF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 xml:space="preserve">Zamawiającemu przysługuje prawo do wniesienia uwag lub podpisania protokołu, o którym mowa w ust. 2, w terminie </w:t>
      </w:r>
      <w:r w:rsidR="00B36257">
        <w:rPr>
          <w:rFonts w:ascii="Arial" w:eastAsia="Times New Roman" w:hAnsi="Arial" w:cs="Arial"/>
          <w:sz w:val="24"/>
          <w:szCs w:val="24"/>
        </w:rPr>
        <w:t>10</w:t>
      </w:r>
      <w:r w:rsidRPr="00BF0CFB">
        <w:rPr>
          <w:rFonts w:ascii="Arial" w:eastAsia="Times New Roman" w:hAnsi="Arial" w:cs="Arial"/>
          <w:sz w:val="24"/>
          <w:szCs w:val="24"/>
        </w:rPr>
        <w:t xml:space="preserve"> dni roboczych od dnia przekazania materiałów.</w:t>
      </w:r>
    </w:p>
    <w:p w14:paraId="7E62A7DB" w14:textId="77777777" w:rsidR="005A6B92" w:rsidRPr="00BF0CFB" w:rsidRDefault="005A6B92" w:rsidP="00831EF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Cs/>
          <w:sz w:val="24"/>
          <w:szCs w:val="24"/>
        </w:rPr>
        <w:t>Przekazanie poszczególnych etapów opracowania projektu miejscowego planu dokonywane będzie zgodnie z harmonogramem prac planistycznych. Żądanie przez Zamawiającego uwzględnienia określonych poprawek oraz dokonanie ich przez Wykonawcę nie powoduje zmiany terminów realizacji poszczególnych etapów prac planistycznych.</w:t>
      </w:r>
    </w:p>
    <w:p w14:paraId="29CE79C4" w14:textId="77777777" w:rsidR="005A6B92" w:rsidRPr="00BF0CFB" w:rsidRDefault="005A6B92" w:rsidP="00831EF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Przekazanie prac projektowych nastąpi w siedzibie Zamawiającego.</w:t>
      </w:r>
    </w:p>
    <w:p w14:paraId="71221BC2" w14:textId="77777777" w:rsidR="005A6B92" w:rsidRPr="00BF0CFB" w:rsidRDefault="005A6B92" w:rsidP="005A6B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48FCD39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7</w:t>
      </w:r>
    </w:p>
    <w:p w14:paraId="5BC0E556" w14:textId="77777777" w:rsidR="005A6B92" w:rsidRPr="00BF0CFB" w:rsidRDefault="00795638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Wynagrodzenie,</w:t>
      </w:r>
      <w:r w:rsidR="005A6B92"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terminy </w:t>
      </w: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warunki </w:t>
      </w:r>
      <w:r w:rsidR="005A6B92"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płatności</w:t>
      </w:r>
    </w:p>
    <w:p w14:paraId="122B0816" w14:textId="77777777" w:rsidR="005A6B92" w:rsidRPr="00BF0CFB" w:rsidRDefault="005A6B92" w:rsidP="00831EF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Za sporządzenie projektów miejscowych planów zagospodarowania przestrzennego, stanowiących przedmiot umowy wynagrodzenie zostało ustalone według cen określonych w ofercie Wykonawcy i przyjętej przez Zamawiającego.</w:t>
      </w:r>
    </w:p>
    <w:p w14:paraId="17E1E06D" w14:textId="16185F1E" w:rsidR="005A6B92" w:rsidRPr="00FE58CD" w:rsidRDefault="005A6B92" w:rsidP="00831EF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Wynagrodzenie za wykonanie przedmiotu umowy - części ……. zamówienia ustala się na kwotę ………………. zł netto (słownie: ………………………………).</w:t>
      </w:r>
    </w:p>
    <w:p w14:paraId="4005B107" w14:textId="709C5807" w:rsidR="00FE58CD" w:rsidRDefault="00FE58CD" w:rsidP="00FE58CD">
      <w:pPr>
        <w:pStyle w:val="Akapitzlist"/>
        <w:numPr>
          <w:ilvl w:val="2"/>
          <w:numId w:val="10"/>
        </w:numPr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Zadanie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1:………….</w:t>
      </w:r>
      <w:proofErr w:type="spellStart"/>
      <w:r>
        <w:rPr>
          <w:rFonts w:ascii="Arial" w:hAnsi="Arial" w:cs="Arial"/>
          <w:bCs/>
          <w:sz w:val="24"/>
          <w:szCs w:val="24"/>
        </w:rPr>
        <w:t>zł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netto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82C32FB" w14:textId="1F835E32" w:rsidR="00FE58CD" w:rsidRPr="00FE58CD" w:rsidRDefault="00FE58CD" w:rsidP="00FE58CD">
      <w:pPr>
        <w:pStyle w:val="Akapitzlist"/>
        <w:numPr>
          <w:ilvl w:val="2"/>
          <w:numId w:val="10"/>
        </w:numPr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Zadanie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2: …………</w:t>
      </w:r>
      <w:proofErr w:type="spellStart"/>
      <w:r>
        <w:rPr>
          <w:rFonts w:ascii="Arial" w:hAnsi="Arial" w:cs="Arial"/>
          <w:bCs/>
          <w:sz w:val="24"/>
          <w:szCs w:val="24"/>
        </w:rPr>
        <w:t>zł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netto</w:t>
      </w:r>
      <w:proofErr w:type="spellEnd"/>
      <w:r w:rsidR="000B25DB">
        <w:rPr>
          <w:rFonts w:ascii="Arial" w:hAnsi="Arial" w:cs="Arial"/>
          <w:bCs/>
          <w:sz w:val="24"/>
          <w:szCs w:val="24"/>
          <w:vertAlign w:val="superscript"/>
        </w:rPr>
        <w:t>*)</w:t>
      </w:r>
    </w:p>
    <w:p w14:paraId="4F6B846C" w14:textId="77777777" w:rsidR="005A6B92" w:rsidRPr="00BF0CFB" w:rsidRDefault="005A6B92" w:rsidP="00831EF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 xml:space="preserve">Łączne wynagrodzenie umowy z tytułu realizacji przedmiotu umowy - części ……. zamówienia zostało ustalone w wysokości ……….. brutto (słownie: ……………………………… </w:t>
      </w:r>
      <w:r w:rsidR="00795638" w:rsidRPr="00BF0CFB">
        <w:rPr>
          <w:rFonts w:ascii="Arial" w:eastAsia="Times New Roman" w:hAnsi="Arial" w:cs="Arial"/>
          <w:sz w:val="24"/>
          <w:szCs w:val="24"/>
        </w:rPr>
        <w:t>złotych) w tym …… % podatku VAT.</w:t>
      </w:r>
    </w:p>
    <w:p w14:paraId="6AC4005E" w14:textId="77777777" w:rsidR="00795638" w:rsidRPr="00BF0CFB" w:rsidRDefault="00795638" w:rsidP="00831EF1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hAnsi="Arial" w:cs="Arial"/>
          <w:sz w:val="24"/>
          <w:szCs w:val="24"/>
        </w:rPr>
        <w:t>Zamawiający dopuszcza zmianę wynagrodzenia umownego w przypadku urzędowej zmiany stawki podatku VAT.</w:t>
      </w:r>
    </w:p>
    <w:p w14:paraId="7C4F0DE1" w14:textId="77777777" w:rsidR="005A6B92" w:rsidRPr="00BF0CFB" w:rsidRDefault="005A6B92" w:rsidP="00831EF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</w:rPr>
        <w:t>Wynagrodzenie będzie płatne w następujący sposób:</w:t>
      </w:r>
    </w:p>
    <w:p w14:paraId="7FD47AFA" w14:textId="77777777" w:rsidR="005A6B92" w:rsidRPr="00BF0CFB" w:rsidRDefault="005A6B92" w:rsidP="00831EF1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/>
          <w:sz w:val="24"/>
          <w:szCs w:val="24"/>
        </w:rPr>
        <w:t xml:space="preserve">I rata w wysokości 20% wynagrodzenia - </w:t>
      </w:r>
      <w:r w:rsidRPr="00BF0CFB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 etapu wynikającego z harmonogramu prac planistycznych i przyjęciu go przez Zamawiającego zgodnie z § 6; </w:t>
      </w:r>
    </w:p>
    <w:p w14:paraId="157ECDF9" w14:textId="77777777" w:rsidR="005A6B92" w:rsidRPr="00BF0CFB" w:rsidRDefault="005A6B92" w:rsidP="00831EF1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/>
          <w:sz w:val="24"/>
          <w:szCs w:val="24"/>
        </w:rPr>
        <w:t xml:space="preserve">II rata w wysokości 30% wynagrodzenia - </w:t>
      </w:r>
      <w:r w:rsidRPr="00BF0CFB">
        <w:rPr>
          <w:rFonts w:ascii="Arial" w:eastAsia="Times New Roman" w:hAnsi="Arial" w:cs="Arial"/>
          <w:bCs/>
          <w:sz w:val="24"/>
          <w:szCs w:val="24"/>
        </w:rPr>
        <w:t xml:space="preserve">płatna po doręczeniu Zamawiającemu opracowanego II etapu wynikającego z harmonogramu prac planistycznych i przyjęciu go przez Zamawiającego zgodnie z § 6; </w:t>
      </w:r>
    </w:p>
    <w:p w14:paraId="3CB07464" w14:textId="77777777" w:rsidR="005A6B92" w:rsidRPr="00BF0CFB" w:rsidRDefault="005A6B92" w:rsidP="00831EF1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/>
          <w:sz w:val="24"/>
          <w:szCs w:val="24"/>
        </w:rPr>
        <w:t>III rata w wysokości 30% wynagrodzenia</w:t>
      </w:r>
      <w:r w:rsidRPr="00BF0CFB">
        <w:rPr>
          <w:rFonts w:ascii="Arial" w:eastAsia="Times New Roman" w:hAnsi="Arial" w:cs="Arial"/>
          <w:bCs/>
          <w:sz w:val="24"/>
          <w:szCs w:val="24"/>
        </w:rPr>
        <w:t xml:space="preserve"> - płatna po uchwaleniu projektu planu przez Radę Miejską w Żukowie (III etap opracowania wynikający z harmonogramu prac planistycznych);</w:t>
      </w:r>
    </w:p>
    <w:p w14:paraId="586DFD3D" w14:textId="77777777" w:rsidR="005A6B92" w:rsidRPr="00BF0CFB" w:rsidRDefault="005A6B92" w:rsidP="00831EF1">
      <w:pPr>
        <w:numPr>
          <w:ilvl w:val="2"/>
          <w:numId w:val="10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/>
          <w:sz w:val="24"/>
          <w:szCs w:val="24"/>
        </w:rPr>
        <w:t>IV rata stanowiąca pozostałą część wynagrodzenia</w:t>
      </w:r>
      <w:r w:rsidRPr="00BF0CFB">
        <w:rPr>
          <w:rFonts w:ascii="Arial" w:eastAsia="Times New Roman" w:hAnsi="Arial" w:cs="Arial"/>
          <w:bCs/>
          <w:sz w:val="24"/>
          <w:szCs w:val="24"/>
        </w:rPr>
        <w:t xml:space="preserve"> - płatna po stwierdzeniu zgodności z prawem uchwalonego planu przez Wojewodę Pomorskiego lub płatna po upływie ustawowego terminu na zajęcie stanowiska przez Wojewodę Pomorskiego (IV etap opracowania wynikający z harmonogramu prac planistycznych).</w:t>
      </w:r>
    </w:p>
    <w:p w14:paraId="0E98EFFE" w14:textId="29E12EA9" w:rsidR="005A6B92" w:rsidRPr="00BF0CFB" w:rsidRDefault="005A6B92" w:rsidP="00831EF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Wykonawca zobowiązuje się do przekazania przedmiotu umowy etapami, zgodnie z harmonogramem prac planistycznych – załącznik do umowy </w:t>
      </w:r>
      <w:r w:rsidR="00153580">
        <w:rPr>
          <w:rFonts w:ascii="Arial" w:eastAsia="Times New Roman" w:hAnsi="Arial" w:cs="Arial"/>
          <w:bCs/>
          <w:sz w:val="24"/>
          <w:szCs w:val="24"/>
        </w:rPr>
        <w:t>(każde zadanie odrębnie</w:t>
      </w:r>
      <w:r w:rsidR="00153580">
        <w:rPr>
          <w:rFonts w:ascii="Arial" w:eastAsia="Times New Roman" w:hAnsi="Arial" w:cs="Arial"/>
          <w:bCs/>
          <w:sz w:val="24"/>
          <w:szCs w:val="24"/>
          <w:vertAlign w:val="superscript"/>
        </w:rPr>
        <w:t>*)</w:t>
      </w:r>
      <w:r w:rsidR="00153580">
        <w:rPr>
          <w:rFonts w:ascii="Arial" w:eastAsia="Times New Roman" w:hAnsi="Arial" w:cs="Arial"/>
          <w:bCs/>
          <w:sz w:val="24"/>
          <w:szCs w:val="24"/>
        </w:rPr>
        <w:t>)</w:t>
      </w:r>
      <w:r w:rsidRPr="00BF0CFB">
        <w:rPr>
          <w:rFonts w:ascii="Arial" w:eastAsia="Times New Roman" w:hAnsi="Arial" w:cs="Arial"/>
          <w:bCs/>
          <w:sz w:val="24"/>
          <w:szCs w:val="24"/>
        </w:rPr>
        <w:t>.</w:t>
      </w:r>
    </w:p>
    <w:p w14:paraId="1C3BAD28" w14:textId="77777777" w:rsidR="005A6B92" w:rsidRPr="00BF0CFB" w:rsidRDefault="005A6B92" w:rsidP="00831EF1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W przypadku realizacji zamówienia w podwykonawstwie, Wykonawca do faktury 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br/>
        <w:t>musi dołączyć pisemne oświadczenia każdego z podwykonawców o:</w:t>
      </w:r>
    </w:p>
    <w:p w14:paraId="386E8EC1" w14:textId="77777777" w:rsidR="005A6B92" w:rsidRPr="00165397" w:rsidRDefault="005A6B92" w:rsidP="00831EF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397">
        <w:rPr>
          <w:rFonts w:ascii="Arial" w:eastAsia="Times New Roman" w:hAnsi="Arial" w:cs="Arial"/>
          <w:sz w:val="24"/>
          <w:szCs w:val="24"/>
          <w:lang w:eastAsia="pl-PL"/>
        </w:rPr>
        <w:t>uregulowaniu przez Wykonawcę wszystkich wymagalnych należności wobec podwykonawcy w okresie stanowiącym podstawę do rozliczenia usług</w:t>
      </w:r>
      <w:r w:rsidR="00F979AD" w:rsidRPr="00165397">
        <w:rPr>
          <w:rFonts w:ascii="Arial" w:hAnsi="Arial" w:cs="Arial"/>
          <w:color w:val="000000"/>
          <w:sz w:val="24"/>
          <w:szCs w:val="24"/>
        </w:rPr>
        <w:t xml:space="preserve"> wraz z </w:t>
      </w:r>
      <w:r w:rsidR="00F979AD" w:rsidRPr="00165397">
        <w:rPr>
          <w:rFonts w:ascii="Arial" w:hAnsi="Arial" w:cs="Arial"/>
          <w:sz w:val="24"/>
          <w:szCs w:val="24"/>
        </w:rPr>
        <w:t>dołączonym do oświadczenia dowodem potwierdzającym zapłatę wymagalnego wynagrodzenia podwykonawcy np. (wyciąg bankowy itp.)</w:t>
      </w:r>
    </w:p>
    <w:p w14:paraId="046756F0" w14:textId="77777777" w:rsidR="005A6B92" w:rsidRPr="00165397" w:rsidRDefault="005A6B92" w:rsidP="005A6B92">
      <w:pPr>
        <w:spacing w:after="0" w:line="24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65397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0B7ED9FB" w14:textId="77777777" w:rsidR="005A6B92" w:rsidRPr="00165397" w:rsidRDefault="005A6B92" w:rsidP="00831EF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397">
        <w:rPr>
          <w:rFonts w:ascii="Arial" w:eastAsia="Times New Roman" w:hAnsi="Arial" w:cs="Arial"/>
          <w:sz w:val="24"/>
          <w:szCs w:val="24"/>
          <w:lang w:eastAsia="pl-PL"/>
        </w:rPr>
        <w:t>braku realizacji usług w p</w:t>
      </w:r>
      <w:r w:rsidR="00E5539E" w:rsidRPr="00165397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165397">
        <w:rPr>
          <w:rFonts w:ascii="Arial" w:eastAsia="Times New Roman" w:hAnsi="Arial" w:cs="Arial"/>
          <w:sz w:val="24"/>
          <w:szCs w:val="24"/>
          <w:lang w:eastAsia="pl-PL"/>
        </w:rPr>
        <w:t>dwykonawstwie/ braku w</w:t>
      </w:r>
      <w:r w:rsidR="00E5539E" w:rsidRPr="0016539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165397">
        <w:rPr>
          <w:rFonts w:ascii="Arial" w:eastAsia="Times New Roman" w:hAnsi="Arial" w:cs="Arial"/>
          <w:sz w:val="24"/>
          <w:szCs w:val="24"/>
          <w:lang w:eastAsia="pl-PL"/>
        </w:rPr>
        <w:t>magalnych należności wobec</w:t>
      </w:r>
      <w:r w:rsidR="00E5539E" w:rsidRPr="00165397">
        <w:rPr>
          <w:rFonts w:ascii="Arial" w:eastAsia="Times New Roman" w:hAnsi="Arial" w:cs="Arial"/>
          <w:sz w:val="24"/>
          <w:szCs w:val="24"/>
          <w:lang w:eastAsia="pl-PL"/>
        </w:rPr>
        <w:t xml:space="preserve"> podwykonawcy w okresie stanowiąc</w:t>
      </w:r>
      <w:r w:rsidRPr="00165397">
        <w:rPr>
          <w:rFonts w:ascii="Arial" w:eastAsia="Times New Roman" w:hAnsi="Arial" w:cs="Arial"/>
          <w:sz w:val="24"/>
          <w:szCs w:val="24"/>
          <w:lang w:eastAsia="pl-PL"/>
        </w:rPr>
        <w:t>ym podstawę do rozliczenia usług</w:t>
      </w:r>
    </w:p>
    <w:p w14:paraId="1C7D2CC8" w14:textId="77777777" w:rsidR="00836A13" w:rsidRPr="00165397" w:rsidRDefault="00836A13" w:rsidP="00831EF1">
      <w:pPr>
        <w:pStyle w:val="Akapitzlist"/>
        <w:numPr>
          <w:ilvl w:val="0"/>
          <w:numId w:val="10"/>
        </w:numPr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Oświadczenie Podwykonawcy o którym mowa w ust. 7 winno zawierać:</w:t>
      </w:r>
    </w:p>
    <w:p w14:paraId="092BA9C9" w14:textId="77777777" w:rsidR="00836A13" w:rsidRPr="00165397" w:rsidRDefault="00836A13" w:rsidP="00831EF1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nazwę i dane adresowe Podwykonawcy,</w:t>
      </w:r>
    </w:p>
    <w:p w14:paraId="6B1D2F2D" w14:textId="77777777" w:rsidR="00836A13" w:rsidRPr="00165397" w:rsidRDefault="00836A13" w:rsidP="00831EF1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rodzaj prac realizowanych przez Podwykonawcę,</w:t>
      </w:r>
    </w:p>
    <w:p w14:paraId="59A7C32A" w14:textId="77777777" w:rsidR="00836A13" w:rsidRPr="00165397" w:rsidRDefault="00836A13" w:rsidP="00831EF1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nr umowy zawartej pomiędzy Wykonawcą i Podwykonawcą, datę zawarcia umowy,</w:t>
      </w:r>
    </w:p>
    <w:p w14:paraId="13F6F8CE" w14:textId="77777777" w:rsidR="00836A13" w:rsidRPr="00165397" w:rsidRDefault="00836A13" w:rsidP="00831EF1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informację o kwocie otrzymanej od Wykonawcy,</w:t>
      </w:r>
    </w:p>
    <w:p w14:paraId="04B3A273" w14:textId="77777777" w:rsidR="00836A13" w:rsidRPr="00165397" w:rsidRDefault="00836A13" w:rsidP="00831EF1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informację o pracach za jakie zostało wypłacone wynagrodzenie oraz okresie wykonywania prac,</w:t>
      </w:r>
    </w:p>
    <w:p w14:paraId="7A6BBE4F" w14:textId="77777777" w:rsidR="00836A13" w:rsidRPr="00165397" w:rsidRDefault="00836A13" w:rsidP="00831EF1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 xml:space="preserve"> informację o fakturze wystawionej dla Wykonawcy (nr faktury, data wystawienia, kwota faktury netto i brutto),</w:t>
      </w:r>
    </w:p>
    <w:p w14:paraId="1270E72B" w14:textId="77777777" w:rsidR="00B71DD5" w:rsidRPr="00165397" w:rsidRDefault="00836A13" w:rsidP="00B71DD5">
      <w:pPr>
        <w:pStyle w:val="Akapitzlist"/>
        <w:numPr>
          <w:ilvl w:val="0"/>
          <w:numId w:val="22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 w:eastAsia="en-US"/>
        </w:rPr>
      </w:pPr>
      <w:r w:rsidRPr="00165397">
        <w:rPr>
          <w:rFonts w:ascii="Arial" w:hAnsi="Arial" w:cs="Arial"/>
          <w:sz w:val="24"/>
          <w:szCs w:val="24"/>
          <w:lang w:val="pl-PL" w:eastAsia="en-US"/>
        </w:rPr>
        <w:t>kopię protokołu odebranych prac</w:t>
      </w:r>
      <w:r w:rsidRPr="00165397">
        <w:rPr>
          <w:rFonts w:ascii="Arial" w:hAnsi="Arial" w:cs="Arial"/>
          <w:sz w:val="24"/>
          <w:szCs w:val="24"/>
          <w:lang w:eastAsia="en-US"/>
        </w:rPr>
        <w:t>.</w:t>
      </w:r>
    </w:p>
    <w:p w14:paraId="106129E0" w14:textId="77777777" w:rsidR="00B71DD5" w:rsidRPr="00165397" w:rsidRDefault="00B71DD5" w:rsidP="00B71DD5">
      <w:pPr>
        <w:pStyle w:val="Akapitzlist"/>
        <w:numPr>
          <w:ilvl w:val="0"/>
          <w:numId w:val="10"/>
        </w:numPr>
        <w:suppressAutoHyphens/>
        <w:autoSpaceDE w:val="0"/>
        <w:jc w:val="both"/>
        <w:rPr>
          <w:rFonts w:ascii="Arial" w:hAnsi="Arial" w:cs="Arial"/>
          <w:sz w:val="24"/>
          <w:szCs w:val="24"/>
          <w:lang w:val="pl-PL"/>
        </w:rPr>
      </w:pPr>
      <w:r w:rsidRPr="00165397">
        <w:rPr>
          <w:rFonts w:ascii="Arial" w:hAnsi="Arial" w:cs="Arial"/>
          <w:sz w:val="24"/>
          <w:szCs w:val="24"/>
          <w:lang w:val="pl-PL"/>
        </w:rPr>
        <w:t>Postanowienia ust. 7 i 8 stosuje się odpowiednio do Dalszych Podwykonawców.</w:t>
      </w:r>
    </w:p>
    <w:p w14:paraId="7A903443" w14:textId="77777777" w:rsidR="005A6B92" w:rsidRPr="00BF0CFB" w:rsidRDefault="005A6B92" w:rsidP="00831EF1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>Wynagrodzenie pozostające do zapłaty na rzecz podwykonawców zostanie potrącone z wynagrodzenia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należnego Wykonawcy jeżeli na 2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dni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robocze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przed upływem term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inu, o którym mowa w </w:t>
      </w:r>
      <w:r w:rsidR="00BB37A7" w:rsidRPr="00BF0CFB">
        <w:rPr>
          <w:rFonts w:ascii="Arial" w:eastAsia="Times New Roman" w:hAnsi="Arial" w:cs="Arial"/>
          <w:sz w:val="24"/>
          <w:szCs w:val="24"/>
          <w:lang w:eastAsia="pl-PL"/>
        </w:rPr>
        <w:t>ust. 16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do Zamawiającego nie wpłynie pisemne o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>świadczenie, o którym mowa w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 ust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>. 8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931EFE5" w14:textId="77777777" w:rsidR="000C627D" w:rsidRPr="00BF0CFB" w:rsidRDefault="005A6B92" w:rsidP="00831EF1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sz w:val="24"/>
          <w:szCs w:val="24"/>
          <w:lang w:eastAsia="pl-PL"/>
        </w:rPr>
        <w:t>Zamawiający zapłaci Wykonawcy fakturę jeśli ten przedstawi Zamawiającemu oświadczenie podwykonawcy / podwykonawcó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w o rozliczeniu się Wykonawcy 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 xml:space="preserve">z podwykonawcami za wykonane usługi </w:t>
      </w:r>
      <w:r w:rsidR="00B71DD5">
        <w:rPr>
          <w:rFonts w:ascii="Arial" w:eastAsia="Times New Roman" w:hAnsi="Arial" w:cs="Arial"/>
          <w:sz w:val="24"/>
          <w:szCs w:val="24"/>
          <w:lang w:eastAsia="pl-PL"/>
        </w:rPr>
        <w:t>z zastrzeżeniem ust. 7 i 10</w:t>
      </w:r>
      <w:r w:rsidR="000C627D" w:rsidRPr="00BF0C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BCCD9EA" w14:textId="77777777" w:rsidR="00BB37A7" w:rsidRPr="00BF0CFB" w:rsidRDefault="000C627D" w:rsidP="00831EF1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hAnsi="Arial" w:cs="Arial"/>
          <w:sz w:val="24"/>
          <w:szCs w:val="24"/>
        </w:rPr>
        <w:t xml:space="preserve"> Należność za wykonane przez Wykonawcę usługi płatne będą na rachunek bankowy podany w fakturze wystawionej przez Wykonawcę, z zastrzeżeniem ust. </w:t>
      </w:r>
      <w:r w:rsidR="00803D8C" w:rsidRPr="00BF0CFB">
        <w:rPr>
          <w:rFonts w:ascii="Arial" w:hAnsi="Arial" w:cs="Arial"/>
          <w:sz w:val="24"/>
          <w:szCs w:val="24"/>
        </w:rPr>
        <w:t>1</w:t>
      </w:r>
      <w:r w:rsidRPr="00BF0CFB">
        <w:rPr>
          <w:rFonts w:ascii="Arial" w:hAnsi="Arial" w:cs="Arial"/>
          <w:sz w:val="24"/>
          <w:szCs w:val="24"/>
        </w:rPr>
        <w:t xml:space="preserve">4 i </w:t>
      </w:r>
      <w:r w:rsidR="00803D8C" w:rsidRPr="00BF0CFB">
        <w:rPr>
          <w:rFonts w:ascii="Arial" w:hAnsi="Arial" w:cs="Arial"/>
          <w:sz w:val="24"/>
          <w:szCs w:val="24"/>
        </w:rPr>
        <w:t>1</w:t>
      </w:r>
      <w:r w:rsidRPr="00BF0CFB">
        <w:rPr>
          <w:rFonts w:ascii="Arial" w:hAnsi="Arial" w:cs="Arial"/>
          <w:sz w:val="24"/>
          <w:szCs w:val="24"/>
        </w:rPr>
        <w:t>5</w:t>
      </w:r>
      <w:r w:rsidR="00BB37A7" w:rsidRPr="00BF0CFB">
        <w:rPr>
          <w:rFonts w:ascii="Arial" w:hAnsi="Arial" w:cs="Arial"/>
          <w:sz w:val="24"/>
          <w:szCs w:val="24"/>
        </w:rPr>
        <w:t>.</w:t>
      </w:r>
    </w:p>
    <w:p w14:paraId="5CD0C8E9" w14:textId="77777777" w:rsidR="000C627D" w:rsidRPr="00BF0CFB" w:rsidRDefault="000C627D" w:rsidP="00831EF1">
      <w:pPr>
        <w:numPr>
          <w:ilvl w:val="0"/>
          <w:numId w:val="10"/>
        </w:numPr>
        <w:tabs>
          <w:tab w:val="left" w:pos="0"/>
        </w:tabs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hAnsi="Arial" w:cs="Arial"/>
          <w:sz w:val="24"/>
          <w:szCs w:val="24"/>
        </w:rPr>
        <w:t xml:space="preserve">Wykonawca będzie wystawiał faktury wg następujących danych: </w:t>
      </w:r>
    </w:p>
    <w:p w14:paraId="50B889DB" w14:textId="77777777" w:rsidR="000C627D" w:rsidRPr="00BF0CFB" w:rsidRDefault="00BB37A7" w:rsidP="00BB37A7">
      <w:pPr>
        <w:pStyle w:val="Default"/>
        <w:spacing w:after="48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1)</w:t>
      </w:r>
      <w:r w:rsidR="000C627D" w:rsidRPr="00BF0CFB">
        <w:rPr>
          <w:rFonts w:ascii="Arial" w:hAnsi="Arial" w:cs="Arial"/>
          <w:color w:val="auto"/>
        </w:rPr>
        <w:t xml:space="preserve"> nabywca - Gmina Żukowo, 83-330 Żukowo, ul. Gdańska 52, NIP 589-001-16-54; </w:t>
      </w:r>
    </w:p>
    <w:p w14:paraId="528D7006" w14:textId="77777777" w:rsidR="00BB37A7" w:rsidRPr="00BF0CFB" w:rsidRDefault="00BB37A7" w:rsidP="00BB37A7">
      <w:pPr>
        <w:pStyle w:val="Default"/>
        <w:spacing w:after="48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2)</w:t>
      </w:r>
      <w:r w:rsidR="000C627D" w:rsidRPr="00BF0CFB">
        <w:rPr>
          <w:rFonts w:ascii="Arial" w:hAnsi="Arial" w:cs="Arial"/>
          <w:color w:val="auto"/>
        </w:rPr>
        <w:t xml:space="preserve"> odbiorca, płatnik – Urząd Gminy w  Żukowie, 83-330 Żukowo, ul. Gdańska 52</w:t>
      </w:r>
    </w:p>
    <w:p w14:paraId="170F6B60" w14:textId="77777777" w:rsidR="00BB37A7" w:rsidRPr="00BF0CFB" w:rsidRDefault="000C627D" w:rsidP="00BB37A7">
      <w:pPr>
        <w:pStyle w:val="Default"/>
        <w:spacing w:after="48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Faktury należy dostarczyć na adres siedziby Zamawiającego. </w:t>
      </w:r>
    </w:p>
    <w:p w14:paraId="45970982" w14:textId="77777777" w:rsidR="00BB37A7" w:rsidRPr="00BF0CFB" w:rsidRDefault="000C627D" w:rsidP="00831EF1">
      <w:pPr>
        <w:pStyle w:val="Default"/>
        <w:numPr>
          <w:ilvl w:val="0"/>
          <w:numId w:val="10"/>
        </w:numPr>
        <w:spacing w:after="48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Zamawiający będzie dokonywał płatności z wykorzystaniem mechanizmu podzielonej płatności na rachunki bankowe związane z prowadzoną działalnością gospodarczą oraz wskazane na tzw. „Białej liście podatników VAT” chyba, że Wykonawcy nie dotyczy obowiązek ujawnienia na tzw. „Białej liście podatników VAT”. </w:t>
      </w:r>
    </w:p>
    <w:p w14:paraId="4E548C94" w14:textId="77777777" w:rsidR="000C627D" w:rsidRPr="00BF0CFB" w:rsidRDefault="000C627D" w:rsidP="00831EF1">
      <w:pPr>
        <w:pStyle w:val="Default"/>
        <w:numPr>
          <w:ilvl w:val="0"/>
          <w:numId w:val="10"/>
        </w:numPr>
        <w:spacing w:after="48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 Brak Wykonawcy na tzw. „Białej liście podatników VAT”, wskazanie przez Wykonawcę rachunku bankowego innego, niż związany z prowadzoną działalnością gospodarczą lub niewskazanego na tzw. „Białej liście podatników VAT” uprawnia Zamawiającego w szczególności do: </w:t>
      </w:r>
    </w:p>
    <w:p w14:paraId="1CA1E721" w14:textId="77777777" w:rsidR="000C627D" w:rsidRPr="00BF0CFB" w:rsidRDefault="00BB37A7" w:rsidP="00BB37A7">
      <w:pPr>
        <w:pStyle w:val="Default"/>
        <w:spacing w:after="48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1)</w:t>
      </w:r>
      <w:r w:rsidR="000C627D" w:rsidRPr="00BF0CFB">
        <w:rPr>
          <w:rFonts w:ascii="Arial" w:hAnsi="Arial" w:cs="Arial"/>
          <w:color w:val="auto"/>
        </w:rPr>
        <w:t xml:space="preserve"> wstrzymania zapłaty wynagrodzenia lub </w:t>
      </w:r>
    </w:p>
    <w:p w14:paraId="0A2C9CE8" w14:textId="77777777" w:rsidR="000C627D" w:rsidRPr="00BF0CFB" w:rsidRDefault="00BB37A7" w:rsidP="00BB37A7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2)</w:t>
      </w:r>
      <w:r w:rsidR="000C627D" w:rsidRPr="00BF0CFB">
        <w:rPr>
          <w:rFonts w:ascii="Arial" w:hAnsi="Arial" w:cs="Arial"/>
          <w:color w:val="auto"/>
        </w:rPr>
        <w:t xml:space="preserve"> zapłaty wynagrodzenia na rachunek bankowy Wykonawcy, Podwykonawcy wskazany na tzw. „Białej liście podatników VAT”. </w:t>
      </w:r>
    </w:p>
    <w:p w14:paraId="6C8C216F" w14:textId="77777777" w:rsidR="000C627D" w:rsidRPr="00BF0CFB" w:rsidRDefault="000C627D" w:rsidP="00BB37A7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lastRenderedPageBreak/>
        <w:t xml:space="preserve">Taka okoliczność nie jest okolicznością, za którą ponosi odpowiedzialność Zamawiający, i w takim przypadku Zamawiający nie jest zobowiązany do zapłaty odsetek za opóźnienie w płatności. </w:t>
      </w:r>
    </w:p>
    <w:p w14:paraId="56EB7F28" w14:textId="77777777" w:rsidR="000C627D" w:rsidRPr="00BF0CFB" w:rsidRDefault="000C627D" w:rsidP="00831EF1">
      <w:pPr>
        <w:pStyle w:val="Default"/>
        <w:numPr>
          <w:ilvl w:val="0"/>
          <w:numId w:val="10"/>
        </w:numPr>
        <w:spacing w:after="48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Zapłata przez Zamawiającego na rachunek bankowy wskazany na tzw. „Białej liście podatników VAT” zwalnia Zamawiającego w stosunku do Wykonawcy z zobowiązania do zapłaty wynagrodzenia za wykonane prace w wysokości zapłaconej kwoty. </w:t>
      </w:r>
    </w:p>
    <w:p w14:paraId="237A07A9" w14:textId="1BC7FE0A" w:rsidR="000C627D" w:rsidRPr="00BF0CFB" w:rsidRDefault="000C627D" w:rsidP="00831EF1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Termin płatności faktury lub rachunku za wykonane prace</w:t>
      </w:r>
      <w:r w:rsidR="00BB37A7" w:rsidRPr="00BF0CFB">
        <w:rPr>
          <w:rFonts w:ascii="Arial" w:hAnsi="Arial" w:cs="Arial"/>
          <w:color w:val="auto"/>
        </w:rPr>
        <w:t xml:space="preserve"> wynosi do 30</w:t>
      </w:r>
      <w:r w:rsidRPr="00BF0CFB">
        <w:rPr>
          <w:rFonts w:ascii="Arial" w:hAnsi="Arial" w:cs="Arial"/>
          <w:color w:val="auto"/>
        </w:rPr>
        <w:t xml:space="preserve"> dni od daty otrzymania przez Zamawiającego prawidłowo wystawionej faktury lub rachunku wraz z </w:t>
      </w:r>
      <w:r w:rsidR="001E5108" w:rsidRPr="00BF0CFB">
        <w:rPr>
          <w:rFonts w:ascii="Arial" w:hAnsi="Arial" w:cs="Arial"/>
          <w:color w:val="auto"/>
        </w:rPr>
        <w:t>dokumentami rozliczeniowymi</w:t>
      </w:r>
      <w:r w:rsidR="00270507">
        <w:rPr>
          <w:rFonts w:ascii="Arial" w:hAnsi="Arial" w:cs="Arial"/>
          <w:color w:val="auto"/>
        </w:rPr>
        <w:t>,</w:t>
      </w:r>
      <w:r w:rsidR="001E5108" w:rsidRPr="00BF0CFB">
        <w:rPr>
          <w:rFonts w:ascii="Arial" w:hAnsi="Arial" w:cs="Arial"/>
          <w:color w:val="auto"/>
        </w:rPr>
        <w:t xml:space="preserve"> o których mowa w § 6 umowy.</w:t>
      </w:r>
      <w:r w:rsidRPr="00BF0CFB">
        <w:rPr>
          <w:rFonts w:ascii="Arial" w:hAnsi="Arial" w:cs="Arial"/>
          <w:color w:val="auto"/>
        </w:rPr>
        <w:t xml:space="preserve"> Za dzień zapłaty wynagrodzenia uznaje się dzień obciążenia rachunku bankowego Zamawiającego. </w:t>
      </w:r>
    </w:p>
    <w:p w14:paraId="1B84A7FA" w14:textId="77777777" w:rsidR="000C627D" w:rsidRPr="00BF0CFB" w:rsidRDefault="000C627D" w:rsidP="00831EF1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Wykonawca oświadcza, iż </w:t>
      </w:r>
      <w:r w:rsidRPr="00BF0CFB">
        <w:rPr>
          <w:rFonts w:ascii="Arial" w:hAnsi="Arial" w:cs="Arial"/>
          <w:b/>
          <w:bCs/>
          <w:color w:val="auto"/>
        </w:rPr>
        <w:t>jest/nie jest</w:t>
      </w:r>
      <w:r w:rsidRPr="00BF0CFB">
        <w:rPr>
          <w:rFonts w:ascii="Arial" w:hAnsi="Arial" w:cs="Arial"/>
          <w:color w:val="auto"/>
        </w:rPr>
        <w:t>* (* niepotrzebne skreślić)  zarejestrowanym czynnym podatnikiem podatku VAT oraz nie zawiesił i nie zaprzestał wykonywania działalności gospodarczej oraz zobowiązuje się do niezwłocznego pisemnego powiadomienia o zmianach powyższego statusu.</w:t>
      </w:r>
    </w:p>
    <w:p w14:paraId="4B2CE388" w14:textId="77777777" w:rsidR="000C627D" w:rsidRPr="00BF0CFB" w:rsidRDefault="000C627D" w:rsidP="00831EF1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BF0CFB">
        <w:rPr>
          <w:rFonts w:ascii="Arial" w:hAnsi="Arial" w:cs="Arial"/>
          <w:sz w:val="24"/>
          <w:szCs w:val="24"/>
          <w:lang w:val="pl-PL"/>
        </w:rPr>
        <w:t xml:space="preserve">Wykonawca zobowiązuje się, że w przypadku wykreślenia go z rejestru podatników VAT czynnych, niezwłocznie zawiadomi o tym fakcie Zamawiającego i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i kary, do zapłaty których Zamawiający jest zobowiązany zgodnie z przepisami prawa. </w:t>
      </w:r>
    </w:p>
    <w:p w14:paraId="1421BDB6" w14:textId="77777777" w:rsidR="000C627D" w:rsidRPr="00F66633" w:rsidRDefault="000C627D" w:rsidP="00831EF1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4"/>
          <w:szCs w:val="24"/>
          <w:lang w:val="pl-PL"/>
        </w:rPr>
      </w:pPr>
      <w:r w:rsidRPr="00F66633">
        <w:rPr>
          <w:rFonts w:ascii="Arial" w:hAnsi="Arial" w:cs="Arial"/>
          <w:sz w:val="24"/>
          <w:szCs w:val="24"/>
          <w:lang w:val="pl-PL"/>
        </w:rPr>
        <w:t xml:space="preserve"> Zgodnie z ustawą z dnia 9 listopada</w:t>
      </w:r>
      <w:r w:rsidR="00F66633" w:rsidRPr="00F66633">
        <w:rPr>
          <w:rFonts w:ascii="Arial" w:hAnsi="Arial" w:cs="Arial"/>
          <w:sz w:val="24"/>
          <w:szCs w:val="24"/>
          <w:lang w:val="pl-PL"/>
        </w:rPr>
        <w:t xml:space="preserve"> 2018 r. (</w:t>
      </w:r>
      <w:proofErr w:type="spellStart"/>
      <w:r w:rsidR="00F66633" w:rsidRPr="00F66633">
        <w:rPr>
          <w:rFonts w:ascii="Arial" w:hAnsi="Arial" w:cs="Arial"/>
          <w:sz w:val="24"/>
          <w:szCs w:val="24"/>
          <w:lang w:val="pl-PL"/>
        </w:rPr>
        <w:t>t.j</w:t>
      </w:r>
      <w:proofErr w:type="spellEnd"/>
      <w:r w:rsidR="00F66633" w:rsidRPr="00F66633">
        <w:rPr>
          <w:rFonts w:ascii="Arial" w:hAnsi="Arial" w:cs="Arial"/>
          <w:sz w:val="24"/>
          <w:szCs w:val="24"/>
          <w:lang w:val="pl-PL"/>
        </w:rPr>
        <w:t>. Dz. U. z 2020 r.</w:t>
      </w:r>
      <w:r w:rsidRPr="00F66633">
        <w:rPr>
          <w:rFonts w:ascii="Arial" w:hAnsi="Arial" w:cs="Arial"/>
          <w:sz w:val="24"/>
          <w:szCs w:val="24"/>
          <w:lang w:val="pl-PL"/>
        </w:rPr>
        <w:t xml:space="preserve"> poz. </w:t>
      </w:r>
      <w:r w:rsidR="00F66633" w:rsidRPr="00F66633">
        <w:rPr>
          <w:rFonts w:ascii="Arial" w:hAnsi="Arial" w:cs="Arial"/>
          <w:sz w:val="24"/>
          <w:szCs w:val="24"/>
          <w:lang w:val="pl-PL"/>
        </w:rPr>
        <w:t xml:space="preserve">1666 z </w:t>
      </w:r>
      <w:proofErr w:type="spellStart"/>
      <w:r w:rsidR="00F66633" w:rsidRPr="00F66633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F66633" w:rsidRPr="00F66633">
        <w:rPr>
          <w:rFonts w:ascii="Arial" w:hAnsi="Arial" w:cs="Arial"/>
          <w:sz w:val="24"/>
          <w:szCs w:val="24"/>
          <w:lang w:val="pl-PL"/>
        </w:rPr>
        <w:t>. zm.</w:t>
      </w:r>
      <w:r w:rsidRPr="00F66633">
        <w:rPr>
          <w:rFonts w:ascii="Arial" w:hAnsi="Arial" w:cs="Arial"/>
          <w:sz w:val="24"/>
          <w:szCs w:val="24"/>
          <w:lang w:val="pl-PL"/>
        </w:rPr>
        <w:t>)</w:t>
      </w:r>
      <w:r w:rsidR="00F66633">
        <w:rPr>
          <w:rFonts w:ascii="Arial" w:hAnsi="Arial" w:cs="Arial"/>
          <w:sz w:val="24"/>
          <w:szCs w:val="24"/>
          <w:lang w:val="pl-PL"/>
        </w:rPr>
        <w:t xml:space="preserve"> </w:t>
      </w:r>
      <w:r w:rsidRPr="00F66633">
        <w:rPr>
          <w:rFonts w:ascii="Arial" w:hAnsi="Arial" w:cs="Arial"/>
          <w:sz w:val="24"/>
          <w:szCs w:val="24"/>
          <w:lang w:val="pl-PL"/>
        </w:rPr>
        <w:t>o elektronicznym fakturowaniu w zamówieniach publicznych, koncesjach na roboty budowlane lub usługi oraz partnerstwie publiczno-prywatnym Wykonawca ma prawo do wysyłania ustrukturyzowanej faktury elektronicznej za pośrednictwem systemu teleinformatycznego.</w:t>
      </w:r>
    </w:p>
    <w:p w14:paraId="6D77B8C5" w14:textId="77777777" w:rsidR="000C627D" w:rsidRPr="00F66633" w:rsidRDefault="000C627D" w:rsidP="00831EF1">
      <w:pPr>
        <w:pStyle w:val="xmsonormal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F66633">
        <w:rPr>
          <w:rFonts w:ascii="Arial" w:hAnsi="Arial" w:cs="Arial"/>
        </w:rPr>
        <w:t xml:space="preserve">Faktura winna zawierać oznaczenia i kody GTU o których mowa w Rozporządzeniu Ministra Finansów, Inwestycji i Rozwoju z dnia 15 października 2019 r. </w:t>
      </w:r>
      <w:r w:rsidRPr="00F66633">
        <w:rPr>
          <w:rFonts w:ascii="Arial" w:hAnsi="Arial" w:cs="Arial"/>
          <w:iCs/>
        </w:rPr>
        <w:t>w sprawie szczegółowego zakresu danych zawartych w deklaracjach podatkowych i w ewidencji w zakresie podatku od towarów i usług</w:t>
      </w:r>
      <w:r w:rsidR="00E82033">
        <w:rPr>
          <w:rFonts w:ascii="Arial" w:hAnsi="Arial" w:cs="Arial"/>
        </w:rPr>
        <w:t xml:space="preserve"> (Dz. U. z 2019 r.</w:t>
      </w:r>
      <w:r w:rsidRPr="00F66633">
        <w:rPr>
          <w:rFonts w:ascii="Arial" w:hAnsi="Arial" w:cs="Arial"/>
        </w:rPr>
        <w:t xml:space="preserve"> poz. 1988 z </w:t>
      </w:r>
      <w:proofErr w:type="spellStart"/>
      <w:r w:rsidRPr="00F66633">
        <w:rPr>
          <w:rFonts w:ascii="Arial" w:hAnsi="Arial" w:cs="Arial"/>
        </w:rPr>
        <w:t>późń</w:t>
      </w:r>
      <w:proofErr w:type="spellEnd"/>
      <w:r w:rsidRPr="00F66633">
        <w:rPr>
          <w:rFonts w:ascii="Arial" w:hAnsi="Arial" w:cs="Arial"/>
        </w:rPr>
        <w:t xml:space="preserve">. zm.), a dla towarów i usług wymienionych w załączniku nr 15 do ustawy z dnia 11 marca 2004 r. </w:t>
      </w:r>
      <w:r w:rsidRPr="00F66633">
        <w:rPr>
          <w:rFonts w:ascii="Arial" w:hAnsi="Arial" w:cs="Arial"/>
          <w:iCs/>
        </w:rPr>
        <w:t>o podatku od towarów i usług</w:t>
      </w:r>
      <w:r w:rsidR="00E82033">
        <w:rPr>
          <w:rFonts w:ascii="Arial" w:hAnsi="Arial" w:cs="Arial"/>
        </w:rPr>
        <w:t xml:space="preserve"> (</w:t>
      </w:r>
      <w:proofErr w:type="spellStart"/>
      <w:r w:rsidR="00E82033">
        <w:rPr>
          <w:rFonts w:ascii="Arial" w:hAnsi="Arial" w:cs="Arial"/>
        </w:rPr>
        <w:t>t.j</w:t>
      </w:r>
      <w:proofErr w:type="spellEnd"/>
      <w:r w:rsidR="00E82033">
        <w:rPr>
          <w:rFonts w:ascii="Arial" w:hAnsi="Arial" w:cs="Arial"/>
        </w:rPr>
        <w:t>. Dz. U. z 2021 r.</w:t>
      </w:r>
      <w:r w:rsidRPr="00F66633">
        <w:rPr>
          <w:rFonts w:ascii="Arial" w:hAnsi="Arial" w:cs="Arial"/>
        </w:rPr>
        <w:t xml:space="preserve"> poz. </w:t>
      </w:r>
      <w:r w:rsidR="00E82033">
        <w:rPr>
          <w:rFonts w:ascii="Arial" w:hAnsi="Arial" w:cs="Arial"/>
        </w:rPr>
        <w:t>685</w:t>
      </w:r>
      <w:r w:rsidRPr="00F66633">
        <w:rPr>
          <w:rFonts w:ascii="Arial" w:hAnsi="Arial" w:cs="Arial"/>
        </w:rPr>
        <w:t xml:space="preserve"> z </w:t>
      </w:r>
      <w:proofErr w:type="spellStart"/>
      <w:r w:rsidRPr="00F66633">
        <w:rPr>
          <w:rFonts w:ascii="Arial" w:hAnsi="Arial" w:cs="Arial"/>
        </w:rPr>
        <w:t>późn</w:t>
      </w:r>
      <w:proofErr w:type="spellEnd"/>
      <w:r w:rsidRPr="00F66633">
        <w:rPr>
          <w:rFonts w:ascii="Arial" w:hAnsi="Arial" w:cs="Arial"/>
        </w:rPr>
        <w:t>. zm.) – właściwy symbol PKWiU. </w:t>
      </w:r>
    </w:p>
    <w:p w14:paraId="24F84C9D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49FDE00" w14:textId="77777777" w:rsidR="005A6B92" w:rsidRPr="00BF0CFB" w:rsidRDefault="008E6564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8</w:t>
      </w:r>
    </w:p>
    <w:p w14:paraId="6414A454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Kary umowne</w:t>
      </w:r>
    </w:p>
    <w:p w14:paraId="06F10DCD" w14:textId="77777777" w:rsidR="003C1648" w:rsidRPr="00BF0CFB" w:rsidRDefault="003C1648" w:rsidP="003C1648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1. W przypadku nie wykonania lub nienależytego wykonania umowy przez wykonawcę naliczane będą kary umowne. </w:t>
      </w:r>
    </w:p>
    <w:p w14:paraId="68AB186F" w14:textId="77777777" w:rsidR="003C1648" w:rsidRPr="00BF0CFB" w:rsidRDefault="003C1648" w:rsidP="003C1648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2. Wykonawca zobowiązany jest do zapłaty kary umownej:</w:t>
      </w:r>
    </w:p>
    <w:p w14:paraId="06D5458D" w14:textId="1C7B2C56" w:rsidR="005A6B92" w:rsidRPr="00BF0CFB" w:rsidRDefault="003C1648" w:rsidP="003C1648">
      <w:pPr>
        <w:pStyle w:val="Default"/>
        <w:jc w:val="both"/>
        <w:rPr>
          <w:rFonts w:ascii="Arial" w:hAnsi="Arial" w:cs="Arial"/>
          <w:bCs/>
          <w:color w:val="auto"/>
        </w:rPr>
      </w:pPr>
      <w:r w:rsidRPr="00BF0CFB">
        <w:rPr>
          <w:rFonts w:ascii="Arial" w:hAnsi="Arial" w:cs="Arial"/>
          <w:color w:val="auto"/>
        </w:rPr>
        <w:t>1) za</w:t>
      </w:r>
      <w:r w:rsidR="005A6B92" w:rsidRPr="00BF0CFB">
        <w:rPr>
          <w:rFonts w:ascii="Arial" w:hAnsi="Arial" w:cs="Arial"/>
          <w:color w:val="auto"/>
        </w:rPr>
        <w:t xml:space="preserve"> </w:t>
      </w:r>
      <w:r w:rsidRPr="00BF0CFB">
        <w:rPr>
          <w:rFonts w:ascii="Arial" w:hAnsi="Arial" w:cs="Arial"/>
          <w:bCs/>
          <w:color w:val="auto"/>
        </w:rPr>
        <w:t>opóźnienie</w:t>
      </w:r>
      <w:r w:rsidR="005A6B92" w:rsidRPr="00BF0CFB">
        <w:rPr>
          <w:rFonts w:ascii="Arial" w:hAnsi="Arial" w:cs="Arial"/>
          <w:bCs/>
          <w:color w:val="auto"/>
        </w:rPr>
        <w:t xml:space="preserve"> w wykonaniu prac, wynikając</w:t>
      </w:r>
      <w:r w:rsidRPr="00BF0CFB">
        <w:rPr>
          <w:rFonts w:ascii="Arial" w:hAnsi="Arial" w:cs="Arial"/>
          <w:bCs/>
          <w:color w:val="auto"/>
        </w:rPr>
        <w:t>ych</w:t>
      </w:r>
      <w:r w:rsidR="005A6B92" w:rsidRPr="00BF0CFB">
        <w:rPr>
          <w:rFonts w:ascii="Arial" w:hAnsi="Arial" w:cs="Arial"/>
          <w:bCs/>
          <w:color w:val="auto"/>
        </w:rPr>
        <w:t xml:space="preserve"> z harmonogramu prac planistycznych, </w:t>
      </w:r>
      <w:r w:rsidRPr="00BF0CFB">
        <w:rPr>
          <w:rFonts w:ascii="Arial" w:hAnsi="Arial" w:cs="Arial"/>
          <w:bCs/>
          <w:color w:val="auto"/>
        </w:rPr>
        <w:t>w wysokości 0,2</w:t>
      </w:r>
      <w:r w:rsidR="005A6B92" w:rsidRPr="00BF0CFB">
        <w:rPr>
          <w:rFonts w:ascii="Arial" w:hAnsi="Arial" w:cs="Arial"/>
          <w:bCs/>
          <w:color w:val="auto"/>
        </w:rPr>
        <w:t xml:space="preserve">% wynagrodzenia netto </w:t>
      </w:r>
      <w:bookmarkStart w:id="0" w:name="_Hlk84587084"/>
      <w:r w:rsidR="00930F1C">
        <w:rPr>
          <w:rFonts w:ascii="Arial" w:hAnsi="Arial" w:cs="Arial"/>
          <w:bCs/>
          <w:color w:val="auto"/>
        </w:rPr>
        <w:t>(dla danego zadania</w:t>
      </w:r>
      <w:r w:rsidR="00930F1C">
        <w:rPr>
          <w:rFonts w:ascii="Arial" w:hAnsi="Arial" w:cs="Arial"/>
          <w:bCs/>
          <w:color w:val="auto"/>
          <w:vertAlign w:val="superscript"/>
        </w:rPr>
        <w:t>*)</w:t>
      </w:r>
      <w:r w:rsidR="00930F1C">
        <w:rPr>
          <w:rFonts w:ascii="Arial" w:hAnsi="Arial" w:cs="Arial"/>
          <w:bCs/>
          <w:color w:val="auto"/>
        </w:rPr>
        <w:t xml:space="preserve">) </w:t>
      </w:r>
      <w:bookmarkEnd w:id="0"/>
      <w:r w:rsidR="005A6B92" w:rsidRPr="00BF0CFB">
        <w:rPr>
          <w:rFonts w:ascii="Arial" w:hAnsi="Arial" w:cs="Arial"/>
          <w:bCs/>
          <w:color w:val="auto"/>
        </w:rPr>
        <w:t>za każdy dzień opóźnienia.</w:t>
      </w:r>
    </w:p>
    <w:p w14:paraId="3ED9E2ED" w14:textId="58B46B09" w:rsidR="003C1648" w:rsidRPr="00BF0CFB" w:rsidRDefault="003C1648" w:rsidP="003C1648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BF0CFB">
        <w:rPr>
          <w:rFonts w:ascii="Arial" w:hAnsi="Arial" w:cs="Arial"/>
          <w:color w:val="auto"/>
        </w:rPr>
        <w:t>2) za brak udziału w</w:t>
      </w:r>
      <w:r w:rsidRPr="00BF0CFB">
        <w:rPr>
          <w:rFonts w:ascii="Arial" w:eastAsia="Times New Roman" w:hAnsi="Arial" w:cs="Arial"/>
          <w:bCs/>
          <w:color w:val="auto"/>
        </w:rPr>
        <w:t xml:space="preserve"> spotkaniu, naradzie, dyskusji</w:t>
      </w:r>
      <w:r w:rsidR="002804C2" w:rsidRPr="00BF0CFB">
        <w:rPr>
          <w:rFonts w:ascii="Arial" w:eastAsia="Times New Roman" w:hAnsi="Arial" w:cs="Arial"/>
          <w:bCs/>
          <w:color w:val="auto"/>
        </w:rPr>
        <w:t>, obradzie</w:t>
      </w:r>
      <w:r w:rsidRPr="00BF0CFB">
        <w:rPr>
          <w:rFonts w:ascii="Arial" w:eastAsia="Times New Roman" w:hAnsi="Arial" w:cs="Arial"/>
          <w:bCs/>
          <w:color w:val="auto"/>
        </w:rPr>
        <w:t xml:space="preserve"> lub posiedzeniu, o których mowa w § 5 umowy, a wykonawca został prawidłowo powiadomiony - zgodnie z postanowieniami umowy, w wysokości 5% wynagrodzenia netto </w:t>
      </w:r>
      <w:r w:rsidR="00930F1C">
        <w:rPr>
          <w:rFonts w:ascii="Arial" w:hAnsi="Arial" w:cs="Arial"/>
          <w:bCs/>
          <w:color w:val="auto"/>
        </w:rPr>
        <w:t>(dla danego zadania</w:t>
      </w:r>
      <w:r w:rsidR="00930F1C">
        <w:rPr>
          <w:rFonts w:ascii="Arial" w:hAnsi="Arial" w:cs="Arial"/>
          <w:bCs/>
          <w:color w:val="auto"/>
          <w:vertAlign w:val="superscript"/>
        </w:rPr>
        <w:t>*)</w:t>
      </w:r>
      <w:r w:rsidR="00930F1C">
        <w:rPr>
          <w:rFonts w:ascii="Arial" w:hAnsi="Arial" w:cs="Arial"/>
          <w:bCs/>
          <w:color w:val="auto"/>
        </w:rPr>
        <w:t>) z</w:t>
      </w:r>
      <w:r w:rsidRPr="00BF0CFB">
        <w:rPr>
          <w:rFonts w:ascii="Arial" w:eastAsia="Times New Roman" w:hAnsi="Arial" w:cs="Arial"/>
          <w:bCs/>
          <w:color w:val="auto"/>
        </w:rPr>
        <w:t>a każde zdarzenie. Brak udziału dotyczy zarówno formy zdalnej jak i bezpośredniej.</w:t>
      </w:r>
      <w:r w:rsidR="006E7AF2" w:rsidRPr="00BF0CFB">
        <w:rPr>
          <w:rFonts w:ascii="Arial" w:eastAsia="Times New Roman" w:hAnsi="Arial" w:cs="Arial"/>
          <w:bCs/>
          <w:color w:val="auto"/>
        </w:rPr>
        <w:t xml:space="preserve"> Brak możliwości uczestnictwa w spotkaniu, naradzie, dyskusji</w:t>
      </w:r>
      <w:r w:rsidR="002804C2" w:rsidRPr="00BF0CFB">
        <w:rPr>
          <w:rFonts w:ascii="Arial" w:eastAsia="Times New Roman" w:hAnsi="Arial" w:cs="Arial"/>
          <w:bCs/>
          <w:color w:val="auto"/>
        </w:rPr>
        <w:t>, obradzie</w:t>
      </w:r>
      <w:r w:rsidR="006E7AF2" w:rsidRPr="00BF0CFB">
        <w:rPr>
          <w:rFonts w:ascii="Arial" w:eastAsia="Times New Roman" w:hAnsi="Arial" w:cs="Arial"/>
          <w:bCs/>
          <w:color w:val="auto"/>
        </w:rPr>
        <w:t xml:space="preserve"> lub posiedzeniu wykonawca może uzasadnić pisemnie tylko ważnymi przypadkami, które zostaną rozpatrzone przez zamawiającego.</w:t>
      </w:r>
    </w:p>
    <w:p w14:paraId="47E37A7C" w14:textId="667DCEB4" w:rsidR="006E7AF2" w:rsidRPr="00BF0CFB" w:rsidRDefault="006E7AF2" w:rsidP="003C1648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eastAsia="Times New Roman" w:hAnsi="Arial" w:cs="Arial"/>
          <w:bCs/>
          <w:color w:val="auto"/>
        </w:rPr>
        <w:lastRenderedPageBreak/>
        <w:t xml:space="preserve">3) </w:t>
      </w:r>
      <w:r w:rsidRPr="00BF0CFB">
        <w:rPr>
          <w:rFonts w:ascii="Arial" w:hAnsi="Arial" w:cs="Arial"/>
          <w:color w:val="auto"/>
        </w:rPr>
        <w:t>za odstąpienie od umowy z przyczyn zale</w:t>
      </w:r>
      <w:r w:rsidR="003675BD" w:rsidRPr="00BF0CFB">
        <w:rPr>
          <w:rFonts w:ascii="Arial" w:hAnsi="Arial" w:cs="Arial"/>
          <w:color w:val="auto"/>
        </w:rPr>
        <w:t>żnych od w</w:t>
      </w:r>
      <w:r w:rsidRPr="00BF0CFB">
        <w:rPr>
          <w:rFonts w:ascii="Arial" w:hAnsi="Arial" w:cs="Arial"/>
          <w:color w:val="auto"/>
        </w:rPr>
        <w:t>ykonawcy w wysokości 20% wynagrodzenia u</w:t>
      </w:r>
      <w:r w:rsidR="00746DE7" w:rsidRPr="00BF0CFB">
        <w:rPr>
          <w:rFonts w:ascii="Arial" w:hAnsi="Arial" w:cs="Arial"/>
          <w:color w:val="auto"/>
        </w:rPr>
        <w:t>mownego netto</w:t>
      </w:r>
      <w:r w:rsidR="00930F1C">
        <w:rPr>
          <w:rFonts w:ascii="Arial" w:hAnsi="Arial" w:cs="Arial"/>
          <w:color w:val="auto"/>
        </w:rPr>
        <w:t xml:space="preserve"> </w:t>
      </w:r>
      <w:r w:rsidR="00930F1C">
        <w:rPr>
          <w:rFonts w:ascii="Arial" w:hAnsi="Arial" w:cs="Arial"/>
          <w:bCs/>
          <w:color w:val="auto"/>
        </w:rPr>
        <w:t>(dla danego zadania</w:t>
      </w:r>
      <w:r w:rsidR="00930F1C">
        <w:rPr>
          <w:rFonts w:ascii="Arial" w:hAnsi="Arial" w:cs="Arial"/>
          <w:bCs/>
          <w:color w:val="auto"/>
          <w:vertAlign w:val="superscript"/>
        </w:rPr>
        <w:t>*)</w:t>
      </w:r>
      <w:r w:rsidR="00930F1C">
        <w:rPr>
          <w:rFonts w:ascii="Arial" w:hAnsi="Arial" w:cs="Arial"/>
          <w:bCs/>
          <w:color w:val="auto"/>
        </w:rPr>
        <w:t>)</w:t>
      </w:r>
      <w:r w:rsidRPr="00BF0CFB">
        <w:rPr>
          <w:rFonts w:ascii="Arial" w:hAnsi="Arial" w:cs="Arial"/>
          <w:color w:val="auto"/>
        </w:rPr>
        <w:t>.</w:t>
      </w:r>
    </w:p>
    <w:p w14:paraId="7CDEBF75" w14:textId="036FC22F" w:rsidR="00746DE7" w:rsidRPr="00BF0CFB" w:rsidRDefault="00746DE7" w:rsidP="003C1648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BF0CFB">
        <w:rPr>
          <w:rFonts w:ascii="Arial" w:hAnsi="Arial" w:cs="Arial"/>
          <w:color w:val="auto"/>
        </w:rPr>
        <w:t>4)</w:t>
      </w:r>
      <w:r w:rsidRPr="00BF0CFB">
        <w:rPr>
          <w:rFonts w:ascii="Arial" w:eastAsia="Times New Roman" w:hAnsi="Arial" w:cs="Arial"/>
          <w:color w:val="auto"/>
        </w:rPr>
        <w:t xml:space="preserve"> za </w:t>
      </w:r>
      <w:r w:rsidRPr="00BF0CFB">
        <w:rPr>
          <w:rFonts w:ascii="Arial" w:eastAsia="Times New Roman" w:hAnsi="Arial" w:cs="Arial"/>
          <w:bCs/>
          <w:color w:val="auto"/>
        </w:rPr>
        <w:t xml:space="preserve">opóźnienie w usunięciu wady w wykonanych pracach w wysokości 0,2% wynagrodzenia netto </w:t>
      </w:r>
      <w:r w:rsidR="00930F1C">
        <w:rPr>
          <w:rFonts w:ascii="Arial" w:hAnsi="Arial" w:cs="Arial"/>
          <w:bCs/>
          <w:color w:val="auto"/>
        </w:rPr>
        <w:t>(dla danego zadania</w:t>
      </w:r>
      <w:r w:rsidR="00930F1C">
        <w:rPr>
          <w:rFonts w:ascii="Arial" w:hAnsi="Arial" w:cs="Arial"/>
          <w:bCs/>
          <w:color w:val="auto"/>
          <w:vertAlign w:val="superscript"/>
        </w:rPr>
        <w:t>*)</w:t>
      </w:r>
      <w:r w:rsidR="00930F1C">
        <w:rPr>
          <w:rFonts w:ascii="Arial" w:hAnsi="Arial" w:cs="Arial"/>
          <w:bCs/>
          <w:color w:val="auto"/>
        </w:rPr>
        <w:t xml:space="preserve">) </w:t>
      </w:r>
      <w:r w:rsidRPr="00BF0CFB">
        <w:rPr>
          <w:rFonts w:ascii="Arial" w:eastAsia="Times New Roman" w:hAnsi="Arial" w:cs="Arial"/>
          <w:bCs/>
          <w:color w:val="auto"/>
        </w:rPr>
        <w:t>za każdy dzień opóźnienia, licząc od końca terminu ustalonego na usunięcie wady</w:t>
      </w:r>
      <w:r w:rsidR="003675BD" w:rsidRPr="00BF0CFB">
        <w:rPr>
          <w:rFonts w:ascii="Arial" w:eastAsia="Times New Roman" w:hAnsi="Arial" w:cs="Arial"/>
          <w:bCs/>
          <w:color w:val="auto"/>
        </w:rPr>
        <w:t>. Termin na usunięcie wady zostanie określony w protokole.</w:t>
      </w:r>
    </w:p>
    <w:p w14:paraId="0863F899" w14:textId="77777777" w:rsidR="00746DE7" w:rsidRPr="00BF0CFB" w:rsidRDefault="00746DE7" w:rsidP="003C1648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BF0CFB">
        <w:rPr>
          <w:rFonts w:ascii="Arial" w:eastAsia="Times New Roman" w:hAnsi="Arial" w:cs="Arial"/>
          <w:bCs/>
          <w:color w:val="auto"/>
        </w:rPr>
        <w:t>5) za brak zapłaty lub nieterminową zapłatę wynagrodzenia należnego podwykonawcy/om - w wysokości 1.000,00 zł za każde zdarzenie.</w:t>
      </w:r>
    </w:p>
    <w:p w14:paraId="7E44BA41" w14:textId="77777777" w:rsidR="003669DB" w:rsidRPr="00BF0CFB" w:rsidRDefault="003669DB" w:rsidP="003669DB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6) za nieprzedłożenie Zamawiającemu poświadczonej za zgodność z oryginałem kopii umowy o podwykonawstwo lub jej zmiany w terminie 7 dni od dnia zawarcia umowy lub jej zmiany – w </w:t>
      </w:r>
      <w:r w:rsidRPr="00924879">
        <w:rPr>
          <w:rFonts w:ascii="Arial" w:hAnsi="Arial" w:cs="Arial"/>
          <w:color w:val="auto"/>
        </w:rPr>
        <w:t xml:space="preserve">wysokości </w:t>
      </w:r>
      <w:r w:rsidRPr="00924879">
        <w:rPr>
          <w:rFonts w:ascii="Arial" w:hAnsi="Arial" w:cs="Arial"/>
          <w:bCs/>
          <w:color w:val="auto"/>
        </w:rPr>
        <w:t xml:space="preserve">500,00 zł </w:t>
      </w:r>
      <w:r w:rsidRPr="00924879">
        <w:rPr>
          <w:rFonts w:ascii="Arial" w:hAnsi="Arial" w:cs="Arial"/>
          <w:color w:val="auto"/>
        </w:rPr>
        <w:t>za</w:t>
      </w:r>
      <w:r w:rsidRPr="00BF0CFB">
        <w:rPr>
          <w:rFonts w:ascii="Arial" w:hAnsi="Arial" w:cs="Arial"/>
          <w:color w:val="auto"/>
        </w:rPr>
        <w:t xml:space="preserve"> każde zdarzenie; </w:t>
      </w:r>
    </w:p>
    <w:p w14:paraId="2DAA440E" w14:textId="77777777" w:rsidR="003669DB" w:rsidRPr="00BF0CFB" w:rsidRDefault="00217E0D" w:rsidP="003669D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7</w:t>
      </w:r>
      <w:r w:rsidR="003669DB" w:rsidRPr="00BF0CFB">
        <w:rPr>
          <w:rFonts w:ascii="Arial" w:hAnsi="Arial" w:cs="Arial"/>
          <w:color w:val="auto"/>
        </w:rPr>
        <w:t xml:space="preserve">) za brak zmiany umowy o podwykonawstwo w zakresie zmiany terminu zapłaty – w wysokości </w:t>
      </w:r>
      <w:r w:rsidR="003669DB" w:rsidRPr="00F173A2">
        <w:rPr>
          <w:rFonts w:ascii="Arial" w:hAnsi="Arial" w:cs="Arial"/>
          <w:bCs/>
          <w:color w:val="auto"/>
        </w:rPr>
        <w:t>1.000,00 zł</w:t>
      </w:r>
      <w:r w:rsidR="003669DB" w:rsidRPr="00BF0CFB">
        <w:rPr>
          <w:rFonts w:ascii="Arial" w:hAnsi="Arial" w:cs="Arial"/>
          <w:b/>
          <w:bCs/>
          <w:color w:val="auto"/>
        </w:rPr>
        <w:t xml:space="preserve"> </w:t>
      </w:r>
      <w:r w:rsidR="003669DB" w:rsidRPr="00BF0CFB">
        <w:rPr>
          <w:rFonts w:ascii="Arial" w:hAnsi="Arial" w:cs="Arial"/>
          <w:color w:val="auto"/>
        </w:rPr>
        <w:t>za każde zdarzenie.</w:t>
      </w:r>
    </w:p>
    <w:p w14:paraId="78018B0C" w14:textId="77777777" w:rsidR="003669DB" w:rsidRPr="00BF0CFB" w:rsidRDefault="003669DB" w:rsidP="003669DB">
      <w:pPr>
        <w:pStyle w:val="Default"/>
        <w:jc w:val="both"/>
        <w:rPr>
          <w:rFonts w:ascii="Arial" w:eastAsia="Times New Roman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3. </w:t>
      </w:r>
      <w:r w:rsidRPr="00BF0CFB">
        <w:rPr>
          <w:rFonts w:ascii="Arial" w:eastAsia="Times New Roman" w:hAnsi="Arial" w:cs="Arial"/>
          <w:color w:val="auto"/>
        </w:rPr>
        <w:t>Zamawiający zapłaci Wykonawcy karę umowną:</w:t>
      </w:r>
    </w:p>
    <w:p w14:paraId="6E4053E0" w14:textId="0A346B06" w:rsidR="003669DB" w:rsidRPr="00BF0CFB" w:rsidRDefault="00E26E39" w:rsidP="003669DB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BF0CFB">
        <w:rPr>
          <w:rFonts w:ascii="Arial" w:eastAsia="Times New Roman" w:hAnsi="Arial" w:cs="Arial"/>
          <w:color w:val="auto"/>
        </w:rPr>
        <w:t>1) za opóź</w:t>
      </w:r>
      <w:r w:rsidR="003669DB" w:rsidRPr="00BF0CFB">
        <w:rPr>
          <w:rFonts w:ascii="Arial" w:eastAsia="Times New Roman" w:hAnsi="Arial" w:cs="Arial"/>
          <w:color w:val="auto"/>
        </w:rPr>
        <w:t>nienie</w:t>
      </w:r>
      <w:r w:rsidRPr="00BF0CFB">
        <w:rPr>
          <w:rFonts w:ascii="Arial" w:eastAsia="Times New Roman" w:hAnsi="Arial" w:cs="Arial"/>
          <w:color w:val="auto"/>
        </w:rPr>
        <w:t xml:space="preserve"> w przekazaniu dokumentów wymienionych w § 3</w:t>
      </w:r>
      <w:r w:rsidR="003669DB" w:rsidRPr="00BF0CFB">
        <w:rPr>
          <w:rFonts w:ascii="Arial" w:eastAsia="Times New Roman" w:hAnsi="Arial" w:cs="Arial"/>
          <w:color w:val="auto"/>
        </w:rPr>
        <w:t xml:space="preserve"> </w:t>
      </w:r>
      <w:r w:rsidRPr="00BF0CFB">
        <w:rPr>
          <w:rFonts w:ascii="Arial" w:eastAsia="Times New Roman" w:hAnsi="Arial" w:cs="Arial"/>
          <w:color w:val="auto"/>
        </w:rPr>
        <w:t>ust. 1 umowy – w wysokości 0,2%</w:t>
      </w:r>
      <w:r w:rsidRPr="00BF0CFB">
        <w:rPr>
          <w:rFonts w:ascii="Arial" w:eastAsia="Times New Roman" w:hAnsi="Arial" w:cs="Arial"/>
          <w:bCs/>
          <w:color w:val="auto"/>
        </w:rPr>
        <w:t xml:space="preserve"> wynagrodzenia netto</w:t>
      </w:r>
      <w:r w:rsidR="00930F1C">
        <w:rPr>
          <w:rFonts w:ascii="Arial" w:eastAsia="Times New Roman" w:hAnsi="Arial" w:cs="Arial"/>
          <w:bCs/>
          <w:color w:val="auto"/>
        </w:rPr>
        <w:t xml:space="preserve"> </w:t>
      </w:r>
      <w:r w:rsidR="00930F1C">
        <w:rPr>
          <w:rFonts w:ascii="Arial" w:hAnsi="Arial" w:cs="Arial"/>
          <w:bCs/>
          <w:color w:val="auto"/>
        </w:rPr>
        <w:t>(dla danego zadania</w:t>
      </w:r>
      <w:r w:rsidR="00930F1C">
        <w:rPr>
          <w:rFonts w:ascii="Arial" w:hAnsi="Arial" w:cs="Arial"/>
          <w:bCs/>
          <w:color w:val="auto"/>
          <w:vertAlign w:val="superscript"/>
        </w:rPr>
        <w:t>*)</w:t>
      </w:r>
      <w:r w:rsidR="00930F1C">
        <w:rPr>
          <w:rFonts w:ascii="Arial" w:hAnsi="Arial" w:cs="Arial"/>
          <w:bCs/>
          <w:color w:val="auto"/>
        </w:rPr>
        <w:t xml:space="preserve">) </w:t>
      </w:r>
      <w:r w:rsidRPr="00BF0CFB">
        <w:rPr>
          <w:rFonts w:ascii="Arial" w:eastAsia="Times New Roman" w:hAnsi="Arial" w:cs="Arial"/>
          <w:bCs/>
          <w:color w:val="auto"/>
        </w:rPr>
        <w:t>za każdy dzień opóźnienia,</w:t>
      </w:r>
    </w:p>
    <w:p w14:paraId="34DEB6C8" w14:textId="17FA791C" w:rsidR="00E26E39" w:rsidRPr="00BF0CFB" w:rsidRDefault="00E26E39" w:rsidP="00E26E39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eastAsia="Times New Roman" w:hAnsi="Arial" w:cs="Arial"/>
          <w:bCs/>
          <w:color w:val="auto"/>
        </w:rPr>
        <w:t xml:space="preserve">2) </w:t>
      </w:r>
      <w:r w:rsidRPr="00BF0CFB">
        <w:rPr>
          <w:rFonts w:ascii="Arial" w:hAnsi="Arial" w:cs="Arial"/>
          <w:color w:val="auto"/>
        </w:rPr>
        <w:t xml:space="preserve">za odstąpienie od umowy z przyczyn zależnych od </w:t>
      </w:r>
      <w:r w:rsidR="003675BD" w:rsidRPr="00BF0CFB">
        <w:rPr>
          <w:rFonts w:ascii="Arial" w:hAnsi="Arial" w:cs="Arial"/>
          <w:color w:val="auto"/>
        </w:rPr>
        <w:t>zamawiającego</w:t>
      </w:r>
      <w:r w:rsidRPr="00BF0CFB">
        <w:rPr>
          <w:rFonts w:ascii="Arial" w:hAnsi="Arial" w:cs="Arial"/>
          <w:color w:val="auto"/>
        </w:rPr>
        <w:t xml:space="preserve"> w wysokości 20% wynagrodzenia umownego netto</w:t>
      </w:r>
      <w:r w:rsidR="00930F1C">
        <w:rPr>
          <w:rFonts w:ascii="Arial" w:hAnsi="Arial" w:cs="Arial"/>
          <w:color w:val="auto"/>
        </w:rPr>
        <w:t xml:space="preserve"> </w:t>
      </w:r>
      <w:r w:rsidR="00930F1C">
        <w:rPr>
          <w:rFonts w:ascii="Arial" w:hAnsi="Arial" w:cs="Arial"/>
          <w:bCs/>
          <w:color w:val="auto"/>
        </w:rPr>
        <w:t>(dla danego zadania</w:t>
      </w:r>
      <w:r w:rsidR="00930F1C">
        <w:rPr>
          <w:rFonts w:ascii="Arial" w:hAnsi="Arial" w:cs="Arial"/>
          <w:bCs/>
          <w:color w:val="auto"/>
          <w:vertAlign w:val="superscript"/>
        </w:rPr>
        <w:t>*)</w:t>
      </w:r>
      <w:r w:rsidR="00930F1C">
        <w:rPr>
          <w:rFonts w:ascii="Arial" w:hAnsi="Arial" w:cs="Arial"/>
          <w:bCs/>
          <w:color w:val="auto"/>
        </w:rPr>
        <w:t>)</w:t>
      </w:r>
      <w:r w:rsidRPr="00BF0CFB">
        <w:rPr>
          <w:rFonts w:ascii="Arial" w:hAnsi="Arial" w:cs="Arial"/>
          <w:color w:val="auto"/>
        </w:rPr>
        <w:t>.</w:t>
      </w:r>
    </w:p>
    <w:p w14:paraId="5F16DA9D" w14:textId="77777777" w:rsidR="003675BD" w:rsidRPr="00BF0CFB" w:rsidRDefault="00111CA7" w:rsidP="00E26E39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4</w:t>
      </w:r>
      <w:r w:rsidR="003675BD" w:rsidRPr="00BF0CFB">
        <w:rPr>
          <w:rFonts w:ascii="Arial" w:hAnsi="Arial" w:cs="Arial"/>
          <w:color w:val="auto"/>
        </w:rPr>
        <w:t>.</w:t>
      </w:r>
      <w:r w:rsidR="003675BD" w:rsidRPr="00BF0CFB">
        <w:rPr>
          <w:rFonts w:ascii="Arial" w:eastAsia="Times New Roman" w:hAnsi="Arial" w:cs="Arial"/>
          <w:bCs/>
          <w:color w:val="auto"/>
        </w:rPr>
        <w:t xml:space="preserve"> Zamawiający zastrzega sobie prawo do dochodzenia odszkodowania przewyższającego wysokość zastrzeżonych kar umownych do wysokości poniesionej szkody.</w:t>
      </w:r>
    </w:p>
    <w:p w14:paraId="0ACDAF93" w14:textId="77777777" w:rsidR="003675BD" w:rsidRPr="00BF0CFB" w:rsidRDefault="00111CA7" w:rsidP="003C1648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BF0CFB">
        <w:rPr>
          <w:rFonts w:ascii="Arial" w:hAnsi="Arial" w:cs="Arial"/>
          <w:color w:val="auto"/>
        </w:rPr>
        <w:t>5</w:t>
      </w:r>
      <w:r w:rsidR="003675BD" w:rsidRPr="00BF0CFB">
        <w:rPr>
          <w:rFonts w:ascii="Arial" w:hAnsi="Arial" w:cs="Arial"/>
          <w:color w:val="auto"/>
        </w:rPr>
        <w:t xml:space="preserve">. </w:t>
      </w:r>
      <w:r w:rsidR="003675BD" w:rsidRPr="00BF0CFB">
        <w:rPr>
          <w:rFonts w:ascii="Arial" w:eastAsia="Times New Roman" w:hAnsi="Arial" w:cs="Arial"/>
          <w:bCs/>
          <w:color w:val="auto"/>
        </w:rPr>
        <w:t>Naliczone przez zamawiającego kary umowne zostaną potrącone z wynagrodzenia należnego wykonawcy.</w:t>
      </w:r>
    </w:p>
    <w:p w14:paraId="0FD55B85" w14:textId="77777777" w:rsidR="003669DB" w:rsidRPr="00BF0CFB" w:rsidRDefault="00111CA7" w:rsidP="003C1648">
      <w:pPr>
        <w:pStyle w:val="Default"/>
        <w:jc w:val="both"/>
        <w:rPr>
          <w:rFonts w:ascii="Arial" w:eastAsia="Times New Roman" w:hAnsi="Arial" w:cs="Arial"/>
          <w:bCs/>
          <w:color w:val="auto"/>
        </w:rPr>
      </w:pPr>
      <w:r w:rsidRPr="00BF0CFB">
        <w:rPr>
          <w:rFonts w:ascii="Arial" w:eastAsia="Times New Roman" w:hAnsi="Arial" w:cs="Arial"/>
          <w:bCs/>
          <w:color w:val="auto"/>
        </w:rPr>
        <w:t>6</w:t>
      </w:r>
      <w:r w:rsidR="003675BD" w:rsidRPr="00BF0CFB">
        <w:rPr>
          <w:rFonts w:ascii="Arial" w:eastAsia="Times New Roman" w:hAnsi="Arial" w:cs="Arial"/>
          <w:bCs/>
          <w:color w:val="auto"/>
        </w:rPr>
        <w:t xml:space="preserve">. </w:t>
      </w:r>
      <w:r w:rsidR="003675BD" w:rsidRPr="00BF0CFB">
        <w:rPr>
          <w:rFonts w:ascii="Arial" w:hAnsi="Arial" w:cs="Arial"/>
          <w:color w:val="auto"/>
        </w:rPr>
        <w:t>Łączny limit kar umownych naliczanych przez zamawiającego w ramach przedmiotowej umowy nie może przekroczyć łącznego wynagrodzenia umownego netto.</w:t>
      </w:r>
    </w:p>
    <w:p w14:paraId="0724AAE0" w14:textId="77777777" w:rsidR="005A6B92" w:rsidRPr="00BF0CFB" w:rsidRDefault="005A6B92" w:rsidP="005A6B92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24BC17A3" w14:textId="77777777" w:rsidR="005A6B92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9</w:t>
      </w:r>
    </w:p>
    <w:p w14:paraId="5EE38DE6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Przedstawiciele stron</w:t>
      </w:r>
    </w:p>
    <w:p w14:paraId="5AC7878C" w14:textId="77777777" w:rsidR="005A6B92" w:rsidRPr="00BF0CFB" w:rsidRDefault="005A6B92" w:rsidP="00831EF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Do kierowania pracami projektowymi stanowiącymi przedmiot umowy Wykonawca wyznacza ………………………………….</w:t>
      </w:r>
    </w:p>
    <w:p w14:paraId="33A7DB47" w14:textId="77777777" w:rsidR="005A6B92" w:rsidRPr="00BF0CFB" w:rsidRDefault="005A6B92" w:rsidP="00831EF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Koordynatorem obowiązków umownych ze strony Zamawiającego jest Kierownik Referatu Urbanistyki i Nieruchomości.</w:t>
      </w:r>
    </w:p>
    <w:p w14:paraId="49940F54" w14:textId="77777777" w:rsidR="005A6B92" w:rsidRPr="00BF0CFB" w:rsidRDefault="005A6B92" w:rsidP="00831EF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Kierownik Referatu Urbanistyki może wyznaczyć do roboczych kontaktów z Wykonawcą pracowników Referatu Urbanistyki i Nieruchomości.</w:t>
      </w:r>
    </w:p>
    <w:p w14:paraId="02C807A0" w14:textId="77777777" w:rsidR="001D203E" w:rsidRDefault="001D203E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1CEFDE" w14:textId="2820862C" w:rsidR="005A6B92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10</w:t>
      </w:r>
    </w:p>
    <w:p w14:paraId="012AF623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Zmiana umowy</w:t>
      </w:r>
    </w:p>
    <w:p w14:paraId="68315210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Zakazuje się istotnych zmian postanowień zawartej umowy w stosunku do treści oferty na podstawie której dokonano wyboru Wykon</w:t>
      </w:r>
      <w:r w:rsidR="009A3720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awcy z zastrzeżeniem zapisu § 10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2 umowy.</w:t>
      </w:r>
    </w:p>
    <w:p w14:paraId="4726163E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Zmiany w umowie mogą dotyczyć:</w:t>
      </w:r>
    </w:p>
    <w:p w14:paraId="1B301314" w14:textId="77777777" w:rsidR="005A6B92" w:rsidRPr="00BF0CFB" w:rsidRDefault="005A6B92" w:rsidP="00831EF1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terminu wykonania zamówienia,</w:t>
      </w:r>
    </w:p>
    <w:p w14:paraId="1E58B5D8" w14:textId="77777777" w:rsidR="005A6B92" w:rsidRPr="00BF0CFB" w:rsidRDefault="005A6B92" w:rsidP="00831EF1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wysokości wynagrodzenia wykonawcy,</w:t>
      </w:r>
    </w:p>
    <w:p w14:paraId="4C44CF33" w14:textId="77777777" w:rsidR="005A6B92" w:rsidRPr="00BF0CFB" w:rsidRDefault="005A6B92" w:rsidP="00831EF1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udziału podwykonawców przy realizacji zamówienia.</w:t>
      </w:r>
    </w:p>
    <w:p w14:paraId="06CDA60E" w14:textId="77777777" w:rsidR="005A6B92" w:rsidRPr="00BF0CFB" w:rsidRDefault="005A6B92" w:rsidP="00831EF1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terminu płatności wynagrodzenia.</w:t>
      </w:r>
    </w:p>
    <w:p w14:paraId="1A68285A" w14:textId="77777777" w:rsidR="00E054D4" w:rsidRPr="00BF0CFB" w:rsidRDefault="00E054D4" w:rsidP="00831EF1">
      <w:pPr>
        <w:numPr>
          <w:ilvl w:val="1"/>
          <w:numId w:val="1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zmiany osób realizujących zamówienie. </w:t>
      </w:r>
    </w:p>
    <w:p w14:paraId="28E0C031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Zmiana terminu wykonania zamówienia może nastąpić w przypadku:</w:t>
      </w:r>
    </w:p>
    <w:p w14:paraId="5139D3D1" w14:textId="77777777" w:rsidR="005A6B92" w:rsidRPr="00BF0CFB" w:rsidRDefault="005A6B92" w:rsidP="00831EF1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przerwy w realizacji zamówienia na skutek działań podmiotów trzecich (np. przedłużająca się procedura uzyskania opinii i uzgodnień),</w:t>
      </w:r>
    </w:p>
    <w:p w14:paraId="327FE5B9" w14:textId="77777777" w:rsidR="005A6B92" w:rsidRPr="00BF0CFB" w:rsidRDefault="005A6B92" w:rsidP="00831EF1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części zamówienia,</w:t>
      </w:r>
    </w:p>
    <w:p w14:paraId="6F9CBA27" w14:textId="77777777" w:rsidR="005A6B92" w:rsidRPr="00BF0CFB" w:rsidRDefault="005A6B92" w:rsidP="00831EF1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czasowego wstrzymania prac przez zamawiającego,</w:t>
      </w:r>
    </w:p>
    <w:p w14:paraId="6A9E631A" w14:textId="77777777" w:rsidR="005A6B92" w:rsidRPr="00BF0CFB" w:rsidRDefault="005A6B92" w:rsidP="00831EF1">
      <w:pPr>
        <w:numPr>
          <w:ilvl w:val="2"/>
          <w:numId w:val="10"/>
        </w:numPr>
        <w:tabs>
          <w:tab w:val="left" w:pos="1134"/>
        </w:tabs>
        <w:spacing w:after="0" w:line="240" w:lineRule="auto"/>
        <w:ind w:firstLine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konieczności wykonania prac, o których mowa w § 5 ust. 2 pkt 5 i 14 umowy. </w:t>
      </w:r>
    </w:p>
    <w:p w14:paraId="594CBCE0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Zmiana wysokości wynagrodzenia wykonawcy może nastąpić w przypadku:</w:t>
      </w:r>
    </w:p>
    <w:p w14:paraId="6FF6D4CF" w14:textId="77777777" w:rsidR="005A6B92" w:rsidRPr="00BF0CFB" w:rsidRDefault="005A6B92" w:rsidP="00831EF1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odstąpienia - rezygnacji z realizacji części zamówienia,</w:t>
      </w:r>
    </w:p>
    <w:p w14:paraId="4F7C64F2" w14:textId="77777777" w:rsidR="003506D2" w:rsidRPr="00BF0CFB" w:rsidRDefault="00E30D7B" w:rsidP="00831EF1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waloryzacji wynagrodzenia umownego zgodnie z art. 439 ustawy PZP</w:t>
      </w:r>
      <w:r w:rsidR="003506D2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, która będzie odbywać się według</w:t>
      </w:r>
      <w:r w:rsidR="003506D2" w:rsidRPr="00BF0CFB">
        <w:rPr>
          <w:rFonts w:ascii="Arial" w:hAnsi="Arial" w:cs="Arial"/>
          <w:bCs/>
          <w:sz w:val="24"/>
          <w:szCs w:val="24"/>
        </w:rPr>
        <w:t xml:space="preserve"> następujących zasad: </w:t>
      </w:r>
    </w:p>
    <w:p w14:paraId="723967B6" w14:textId="77777777" w:rsidR="003506D2" w:rsidRPr="00BF0CFB" w:rsidRDefault="003506D2" w:rsidP="00831EF1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BF0CFB">
        <w:rPr>
          <w:rFonts w:ascii="Arial" w:hAnsi="Arial" w:cs="Arial"/>
          <w:bCs/>
          <w:sz w:val="24"/>
          <w:szCs w:val="24"/>
          <w:lang w:val="pl-PL"/>
        </w:rPr>
        <w:t xml:space="preserve">Strony mogą żądać waloryzacji wynagrodzenia wyłącznie, gdy wskaźnik, o którym mowa w </w:t>
      </w:r>
      <w:r w:rsidR="00FC78BB" w:rsidRPr="00BF0CFB">
        <w:rPr>
          <w:rFonts w:ascii="Arial" w:hAnsi="Arial" w:cs="Arial"/>
          <w:bCs/>
          <w:sz w:val="24"/>
          <w:szCs w:val="24"/>
          <w:lang w:val="pl-PL"/>
        </w:rPr>
        <w:t>lit. e</w:t>
      </w:r>
      <w:r w:rsidRPr="00BF0CFB">
        <w:rPr>
          <w:rFonts w:ascii="Arial" w:hAnsi="Arial" w:cs="Arial"/>
          <w:bCs/>
          <w:sz w:val="24"/>
          <w:szCs w:val="24"/>
          <w:lang w:val="pl-PL"/>
        </w:rPr>
        <w:t>), zmieni się o co najmniej+/- 3% w okresie 12 miesięcy w odniesieniu do daty zawarcia umowy;</w:t>
      </w:r>
    </w:p>
    <w:p w14:paraId="1F4C9C1E" w14:textId="77777777" w:rsidR="003506D2" w:rsidRPr="00BF0CFB" w:rsidRDefault="003506D2" w:rsidP="00831EF1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sz w:val="24"/>
          <w:szCs w:val="24"/>
          <w:lang w:val="pl-PL"/>
        </w:rPr>
      </w:pPr>
      <w:r w:rsidRPr="00BF0CFB">
        <w:rPr>
          <w:rFonts w:ascii="Arial" w:hAnsi="Arial" w:cs="Arial"/>
          <w:bCs/>
          <w:sz w:val="24"/>
          <w:szCs w:val="24"/>
          <w:lang w:val="pl-PL"/>
        </w:rPr>
        <w:t xml:space="preserve">Wynagrodzenie Wykonawcy będzie podlegać waloryzacji jednorazowo po upływie pełnych 12-tu miesięcy od zawarcia umowy, a następnie raz za każdy kolejny </w:t>
      </w:r>
      <w:r w:rsidR="00A35BA8" w:rsidRPr="00BF0CFB">
        <w:rPr>
          <w:rFonts w:ascii="Arial" w:hAnsi="Arial" w:cs="Arial"/>
          <w:bCs/>
          <w:sz w:val="24"/>
          <w:szCs w:val="24"/>
          <w:lang w:val="pl-PL"/>
        </w:rPr>
        <w:t>rok realizacji prac</w:t>
      </w:r>
      <w:r w:rsidRPr="00BF0CFB">
        <w:rPr>
          <w:rFonts w:ascii="Arial" w:hAnsi="Arial" w:cs="Arial"/>
          <w:bCs/>
          <w:sz w:val="24"/>
          <w:szCs w:val="24"/>
          <w:lang w:val="pl-PL"/>
        </w:rPr>
        <w:t>;</w:t>
      </w:r>
    </w:p>
    <w:p w14:paraId="590DED0F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waloryzacji podlegać będzie wynagrodzenie </w:t>
      </w:r>
      <w:r w:rsidR="00D9590E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określone w § 7 ust. 5 umowy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FC78BB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 część (raty) 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które zgodnie z umową mają zostać przekazane w okresie podlegającym waloryzacji. Waloryzacji nie podlega wynagrodzenie należne Wykonawcy za części </w:t>
      </w:r>
      <w:r w:rsidR="00FC78BB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(raty) </w:t>
      </w:r>
      <w:r w:rsidR="00D9590E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określone w § 7 ust. 5 umowy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które zostały przekazane przez Wykonawcę do odbioru przez Zamawiającego przed terminem, o którym mowa w </w:t>
      </w:r>
      <w:r w:rsidR="00D9590E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lit. b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);</w:t>
      </w:r>
    </w:p>
    <w:p w14:paraId="064C4134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Waloryzacji </w:t>
      </w:r>
      <w:r w:rsidR="00D9590E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będzie 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podlegać wyłącznie wynagrodzenie Wykonawcy za części </w:t>
      </w:r>
      <w:r w:rsidR="00FC78BB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(raty) określone w § 7 ust. 5 umowy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odniesieniu do terminów zakończenia tych prac określonych w harmonogramie i po tych terminach wynagrodzenie nie będzie ulegało dalszym zmianom;</w:t>
      </w:r>
    </w:p>
    <w:p w14:paraId="366E18D2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waloryzacja będzie się odbywać w oparciu o wskaźnik (</w:t>
      </w:r>
      <w:proofErr w:type="spellStart"/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BF0CFB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w</w:t>
      </w:r>
      <w:proofErr w:type="spellEnd"/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)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i zmiana wynagrodzenia będzie dokonywana w wysokości 50% korekty wyliczonej w oparciu o ten wskaźnik. W przypadku, gdyby te wskaźniki przestały być dostępne, zastosowanie znajdą inne, najbardziej zbliżone, wskaźniki publikowane przez Prezesa GUS;</w:t>
      </w:r>
    </w:p>
    <w:p w14:paraId="38BAFB38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Wynagrodzenie podlegać będzie waloryzacji o Współczynnik waloryzacyjny (</w:t>
      </w:r>
      <w:proofErr w:type="spellStart"/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BF0CFB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proofErr w:type="spellEnd"/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) wyliczony według wzoru:</w:t>
      </w:r>
    </w:p>
    <w:p w14:paraId="78445F65" w14:textId="77777777" w:rsidR="003506D2" w:rsidRPr="00BF0CFB" w:rsidRDefault="003506D2" w:rsidP="003506D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20C8D8A" w14:textId="77777777" w:rsidR="003506D2" w:rsidRPr="00BF0CFB" w:rsidRDefault="003506D2" w:rsidP="003506D2">
      <w:pPr>
        <w:spacing w:after="0" w:line="240" w:lineRule="auto"/>
        <w:ind w:left="141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BF0CFB">
        <w:rPr>
          <w:rFonts w:ascii="Arial" w:hAnsi="Arial" w:cs="Arial"/>
          <w:b/>
          <w:sz w:val="24"/>
          <w:szCs w:val="24"/>
        </w:rPr>
        <w:t>P</w:t>
      </w:r>
      <w:r w:rsidRPr="00BF0CFB">
        <w:rPr>
          <w:rFonts w:ascii="Arial" w:hAnsi="Arial" w:cs="Arial"/>
          <w:b/>
          <w:sz w:val="24"/>
          <w:szCs w:val="24"/>
          <w:vertAlign w:val="subscript"/>
        </w:rPr>
        <w:t>n</w:t>
      </w:r>
      <w:proofErr w:type="spellEnd"/>
      <w:r w:rsidRPr="00BF0CFB">
        <w:rPr>
          <w:rFonts w:ascii="Arial" w:hAnsi="Arial" w:cs="Arial"/>
          <w:b/>
          <w:sz w:val="24"/>
          <w:szCs w:val="24"/>
        </w:rPr>
        <w:t xml:space="preserve"> = 0,5*</w:t>
      </w:r>
      <w:proofErr w:type="spellStart"/>
      <w:r w:rsidRPr="00BF0CFB">
        <w:rPr>
          <w:rFonts w:ascii="Arial" w:hAnsi="Arial" w:cs="Arial"/>
          <w:b/>
          <w:sz w:val="24"/>
          <w:szCs w:val="24"/>
        </w:rPr>
        <w:t>W</w:t>
      </w:r>
      <w:r w:rsidRPr="00BF0CFB">
        <w:rPr>
          <w:rFonts w:ascii="Arial" w:hAnsi="Arial" w:cs="Arial"/>
          <w:b/>
          <w:sz w:val="24"/>
          <w:szCs w:val="24"/>
          <w:vertAlign w:val="subscript"/>
        </w:rPr>
        <w:t>w</w:t>
      </w:r>
      <w:proofErr w:type="spellEnd"/>
      <w:r w:rsidRPr="00BF0CFB">
        <w:rPr>
          <w:rFonts w:ascii="Arial" w:hAnsi="Arial" w:cs="Arial"/>
          <w:b/>
          <w:sz w:val="24"/>
          <w:szCs w:val="24"/>
        </w:rPr>
        <w:t>/100</w:t>
      </w:r>
    </w:p>
    <w:p w14:paraId="669EDE0B" w14:textId="77777777" w:rsidR="003506D2" w:rsidRPr="00BF0CFB" w:rsidRDefault="003506D2" w:rsidP="003506D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7B93006" w14:textId="77777777" w:rsidR="003506D2" w:rsidRPr="00BF0CFB" w:rsidRDefault="003506D2" w:rsidP="003506D2">
      <w:pPr>
        <w:spacing w:after="0" w:line="24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BF0CFB">
        <w:rPr>
          <w:rFonts w:ascii="Arial" w:hAnsi="Arial" w:cs="Arial"/>
          <w:bCs/>
          <w:sz w:val="24"/>
          <w:szCs w:val="24"/>
        </w:rPr>
        <w:t>gdzie:</w:t>
      </w:r>
    </w:p>
    <w:p w14:paraId="167442D4" w14:textId="77777777" w:rsidR="003506D2" w:rsidRPr="00BF0CFB" w:rsidRDefault="003506D2" w:rsidP="003506D2">
      <w:pPr>
        <w:spacing w:after="0" w:line="24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BF0CFB">
        <w:rPr>
          <w:rFonts w:ascii="Arial" w:hAnsi="Arial" w:cs="Arial"/>
          <w:bCs/>
          <w:sz w:val="24"/>
          <w:szCs w:val="24"/>
        </w:rPr>
        <w:t>P</w:t>
      </w:r>
      <w:r w:rsidRPr="00BF0CFB">
        <w:rPr>
          <w:rFonts w:ascii="Arial" w:hAnsi="Arial" w:cs="Arial"/>
          <w:bCs/>
          <w:sz w:val="24"/>
          <w:szCs w:val="24"/>
          <w:vertAlign w:val="subscript"/>
        </w:rPr>
        <w:t>n</w:t>
      </w:r>
      <w:proofErr w:type="spellEnd"/>
      <w:r w:rsidRPr="00BF0CFB">
        <w:rPr>
          <w:rFonts w:ascii="Arial" w:hAnsi="Arial" w:cs="Arial"/>
          <w:bCs/>
          <w:sz w:val="24"/>
          <w:szCs w:val="24"/>
        </w:rPr>
        <w:t xml:space="preserve"> - współczynnik waloryzacyjny obliczany na podstawie wzoru powyżej do zastosowania do wynagrodzenia;</w:t>
      </w:r>
    </w:p>
    <w:p w14:paraId="0534812E" w14:textId="77777777" w:rsidR="003506D2" w:rsidRPr="00BF0CFB" w:rsidRDefault="003506D2" w:rsidP="003506D2">
      <w:pPr>
        <w:spacing w:after="0" w:line="24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BF0CFB">
        <w:rPr>
          <w:rFonts w:ascii="Arial" w:hAnsi="Arial" w:cs="Arial"/>
          <w:bCs/>
          <w:sz w:val="24"/>
          <w:szCs w:val="24"/>
        </w:rPr>
        <w:t>W</w:t>
      </w:r>
      <w:r w:rsidRPr="00BF0CFB">
        <w:rPr>
          <w:rFonts w:ascii="Arial" w:hAnsi="Arial" w:cs="Arial"/>
          <w:bCs/>
          <w:sz w:val="24"/>
          <w:szCs w:val="24"/>
          <w:vertAlign w:val="subscript"/>
        </w:rPr>
        <w:t>w</w:t>
      </w:r>
      <w:proofErr w:type="spellEnd"/>
      <w:r w:rsidRPr="00BF0CFB">
        <w:rPr>
          <w:rFonts w:ascii="Arial" w:hAnsi="Arial" w:cs="Arial"/>
          <w:bCs/>
          <w:sz w:val="24"/>
          <w:szCs w:val="24"/>
        </w:rPr>
        <w:t xml:space="preserve"> - wskaźnik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</w:t>
      </w:r>
      <w:r w:rsidR="00111CA7" w:rsidRPr="00BF0CFB">
        <w:rPr>
          <w:rFonts w:ascii="Arial" w:hAnsi="Arial" w:cs="Arial"/>
          <w:bCs/>
          <w:sz w:val="24"/>
          <w:szCs w:val="24"/>
        </w:rPr>
        <w:t>zez Prezesa GUS</w:t>
      </w:r>
      <w:r w:rsidRPr="00BF0CFB">
        <w:rPr>
          <w:rFonts w:ascii="Arial" w:hAnsi="Arial" w:cs="Arial"/>
          <w:bCs/>
          <w:sz w:val="24"/>
          <w:szCs w:val="24"/>
        </w:rPr>
        <w:t>;</w:t>
      </w:r>
    </w:p>
    <w:p w14:paraId="4A4C8419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maksymalna nominalna wartość zmiany wynagrodzenia dopuszczona przez Zamawiającego w efekcie zastosowania postanowień niniejszego ustępu wynosi 5% wynagrodzenia ofertowego;</w:t>
      </w:r>
    </w:p>
    <w:p w14:paraId="74748A5F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zmiana wynagrodzenia zgodnie z niniejszym ustępem wyczerpuje roszczenia Wykonawcy związane ze zmianą ceny materiałów lub kosztów związanych z realizacją Przedmiotu Umowy;</w:t>
      </w:r>
    </w:p>
    <w:p w14:paraId="35ED4FCE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Wykonawca, którego wynagrodzenie zostało zmienione w związku z zastosowaniem niniejszego ustępu, zobowiązany jest do zmiany wynagrodzenia przysługującego podwykonawcy, z którym zawarł umowę na okres dłuższy, niż 12 miesięcy (liczony wraz z wszystkimi aneksami do umowy o podwykonawstwo). Do zmiany wynagrodzenia podwykonawcy postanowienia niniejszego ustępu stosuje się odpowiednio;</w:t>
      </w:r>
    </w:p>
    <w:p w14:paraId="6C1B5DE3" w14:textId="77777777" w:rsidR="003506D2" w:rsidRPr="00BF0CFB" w:rsidRDefault="003506D2" w:rsidP="00831EF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zwiększenie </w:t>
      </w:r>
      <w:r w:rsidR="00A35BA8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lub zmniejszenie </w:t>
      </w: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wynagrodzenia Wykonawcy nastąpi w formie anek</w:t>
      </w:r>
      <w:r w:rsidR="006B1129"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su do umowy.</w:t>
      </w:r>
    </w:p>
    <w:p w14:paraId="70EDB550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Zmiana udziału podwykonawców może nastąpić w przypadku:</w:t>
      </w:r>
    </w:p>
    <w:p w14:paraId="6A51B4F9" w14:textId="77777777" w:rsidR="005A6B92" w:rsidRPr="00BF0CFB" w:rsidRDefault="005A6B92" w:rsidP="00831EF1">
      <w:pPr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skorzystania z podwykonawców w realizacji zamówienia mimo, iż w złożonej ofercie Wykonawca nie przewidywał realizacji części zamówienia w podwykonawstwie,</w:t>
      </w:r>
    </w:p>
    <w:p w14:paraId="5B98987C" w14:textId="77777777" w:rsidR="005A6B92" w:rsidRPr="00BF0CFB" w:rsidRDefault="005A6B92" w:rsidP="00831EF1">
      <w:pPr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zmiany zakresu prac realizowanych w podwykonawstwie.</w:t>
      </w:r>
    </w:p>
    <w:p w14:paraId="081EB9B2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Zmiana terminu płatności wynagrodzenia może nastąpić w wyniku dokonywanych zmian umowy wprowadzonych przez strony umowy.</w:t>
      </w:r>
    </w:p>
    <w:p w14:paraId="1DC6A3AE" w14:textId="77777777" w:rsidR="00E054D4" w:rsidRPr="00BF0CFB" w:rsidRDefault="00E054D4" w:rsidP="00831EF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hAnsi="Arial" w:cs="Arial"/>
          <w:sz w:val="24"/>
          <w:szCs w:val="24"/>
        </w:rPr>
        <w:t>Zmiana osób realizujących zamówienie, które zostały podane w ofercie Wykonawcy</w:t>
      </w:r>
      <w:r w:rsidRPr="00BF0CFB">
        <w:rPr>
          <w:rFonts w:ascii="Arial" w:hAnsi="Arial" w:cs="Arial"/>
          <w:i/>
          <w:iCs/>
          <w:sz w:val="24"/>
          <w:szCs w:val="24"/>
        </w:rPr>
        <w:t xml:space="preserve">. </w:t>
      </w:r>
      <w:r w:rsidRPr="00BF0CFB">
        <w:rPr>
          <w:rFonts w:ascii="Arial" w:eastAsia="Times New Roman" w:hAnsi="Arial" w:cs="Arial"/>
          <w:sz w:val="24"/>
          <w:szCs w:val="24"/>
        </w:rPr>
        <w:t xml:space="preserve">W przypadku zmiany osób Wykonawca winien przedstawić Zamawiającemu uzasadnienie konieczności zmiany osób na nowe osoby o </w:t>
      </w:r>
      <w:proofErr w:type="spellStart"/>
      <w:r w:rsidRPr="00BF0CFB">
        <w:rPr>
          <w:rFonts w:ascii="Arial" w:eastAsia="Times New Roman" w:hAnsi="Arial" w:cs="Arial"/>
          <w:sz w:val="24"/>
          <w:szCs w:val="24"/>
        </w:rPr>
        <w:t>niegorszych</w:t>
      </w:r>
      <w:proofErr w:type="spellEnd"/>
      <w:r w:rsidRPr="00BF0CFB">
        <w:rPr>
          <w:rFonts w:ascii="Arial" w:eastAsia="Times New Roman" w:hAnsi="Arial" w:cs="Arial"/>
          <w:sz w:val="24"/>
          <w:szCs w:val="24"/>
        </w:rPr>
        <w:t xml:space="preserve"> kwalifikacjach i uprawnieniach w stosunku do osób, które zostały wskazane w ofercie Wykonawcy i spełniających wymagania opisane w SWZ. Wykonawca w przypadku zmiany osób jest zobowiązany uzyskać zgodę Zamawiającego na dokonanie zmian.</w:t>
      </w:r>
    </w:p>
    <w:p w14:paraId="6881FEA9" w14:textId="77777777" w:rsidR="006B1129" w:rsidRPr="00BF0CFB" w:rsidRDefault="006B1129" w:rsidP="00F173A2">
      <w:pPr>
        <w:pStyle w:val="Default"/>
        <w:numPr>
          <w:ilvl w:val="0"/>
          <w:numId w:val="13"/>
        </w:numPr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Zamawiający przewiduje również możliwość dokonywania nieistotnych zmian postanowień umowy, które nie dotyczą treści oferty, na podstawie której dokonano wyboru Wykonawcy. </w:t>
      </w:r>
    </w:p>
    <w:p w14:paraId="5E1378ED" w14:textId="77777777" w:rsidR="006B1129" w:rsidRPr="00BF0CFB" w:rsidRDefault="00A93EDD" w:rsidP="00831EF1">
      <w:pPr>
        <w:pStyle w:val="Default"/>
        <w:numPr>
          <w:ilvl w:val="0"/>
          <w:numId w:val="13"/>
        </w:numPr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Nieistotne zmiany, które nie </w:t>
      </w:r>
      <w:r w:rsidR="006B1129" w:rsidRPr="00BF0CFB">
        <w:rPr>
          <w:rFonts w:ascii="Arial" w:hAnsi="Arial" w:cs="Arial"/>
          <w:color w:val="auto"/>
        </w:rPr>
        <w:t>stanowi</w:t>
      </w:r>
      <w:r w:rsidRPr="00BF0CFB">
        <w:rPr>
          <w:rFonts w:ascii="Arial" w:hAnsi="Arial" w:cs="Arial"/>
          <w:color w:val="auto"/>
        </w:rPr>
        <w:t>ą</w:t>
      </w:r>
      <w:r w:rsidR="006B1129" w:rsidRPr="00BF0CFB">
        <w:rPr>
          <w:rFonts w:ascii="Arial" w:hAnsi="Arial" w:cs="Arial"/>
          <w:color w:val="auto"/>
        </w:rPr>
        <w:t xml:space="preserve"> zmiany umowy</w:t>
      </w:r>
      <w:r w:rsidRPr="00BF0CFB">
        <w:rPr>
          <w:rFonts w:ascii="Arial" w:hAnsi="Arial" w:cs="Arial"/>
          <w:color w:val="auto"/>
        </w:rPr>
        <w:t xml:space="preserve"> i nie będą wymagały zawarcia aneksu</w:t>
      </w:r>
      <w:r w:rsidR="006B1129" w:rsidRPr="00BF0CFB">
        <w:rPr>
          <w:rFonts w:ascii="Arial" w:hAnsi="Arial" w:cs="Arial"/>
          <w:color w:val="auto"/>
        </w:rPr>
        <w:t xml:space="preserve">: </w:t>
      </w:r>
    </w:p>
    <w:p w14:paraId="2C130CA4" w14:textId="77777777" w:rsidR="006B1129" w:rsidRPr="00BF0CFB" w:rsidRDefault="006B1129" w:rsidP="00A93EDD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1) zmiana danych związanych z obsługą administracyjno-organizacyjną umowy (np. zmiana nr rachunku bankowego</w:t>
      </w:r>
      <w:r w:rsidR="00E054D4" w:rsidRPr="00BF0CFB">
        <w:rPr>
          <w:rFonts w:ascii="Arial" w:hAnsi="Arial" w:cs="Arial"/>
          <w:color w:val="auto"/>
        </w:rPr>
        <w:t>, zmiany adresowe, zmiana koordynatora</w:t>
      </w:r>
      <w:r w:rsidR="00E054D4" w:rsidRPr="00BF0CFB">
        <w:rPr>
          <w:rFonts w:ascii="Arial" w:eastAsia="Times New Roman" w:hAnsi="Arial" w:cs="Arial"/>
          <w:bCs/>
          <w:color w:val="auto"/>
          <w:lang w:eastAsia="pl-PL"/>
        </w:rPr>
        <w:t xml:space="preserve"> ze strony zamawiającego i wykonawcy</w:t>
      </w:r>
      <w:r w:rsidRPr="00BF0CFB">
        <w:rPr>
          <w:rFonts w:ascii="Arial" w:hAnsi="Arial" w:cs="Arial"/>
          <w:color w:val="auto"/>
        </w:rPr>
        <w:t xml:space="preserve">); </w:t>
      </w:r>
    </w:p>
    <w:p w14:paraId="71D8C2AC" w14:textId="77777777" w:rsidR="006B1129" w:rsidRPr="00BF0CFB" w:rsidRDefault="006B1129" w:rsidP="00E054D4">
      <w:pPr>
        <w:pStyle w:val="Default"/>
        <w:ind w:left="360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 xml:space="preserve">2) zmiana danych teleadresowych, </w:t>
      </w:r>
    </w:p>
    <w:p w14:paraId="23B12B2F" w14:textId="77777777" w:rsidR="005A6B92" w:rsidRPr="00BF0CFB" w:rsidRDefault="005A6B92" w:rsidP="00831EF1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Warunki dokonywania zmian:</w:t>
      </w:r>
    </w:p>
    <w:p w14:paraId="5ED276B9" w14:textId="77777777" w:rsidR="005A6B92" w:rsidRPr="00BF0CFB" w:rsidRDefault="005A6B92" w:rsidP="00831EF1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inicjowanie zmian na pisemny wniosek wykonawcy lub zamawiającego,</w:t>
      </w:r>
    </w:p>
    <w:p w14:paraId="4B219071" w14:textId="77777777" w:rsidR="005A6B92" w:rsidRPr="00BF0CFB" w:rsidRDefault="005A6B92" w:rsidP="00831EF1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uzasadnienie konieczności i wpływu zmian na realizację zamówienia,</w:t>
      </w:r>
    </w:p>
    <w:p w14:paraId="61AF14D8" w14:textId="77777777" w:rsidR="005A6B92" w:rsidRPr="00BF0CFB" w:rsidRDefault="005A6B92" w:rsidP="00831EF1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>w formie pisemnego aneksu do umowy pod rygorem nieważności takiej zmiany.</w:t>
      </w:r>
    </w:p>
    <w:p w14:paraId="14BF7B7D" w14:textId="77777777" w:rsidR="00E054D4" w:rsidRPr="00BF0CFB" w:rsidRDefault="00E054D4" w:rsidP="00E054D4">
      <w:pPr>
        <w:spacing w:after="0" w:line="240" w:lineRule="auto"/>
        <w:ind w:left="106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0F115CC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11</w:t>
      </w:r>
    </w:p>
    <w:p w14:paraId="0BDDED1B" w14:textId="77777777" w:rsidR="005A6B92" w:rsidRPr="00BF0CFB" w:rsidRDefault="005A6B92" w:rsidP="005A6B92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5BDDEEE9" w14:textId="77777777" w:rsidR="005A6B92" w:rsidRPr="00BF0CFB" w:rsidRDefault="005A6B92" w:rsidP="00831EF1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Stronom przysługuje prawo do odstąpienia od umowy </w:t>
      </w:r>
      <w:r w:rsidR="00D44562" w:rsidRPr="00BF0CFB">
        <w:rPr>
          <w:rFonts w:ascii="Arial" w:hAnsi="Arial" w:cs="Arial"/>
          <w:sz w:val="24"/>
          <w:szCs w:val="24"/>
        </w:rPr>
        <w:t xml:space="preserve">w całości lub części przedmiotu umowy w terminie 30 dni od powzięcia wiadomości o </w:t>
      </w:r>
      <w:r w:rsidRPr="00BF0CFB">
        <w:rPr>
          <w:rFonts w:ascii="Arial" w:hAnsi="Arial" w:cs="Arial"/>
          <w:sz w:val="24"/>
          <w:szCs w:val="24"/>
        </w:rPr>
        <w:t xml:space="preserve">następujących </w:t>
      </w:r>
      <w:r w:rsidR="00D44562" w:rsidRPr="00BF0CFB">
        <w:rPr>
          <w:rFonts w:ascii="Arial" w:hAnsi="Arial" w:cs="Arial"/>
          <w:sz w:val="24"/>
          <w:szCs w:val="24"/>
        </w:rPr>
        <w:t>okolicznościach</w:t>
      </w:r>
      <w:r w:rsidRPr="00BF0CFB">
        <w:rPr>
          <w:rFonts w:ascii="Arial" w:hAnsi="Arial" w:cs="Arial"/>
          <w:sz w:val="24"/>
          <w:szCs w:val="24"/>
        </w:rPr>
        <w:t>:</w:t>
      </w:r>
    </w:p>
    <w:p w14:paraId="6C235322" w14:textId="77777777" w:rsidR="005A6B92" w:rsidRPr="00BF0CFB" w:rsidRDefault="00D4456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1) </w:t>
      </w:r>
      <w:r w:rsidR="005A6B92" w:rsidRPr="00BF0CFB">
        <w:rPr>
          <w:rFonts w:ascii="Arial" w:hAnsi="Arial" w:cs="Arial"/>
          <w:sz w:val="24"/>
          <w:szCs w:val="24"/>
        </w:rPr>
        <w:t>Zamawiającemu przysługuje prawo do odstąpienia</w:t>
      </w:r>
      <w:r w:rsidR="00A7216A" w:rsidRPr="00BF0CFB">
        <w:rPr>
          <w:rFonts w:ascii="Arial" w:hAnsi="Arial" w:cs="Arial"/>
          <w:sz w:val="24"/>
          <w:szCs w:val="24"/>
        </w:rPr>
        <w:t xml:space="preserve"> od umowy</w:t>
      </w:r>
      <w:r w:rsidRPr="00BF0CFB">
        <w:rPr>
          <w:rFonts w:ascii="Arial" w:hAnsi="Arial" w:cs="Arial"/>
          <w:sz w:val="24"/>
          <w:szCs w:val="24"/>
        </w:rPr>
        <w:t>:</w:t>
      </w:r>
    </w:p>
    <w:p w14:paraId="22392E2C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a) w razie wystąpienia istotnej zmiany okoliczności powodującej, że wykonanie umowy nie leży w interesie publicznym, czego nie można było przewid</w:t>
      </w:r>
      <w:r w:rsidR="00D44562" w:rsidRPr="00BF0CFB">
        <w:rPr>
          <w:rFonts w:ascii="Arial" w:hAnsi="Arial" w:cs="Arial"/>
          <w:sz w:val="24"/>
          <w:szCs w:val="24"/>
        </w:rPr>
        <w:t>zieć w chwili zawarcia umowy,</w:t>
      </w:r>
    </w:p>
    <w:p w14:paraId="06AD1A57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lastRenderedPageBreak/>
        <w:t>b) wszczęto postępowanie upadłościowe, zostanie ogłoszona upadłość lub rozwiązanie firmy Wykonawcy;</w:t>
      </w:r>
    </w:p>
    <w:p w14:paraId="39D8329B" w14:textId="77777777" w:rsidR="005A6B92" w:rsidRPr="00BF0CFB" w:rsidRDefault="00D4456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c) w</w:t>
      </w:r>
      <w:r w:rsidR="005A6B92" w:rsidRPr="00BF0CFB">
        <w:rPr>
          <w:rFonts w:ascii="Arial" w:hAnsi="Arial" w:cs="Arial"/>
          <w:sz w:val="24"/>
          <w:szCs w:val="24"/>
        </w:rPr>
        <w:t xml:space="preserve">ykonawca nie rozpoczął prac bez uzasadnionych przyczyn lub przerwał je i nie kontynuuje </w:t>
      </w:r>
      <w:r w:rsidR="00A7216A" w:rsidRPr="00BF0CFB">
        <w:rPr>
          <w:rFonts w:ascii="Arial" w:hAnsi="Arial" w:cs="Arial"/>
          <w:sz w:val="24"/>
          <w:szCs w:val="24"/>
        </w:rPr>
        <w:t>ich, pomimo pisemnego wezwania z</w:t>
      </w:r>
      <w:r w:rsidR="005A6B92" w:rsidRPr="00BF0CFB">
        <w:rPr>
          <w:rFonts w:ascii="Arial" w:hAnsi="Arial" w:cs="Arial"/>
          <w:sz w:val="24"/>
          <w:szCs w:val="24"/>
        </w:rPr>
        <w:t>a</w:t>
      </w:r>
      <w:r w:rsidR="00A7216A" w:rsidRPr="00BF0CFB">
        <w:rPr>
          <w:rFonts w:ascii="Arial" w:hAnsi="Arial" w:cs="Arial"/>
          <w:sz w:val="24"/>
          <w:szCs w:val="24"/>
        </w:rPr>
        <w:t>mawiającego;</w:t>
      </w:r>
    </w:p>
    <w:p w14:paraId="361A2439" w14:textId="77777777" w:rsidR="00A7216A" w:rsidRPr="00BF0CFB" w:rsidRDefault="00A7216A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d) wykonawca wykonuje swoje obowiązki w sposób nienależyty i pomimo uprzedniego pisemnego wezwania Zamawiającego nie nastąpiła poprawa w wykonaniu tych obowiązków</w:t>
      </w:r>
    </w:p>
    <w:p w14:paraId="23EC763A" w14:textId="77777777" w:rsidR="005A6B92" w:rsidRPr="00BF0CFB" w:rsidRDefault="00D4456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2) </w:t>
      </w:r>
      <w:r w:rsidR="005A6B92" w:rsidRPr="00BF0CFB">
        <w:rPr>
          <w:rFonts w:ascii="Arial" w:hAnsi="Arial" w:cs="Arial"/>
          <w:sz w:val="24"/>
          <w:szCs w:val="24"/>
        </w:rPr>
        <w:t>Wykonawcy przysługuje prawo do odstąpienia od umowy</w:t>
      </w:r>
      <w:r w:rsidR="00A7216A" w:rsidRPr="00BF0CFB">
        <w:rPr>
          <w:rFonts w:ascii="Arial" w:hAnsi="Arial" w:cs="Arial"/>
          <w:sz w:val="24"/>
          <w:szCs w:val="24"/>
        </w:rPr>
        <w:t>:</w:t>
      </w:r>
    </w:p>
    <w:p w14:paraId="4180488A" w14:textId="77777777" w:rsidR="005A6B92" w:rsidRPr="00BF0CFB" w:rsidRDefault="00A7216A" w:rsidP="005A6B92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a) z</w:t>
      </w:r>
      <w:r w:rsidR="005A6B92" w:rsidRPr="00BF0CFB">
        <w:rPr>
          <w:rFonts w:ascii="Arial" w:hAnsi="Arial" w:cs="Arial"/>
          <w:sz w:val="24"/>
          <w:szCs w:val="24"/>
        </w:rPr>
        <w:t>amawiający nie wywiązuje się z obowiązku zapłaty faktur mimo dodatkoweg</w:t>
      </w:r>
      <w:r w:rsidRPr="00BF0CFB">
        <w:rPr>
          <w:rFonts w:ascii="Arial" w:hAnsi="Arial" w:cs="Arial"/>
          <w:sz w:val="24"/>
          <w:szCs w:val="24"/>
        </w:rPr>
        <w:t>o wezwania w terminie 30 dni</w:t>
      </w:r>
      <w:r w:rsidR="005A6B92" w:rsidRPr="00BF0CFB">
        <w:rPr>
          <w:rFonts w:ascii="Arial" w:hAnsi="Arial" w:cs="Arial"/>
          <w:sz w:val="24"/>
          <w:szCs w:val="24"/>
        </w:rPr>
        <w:t xml:space="preserve"> od upływu terminu zapłaty faktur;</w:t>
      </w:r>
    </w:p>
    <w:p w14:paraId="716BBC2F" w14:textId="77777777" w:rsidR="005A6B92" w:rsidRPr="00BF0CFB" w:rsidRDefault="00A7216A" w:rsidP="005A6B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F0CFB">
        <w:rPr>
          <w:rFonts w:ascii="Arial" w:eastAsia="Times New Roman" w:hAnsi="Arial" w:cs="Arial"/>
          <w:bCs/>
          <w:sz w:val="24"/>
          <w:szCs w:val="24"/>
        </w:rPr>
        <w:t>b) z</w:t>
      </w:r>
      <w:r w:rsidR="005A6B92" w:rsidRPr="00BF0CFB">
        <w:rPr>
          <w:rFonts w:ascii="Arial" w:eastAsia="Times New Roman" w:hAnsi="Arial" w:cs="Arial"/>
          <w:bCs/>
          <w:sz w:val="24"/>
          <w:szCs w:val="24"/>
        </w:rPr>
        <w:t>amawiający odmawia bez uzasadnionej przyczyny odbioru prac lub odmawia podpisania protokołu odbioru.</w:t>
      </w:r>
    </w:p>
    <w:p w14:paraId="4D1F400C" w14:textId="77777777" w:rsidR="005A6B92" w:rsidRPr="00BF0CFB" w:rsidRDefault="005A6B92" w:rsidP="005A6B9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2. Odstąpienie od umowy w całości lub części przedmiotu umowy powinno nastąpić w formie pisemnej pod rygorem nieważności takiego oświadczenia i powinno zawierać uzasadnienie.</w:t>
      </w:r>
    </w:p>
    <w:p w14:paraId="42E8F8A2" w14:textId="77777777" w:rsidR="00A7216A" w:rsidRPr="00BF0CFB" w:rsidRDefault="005A6B92" w:rsidP="00A7216A">
      <w:pPr>
        <w:pStyle w:val="Default"/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3.</w:t>
      </w:r>
      <w:r w:rsidR="00A7216A" w:rsidRPr="00BF0CFB">
        <w:rPr>
          <w:rFonts w:ascii="Arial" w:hAnsi="Arial" w:cs="Arial"/>
          <w:color w:val="auto"/>
        </w:rPr>
        <w:t xml:space="preserve"> Jeżeli zamawiający odstąpił od umowy, Wykonawcy należy się wynagrodzenie za dokumentację sporządzoną do dnia odstąpienia od umowy. Podstawą obliczenia wynagrodzenia będzie protokół inwentaryzacyjny sporządzony przez wykonawcę i zatwierdzony przez zamawiającego.</w:t>
      </w:r>
    </w:p>
    <w:p w14:paraId="7E972462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5BB306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F0CFB">
        <w:rPr>
          <w:rFonts w:ascii="Arial" w:hAnsi="Arial" w:cs="Arial"/>
          <w:b/>
          <w:bCs/>
          <w:sz w:val="24"/>
          <w:szCs w:val="24"/>
        </w:rPr>
        <w:t>§ 12</w:t>
      </w:r>
    </w:p>
    <w:p w14:paraId="63EFA48D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F0CFB">
        <w:rPr>
          <w:rFonts w:ascii="Arial" w:hAnsi="Arial" w:cs="Arial"/>
          <w:b/>
          <w:bCs/>
          <w:sz w:val="24"/>
          <w:szCs w:val="24"/>
        </w:rPr>
        <w:t>Podwykonawstwo</w:t>
      </w:r>
    </w:p>
    <w:p w14:paraId="7B8897FA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Wykonawca ponosi wobec Zamawiającego pełną odpowiedzialność za usługi, które wykonuje przy pomocy podwykonawców.</w:t>
      </w:r>
    </w:p>
    <w:p w14:paraId="423B3B18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Wykonawca jest zobowiązany przedstawić Zamawiającemu umowy o podwykonawstwo. Wykonawca składa wraz z kopią umowy o podwykonawstwo aktualny odpis z Krajowego Rejestru Sądowego lub inny dokument (właściwy z uwagi na status prawny podwykonawcy) potwierdzający, że osoby zawierające umowę w imieniu podwykonawcy mają uprawnienia do jego reprezentowania.</w:t>
      </w:r>
    </w:p>
    <w:p w14:paraId="7556E97F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Kopię umowy o podwykonawstwo, potwierdzoną za zgodność z oryginałem, Wykonawca przekazuje Zamawiającemu w terminie do 7 dni od daty jej zawarcia z podwykonawcą.</w:t>
      </w:r>
    </w:p>
    <w:p w14:paraId="2248AEEA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Zamawiającemu przysługuje prawo złożenia pisemnego sprzeciwu do umowy o podwykonawstwo w terminie 7 dni od daty jej otrzymania.</w:t>
      </w:r>
    </w:p>
    <w:p w14:paraId="596B118F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Do zmian umowy o podwykonawstwo (aneksów) odpowiednio stosuje się postanowienia o których mowa w ust. 2 - 4.</w:t>
      </w:r>
    </w:p>
    <w:p w14:paraId="7B8D90E2" w14:textId="77777777" w:rsidR="00860B9D" w:rsidRPr="00BF0CFB" w:rsidRDefault="00860B9D" w:rsidP="00831EF1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auto"/>
        </w:rPr>
      </w:pPr>
      <w:r w:rsidRPr="00BF0CFB">
        <w:rPr>
          <w:rFonts w:ascii="Arial" w:hAnsi="Arial" w:cs="Arial"/>
          <w:color w:val="auto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pomiędzy Zamawiającym a Wykonawcą.</w:t>
      </w:r>
    </w:p>
    <w:p w14:paraId="00FC2A90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Minimalne wymagania dotyczące umowy o podwykonawstwo, której przedmiotem są usługi:</w:t>
      </w:r>
    </w:p>
    <w:p w14:paraId="64F97E8C" w14:textId="77777777" w:rsidR="005A6B92" w:rsidRPr="00BF0CFB" w:rsidRDefault="005A6B92" w:rsidP="00831EF1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umowa musi w sposób jednoznaczny określać zakres usług, wynagrodzenie podwykonawcy, termin wykonania usług,</w:t>
      </w:r>
    </w:p>
    <w:p w14:paraId="5278AF74" w14:textId="77777777" w:rsidR="005A6B92" w:rsidRPr="00BF0CFB" w:rsidRDefault="005A6B92" w:rsidP="00831EF1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termin płatności wynagrodzenia przez Wykon</w:t>
      </w:r>
      <w:r w:rsidR="00860B9D" w:rsidRPr="00BF0CFB">
        <w:rPr>
          <w:rFonts w:ascii="Arial" w:hAnsi="Arial" w:cs="Arial"/>
          <w:sz w:val="24"/>
          <w:szCs w:val="24"/>
        </w:rPr>
        <w:t>awcę nie może być dłuższy niż 30</w:t>
      </w:r>
      <w:r w:rsidRPr="00BF0CFB">
        <w:rPr>
          <w:rFonts w:ascii="Arial" w:hAnsi="Arial" w:cs="Arial"/>
          <w:sz w:val="24"/>
          <w:szCs w:val="24"/>
        </w:rPr>
        <w:t xml:space="preserve"> dni od dnia doręczenia faktury / rachunku przez podwykonawcę,</w:t>
      </w:r>
    </w:p>
    <w:p w14:paraId="7AEFDE56" w14:textId="77777777" w:rsidR="005A6B92" w:rsidRPr="00BF0CFB" w:rsidRDefault="005A6B92" w:rsidP="00831EF1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cesja wierzytelności z umowy o podwykonawstwo na rzecz osoby trzeciej jest możliwa tylko za pisemną zgodą Zamawiającego,</w:t>
      </w:r>
    </w:p>
    <w:p w14:paraId="5F318A58" w14:textId="77777777" w:rsidR="005A6B92" w:rsidRPr="00BF0CFB" w:rsidRDefault="005A6B92" w:rsidP="00831EF1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lastRenderedPageBreak/>
        <w:t>w umowie o podwykonawstwo nie może być postanowień w myśl których uzyskanie przez podwykonawcę płatności od Wykonawcy uzależnione byłoby od zapłaty przez Zamawiającego wynagrodzenia na rzecz Wykonawcy,</w:t>
      </w:r>
    </w:p>
    <w:p w14:paraId="0A952A9D" w14:textId="77777777" w:rsidR="005A6B92" w:rsidRPr="00BF0CFB" w:rsidRDefault="005A6B92" w:rsidP="00831EF1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 umowie o podwykonawstwo nie może być zapisów sprzecznych w stosunku do umowy zawartej pomiędzy Zamawiającym a Wykonawcą,</w:t>
      </w:r>
    </w:p>
    <w:p w14:paraId="179077F1" w14:textId="77777777" w:rsidR="005A6B92" w:rsidRPr="00BF0CFB" w:rsidRDefault="005A6B92" w:rsidP="00831EF1">
      <w:pPr>
        <w:numPr>
          <w:ilvl w:val="0"/>
          <w:numId w:val="19"/>
        </w:numPr>
        <w:spacing w:after="0" w:line="24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 umowie o podwykonawstwo musi być zawarta informacja, iż Zamawiającym jest Gmina Żukowo.</w:t>
      </w:r>
    </w:p>
    <w:p w14:paraId="1C562727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Niespełnienie</w:t>
      </w:r>
      <w:r w:rsidR="00860B9D" w:rsidRPr="00BF0CFB">
        <w:rPr>
          <w:rFonts w:ascii="Arial" w:hAnsi="Arial" w:cs="Arial"/>
          <w:sz w:val="24"/>
          <w:szCs w:val="24"/>
        </w:rPr>
        <w:t xml:space="preserve"> wymagań o których mowa w ust. 7</w:t>
      </w:r>
      <w:r w:rsidRPr="00BF0CFB">
        <w:rPr>
          <w:rFonts w:ascii="Arial" w:hAnsi="Arial" w:cs="Arial"/>
          <w:sz w:val="24"/>
          <w:szCs w:val="24"/>
        </w:rPr>
        <w:t xml:space="preserve"> spowoduje zgłoszenie przez Zamawiającego sprzeciwu do umowy o podwykonawstwo.</w:t>
      </w:r>
    </w:p>
    <w:p w14:paraId="3028CB66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Posta</w:t>
      </w:r>
      <w:r w:rsidR="00860B9D" w:rsidRPr="00BF0CFB">
        <w:rPr>
          <w:rFonts w:ascii="Arial" w:hAnsi="Arial" w:cs="Arial"/>
          <w:sz w:val="24"/>
          <w:szCs w:val="24"/>
        </w:rPr>
        <w:t>nowienia o których mowa w ust. 7</w:t>
      </w:r>
      <w:r w:rsidRPr="00BF0CFB">
        <w:rPr>
          <w:rFonts w:ascii="Arial" w:hAnsi="Arial" w:cs="Arial"/>
          <w:sz w:val="24"/>
          <w:szCs w:val="24"/>
        </w:rPr>
        <w:t xml:space="preserve"> stosuje się odpowiednio do aneksów do umów o podwykonawstwo.</w:t>
      </w:r>
    </w:p>
    <w:p w14:paraId="280FE5CB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Za usługi wykonywane przez podwykonawców płatności będzie realizował Wykonawca.</w:t>
      </w:r>
    </w:p>
    <w:p w14:paraId="04EF5924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Zamawiający dopuszcza maksymalnie 3–krotną bezpośrednią wypłatę wynagrodzenia / części wynagrodzenia na rzecz wszystkich podwykonawców realizujących zamówienie. Bezpośrednia zapłata obejmuje wyłącznie należne wynagrodzenie bez odsetek należnych podwykonawcy.</w:t>
      </w:r>
    </w:p>
    <w:p w14:paraId="6D3B7CFD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Zobowiązania Zamawiającego dotyczą wyłącznie wynagrodzenia dla tych podwykonawców, którzy zawarli pisemne umowy o podwykonawstwo i przedłożyli zawarte umowy Zamawiającemu.</w:t>
      </w:r>
    </w:p>
    <w:p w14:paraId="1E36D79E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Wykonawca jest zobowiązany do poinformowania Zamawiającego o każdej zmianie dotyczącej podwykonawców.</w:t>
      </w:r>
    </w:p>
    <w:p w14:paraId="38FA9CD8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Jakakolwiek przerwa w realizacji przedmiotu zamówienia wynikająca z braku podwykonawcy będzie traktowana jako przerwa wynikła z przyczyn zależnych od Wykonawcy.</w:t>
      </w:r>
    </w:p>
    <w:p w14:paraId="015FD926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Zamawiający dopuszcza możliwość zmiany podwykonawcy, wprowadzenia nowego podwykonawcy, rezygnacji z podwykonawcy, wskazania innego zakresu części zamówienia realizowanej w podwykonawstwie, pomimo niewskazania w ofercie żadnego zakresu zamówienia realizowanego przez podwykonawców. Zmiana w zakresie podwykonawstwa następuje wyłącznie w uzasadnionych przypadkach i musi zostać zaakceptowana przez Zamawiającego.</w:t>
      </w:r>
    </w:p>
    <w:p w14:paraId="551A2FA4" w14:textId="77777777" w:rsidR="005A6B92" w:rsidRPr="00BF0CFB" w:rsidRDefault="005A6B92" w:rsidP="00831EF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Jeżeli zmiana alb</w:t>
      </w:r>
      <w:r w:rsidR="00860B9D" w:rsidRPr="00BF0CFB">
        <w:rPr>
          <w:rFonts w:ascii="Arial" w:hAnsi="Arial" w:cs="Arial"/>
          <w:sz w:val="24"/>
          <w:szCs w:val="24"/>
        </w:rPr>
        <w:t>o rezygnacja dotyczy podmiotu (podwykonawcy) na którego zasoby w</w:t>
      </w:r>
      <w:r w:rsidRPr="00BF0CFB">
        <w:rPr>
          <w:rFonts w:ascii="Arial" w:hAnsi="Arial" w:cs="Arial"/>
          <w:sz w:val="24"/>
          <w:szCs w:val="24"/>
        </w:rPr>
        <w:t xml:space="preserve">ykonawca powołał się na zasadach określonych w art. </w:t>
      </w:r>
      <w:r w:rsidR="00860B9D" w:rsidRPr="00BF0CFB">
        <w:rPr>
          <w:rFonts w:ascii="Arial" w:hAnsi="Arial" w:cs="Arial"/>
          <w:sz w:val="24"/>
          <w:szCs w:val="24"/>
        </w:rPr>
        <w:t>118</w:t>
      </w:r>
      <w:r w:rsidRPr="00BF0CFB">
        <w:rPr>
          <w:rFonts w:ascii="Arial" w:hAnsi="Arial" w:cs="Arial"/>
          <w:sz w:val="24"/>
          <w:szCs w:val="24"/>
        </w:rPr>
        <w:t xml:space="preserve"> ustawy </w:t>
      </w:r>
      <w:r w:rsidR="00860B9D" w:rsidRPr="00BF0CFB">
        <w:rPr>
          <w:rFonts w:ascii="Arial" w:hAnsi="Arial" w:cs="Arial"/>
          <w:sz w:val="24"/>
          <w:szCs w:val="24"/>
        </w:rPr>
        <w:t>PZP</w:t>
      </w:r>
      <w:r w:rsidRPr="00BF0CFB">
        <w:rPr>
          <w:rFonts w:ascii="Arial" w:hAnsi="Arial" w:cs="Arial"/>
          <w:sz w:val="24"/>
          <w:szCs w:val="24"/>
        </w:rPr>
        <w:t xml:space="preserve"> w celu wykazania spełnienia warunków udziału w postępowaniu o których mowa w art. </w:t>
      </w:r>
      <w:r w:rsidR="00860B9D" w:rsidRPr="00BF0CFB">
        <w:rPr>
          <w:rFonts w:ascii="Arial" w:hAnsi="Arial" w:cs="Arial"/>
          <w:sz w:val="24"/>
          <w:szCs w:val="24"/>
        </w:rPr>
        <w:t>112 ust. 2</w:t>
      </w:r>
      <w:r w:rsidRPr="00BF0CFB">
        <w:rPr>
          <w:rFonts w:ascii="Arial" w:hAnsi="Arial" w:cs="Arial"/>
          <w:sz w:val="24"/>
          <w:szCs w:val="24"/>
        </w:rPr>
        <w:t xml:space="preserve"> ustawy</w:t>
      </w:r>
      <w:r w:rsidR="00860B9D" w:rsidRPr="00BF0CFB">
        <w:rPr>
          <w:rFonts w:ascii="Arial" w:hAnsi="Arial" w:cs="Arial"/>
          <w:sz w:val="24"/>
          <w:szCs w:val="24"/>
        </w:rPr>
        <w:t xml:space="preserve"> PZP, w</w:t>
      </w:r>
      <w:r w:rsidRPr="00BF0CFB">
        <w:rPr>
          <w:rFonts w:ascii="Arial" w:hAnsi="Arial" w:cs="Arial"/>
          <w:sz w:val="24"/>
          <w:szCs w:val="24"/>
        </w:rPr>
        <w:t>yko</w:t>
      </w:r>
      <w:r w:rsidR="00860B9D" w:rsidRPr="00BF0CFB">
        <w:rPr>
          <w:rFonts w:ascii="Arial" w:hAnsi="Arial" w:cs="Arial"/>
          <w:sz w:val="24"/>
          <w:szCs w:val="24"/>
        </w:rPr>
        <w:t>nawca jest zobowiązany wykazać zamawiającemu, że w</w:t>
      </w:r>
      <w:r w:rsidRPr="00BF0CFB">
        <w:rPr>
          <w:rFonts w:ascii="Arial" w:hAnsi="Arial" w:cs="Arial"/>
          <w:sz w:val="24"/>
          <w:szCs w:val="24"/>
        </w:rPr>
        <w:t>ykonawca samodzielnie lub z innym proponowanym podwykonawcą spełnia warunki udziału w postępowaniu w stopniu nie mniejszym niż zostały określone w ogłoszeniu o zamó</w:t>
      </w:r>
      <w:r w:rsidR="00860B9D" w:rsidRPr="00BF0CFB">
        <w:rPr>
          <w:rFonts w:ascii="Arial" w:hAnsi="Arial" w:cs="Arial"/>
          <w:sz w:val="24"/>
          <w:szCs w:val="24"/>
        </w:rPr>
        <w:t xml:space="preserve">wieniu i specyfikacji </w:t>
      </w:r>
      <w:r w:rsidRPr="00BF0CFB">
        <w:rPr>
          <w:rFonts w:ascii="Arial" w:hAnsi="Arial" w:cs="Arial"/>
          <w:sz w:val="24"/>
          <w:szCs w:val="24"/>
        </w:rPr>
        <w:t>warunków zamówienia.</w:t>
      </w:r>
    </w:p>
    <w:p w14:paraId="68A28031" w14:textId="77777777" w:rsidR="009A3720" w:rsidRPr="00BF0CFB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D1CC665" w14:textId="77777777" w:rsidR="005A6B92" w:rsidRPr="00BF0CFB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CFB">
        <w:rPr>
          <w:rFonts w:ascii="Arial" w:hAnsi="Arial" w:cs="Arial"/>
          <w:b/>
          <w:sz w:val="24"/>
          <w:szCs w:val="24"/>
        </w:rPr>
        <w:t>§ 13</w:t>
      </w:r>
    </w:p>
    <w:p w14:paraId="13F3EE6E" w14:textId="77777777" w:rsidR="005A6B92" w:rsidRPr="00BF0CFB" w:rsidRDefault="005A6B92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14:paraId="100EAE5B" w14:textId="77777777" w:rsidR="005A6B92" w:rsidRPr="00BF0CFB" w:rsidRDefault="005A6B92" w:rsidP="00831E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 xml:space="preserve">W sprawach nieuregulowanych niniejszą umową mają zastosowanie przepisy kodeksu cywilnego, ustawy o planowaniu i zagospodarowaniu przestrzennym, ustawy prawo zamówień publicznych. ustawa o </w:t>
      </w:r>
      <w:r w:rsidRPr="00BF0CF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szczególnych rozwiązaniach związanych z zapobieganiem, przeciwdziałaniem i zwalczaniem COVID-19, innych chorób zakaźnych oraz wywołanych nimi sytuacji kryzysowych </w:t>
      </w:r>
      <w:r w:rsidRPr="00BF0CFB">
        <w:rPr>
          <w:rFonts w:ascii="Arial" w:eastAsia="Times New Roman" w:hAnsi="Arial" w:cs="Arial"/>
          <w:sz w:val="24"/>
          <w:szCs w:val="24"/>
          <w:lang w:eastAsia="pl-PL"/>
        </w:rPr>
        <w:t>oraz akty wykonawcze wydane na podstawie ww. ustaw.</w:t>
      </w:r>
    </w:p>
    <w:p w14:paraId="1E439BF9" w14:textId="77777777" w:rsidR="005A6B92" w:rsidRPr="00BF0CFB" w:rsidRDefault="005A6B92" w:rsidP="00831E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Na wypadek ewentualnego sporu strony poddają się jurysdykcji sądu właściwego ze względu na  miejsca siedziby Zamawiającego.</w:t>
      </w:r>
    </w:p>
    <w:p w14:paraId="22C35ACD" w14:textId="77777777" w:rsidR="005A6B92" w:rsidRPr="00BF0CFB" w:rsidRDefault="005A6B92" w:rsidP="00831E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lastRenderedPageBreak/>
        <w:t>Wykonawca odpowiada za działania i zaniechania osób, z których pomocą zobowiązanie wykonuje, jak również osób, którym wykonanie zobowiązania powierza, jak za własne działanie lub zaniechanie.</w:t>
      </w:r>
    </w:p>
    <w:p w14:paraId="3B7F3EEB" w14:textId="77777777" w:rsidR="005A6B92" w:rsidRPr="00BF0CFB" w:rsidRDefault="005A6B92" w:rsidP="00831E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Wykaz załączników do umowy: H</w:t>
      </w:r>
      <w:r w:rsidRPr="00BF0CFB">
        <w:rPr>
          <w:rFonts w:ascii="Arial" w:hAnsi="Arial" w:cs="Arial"/>
          <w:bCs/>
          <w:sz w:val="24"/>
          <w:szCs w:val="24"/>
        </w:rPr>
        <w:t>armonogram prac planistycznych.</w:t>
      </w:r>
    </w:p>
    <w:p w14:paraId="1B9D8C0C" w14:textId="77777777" w:rsidR="005A6B92" w:rsidRPr="00BB7A29" w:rsidRDefault="005A6B92" w:rsidP="00831E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zapewni w okresie obowiązywania niniejszej umowy pełną ochronę danych osobowych oraz zgodność ze wszelkimi obecnymi oraz przyszłymi </w:t>
      </w:r>
      <w:r w:rsidRPr="00BB7A29">
        <w:rPr>
          <w:rFonts w:ascii="Arial" w:eastAsia="Times New Roman" w:hAnsi="Arial" w:cs="Arial"/>
          <w:bCs/>
          <w:sz w:val="24"/>
          <w:szCs w:val="24"/>
          <w:lang w:eastAsia="pl-PL"/>
        </w:rPr>
        <w:t>przepisami prawa dotyczącymi ochrony danych osobowych.</w:t>
      </w:r>
    </w:p>
    <w:p w14:paraId="06127790" w14:textId="77777777" w:rsidR="009A3720" w:rsidRPr="00BB7A29" w:rsidRDefault="009A3720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3B594A" w14:textId="561F96EC" w:rsidR="00BB7A29" w:rsidRPr="00BB7A29" w:rsidRDefault="00BB7A29" w:rsidP="00BB7A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b/>
          <w:bCs/>
          <w:sz w:val="24"/>
          <w:szCs w:val="24"/>
        </w:rPr>
        <w:t>§ 14</w:t>
      </w:r>
    </w:p>
    <w:p w14:paraId="0DDD48A6" w14:textId="77777777" w:rsidR="00BB7A29" w:rsidRPr="00BB7A29" w:rsidRDefault="00BB7A29" w:rsidP="00BB7A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BB7A29">
        <w:rPr>
          <w:rFonts w:ascii="Arial" w:eastAsia="Calibri" w:hAnsi="Arial" w:cs="Arial"/>
          <w:b/>
          <w:bCs/>
          <w:sz w:val="24"/>
          <w:szCs w:val="24"/>
        </w:rPr>
        <w:t>Klauzula informacyjna RODO</w:t>
      </w:r>
    </w:p>
    <w:p w14:paraId="7D38B6D5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 xml:space="preserve">Zamawiający oświadcza, że jest administratorem danych osobowych Wykonawcy. </w:t>
      </w:r>
    </w:p>
    <w:p w14:paraId="03CB01DE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 xml:space="preserve">Dane kontaktowe inspektora ochrony danych: e-mail: </w:t>
      </w:r>
      <w:hyperlink r:id="rId8" w:history="1">
        <w:r w:rsidRPr="00BB7A29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iod@zukowo.pl</w:t>
        </w:r>
      </w:hyperlink>
      <w:r w:rsidRPr="00BB7A29">
        <w:rPr>
          <w:rFonts w:ascii="Arial" w:eastAsia="Calibri" w:hAnsi="Arial" w:cs="Arial"/>
          <w:sz w:val="24"/>
          <w:szCs w:val="24"/>
        </w:rPr>
        <w:t xml:space="preserve"> .</w:t>
      </w:r>
    </w:p>
    <w:p w14:paraId="1E135820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 xml:space="preserve">Dane osobowe Wykonawcy przetwarzane są w celu i w zakresie realizacji niniejszej umowy. </w:t>
      </w:r>
    </w:p>
    <w:p w14:paraId="6728791F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 xml:space="preserve">Podstawą przetwarzania danych osobowych jest podpisanie niniejszej umowy. </w:t>
      </w:r>
    </w:p>
    <w:p w14:paraId="16BB8EA1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>Odbiorcami danych osobowych mogą być podmioty realizujące zadania na podstawie przepisów prawa, w tym w szczególności ZUS, US.</w:t>
      </w:r>
    </w:p>
    <w:p w14:paraId="345B6D56" w14:textId="14EDBE1E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 xml:space="preserve">Dane osobowe będą przechowywane przez 10 lat od zakończenia roku, w którym umowa zostanie zakończona. </w:t>
      </w:r>
    </w:p>
    <w:p w14:paraId="327E5495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9" w:history="1">
        <w:r w:rsidRPr="00BB7A29">
          <w:rPr>
            <w:rFonts w:ascii="Arial" w:eastAsia="Calibri" w:hAnsi="Arial" w:cs="Arial"/>
            <w:color w:val="0000FF"/>
            <w:kern w:val="28"/>
            <w:sz w:val="24"/>
            <w:szCs w:val="24"/>
            <w:u w:val="single"/>
          </w:rPr>
          <w:t>https://www.uodo.gov.pl/pl/p/kontakt</w:t>
        </w:r>
      </w:hyperlink>
      <w:r w:rsidRPr="00BB7A29">
        <w:rPr>
          <w:rFonts w:ascii="Arial" w:eastAsia="Calibri" w:hAnsi="Arial" w:cs="Arial"/>
          <w:kern w:val="28"/>
          <w:sz w:val="24"/>
          <w:szCs w:val="24"/>
        </w:rPr>
        <w:t>.</w:t>
      </w:r>
    </w:p>
    <w:p w14:paraId="337FB7E3" w14:textId="77777777" w:rsidR="00BB7A29" w:rsidRPr="00BB7A29" w:rsidRDefault="00BB7A29" w:rsidP="00BB7A29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B7A29">
        <w:rPr>
          <w:rFonts w:ascii="Arial" w:eastAsia="Calibri" w:hAnsi="Arial" w:cs="Arial"/>
          <w:kern w:val="28"/>
          <w:sz w:val="24"/>
          <w:szCs w:val="24"/>
        </w:rPr>
        <w:t>Podanie danych osobowych przez Wykonawcę jest warunkiem zawarcia umowy.</w:t>
      </w:r>
    </w:p>
    <w:p w14:paraId="45BE5E8C" w14:textId="77777777" w:rsidR="00BB7A29" w:rsidRPr="00BB7A29" w:rsidRDefault="00BB7A29" w:rsidP="00BB7A2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333E0DF5" w14:textId="267FD528" w:rsidR="00BB7A29" w:rsidRPr="00BB7A29" w:rsidRDefault="00BB7A29" w:rsidP="00BB7A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b/>
          <w:bCs/>
          <w:sz w:val="24"/>
          <w:szCs w:val="24"/>
        </w:rPr>
        <w:t>§ 15</w:t>
      </w:r>
    </w:p>
    <w:p w14:paraId="6EAA3576" w14:textId="77777777" w:rsidR="00BB7A29" w:rsidRPr="00BB7A29" w:rsidRDefault="00BB7A29" w:rsidP="00BB7A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BB7A29">
        <w:rPr>
          <w:rFonts w:ascii="Arial" w:eastAsia="Calibri" w:hAnsi="Arial" w:cs="Arial"/>
          <w:b/>
          <w:bCs/>
          <w:sz w:val="24"/>
          <w:szCs w:val="24"/>
        </w:rPr>
        <w:t>Informacje wrażliwe</w:t>
      </w:r>
    </w:p>
    <w:p w14:paraId="12D1D852" w14:textId="77777777" w:rsidR="00BB7A29" w:rsidRPr="00BB7A29" w:rsidRDefault="00BB7A29" w:rsidP="00BB7A29">
      <w:pPr>
        <w:numPr>
          <w:ilvl w:val="2"/>
          <w:numId w:val="2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Wszystkie informacje i dokumenty uzyskane przez Wykonawcę w związku z wykonywaniem zamówienia będą traktowane jako wrażliwe. Wykonawca zobowiązuje się do zachowania ich w tajemnicy bez ograniczenia w czasie. Wykonawca jest zobowiązany do kontroli przestrzegania zobowiązania do zachowania w tajemnicy tych informacji przez wszystkie osoby zaangażowane przez Wykonawcę do realizacji zamówienia.</w:t>
      </w:r>
    </w:p>
    <w:p w14:paraId="17647D5C" w14:textId="77777777" w:rsidR="00BB7A29" w:rsidRPr="00BB7A29" w:rsidRDefault="00BB7A29" w:rsidP="00BB7A29">
      <w:pPr>
        <w:numPr>
          <w:ilvl w:val="2"/>
          <w:numId w:val="2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Do informacji wrażliwych w rozumieniu niniejszej umowy nie zalicza się:</w:t>
      </w:r>
    </w:p>
    <w:p w14:paraId="0529F569" w14:textId="77777777" w:rsidR="00BB7A29" w:rsidRPr="00BB7A29" w:rsidRDefault="00BB7A29" w:rsidP="00BB7A29">
      <w:pPr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informacji powszechnie dostępnych i informacji publicznych;</w:t>
      </w:r>
    </w:p>
    <w:p w14:paraId="35B87F75" w14:textId="77777777" w:rsidR="00BB7A29" w:rsidRPr="00BB7A29" w:rsidRDefault="00BB7A29" w:rsidP="00BB7A29">
      <w:pPr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informacji opracowanych przez Wykonawcę lub będących w posiadaniu Wykonawcy przed zawarciem niniejszej umowy, o ile nie zostały one określone jako zastrzeżone, poufne, tajne, ściśle tajne na mocy wcześniejszych umów, porozumień lub innych działań Wykonawcy;</w:t>
      </w:r>
    </w:p>
    <w:p w14:paraId="01FE7BD5" w14:textId="77777777" w:rsidR="00BB7A29" w:rsidRPr="00BB7A29" w:rsidRDefault="00BB7A29" w:rsidP="00BB7A29">
      <w:pPr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informacji uzyskanych od innych zamawiających, o ile nie zostały one określone jako zastrzeżone, poufne, tajne, ściśle tajne na mocy wcześniejszych umów, porozumień lub innych działań Wykonawcy lub innych zamawiających.</w:t>
      </w:r>
    </w:p>
    <w:p w14:paraId="1AE14311" w14:textId="77777777" w:rsidR="00BB7A29" w:rsidRPr="00BB7A29" w:rsidRDefault="00BB7A29" w:rsidP="00BB7A29">
      <w:pPr>
        <w:numPr>
          <w:ilvl w:val="2"/>
          <w:numId w:val="2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Zastrzeżenie tajemnicy, o której mowa w ust. 1, nie dotyczy informacji, których ujawnienie jest wymagane przepisami obowiązującego prawa, w tym orzeczeniami sądu lub organu władzy publicznej.</w:t>
      </w:r>
    </w:p>
    <w:p w14:paraId="4ED6AEDB" w14:textId="77777777" w:rsidR="00BB7A29" w:rsidRPr="00BB7A29" w:rsidRDefault="00BB7A29" w:rsidP="00BB7A29">
      <w:pPr>
        <w:numPr>
          <w:ilvl w:val="2"/>
          <w:numId w:val="2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t>Wykonawca zapewni bezpieczne przechowywanie wszystkich materiałów i dokumentów związanych z realizacją zamówienia i przekaże je Zamawiającemu po zakończeniu realizacji zamówienia.</w:t>
      </w:r>
    </w:p>
    <w:p w14:paraId="1CFEE393" w14:textId="77777777" w:rsidR="00BB7A29" w:rsidRPr="00BB7A29" w:rsidRDefault="00BB7A29" w:rsidP="00BB7A29">
      <w:pPr>
        <w:numPr>
          <w:ilvl w:val="2"/>
          <w:numId w:val="2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B7A29">
        <w:rPr>
          <w:rFonts w:ascii="Arial" w:eastAsia="Calibri" w:hAnsi="Arial" w:cs="Arial"/>
          <w:sz w:val="24"/>
          <w:szCs w:val="24"/>
        </w:rPr>
        <w:lastRenderedPageBreak/>
        <w:t>Informacje nie stanowiące informacji wrażliwych w rozumieniu niniejszej umowy mogą być ujawniane publicznie za wyrażoną wprost zgodą Zamawiającego i w sposób określony przez Zamawiającego.</w:t>
      </w:r>
    </w:p>
    <w:p w14:paraId="368DCBD4" w14:textId="77777777" w:rsidR="00BB7A29" w:rsidRPr="00BB7A29" w:rsidRDefault="00BB7A29" w:rsidP="00F90F1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6D6FD2C9" w14:textId="4A7F2291" w:rsidR="00BB7A29" w:rsidRPr="00BB7A29" w:rsidRDefault="00BB7A29" w:rsidP="00BB7A29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BB7A29">
        <w:rPr>
          <w:rFonts w:ascii="Arial" w:eastAsia="Calibri" w:hAnsi="Arial" w:cs="Arial"/>
          <w:b/>
          <w:bCs/>
          <w:sz w:val="24"/>
          <w:szCs w:val="24"/>
          <w:lang w:eastAsia="pl-PL"/>
        </w:rPr>
        <w:t>§ 16</w:t>
      </w:r>
    </w:p>
    <w:p w14:paraId="75F6689F" w14:textId="77777777" w:rsidR="00BB7A29" w:rsidRPr="00BB7A29" w:rsidRDefault="00BB7A29" w:rsidP="00BB7A29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BB7A29">
        <w:rPr>
          <w:rFonts w:ascii="Arial" w:eastAsia="Calibri" w:hAnsi="Arial" w:cs="Arial"/>
          <w:b/>
          <w:bCs/>
          <w:sz w:val="24"/>
          <w:szCs w:val="24"/>
          <w:lang w:eastAsia="pl-PL"/>
        </w:rPr>
        <w:t>Ochrona danych osobowych</w:t>
      </w:r>
    </w:p>
    <w:p w14:paraId="0918827E" w14:textId="77777777" w:rsidR="00BB7A29" w:rsidRPr="00BB7A29" w:rsidRDefault="00BB7A29" w:rsidP="00BB7A29">
      <w:pPr>
        <w:numPr>
          <w:ilvl w:val="0"/>
          <w:numId w:val="2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BB7A29">
        <w:rPr>
          <w:rFonts w:ascii="Arial" w:eastAsia="Times New Roman" w:hAnsi="Arial" w:cs="Arial"/>
          <w:sz w:val="24"/>
          <w:szCs w:val="24"/>
        </w:rPr>
        <w:t xml:space="preserve">Strony umowy są </w:t>
      </w:r>
      <w:proofErr w:type="spellStart"/>
      <w:r w:rsidRPr="00BB7A29">
        <w:rPr>
          <w:rFonts w:ascii="Arial" w:eastAsia="Times New Roman" w:hAnsi="Arial" w:cs="Arial"/>
          <w:sz w:val="24"/>
          <w:szCs w:val="24"/>
        </w:rPr>
        <w:t>współadministratorami</w:t>
      </w:r>
      <w:proofErr w:type="spellEnd"/>
      <w:r w:rsidRPr="00BB7A29">
        <w:rPr>
          <w:rFonts w:ascii="Arial" w:eastAsia="Times New Roman" w:hAnsi="Arial" w:cs="Arial"/>
          <w:sz w:val="24"/>
          <w:szCs w:val="24"/>
        </w:rPr>
        <w:t xml:space="preserve"> danych osobowych przetwarzanych w ramach realizacji przedmiotu zamówienia wskazanego w § 1 niniejszej umowy. </w:t>
      </w:r>
    </w:p>
    <w:p w14:paraId="0C52D074" w14:textId="77777777" w:rsidR="00BB7A29" w:rsidRPr="00BB7A29" w:rsidRDefault="00BB7A29" w:rsidP="00BB7A2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B7A29">
        <w:rPr>
          <w:rFonts w:ascii="Arial" w:eastAsia="Times New Roman" w:hAnsi="Arial" w:cs="Arial"/>
          <w:sz w:val="24"/>
          <w:szCs w:val="24"/>
        </w:rPr>
        <w:t>Każdy z administratorów chroni dane osobowe zgodnie z Rozporządzeniem Parlamentu Europejskiego i Rady (UE) 2016/679 z dnia 27 kwietnia 2016 r. w sprawie ochrony osób fizycznych w związku z przetwarzaniem danych osobowych i w sprawie swobodnego przepływu takich danych oraz uchylenia dyrektywy 95/46/WE (RODO) w zakresie realizacji zadań wskazanych w niniejszej umowie. </w:t>
      </w:r>
    </w:p>
    <w:p w14:paraId="601399DA" w14:textId="77777777" w:rsidR="00BB7A29" w:rsidRPr="00BB7A29" w:rsidRDefault="00BB7A29" w:rsidP="00BB7A2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B7A29">
        <w:rPr>
          <w:rFonts w:ascii="Arial" w:eastAsia="Calibri" w:hAnsi="Arial" w:cs="Arial"/>
          <w:sz w:val="24"/>
          <w:szCs w:val="24"/>
        </w:rPr>
        <w:t>Wykonawca zobowiązuje się poinformować wszystkie osoby fizyczne związane z realizacją niniejszego zamówienia (w tym osoby prowadzące działalność gospodarczą), których dane osobowe w jakiejkolwiek formie będą udostępnione przez Wykonawcę Zamawiającemu lub które Wykonawca pozyska o fakcie rozpoczęcia przetwarzania  tych danych osobowych przez Zamawiającego.</w:t>
      </w:r>
    </w:p>
    <w:p w14:paraId="6B02245F" w14:textId="77777777" w:rsidR="00BB7A29" w:rsidRPr="00BB7A29" w:rsidRDefault="00BB7A29" w:rsidP="00BB7A2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B7A29">
        <w:rPr>
          <w:rFonts w:ascii="Arial" w:eastAsia="Calibri" w:hAnsi="Arial" w:cs="Arial"/>
          <w:sz w:val="24"/>
          <w:szCs w:val="24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0" w:history="1">
        <w:r w:rsidRPr="00BB7A29">
          <w:rPr>
            <w:rFonts w:ascii="Arial" w:eastAsia="Calibri" w:hAnsi="Arial" w:cs="Arial"/>
            <w:color w:val="4472C4"/>
            <w:sz w:val="24"/>
            <w:szCs w:val="24"/>
            <w:u w:val="single"/>
          </w:rPr>
          <w:t>https://bip.zukowo.pl/m,2254,ochrona-danych.html</w:t>
        </w:r>
      </w:hyperlink>
      <w:r w:rsidRPr="00BB7A29">
        <w:rPr>
          <w:rFonts w:ascii="Arial" w:eastAsia="Calibri" w:hAnsi="Arial" w:cs="Arial"/>
          <w:sz w:val="24"/>
          <w:szCs w:val="24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C3A4B18" w14:textId="77777777" w:rsidR="00BB7A29" w:rsidRPr="00BB7A29" w:rsidRDefault="00BB7A29" w:rsidP="00BB7A29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B7A29">
        <w:rPr>
          <w:rFonts w:ascii="Arial" w:eastAsia="Calibri" w:hAnsi="Arial" w:cs="Arial"/>
          <w:sz w:val="24"/>
          <w:szCs w:val="24"/>
        </w:rPr>
        <w:t>Wykonawca ponosi wobec Zamawiającego pełna odpowiedzialność z tytułu niewykonania lub nienależytego wykonania obowiązków wskazanych powyżej.</w:t>
      </w:r>
    </w:p>
    <w:p w14:paraId="735FB7D9" w14:textId="77777777" w:rsidR="00BB7A29" w:rsidRPr="00BB7A29" w:rsidRDefault="00BB7A29" w:rsidP="00BB7A2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7AB171" w14:textId="4F6EDCD1" w:rsidR="005A6B92" w:rsidRPr="00BB7A29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7A29">
        <w:rPr>
          <w:rFonts w:ascii="Arial" w:hAnsi="Arial" w:cs="Arial"/>
          <w:b/>
          <w:sz w:val="24"/>
          <w:szCs w:val="24"/>
        </w:rPr>
        <w:t>§ 1</w:t>
      </w:r>
      <w:r w:rsidR="00BB7A29" w:rsidRPr="00BB7A29">
        <w:rPr>
          <w:rFonts w:ascii="Arial" w:hAnsi="Arial" w:cs="Arial"/>
          <w:b/>
          <w:sz w:val="24"/>
          <w:szCs w:val="24"/>
        </w:rPr>
        <w:t>7</w:t>
      </w:r>
    </w:p>
    <w:p w14:paraId="49F621CE" w14:textId="77777777" w:rsidR="005A6B92" w:rsidRPr="00BB7A29" w:rsidRDefault="005A6B92" w:rsidP="005A6B9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7A29">
        <w:rPr>
          <w:rFonts w:ascii="Arial" w:hAnsi="Arial" w:cs="Arial"/>
          <w:b/>
          <w:sz w:val="24"/>
          <w:szCs w:val="24"/>
        </w:rPr>
        <w:t>Ilość egzemplarzy umowy</w:t>
      </w:r>
    </w:p>
    <w:p w14:paraId="027BA8F1" w14:textId="77777777" w:rsidR="005A6B92" w:rsidRPr="00BB7A29" w:rsidRDefault="005A6B92" w:rsidP="005A6B92">
      <w:pPr>
        <w:keepNext/>
        <w:keepLines/>
        <w:spacing w:after="0" w:line="240" w:lineRule="auto"/>
        <w:outlineLvl w:val="0"/>
        <w:rPr>
          <w:rFonts w:ascii="Arial" w:eastAsiaTheme="majorEastAsia" w:hAnsi="Arial" w:cs="Arial"/>
          <w:sz w:val="24"/>
          <w:szCs w:val="24"/>
          <w:lang w:eastAsia="pl-PL"/>
        </w:rPr>
      </w:pPr>
      <w:r w:rsidRPr="00BB7A29">
        <w:rPr>
          <w:rFonts w:ascii="Arial" w:eastAsiaTheme="majorEastAsia" w:hAnsi="Arial" w:cs="Arial"/>
          <w:sz w:val="24"/>
          <w:szCs w:val="24"/>
          <w:lang w:eastAsia="pl-PL"/>
        </w:rPr>
        <w:t>Ilość egzemplarzy umowy</w:t>
      </w:r>
    </w:p>
    <w:p w14:paraId="5D0CD581" w14:textId="77777777" w:rsidR="005A6B92" w:rsidRPr="00BB7A29" w:rsidRDefault="005A6B92" w:rsidP="005A6B9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B7A29">
        <w:rPr>
          <w:rFonts w:ascii="Arial" w:eastAsia="Times New Roman" w:hAnsi="Arial" w:cs="Arial"/>
          <w:sz w:val="24"/>
          <w:szCs w:val="24"/>
        </w:rPr>
        <w:t>Umowę sporządzono w czterech jednobrzmiących egzemplarzach, które otrzymują:</w:t>
      </w:r>
    </w:p>
    <w:p w14:paraId="5067994B" w14:textId="77777777" w:rsidR="005A6B92" w:rsidRPr="00BB7A29" w:rsidRDefault="005A6B92" w:rsidP="005A6B9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7A29">
        <w:rPr>
          <w:rFonts w:ascii="Arial" w:hAnsi="Arial" w:cs="Arial"/>
          <w:sz w:val="24"/>
          <w:szCs w:val="24"/>
        </w:rPr>
        <w:t xml:space="preserve">- 3 egz. Zamawiający </w:t>
      </w:r>
    </w:p>
    <w:p w14:paraId="3170C483" w14:textId="77777777" w:rsidR="005A6B92" w:rsidRPr="00BF0CFB" w:rsidRDefault="005A6B92" w:rsidP="005A6B9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- 1 egz. Wykonawca</w:t>
      </w:r>
    </w:p>
    <w:p w14:paraId="4E2FAF81" w14:textId="77777777" w:rsidR="005A6B92" w:rsidRPr="00BF0CFB" w:rsidRDefault="005A6B92" w:rsidP="005A6B9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6CC082" w14:textId="77777777" w:rsidR="005A6B92" w:rsidRPr="00BF0CFB" w:rsidRDefault="005A6B92" w:rsidP="005A6B9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21EA21" w14:textId="77777777" w:rsidR="005A6B92" w:rsidRPr="00BF0CFB" w:rsidRDefault="005A6B92" w:rsidP="005A6B9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1FE8F3" w14:textId="77777777" w:rsidR="005A6B92" w:rsidRPr="00BF0CFB" w:rsidRDefault="005A6B92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>ZAMAWIAJĄCY                                                                WYKONAWCA</w:t>
      </w:r>
    </w:p>
    <w:p w14:paraId="2038A0E0" w14:textId="77777777" w:rsidR="005A6B92" w:rsidRPr="00BF0CFB" w:rsidRDefault="005A6B92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78068BF" w14:textId="77777777" w:rsidR="005A6B92" w:rsidRPr="00BF0CFB" w:rsidRDefault="005A6B92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A7CE67" w14:textId="787FAF43" w:rsidR="00E96714" w:rsidRPr="00BF0CFB" w:rsidRDefault="00E96714" w:rsidP="005A6B9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zh-CN"/>
        </w:rPr>
        <w:t>*) niepotrzebne usunąć</w:t>
      </w:r>
    </w:p>
    <w:p w14:paraId="69A619DC" w14:textId="77777777" w:rsidR="005A6B92" w:rsidRPr="00BF0CFB" w:rsidRDefault="005A6B92" w:rsidP="005A6B9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3B01F6" w14:textId="77777777" w:rsidR="005A6B92" w:rsidRPr="00BF0CFB" w:rsidRDefault="005A6B92" w:rsidP="005A6B92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CFB">
        <w:br w:type="page"/>
      </w:r>
    </w:p>
    <w:p w14:paraId="06C70992" w14:textId="55A1C4D9" w:rsidR="005A6B92" w:rsidRPr="00BF0CFB" w:rsidRDefault="003913A2" w:rsidP="005A6B92">
      <w:pPr>
        <w:keepNext/>
        <w:spacing w:after="0" w:line="360" w:lineRule="auto"/>
        <w:jc w:val="right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Załącznik do umowy nr ......./</w:t>
      </w:r>
      <w:r w:rsidR="00A92094">
        <w:rPr>
          <w:rFonts w:ascii="Arial" w:eastAsia="Times New Roman" w:hAnsi="Arial" w:cs="Arial"/>
          <w:b/>
          <w:sz w:val="24"/>
          <w:szCs w:val="24"/>
          <w:lang w:eastAsia="pl-PL"/>
        </w:rPr>
        <w:t>25</w:t>
      </w:r>
      <w:r w:rsidR="005A6B92" w:rsidRPr="00BF0C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/2021 z dnia ............... r. </w:t>
      </w:r>
    </w:p>
    <w:p w14:paraId="1CC6D94B" w14:textId="77777777" w:rsidR="005A6B92" w:rsidRPr="00BF0CFB" w:rsidRDefault="005A6B92" w:rsidP="005A6B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14:paraId="138ACF04" w14:textId="77777777" w:rsidR="005A6B92" w:rsidRPr="00BF0CFB" w:rsidRDefault="005A6B92" w:rsidP="005A6B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BF0CFB">
        <w:rPr>
          <w:rFonts w:ascii="Arial" w:eastAsia="Times New Roman" w:hAnsi="Arial" w:cs="Arial"/>
          <w:b/>
          <w:sz w:val="24"/>
          <w:szCs w:val="20"/>
          <w:lang w:eastAsia="pl-PL"/>
        </w:rPr>
        <w:t>HARMONOGRAM   PRAC   PLANISTYCZNYCH</w:t>
      </w:r>
    </w:p>
    <w:p w14:paraId="4F348BD8" w14:textId="77777777" w:rsidR="005A6B92" w:rsidRPr="00BF0CFB" w:rsidRDefault="005A6B92" w:rsidP="005A6B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857"/>
        <w:gridCol w:w="1653"/>
        <w:gridCol w:w="6552"/>
      </w:tblGrid>
      <w:tr w:rsidR="00BF0CFB" w:rsidRPr="00BF0CFB" w14:paraId="3BF41B7A" w14:textId="77777777" w:rsidTr="00EA1795">
        <w:tc>
          <w:tcPr>
            <w:tcW w:w="857" w:type="dxa"/>
            <w:shd w:val="clear" w:color="auto" w:fill="auto"/>
          </w:tcPr>
          <w:p w14:paraId="2DE5AA92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5ECD795B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F0CFB">
              <w:rPr>
                <w:rFonts w:ascii="Arial" w:eastAsia="Times New Roman" w:hAnsi="Arial" w:cs="Arial"/>
                <w:b/>
                <w:bCs/>
              </w:rPr>
              <w:t>Etap</w:t>
            </w:r>
          </w:p>
        </w:tc>
        <w:tc>
          <w:tcPr>
            <w:tcW w:w="1653" w:type="dxa"/>
            <w:shd w:val="clear" w:color="auto" w:fill="auto"/>
          </w:tcPr>
          <w:p w14:paraId="0BB57B7E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4C4F45AC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BF0CFB">
              <w:rPr>
                <w:rFonts w:ascii="Arial" w:eastAsia="Times New Roman" w:hAnsi="Arial" w:cs="Arial"/>
                <w:b/>
                <w:bCs/>
              </w:rPr>
              <w:t>Termin realizacji przez Wykonawcę</w:t>
            </w:r>
          </w:p>
          <w:p w14:paraId="1830BA78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552" w:type="dxa"/>
            <w:shd w:val="clear" w:color="auto" w:fill="auto"/>
          </w:tcPr>
          <w:p w14:paraId="206E3F0C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407584B4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7770C2F5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F0CFB">
              <w:rPr>
                <w:rFonts w:ascii="Arial" w:eastAsia="Times New Roman" w:hAnsi="Arial" w:cs="Arial"/>
                <w:b/>
              </w:rPr>
              <w:t>Forma opracowania</w:t>
            </w:r>
          </w:p>
        </w:tc>
      </w:tr>
      <w:tr w:rsidR="00BF0CFB" w:rsidRPr="00BF0CFB" w14:paraId="6EEC15AD" w14:textId="77777777" w:rsidTr="00EA1795">
        <w:trPr>
          <w:trHeight w:val="3886"/>
        </w:trPr>
        <w:tc>
          <w:tcPr>
            <w:tcW w:w="857" w:type="dxa"/>
            <w:shd w:val="clear" w:color="auto" w:fill="auto"/>
          </w:tcPr>
          <w:p w14:paraId="1ECEF582" w14:textId="77777777" w:rsidR="005A6B92" w:rsidRPr="00BF0CFB" w:rsidRDefault="005A6B92" w:rsidP="005A6B92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ETAP</w:t>
            </w:r>
          </w:p>
          <w:p w14:paraId="04AD3C12" w14:textId="77777777" w:rsidR="005A6B92" w:rsidRPr="00BF0CFB" w:rsidRDefault="005A6B92" w:rsidP="005A6B92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     I      </w:t>
            </w:r>
          </w:p>
          <w:p w14:paraId="04E628BA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653" w:type="dxa"/>
            <w:shd w:val="clear" w:color="auto" w:fill="auto"/>
          </w:tcPr>
          <w:p w14:paraId="0CB5252A" w14:textId="77777777" w:rsidR="005A6B92" w:rsidRPr="00BF0CFB" w:rsidRDefault="005A6B92" w:rsidP="005A6B92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1C5F7B93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Cały etap :</w:t>
            </w:r>
          </w:p>
          <w:p w14:paraId="16147C8A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sz w:val="24"/>
                <w:szCs w:val="24"/>
              </w:rPr>
              <w:t>………… tygodni</w:t>
            </w:r>
          </w:p>
          <w:p w14:paraId="2AFA6E36" w14:textId="77777777" w:rsidR="005A6B92" w:rsidRPr="00BF0CFB" w:rsidRDefault="005A6B92" w:rsidP="005A6B92">
            <w:pPr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6552" w:type="dxa"/>
            <w:shd w:val="clear" w:color="auto" w:fill="auto"/>
          </w:tcPr>
          <w:p w14:paraId="6462CA4F" w14:textId="77777777" w:rsidR="005A6B92" w:rsidRPr="00BF0CFB" w:rsidRDefault="005A6B92" w:rsidP="00831EF1">
            <w:pPr>
              <w:numPr>
                <w:ilvl w:val="1"/>
                <w:numId w:val="20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sz w:val="24"/>
                <w:szCs w:val="24"/>
              </w:rPr>
              <w:t>Raport dotyczący zakresu i aktualności materiałów wyjściowych.</w:t>
            </w:r>
          </w:p>
          <w:p w14:paraId="3CF8177C" w14:textId="77777777" w:rsidR="005A6B92" w:rsidRPr="00BF0CFB" w:rsidRDefault="005A6B92" w:rsidP="00831EF1">
            <w:pPr>
              <w:numPr>
                <w:ilvl w:val="1"/>
                <w:numId w:val="20"/>
              </w:num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F0CFB">
              <w:rPr>
                <w:rFonts w:ascii="Arial" w:eastAsia="Times New Roman" w:hAnsi="Arial" w:cs="Arial"/>
                <w:sz w:val="24"/>
                <w:szCs w:val="24"/>
              </w:rPr>
              <w:t>Raport dotyczący wniesionych wniosków do planu i wydanych decyzji ustalających warunki zabudowy, przedstawiony zamawiającemu w formie map i tabeli z oznaczonymi wnioskami i propozycją rozpatrzenia;</w:t>
            </w:r>
          </w:p>
          <w:p w14:paraId="14A9C146" w14:textId="77777777" w:rsidR="005A6B92" w:rsidRPr="00BF0CFB" w:rsidRDefault="005A6B92" w:rsidP="00831EF1">
            <w:pPr>
              <w:numPr>
                <w:ilvl w:val="1"/>
                <w:numId w:val="20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sz w:val="24"/>
                <w:szCs w:val="24"/>
              </w:rPr>
              <w:t xml:space="preserve">Inwentaryzacja zagospodarowania i użytkowania terenu przedstawiona w formie kartograficznej i fotografii; struktura własności przedstawiona w formie kartograficznej, opracowana na podstawie danych dostępnych w portalu </w:t>
            </w:r>
            <w:hyperlink r:id="rId11">
              <w:r w:rsidRPr="00BF0CFB">
                <w:rPr>
                  <w:rFonts w:ascii="Arial" w:hAnsi="Arial" w:cs="Arial"/>
                  <w:sz w:val="24"/>
                  <w:szCs w:val="24"/>
                  <w:u w:val="single"/>
                </w:rPr>
                <w:t>https://kartuski.webewid.pl/e-uslugi/portal-mapowy</w:t>
              </w:r>
            </w:hyperlink>
            <w:r w:rsidRPr="00BF0CF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684A02" w14:textId="77777777" w:rsidR="005A6B92" w:rsidRPr="00BF0CFB" w:rsidRDefault="005A6B92" w:rsidP="00831EF1">
            <w:pPr>
              <w:numPr>
                <w:ilvl w:val="1"/>
                <w:numId w:val="20"/>
              </w:num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F0CFB">
              <w:rPr>
                <w:rFonts w:ascii="Arial" w:eastAsia="Times New Roman" w:hAnsi="Arial" w:cs="Arial"/>
                <w:sz w:val="24"/>
                <w:szCs w:val="24"/>
              </w:rPr>
              <w:t>Koncepcja planu w formie rysunku planu.</w:t>
            </w:r>
          </w:p>
        </w:tc>
      </w:tr>
      <w:tr w:rsidR="005A6B92" w:rsidRPr="00BF0CFB" w14:paraId="4911E667" w14:textId="77777777" w:rsidTr="00EA1795">
        <w:trPr>
          <w:trHeight w:val="3104"/>
        </w:trPr>
        <w:tc>
          <w:tcPr>
            <w:tcW w:w="857" w:type="dxa"/>
            <w:shd w:val="clear" w:color="auto" w:fill="auto"/>
          </w:tcPr>
          <w:p w14:paraId="72087DB6" w14:textId="77777777" w:rsidR="005A6B92" w:rsidRPr="00BF0CFB" w:rsidRDefault="005A6B92" w:rsidP="005A6B92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>ETAP</w:t>
            </w:r>
          </w:p>
          <w:p w14:paraId="4ACBB6AA" w14:textId="77777777" w:rsidR="005A6B92" w:rsidRPr="00BF0CFB" w:rsidRDefault="005A6B92" w:rsidP="005A6B92">
            <w:pPr>
              <w:keepNext/>
              <w:keepLines/>
              <w:spacing w:before="240"/>
              <w:outlineLvl w:val="0"/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Theme="majorEastAsia" w:hAnsi="Arial" w:cs="Arial"/>
                <w:b/>
                <w:bCs/>
                <w:sz w:val="24"/>
                <w:szCs w:val="24"/>
              </w:rPr>
              <w:t xml:space="preserve">     II    </w:t>
            </w:r>
          </w:p>
        </w:tc>
        <w:tc>
          <w:tcPr>
            <w:tcW w:w="1653" w:type="dxa"/>
            <w:shd w:val="clear" w:color="auto" w:fill="auto"/>
          </w:tcPr>
          <w:p w14:paraId="042B61DE" w14:textId="77777777" w:rsidR="005A6B92" w:rsidRPr="00BF0CFB" w:rsidRDefault="005A6B92" w:rsidP="005A6B92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0F56276A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Cały etap :</w:t>
            </w:r>
          </w:p>
          <w:p w14:paraId="7732D5F6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sz w:val="24"/>
                <w:szCs w:val="24"/>
              </w:rPr>
              <w:t>12  tygodni</w:t>
            </w:r>
          </w:p>
        </w:tc>
        <w:tc>
          <w:tcPr>
            <w:tcW w:w="6552" w:type="dxa"/>
            <w:shd w:val="clear" w:color="auto" w:fill="auto"/>
          </w:tcPr>
          <w:p w14:paraId="74473101" w14:textId="77777777" w:rsidR="005A6B92" w:rsidRPr="00BF0CFB" w:rsidRDefault="005A6B92" w:rsidP="005A6B92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F0CFB">
              <w:rPr>
                <w:rFonts w:ascii="Arial" w:eastAsia="Times New Roman" w:hAnsi="Arial" w:cs="Arial"/>
                <w:sz w:val="24"/>
                <w:szCs w:val="24"/>
              </w:rPr>
              <w:t>1. Projekt planu : tekst w formie projektu uchwały.</w:t>
            </w:r>
          </w:p>
          <w:p w14:paraId="6A2FF044" w14:textId="77777777" w:rsidR="005A6B92" w:rsidRPr="00BF0CFB" w:rsidRDefault="005A6B92" w:rsidP="005A6B92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sz w:val="24"/>
                <w:szCs w:val="24"/>
              </w:rPr>
              <w:t xml:space="preserve">2. Prognoza oddziaływania na środowisko pod kątem ustaleń  planu. </w:t>
            </w:r>
          </w:p>
          <w:p w14:paraId="4C21591D" w14:textId="77777777" w:rsidR="005A6B92" w:rsidRPr="00BF0CFB" w:rsidRDefault="005A6B92" w:rsidP="005A6B92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F0CFB">
              <w:rPr>
                <w:rFonts w:ascii="Arial" w:eastAsia="Times New Roman" w:hAnsi="Arial" w:cs="Arial"/>
                <w:sz w:val="24"/>
                <w:szCs w:val="24"/>
              </w:rPr>
              <w:t xml:space="preserve">3. Prognoza skutków finansowych uchwalenia planu. </w:t>
            </w:r>
          </w:p>
          <w:p w14:paraId="36648367" w14:textId="77777777" w:rsidR="005A6B92" w:rsidRPr="00BF0CFB" w:rsidRDefault="005A6B92" w:rsidP="005A6B92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eastAsia="Calibri" w:hAnsi="Arial" w:cs="Arial"/>
                <w:sz w:val="24"/>
                <w:szCs w:val="24"/>
              </w:rPr>
              <w:t>4. Projekt planu w ilości niezbędnej  dla uzyskania uzgodnień i opinii, oraz dodatkowo na płycie CD część tekstowa w formacie Word for Windows i rysunek planu w formacie .</w:t>
            </w:r>
            <w:proofErr w:type="spellStart"/>
            <w:r w:rsidRPr="00BF0CFB">
              <w:rPr>
                <w:rFonts w:ascii="Arial" w:eastAsia="Calibri" w:hAnsi="Arial" w:cs="Arial"/>
                <w:sz w:val="24"/>
                <w:szCs w:val="24"/>
              </w:rPr>
              <w:t>dwg</w:t>
            </w:r>
            <w:proofErr w:type="spellEnd"/>
            <w:r w:rsidRPr="00BF0CFB">
              <w:rPr>
                <w:rFonts w:ascii="Arial" w:eastAsia="Calibri" w:hAnsi="Arial" w:cs="Arial"/>
                <w:sz w:val="24"/>
                <w:szCs w:val="24"/>
              </w:rPr>
              <w:t xml:space="preserve"> lub .</w:t>
            </w:r>
            <w:proofErr w:type="spellStart"/>
            <w:r w:rsidRPr="00BF0CFB">
              <w:rPr>
                <w:rFonts w:ascii="Arial" w:eastAsia="Calibri" w:hAnsi="Arial" w:cs="Arial"/>
                <w:sz w:val="24"/>
                <w:szCs w:val="24"/>
              </w:rPr>
              <w:t>dxf</w:t>
            </w:r>
            <w:proofErr w:type="spellEnd"/>
            <w:r w:rsidRPr="00BF0CFB">
              <w:rPr>
                <w:rFonts w:ascii="Arial" w:eastAsia="Calibri" w:hAnsi="Arial" w:cs="Arial"/>
                <w:sz w:val="24"/>
                <w:szCs w:val="24"/>
              </w:rPr>
              <w:t xml:space="preserve"> (w zależności od wielkości dokumentu).</w:t>
            </w:r>
          </w:p>
        </w:tc>
      </w:tr>
    </w:tbl>
    <w:p w14:paraId="4EC0CB0B" w14:textId="77777777" w:rsidR="005A6B92" w:rsidRPr="00BF0CFB" w:rsidRDefault="005A6B92" w:rsidP="005A6B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1691"/>
        <w:gridCol w:w="6464"/>
      </w:tblGrid>
      <w:tr w:rsidR="00BF0CFB" w:rsidRPr="00BF0CFB" w14:paraId="6D983545" w14:textId="77777777" w:rsidTr="00EA1795">
        <w:trPr>
          <w:cantSplit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45BA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ETAP III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1DD84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hAnsi="Arial" w:cs="Arial"/>
                <w:b/>
                <w:bCs/>
                <w:sz w:val="24"/>
                <w:szCs w:val="24"/>
              </w:rPr>
              <w:t>Cały etap :</w:t>
            </w:r>
          </w:p>
          <w:p w14:paraId="71EBEED6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max do …………. r.*)</w:t>
            </w:r>
          </w:p>
          <w:p w14:paraId="03367870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71B5B" w14:textId="77777777" w:rsidR="005A6B92" w:rsidRPr="00BF0CFB" w:rsidRDefault="005A6B92" w:rsidP="005A6B92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1. Naniesienie zmian po uzgodnieniach, wyłożenie projektu planu.</w:t>
            </w:r>
          </w:p>
          <w:p w14:paraId="1AA15485" w14:textId="77777777" w:rsidR="005A6B92" w:rsidRPr="00BF0CFB" w:rsidRDefault="005A6B92" w:rsidP="005A6B92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2. Raport dotyczący wniesionych uwag do wyłożonego projektu planu z wykazem uwag oraz ustosunkowaniem się autorów do wniesionych zastrzeżeń wraz z wnioskami i uzasadnieniami.</w:t>
            </w:r>
          </w:p>
          <w:p w14:paraId="3A34305C" w14:textId="77777777" w:rsidR="005A6B92" w:rsidRPr="00BF0CFB" w:rsidRDefault="005A6B92" w:rsidP="005A6B92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3. Przed sesją, na której Rada Miejska w Żukowie podejmie uchwałę zatwierdzającą plan:</w:t>
            </w:r>
          </w:p>
          <w:p w14:paraId="7F2FFC2E" w14:textId="77777777" w:rsidR="005A6B92" w:rsidRPr="00BF0CFB" w:rsidRDefault="005A6B92" w:rsidP="005A6B92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EA6AD7" w14:textId="77777777" w:rsidR="005A6B92" w:rsidRPr="00BF0CFB" w:rsidRDefault="005A6B92" w:rsidP="005A6B92">
            <w:pPr>
              <w:tabs>
                <w:tab w:val="left" w:pos="19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 xml:space="preserve">- tekst i rysunek planu w formie elektronicznej (w formacie </w:t>
            </w:r>
            <w:proofErr w:type="spellStart"/>
            <w:r w:rsidRPr="00BF0CFB">
              <w:rPr>
                <w:rFonts w:ascii="Arial" w:hAnsi="Arial" w:cs="Arial"/>
                <w:sz w:val="24"/>
                <w:szCs w:val="24"/>
              </w:rPr>
              <w:t>xml</w:t>
            </w:r>
            <w:proofErr w:type="spellEnd"/>
            <w:r w:rsidRPr="00BF0CFB">
              <w:rPr>
                <w:rFonts w:ascii="Arial" w:hAnsi="Arial" w:cs="Arial"/>
                <w:sz w:val="24"/>
                <w:szCs w:val="24"/>
              </w:rPr>
              <w:t xml:space="preserve"> - spełniającym wymogi określone w ustawie z dnia 20 lipca 2000 r. o ogłaszaniu aktów normatywnych i niektórych innych aktów prawnych (</w:t>
            </w:r>
            <w:proofErr w:type="spellStart"/>
            <w:r w:rsidRPr="00BF0CFB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F0CFB">
              <w:rPr>
                <w:rFonts w:ascii="Arial" w:hAnsi="Arial" w:cs="Arial"/>
                <w:sz w:val="24"/>
                <w:szCs w:val="24"/>
              </w:rPr>
              <w:t>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 Przed sesją, na której Rada Miejska w Żukowie podejmie uchwałę zatwierdzającą plan :</w:t>
            </w:r>
          </w:p>
          <w:p w14:paraId="3211BD4E" w14:textId="77777777" w:rsidR="005A6B92" w:rsidRPr="00BF0CFB" w:rsidRDefault="005A6B92" w:rsidP="005A6B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- sposób rozpatrzenia uwag do projektu planu oraz sposób realizacji, zapisanych w planie, inwestycji z zakresu infrastruktury technicznej, które należą do zadań własnych gminy, oraz zasadach ich finansowania, zgodnie z przepisami o finansach publicznych jako załączniki 2 i 3 do uchwały.</w:t>
            </w:r>
          </w:p>
        </w:tc>
      </w:tr>
      <w:tr w:rsidR="005A6B92" w:rsidRPr="00BF0CFB" w14:paraId="0925C464" w14:textId="77777777" w:rsidTr="00EA1795">
        <w:trPr>
          <w:cantSplit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09367" w14:textId="77777777" w:rsidR="005A6B92" w:rsidRPr="00BF0CFB" w:rsidRDefault="005A6B92" w:rsidP="005A6B92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5F63894B" w14:textId="77777777" w:rsidR="005A6B92" w:rsidRPr="00BF0CFB" w:rsidRDefault="005A6B92" w:rsidP="005A6B92">
            <w:pPr>
              <w:rPr>
                <w:rFonts w:ascii="Arial" w:hAnsi="Arial" w:cs="Arial"/>
              </w:rPr>
            </w:pPr>
          </w:p>
          <w:p w14:paraId="0896E8E7" w14:textId="77777777" w:rsidR="005A6B92" w:rsidRPr="00BF0CFB" w:rsidRDefault="005A6B92" w:rsidP="005A6B92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F0CF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ETAP</w:t>
            </w:r>
          </w:p>
          <w:p w14:paraId="2071AA8E" w14:textId="77777777" w:rsidR="005A6B92" w:rsidRPr="00BF0CFB" w:rsidRDefault="005A6B92" w:rsidP="005A6B92">
            <w:pPr>
              <w:keepNext/>
              <w:tabs>
                <w:tab w:val="left" w:pos="284"/>
              </w:tabs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F0CF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IV     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8CBBF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hAnsi="Arial" w:cs="Arial"/>
                <w:b/>
                <w:bCs/>
                <w:sz w:val="24"/>
                <w:szCs w:val="24"/>
              </w:rPr>
              <w:t>Cały etap :</w:t>
            </w:r>
          </w:p>
          <w:p w14:paraId="3D9D4723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 xml:space="preserve">max do </w:t>
            </w:r>
            <w:r w:rsidR="00ED2CE8">
              <w:rPr>
                <w:rFonts w:ascii="Arial" w:hAnsi="Arial" w:cs="Arial"/>
                <w:sz w:val="24"/>
                <w:szCs w:val="24"/>
              </w:rPr>
              <w:t>…</w:t>
            </w:r>
            <w:r w:rsidRPr="00BF0CFB">
              <w:rPr>
                <w:rFonts w:ascii="Arial" w:hAnsi="Arial" w:cs="Arial"/>
                <w:sz w:val="24"/>
                <w:szCs w:val="24"/>
              </w:rPr>
              <w:t>…r.**)</w:t>
            </w:r>
          </w:p>
          <w:p w14:paraId="55BEE101" w14:textId="77777777" w:rsidR="005A6B92" w:rsidRPr="00BF0CFB" w:rsidRDefault="005A6B92" w:rsidP="005A6B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AD4A8" w14:textId="77777777" w:rsidR="005A6B92" w:rsidRPr="00BF0CFB" w:rsidRDefault="005A6B92" w:rsidP="005A6B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E4CFD14" w14:textId="77777777" w:rsidR="005A6B92" w:rsidRPr="00BF0CFB" w:rsidRDefault="005A6B92" w:rsidP="005A6B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1.Po uchwaleniu planu dodatkowo (do 3 dni po sesji Rady Miejskiej w Żukowie) :</w:t>
            </w:r>
          </w:p>
          <w:p w14:paraId="6A95F67A" w14:textId="77777777" w:rsidR="005A6B92" w:rsidRPr="00BF0CFB" w:rsidRDefault="005A6B92" w:rsidP="005A6B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- dokumentacja formalno-prawna w celu skierowania planu do sprawdzenia zgodności z prawem.</w:t>
            </w:r>
          </w:p>
          <w:p w14:paraId="161D9D3C" w14:textId="77777777" w:rsidR="005A6B92" w:rsidRPr="00BF0CFB" w:rsidRDefault="005A6B92" w:rsidP="005A6B92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CFB">
              <w:rPr>
                <w:rFonts w:ascii="Arial" w:hAnsi="Arial" w:cs="Arial"/>
                <w:sz w:val="24"/>
                <w:szCs w:val="24"/>
              </w:rPr>
              <w:t>2. W trakcie przygotowywania planu do publikacji : 2 oprawione egzemplarze uchwalonego planu.</w:t>
            </w:r>
          </w:p>
        </w:tc>
      </w:tr>
    </w:tbl>
    <w:p w14:paraId="08EBEFA5" w14:textId="77777777" w:rsidR="005A6B92" w:rsidRPr="00BF0CFB" w:rsidRDefault="005A6B92" w:rsidP="005A6B92">
      <w:pPr>
        <w:jc w:val="both"/>
        <w:rPr>
          <w:rFonts w:ascii="Arial" w:hAnsi="Arial" w:cs="Arial"/>
          <w:sz w:val="24"/>
          <w:szCs w:val="24"/>
        </w:rPr>
      </w:pPr>
    </w:p>
    <w:p w14:paraId="5E555313" w14:textId="77777777" w:rsidR="005A6B92" w:rsidRPr="00BF0CFB" w:rsidRDefault="005A6B92" w:rsidP="005A6B92">
      <w:pPr>
        <w:jc w:val="both"/>
        <w:rPr>
          <w:rFonts w:ascii="Arial" w:hAnsi="Arial" w:cs="Arial"/>
          <w:sz w:val="24"/>
          <w:szCs w:val="24"/>
        </w:rPr>
      </w:pPr>
      <w:r w:rsidRPr="00BF0CFB">
        <w:rPr>
          <w:rFonts w:ascii="Arial" w:hAnsi="Arial" w:cs="Arial"/>
          <w:sz w:val="24"/>
          <w:szCs w:val="24"/>
        </w:rPr>
        <w:t>*) 1 miesiąc przed zakończeniem zamówienia</w:t>
      </w:r>
    </w:p>
    <w:p w14:paraId="0A60DA58" w14:textId="77777777" w:rsidR="005A6B92" w:rsidRPr="00BF0CFB" w:rsidRDefault="003B14FB" w:rsidP="005A6B9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**) 18</w:t>
      </w:r>
      <w:r w:rsidR="005A6B92" w:rsidRPr="00BF0CFB">
        <w:rPr>
          <w:rFonts w:ascii="Arial" w:hAnsi="Arial" w:cs="Arial"/>
          <w:sz w:val="24"/>
          <w:szCs w:val="24"/>
        </w:rPr>
        <w:t xml:space="preserve"> miesięcy od dnia zawarcia umowy</w:t>
      </w:r>
      <w:r>
        <w:rPr>
          <w:rFonts w:ascii="Arial" w:hAnsi="Arial" w:cs="Arial"/>
          <w:sz w:val="24"/>
          <w:szCs w:val="24"/>
        </w:rPr>
        <w:t xml:space="preserve"> (w przypadku części I – 20 miesięcy)</w:t>
      </w:r>
    </w:p>
    <w:p w14:paraId="40A51EA9" w14:textId="77777777" w:rsidR="005A6B92" w:rsidRPr="00BF0CFB" w:rsidRDefault="005A6B92" w:rsidP="005A6B92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32"/>
          <w:lang w:eastAsia="pl-PL"/>
        </w:rPr>
      </w:pPr>
    </w:p>
    <w:p w14:paraId="1996182E" w14:textId="77777777" w:rsidR="005A6B92" w:rsidRPr="00BF0CFB" w:rsidRDefault="005A6B92" w:rsidP="005A6B92"/>
    <w:sectPr w:rsidR="005A6B92" w:rsidRPr="00BF0CFB" w:rsidSect="00987E2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E47C" w14:textId="77777777" w:rsidR="00BE097E" w:rsidRDefault="00BE097E" w:rsidP="004F11DC">
      <w:pPr>
        <w:spacing w:after="0" w:line="240" w:lineRule="auto"/>
      </w:pPr>
      <w:r>
        <w:separator/>
      </w:r>
    </w:p>
  </w:endnote>
  <w:endnote w:type="continuationSeparator" w:id="0">
    <w:p w14:paraId="102D4EA5" w14:textId="77777777" w:rsidR="00BE097E" w:rsidRDefault="00BE097E" w:rsidP="004F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Microsoft Sans Serif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24E1" w14:textId="77777777" w:rsidR="00BE097E" w:rsidRDefault="00BE097E" w:rsidP="004F11DC">
      <w:pPr>
        <w:spacing w:after="0" w:line="240" w:lineRule="auto"/>
      </w:pPr>
      <w:r>
        <w:separator/>
      </w:r>
    </w:p>
  </w:footnote>
  <w:footnote w:type="continuationSeparator" w:id="0">
    <w:p w14:paraId="71DFFDF1" w14:textId="77777777" w:rsidR="00BE097E" w:rsidRDefault="00BE097E" w:rsidP="004F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105A" w14:textId="5AC92CC8" w:rsidR="004F11DC" w:rsidRPr="00116EFF" w:rsidRDefault="004F11DC" w:rsidP="004F11DC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="009B51B1" w:rsidRPr="009B51B1">
      <w:rPr>
        <w:b/>
        <w:bCs/>
        <w:i/>
        <w:iCs/>
        <w:sz w:val="20"/>
        <w:szCs w:val="20"/>
      </w:rPr>
      <w:t>ZP.271.</w:t>
    </w:r>
    <w:r w:rsidR="00FE58CD">
      <w:rPr>
        <w:b/>
        <w:bCs/>
        <w:i/>
        <w:iCs/>
        <w:sz w:val="20"/>
        <w:szCs w:val="20"/>
      </w:rPr>
      <w:t>25</w:t>
    </w:r>
    <w:r w:rsidRPr="009B51B1">
      <w:rPr>
        <w:b/>
        <w:bCs/>
        <w:i/>
        <w:iCs/>
        <w:sz w:val="20"/>
        <w:szCs w:val="20"/>
      </w:rPr>
      <w:t xml:space="preserve">.2021 </w:t>
    </w:r>
    <w:bookmarkEnd w:id="1"/>
  </w:p>
  <w:p w14:paraId="3A5014DA" w14:textId="77777777" w:rsidR="004F11DC" w:rsidRDefault="004F1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2E"/>
    <w:multiLevelType w:val="singleLevel"/>
    <w:tmpl w:val="BDCCB29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  <w:lang w:val="pl-PL"/>
      </w:rPr>
    </w:lvl>
  </w:abstractNum>
  <w:abstractNum w:abstractNumId="2" w15:restartNumberingAfterBreak="0">
    <w:nsid w:val="08072938"/>
    <w:multiLevelType w:val="multilevel"/>
    <w:tmpl w:val="F5BE3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11AC"/>
    <w:multiLevelType w:val="multilevel"/>
    <w:tmpl w:val="C596BD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4" w15:restartNumberingAfterBreak="0">
    <w:nsid w:val="0C6F2DE9"/>
    <w:multiLevelType w:val="multilevel"/>
    <w:tmpl w:val="5F60835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B264B"/>
    <w:multiLevelType w:val="hybridMultilevel"/>
    <w:tmpl w:val="33A818A2"/>
    <w:lvl w:ilvl="0" w:tplc="4998BD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7396F"/>
    <w:multiLevelType w:val="multilevel"/>
    <w:tmpl w:val="3724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34B4CAC"/>
    <w:multiLevelType w:val="multilevel"/>
    <w:tmpl w:val="71D8E8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  <w:bCs w:val="0"/>
      </w:rPr>
    </w:lvl>
  </w:abstractNum>
  <w:abstractNum w:abstractNumId="8" w15:restartNumberingAfterBreak="0">
    <w:nsid w:val="1D7B3F0E"/>
    <w:multiLevelType w:val="hybridMultilevel"/>
    <w:tmpl w:val="74F2F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A7A33"/>
    <w:multiLevelType w:val="multilevel"/>
    <w:tmpl w:val="85D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4EA4EFE"/>
    <w:multiLevelType w:val="multilevel"/>
    <w:tmpl w:val="4B820C9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EB0647"/>
    <w:multiLevelType w:val="multilevel"/>
    <w:tmpl w:val="FD380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CF32096"/>
    <w:multiLevelType w:val="multilevel"/>
    <w:tmpl w:val="A9DCEC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11814"/>
    <w:multiLevelType w:val="multilevel"/>
    <w:tmpl w:val="C1684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4335582"/>
    <w:multiLevelType w:val="multilevel"/>
    <w:tmpl w:val="5AD060C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397"/>
      </w:pPr>
    </w:lvl>
    <w:lvl w:ilvl="3">
      <w:start w:val="1"/>
      <w:numFmt w:val="bullet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2268" w:hanging="708"/>
      </w:pPr>
    </w:lvl>
    <w:lvl w:ilvl="5">
      <w:start w:val="1"/>
      <w:numFmt w:val="lowerLetter"/>
      <w:lvlText w:val="(%6)"/>
      <w:lvlJc w:val="left"/>
      <w:pPr>
        <w:ind w:left="2976" w:hanging="708"/>
      </w:pPr>
    </w:lvl>
    <w:lvl w:ilvl="6">
      <w:start w:val="1"/>
      <w:numFmt w:val="lowerRoman"/>
      <w:lvlText w:val="(%7)"/>
      <w:lvlJc w:val="left"/>
      <w:pPr>
        <w:ind w:left="3684" w:hanging="708"/>
      </w:pPr>
    </w:lvl>
    <w:lvl w:ilvl="7">
      <w:start w:val="1"/>
      <w:numFmt w:val="lowerLetter"/>
      <w:lvlText w:val="(%8)"/>
      <w:lvlJc w:val="left"/>
      <w:pPr>
        <w:ind w:left="4392" w:hanging="708"/>
      </w:pPr>
    </w:lvl>
    <w:lvl w:ilvl="8">
      <w:start w:val="1"/>
      <w:numFmt w:val="lowerRoman"/>
      <w:lvlText w:val="(%9)"/>
      <w:lvlJc w:val="left"/>
      <w:pPr>
        <w:ind w:left="5100" w:hanging="708"/>
      </w:pPr>
    </w:lvl>
  </w:abstractNum>
  <w:abstractNum w:abstractNumId="15" w15:restartNumberingAfterBreak="0">
    <w:nsid w:val="36260A81"/>
    <w:multiLevelType w:val="multilevel"/>
    <w:tmpl w:val="731C6D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52966"/>
    <w:multiLevelType w:val="multilevel"/>
    <w:tmpl w:val="D5E43B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FB76CB9"/>
    <w:multiLevelType w:val="multilevel"/>
    <w:tmpl w:val="8048D8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463FD"/>
    <w:multiLevelType w:val="multilevel"/>
    <w:tmpl w:val="50FE9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C773E"/>
    <w:multiLevelType w:val="multilevel"/>
    <w:tmpl w:val="B7F26D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BB0459B"/>
    <w:multiLevelType w:val="multilevel"/>
    <w:tmpl w:val="31D8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9C1759"/>
    <w:multiLevelType w:val="multilevel"/>
    <w:tmpl w:val="EF8EC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10E2C8F"/>
    <w:multiLevelType w:val="multilevel"/>
    <w:tmpl w:val="8968E256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33E0B8"/>
    <w:multiLevelType w:val="hybridMultilevel"/>
    <w:tmpl w:val="95596D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734921"/>
    <w:multiLevelType w:val="multilevel"/>
    <w:tmpl w:val="7B6C4D1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B810A2"/>
    <w:multiLevelType w:val="multilevel"/>
    <w:tmpl w:val="0504D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7"/>
  </w:num>
  <w:num w:numId="2">
    <w:abstractNumId w:val="6"/>
  </w:num>
  <w:num w:numId="3">
    <w:abstractNumId w:val="9"/>
  </w:num>
  <w:num w:numId="4">
    <w:abstractNumId w:val="22"/>
  </w:num>
  <w:num w:numId="5">
    <w:abstractNumId w:val="21"/>
  </w:num>
  <w:num w:numId="6">
    <w:abstractNumId w:val="17"/>
  </w:num>
  <w:num w:numId="7">
    <w:abstractNumId w:val="20"/>
  </w:num>
  <w:num w:numId="8">
    <w:abstractNumId w:val="11"/>
  </w:num>
  <w:num w:numId="9">
    <w:abstractNumId w:val="13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  <w:num w:numId="15">
    <w:abstractNumId w:val="26"/>
  </w:num>
  <w:num w:numId="16">
    <w:abstractNumId w:val="4"/>
  </w:num>
  <w:num w:numId="17">
    <w:abstractNumId w:val="23"/>
  </w:num>
  <w:num w:numId="18">
    <w:abstractNumId w:val="19"/>
  </w:num>
  <w:num w:numId="19">
    <w:abstractNumId w:val="15"/>
  </w:num>
  <w:num w:numId="20">
    <w:abstractNumId w:val="14"/>
  </w:num>
  <w:num w:numId="21">
    <w:abstractNumId w:val="18"/>
  </w:num>
  <w:num w:numId="22">
    <w:abstractNumId w:val="1"/>
  </w:num>
  <w:num w:numId="23">
    <w:abstractNumId w:val="8"/>
  </w:num>
  <w:num w:numId="24">
    <w:abstractNumId w:val="2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1D2"/>
    <w:rsid w:val="000B25DB"/>
    <w:rsid w:val="000C3E1B"/>
    <w:rsid w:val="000C627D"/>
    <w:rsid w:val="00111CA7"/>
    <w:rsid w:val="00153580"/>
    <w:rsid w:val="00165397"/>
    <w:rsid w:val="001800DE"/>
    <w:rsid w:val="001D203E"/>
    <w:rsid w:val="001D69CE"/>
    <w:rsid w:val="001E5108"/>
    <w:rsid w:val="0021068F"/>
    <w:rsid w:val="00217E0D"/>
    <w:rsid w:val="00237EBE"/>
    <w:rsid w:val="00270507"/>
    <w:rsid w:val="002804C2"/>
    <w:rsid w:val="002F06F1"/>
    <w:rsid w:val="003506D2"/>
    <w:rsid w:val="003513C9"/>
    <w:rsid w:val="003669DB"/>
    <w:rsid w:val="003675BD"/>
    <w:rsid w:val="003913A2"/>
    <w:rsid w:val="00397394"/>
    <w:rsid w:val="003B14FB"/>
    <w:rsid w:val="003C1648"/>
    <w:rsid w:val="003E30E9"/>
    <w:rsid w:val="004B2972"/>
    <w:rsid w:val="004C41D2"/>
    <w:rsid w:val="004F11DC"/>
    <w:rsid w:val="005522A3"/>
    <w:rsid w:val="00570B8C"/>
    <w:rsid w:val="005A6B92"/>
    <w:rsid w:val="006164BB"/>
    <w:rsid w:val="00617F57"/>
    <w:rsid w:val="006936B1"/>
    <w:rsid w:val="006B1129"/>
    <w:rsid w:val="006E7AF2"/>
    <w:rsid w:val="0071585D"/>
    <w:rsid w:val="00732D2B"/>
    <w:rsid w:val="00746DE7"/>
    <w:rsid w:val="00777576"/>
    <w:rsid w:val="00780EA3"/>
    <w:rsid w:val="00794742"/>
    <w:rsid w:val="00795638"/>
    <w:rsid w:val="007B607C"/>
    <w:rsid w:val="007D7C48"/>
    <w:rsid w:val="00803D8C"/>
    <w:rsid w:val="00831EF1"/>
    <w:rsid w:val="00836A13"/>
    <w:rsid w:val="008416D1"/>
    <w:rsid w:val="0086001B"/>
    <w:rsid w:val="00860B9D"/>
    <w:rsid w:val="008A7E40"/>
    <w:rsid w:val="008C570E"/>
    <w:rsid w:val="008E6564"/>
    <w:rsid w:val="00924879"/>
    <w:rsid w:val="00930F1C"/>
    <w:rsid w:val="009A3720"/>
    <w:rsid w:val="009B51B1"/>
    <w:rsid w:val="00A35BA8"/>
    <w:rsid w:val="00A5623E"/>
    <w:rsid w:val="00A7216A"/>
    <w:rsid w:val="00A92094"/>
    <w:rsid w:val="00A93EDD"/>
    <w:rsid w:val="00AC36FB"/>
    <w:rsid w:val="00AC406E"/>
    <w:rsid w:val="00B36257"/>
    <w:rsid w:val="00B71488"/>
    <w:rsid w:val="00B71DD5"/>
    <w:rsid w:val="00B82649"/>
    <w:rsid w:val="00BB37A7"/>
    <w:rsid w:val="00BB7A29"/>
    <w:rsid w:val="00BE097E"/>
    <w:rsid w:val="00BF0CFB"/>
    <w:rsid w:val="00C652EF"/>
    <w:rsid w:val="00C66FAC"/>
    <w:rsid w:val="00D271E2"/>
    <w:rsid w:val="00D44562"/>
    <w:rsid w:val="00D4612D"/>
    <w:rsid w:val="00D729D3"/>
    <w:rsid w:val="00D9590E"/>
    <w:rsid w:val="00E054D4"/>
    <w:rsid w:val="00E252EB"/>
    <w:rsid w:val="00E26E39"/>
    <w:rsid w:val="00E30D7B"/>
    <w:rsid w:val="00E5539E"/>
    <w:rsid w:val="00E82033"/>
    <w:rsid w:val="00E96714"/>
    <w:rsid w:val="00ED2CE8"/>
    <w:rsid w:val="00EE7188"/>
    <w:rsid w:val="00F173A2"/>
    <w:rsid w:val="00F254D8"/>
    <w:rsid w:val="00F66633"/>
    <w:rsid w:val="00F72495"/>
    <w:rsid w:val="00F90F12"/>
    <w:rsid w:val="00F979AD"/>
    <w:rsid w:val="00FC78BB"/>
    <w:rsid w:val="00FE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5876"/>
  <w15:chartTrackingRefBased/>
  <w15:docId w15:val="{4CC73949-B6B4-4AD5-88B2-722B9952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5,Akapit z list¹"/>
    <w:basedOn w:val="Normalny"/>
    <w:link w:val="AkapitzlistZnak"/>
    <w:uiPriority w:val="34"/>
    <w:qFormat/>
    <w:rsid w:val="004F11DC"/>
    <w:pPr>
      <w:spacing w:after="0" w:line="240" w:lineRule="auto"/>
      <w:ind w:left="720"/>
      <w:contextualSpacing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5 Znak,Akapit z list¹ Znak"/>
    <w:link w:val="Akapitzlist"/>
    <w:uiPriority w:val="34"/>
    <w:locked/>
    <w:rsid w:val="004F11DC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table" w:styleId="Tabela-Siatka">
    <w:name w:val="Table Grid"/>
    <w:basedOn w:val="Standardowy"/>
    <w:uiPriority w:val="59"/>
    <w:rsid w:val="004F11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1DC"/>
  </w:style>
  <w:style w:type="paragraph" w:styleId="Stopka">
    <w:name w:val="footer"/>
    <w:basedOn w:val="Normalny"/>
    <w:link w:val="StopkaZnak"/>
    <w:uiPriority w:val="99"/>
    <w:unhideWhenUsed/>
    <w:rsid w:val="004F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1DC"/>
  </w:style>
  <w:style w:type="paragraph" w:customStyle="1" w:styleId="Nagwek2">
    <w:name w:val="Nagłówek2"/>
    <w:basedOn w:val="Normalny"/>
    <w:next w:val="Tekstpodstawowy"/>
    <w:rsid w:val="004F11D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1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11DC"/>
  </w:style>
  <w:style w:type="table" w:customStyle="1" w:styleId="Tabela-Siatka1">
    <w:name w:val="Tabela - Siatka1"/>
    <w:basedOn w:val="Standardowy"/>
    <w:next w:val="Tabela-Siatka"/>
    <w:uiPriority w:val="59"/>
    <w:rsid w:val="005A6B92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627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paragraph" w:customStyle="1" w:styleId="xmsonormal">
    <w:name w:val="x_msonormal"/>
    <w:basedOn w:val="Normalny"/>
    <w:rsid w:val="000C6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rtuski.webewid.pl/e-uslugi/portal-mapowy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rtuski.webewid.pl/e-uslugi/portal-mapow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p.zukowo.pl/m,2254,ochrona-dany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odo.gov.pl/pl/p/kontak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5505</Words>
  <Characters>33032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49</cp:revision>
  <cp:lastPrinted>2021-06-15T13:27:00Z</cp:lastPrinted>
  <dcterms:created xsi:type="dcterms:W3CDTF">2021-05-14T10:02:00Z</dcterms:created>
  <dcterms:modified xsi:type="dcterms:W3CDTF">2021-10-26T10:32:00Z</dcterms:modified>
</cp:coreProperties>
</file>