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C85A70">
        <w:t>0</w:t>
      </w:r>
      <w:r w:rsidR="009E5145">
        <w:t>5</w:t>
      </w:r>
      <w:r>
        <w:t>/2</w:t>
      </w:r>
      <w:r w:rsidR="009E5145">
        <w:t>4</w:t>
      </w:r>
      <w:r>
        <w:tab/>
        <w:t xml:space="preserve">Balice, dn. </w:t>
      </w:r>
      <w:r w:rsidR="009E5145">
        <w:t>11.</w:t>
      </w:r>
      <w:r w:rsidR="00C85A70">
        <w:t>01</w:t>
      </w:r>
      <w:r>
        <w:t>.202</w:t>
      </w:r>
      <w:r w:rsidR="009E5145">
        <w:t>4</w:t>
      </w:r>
      <w:r>
        <w:t xml:space="preserve"> r.</w:t>
      </w:r>
    </w:p>
    <w:p w:rsidR="000A248C" w:rsidRDefault="000A248C" w:rsidP="00FB53F5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0A248C" w:rsidRDefault="000A248C" w:rsidP="00BD5E74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bookmarkStart w:id="0" w:name="_Hlk122513638"/>
      <w:r w:rsidR="00C85A70" w:rsidRPr="00C85A70">
        <w:rPr>
          <w:rFonts w:ascii="Times New Roman" w:hAnsi="Times New Roman"/>
          <w:b/>
        </w:rPr>
        <w:t>Sukcesywna dostawa specjalistycznego drobnego sprzętu laboratoryjnego</w:t>
      </w:r>
      <w:r w:rsidR="00C331D7">
        <w:rPr>
          <w:rFonts w:ascii="Times New Roman" w:hAnsi="Times New Roman"/>
          <w:b/>
        </w:rPr>
        <w:t xml:space="preserve"> </w:t>
      </w:r>
      <w:r w:rsidR="00F15FAA" w:rsidRPr="00F15FAA">
        <w:rPr>
          <w:rFonts w:ascii="Times New Roman" w:hAnsi="Times New Roman"/>
          <w:b/>
        </w:rPr>
        <w:t>dla Instytutu Zootechniki – Państwowego Instytutu Badawczego</w:t>
      </w:r>
      <w:bookmarkEnd w:id="0"/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85A70" w:rsidRPr="00A159FA" w:rsidRDefault="00C85A70" w:rsidP="00C85A70">
      <w:r w:rsidRPr="00A159FA">
        <w:t>Kwota jaką zamawiający zamierza przeznaczyć na sfinansowanie zamówienia wynosi:</w:t>
      </w:r>
    </w:p>
    <w:p w:rsidR="00C85A70" w:rsidRPr="00A159FA" w:rsidRDefault="00C85A70" w:rsidP="00C85A70"/>
    <w:p w:rsidR="00C85A70" w:rsidRPr="00A159FA" w:rsidRDefault="00C85A70" w:rsidP="00C85A70">
      <w:pPr>
        <w:spacing w:line="480" w:lineRule="auto"/>
        <w:rPr>
          <w:rFonts w:eastAsia="Calibri"/>
          <w:b/>
          <w:lang w:eastAsia="en-US"/>
        </w:rPr>
      </w:pPr>
      <w:r w:rsidRPr="00A159FA">
        <w:rPr>
          <w:rFonts w:eastAsia="Calibri"/>
          <w:b/>
          <w:lang w:eastAsia="en-US"/>
        </w:rPr>
        <w:t xml:space="preserve">Część 1 – </w:t>
      </w:r>
      <w:r w:rsidR="009E5145" w:rsidRPr="009E5145">
        <w:t>449</w:t>
      </w:r>
      <w:r w:rsidR="009E5145">
        <w:t>.</w:t>
      </w:r>
      <w:r w:rsidR="009E5145" w:rsidRPr="009E5145">
        <w:t>529</w:t>
      </w:r>
      <w:r w:rsidR="009E5145">
        <w:t>,</w:t>
      </w:r>
      <w:r w:rsidR="009E5145" w:rsidRPr="009E5145">
        <w:t>58</w:t>
      </w:r>
      <w:r w:rsidRPr="00A159FA">
        <w:t>zł brutto</w:t>
      </w:r>
    </w:p>
    <w:p w:rsidR="00C85A70" w:rsidRPr="00C85A70" w:rsidRDefault="00C85A70" w:rsidP="00C85A70">
      <w:pPr>
        <w:spacing w:line="480" w:lineRule="auto"/>
      </w:pPr>
      <w:r w:rsidRPr="00A159FA">
        <w:rPr>
          <w:rFonts w:eastAsia="Calibri"/>
          <w:b/>
          <w:lang w:eastAsia="en-US"/>
        </w:rPr>
        <w:t xml:space="preserve">Część 2 – </w:t>
      </w:r>
      <w:r w:rsidR="005304E4" w:rsidRPr="005304E4">
        <w:t>36</w:t>
      </w:r>
      <w:r w:rsidR="005304E4">
        <w:t>.</w:t>
      </w:r>
      <w:r w:rsidR="005304E4" w:rsidRPr="005304E4">
        <w:t>492</w:t>
      </w:r>
      <w:r w:rsidR="005304E4">
        <w:t>,</w:t>
      </w:r>
      <w:r w:rsidR="005304E4" w:rsidRPr="005304E4">
        <w:t>26</w:t>
      </w:r>
      <w:r w:rsidRPr="00A159FA">
        <w:t>zł brutto</w:t>
      </w:r>
    </w:p>
    <w:p w:rsidR="00C85A70" w:rsidRDefault="00C85A70" w:rsidP="00C85A70">
      <w:pPr>
        <w:rPr>
          <w:rFonts w:eastAsia="Calibri"/>
          <w:b/>
          <w:lang w:eastAsia="en-US"/>
        </w:rPr>
      </w:pPr>
      <w:r w:rsidRPr="00C85A70">
        <w:rPr>
          <w:rFonts w:eastAsia="Calibri"/>
          <w:b/>
          <w:lang w:eastAsia="en-US"/>
        </w:rPr>
        <w:t>Zestawienie otwartych ofert:</w:t>
      </w:r>
    </w:p>
    <w:p w:rsidR="00A159FA" w:rsidRPr="00C85A70" w:rsidRDefault="00A159FA" w:rsidP="00C85A70">
      <w:pPr>
        <w:rPr>
          <w:rFonts w:eastAsia="Calibri"/>
          <w:b/>
          <w:lang w:eastAsia="en-US"/>
        </w:rPr>
      </w:pPr>
    </w:p>
    <w:p w:rsidR="00C85A70" w:rsidRPr="005A6D09" w:rsidRDefault="00C85A70" w:rsidP="00C85A7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A6D09">
        <w:rPr>
          <w:rFonts w:eastAsia="Calibri"/>
          <w:b/>
          <w:sz w:val="28"/>
          <w:szCs w:val="28"/>
          <w:u w:val="single"/>
          <w:lang w:eastAsia="en-US"/>
        </w:rPr>
        <w:t>Część 1</w:t>
      </w:r>
    </w:p>
    <w:p w:rsidR="005A6D09" w:rsidRPr="005A6D09" w:rsidRDefault="005A6D09" w:rsidP="005A6D09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bookmarkStart w:id="1" w:name="_Hlk155863668"/>
      <w:bookmarkStart w:id="2" w:name="_GoBack"/>
      <w:r w:rsidRPr="005A6D0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5A6D09" w:rsidRPr="005A6D09" w:rsidRDefault="005A6D09" w:rsidP="005A6D09">
      <w:pPr>
        <w:pStyle w:val="Bezodstpw"/>
        <w:rPr>
          <w:rFonts w:ascii="Times New Roman" w:eastAsiaTheme="minorHAnsi" w:hAnsi="Times New Roman"/>
          <w:color w:val="000000"/>
          <w:sz w:val="24"/>
          <w:szCs w:val="24"/>
        </w:rPr>
      </w:pPr>
      <w:r w:rsidRPr="005A6D09">
        <w:rPr>
          <w:rFonts w:ascii="Times New Roman" w:eastAsiaTheme="minorHAnsi" w:hAnsi="Times New Roman"/>
          <w:color w:val="000000"/>
          <w:sz w:val="24"/>
          <w:szCs w:val="24"/>
        </w:rPr>
        <w:t xml:space="preserve">Th. </w:t>
      </w:r>
      <w:proofErr w:type="spellStart"/>
      <w:r w:rsidRPr="005A6D09">
        <w:rPr>
          <w:rFonts w:ascii="Times New Roman" w:eastAsiaTheme="minorHAnsi" w:hAnsi="Times New Roman"/>
          <w:color w:val="000000"/>
          <w:sz w:val="24"/>
          <w:szCs w:val="24"/>
        </w:rPr>
        <w:t>Geyer</w:t>
      </w:r>
      <w:proofErr w:type="spellEnd"/>
      <w:r w:rsidRPr="005A6D09">
        <w:rPr>
          <w:rFonts w:ascii="Times New Roman" w:eastAsiaTheme="minorHAnsi" w:hAnsi="Times New Roman"/>
          <w:color w:val="000000"/>
          <w:sz w:val="24"/>
          <w:szCs w:val="24"/>
        </w:rPr>
        <w:t xml:space="preserve"> Polska sp. z o.o., Warszawa</w:t>
      </w:r>
    </w:p>
    <w:p w:rsidR="005A6D09" w:rsidRPr="005A6D09" w:rsidRDefault="005A6D09" w:rsidP="005A6D0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D09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5A6D09">
        <w:rPr>
          <w:rFonts w:ascii="Times New Roman" w:eastAsiaTheme="minorHAnsi" w:hAnsi="Times New Roman"/>
          <w:sz w:val="24"/>
          <w:szCs w:val="24"/>
        </w:rPr>
        <w:t xml:space="preserve"> 382 767,39 zł.</w:t>
      </w:r>
    </w:p>
    <w:p w:rsidR="005A6D09" w:rsidRPr="005A6D09" w:rsidRDefault="005A6D09" w:rsidP="00C85A70">
      <w:pPr>
        <w:rPr>
          <w:u w:val="single"/>
        </w:rPr>
      </w:pPr>
    </w:p>
    <w:p w:rsidR="00C85A70" w:rsidRPr="005A6D09" w:rsidRDefault="00C85A70" w:rsidP="00C85A70">
      <w:pPr>
        <w:rPr>
          <w:u w:val="single"/>
        </w:rPr>
      </w:pPr>
      <w:r w:rsidRPr="005A6D09">
        <w:rPr>
          <w:u w:val="single"/>
        </w:rPr>
        <w:t xml:space="preserve">Oferta nr </w:t>
      </w:r>
      <w:r w:rsidR="005A6D09" w:rsidRPr="005A6D09">
        <w:rPr>
          <w:u w:val="single"/>
        </w:rPr>
        <w:t>2</w:t>
      </w:r>
    </w:p>
    <w:p w:rsidR="00C85A70" w:rsidRPr="005A6D09" w:rsidRDefault="00C85A70" w:rsidP="00C85A70">
      <w:proofErr w:type="spellStart"/>
      <w:r w:rsidRPr="005A6D09">
        <w:t>Eppendorf</w:t>
      </w:r>
      <w:proofErr w:type="spellEnd"/>
      <w:r w:rsidRPr="005A6D09">
        <w:t xml:space="preserve"> Poland Sp. z o.o., Warszawa,</w:t>
      </w:r>
    </w:p>
    <w:p w:rsidR="00C85A70" w:rsidRPr="005A6D09" w:rsidRDefault="00C85A70" w:rsidP="00C85A70">
      <w:r w:rsidRPr="005A6D09">
        <w:t>kwota brutto:</w:t>
      </w:r>
      <w:r w:rsidRPr="005A6D09">
        <w:rPr>
          <w:rFonts w:eastAsiaTheme="minorHAnsi"/>
          <w:lang w:eastAsia="en-US"/>
        </w:rPr>
        <w:t xml:space="preserve"> </w:t>
      </w:r>
      <w:r w:rsidR="005A6D09" w:rsidRPr="005A6D09">
        <w:rPr>
          <w:rFonts w:eastAsiaTheme="minorHAnsi"/>
          <w:lang w:eastAsia="en-US"/>
        </w:rPr>
        <w:t>357 029,80</w:t>
      </w:r>
      <w:r w:rsidRPr="005A6D09">
        <w:rPr>
          <w:rFonts w:eastAsiaTheme="minorHAnsi"/>
          <w:lang w:eastAsia="en-US"/>
        </w:rPr>
        <w:t xml:space="preserve"> zł</w:t>
      </w:r>
      <w:bookmarkEnd w:id="2"/>
      <w:r w:rsidRPr="005A6D09">
        <w:rPr>
          <w:rFonts w:eastAsiaTheme="minorHAnsi"/>
          <w:sz w:val="23"/>
          <w:szCs w:val="23"/>
          <w:lang w:eastAsia="en-US"/>
        </w:rPr>
        <w:t>.</w:t>
      </w:r>
      <w:r w:rsidRPr="005A6D09">
        <w:tab/>
      </w:r>
    </w:p>
    <w:bookmarkEnd w:id="1"/>
    <w:p w:rsidR="005603EA" w:rsidRPr="005A6D09" w:rsidRDefault="005603EA" w:rsidP="005603EA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C85A70" w:rsidRPr="005A6D09" w:rsidRDefault="00C85A70" w:rsidP="00C85A70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C85A70" w:rsidRPr="005A6D09" w:rsidRDefault="00C85A70" w:rsidP="00C85A7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A6D09">
        <w:rPr>
          <w:rFonts w:eastAsia="Calibri"/>
          <w:b/>
          <w:sz w:val="28"/>
          <w:szCs w:val="28"/>
          <w:u w:val="single"/>
          <w:lang w:eastAsia="en-US"/>
        </w:rPr>
        <w:t>Część 2</w:t>
      </w:r>
    </w:p>
    <w:p w:rsidR="005A6D09" w:rsidRPr="005A6D09" w:rsidRDefault="005A6D09" w:rsidP="005A6D09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A6D0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5A6D09" w:rsidRPr="005A6D09" w:rsidRDefault="005A6D09" w:rsidP="005A6D09">
      <w:pPr>
        <w:pStyle w:val="Bezodstpw"/>
        <w:rPr>
          <w:rFonts w:ascii="Times New Roman" w:eastAsiaTheme="minorHAnsi" w:hAnsi="Times New Roman"/>
          <w:color w:val="000000"/>
          <w:sz w:val="24"/>
          <w:szCs w:val="24"/>
        </w:rPr>
      </w:pPr>
      <w:r w:rsidRPr="005A6D09">
        <w:rPr>
          <w:rFonts w:ascii="Times New Roman" w:eastAsiaTheme="minorHAnsi" w:hAnsi="Times New Roman"/>
          <w:color w:val="000000"/>
          <w:sz w:val="24"/>
          <w:szCs w:val="24"/>
        </w:rPr>
        <w:t xml:space="preserve">Th. </w:t>
      </w:r>
      <w:proofErr w:type="spellStart"/>
      <w:r w:rsidRPr="005A6D09">
        <w:rPr>
          <w:rFonts w:ascii="Times New Roman" w:eastAsiaTheme="minorHAnsi" w:hAnsi="Times New Roman"/>
          <w:color w:val="000000"/>
          <w:sz w:val="24"/>
          <w:szCs w:val="24"/>
        </w:rPr>
        <w:t>Geyer</w:t>
      </w:r>
      <w:proofErr w:type="spellEnd"/>
      <w:r w:rsidRPr="005A6D09">
        <w:rPr>
          <w:rFonts w:ascii="Times New Roman" w:eastAsiaTheme="minorHAnsi" w:hAnsi="Times New Roman"/>
          <w:color w:val="000000"/>
          <w:sz w:val="24"/>
          <w:szCs w:val="24"/>
        </w:rPr>
        <w:t xml:space="preserve"> Polska sp. z o.o., Warszawa</w:t>
      </w:r>
    </w:p>
    <w:p w:rsidR="005A6D09" w:rsidRPr="005A6D09" w:rsidRDefault="005A6D09" w:rsidP="005A6D0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D09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5A6D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D09">
        <w:rPr>
          <w:rFonts w:ascii="Times New Roman" w:eastAsiaTheme="minorHAnsi" w:hAnsi="Times New Roman"/>
          <w:sz w:val="24"/>
          <w:szCs w:val="24"/>
        </w:rPr>
        <w:t>32 171,88</w:t>
      </w:r>
      <w:r w:rsidRPr="005A6D09">
        <w:rPr>
          <w:rFonts w:ascii="Times New Roman" w:eastAsiaTheme="minorHAnsi" w:hAnsi="Times New Roman"/>
          <w:sz w:val="24"/>
          <w:szCs w:val="24"/>
        </w:rPr>
        <w:t xml:space="preserve"> zł.</w:t>
      </w:r>
    </w:p>
    <w:p w:rsidR="005A6D09" w:rsidRPr="005A6D09" w:rsidRDefault="005A6D09" w:rsidP="005A6D09">
      <w:pPr>
        <w:rPr>
          <w:u w:val="single"/>
        </w:rPr>
      </w:pPr>
    </w:p>
    <w:p w:rsidR="005A6D09" w:rsidRPr="005A6D09" w:rsidRDefault="005A6D09" w:rsidP="005A6D09">
      <w:pPr>
        <w:rPr>
          <w:u w:val="single"/>
        </w:rPr>
      </w:pPr>
      <w:r w:rsidRPr="005A6D09">
        <w:rPr>
          <w:u w:val="single"/>
        </w:rPr>
        <w:t>Oferta nr 2</w:t>
      </w:r>
    </w:p>
    <w:p w:rsidR="005A6D09" w:rsidRPr="005A6D09" w:rsidRDefault="005A6D09" w:rsidP="005A6D09">
      <w:proofErr w:type="spellStart"/>
      <w:r w:rsidRPr="005A6D09">
        <w:t>Eppendorf</w:t>
      </w:r>
      <w:proofErr w:type="spellEnd"/>
      <w:r w:rsidRPr="005A6D09">
        <w:t xml:space="preserve"> Poland Sp. z o.o., Warszawa,</w:t>
      </w:r>
    </w:p>
    <w:p w:rsidR="005A6D09" w:rsidRPr="005A6D09" w:rsidRDefault="005A6D09" w:rsidP="005A6D09">
      <w:r w:rsidRPr="005A6D09">
        <w:t>kwota brutto:</w:t>
      </w:r>
      <w:r w:rsidRPr="005A6D09">
        <w:rPr>
          <w:rFonts w:eastAsiaTheme="minorHAnsi"/>
          <w:lang w:eastAsia="en-US"/>
        </w:rPr>
        <w:t xml:space="preserve"> </w:t>
      </w:r>
      <w:r w:rsidRPr="005A6D09">
        <w:rPr>
          <w:rFonts w:eastAsiaTheme="minorHAnsi"/>
          <w:lang w:eastAsia="en-US"/>
        </w:rPr>
        <w:t>29 609,57</w:t>
      </w:r>
      <w:r w:rsidRPr="005A6D09">
        <w:rPr>
          <w:rFonts w:eastAsiaTheme="minorHAnsi"/>
          <w:lang w:eastAsia="en-US"/>
        </w:rPr>
        <w:t xml:space="preserve"> zł.</w:t>
      </w:r>
      <w:r w:rsidRPr="005A6D09">
        <w:tab/>
      </w:r>
    </w:p>
    <w:p w:rsidR="00C85A70" w:rsidRPr="005A6D09" w:rsidRDefault="00C85A70" w:rsidP="00C85A70">
      <w:pPr>
        <w:rPr>
          <w:rFonts w:eastAsia="Calibri"/>
          <w:lang w:eastAsia="en-US"/>
        </w:rPr>
      </w:pPr>
    </w:p>
    <w:p w:rsidR="00C85A70" w:rsidRDefault="00C85A70" w:rsidP="00C85A7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85A70" w:rsidRDefault="00C85A70" w:rsidP="00C85A7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85A70" w:rsidRPr="00C85A70" w:rsidRDefault="00C85A70" w:rsidP="00C85A7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85A70" w:rsidRPr="00C85A70" w:rsidRDefault="00C85A70" w:rsidP="00C85A7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C85A70">
        <w:rPr>
          <w:b/>
          <w:iCs/>
          <w:sz w:val="22"/>
          <w:szCs w:val="22"/>
          <w:lang w:eastAsia="x-none"/>
        </w:rPr>
        <w:t>Mariusz Cichecki</w:t>
      </w:r>
    </w:p>
    <w:p w:rsidR="00C85A70" w:rsidRPr="00C85A70" w:rsidRDefault="00C85A70" w:rsidP="00C85A7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C85A70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85A70" w:rsidRPr="00C85A70" w:rsidRDefault="00C85A70" w:rsidP="00C85A70">
      <w:pPr>
        <w:ind w:left="4956"/>
        <w:rPr>
          <w:sz w:val="18"/>
          <w:szCs w:val="18"/>
          <w:lang w:eastAsia="x-none"/>
        </w:rPr>
      </w:pPr>
      <w:r w:rsidRPr="00C85A70">
        <w:rPr>
          <w:i/>
          <w:sz w:val="22"/>
          <w:szCs w:val="22"/>
        </w:rPr>
        <w:t xml:space="preserve">                        </w:t>
      </w:r>
      <w:r w:rsidRPr="00C85A70">
        <w:rPr>
          <w:sz w:val="18"/>
          <w:szCs w:val="18"/>
          <w:lang w:eastAsia="x-none"/>
        </w:rPr>
        <w:t xml:space="preserve">Podpis </w:t>
      </w:r>
      <w:r w:rsidRPr="00C85A70">
        <w:rPr>
          <w:sz w:val="18"/>
          <w:szCs w:val="18"/>
          <w:lang w:val="x-none" w:eastAsia="x-none"/>
        </w:rPr>
        <w:t>osoby upoważnion</w:t>
      </w:r>
      <w:r w:rsidRPr="00C85A70">
        <w:rPr>
          <w:sz w:val="18"/>
          <w:szCs w:val="18"/>
          <w:lang w:eastAsia="x-none"/>
        </w:rPr>
        <w:t xml:space="preserve">ej </w:t>
      </w:r>
    </w:p>
    <w:p w:rsidR="00C85A70" w:rsidRPr="00C85A70" w:rsidRDefault="00C85A70" w:rsidP="00C85A70">
      <w:pPr>
        <w:ind w:left="4956"/>
        <w:jc w:val="center"/>
        <w:rPr>
          <w:sz w:val="18"/>
          <w:szCs w:val="18"/>
          <w:lang w:eastAsia="x-none"/>
        </w:rPr>
      </w:pPr>
      <w:r w:rsidRPr="00C85A70">
        <w:rPr>
          <w:sz w:val="18"/>
          <w:szCs w:val="18"/>
          <w:lang w:eastAsia="x-none"/>
        </w:rPr>
        <w:t xml:space="preserve">         przez Dyrektora IZ-PIB</w:t>
      </w: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A059E" w:rsidRPr="001609C0" w:rsidRDefault="008A059E" w:rsidP="005603EA">
      <w:pPr>
        <w:rPr>
          <w:sz w:val="18"/>
          <w:szCs w:val="18"/>
          <w:lang w:eastAsia="x-none"/>
        </w:rPr>
      </w:pP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07A8D"/>
    <w:rsid w:val="000125A3"/>
    <w:rsid w:val="00046042"/>
    <w:rsid w:val="000A248C"/>
    <w:rsid w:val="000C728F"/>
    <w:rsid w:val="000C729D"/>
    <w:rsid w:val="00124CE7"/>
    <w:rsid w:val="001609C0"/>
    <w:rsid w:val="001A293E"/>
    <w:rsid w:val="001A600A"/>
    <w:rsid w:val="0020177C"/>
    <w:rsid w:val="00205250"/>
    <w:rsid w:val="00242F6E"/>
    <w:rsid w:val="002A3ECB"/>
    <w:rsid w:val="002A482F"/>
    <w:rsid w:val="002B57E8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304E4"/>
    <w:rsid w:val="005603EA"/>
    <w:rsid w:val="00566BDB"/>
    <w:rsid w:val="005A6D09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4298A"/>
    <w:rsid w:val="00965EDB"/>
    <w:rsid w:val="00981E9A"/>
    <w:rsid w:val="009D6BCB"/>
    <w:rsid w:val="009E5145"/>
    <w:rsid w:val="00A159FA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30E65"/>
    <w:rsid w:val="00B434A2"/>
    <w:rsid w:val="00BA44CB"/>
    <w:rsid w:val="00BD57F8"/>
    <w:rsid w:val="00BD5E74"/>
    <w:rsid w:val="00C11A54"/>
    <w:rsid w:val="00C331D7"/>
    <w:rsid w:val="00C41571"/>
    <w:rsid w:val="00C77375"/>
    <w:rsid w:val="00C845FF"/>
    <w:rsid w:val="00C85A70"/>
    <w:rsid w:val="00CA7312"/>
    <w:rsid w:val="00CB089F"/>
    <w:rsid w:val="00CB0D94"/>
    <w:rsid w:val="00CB3D72"/>
    <w:rsid w:val="00CB43D5"/>
    <w:rsid w:val="00CC7590"/>
    <w:rsid w:val="00D64E9F"/>
    <w:rsid w:val="00DA545A"/>
    <w:rsid w:val="00DB171A"/>
    <w:rsid w:val="00DB6990"/>
    <w:rsid w:val="00DD031D"/>
    <w:rsid w:val="00DD39D0"/>
    <w:rsid w:val="00E12095"/>
    <w:rsid w:val="00E64368"/>
    <w:rsid w:val="00EC0F0E"/>
    <w:rsid w:val="00F15FAA"/>
    <w:rsid w:val="00F60E00"/>
    <w:rsid w:val="00F9397E"/>
    <w:rsid w:val="00FB21A6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D87E53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99A9-CF37-4C9D-934E-B39A41D7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139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52</cp:revision>
  <cp:lastPrinted>2024-01-11T10:13:00Z</cp:lastPrinted>
  <dcterms:created xsi:type="dcterms:W3CDTF">2022-01-31T09:00:00Z</dcterms:created>
  <dcterms:modified xsi:type="dcterms:W3CDTF">2024-01-11T10:13:00Z</dcterms:modified>
</cp:coreProperties>
</file>