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65257" w:rsidRPr="00FF6738" w:rsidTr="00AD525C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565257" w:rsidRPr="00FF6738" w:rsidRDefault="00565257" w:rsidP="00AD5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7D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29 stycznia 2004 r. Prawo zamówień publicznych)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8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565257" w:rsidRDefault="0034266B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  <w:r w:rsidR="00565257" w:rsidRPr="00066DC2">
              <w:rPr>
                <w:rFonts w:ascii="Arial" w:hAnsi="Arial" w:cs="Arial"/>
                <w:sz w:val="18"/>
                <w:szCs w:val="18"/>
              </w:rPr>
              <w:t>:</w:t>
            </w:r>
            <w:r w:rsidR="00565257"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="00565257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565257"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9" w:history="1">
              <w:r w:rsidR="00565257"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 w:rsidR="005652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257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652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65257" w:rsidRPr="009C6390" w:rsidRDefault="00565257" w:rsidP="00AD525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>zapytaniu ofertowym oraz – w przypadku wybranej oferty - w celu realizacji przedmiotu zamówienia;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56525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565257" w:rsidRPr="004B4D2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7F3CB1" w:rsidRDefault="00565257" w:rsidP="00AD52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565257" w:rsidRPr="00D2491A" w:rsidRDefault="0034266B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</w:t>
            </w:r>
            <w:r w:rsidR="00565257">
              <w:rPr>
                <w:rFonts w:ascii="Arial" w:hAnsi="Arial" w:cs="Arial"/>
                <w:sz w:val="18"/>
                <w:szCs w:val="18"/>
              </w:rPr>
              <w:t>nie będą przekazywane poza Europejski Obszar Gospodarczy</w:t>
            </w:r>
          </w:p>
        </w:tc>
      </w:tr>
      <w:tr w:rsidR="00565257" w:rsidRPr="00FF6738" w:rsidTr="00AD525C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565257" w:rsidRPr="004B4D2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</w:t>
            </w:r>
            <w:r w:rsidR="0034266B">
              <w:rPr>
                <w:rFonts w:ascii="Arial" w:hAnsi="Arial" w:cs="Arial"/>
                <w:sz w:val="18"/>
                <w:szCs w:val="18"/>
              </w:rPr>
              <w:t>howywane przez okres wynikający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565257" w:rsidRPr="0042406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wniesienia skargi w zakre</w:t>
            </w:r>
            <w:r w:rsidR="0034266B">
              <w:rPr>
                <w:rFonts w:ascii="Arial" w:hAnsi="Arial" w:cs="Arial"/>
                <w:sz w:val="18"/>
                <w:szCs w:val="18"/>
              </w:rPr>
              <w:t>sie ochrony danych osobowych do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66B">
              <w:rPr>
                <w:rFonts w:ascii="Arial" w:hAnsi="Arial" w:cs="Arial"/>
                <w:sz w:val="18"/>
                <w:szCs w:val="18"/>
              </w:rPr>
              <w:t>organu nadzorczego, którym jest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Prezes Urzędu Ochrony Danych Osobowych z siedzibą przy ul. Stawki 2, 00-193 Warszawa, </w:t>
            </w:r>
          </w:p>
          <w:p w:rsidR="00565257" w:rsidRPr="00FF673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66B">
              <w:rPr>
                <w:rFonts w:ascii="Arial" w:hAnsi="Arial" w:cs="Arial"/>
                <w:sz w:val="18"/>
                <w:szCs w:val="18"/>
              </w:rPr>
              <w:t>jeżeli stwierdzi Pani/Pan,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622" w:type="dxa"/>
          </w:tcPr>
          <w:p w:rsidR="00565257" w:rsidRPr="00DD6132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>osobowe pozyskane są bezpośrednio od osoby której dane dotyczą.</w:t>
            </w:r>
          </w:p>
        </w:tc>
      </w:tr>
      <w:tr w:rsidR="00565257" w:rsidRPr="00FF6738" w:rsidTr="00AD525C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</w:t>
            </w:r>
            <w:r w:rsidR="0034266B">
              <w:rPr>
                <w:rFonts w:ascii="Arial" w:hAnsi="Arial" w:cs="Arial"/>
                <w:sz w:val="18"/>
                <w:szCs w:val="18"/>
              </w:rPr>
              <w:t>danych osobowych wynika z ustawy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565257" w:rsidRDefault="00565257" w:rsidP="00565257"/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565257" w:rsidRPr="0071362A" w:rsidRDefault="00565257" w:rsidP="00565257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565257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Pr="0071362A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D717D0" w:rsidRPr="00F10EFB" w:rsidRDefault="00F10EFB">
      <w:pPr>
        <w:rPr>
          <w:sz w:val="16"/>
          <w:szCs w:val="16"/>
        </w:rPr>
      </w:pPr>
      <w:r w:rsidRPr="00F10EFB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D717D0" w:rsidRPr="00F10EFB" w:rsidSect="003C7DE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79" w:rsidRDefault="006A3279" w:rsidP="00551B28">
      <w:pPr>
        <w:spacing w:after="0" w:line="240" w:lineRule="auto"/>
      </w:pPr>
      <w:r>
        <w:separator/>
      </w:r>
    </w:p>
  </w:endnote>
  <w:endnote w:type="continuationSeparator" w:id="0">
    <w:p w:rsidR="006A3279" w:rsidRDefault="006A327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EB" w:rsidRDefault="003C7DEB" w:rsidP="003C7DEB">
    <w:pPr>
      <w:spacing w:line="360" w:lineRule="auto"/>
      <w:jc w:val="both"/>
      <w:rPr>
        <w:rFonts w:ascii="Arial" w:hAnsi="Arial" w:cs="Arial"/>
        <w:b/>
        <w:bCs/>
        <w:i/>
        <w:iCs/>
        <w:color w:val="666666"/>
        <w:sz w:val="20"/>
        <w:szCs w:val="20"/>
      </w:rPr>
    </w:pPr>
  </w:p>
  <w:p w:rsidR="003C7DEB" w:rsidRDefault="003C7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79" w:rsidRDefault="006A3279" w:rsidP="00551B28">
      <w:pPr>
        <w:spacing w:after="0" w:line="240" w:lineRule="auto"/>
      </w:pPr>
      <w:r>
        <w:separator/>
      </w:r>
    </w:p>
  </w:footnote>
  <w:footnote w:type="continuationSeparator" w:id="0">
    <w:p w:rsidR="006A3279" w:rsidRDefault="006A327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2614D"/>
    <w:rsid w:val="00247DD0"/>
    <w:rsid w:val="00290652"/>
    <w:rsid w:val="00294AC7"/>
    <w:rsid w:val="002976B0"/>
    <w:rsid w:val="002A3270"/>
    <w:rsid w:val="002D74A5"/>
    <w:rsid w:val="002E3AEA"/>
    <w:rsid w:val="002E6FB0"/>
    <w:rsid w:val="0034266B"/>
    <w:rsid w:val="0035373C"/>
    <w:rsid w:val="003609FF"/>
    <w:rsid w:val="003670BB"/>
    <w:rsid w:val="003808C7"/>
    <w:rsid w:val="0038542D"/>
    <w:rsid w:val="003A5F2C"/>
    <w:rsid w:val="003C05F5"/>
    <w:rsid w:val="003C148D"/>
    <w:rsid w:val="003C7DEB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A3279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C37BD"/>
    <w:rsid w:val="008F0F79"/>
    <w:rsid w:val="009173E1"/>
    <w:rsid w:val="0092310D"/>
    <w:rsid w:val="00931803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371E3"/>
    <w:rsid w:val="00D6715B"/>
    <w:rsid w:val="00D717D0"/>
    <w:rsid w:val="00D82D90"/>
    <w:rsid w:val="00DA14F5"/>
    <w:rsid w:val="00DB1219"/>
    <w:rsid w:val="00DD6132"/>
    <w:rsid w:val="00DE5ADD"/>
    <w:rsid w:val="00DE614F"/>
    <w:rsid w:val="00E061CE"/>
    <w:rsid w:val="00E17260"/>
    <w:rsid w:val="00E42B65"/>
    <w:rsid w:val="00E9353F"/>
    <w:rsid w:val="00EA07DE"/>
    <w:rsid w:val="00EC0360"/>
    <w:rsid w:val="00ED510E"/>
    <w:rsid w:val="00EE09A4"/>
    <w:rsid w:val="00F046EB"/>
    <w:rsid w:val="00F10EF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27881-5670-46D6-B359-988353B7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EB"/>
  </w:style>
  <w:style w:type="paragraph" w:styleId="Stopka">
    <w:name w:val="footer"/>
    <w:basedOn w:val="Normalny"/>
    <w:link w:val="StopkaZnak"/>
    <w:uiPriority w:val="99"/>
    <w:unhideWhenUsed/>
    <w:rsid w:val="003C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73E7-3969-4C17-AD59-6275FCA4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Natalia Przystawska</cp:lastModifiedBy>
  <cp:revision>4</cp:revision>
  <cp:lastPrinted>2019-03-26T12:26:00Z</cp:lastPrinted>
  <dcterms:created xsi:type="dcterms:W3CDTF">2020-11-06T08:52:00Z</dcterms:created>
  <dcterms:modified xsi:type="dcterms:W3CDTF">2020-11-22T10:05:00Z</dcterms:modified>
</cp:coreProperties>
</file>