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78636435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>numer sprawy: OR-D-III.272.</w:t>
      </w:r>
      <w:r w:rsidR="00F6358E">
        <w:rPr>
          <w:rFonts w:asciiTheme="minorHAnsi" w:hAnsiTheme="minorHAnsi" w:cstheme="minorHAnsi"/>
          <w:b/>
          <w:bCs/>
        </w:rPr>
        <w:t>135</w:t>
      </w:r>
      <w:r w:rsidRPr="002A0FCA">
        <w:rPr>
          <w:rFonts w:asciiTheme="minorHAnsi" w:hAnsiTheme="minorHAnsi" w:cstheme="minorHAnsi"/>
          <w:b/>
          <w:bCs/>
        </w:rPr>
        <w:t xml:space="preserve">.2023.AR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5524874E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3B0532" w:rsidRPr="003B0532">
        <w:rPr>
          <w:rFonts w:ascii="Calibri" w:hAnsi="Calibri" w:cs="Calibri"/>
          <w:b/>
          <w:bCs/>
          <w:sz w:val="22"/>
        </w:rPr>
        <w:t>dostawa krzeseł biurowych na rzecz wojewódzkich samorządowych jednostek organizacyjnych</w:t>
      </w:r>
      <w:r w:rsidR="0058137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2C67730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</w:t>
      </w:r>
      <w:r w:rsidR="003B0532">
        <w:rPr>
          <w:rFonts w:asciiTheme="minorHAnsi" w:hAnsiTheme="minorHAnsi" w:cstheme="minorHAnsi"/>
          <w:sz w:val="22"/>
        </w:rPr>
        <w:t xml:space="preserve">; </w:t>
      </w:r>
      <w:r w:rsidRPr="00D94EB0">
        <w:rPr>
          <w:rFonts w:asciiTheme="minorHAnsi" w:hAnsiTheme="minorHAnsi" w:cstheme="minorHAnsi"/>
          <w:sz w:val="22"/>
        </w:rPr>
        <w:t xml:space="preserve">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76D" w14:textId="77777777" w:rsidR="005E2CC4" w:rsidRDefault="005E2CC4" w:rsidP="0038231F">
      <w:pPr>
        <w:spacing w:line="240" w:lineRule="auto"/>
      </w:pPr>
      <w:r>
        <w:separator/>
      </w:r>
    </w:p>
  </w:endnote>
  <w:endnote w:type="continuationSeparator" w:id="0">
    <w:p w14:paraId="04BB1E36" w14:textId="77777777" w:rsidR="005E2CC4" w:rsidRDefault="005E2CC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3B0532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3B0532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8A2" w14:textId="77777777" w:rsidR="005E2CC4" w:rsidRDefault="005E2CC4" w:rsidP="0038231F">
      <w:pPr>
        <w:spacing w:line="240" w:lineRule="auto"/>
      </w:pPr>
      <w:r>
        <w:separator/>
      </w:r>
    </w:p>
  </w:footnote>
  <w:footnote w:type="continuationSeparator" w:id="0">
    <w:p w14:paraId="6888ED7E" w14:textId="77777777" w:rsidR="005E2CC4" w:rsidRDefault="005E2CC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586729C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3B0532">
      <w:rPr>
        <w:rFonts w:ascii="Calibri" w:hAnsi="Calibri" w:cs="Calibri"/>
        <w:b/>
        <w:bCs/>
        <w:sz w:val="18"/>
        <w:szCs w:val="18"/>
        <w:u w:val="single"/>
      </w:rPr>
      <w:t>135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0532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358E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4599D-E636-486E-BC75-9E637AC5E4EF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8</cp:revision>
  <cp:lastPrinted>2016-07-26T08:32:00Z</cp:lastPrinted>
  <dcterms:created xsi:type="dcterms:W3CDTF">2023-04-11T11:29:00Z</dcterms:created>
  <dcterms:modified xsi:type="dcterms:W3CDTF">2023-11-27T07:58:00Z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