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15567D" w14:textId="77777777" w:rsidR="005176AF" w:rsidRDefault="005176AF">
      <w:pPr>
        <w:rPr>
          <w:b/>
          <w:sz w:val="24"/>
        </w:rPr>
      </w:pPr>
    </w:p>
    <w:p w14:paraId="4BA3A8EA" w14:textId="77777777" w:rsidR="005176AF" w:rsidRDefault="005176AF">
      <w:pPr>
        <w:rPr>
          <w:b/>
          <w:sz w:val="24"/>
        </w:rPr>
      </w:pPr>
    </w:p>
    <w:p w14:paraId="7481C2D4" w14:textId="77777777" w:rsidR="00B15EB6" w:rsidRPr="00EA616F" w:rsidRDefault="00EA616F">
      <w:pPr>
        <w:rPr>
          <w:b/>
          <w:sz w:val="24"/>
        </w:rPr>
      </w:pPr>
      <w:r w:rsidRPr="00EA616F">
        <w:rPr>
          <w:b/>
          <w:sz w:val="24"/>
        </w:rPr>
        <w:t>Opis przedmiotu zamówienia</w:t>
      </w:r>
      <w:r w:rsidR="004E00D9">
        <w:rPr>
          <w:b/>
          <w:sz w:val="24"/>
        </w:rPr>
        <w:t xml:space="preserve"> do zapotrzebowania</w:t>
      </w:r>
      <w:r w:rsidRPr="00EA616F">
        <w:rPr>
          <w:b/>
          <w:sz w:val="24"/>
        </w:rPr>
        <w:t xml:space="preserve"> nr </w:t>
      </w:r>
      <w:r w:rsidR="0018014E">
        <w:rPr>
          <w:rFonts w:ascii="Arial" w:hAnsi="Arial" w:cs="Arial"/>
          <w:b/>
        </w:rPr>
        <w:t>64</w:t>
      </w:r>
      <w:r w:rsidR="0018014E" w:rsidRPr="00D45B62">
        <w:rPr>
          <w:rFonts w:ascii="Arial" w:hAnsi="Arial" w:cs="Arial"/>
          <w:b/>
        </w:rPr>
        <w:t>/</w:t>
      </w:r>
      <w:proofErr w:type="spellStart"/>
      <w:r w:rsidR="0018014E" w:rsidRPr="00D45B62">
        <w:rPr>
          <w:rFonts w:ascii="Arial" w:hAnsi="Arial" w:cs="Arial"/>
          <w:b/>
        </w:rPr>
        <w:t>POIR</w:t>
      </w:r>
      <w:proofErr w:type="spellEnd"/>
      <w:r w:rsidR="0018014E" w:rsidRPr="00D45B62">
        <w:rPr>
          <w:rFonts w:ascii="Arial" w:hAnsi="Arial" w:cs="Arial"/>
          <w:b/>
        </w:rPr>
        <w:t>/</w:t>
      </w:r>
      <w:proofErr w:type="spellStart"/>
      <w:r w:rsidR="0018014E" w:rsidRPr="00D45B62">
        <w:rPr>
          <w:rFonts w:ascii="Arial" w:hAnsi="Arial" w:cs="Arial"/>
          <w:b/>
        </w:rPr>
        <w:t>KTMPiNL</w:t>
      </w:r>
      <w:proofErr w:type="spellEnd"/>
      <w:r w:rsidR="0018014E" w:rsidRPr="00D45B62">
        <w:rPr>
          <w:rFonts w:ascii="Arial" w:hAnsi="Arial" w:cs="Arial"/>
          <w:b/>
        </w:rPr>
        <w:t>/2022</w:t>
      </w:r>
    </w:p>
    <w:p w14:paraId="311C4537" w14:textId="77777777" w:rsidR="00EA616F" w:rsidRDefault="00EA616F"/>
    <w:p w14:paraId="24980EBF" w14:textId="77777777" w:rsidR="00EA616F" w:rsidRPr="0018014E" w:rsidRDefault="00EA616F" w:rsidP="0018014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014E">
        <w:rPr>
          <w:rFonts w:ascii="Calibri" w:eastAsia="Times New Roman" w:hAnsi="Calibri" w:cs="Calibri"/>
          <w:color w:val="000000"/>
          <w:lang w:eastAsia="pl-PL"/>
        </w:rPr>
        <w:t xml:space="preserve">Audyt zewnętrzny projektu „Samoobsługowa myjnia bezdotykowa z kompaktowym systemem odzyskiwania i oszczędzania wody i energii” w ramach Poddziałania 4.1.4 Programu Operacyjnego Inteligentny Rozwój 2014-2020 współfinansowanego ze środków Europejskiego Funduszu Rozwoju Regionalnego w ramach umowy </w:t>
      </w:r>
      <w:proofErr w:type="spellStart"/>
      <w:r w:rsidRPr="0018014E">
        <w:rPr>
          <w:rFonts w:ascii="Calibri" w:eastAsia="Times New Roman" w:hAnsi="Calibri" w:cs="Calibri"/>
          <w:color w:val="000000"/>
          <w:lang w:eastAsia="pl-PL"/>
        </w:rPr>
        <w:t>POIR.04.01.04</w:t>
      </w:r>
      <w:proofErr w:type="spellEnd"/>
      <w:r w:rsidRPr="0018014E">
        <w:rPr>
          <w:rFonts w:ascii="Calibri" w:eastAsia="Times New Roman" w:hAnsi="Calibri" w:cs="Calibri"/>
          <w:color w:val="000000"/>
          <w:lang w:eastAsia="pl-PL"/>
        </w:rPr>
        <w:t>-00-0057/20-00. Projekt realizowany w konsorcjum:</w:t>
      </w:r>
    </w:p>
    <w:p w14:paraId="787A7EF7" w14:textId="77777777" w:rsidR="00EA616F" w:rsidRPr="0018014E" w:rsidRDefault="00EA616F" w:rsidP="0018014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0E65B1CF" w14:textId="77777777" w:rsidR="00EA616F" w:rsidRPr="0018014E" w:rsidRDefault="00EA616F" w:rsidP="0018014E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014E">
        <w:rPr>
          <w:rFonts w:ascii="Calibri" w:eastAsia="Times New Roman" w:hAnsi="Calibri" w:cs="Calibri"/>
          <w:color w:val="000000"/>
          <w:lang w:eastAsia="pl-PL"/>
        </w:rPr>
        <w:t xml:space="preserve">Politechnika Lubelska, 20-618 Lublin, ul. Nadbystrzycka </w:t>
      </w:r>
      <w:proofErr w:type="spellStart"/>
      <w:r w:rsidRPr="0018014E">
        <w:rPr>
          <w:rFonts w:ascii="Calibri" w:eastAsia="Times New Roman" w:hAnsi="Calibri" w:cs="Calibri"/>
          <w:color w:val="000000"/>
          <w:lang w:eastAsia="pl-PL"/>
        </w:rPr>
        <w:t>38D</w:t>
      </w:r>
      <w:proofErr w:type="spellEnd"/>
      <w:r w:rsidRPr="0018014E">
        <w:rPr>
          <w:rFonts w:ascii="Calibri" w:eastAsia="Times New Roman" w:hAnsi="Calibri" w:cs="Calibri"/>
          <w:color w:val="000000"/>
          <w:lang w:eastAsia="pl-PL"/>
        </w:rPr>
        <w:t xml:space="preserve"> – lider konsorcjum.</w:t>
      </w:r>
    </w:p>
    <w:p w14:paraId="6E631136" w14:textId="77777777" w:rsidR="00EA616F" w:rsidRPr="0018014E" w:rsidRDefault="00EA616F" w:rsidP="0018014E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014E">
        <w:rPr>
          <w:rFonts w:ascii="Calibri" w:eastAsia="Times New Roman" w:hAnsi="Calibri" w:cs="Calibri"/>
          <w:color w:val="000000"/>
          <w:lang w:eastAsia="pl-PL"/>
        </w:rPr>
        <w:t>Tixewash</w:t>
      </w:r>
      <w:proofErr w:type="spellEnd"/>
      <w:r w:rsidRPr="0018014E">
        <w:rPr>
          <w:rFonts w:ascii="Calibri" w:eastAsia="Times New Roman" w:hAnsi="Calibri" w:cs="Calibri"/>
          <w:color w:val="000000"/>
          <w:lang w:eastAsia="pl-PL"/>
        </w:rPr>
        <w:t xml:space="preserve"> Polska Danuta Alchimowicz Spółka Jawna, 05-530 Góra Kalwaria, 05-530, ul. Tadeusza Kościuszki </w:t>
      </w:r>
      <w:proofErr w:type="spellStart"/>
      <w:r w:rsidRPr="0018014E">
        <w:rPr>
          <w:rFonts w:ascii="Calibri" w:eastAsia="Times New Roman" w:hAnsi="Calibri" w:cs="Calibri"/>
          <w:color w:val="000000"/>
          <w:lang w:eastAsia="pl-PL"/>
        </w:rPr>
        <w:t>3A</w:t>
      </w:r>
      <w:proofErr w:type="spellEnd"/>
      <w:r w:rsidRPr="0018014E">
        <w:rPr>
          <w:rFonts w:ascii="Calibri" w:eastAsia="Times New Roman" w:hAnsi="Calibri" w:cs="Calibri"/>
          <w:color w:val="000000"/>
          <w:lang w:eastAsia="pl-PL"/>
        </w:rPr>
        <w:t xml:space="preserve"> – konsorcjant.</w:t>
      </w:r>
    </w:p>
    <w:p w14:paraId="69983B9A" w14:textId="77777777" w:rsidR="00EA616F" w:rsidRPr="0018014E" w:rsidRDefault="00EA616F" w:rsidP="0018014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10336DDF" w14:textId="77777777" w:rsidR="00EA616F" w:rsidRPr="0018014E" w:rsidRDefault="00EA616F" w:rsidP="0018014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014E">
        <w:rPr>
          <w:rFonts w:ascii="Calibri" w:eastAsia="Times New Roman" w:hAnsi="Calibri" w:cs="Calibri"/>
          <w:color w:val="000000"/>
          <w:lang w:eastAsia="pl-PL"/>
        </w:rPr>
        <w:t xml:space="preserve">Wartość projektu: 4 436 661,22 zł </w:t>
      </w:r>
    </w:p>
    <w:p w14:paraId="200ABF35" w14:textId="77777777" w:rsidR="00EA616F" w:rsidRPr="0018014E" w:rsidRDefault="00EA616F" w:rsidP="0018014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014E">
        <w:rPr>
          <w:rFonts w:ascii="Calibri" w:eastAsia="Times New Roman" w:hAnsi="Calibri" w:cs="Calibri"/>
          <w:color w:val="000000"/>
          <w:lang w:eastAsia="pl-PL"/>
        </w:rPr>
        <w:t>Wartość dofinansowania projektu: 3 887 683,36 zł</w:t>
      </w:r>
    </w:p>
    <w:p w14:paraId="57561AC3" w14:textId="77777777" w:rsidR="00EA616F" w:rsidRPr="0018014E" w:rsidRDefault="00EA616F" w:rsidP="0018014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014E">
        <w:rPr>
          <w:rFonts w:ascii="Calibri" w:eastAsia="Times New Roman" w:hAnsi="Calibri" w:cs="Calibri"/>
          <w:color w:val="000000"/>
          <w:lang w:eastAsia="pl-PL"/>
        </w:rPr>
        <w:t xml:space="preserve">Okres realizacji projektu: 2021.01.01 – 2023.06.30 </w:t>
      </w:r>
    </w:p>
    <w:p w14:paraId="1D4D81C2" w14:textId="77777777" w:rsidR="00EA616F" w:rsidRPr="0018014E" w:rsidRDefault="00EA616F" w:rsidP="0018014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014E">
        <w:rPr>
          <w:rFonts w:ascii="Calibri" w:eastAsia="Times New Roman" w:hAnsi="Calibri" w:cs="Calibri"/>
          <w:color w:val="000000"/>
          <w:lang w:eastAsia="pl-PL"/>
        </w:rPr>
        <w:t> </w:t>
      </w:r>
    </w:p>
    <w:p w14:paraId="4177BDED" w14:textId="6F080EF5" w:rsidR="00EA616F" w:rsidRPr="0018014E" w:rsidRDefault="00EA616F" w:rsidP="0018014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014E">
        <w:rPr>
          <w:rFonts w:ascii="Calibri" w:eastAsia="Times New Roman" w:hAnsi="Calibri" w:cs="Calibri"/>
          <w:color w:val="000000"/>
          <w:lang w:eastAsia="pl-PL"/>
        </w:rPr>
        <w:t>Miejsca realizacji zamówienia</w:t>
      </w:r>
      <w:r w:rsidR="00BA6D0B">
        <w:rPr>
          <w:rFonts w:ascii="Calibri" w:eastAsia="Times New Roman" w:hAnsi="Calibri" w:cs="Calibri"/>
          <w:color w:val="000000"/>
          <w:lang w:eastAsia="pl-PL"/>
        </w:rPr>
        <w:t xml:space="preserve"> (wymagana minimum jedna wizyta stacjonarna u Lidera oraz konsorcjanta)</w:t>
      </w:r>
      <w:r w:rsidRPr="0018014E">
        <w:rPr>
          <w:rFonts w:ascii="Calibri" w:eastAsia="Times New Roman" w:hAnsi="Calibri" w:cs="Calibri"/>
          <w:color w:val="000000"/>
          <w:lang w:eastAsia="pl-PL"/>
        </w:rPr>
        <w:t>:</w:t>
      </w:r>
    </w:p>
    <w:p w14:paraId="29BE0DC2" w14:textId="77777777" w:rsidR="00EA616F" w:rsidRPr="0018014E" w:rsidRDefault="00EA616F" w:rsidP="0018014E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014E">
        <w:rPr>
          <w:rFonts w:ascii="Calibri" w:eastAsia="Times New Roman" w:hAnsi="Calibri" w:cs="Calibri"/>
          <w:color w:val="000000"/>
          <w:lang w:eastAsia="pl-PL"/>
        </w:rPr>
        <w:t xml:space="preserve">Politechnika Lubelska, 20-618 Lublin, ul. Nadbystrzycka </w:t>
      </w:r>
      <w:proofErr w:type="spellStart"/>
      <w:r w:rsidRPr="0018014E">
        <w:rPr>
          <w:rFonts w:ascii="Calibri" w:eastAsia="Times New Roman" w:hAnsi="Calibri" w:cs="Calibri"/>
          <w:color w:val="000000"/>
          <w:lang w:eastAsia="pl-PL"/>
        </w:rPr>
        <w:t>38D</w:t>
      </w:r>
      <w:proofErr w:type="spellEnd"/>
      <w:r w:rsidRPr="0018014E">
        <w:rPr>
          <w:rFonts w:ascii="Calibri" w:eastAsia="Times New Roman" w:hAnsi="Calibri" w:cs="Calibri"/>
          <w:color w:val="000000"/>
          <w:lang w:eastAsia="pl-PL"/>
        </w:rPr>
        <w:t>.</w:t>
      </w:r>
    </w:p>
    <w:p w14:paraId="7B228B16" w14:textId="77777777" w:rsidR="00EA616F" w:rsidRPr="0018014E" w:rsidRDefault="00EA616F" w:rsidP="0018014E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014E">
        <w:rPr>
          <w:rFonts w:ascii="Calibri" w:eastAsia="Times New Roman" w:hAnsi="Calibri" w:cs="Calibri"/>
          <w:color w:val="000000"/>
          <w:lang w:eastAsia="pl-PL"/>
        </w:rPr>
        <w:t>Tixewash</w:t>
      </w:r>
      <w:proofErr w:type="spellEnd"/>
      <w:r w:rsidRPr="0018014E">
        <w:rPr>
          <w:rFonts w:ascii="Calibri" w:eastAsia="Times New Roman" w:hAnsi="Calibri" w:cs="Calibri"/>
          <w:color w:val="000000"/>
          <w:lang w:eastAsia="pl-PL"/>
        </w:rPr>
        <w:t xml:space="preserve"> Polska, 43-300 Bielsko-Biała, ul. Trakcyjna 5.</w:t>
      </w:r>
    </w:p>
    <w:p w14:paraId="773ED35C" w14:textId="77777777" w:rsidR="0018014E" w:rsidRDefault="0018014E" w:rsidP="0018014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403F60BD" w14:textId="77777777" w:rsidR="00EA616F" w:rsidRPr="0018014E" w:rsidRDefault="0018014E" w:rsidP="0018014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Harmonogram realizacji:</w:t>
      </w:r>
    </w:p>
    <w:p w14:paraId="5A6F174A" w14:textId="77777777" w:rsidR="00EA616F" w:rsidRPr="0018014E" w:rsidRDefault="00EA616F" w:rsidP="0018014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014E">
        <w:rPr>
          <w:rFonts w:ascii="Calibri" w:eastAsia="Times New Roman" w:hAnsi="Calibri" w:cs="Calibri"/>
          <w:color w:val="000000"/>
          <w:lang w:eastAsia="pl-PL"/>
        </w:rPr>
        <w:t>Termin rozpoczęcia realizacji zamówienia:</w:t>
      </w:r>
    </w:p>
    <w:p w14:paraId="72DD498C" w14:textId="77777777" w:rsidR="00EA616F" w:rsidRDefault="004762BB" w:rsidP="0018014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10</w:t>
      </w:r>
      <w:r w:rsidR="00751260">
        <w:rPr>
          <w:rFonts w:ascii="Calibri" w:eastAsia="Times New Roman" w:hAnsi="Calibri" w:cs="Calibri"/>
          <w:color w:val="000000"/>
          <w:lang w:eastAsia="pl-PL"/>
        </w:rPr>
        <w:t xml:space="preserve"> sierpnia 2022 r.</w:t>
      </w:r>
    </w:p>
    <w:p w14:paraId="2E5B6DA1" w14:textId="77777777" w:rsidR="0018014E" w:rsidRDefault="0018014E" w:rsidP="0018014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014E">
        <w:rPr>
          <w:rFonts w:ascii="Calibri" w:eastAsia="Times New Roman" w:hAnsi="Calibri" w:cs="Calibri"/>
          <w:color w:val="000000"/>
          <w:lang w:eastAsia="pl-PL"/>
        </w:rPr>
        <w:t>Zakończenie realizacji usługi, potwierdzone podpisaniem protokołu zdawczo-odbiorczego bez uwag Zamawiającego: maksymalnie do 30 dni od rozpoczęcia realizacji usługi.</w:t>
      </w:r>
    </w:p>
    <w:p w14:paraId="04899761" w14:textId="77777777" w:rsidR="004762BB" w:rsidRDefault="004762BB" w:rsidP="0018014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2D810835" w14:textId="77777777" w:rsidR="004762BB" w:rsidRPr="0018014E" w:rsidRDefault="004762BB" w:rsidP="0018014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Pła</w:t>
      </w:r>
      <w:r w:rsidR="005A14E5">
        <w:rPr>
          <w:rFonts w:ascii="Calibri" w:eastAsia="Times New Roman" w:hAnsi="Calibri" w:cs="Calibri"/>
          <w:color w:val="000000"/>
          <w:lang w:eastAsia="pl-PL"/>
        </w:rPr>
        <w:t>tność – faktura, przelew 14 dni.</w:t>
      </w:r>
    </w:p>
    <w:p w14:paraId="4A2493EC" w14:textId="77777777" w:rsidR="00EA616F" w:rsidRPr="0018014E" w:rsidRDefault="00EA616F" w:rsidP="0018014E">
      <w:pPr>
        <w:spacing w:after="0" w:line="240" w:lineRule="auto"/>
      </w:pPr>
    </w:p>
    <w:p w14:paraId="784BA730" w14:textId="77777777" w:rsidR="0018014E" w:rsidRPr="0018014E" w:rsidRDefault="0018014E" w:rsidP="0018014E">
      <w:pPr>
        <w:spacing w:after="0" w:line="240" w:lineRule="auto"/>
      </w:pPr>
      <w:r w:rsidRPr="0018014E">
        <w:t>Przedmiotowy audyt powinien w szczególności obejmować:</w:t>
      </w:r>
    </w:p>
    <w:p w14:paraId="0959D035" w14:textId="77777777" w:rsidR="0018014E" w:rsidRPr="0018014E" w:rsidRDefault="0018014E" w:rsidP="0018014E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18014E">
        <w:t>weryfikację kwalifikowalności poniesionych kosztów i sposobu ich dokumentowania, w tym m.in.: weryfikację, na podstawie reprezentatywnej próby, oryginałów dowodów księgowych dokumentujących zdarzenia dotyczące realizacji zadania/projektu</w:t>
      </w:r>
    </w:p>
    <w:p w14:paraId="559526CB" w14:textId="77777777" w:rsidR="0018014E" w:rsidRPr="0018014E" w:rsidRDefault="0018014E" w:rsidP="0018014E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18014E">
        <w:t>(w okresie objętym audytem), w tym weryfikację opisu dowodów księgowych (klauzul), zgodnie z warunkami umowy; dobór próby powinien być oparty na metodach statystycznych,</w:t>
      </w:r>
    </w:p>
    <w:p w14:paraId="55FE13A9" w14:textId="77777777" w:rsidR="0018014E" w:rsidRPr="0018014E" w:rsidRDefault="0018014E" w:rsidP="0018014E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18014E">
        <w:t>ocenę prawidłowości i wiarygodności poniesionych kosztów (w tym m.in. czy zostały faktycznie poniesione, czy są zasadne, czy są związane z realizacją zadania/projektu, czy zostały poniesione w terminie realizacji zadania/projektu zgodnie z zasadą efektywności i racjonalności);</w:t>
      </w:r>
    </w:p>
    <w:p w14:paraId="0F45130A" w14:textId="77777777" w:rsidR="0018014E" w:rsidRPr="0018014E" w:rsidRDefault="0018014E" w:rsidP="0018014E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18014E">
        <w:t>sprawdzenie poprawności zakupu towarów i usług jeśli dotyczy pod kątem stosowania przez podmiot zachowania zasady konkurencyjności, przejrzystości i jawności, w tym również z ustalonymi przez podmiot dokonujący zakupu zasadami i praktykami;</w:t>
      </w:r>
    </w:p>
    <w:p w14:paraId="67F81589" w14:textId="77777777" w:rsidR="0018014E" w:rsidRPr="0018014E" w:rsidRDefault="0018014E" w:rsidP="0018014E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18014E">
        <w:t>sprawdzenie wniesienia przez wykonawcę wkładu własnego, zgodnie z warunkami wskazanymi w umowie;</w:t>
      </w:r>
    </w:p>
    <w:p w14:paraId="335F1DBC" w14:textId="77777777" w:rsidR="0018014E" w:rsidRPr="0018014E" w:rsidRDefault="0018014E" w:rsidP="0018014E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18014E">
        <w:t>sprawdzenie i weryfikacja odpisów amortyzacyjnych;</w:t>
      </w:r>
    </w:p>
    <w:p w14:paraId="63047D87" w14:textId="77777777" w:rsidR="0018014E" w:rsidRPr="0018014E" w:rsidRDefault="0018014E" w:rsidP="0018014E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18014E">
        <w:t>sprawdzenie, czy Zamawiający stosuje odrębne konta księgowe umożliwiające łatwą identyfikację operacji współfinansowanych ze środków programu;</w:t>
      </w:r>
    </w:p>
    <w:p w14:paraId="3E5081C7" w14:textId="77777777" w:rsidR="0018014E" w:rsidRPr="0018014E" w:rsidRDefault="0018014E" w:rsidP="001A326E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18014E">
        <w:lastRenderedPageBreak/>
        <w:t>sprawdzenie kompletności i poprawności posiadanej przez Zmawiającego oryginalnej dokumentacji związanej z realizacją umowy o dofinansowanie:</w:t>
      </w:r>
      <w:r w:rsidR="00456547">
        <w:t xml:space="preserve"> </w:t>
      </w:r>
      <w:r w:rsidRPr="0018014E">
        <w:t>dla dostaw, usług: dokumenty związane z wyborem wykonawcy dostaw usług: umowy dotyczące realizacji zamówień, faktury, rachunki lub inne dokumenty księgowe</w:t>
      </w:r>
      <w:r w:rsidR="00456547">
        <w:t xml:space="preserve">, </w:t>
      </w:r>
      <w:r w:rsidRPr="0018014E">
        <w:t>równoważnej wartości dowodowej potwierdzające dokonanie zakupów, protokoły odbioru wykonanych prac oraz dowody uregulowania zobowiązań finansowych wynikających z dokonania zakupów,</w:t>
      </w:r>
    </w:p>
    <w:p w14:paraId="318F920D" w14:textId="77777777" w:rsidR="0018014E" w:rsidRPr="0018014E" w:rsidRDefault="0018014E" w:rsidP="0018014E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18014E">
        <w:t>dla kosztów osobowych i bezosobowych: dokumenty potwierdzające poniesienie tych kosztów na rzecz osób zatrudnionych do realizacji projektu (płaca brutto lub jej część proporcjonalna do zaangażowania danej osoby na rzecz projektu, z jej wszystkimi kwalifikującymi się do refundacji składowymi) oraz dowodami płatności</w:t>
      </w:r>
    </w:p>
    <w:p w14:paraId="6BE2BFA2" w14:textId="77777777" w:rsidR="0018014E" w:rsidRPr="0018014E" w:rsidRDefault="0018014E" w:rsidP="0018014E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18014E">
        <w:t>weryfikację prawidłowości oryginalnych dokumentów księgowych potwierdzających poniesione koszty pod względem:</w:t>
      </w:r>
      <w:r>
        <w:t xml:space="preserve"> </w:t>
      </w:r>
      <w:r w:rsidRPr="0018014E">
        <w:t>formalnym (data wystawienia, właściwy odbiorca/wystawca dokumentu, kwota usługi/dostawy, netto/brutto/słownie, sposób płatności, NIP, podpisy, opis kosztu na odwrocie dokumentu umożliwiający powiązanie kosztu z projektem);</w:t>
      </w:r>
      <w:r>
        <w:t xml:space="preserve"> </w:t>
      </w:r>
      <w:r w:rsidRPr="0018014E">
        <w:t>merytorycznym (czy dokumentowany koszt odpowiada danym umieszczonym</w:t>
      </w:r>
      <w:r>
        <w:t xml:space="preserve"> </w:t>
      </w:r>
      <w:r w:rsidRPr="0018014E">
        <w:t>we wniosku lub załącznikach do wniosku);</w:t>
      </w:r>
    </w:p>
    <w:p w14:paraId="74DE8B8E" w14:textId="77777777" w:rsidR="0018014E" w:rsidRPr="0018014E" w:rsidRDefault="0018014E" w:rsidP="0018014E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18014E">
        <w:t>weryfikację czy w wykazanych we wniosku kosztach bezpośrednich zostały ujęte koszty ogólne rozliczane metodą ryczałtową (dotyczy kosztów ogólnych rozliczanych metodą ryczałtową),</w:t>
      </w:r>
    </w:p>
    <w:p w14:paraId="189CC165" w14:textId="77777777" w:rsidR="0018014E" w:rsidRPr="0018014E" w:rsidRDefault="0018014E" w:rsidP="0018014E">
      <w:pPr>
        <w:spacing w:after="0" w:line="240" w:lineRule="auto"/>
        <w:jc w:val="both"/>
      </w:pPr>
    </w:p>
    <w:p w14:paraId="50B40E71" w14:textId="77777777" w:rsidR="0018014E" w:rsidRPr="0018014E" w:rsidRDefault="0018014E" w:rsidP="0018014E">
      <w:pPr>
        <w:spacing w:after="0" w:line="240" w:lineRule="auto"/>
        <w:jc w:val="both"/>
      </w:pPr>
      <w:r w:rsidRPr="0018014E">
        <w:t>- weryfikację merytoryczną projektu w zakresie:</w:t>
      </w:r>
    </w:p>
    <w:p w14:paraId="269ADB38" w14:textId="77777777" w:rsidR="0018014E" w:rsidRPr="0018014E" w:rsidRDefault="0018014E" w:rsidP="0018014E">
      <w:pPr>
        <w:spacing w:after="0" w:line="240" w:lineRule="auto"/>
        <w:jc w:val="both"/>
      </w:pPr>
    </w:p>
    <w:p w14:paraId="1DD8C8D7" w14:textId="77777777" w:rsidR="0018014E" w:rsidRDefault="0018014E" w:rsidP="0018014E">
      <w:pPr>
        <w:spacing w:after="0" w:line="240" w:lineRule="auto"/>
        <w:jc w:val="both"/>
      </w:pPr>
      <w:r w:rsidRPr="0018014E">
        <w:t>zgodności wykonanych działań z opisem projektu i harmonogramem rzeczowo-finansowym, adekwatności ponoszonych kosztów w stosunku do zadań zrealizowanych w ramach projektu i osiągniętych wskaźników,</w:t>
      </w:r>
      <w:r>
        <w:t xml:space="preserve"> </w:t>
      </w:r>
      <w:r w:rsidRPr="0018014E">
        <w:t>rzeczywistej realizacji projektu poprzez oględziny miejsca i przedmiotu projektu (postęp rzeczowy).</w:t>
      </w:r>
    </w:p>
    <w:p w14:paraId="209D9D40" w14:textId="77777777" w:rsidR="0018014E" w:rsidRDefault="0018014E" w:rsidP="0018014E">
      <w:pPr>
        <w:spacing w:after="0" w:line="240" w:lineRule="auto"/>
        <w:jc w:val="both"/>
      </w:pPr>
    </w:p>
    <w:p w14:paraId="59A65C1E" w14:textId="28FDAA49" w:rsidR="0018014E" w:rsidRPr="001D632E" w:rsidRDefault="005A14E5" w:rsidP="004762BB">
      <w:pPr>
        <w:spacing w:after="0" w:line="240" w:lineRule="auto"/>
        <w:jc w:val="both"/>
      </w:pPr>
      <w:r>
        <w:t xml:space="preserve">Wymagane doświadczenie </w:t>
      </w:r>
      <w:r w:rsidR="00093A91">
        <w:t>–</w:t>
      </w:r>
      <w:r w:rsidR="004762BB">
        <w:t xml:space="preserve"> </w:t>
      </w:r>
      <w:r w:rsidR="00093A91">
        <w:t xml:space="preserve">Wykonawca oświadcza, iż </w:t>
      </w:r>
      <w:r w:rsidR="004762BB" w:rsidRPr="001D632E">
        <w:t>w okresie ostatnich 5 lat</w:t>
      </w:r>
      <w:r w:rsidR="00093A91">
        <w:t xml:space="preserve"> przeprowadził audyty </w:t>
      </w:r>
      <w:r w:rsidR="00093A91" w:rsidRPr="001D632E">
        <w:t xml:space="preserve">co najmniej 5 projektów finansowanych przez </w:t>
      </w:r>
      <w:proofErr w:type="spellStart"/>
      <w:r w:rsidR="00093A91" w:rsidRPr="001D632E">
        <w:t>NCBiR</w:t>
      </w:r>
      <w:proofErr w:type="spellEnd"/>
      <w:r w:rsidRPr="001D632E">
        <w:t xml:space="preserve">, </w:t>
      </w:r>
      <w:r w:rsidR="009735D8">
        <w:t xml:space="preserve">wymagana forma </w:t>
      </w:r>
      <w:r w:rsidRPr="001D632E">
        <w:t>oświadczeni</w:t>
      </w:r>
      <w:r w:rsidR="00B929F1" w:rsidRPr="001D632E">
        <w:t>a</w:t>
      </w:r>
      <w:r w:rsidR="004762BB" w:rsidRPr="001D632E">
        <w:t>.</w:t>
      </w:r>
    </w:p>
    <w:p w14:paraId="5E28C9C2" w14:textId="77777777" w:rsidR="000E0D74" w:rsidRPr="001D632E" w:rsidRDefault="000E0D74" w:rsidP="004762BB">
      <w:pPr>
        <w:spacing w:after="0" w:line="240" w:lineRule="auto"/>
        <w:jc w:val="both"/>
      </w:pPr>
    </w:p>
    <w:p w14:paraId="05781F3E" w14:textId="470D94FE" w:rsidR="00093A91" w:rsidRDefault="000E0D74" w:rsidP="000E0D74">
      <w:pPr>
        <w:spacing w:after="0" w:line="240" w:lineRule="auto"/>
        <w:jc w:val="both"/>
      </w:pPr>
      <w:r w:rsidRPr="001D632E">
        <w:t xml:space="preserve">Wymagane kwalifikacje – </w:t>
      </w:r>
      <w:r w:rsidR="00093A91">
        <w:t>Wykonawca musi zapewnić</w:t>
      </w:r>
      <w:r w:rsidR="00093A91" w:rsidRPr="00093A91">
        <w:t xml:space="preserve"> przeprowadzenie audytu przez audytora spełniającego warunki określone w art. 286 </w:t>
      </w:r>
      <w:r w:rsidR="00093A91">
        <w:t xml:space="preserve">ustawy </w:t>
      </w:r>
      <w:r w:rsidR="00093A91">
        <w:t>z dnia 27 sierpnia 2009 r.</w:t>
      </w:r>
      <w:r w:rsidR="00093A91">
        <w:t xml:space="preserve"> </w:t>
      </w:r>
      <w:r w:rsidR="00093A91">
        <w:t>o finansach publicznych</w:t>
      </w:r>
      <w:r w:rsidR="00093A91">
        <w:t xml:space="preserve">, </w:t>
      </w:r>
      <w:r w:rsidR="00093A91">
        <w:t xml:space="preserve"> wymagana forma </w:t>
      </w:r>
      <w:r w:rsidR="00093A91" w:rsidRPr="001D632E">
        <w:t>oświadczenia.</w:t>
      </w:r>
    </w:p>
    <w:p w14:paraId="4F53814B" w14:textId="77777777" w:rsidR="00093A91" w:rsidRDefault="00093A91" w:rsidP="000E0D74">
      <w:pPr>
        <w:spacing w:after="0" w:line="240" w:lineRule="auto"/>
        <w:jc w:val="both"/>
      </w:pPr>
    </w:p>
    <w:p w14:paraId="50FD55B8" w14:textId="53DAEC34" w:rsidR="000E0D74" w:rsidRDefault="000E0D74" w:rsidP="004762BB">
      <w:pPr>
        <w:spacing w:after="0" w:line="240" w:lineRule="auto"/>
        <w:jc w:val="both"/>
      </w:pPr>
      <w:r>
        <w:t>Wymagania dodatkowe –</w:t>
      </w:r>
      <w:r w:rsidR="00093A91">
        <w:t xml:space="preserve"> </w:t>
      </w:r>
      <w:r>
        <w:t xml:space="preserve">w przypadku zakwestionowania przez </w:t>
      </w:r>
      <w:proofErr w:type="spellStart"/>
      <w:r>
        <w:t>NCBiR</w:t>
      </w:r>
      <w:proofErr w:type="spellEnd"/>
      <w:r>
        <w:t xml:space="preserve"> od strony formalnej przeprowadzanego audytu </w:t>
      </w:r>
      <w:r w:rsidR="00093A91">
        <w:t>W</w:t>
      </w:r>
      <w:r w:rsidR="00093A91">
        <w:t xml:space="preserve">ykonawca </w:t>
      </w:r>
      <w:r>
        <w:t>zobowi</w:t>
      </w:r>
      <w:r w:rsidR="00093A91">
        <w:t xml:space="preserve">ązuje </w:t>
      </w:r>
      <w:r>
        <w:t>się do dokonania wymaganych korekt</w:t>
      </w:r>
      <w:r w:rsidR="009735D8">
        <w:t xml:space="preserve">, wymagana forma </w:t>
      </w:r>
      <w:r w:rsidR="009735D8" w:rsidRPr="001D632E">
        <w:t>oświadczenia</w:t>
      </w:r>
      <w:r>
        <w:t>.</w:t>
      </w:r>
    </w:p>
    <w:p w14:paraId="21CE66B6" w14:textId="77777777" w:rsidR="000E0D74" w:rsidRDefault="000E0D74" w:rsidP="004762BB">
      <w:pPr>
        <w:spacing w:after="0" w:line="240" w:lineRule="auto"/>
        <w:jc w:val="both"/>
      </w:pPr>
      <w:bookmarkStart w:id="0" w:name="_GoBack"/>
      <w:bookmarkEnd w:id="0"/>
    </w:p>
    <w:sectPr w:rsidR="000E0D7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1658BD" w14:textId="77777777" w:rsidR="00E612B5" w:rsidRDefault="00E612B5" w:rsidP="00EA616F">
      <w:pPr>
        <w:spacing w:after="0" w:line="240" w:lineRule="auto"/>
      </w:pPr>
      <w:r>
        <w:separator/>
      </w:r>
    </w:p>
  </w:endnote>
  <w:endnote w:type="continuationSeparator" w:id="0">
    <w:p w14:paraId="211E0DDA" w14:textId="77777777" w:rsidR="00E612B5" w:rsidRDefault="00E612B5" w:rsidP="00EA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9866961"/>
      <w:docPartObj>
        <w:docPartGallery w:val="Page Numbers (Bottom of Page)"/>
        <w:docPartUnique/>
      </w:docPartObj>
    </w:sdtPr>
    <w:sdtEndPr/>
    <w:sdtContent>
      <w:p w14:paraId="4AE8C2D7" w14:textId="77777777" w:rsidR="0018014E" w:rsidRDefault="0018014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A91">
          <w:rPr>
            <w:noProof/>
          </w:rPr>
          <w:t>1</w:t>
        </w:r>
        <w:r>
          <w:fldChar w:fldCharType="end"/>
        </w:r>
      </w:p>
    </w:sdtContent>
  </w:sdt>
  <w:p w14:paraId="5E877FE1" w14:textId="77777777" w:rsidR="0018014E" w:rsidRDefault="001801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6AE506" w14:textId="77777777" w:rsidR="00E612B5" w:rsidRDefault="00E612B5" w:rsidP="00EA616F">
      <w:pPr>
        <w:spacing w:after="0" w:line="240" w:lineRule="auto"/>
      </w:pPr>
      <w:r>
        <w:separator/>
      </w:r>
    </w:p>
  </w:footnote>
  <w:footnote w:type="continuationSeparator" w:id="0">
    <w:p w14:paraId="3F514A0E" w14:textId="77777777" w:rsidR="00E612B5" w:rsidRDefault="00E612B5" w:rsidP="00EA6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DE4F9" w14:textId="77777777" w:rsidR="00EA616F" w:rsidRDefault="00EA616F">
    <w:pPr>
      <w:pStyle w:val="Nagwek"/>
    </w:pPr>
    <w:r w:rsidRPr="004014B0">
      <w:rPr>
        <w:noProof/>
        <w:lang w:eastAsia="pl-PL"/>
      </w:rPr>
      <w:drawing>
        <wp:inline distT="0" distB="0" distL="0" distR="0" wp14:anchorId="319F96AF" wp14:editId="52647ADC">
          <wp:extent cx="5572125" cy="361950"/>
          <wp:effectExtent l="0" t="0" r="0" b="0"/>
          <wp:docPr id="1" name="Obraz 3" descr="https://www.ncbr.gov.pl/fileadmin/images/belka_po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ttps://www.ncbr.gov.pl/fileadmin/images/belka_poi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46" t="19357" r="2243" b="8794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47DCE"/>
    <w:multiLevelType w:val="hybridMultilevel"/>
    <w:tmpl w:val="2DFEB9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527A8"/>
    <w:multiLevelType w:val="multilevel"/>
    <w:tmpl w:val="363E7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7E6498"/>
    <w:multiLevelType w:val="multilevel"/>
    <w:tmpl w:val="EB0E1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F27B3D"/>
    <w:multiLevelType w:val="hybridMultilevel"/>
    <w:tmpl w:val="DE3429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16F"/>
    <w:rsid w:val="00093A91"/>
    <w:rsid w:val="000E0D74"/>
    <w:rsid w:val="00103305"/>
    <w:rsid w:val="0018014E"/>
    <w:rsid w:val="00187084"/>
    <w:rsid w:val="001C2605"/>
    <w:rsid w:val="001D632E"/>
    <w:rsid w:val="00456547"/>
    <w:rsid w:val="004762BB"/>
    <w:rsid w:val="004E00D9"/>
    <w:rsid w:val="005176AF"/>
    <w:rsid w:val="005419B5"/>
    <w:rsid w:val="00577666"/>
    <w:rsid w:val="005950D1"/>
    <w:rsid w:val="005A14E5"/>
    <w:rsid w:val="0065285E"/>
    <w:rsid w:val="006E7BD0"/>
    <w:rsid w:val="00751260"/>
    <w:rsid w:val="0089383D"/>
    <w:rsid w:val="00934EE5"/>
    <w:rsid w:val="009735D8"/>
    <w:rsid w:val="00B15EB6"/>
    <w:rsid w:val="00B929F1"/>
    <w:rsid w:val="00BA6D0B"/>
    <w:rsid w:val="00E25782"/>
    <w:rsid w:val="00E612B5"/>
    <w:rsid w:val="00E61453"/>
    <w:rsid w:val="00EA616F"/>
    <w:rsid w:val="00F745EA"/>
    <w:rsid w:val="00FE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17A03"/>
  <w15:chartTrackingRefBased/>
  <w15:docId w15:val="{853391CD-3AED-4E0C-BD57-142E8FC2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616F"/>
  </w:style>
  <w:style w:type="paragraph" w:styleId="Stopka">
    <w:name w:val="footer"/>
    <w:basedOn w:val="Normalny"/>
    <w:link w:val="StopkaZnak"/>
    <w:uiPriority w:val="99"/>
    <w:unhideWhenUsed/>
    <w:rsid w:val="00EA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16F"/>
  </w:style>
  <w:style w:type="paragraph" w:styleId="Akapitzlist">
    <w:name w:val="List Paragraph"/>
    <w:basedOn w:val="Normalny"/>
    <w:uiPriority w:val="34"/>
    <w:qFormat/>
    <w:rsid w:val="00180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CE0D4-DD35-4F47-A5A6-61468E6F2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701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</dc:creator>
  <cp:keywords/>
  <dc:description/>
  <cp:lastModifiedBy>Barbara Gargała</cp:lastModifiedBy>
  <cp:revision>7</cp:revision>
  <cp:lastPrinted>2022-07-11T08:29:00Z</cp:lastPrinted>
  <dcterms:created xsi:type="dcterms:W3CDTF">2022-07-14T10:22:00Z</dcterms:created>
  <dcterms:modified xsi:type="dcterms:W3CDTF">2022-07-19T08:15:00Z</dcterms:modified>
</cp:coreProperties>
</file>