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383DE" w14:textId="77777777" w:rsidR="001C4A73" w:rsidRDefault="00967F86" w:rsidP="00D237D3">
      <w:pPr>
        <w:spacing w:after="0" w:line="257" w:lineRule="auto"/>
        <w:ind w:left="5245" w:firstLine="709"/>
        <w:jc w:val="right"/>
        <w:rPr>
          <w:rFonts w:ascii="Arial" w:hAnsi="Arial" w:cs="Arial"/>
          <w:bCs/>
          <w:sz w:val="20"/>
          <w:szCs w:val="20"/>
        </w:rPr>
      </w:pPr>
      <w:r w:rsidRPr="001C4A73">
        <w:rPr>
          <w:rFonts w:ascii="Arial" w:hAnsi="Arial" w:cs="Arial"/>
          <w:bCs/>
          <w:sz w:val="20"/>
          <w:szCs w:val="20"/>
        </w:rPr>
        <w:t>Załącznik</w:t>
      </w:r>
      <w:r w:rsidR="001C4A73" w:rsidRPr="001C4A73">
        <w:rPr>
          <w:rFonts w:ascii="Arial" w:hAnsi="Arial" w:cs="Arial"/>
          <w:bCs/>
          <w:sz w:val="20"/>
          <w:szCs w:val="20"/>
        </w:rPr>
        <w:t xml:space="preserve"> 3a</w:t>
      </w:r>
    </w:p>
    <w:p w14:paraId="2230530F" w14:textId="3E28C8B5" w:rsidR="00DA188A" w:rsidRPr="001C4A73" w:rsidRDefault="00DA188A" w:rsidP="00DA188A">
      <w:pPr>
        <w:spacing w:after="0" w:line="257" w:lineRule="auto"/>
        <w:ind w:left="5245" w:firstLine="709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Nr spr. </w:t>
      </w:r>
      <w:r w:rsidR="00E468F4">
        <w:rPr>
          <w:rFonts w:ascii="Arial" w:hAnsi="Arial" w:cs="Arial"/>
          <w:bCs/>
          <w:sz w:val="20"/>
          <w:szCs w:val="20"/>
        </w:rPr>
        <w:t>19/D/2024</w:t>
      </w:r>
    </w:p>
    <w:p w14:paraId="12544C7F" w14:textId="5BF6B496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B250948" w:rsidR="00EF45B6" w:rsidRPr="002949BF" w:rsidRDefault="00BC413C" w:rsidP="00967F86">
      <w:pPr>
        <w:spacing w:after="0" w:line="240" w:lineRule="auto"/>
        <w:ind w:left="5954"/>
        <w:rPr>
          <w:rFonts w:ascii="Arial" w:hAnsi="Arial" w:cs="Arial"/>
          <w:sz w:val="19"/>
          <w:szCs w:val="19"/>
        </w:rPr>
      </w:pPr>
      <w:r w:rsidRPr="002949BF">
        <w:rPr>
          <w:rFonts w:ascii="Arial" w:hAnsi="Arial" w:cs="Arial"/>
          <w:sz w:val="19"/>
          <w:szCs w:val="19"/>
        </w:rPr>
        <w:t>SPZZLO Warszawa</w:t>
      </w:r>
      <w:r w:rsidR="00511DE4">
        <w:rPr>
          <w:rFonts w:ascii="Arial" w:hAnsi="Arial" w:cs="Arial"/>
          <w:sz w:val="19"/>
          <w:szCs w:val="19"/>
        </w:rPr>
        <w:t xml:space="preserve"> </w:t>
      </w:r>
      <w:r w:rsidRPr="002949BF">
        <w:rPr>
          <w:rFonts w:ascii="Arial" w:hAnsi="Arial" w:cs="Arial"/>
          <w:sz w:val="19"/>
          <w:szCs w:val="19"/>
        </w:rPr>
        <w:t>Żoliborz</w:t>
      </w:r>
      <w:r w:rsidR="00511DE4">
        <w:rPr>
          <w:rFonts w:ascii="Arial" w:hAnsi="Arial" w:cs="Arial"/>
          <w:sz w:val="19"/>
          <w:szCs w:val="19"/>
        </w:rPr>
        <w:t>-Bielany</w:t>
      </w:r>
      <w:r w:rsidRPr="002949BF">
        <w:rPr>
          <w:rFonts w:ascii="Arial" w:hAnsi="Arial" w:cs="Arial"/>
          <w:sz w:val="19"/>
          <w:szCs w:val="19"/>
        </w:rPr>
        <w:t xml:space="preserve"> </w:t>
      </w:r>
    </w:p>
    <w:p w14:paraId="159F827B" w14:textId="75717BEA" w:rsidR="00967F86" w:rsidRPr="002949BF" w:rsidRDefault="00967F86" w:rsidP="00967F86">
      <w:pPr>
        <w:spacing w:after="0" w:line="240" w:lineRule="auto"/>
        <w:ind w:left="5954"/>
        <w:rPr>
          <w:rFonts w:ascii="Arial" w:hAnsi="Arial" w:cs="Arial"/>
          <w:sz w:val="19"/>
          <w:szCs w:val="19"/>
        </w:rPr>
      </w:pPr>
      <w:proofErr w:type="gramStart"/>
      <w:r w:rsidRPr="002949BF">
        <w:rPr>
          <w:rFonts w:ascii="Arial" w:hAnsi="Arial" w:cs="Arial"/>
          <w:sz w:val="19"/>
          <w:szCs w:val="19"/>
        </w:rPr>
        <w:t>ul</w:t>
      </w:r>
      <w:proofErr w:type="gramEnd"/>
      <w:r w:rsidRPr="002949BF">
        <w:rPr>
          <w:rFonts w:ascii="Arial" w:hAnsi="Arial" w:cs="Arial"/>
          <w:sz w:val="19"/>
          <w:szCs w:val="19"/>
        </w:rPr>
        <w:t>.</w:t>
      </w:r>
      <w:r w:rsidR="00E027CD">
        <w:rPr>
          <w:rFonts w:ascii="Arial" w:hAnsi="Arial" w:cs="Arial"/>
          <w:sz w:val="19"/>
          <w:szCs w:val="19"/>
        </w:rPr>
        <w:t xml:space="preserve"> </w:t>
      </w:r>
      <w:r w:rsidRPr="002949BF">
        <w:rPr>
          <w:rFonts w:ascii="Arial" w:hAnsi="Arial" w:cs="Arial"/>
          <w:sz w:val="19"/>
          <w:szCs w:val="19"/>
        </w:rPr>
        <w:t>Szajnochy 8</w:t>
      </w:r>
    </w:p>
    <w:p w14:paraId="5F5F348A" w14:textId="56FE1433" w:rsidR="00967F86" w:rsidRPr="002949BF" w:rsidRDefault="00967F86" w:rsidP="00967F86">
      <w:pPr>
        <w:spacing w:after="0" w:line="240" w:lineRule="auto"/>
        <w:ind w:left="5954"/>
        <w:rPr>
          <w:rFonts w:ascii="Arial" w:hAnsi="Arial" w:cs="Arial"/>
          <w:sz w:val="19"/>
          <w:szCs w:val="19"/>
        </w:rPr>
      </w:pPr>
      <w:r w:rsidRPr="002949BF">
        <w:rPr>
          <w:rFonts w:ascii="Arial" w:hAnsi="Arial" w:cs="Arial"/>
          <w:sz w:val="19"/>
          <w:szCs w:val="19"/>
        </w:rPr>
        <w:t>01-637 Warszawa</w:t>
      </w:r>
    </w:p>
    <w:p w14:paraId="035969F0" w14:textId="77777777" w:rsidR="00EF45B6" w:rsidRDefault="00EF45B6" w:rsidP="00E027CD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DA188A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7E799877" w14:textId="77777777" w:rsidR="00EF45B6" w:rsidRDefault="00EF45B6" w:rsidP="00DA188A">
      <w:pPr>
        <w:tabs>
          <w:tab w:val="left" w:pos="3118"/>
        </w:tabs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składane</w:t>
      </w:r>
      <w:proofErr w:type="gramEnd"/>
      <w:r w:rsidRPr="00A22DCF">
        <w:rPr>
          <w:rFonts w:ascii="Arial" w:hAnsi="Arial" w:cs="Arial"/>
          <w:b/>
          <w:sz w:val="21"/>
          <w:szCs w:val="21"/>
        </w:rPr>
        <w:t xml:space="preserve">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177CA33" w14:textId="77777777" w:rsidR="00E027CD" w:rsidRDefault="00E027CD" w:rsidP="00E027CD">
      <w:pPr>
        <w:spacing w:after="0" w:line="276" w:lineRule="auto"/>
        <w:ind w:right="-52"/>
        <w:jc w:val="center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n</w:t>
      </w:r>
      <w:r w:rsidR="00EF45B6">
        <w:rPr>
          <w:rFonts w:ascii="Arial" w:hAnsi="Arial" w:cs="Arial"/>
          <w:sz w:val="21"/>
          <w:szCs w:val="21"/>
        </w:rPr>
        <w:t>a</w:t>
      </w:r>
      <w:proofErr w:type="gramEnd"/>
      <w:r w:rsidR="00EF45B6">
        <w:rPr>
          <w:rFonts w:ascii="Arial" w:hAnsi="Arial" w:cs="Arial"/>
          <w:sz w:val="21"/>
          <w:szCs w:val="21"/>
        </w:rPr>
        <w:t xml:space="preserve"> potrzeby postępowania o udzielenie zamówienia publicznego </w:t>
      </w:r>
    </w:p>
    <w:p w14:paraId="6576A518" w14:textId="05728CF7" w:rsidR="00E027CD" w:rsidRDefault="00895287" w:rsidP="00E027CD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264D417F" w14:textId="2B66153C" w:rsidR="00895287" w:rsidRPr="007C437C" w:rsidRDefault="00895287" w:rsidP="00895287">
      <w:pPr>
        <w:tabs>
          <w:tab w:val="right" w:pos="284"/>
        </w:tabs>
        <w:spacing w:after="0" w:line="240" w:lineRule="auto"/>
        <w:jc w:val="both"/>
        <w:outlineLvl w:val="0"/>
        <w:rPr>
          <w:rFonts w:ascii="Arial" w:hAnsi="Arial" w:cs="Arial"/>
          <w:color w:val="000000"/>
          <w:spacing w:val="-2"/>
        </w:rPr>
      </w:pPr>
      <w:proofErr w:type="gramStart"/>
      <w:r w:rsidRPr="00895287">
        <w:rPr>
          <w:rFonts w:ascii="Arial" w:hAnsi="Arial" w:cs="Arial"/>
          <w:color w:val="000000"/>
          <w:spacing w:val="-2"/>
        </w:rPr>
        <w:t>prowadzone</w:t>
      </w:r>
      <w:r>
        <w:rPr>
          <w:rFonts w:ascii="Arial" w:hAnsi="Arial" w:cs="Arial"/>
          <w:color w:val="000000"/>
          <w:spacing w:val="-2"/>
        </w:rPr>
        <w:t>go</w:t>
      </w:r>
      <w:proofErr w:type="gramEnd"/>
      <w:r>
        <w:rPr>
          <w:rFonts w:ascii="Arial" w:hAnsi="Arial" w:cs="Arial"/>
          <w:color w:val="000000"/>
          <w:spacing w:val="-2"/>
        </w:rPr>
        <w:t xml:space="preserve"> </w:t>
      </w:r>
      <w:r w:rsidRPr="00895287">
        <w:rPr>
          <w:rFonts w:ascii="Arial" w:hAnsi="Arial" w:cs="Arial"/>
          <w:color w:val="000000"/>
          <w:spacing w:val="-2"/>
        </w:rPr>
        <w:t xml:space="preserve">w trybie przetargu nieograniczonego </w:t>
      </w:r>
      <w:r w:rsidR="00105FAE">
        <w:rPr>
          <w:rFonts w:ascii="Arial" w:hAnsi="Arial" w:cs="Arial"/>
          <w:i/>
          <w:sz w:val="16"/>
          <w:szCs w:val="16"/>
        </w:rPr>
        <w:t>(nazwa postępowania)</w:t>
      </w:r>
      <w:r w:rsidR="00105FAE">
        <w:rPr>
          <w:rFonts w:ascii="Arial" w:hAnsi="Arial" w:cs="Arial"/>
          <w:sz w:val="16"/>
          <w:szCs w:val="16"/>
        </w:rPr>
        <w:t>,</w:t>
      </w:r>
      <w:r w:rsidR="00105FAE">
        <w:rPr>
          <w:rFonts w:ascii="Arial" w:hAnsi="Arial" w:cs="Arial"/>
          <w:sz w:val="16"/>
          <w:szCs w:val="16"/>
        </w:rPr>
        <w:t xml:space="preserve"> </w:t>
      </w:r>
      <w:r w:rsidRPr="00895287">
        <w:rPr>
          <w:rFonts w:ascii="Arial" w:hAnsi="Arial" w:cs="Arial"/>
          <w:color w:val="000000"/>
          <w:spacing w:val="-2"/>
        </w:rPr>
        <w:t xml:space="preserve">na </w:t>
      </w:r>
      <w:r w:rsidR="0081462F">
        <w:rPr>
          <w:rFonts w:ascii="Arial" w:hAnsi="Arial" w:cs="Arial"/>
          <w:b/>
        </w:rPr>
        <w:t xml:space="preserve">dostawę szczepionek </w:t>
      </w:r>
      <w:r w:rsidR="0081462F" w:rsidRPr="007C437C">
        <w:rPr>
          <w:rFonts w:ascii="Arial" w:hAnsi="Arial" w:cs="Arial"/>
        </w:rPr>
        <w:t xml:space="preserve">– nr spr. </w:t>
      </w:r>
      <w:r w:rsidR="00E468F4" w:rsidRPr="007C437C">
        <w:rPr>
          <w:rFonts w:ascii="Arial" w:hAnsi="Arial" w:cs="Arial"/>
        </w:rPr>
        <w:t>19</w:t>
      </w:r>
      <w:r w:rsidR="005837C9" w:rsidRPr="007C437C">
        <w:rPr>
          <w:rFonts w:ascii="Arial" w:hAnsi="Arial" w:cs="Arial"/>
        </w:rPr>
        <w:t>/</w:t>
      </w:r>
      <w:r w:rsidR="0081462F" w:rsidRPr="007C437C">
        <w:rPr>
          <w:rFonts w:ascii="Arial" w:hAnsi="Arial" w:cs="Arial"/>
        </w:rPr>
        <w:t>D/202</w:t>
      </w:r>
      <w:r w:rsidR="00E468F4" w:rsidRPr="007C437C">
        <w:rPr>
          <w:rFonts w:ascii="Arial" w:hAnsi="Arial" w:cs="Arial"/>
        </w:rPr>
        <w:t>4</w:t>
      </w:r>
      <w:r w:rsidR="0081462F" w:rsidRPr="007C437C">
        <w:rPr>
          <w:rFonts w:ascii="Arial" w:hAnsi="Arial" w:cs="Arial"/>
        </w:rPr>
        <w:t xml:space="preserve">               </w:t>
      </w:r>
    </w:p>
    <w:p w14:paraId="4C7EAE8F" w14:textId="77777777" w:rsidR="00E027CD" w:rsidRPr="007C437C" w:rsidRDefault="00E027CD" w:rsidP="00E027C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411F560" w14:textId="13A88521" w:rsidR="00EF45B6" w:rsidRDefault="00EF45B6" w:rsidP="00E027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1"/>
          <w:szCs w:val="21"/>
        </w:rPr>
        <w:t>prowadzonego</w:t>
      </w:r>
      <w:proofErr w:type="gramEnd"/>
      <w:r>
        <w:rPr>
          <w:rFonts w:ascii="Arial" w:hAnsi="Arial" w:cs="Arial"/>
          <w:sz w:val="21"/>
          <w:szCs w:val="21"/>
        </w:rPr>
        <w:t xml:space="preserve"> przez </w:t>
      </w:r>
      <w:r w:rsidR="00967F86">
        <w:rPr>
          <w:rFonts w:ascii="Arial" w:hAnsi="Arial" w:cs="Arial"/>
          <w:sz w:val="21"/>
          <w:szCs w:val="21"/>
        </w:rPr>
        <w:t xml:space="preserve">SPZZLO Warszawa-Żoliborz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967F86">
      <w:pPr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53C2A04F" w:rsidR="00EF45B6" w:rsidRPr="00A479A1" w:rsidRDefault="00EF45B6" w:rsidP="00734868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="00A479A1">
        <w:rPr>
          <w:rFonts w:ascii="Arial" w:hAnsi="Arial" w:cs="Arial"/>
          <w:sz w:val="21"/>
          <w:szCs w:val="21"/>
        </w:rPr>
        <w:t xml:space="preserve">, </w:t>
      </w:r>
      <w:proofErr w:type="gramStart"/>
      <w:r w:rsidR="00A479A1">
        <w:rPr>
          <w:rFonts w:ascii="Arial" w:hAnsi="Arial" w:cs="Arial"/>
          <w:sz w:val="21"/>
          <w:szCs w:val="21"/>
        </w:rPr>
        <w:t>w</w:t>
      </w:r>
      <w:proofErr w:type="gramEnd"/>
      <w:r w:rsidR="00A479A1">
        <w:rPr>
          <w:rFonts w:ascii="Arial" w:hAnsi="Arial" w:cs="Arial"/>
          <w:sz w:val="21"/>
          <w:szCs w:val="21"/>
        </w:rPr>
        <w:t xml:space="preserve"> tym oświadczam, że na rzecz </w:t>
      </w:r>
      <w:r w:rsidR="00A479A1">
        <w:rPr>
          <w:rFonts w:ascii="Arial" w:hAnsi="Arial" w:cs="Arial"/>
          <w:sz w:val="21"/>
          <w:szCs w:val="21"/>
        </w:rPr>
        <w:lastRenderedPageBreak/>
        <w:t>podwykonawców, dostawców lub podmiotów na których zdolności polegam nie przekaż</w:t>
      </w:r>
      <w:r w:rsidR="00D25FD9">
        <w:rPr>
          <w:rFonts w:ascii="Arial" w:hAnsi="Arial" w:cs="Arial"/>
          <w:sz w:val="21"/>
          <w:szCs w:val="21"/>
        </w:rPr>
        <w:t>ę</w:t>
      </w:r>
      <w:r w:rsidR="00A479A1">
        <w:rPr>
          <w:rFonts w:ascii="Arial" w:hAnsi="Arial" w:cs="Arial"/>
          <w:sz w:val="21"/>
          <w:szCs w:val="21"/>
        </w:rPr>
        <w:t xml:space="preserve"> więcej niż 10 % wartości całego zamówienia.</w:t>
      </w:r>
    </w:p>
    <w:p w14:paraId="71C7AFD9" w14:textId="7135FF68" w:rsidR="0084509A" w:rsidRPr="002949BF" w:rsidRDefault="007F3CFE" w:rsidP="00734868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</w:t>
      </w:r>
      <w:r w:rsidR="00E468F4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gramStart"/>
      <w:r w:rsidR="00E468F4">
        <w:rPr>
          <w:rFonts w:ascii="Arial" w:hAnsi="Arial" w:cs="Arial"/>
          <w:color w:val="222222"/>
          <w:sz w:val="21"/>
          <w:szCs w:val="21"/>
        </w:rPr>
        <w:t>z</w:t>
      </w:r>
      <w:proofErr w:type="gramEnd"/>
      <w:r w:rsidR="00E468F4">
        <w:rPr>
          <w:rFonts w:ascii="Arial" w:hAnsi="Arial" w:cs="Arial"/>
          <w:color w:val="222222"/>
          <w:sz w:val="21"/>
          <w:szCs w:val="21"/>
        </w:rPr>
        <w:t xml:space="preserve"> 2024 r. </w:t>
      </w:r>
      <w:bookmarkStart w:id="1" w:name="_GoBack"/>
      <w:bookmarkEnd w:id="1"/>
      <w:r w:rsidR="00E468F4">
        <w:rPr>
          <w:rFonts w:ascii="Arial" w:hAnsi="Arial" w:cs="Arial"/>
          <w:color w:val="222222"/>
          <w:sz w:val="21"/>
          <w:szCs w:val="21"/>
        </w:rPr>
        <w:t>poz. 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D25FD9" w:rsidRDefault="0070071F" w:rsidP="002949BF">
      <w:pPr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D25FD9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D25FD9">
        <w:rPr>
          <w:rFonts w:ascii="Arial" w:hAnsi="Arial" w:cs="Arial"/>
          <w:b/>
          <w:sz w:val="21"/>
          <w:szCs w:val="21"/>
        </w:rPr>
        <w:t>DOTYCZĄCA</w:t>
      </w:r>
      <w:r w:rsidRPr="00D25FD9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D25FD9">
        <w:rPr>
          <w:rFonts w:ascii="Arial" w:hAnsi="Arial" w:cs="Arial"/>
          <w:b/>
          <w:sz w:val="21"/>
          <w:szCs w:val="21"/>
        </w:rPr>
        <w:t>A</w:t>
      </w:r>
      <w:r w:rsidRPr="00D25FD9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D25FD9">
        <w:rPr>
          <w:rFonts w:ascii="Arial" w:hAnsi="Arial" w:cs="Arial"/>
          <w:b/>
          <w:sz w:val="21"/>
          <w:szCs w:val="21"/>
        </w:rPr>
        <w:t>U</w:t>
      </w:r>
      <w:r w:rsidRPr="00D25FD9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D25FD9">
        <w:rPr>
          <w:rFonts w:ascii="Arial" w:hAnsi="Arial" w:cs="Arial"/>
          <w:b/>
          <w:sz w:val="21"/>
          <w:szCs w:val="21"/>
        </w:rPr>
        <w:t>Ę</w:t>
      </w:r>
      <w:r w:rsidRPr="00D25FD9">
        <w:rPr>
          <w:rFonts w:ascii="Arial" w:hAnsi="Arial" w:cs="Arial"/>
          <w:b/>
          <w:sz w:val="21"/>
          <w:szCs w:val="21"/>
        </w:rPr>
        <w:t>PNIAJĄC</w:t>
      </w:r>
      <w:r w:rsidR="0053177A" w:rsidRPr="00D25FD9">
        <w:rPr>
          <w:rFonts w:ascii="Arial" w:hAnsi="Arial" w:cs="Arial"/>
          <w:b/>
          <w:sz w:val="21"/>
          <w:szCs w:val="21"/>
        </w:rPr>
        <w:t>EGO</w:t>
      </w:r>
      <w:r w:rsidRPr="00D25FD9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D25FD9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2949BF">
        <w:rPr>
          <w:rFonts w:ascii="Arial" w:hAnsi="Arial" w:cs="Arial"/>
          <w:b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>(</w:t>
      </w:r>
      <w:proofErr w:type="gramStart"/>
      <w:r w:rsidRPr="009C7756">
        <w:rPr>
          <w:rFonts w:ascii="Arial" w:hAnsi="Arial" w:cs="Arial"/>
          <w:i/>
          <w:sz w:val="16"/>
          <w:szCs w:val="16"/>
        </w:rPr>
        <w:t>wskazać</w:t>
      </w:r>
      <w:proofErr w:type="gramEnd"/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proofErr w:type="gramStart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proofErr w:type="gramEnd"/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1C4A73">
      <w:pPr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proofErr w:type="gramEnd"/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5837C9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proofErr w:type="gramStart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1C4A73">
      <w:pPr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E7279A0" w14:textId="77777777" w:rsidR="00105FA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4D5EBF75" w14:textId="58B09B8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proofErr w:type="gramStart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1C4A73">
      <w:pPr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1C4A73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DA188A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w</w:t>
      </w:r>
      <w:proofErr w:type="gramEnd"/>
      <w:r w:rsidRPr="00B929A1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2F03A34E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</w:t>
      </w:r>
      <w:r w:rsidR="008146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        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dzielenie zamówienia publicznego lub konkursu prowadzonego na podstawie ustawy Pzp wyklucza się:</w:t>
      </w:r>
    </w:p>
    <w:p w14:paraId="07BE5B46" w14:textId="1F725EC7" w:rsidR="0079763F" w:rsidRPr="0079763F" w:rsidRDefault="0079763F" w:rsidP="0079763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rozporządzeniu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rozporządzeniu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695FF66C" w14:textId="0D4FC1F0" w:rsidR="0079763F" w:rsidRPr="0079763F" w:rsidRDefault="0079763F" w:rsidP="0079763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ustawy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z dnia 1 marca 2018 r. o przeciwdziałaniu praniu pieniędzy oraz finansowaniu terroryzmu (Dz. U. </w:t>
      </w:r>
      <w:proofErr w:type="gramStart"/>
      <w:r w:rsidRPr="0079763F">
        <w:rPr>
          <w:rFonts w:ascii="Arial" w:eastAsia="Times New Roman" w:hAnsi="Arial" w:cs="Arial"/>
          <w:sz w:val="16"/>
          <w:szCs w:val="16"/>
          <w:lang w:eastAsia="pl-PL"/>
        </w:rPr>
        <w:t>z</w:t>
      </w:r>
      <w:proofErr w:type="gramEnd"/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2023 r. poz. 1124, 1285, 1723 i 1843) jest osoba wymieniona w wykazach określonych w </w:t>
      </w:r>
      <w:hyperlink r:id="rId4" w:anchor="/document/67607987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rozporządzeniu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rozporządzeniu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4AB6145" w14:textId="09E0C548" w:rsidR="0079763F" w:rsidRPr="0079763F" w:rsidRDefault="0079763F" w:rsidP="0079763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 xml:space="preserve">art. 3 </w:t>
        </w:r>
        <w:proofErr w:type="gramStart"/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ust</w:t>
        </w:r>
        <w:proofErr w:type="gramEnd"/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. 1 pkt 37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ustawy z dnia 29 września 1994 r. o rachunkowości (Dz. U. </w:t>
      </w:r>
      <w:proofErr w:type="gramStart"/>
      <w:r w:rsidRPr="0079763F">
        <w:rPr>
          <w:rFonts w:ascii="Arial" w:eastAsia="Times New Roman" w:hAnsi="Arial" w:cs="Arial"/>
          <w:sz w:val="16"/>
          <w:szCs w:val="16"/>
          <w:lang w:eastAsia="pl-PL"/>
        </w:rPr>
        <w:t>z</w:t>
      </w:r>
      <w:proofErr w:type="gramEnd"/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2023 r. poz. 120, 295 i 1598) jest podmiot wymieniony w wykazach określonych w </w:t>
      </w:r>
      <w:hyperlink r:id="rId7" w:anchor="/document/67607987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rozporządzeniu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Pr="0079763F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rozporządzeniu</w:t>
        </w:r>
      </w:hyperlink>
      <w:r w:rsidRPr="0079763F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3B32893" w14:textId="77777777" w:rsidR="0079763F" w:rsidRPr="0079763F" w:rsidRDefault="0079763F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C929500"/>
    <w:lvl w:ilvl="0" w:tplc="88443B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B741F"/>
    <w:multiLevelType w:val="multilevel"/>
    <w:tmpl w:val="56A8ED4C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624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5FAE"/>
    <w:rsid w:val="00127773"/>
    <w:rsid w:val="00163825"/>
    <w:rsid w:val="00164500"/>
    <w:rsid w:val="001878D7"/>
    <w:rsid w:val="001A0D70"/>
    <w:rsid w:val="001C4A73"/>
    <w:rsid w:val="001C7622"/>
    <w:rsid w:val="001D4BE2"/>
    <w:rsid w:val="00205F16"/>
    <w:rsid w:val="0021086B"/>
    <w:rsid w:val="00244D67"/>
    <w:rsid w:val="00252230"/>
    <w:rsid w:val="00274196"/>
    <w:rsid w:val="00275181"/>
    <w:rsid w:val="002949BF"/>
    <w:rsid w:val="002B39C8"/>
    <w:rsid w:val="002C4F89"/>
    <w:rsid w:val="002E308D"/>
    <w:rsid w:val="002F5FB9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2A34"/>
    <w:rsid w:val="004E30CE"/>
    <w:rsid w:val="004E4476"/>
    <w:rsid w:val="00511DE4"/>
    <w:rsid w:val="00515797"/>
    <w:rsid w:val="00520931"/>
    <w:rsid w:val="0053177A"/>
    <w:rsid w:val="00575189"/>
    <w:rsid w:val="005773E6"/>
    <w:rsid w:val="005837C9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4868"/>
    <w:rsid w:val="00735F5B"/>
    <w:rsid w:val="007564A2"/>
    <w:rsid w:val="00760BF1"/>
    <w:rsid w:val="00760CC0"/>
    <w:rsid w:val="007648CC"/>
    <w:rsid w:val="0079763F"/>
    <w:rsid w:val="007A3CD9"/>
    <w:rsid w:val="007B483A"/>
    <w:rsid w:val="007C437C"/>
    <w:rsid w:val="007C686D"/>
    <w:rsid w:val="007F3CFE"/>
    <w:rsid w:val="007F4003"/>
    <w:rsid w:val="0081462F"/>
    <w:rsid w:val="00830142"/>
    <w:rsid w:val="00830BFB"/>
    <w:rsid w:val="00834047"/>
    <w:rsid w:val="00835AA4"/>
    <w:rsid w:val="0084509A"/>
    <w:rsid w:val="00865841"/>
    <w:rsid w:val="0087106E"/>
    <w:rsid w:val="00895287"/>
    <w:rsid w:val="008A3178"/>
    <w:rsid w:val="008D0E7E"/>
    <w:rsid w:val="008F60AE"/>
    <w:rsid w:val="009067DC"/>
    <w:rsid w:val="0091611E"/>
    <w:rsid w:val="00935C15"/>
    <w:rsid w:val="009561D0"/>
    <w:rsid w:val="00967F86"/>
    <w:rsid w:val="009A0A1A"/>
    <w:rsid w:val="009A110B"/>
    <w:rsid w:val="009A138B"/>
    <w:rsid w:val="009D26F2"/>
    <w:rsid w:val="00A0641D"/>
    <w:rsid w:val="00A21AF8"/>
    <w:rsid w:val="00A478EF"/>
    <w:rsid w:val="00A479A1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413C"/>
    <w:rsid w:val="00C36402"/>
    <w:rsid w:val="00C449A1"/>
    <w:rsid w:val="00C63B91"/>
    <w:rsid w:val="00C73369"/>
    <w:rsid w:val="00C73E44"/>
    <w:rsid w:val="00C749D0"/>
    <w:rsid w:val="00C7597C"/>
    <w:rsid w:val="00C81BC3"/>
    <w:rsid w:val="00C9115C"/>
    <w:rsid w:val="00CB74CE"/>
    <w:rsid w:val="00CD2FC0"/>
    <w:rsid w:val="00D13E55"/>
    <w:rsid w:val="00D237D3"/>
    <w:rsid w:val="00D25FD9"/>
    <w:rsid w:val="00D37BC3"/>
    <w:rsid w:val="00D556E3"/>
    <w:rsid w:val="00D6317D"/>
    <w:rsid w:val="00D91691"/>
    <w:rsid w:val="00D92243"/>
    <w:rsid w:val="00D9619E"/>
    <w:rsid w:val="00DA188A"/>
    <w:rsid w:val="00DD39BE"/>
    <w:rsid w:val="00DF4767"/>
    <w:rsid w:val="00E027CD"/>
    <w:rsid w:val="00E10B15"/>
    <w:rsid w:val="00E22985"/>
    <w:rsid w:val="00E34D47"/>
    <w:rsid w:val="00E468F4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13CEFC2C-1261-4BE6-BAB3-3A8F204D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A7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4A73"/>
    <w:rPr>
      <w:rFonts w:eastAsiaTheme="minorEastAsia"/>
      <w:color w:val="5A5A5A" w:themeColor="text1" w:themeTint="A5"/>
      <w:spacing w:val="15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27C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2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895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2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3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11E6-8AC4-4D07-8D61-18D7AE83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875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Renata Konarzewska</cp:lastModifiedBy>
  <cp:revision>14</cp:revision>
  <dcterms:created xsi:type="dcterms:W3CDTF">2022-05-16T09:39:00Z</dcterms:created>
  <dcterms:modified xsi:type="dcterms:W3CDTF">2024-10-25T11:55:00Z</dcterms:modified>
</cp:coreProperties>
</file>