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C2" w:rsidRDefault="00E9567E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Rypin  dnia  03.07.2024</w:t>
      </w:r>
      <w:r w:rsidR="00637DC7">
        <w:rPr>
          <w:rFonts w:asciiTheme="majorHAnsi" w:eastAsia="Times New Roman" w:hAnsiTheme="majorHAnsi" w:cs="Arial"/>
          <w:lang w:eastAsia="pl-PL"/>
        </w:rPr>
        <w:t xml:space="preserve"> rok</w:t>
      </w:r>
    </w:p>
    <w:p w:rsidR="000B2CC2" w:rsidRDefault="000B2CC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0B2CC2" w:rsidRDefault="00637DC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Zamawiający:</w:t>
      </w:r>
    </w:p>
    <w:p w:rsidR="000B2CC2" w:rsidRDefault="00637DC7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SP ZOZ RYPIN</w:t>
      </w:r>
    </w:p>
    <w:p w:rsidR="000B2CC2" w:rsidRDefault="00637DC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p w:rsidR="000B2CC2" w:rsidRDefault="000B2CC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E9567E" w:rsidRDefault="00637DC7" w:rsidP="00E9567E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Theme="majorHAnsi" w:eastAsia="Calibri" w:hAnsiTheme="majorHAnsi" w:cs="Arial"/>
          <w:b/>
        </w:rPr>
        <w:t>Dotyczy:</w:t>
      </w:r>
      <w:r w:rsidR="00E9567E">
        <w:rPr>
          <w:rFonts w:asciiTheme="majorHAnsi" w:eastAsia="Calibri" w:hAnsiTheme="majorHAnsi" w:cs="Arial"/>
          <w:b/>
        </w:rPr>
        <w:t xml:space="preserve"> </w:t>
      </w:r>
      <w:r>
        <w:rPr>
          <w:rFonts w:eastAsia="Times New Roman" w:cs="Times New Roman"/>
          <w:b/>
          <w:bCs/>
          <w:color w:val="000000"/>
        </w:rPr>
        <w:t>Zakup i dostawa produktów 1 x użytku</w:t>
      </w:r>
      <w:r w:rsidR="00E9567E">
        <w:rPr>
          <w:rFonts w:eastAsia="Times New Roman" w:cs="Times New Roman"/>
          <w:b/>
          <w:bCs/>
          <w:color w:val="000000"/>
        </w:rPr>
        <w:t xml:space="preserve"> z podziałem na 32 pakiety</w:t>
      </w:r>
    </w:p>
    <w:p w:rsidR="000B2CC2" w:rsidRPr="00E9567E" w:rsidRDefault="00637DC7" w:rsidP="00E9567E">
      <w:pPr>
        <w:spacing w:line="36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Theme="majorHAnsi" w:eastAsia="Calibri" w:hAnsiTheme="majorHAnsi" w:cs="Arial"/>
        </w:rPr>
        <w:t>Działając na podstawie art. 222 ust. 5 ustawy z 11 września 2019 r. – Prawo zamów</w:t>
      </w:r>
      <w:r w:rsidR="00E9567E">
        <w:rPr>
          <w:rFonts w:asciiTheme="majorHAnsi" w:eastAsia="Calibri" w:hAnsiTheme="majorHAnsi" w:cs="Arial"/>
        </w:rPr>
        <w:t>ień publicznych (</w:t>
      </w:r>
      <w:proofErr w:type="spellStart"/>
      <w:r w:rsidR="00E9567E">
        <w:rPr>
          <w:rFonts w:asciiTheme="majorHAnsi" w:eastAsia="Calibri" w:hAnsiTheme="majorHAnsi" w:cs="Arial"/>
        </w:rPr>
        <w:t>Dz.U</w:t>
      </w:r>
      <w:proofErr w:type="spellEnd"/>
      <w:r w:rsidR="00E9567E">
        <w:rPr>
          <w:rFonts w:asciiTheme="majorHAnsi" w:eastAsia="Calibri" w:hAnsiTheme="majorHAnsi" w:cs="Arial"/>
        </w:rPr>
        <w:t>. 2023 poz. 1605)</w:t>
      </w:r>
      <w:r>
        <w:rPr>
          <w:rFonts w:asciiTheme="majorHAnsi" w:eastAsia="Calibri" w:hAnsiTheme="majorHAnsi" w:cs="Arial"/>
        </w:rPr>
        <w:t xml:space="preserve">), </w:t>
      </w:r>
      <w:r>
        <w:rPr>
          <w:rFonts w:asciiTheme="majorHAnsi" w:eastAsia="Calibri" w:hAnsiTheme="majorHAnsi" w:cs="Arial"/>
        </w:rPr>
        <w:t>zamawiający informuje, że w postępowaniu wpłynęły  następujące oferty:</w:t>
      </w:r>
    </w:p>
    <w:tbl>
      <w:tblPr>
        <w:tblStyle w:val="Tabela-Siatka"/>
        <w:tblW w:w="9128" w:type="dxa"/>
        <w:tblLayout w:type="fixed"/>
        <w:tblLook w:val="04A0"/>
      </w:tblPr>
      <w:tblGrid>
        <w:gridCol w:w="910"/>
        <w:gridCol w:w="4861"/>
        <w:gridCol w:w="1379"/>
        <w:gridCol w:w="1978"/>
      </w:tblGrid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61" w:type="dxa"/>
          </w:tcPr>
          <w:p w:rsidR="000B2CC2" w:rsidRDefault="00637DC7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379" w:type="dxa"/>
          </w:tcPr>
          <w:p w:rsidR="000B2CC2" w:rsidRDefault="00637DC7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</w:t>
            </w:r>
          </w:p>
          <w:p w:rsidR="000B2CC2" w:rsidRDefault="00637DC7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pakietu</w:t>
            </w:r>
          </w:p>
        </w:tc>
        <w:tc>
          <w:tcPr>
            <w:tcW w:w="1978" w:type="dxa"/>
          </w:tcPr>
          <w:p w:rsidR="000B2CC2" w:rsidRDefault="00637DC7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  <w:p w:rsidR="000B2CC2" w:rsidRDefault="00637DC7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0B2CC2" w:rsidTr="00CB7C14">
        <w:trPr>
          <w:trHeight w:val="989"/>
        </w:trPr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61" w:type="dxa"/>
          </w:tcPr>
          <w:p w:rsidR="00E6108E" w:rsidRDefault="00E6108E" w:rsidP="00E6108E">
            <w:pPr>
              <w:widowControl w:val="0"/>
              <w:spacing w:after="0" w:line="144" w:lineRule="auto"/>
              <w:jc w:val="center"/>
              <w:rPr>
                <w:sz w:val="23"/>
                <w:szCs w:val="23"/>
              </w:rPr>
            </w:pPr>
          </w:p>
          <w:p w:rsidR="00E6108E" w:rsidRDefault="00E6108E" w:rsidP="00E6108E">
            <w:pPr>
              <w:widowControl w:val="0"/>
              <w:spacing w:after="0" w:line="144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MEDICAVERA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Sp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z o.o.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Dahlhausen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Group</w:t>
            </w:r>
          </w:p>
          <w:p w:rsidR="00E6108E" w:rsidRDefault="00E6108E" w:rsidP="00E6108E">
            <w:pPr>
              <w:widowControl w:val="0"/>
              <w:spacing w:after="0" w:line="144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ul Majowa 2</w:t>
            </w:r>
          </w:p>
          <w:p w:rsidR="000B2CC2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71-374 Szczecin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46 272,60</w:t>
            </w:r>
          </w:p>
        </w:tc>
      </w:tr>
      <w:tr w:rsidR="000B2CC2" w:rsidTr="00CB7C14">
        <w:trPr>
          <w:trHeight w:val="1042"/>
        </w:trPr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861" w:type="dxa"/>
          </w:tcPr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hAnsi="Cambria"/>
              </w:rPr>
            </w:pPr>
          </w:p>
          <w:p w:rsidR="00E6108E" w:rsidRPr="00AE381D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proofErr w:type="spellStart"/>
            <w:r w:rsidRPr="00AE381D">
              <w:rPr>
                <w:rFonts w:ascii="Cambria" w:eastAsia="Calibri" w:hAnsi="Cambria" w:cs="Calibri"/>
              </w:rPr>
              <w:t>Medtronic</w:t>
            </w:r>
            <w:proofErr w:type="spellEnd"/>
            <w:r w:rsidRPr="00AE381D">
              <w:rPr>
                <w:rFonts w:ascii="Cambria" w:eastAsia="Calibri" w:hAnsi="Cambria" w:cs="Calibri"/>
              </w:rPr>
              <w:t xml:space="preserve"> Poland Sp. z o.o.</w:t>
            </w:r>
          </w:p>
          <w:p w:rsidR="00E6108E" w:rsidRPr="00AE381D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 w:rsidRPr="00AE381D">
              <w:rPr>
                <w:rFonts w:ascii="Cambria" w:eastAsia="Calibri" w:hAnsi="Cambria" w:cs="Calibri"/>
              </w:rPr>
              <w:t>ul. Polna 11</w:t>
            </w:r>
          </w:p>
          <w:p w:rsidR="000B2CC2" w:rsidRP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hAnsi="Cambria" w:cs="Arial"/>
              </w:rPr>
            </w:pPr>
            <w:r w:rsidRPr="00AE381D">
              <w:rPr>
                <w:rFonts w:ascii="Cambria" w:eastAsia="Calibri" w:hAnsi="Cambria" w:cs="Calibri"/>
              </w:rPr>
              <w:t>00-633 Warszaw</w:t>
            </w:r>
            <w:r>
              <w:rPr>
                <w:rFonts w:ascii="Cambria" w:hAnsi="Cambria"/>
              </w:rPr>
              <w:t>a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28 458,00</w:t>
            </w:r>
          </w:p>
          <w:p w:rsidR="000B2CC2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15 800,00</w:t>
            </w:r>
          </w:p>
          <w:p w:rsidR="000B2CC2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5 508,00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B2CC2" w:rsidTr="00CB7C14">
        <w:trPr>
          <w:trHeight w:val="873"/>
        </w:trPr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861" w:type="dxa"/>
          </w:tcPr>
          <w:p w:rsidR="00E6108E" w:rsidRPr="00791DFB" w:rsidRDefault="00E6108E" w:rsidP="00E6108E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91DFB">
              <w:rPr>
                <w:rFonts w:ascii="Cambria" w:hAnsi="Cambria"/>
                <w:sz w:val="22"/>
                <w:szCs w:val="22"/>
              </w:rPr>
              <w:t>Erbe</w:t>
            </w:r>
            <w:proofErr w:type="spellEnd"/>
            <w:r w:rsidRPr="00791DFB">
              <w:rPr>
                <w:rFonts w:ascii="Cambria" w:hAnsi="Cambria"/>
                <w:sz w:val="22"/>
                <w:szCs w:val="22"/>
              </w:rPr>
              <w:t xml:space="preserve"> Polska Sp. z o.o.</w:t>
            </w:r>
          </w:p>
          <w:p w:rsidR="00E6108E" w:rsidRPr="00791DFB" w:rsidRDefault="00E6108E" w:rsidP="00E6108E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791DFB">
              <w:rPr>
                <w:rFonts w:ascii="Cambria" w:hAnsi="Cambria"/>
                <w:sz w:val="22"/>
                <w:szCs w:val="22"/>
              </w:rPr>
              <w:t>Al. Rzeczypospolitej 14 lok. 2.8</w:t>
            </w:r>
          </w:p>
          <w:p w:rsidR="000B2CC2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91DFB">
              <w:rPr>
                <w:rFonts w:ascii="Cambria" w:eastAsia="Calibri" w:hAnsi="Cambria" w:cs="Calibri"/>
              </w:rPr>
              <w:t>02-972 Warszawa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13 035,60</w:t>
            </w:r>
          </w:p>
        </w:tc>
      </w:tr>
      <w:tr w:rsidR="000B2CC2" w:rsidTr="00E9567E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IDFont+F2"/>
              </w:rPr>
            </w:pPr>
            <w:proofErr w:type="spellStart"/>
            <w:r>
              <w:rPr>
                <w:rFonts w:ascii="Cambria" w:eastAsia="Calibri" w:hAnsi="Cambria" w:cs="CIDFont+F2"/>
              </w:rPr>
              <w:t>Camedica</w:t>
            </w:r>
            <w:proofErr w:type="spellEnd"/>
            <w:r>
              <w:rPr>
                <w:rFonts w:ascii="Cambria" w:eastAsia="Calibri" w:hAnsi="Cambria" w:cs="CIDFont+F2"/>
              </w:rPr>
              <w:t xml:space="preserve"> Paweł Harasimiuk </w:t>
            </w:r>
            <w:proofErr w:type="spellStart"/>
            <w:r>
              <w:rPr>
                <w:rFonts w:ascii="Cambria" w:eastAsia="Calibri" w:hAnsi="Cambria" w:cs="CIDFont+F2"/>
              </w:rPr>
              <w:t>Sp.k</w:t>
            </w:r>
            <w:proofErr w:type="spellEnd"/>
            <w:r>
              <w:rPr>
                <w:rFonts w:ascii="Cambria" w:eastAsia="Calibri" w:hAnsi="Cambria" w:cs="CIDFont+F2"/>
              </w:rPr>
              <w:t>.</w:t>
            </w: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IDFont+F2"/>
              </w:rPr>
            </w:pPr>
            <w:r>
              <w:rPr>
                <w:rFonts w:ascii="Cambria" w:eastAsia="Calibri" w:hAnsi="Cambria" w:cs="CIDFont+F2"/>
              </w:rPr>
              <w:t>ul. Willowa 87</w:t>
            </w:r>
          </w:p>
          <w:p w:rsidR="000B2CC2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06D63">
              <w:rPr>
                <w:rFonts w:ascii="Cambria" w:eastAsia="Calibri" w:hAnsi="Cambria" w:cs="CIDFont+F2"/>
              </w:rPr>
              <w:t>20-819 Lublin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44 750,34</w:t>
            </w:r>
          </w:p>
        </w:tc>
      </w:tr>
      <w:tr w:rsidR="000B2CC2" w:rsidTr="00E9567E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6108E" w:rsidRPr="00682DE4" w:rsidRDefault="00E6108E" w:rsidP="00E610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 w:cs="CIDFont+F1"/>
              </w:rPr>
            </w:pPr>
            <w:proofErr w:type="spellStart"/>
            <w:r w:rsidRPr="00682DE4">
              <w:rPr>
                <w:rFonts w:ascii="Cambria" w:eastAsia="Calibri" w:hAnsi="Cambria" w:cs="CIDFont+F6"/>
              </w:rPr>
              <w:t>SUN</w:t>
            </w:r>
            <w:r w:rsidRPr="00682DE4">
              <w:rPr>
                <w:rFonts w:ascii="Cambria" w:eastAsia="Calibri" w:hAnsi="Cambria" w:cs="CIDFont+F1"/>
              </w:rPr>
              <w:t>-</w:t>
            </w:r>
            <w:r w:rsidRPr="00682DE4">
              <w:rPr>
                <w:rFonts w:ascii="Cambria" w:eastAsia="Calibri" w:hAnsi="Cambria" w:cs="CIDFont+F6"/>
              </w:rPr>
              <w:t>MED</w:t>
            </w:r>
            <w:proofErr w:type="spellEnd"/>
            <w:r w:rsidRPr="00682DE4">
              <w:rPr>
                <w:rFonts w:ascii="Cambria" w:eastAsia="Calibri" w:hAnsi="Cambria" w:cs="CIDFont+F6"/>
              </w:rPr>
              <w:t xml:space="preserve"> </w:t>
            </w:r>
            <w:r w:rsidRPr="00682DE4">
              <w:rPr>
                <w:rFonts w:ascii="Cambria" w:eastAsia="Calibri" w:hAnsi="Cambria" w:cs="CIDFont+F1"/>
              </w:rPr>
              <w:t>Spółka Cywilna Dominik Siekierski Sławomir Naparty</w:t>
            </w: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IDFont+F1"/>
              </w:rPr>
            </w:pPr>
            <w:r w:rsidRPr="00682DE4">
              <w:rPr>
                <w:rFonts w:ascii="Cambria" w:eastAsia="Calibri" w:hAnsi="Cambria" w:cs="CIDFont+F1"/>
              </w:rPr>
              <w:t>ul. Franciszkań</w:t>
            </w:r>
            <w:r>
              <w:rPr>
                <w:rFonts w:ascii="Cambria" w:eastAsia="Calibri" w:hAnsi="Cambria" w:cs="CIDFont+F1"/>
              </w:rPr>
              <w:t>ska 104/112</w:t>
            </w:r>
          </w:p>
          <w:p w:rsidR="000B2CC2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DE4">
              <w:rPr>
                <w:rFonts w:ascii="Cambria" w:eastAsia="Calibri" w:hAnsi="Cambria" w:cs="CIDFont+F1"/>
              </w:rPr>
              <w:t xml:space="preserve">91-845 </w:t>
            </w:r>
            <w:r w:rsidRPr="00682DE4">
              <w:rPr>
                <w:rFonts w:ascii="Cambria" w:eastAsia="Calibri" w:hAnsi="Cambria" w:cs="CIDFont+F6"/>
              </w:rPr>
              <w:t>Łódź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0B2CC2" w:rsidP="00E6108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16</w:t>
            </w:r>
          </w:p>
          <w:p w:rsidR="000B2CC2" w:rsidRDefault="000B2CC2" w:rsidP="00E6108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978" w:type="dxa"/>
          </w:tcPr>
          <w:p w:rsidR="000B2CC2" w:rsidRDefault="000B2CC2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20 233,80</w:t>
            </w:r>
          </w:p>
        </w:tc>
      </w:tr>
      <w:tr w:rsidR="000B2CC2" w:rsidTr="00E9567E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6108E" w:rsidRDefault="00E6108E" w:rsidP="00E6108E">
            <w:pPr>
              <w:spacing w:before="113" w:after="113" w:line="240" w:lineRule="auto"/>
              <w:ind w:right="11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Citonet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Bydgoszcz Sp. z o.o. Lider                                   ul. Wyścigowa 7                                                                 85 – 740 Bydgoszcz</w:t>
            </w:r>
          </w:p>
          <w:p w:rsidR="00E6108E" w:rsidRDefault="00E6108E" w:rsidP="00E6108E">
            <w:pPr>
              <w:spacing w:before="113" w:after="113" w:line="240" w:lineRule="auto"/>
              <w:ind w:right="11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Toruńskie Zakłady Materiałów Opatrunkowych</w:t>
            </w:r>
          </w:p>
          <w:p w:rsidR="00E6108E" w:rsidRDefault="00E6108E" w:rsidP="00E6108E">
            <w:pPr>
              <w:spacing w:before="113" w:after="113" w:line="240" w:lineRule="auto"/>
              <w:ind w:right="11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S.A.- CZŁONEK</w:t>
            </w:r>
          </w:p>
          <w:p w:rsidR="00E6108E" w:rsidRDefault="00E6108E" w:rsidP="00E6108E">
            <w:pPr>
              <w:spacing w:before="113" w:after="113" w:line="240" w:lineRule="auto"/>
              <w:ind w:right="11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Żółkiewskiego 20/26</w:t>
            </w:r>
          </w:p>
          <w:p w:rsidR="000B2CC2" w:rsidRDefault="00E6108E" w:rsidP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Times New Roman" w:eastAsia="Calibri" w:hAnsi="Times New Roman" w:cs="Times New Roman"/>
              </w:rPr>
              <w:t>87-100 Toruń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88 587,24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39 770,30</w:t>
            </w:r>
          </w:p>
          <w:p w:rsidR="00E6108E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3 469,12</w:t>
            </w:r>
          </w:p>
        </w:tc>
      </w:tr>
      <w:tr w:rsidR="000B2CC2" w:rsidTr="00E9567E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4861" w:type="dxa"/>
          </w:tcPr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Theme="majorHAnsi" w:eastAsia="Calibri" w:hAnsiTheme="majorHAnsi" w:cs="Arial"/>
              </w:rPr>
              <w:t xml:space="preserve">      </w:t>
            </w:r>
            <w:proofErr w:type="spellStart"/>
            <w:r>
              <w:rPr>
                <w:rFonts w:ascii="Cambria" w:eastAsia="Calibri" w:hAnsi="Cambria" w:cs="Calibri"/>
              </w:rPr>
              <w:t>Teleflex</w:t>
            </w:r>
            <w:proofErr w:type="spellEnd"/>
            <w:r>
              <w:rPr>
                <w:rFonts w:ascii="Cambria" w:eastAsia="Calibri" w:hAnsi="Cambria" w:cs="Calibri"/>
              </w:rPr>
              <w:t xml:space="preserve"> Polska Sp. z o.o.</w:t>
            </w:r>
          </w:p>
          <w:p w:rsidR="00E6108E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ul. Żwirki i Wigury 16A</w:t>
            </w:r>
          </w:p>
          <w:p w:rsidR="00E6108E" w:rsidRPr="00682DE4" w:rsidRDefault="00E6108E" w:rsidP="00E6108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 w:rsidRPr="00682DE4">
              <w:rPr>
                <w:rFonts w:ascii="Cambria" w:eastAsia="Calibri" w:hAnsi="Cambria" w:cs="Calibri"/>
              </w:rPr>
              <w:t>02-092 Warszawa</w:t>
            </w:r>
          </w:p>
          <w:p w:rsidR="000B2CC2" w:rsidRDefault="000B2CC2" w:rsidP="00E6108E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1978" w:type="dxa"/>
          </w:tcPr>
          <w:p w:rsidR="000B2CC2" w:rsidRDefault="000B2CC2" w:rsidP="00E6108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</w:p>
          <w:p w:rsidR="000B2CC2" w:rsidRDefault="00E6108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7 030,80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CB7C14" w:rsidTr="00E9567E">
        <w:trPr>
          <w:trHeight w:val="992"/>
        </w:trPr>
        <w:tc>
          <w:tcPr>
            <w:tcW w:w="910" w:type="dxa"/>
          </w:tcPr>
          <w:p w:rsidR="00CB7C14" w:rsidRDefault="00CB7C14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8</w:t>
            </w:r>
          </w:p>
          <w:p w:rsidR="00CB7C14" w:rsidRDefault="00CB7C14" w:rsidP="00021F4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61" w:type="dxa"/>
          </w:tcPr>
          <w:p w:rsidR="00CB7C14" w:rsidRDefault="00CB7C14" w:rsidP="00E6108E">
            <w:pPr>
              <w:widowControl w:val="0"/>
              <w:spacing w:after="0" w:line="20" w:lineRule="atLeast"/>
              <w:jc w:val="center"/>
              <w:rPr>
                <w:rFonts w:ascii="Cambria" w:eastAsia="Calibri" w:hAnsi="Cambria" w:cs="Times New Roman"/>
                <w:color w:val="000000"/>
              </w:rPr>
            </w:pPr>
            <w:proofErr w:type="spellStart"/>
            <w:r w:rsidRPr="00ED19AD">
              <w:rPr>
                <w:rFonts w:ascii="Cambria" w:eastAsia="Calibri" w:hAnsi="Cambria" w:cs="Times New Roman"/>
                <w:color w:val="000000"/>
              </w:rPr>
              <w:t>Billmed</w:t>
            </w:r>
            <w:proofErr w:type="spellEnd"/>
            <w:r w:rsidRPr="00ED19AD">
              <w:rPr>
                <w:rFonts w:ascii="Cambria" w:eastAsia="Calibri" w:hAnsi="Cambria" w:cs="Times New Roman"/>
                <w:color w:val="000000"/>
              </w:rPr>
              <w:t xml:space="preserve"> </w:t>
            </w:r>
            <w:proofErr w:type="spellStart"/>
            <w:r w:rsidRPr="00ED19AD">
              <w:rPr>
                <w:rFonts w:ascii="Cambria" w:eastAsia="Calibri" w:hAnsi="Cambria" w:cs="Times New Roman"/>
                <w:color w:val="000000"/>
              </w:rPr>
              <w:t>Sp.zo.o</w:t>
            </w:r>
            <w:proofErr w:type="spellEnd"/>
            <w:r w:rsidRPr="00ED19AD">
              <w:rPr>
                <w:rFonts w:ascii="Cambria" w:eastAsia="Calibri" w:hAnsi="Cambria" w:cs="Times New Roman"/>
                <w:color w:val="000000"/>
              </w:rPr>
              <w:t>.</w:t>
            </w:r>
          </w:p>
          <w:p w:rsidR="00CB7C14" w:rsidRDefault="00CB7C14" w:rsidP="00E6108E">
            <w:pPr>
              <w:widowControl w:val="0"/>
              <w:spacing w:after="0" w:line="20" w:lineRule="atLeast"/>
              <w:jc w:val="center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="Cambria" w:eastAsia="Calibri" w:hAnsi="Cambria" w:cs="Times New Roman"/>
                <w:color w:val="000000"/>
              </w:rPr>
              <w:t>Krypska</w:t>
            </w:r>
            <w:proofErr w:type="spellEnd"/>
            <w:r>
              <w:rPr>
                <w:rFonts w:ascii="Cambria" w:eastAsia="Calibri" w:hAnsi="Cambria" w:cs="Times New Roman"/>
                <w:color w:val="000000"/>
              </w:rPr>
              <w:t xml:space="preserve"> 24/1</w:t>
            </w: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19AD">
              <w:rPr>
                <w:rFonts w:ascii="Cambria" w:eastAsia="Calibri" w:hAnsi="Cambria" w:cs="Times New Roman"/>
                <w:color w:val="000000"/>
              </w:rPr>
              <w:t>04-082 Warszawa</w:t>
            </w:r>
          </w:p>
        </w:tc>
        <w:tc>
          <w:tcPr>
            <w:tcW w:w="1379" w:type="dxa"/>
          </w:tcPr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</w:tc>
        <w:tc>
          <w:tcPr>
            <w:tcW w:w="1978" w:type="dxa"/>
          </w:tcPr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4 374,00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437,40</w:t>
            </w:r>
          </w:p>
        </w:tc>
      </w:tr>
      <w:tr w:rsidR="000B2CC2" w:rsidTr="00CB7C14">
        <w:tc>
          <w:tcPr>
            <w:tcW w:w="910" w:type="dxa"/>
          </w:tcPr>
          <w:p w:rsidR="000B2CC2" w:rsidRDefault="00CB7C14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Beryl Med. Poland  Sp. z o .o.</w:t>
            </w: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ul. Łopuszańska 36</w:t>
            </w: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02-220 Warszawa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</w:tc>
        <w:tc>
          <w:tcPr>
            <w:tcW w:w="1978" w:type="dxa"/>
          </w:tcPr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1 010,88</w:t>
            </w:r>
          </w:p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1 684,80</w:t>
            </w:r>
          </w:p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5 184,00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3 369,60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1 853,28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CB7C14">
              <w:rPr>
                <w:rFonts w:asciiTheme="majorHAnsi" w:eastAsia="Calibri" w:hAnsiTheme="majorHAnsi" w:cs="Arial"/>
              </w:rPr>
              <w:t>0</w:t>
            </w:r>
          </w:p>
        </w:tc>
        <w:tc>
          <w:tcPr>
            <w:tcW w:w="4861" w:type="dxa"/>
          </w:tcPr>
          <w:p w:rsidR="00CB7C14" w:rsidRDefault="00CB7C14" w:rsidP="00CB7C14">
            <w:pPr>
              <w:widowControl w:val="0"/>
              <w:spacing w:after="0" w:line="120" w:lineRule="atLeast"/>
              <w:jc w:val="center"/>
            </w:pPr>
            <w:r>
              <w:t xml:space="preserve">CIRRO sp. z o.o. </w:t>
            </w: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</w:pPr>
            <w:r>
              <w:t xml:space="preserve">Ul. </w:t>
            </w:r>
            <w:proofErr w:type="spellStart"/>
            <w:r>
              <w:t>Elewatorska</w:t>
            </w:r>
            <w:proofErr w:type="spellEnd"/>
            <w:r>
              <w:t xml:space="preserve"> 58</w:t>
            </w:r>
          </w:p>
          <w:p w:rsidR="000B2CC2" w:rsidRDefault="00CB7C14" w:rsidP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t>15-620 Białystok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2 282,74</w:t>
            </w: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CB7C14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861" w:type="dxa"/>
          </w:tcPr>
          <w:p w:rsidR="00CB7C14" w:rsidRPr="00682DE4" w:rsidRDefault="00CB7C14" w:rsidP="00CB7C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 w:cs="TimesNewRomanPSMT"/>
              </w:rPr>
            </w:pPr>
            <w:r w:rsidRPr="00682DE4">
              <w:rPr>
                <w:rFonts w:ascii="Cambria" w:eastAsia="Calibri" w:hAnsi="Cambria" w:cs="TimesNewRomanPSMT"/>
              </w:rPr>
              <w:t xml:space="preserve">IDEAL PARTNER Spółka z ograniczoną odpowiedzialnością </w:t>
            </w:r>
            <w:proofErr w:type="spellStart"/>
            <w:r w:rsidRPr="00682DE4">
              <w:rPr>
                <w:rFonts w:ascii="Cambria" w:eastAsia="Calibri" w:hAnsi="Cambria" w:cs="TimesNewRomanPSMT"/>
              </w:rPr>
              <w:t>Sp.k</w:t>
            </w:r>
            <w:proofErr w:type="spellEnd"/>
            <w:r w:rsidRPr="00682DE4">
              <w:rPr>
                <w:rFonts w:ascii="Cambria" w:eastAsia="Calibri" w:hAnsi="Cambria" w:cs="TimesNewRomanPSMT"/>
              </w:rPr>
              <w:t>.</w:t>
            </w:r>
          </w:p>
          <w:p w:rsidR="00CB7C14" w:rsidRPr="00682DE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proofErr w:type="spellStart"/>
            <w:r w:rsidRPr="00682DE4">
              <w:rPr>
                <w:rFonts w:ascii="Cambria" w:eastAsia="Calibri" w:hAnsi="Cambria" w:cs="TimesNewRomanPSMT"/>
              </w:rPr>
              <w:t>ul.Bielawska</w:t>
            </w:r>
            <w:proofErr w:type="spellEnd"/>
            <w:r w:rsidRPr="00682DE4">
              <w:rPr>
                <w:rFonts w:ascii="Cambria" w:eastAsia="Calibri" w:hAnsi="Cambria" w:cs="TimesNewRomanPSMT"/>
              </w:rPr>
              <w:t xml:space="preserve"> 3</w:t>
            </w:r>
            <w:r>
              <w:rPr>
                <w:rFonts w:ascii="Cambria" w:hAnsi="Cambria" w:cs="TimesNewRomanPSMT"/>
              </w:rPr>
              <w:t>,</w:t>
            </w:r>
            <w:r w:rsidRPr="00682DE4">
              <w:rPr>
                <w:rFonts w:ascii="Cambria" w:hAnsi="Cambria" w:cs="TimesNewRomanPSMT"/>
              </w:rPr>
              <w:t xml:space="preserve"> </w:t>
            </w:r>
            <w:r>
              <w:rPr>
                <w:rFonts w:ascii="Cambria" w:hAnsi="Cambria" w:cs="TimesNewRomanPSMT"/>
              </w:rPr>
              <w:t>02-511 Warszawa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8" w:type="dxa"/>
          </w:tcPr>
          <w:p w:rsidR="000B2CC2" w:rsidRDefault="000B2CC2" w:rsidP="00CB7C14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</w:p>
          <w:p w:rsidR="000B2CC2" w:rsidRDefault="00CB7C14" w:rsidP="00CB7C14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12 461,58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CB7C14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861" w:type="dxa"/>
          </w:tcPr>
          <w:p w:rsidR="00CB7C14" w:rsidRPr="00B914D7" w:rsidRDefault="00CB7C14" w:rsidP="00CB7C14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914D7">
              <w:rPr>
                <w:rFonts w:ascii="Cambria" w:hAnsi="Cambria"/>
                <w:sz w:val="22"/>
                <w:szCs w:val="22"/>
              </w:rPr>
              <w:t>Stryker</w:t>
            </w:r>
            <w:proofErr w:type="spellEnd"/>
            <w:r w:rsidRPr="00B914D7">
              <w:rPr>
                <w:rFonts w:ascii="Cambria" w:hAnsi="Cambria"/>
                <w:sz w:val="22"/>
                <w:szCs w:val="22"/>
              </w:rPr>
              <w:t xml:space="preserve"> Polska Sp. z o.o.</w:t>
            </w:r>
          </w:p>
          <w:p w:rsidR="00CB7C14" w:rsidRPr="00D06D63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 w:rsidRPr="00D06D63">
              <w:rPr>
                <w:rFonts w:ascii="Cambria" w:eastAsia="Calibri" w:hAnsi="Cambria" w:cs="Calibri"/>
              </w:rPr>
              <w:t>Ul. Poleczki 35</w:t>
            </w:r>
          </w:p>
          <w:p w:rsidR="000B2CC2" w:rsidRDefault="00CB7C14" w:rsidP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06D63">
              <w:rPr>
                <w:rFonts w:ascii="Cambria" w:eastAsia="Calibri" w:hAnsi="Cambria" w:cs="Calibri"/>
              </w:rPr>
              <w:t>02-822 Warszawa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23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85 377,60</w:t>
            </w: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2 700,00</w:t>
            </w:r>
          </w:p>
        </w:tc>
      </w:tr>
      <w:tr w:rsidR="000B2CC2" w:rsidTr="00E9567E">
        <w:trPr>
          <w:trHeight w:val="1144"/>
        </w:trPr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CB7C14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Medan Sp. jawna Pawlak i </w:t>
            </w:r>
            <w:proofErr w:type="spellStart"/>
            <w:r>
              <w:rPr>
                <w:rFonts w:ascii="Cambria" w:eastAsia="Calibri" w:hAnsi="Cambria" w:cs="Arial"/>
              </w:rPr>
              <w:t>s-ka</w:t>
            </w:r>
            <w:proofErr w:type="spellEnd"/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Ul. Franza </w:t>
            </w:r>
            <w:proofErr w:type="spellStart"/>
            <w:r>
              <w:rPr>
                <w:rFonts w:ascii="Cambria" w:eastAsia="Calibri" w:hAnsi="Cambria" w:cs="Arial"/>
              </w:rPr>
              <w:t>Blumwego</w:t>
            </w:r>
            <w:proofErr w:type="spellEnd"/>
            <w:r>
              <w:rPr>
                <w:rFonts w:ascii="Cambria" w:eastAsia="Calibri" w:hAnsi="Cambria" w:cs="Arial"/>
              </w:rPr>
              <w:t xml:space="preserve"> 21</w:t>
            </w:r>
          </w:p>
          <w:p w:rsidR="00CB7C14" w:rsidRDefault="00CB7C14" w:rsidP="00CB7C14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85-862 Bydgoszcz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CB7C14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CB7C14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32 348,16</w:t>
            </w: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E9567E"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61" w:type="dxa"/>
          </w:tcPr>
          <w:p w:rsidR="00E9567E" w:rsidRPr="004217AB" w:rsidRDefault="00E9567E" w:rsidP="00E9567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 w:rsidRPr="004217AB">
              <w:rPr>
                <w:rFonts w:ascii="Cambria" w:eastAsia="Calibri" w:hAnsi="Cambria" w:cs="Calibri"/>
              </w:rPr>
              <w:t>SORIMEX sp. z o. o. sp. k.</w:t>
            </w:r>
          </w:p>
          <w:p w:rsidR="00E9567E" w:rsidRPr="004217AB" w:rsidRDefault="00E9567E" w:rsidP="00E9567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Calibri"/>
              </w:rPr>
            </w:pPr>
            <w:r w:rsidRPr="004217AB">
              <w:rPr>
                <w:rFonts w:ascii="Cambria" w:eastAsia="Calibri" w:hAnsi="Cambria" w:cs="Calibri"/>
              </w:rPr>
              <w:t>ul. Równinna 25</w:t>
            </w:r>
          </w:p>
          <w:p w:rsidR="000B2CC2" w:rsidRDefault="00E9567E" w:rsidP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217AB">
              <w:rPr>
                <w:rFonts w:ascii="Cambria" w:eastAsia="Calibri" w:hAnsi="Cambria" w:cs="Calibri"/>
              </w:rPr>
              <w:t>87-100 Toruń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8 553,22</w:t>
            </w: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E9567E"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9567E" w:rsidRPr="00AE381D" w:rsidRDefault="00E9567E" w:rsidP="00E95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E381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Bialmed</w:t>
            </w:r>
            <w:proofErr w:type="spellEnd"/>
            <w:r w:rsidRPr="00AE381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Sp. z o.o.</w:t>
            </w:r>
          </w:p>
          <w:p w:rsidR="00E9567E" w:rsidRPr="00AE381D" w:rsidRDefault="00E9567E" w:rsidP="00E95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E381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Ul. Kazimierzowska 46/48/35</w:t>
            </w:r>
          </w:p>
          <w:p w:rsidR="000B2CC2" w:rsidRDefault="00E9567E" w:rsidP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E381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02-546 Warszawa</w:t>
            </w: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28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</w:t>
            </w:r>
          </w:p>
        </w:tc>
        <w:tc>
          <w:tcPr>
            <w:tcW w:w="1978" w:type="dxa"/>
          </w:tcPr>
          <w:p w:rsidR="000B2CC2" w:rsidRDefault="000B2CC2" w:rsidP="00E9567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214 829,34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265 380,12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216,00</w:t>
            </w:r>
          </w:p>
          <w:p w:rsidR="000B2CC2" w:rsidRDefault="00E9567E" w:rsidP="00E9567E">
            <w:pPr>
              <w:widowControl w:val="0"/>
              <w:spacing w:after="0"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      3 536,10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B2CC2" w:rsidTr="00CB7C14"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E9567E"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4861" w:type="dxa"/>
          </w:tcPr>
          <w:p w:rsidR="00E9567E" w:rsidRDefault="00E9567E" w:rsidP="00E9567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proofErr w:type="spellStart"/>
            <w:r>
              <w:rPr>
                <w:rFonts w:ascii="Cambria" w:eastAsia="Calibri" w:hAnsi="Cambria" w:cs="Arial"/>
              </w:rPr>
              <w:t>MCMedical</w:t>
            </w:r>
            <w:proofErr w:type="spellEnd"/>
            <w:r>
              <w:rPr>
                <w:rFonts w:ascii="Cambria" w:eastAsia="Calibri" w:hAnsi="Cambria" w:cs="Arial"/>
              </w:rPr>
              <w:t xml:space="preserve"> Marcin Cieślak</w:t>
            </w:r>
          </w:p>
          <w:p w:rsidR="00E9567E" w:rsidRDefault="00E9567E" w:rsidP="00E9567E">
            <w:pPr>
              <w:widowControl w:val="0"/>
              <w:spacing w:after="0"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Ul. Kineskopowa 1</w:t>
            </w:r>
          </w:p>
          <w:p w:rsidR="000B2CC2" w:rsidRDefault="00E9567E" w:rsidP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Cambria" w:eastAsia="Calibri" w:hAnsi="Cambria" w:cs="Arial"/>
              </w:rPr>
              <w:t>05-500 Piaseczno</w:t>
            </w:r>
          </w:p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9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</w:t>
            </w:r>
          </w:p>
        </w:tc>
        <w:tc>
          <w:tcPr>
            <w:tcW w:w="1978" w:type="dxa"/>
          </w:tcPr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111 948,16</w:t>
            </w:r>
          </w:p>
        </w:tc>
      </w:tr>
      <w:tr w:rsidR="000B2CC2" w:rsidTr="00E9567E">
        <w:trPr>
          <w:trHeight w:val="1300"/>
        </w:trPr>
        <w:tc>
          <w:tcPr>
            <w:tcW w:w="910" w:type="dxa"/>
          </w:tcPr>
          <w:p w:rsidR="000B2CC2" w:rsidRDefault="00637DC7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E9567E"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4861" w:type="dxa"/>
          </w:tcPr>
          <w:p w:rsidR="000B2CC2" w:rsidRDefault="000B2CC2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9567E" w:rsidRPr="00E9567E" w:rsidRDefault="00E9567E" w:rsidP="00E9567E">
            <w:pPr>
              <w:spacing w:after="0" w:line="240" w:lineRule="auto"/>
              <w:ind w:right="108"/>
              <w:contextualSpacing/>
              <w:jc w:val="center"/>
              <w:rPr>
                <w:rFonts w:ascii="Cambria" w:hAnsi="Cambria"/>
              </w:rPr>
            </w:pPr>
            <w:r w:rsidRPr="00E9567E">
              <w:rPr>
                <w:rFonts w:ascii="Cambria" w:hAnsi="Cambria"/>
              </w:rPr>
              <w:t>Zarys International Group Sp. z o.o.</w:t>
            </w:r>
          </w:p>
          <w:p w:rsidR="00E9567E" w:rsidRPr="00E9567E" w:rsidRDefault="00E9567E" w:rsidP="00E9567E">
            <w:pPr>
              <w:spacing w:after="0" w:line="240" w:lineRule="auto"/>
              <w:ind w:right="108"/>
              <w:contextualSpacing/>
              <w:jc w:val="center"/>
              <w:rPr>
                <w:rFonts w:ascii="Cambria" w:hAnsi="Cambria"/>
              </w:rPr>
            </w:pPr>
            <w:r w:rsidRPr="00E9567E">
              <w:rPr>
                <w:rFonts w:ascii="Cambria" w:hAnsi="Cambria"/>
              </w:rPr>
              <w:t>ul. Pod Borem 18</w:t>
            </w:r>
          </w:p>
          <w:p w:rsidR="000B2CC2" w:rsidRDefault="00E9567E" w:rsidP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9567E">
              <w:rPr>
                <w:rFonts w:ascii="Cambria" w:hAnsi="Cambria"/>
              </w:rPr>
              <w:t>41-808 Zabrze</w:t>
            </w:r>
          </w:p>
        </w:tc>
        <w:tc>
          <w:tcPr>
            <w:tcW w:w="1379" w:type="dxa"/>
          </w:tcPr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23</w:t>
            </w: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26</w:t>
            </w: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</w:t>
            </w:r>
          </w:p>
        </w:tc>
        <w:tc>
          <w:tcPr>
            <w:tcW w:w="1978" w:type="dxa"/>
          </w:tcPr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1 512,00</w:t>
            </w: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47 112,08</w:t>
            </w:r>
          </w:p>
          <w:p w:rsidR="00E9567E" w:rsidRDefault="00E9567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4 557,60</w:t>
            </w: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0B2CC2" w:rsidRDefault="000B2CC2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:rsidR="000B2CC2" w:rsidRDefault="000B2CC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0B2CC2" w:rsidRDefault="000B2CC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0B2CC2" w:rsidRDefault="00E9567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</w:t>
      </w:r>
      <w:r w:rsidR="00637DC7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:rsidR="000B2CC2" w:rsidRDefault="00637DC7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0B2CC2" w:rsidRPr="00E9567E" w:rsidRDefault="00637DC7" w:rsidP="00E9567E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0B2CC2" w:rsidRPr="00E9567E" w:rsidSect="000B2C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B2CC2"/>
    <w:rsid w:val="000B2CC2"/>
    <w:rsid w:val="00637DC7"/>
    <w:rsid w:val="00CB7C14"/>
    <w:rsid w:val="00E6108E"/>
    <w:rsid w:val="00E9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C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B2C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B2CC2"/>
    <w:pPr>
      <w:spacing w:after="140"/>
    </w:pPr>
  </w:style>
  <w:style w:type="paragraph" w:styleId="Lista">
    <w:name w:val="List"/>
    <w:basedOn w:val="Tekstpodstawowy"/>
    <w:rsid w:val="000B2CC2"/>
    <w:rPr>
      <w:rFonts w:cs="Lucida Sans"/>
    </w:rPr>
  </w:style>
  <w:style w:type="paragraph" w:customStyle="1" w:styleId="Caption">
    <w:name w:val="Caption"/>
    <w:basedOn w:val="Normalny"/>
    <w:qFormat/>
    <w:rsid w:val="000B2C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2CC2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8E7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108E"/>
    <w:pPr>
      <w:suppressAutoHyphens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SPZOZ</cp:lastModifiedBy>
  <cp:revision>19</cp:revision>
  <cp:lastPrinted>2024-07-03T10:30:00Z</cp:lastPrinted>
  <dcterms:created xsi:type="dcterms:W3CDTF">2021-02-09T11:43:00Z</dcterms:created>
  <dcterms:modified xsi:type="dcterms:W3CDTF">2024-07-03T10:37:00Z</dcterms:modified>
  <dc:language>pl-PL</dc:language>
</cp:coreProperties>
</file>