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2421D" w14:textId="7918301F" w:rsidR="008D01F4" w:rsidRPr="000D1E1D" w:rsidRDefault="008D01F4" w:rsidP="00C137D0">
      <w:pPr>
        <w:pStyle w:val="Tekstpodstawowy"/>
        <w:ind w:left="-709" w:right="-737"/>
        <w:jc w:val="center"/>
        <w:outlineLvl w:val="0"/>
        <w:rPr>
          <w:rFonts w:asciiTheme="minorHAnsi" w:hAnsiTheme="minorHAnsi" w:cstheme="minorHAnsi"/>
          <w:b/>
          <w:sz w:val="28"/>
          <w:szCs w:val="28"/>
        </w:rPr>
      </w:pPr>
      <w:r w:rsidRPr="000D1E1D">
        <w:rPr>
          <w:rFonts w:asciiTheme="minorHAnsi" w:hAnsiTheme="minorHAnsi" w:cstheme="minorHAnsi"/>
          <w:b/>
          <w:sz w:val="28"/>
          <w:szCs w:val="28"/>
        </w:rPr>
        <w:t>Wymagania tech</w:t>
      </w:r>
      <w:r w:rsidR="00741192">
        <w:rPr>
          <w:rFonts w:asciiTheme="minorHAnsi" w:hAnsiTheme="minorHAnsi" w:cstheme="minorHAnsi"/>
          <w:b/>
          <w:sz w:val="28"/>
          <w:szCs w:val="28"/>
        </w:rPr>
        <w:t>niczne montażu radiotelefon</w:t>
      </w:r>
      <w:r w:rsidR="00F92B43">
        <w:rPr>
          <w:rFonts w:asciiTheme="minorHAnsi" w:hAnsiTheme="minorHAnsi" w:cstheme="minorHAnsi"/>
          <w:b/>
          <w:sz w:val="28"/>
          <w:szCs w:val="28"/>
        </w:rPr>
        <w:t>ów</w:t>
      </w:r>
      <w:r w:rsidR="00741192">
        <w:rPr>
          <w:rFonts w:asciiTheme="minorHAnsi" w:hAnsiTheme="minorHAnsi" w:cstheme="minorHAnsi"/>
          <w:b/>
          <w:sz w:val="28"/>
          <w:szCs w:val="28"/>
        </w:rPr>
        <w:t xml:space="preserve"> i radiowej instalacji antenowej.</w:t>
      </w:r>
    </w:p>
    <w:p w14:paraId="7CDF1119" w14:textId="77777777" w:rsidR="006D0ADF" w:rsidRPr="000D1E1D" w:rsidRDefault="006D0ADF" w:rsidP="00014252">
      <w:pPr>
        <w:pStyle w:val="Tekstpodstawowy"/>
        <w:outlineLvl w:val="0"/>
        <w:rPr>
          <w:rFonts w:asciiTheme="minorHAnsi" w:hAnsiTheme="minorHAnsi" w:cstheme="minorHAnsi"/>
          <w:b/>
          <w:sz w:val="32"/>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42"/>
        <w:gridCol w:w="7371"/>
      </w:tblGrid>
      <w:tr w:rsidR="0023521E" w:rsidRPr="000D1E1D" w14:paraId="7B000856" w14:textId="77777777" w:rsidTr="00852F19">
        <w:tc>
          <w:tcPr>
            <w:tcW w:w="709" w:type="dxa"/>
            <w:tcBorders>
              <w:bottom w:val="single" w:sz="4" w:space="0" w:color="auto"/>
            </w:tcBorders>
            <w:shd w:val="clear" w:color="auto" w:fill="auto"/>
            <w:vAlign w:val="center"/>
          </w:tcPr>
          <w:p w14:paraId="149FDFA0" w14:textId="77777777" w:rsidR="0023521E" w:rsidRPr="000D1E1D" w:rsidRDefault="0023521E" w:rsidP="003A3410">
            <w:pPr>
              <w:spacing w:before="120" w:after="120"/>
              <w:jc w:val="center"/>
              <w:rPr>
                <w:rFonts w:asciiTheme="minorHAnsi" w:hAnsiTheme="minorHAnsi" w:cstheme="minorHAnsi"/>
              </w:rPr>
            </w:pPr>
            <w:proofErr w:type="spellStart"/>
            <w:r w:rsidRPr="000D1E1D">
              <w:rPr>
                <w:rFonts w:asciiTheme="minorHAnsi" w:hAnsiTheme="minorHAnsi" w:cstheme="minorHAnsi"/>
                <w:b/>
                <w:bCs/>
                <w:spacing w:val="-2"/>
                <w:lang w:val="en-US"/>
              </w:rPr>
              <w:t>Lp</w:t>
            </w:r>
            <w:proofErr w:type="spellEnd"/>
            <w:r w:rsidRPr="000D1E1D">
              <w:rPr>
                <w:rFonts w:asciiTheme="minorHAnsi" w:hAnsiTheme="minorHAnsi" w:cstheme="minorHAnsi"/>
                <w:b/>
                <w:bCs/>
                <w:spacing w:val="-2"/>
                <w:lang w:val="en-US"/>
              </w:rPr>
              <w:t>.</w:t>
            </w:r>
          </w:p>
        </w:tc>
        <w:tc>
          <w:tcPr>
            <w:tcW w:w="7542" w:type="dxa"/>
            <w:tcBorders>
              <w:bottom w:val="single" w:sz="4" w:space="0" w:color="auto"/>
            </w:tcBorders>
            <w:shd w:val="clear" w:color="auto" w:fill="auto"/>
            <w:vAlign w:val="center"/>
          </w:tcPr>
          <w:p w14:paraId="5452B432" w14:textId="77777777" w:rsidR="0023521E" w:rsidRPr="000D1E1D" w:rsidRDefault="0023521E" w:rsidP="003A3410">
            <w:pPr>
              <w:spacing w:before="120" w:after="120"/>
              <w:jc w:val="center"/>
              <w:rPr>
                <w:rFonts w:asciiTheme="minorHAnsi" w:hAnsiTheme="minorHAnsi" w:cstheme="minorHAnsi"/>
              </w:rPr>
            </w:pPr>
            <w:r w:rsidRPr="000D1E1D">
              <w:rPr>
                <w:rFonts w:asciiTheme="minorHAnsi" w:hAnsiTheme="minorHAnsi" w:cstheme="minorHAnsi"/>
                <w:b/>
                <w:bCs/>
                <w:lang w:val="en-US"/>
              </w:rPr>
              <w:t>WARUNKI ZAMAWIAJĄCEGO</w:t>
            </w:r>
          </w:p>
        </w:tc>
        <w:tc>
          <w:tcPr>
            <w:tcW w:w="7371" w:type="dxa"/>
            <w:tcBorders>
              <w:bottom w:val="single" w:sz="4" w:space="0" w:color="auto"/>
            </w:tcBorders>
            <w:shd w:val="clear" w:color="auto" w:fill="auto"/>
            <w:vAlign w:val="center"/>
          </w:tcPr>
          <w:p w14:paraId="6DC84EA2" w14:textId="77777777" w:rsidR="0023521E" w:rsidRPr="0023521E" w:rsidRDefault="0023521E" w:rsidP="0023521E">
            <w:pPr>
              <w:spacing w:before="120" w:after="120"/>
              <w:jc w:val="center"/>
              <w:rPr>
                <w:rFonts w:asciiTheme="minorHAnsi" w:hAnsiTheme="minorHAnsi" w:cstheme="minorHAnsi"/>
                <w:b/>
                <w:bCs/>
                <w:lang w:val="en-US"/>
              </w:rPr>
            </w:pPr>
            <w:r w:rsidRPr="0023521E">
              <w:rPr>
                <w:rFonts w:asciiTheme="minorHAnsi" w:hAnsiTheme="minorHAnsi" w:cstheme="minorHAnsi"/>
                <w:b/>
                <w:bCs/>
                <w:lang w:val="en-US"/>
              </w:rPr>
              <w:t>WYPEŁNIA WYKONAWCA PODAJĄC PROPONOWANE ROZWIĄZANIA</w:t>
            </w:r>
          </w:p>
          <w:p w14:paraId="093CC28B" w14:textId="387D97A9" w:rsidR="0023521E" w:rsidRPr="000D1E1D" w:rsidRDefault="0023521E" w:rsidP="003A3410">
            <w:pPr>
              <w:spacing w:before="120" w:after="120"/>
              <w:jc w:val="center"/>
              <w:rPr>
                <w:rFonts w:asciiTheme="minorHAnsi" w:hAnsiTheme="minorHAnsi" w:cstheme="minorHAnsi"/>
              </w:rPr>
            </w:pPr>
            <w:r w:rsidRPr="0023521E">
              <w:rPr>
                <w:rFonts w:asciiTheme="minorHAnsi" w:hAnsiTheme="minorHAnsi" w:cstheme="minorHAnsi"/>
                <w:b/>
                <w:bCs/>
                <w:lang w:val="en-US"/>
              </w:rPr>
              <w:t>I PARAMETRY TECHNICZNE ORAZ POTWIERDZAJĄC SPEŁNIENIE WYMAGAŃ KOLUMNY NR 2</w:t>
            </w:r>
          </w:p>
        </w:tc>
      </w:tr>
      <w:tr w:rsidR="0023521E" w:rsidRPr="000D1E1D" w14:paraId="5B4F2BC6" w14:textId="77777777" w:rsidTr="00852F19">
        <w:tc>
          <w:tcPr>
            <w:tcW w:w="709" w:type="dxa"/>
            <w:shd w:val="clear" w:color="auto" w:fill="D9D9D9"/>
            <w:vAlign w:val="center"/>
          </w:tcPr>
          <w:p w14:paraId="4B4CD423" w14:textId="15A2551D" w:rsidR="0023521E" w:rsidRPr="000D1E1D" w:rsidRDefault="0023521E" w:rsidP="003A3410">
            <w:pPr>
              <w:spacing w:before="80" w:after="80"/>
              <w:jc w:val="center"/>
              <w:rPr>
                <w:rFonts w:asciiTheme="minorHAnsi" w:hAnsiTheme="minorHAnsi" w:cstheme="minorHAnsi"/>
              </w:rPr>
            </w:pPr>
            <w:r>
              <w:rPr>
                <w:rFonts w:asciiTheme="minorHAnsi" w:hAnsiTheme="minorHAnsi" w:cstheme="minorHAnsi"/>
                <w:b/>
                <w:bCs/>
                <w:lang w:val="en-US"/>
              </w:rPr>
              <w:t>1</w:t>
            </w:r>
          </w:p>
        </w:tc>
        <w:tc>
          <w:tcPr>
            <w:tcW w:w="7542" w:type="dxa"/>
            <w:shd w:val="clear" w:color="auto" w:fill="D9D9D9"/>
          </w:tcPr>
          <w:p w14:paraId="5D731728" w14:textId="2FB4CCB0" w:rsidR="0023521E" w:rsidRPr="000D1E1D" w:rsidRDefault="0023521E" w:rsidP="00680898">
            <w:pPr>
              <w:spacing w:before="80" w:after="80"/>
              <w:jc w:val="center"/>
              <w:rPr>
                <w:rFonts w:asciiTheme="minorHAnsi" w:hAnsiTheme="minorHAnsi" w:cstheme="minorHAnsi"/>
              </w:rPr>
            </w:pPr>
            <w:r>
              <w:rPr>
                <w:rFonts w:asciiTheme="minorHAnsi" w:hAnsiTheme="minorHAnsi" w:cstheme="minorHAnsi"/>
                <w:b/>
                <w:bCs/>
                <w:lang w:val="en-US"/>
              </w:rPr>
              <w:t>2</w:t>
            </w:r>
            <w:r w:rsidRPr="000D1E1D">
              <w:rPr>
                <w:rFonts w:asciiTheme="minorHAnsi" w:hAnsiTheme="minorHAnsi" w:cstheme="minorHAnsi"/>
                <w:b/>
                <w:bCs/>
                <w:lang w:val="en-US"/>
              </w:rPr>
              <w:t xml:space="preserve"> </w:t>
            </w:r>
          </w:p>
        </w:tc>
        <w:tc>
          <w:tcPr>
            <w:tcW w:w="7371" w:type="dxa"/>
            <w:shd w:val="clear" w:color="auto" w:fill="D9D9D9"/>
          </w:tcPr>
          <w:p w14:paraId="416F063D" w14:textId="461D4DE9" w:rsidR="0023521E" w:rsidRPr="000D1E1D" w:rsidRDefault="0023521E" w:rsidP="003A3410">
            <w:pPr>
              <w:spacing w:before="80" w:after="80"/>
              <w:jc w:val="center"/>
              <w:rPr>
                <w:rFonts w:asciiTheme="minorHAnsi" w:hAnsiTheme="minorHAnsi" w:cstheme="minorHAnsi"/>
              </w:rPr>
            </w:pPr>
            <w:r>
              <w:rPr>
                <w:rFonts w:asciiTheme="minorHAnsi" w:hAnsiTheme="minorHAnsi" w:cstheme="minorHAnsi"/>
              </w:rPr>
              <w:t>3</w:t>
            </w:r>
          </w:p>
        </w:tc>
      </w:tr>
      <w:tr w:rsidR="0023521E" w:rsidRPr="000D1E1D" w14:paraId="53D3C8EE" w14:textId="77777777" w:rsidTr="00852F19">
        <w:tc>
          <w:tcPr>
            <w:tcW w:w="709" w:type="dxa"/>
            <w:shd w:val="clear" w:color="auto" w:fill="D9D9D9"/>
            <w:vAlign w:val="center"/>
          </w:tcPr>
          <w:p w14:paraId="57A2EA11" w14:textId="0FA7F050" w:rsidR="0023521E" w:rsidRPr="000D1E1D" w:rsidRDefault="0023521E" w:rsidP="0023521E">
            <w:pPr>
              <w:spacing w:before="80" w:after="80"/>
              <w:jc w:val="center"/>
              <w:rPr>
                <w:rFonts w:asciiTheme="minorHAnsi" w:hAnsiTheme="minorHAnsi" w:cstheme="minorHAnsi"/>
                <w:b/>
                <w:bCs/>
                <w:lang w:val="en-US"/>
              </w:rPr>
            </w:pPr>
            <w:r>
              <w:rPr>
                <w:rFonts w:asciiTheme="minorHAnsi" w:hAnsiTheme="minorHAnsi" w:cstheme="minorHAnsi"/>
                <w:b/>
                <w:bCs/>
                <w:lang w:val="en-US"/>
              </w:rPr>
              <w:t>I</w:t>
            </w:r>
          </w:p>
        </w:tc>
        <w:tc>
          <w:tcPr>
            <w:tcW w:w="7542" w:type="dxa"/>
            <w:shd w:val="clear" w:color="auto" w:fill="D9D9D9"/>
          </w:tcPr>
          <w:p w14:paraId="1FFA640C" w14:textId="24638A68" w:rsidR="0023521E" w:rsidRPr="000D1E1D" w:rsidRDefault="0023521E" w:rsidP="0023521E">
            <w:pPr>
              <w:spacing w:before="80" w:after="80"/>
              <w:jc w:val="center"/>
              <w:rPr>
                <w:rFonts w:asciiTheme="minorHAnsi" w:hAnsiTheme="minorHAnsi" w:cstheme="minorHAnsi"/>
                <w:b/>
                <w:bCs/>
                <w:lang w:val="en-US"/>
              </w:rPr>
            </w:pPr>
            <w:proofErr w:type="spellStart"/>
            <w:r w:rsidRPr="000D1E1D">
              <w:rPr>
                <w:rFonts w:asciiTheme="minorHAnsi" w:hAnsiTheme="minorHAnsi" w:cstheme="minorHAnsi"/>
                <w:b/>
                <w:bCs/>
                <w:lang w:val="en-US"/>
              </w:rPr>
              <w:t>Urządzenia</w:t>
            </w:r>
            <w:proofErr w:type="spellEnd"/>
            <w:r w:rsidRPr="000D1E1D">
              <w:rPr>
                <w:rFonts w:asciiTheme="minorHAnsi" w:hAnsiTheme="minorHAnsi" w:cstheme="minorHAnsi"/>
                <w:b/>
                <w:bCs/>
                <w:lang w:val="en-US"/>
              </w:rPr>
              <w:t xml:space="preserve"> </w:t>
            </w:r>
            <w:proofErr w:type="spellStart"/>
            <w:r w:rsidRPr="000D1E1D">
              <w:rPr>
                <w:rFonts w:asciiTheme="minorHAnsi" w:hAnsiTheme="minorHAnsi" w:cstheme="minorHAnsi"/>
                <w:b/>
                <w:bCs/>
                <w:lang w:val="en-US"/>
              </w:rPr>
              <w:t>Radiowe</w:t>
            </w:r>
            <w:proofErr w:type="spellEnd"/>
            <w:r w:rsidRPr="000D1E1D">
              <w:rPr>
                <w:rFonts w:asciiTheme="minorHAnsi" w:hAnsiTheme="minorHAnsi" w:cstheme="minorHAnsi"/>
                <w:b/>
                <w:bCs/>
                <w:lang w:val="en-US"/>
              </w:rPr>
              <w:t xml:space="preserve"> </w:t>
            </w:r>
          </w:p>
        </w:tc>
        <w:tc>
          <w:tcPr>
            <w:tcW w:w="7371" w:type="dxa"/>
            <w:shd w:val="clear" w:color="auto" w:fill="D9D9D9"/>
          </w:tcPr>
          <w:p w14:paraId="2AA33FD0" w14:textId="77777777" w:rsidR="0023521E" w:rsidRPr="000D1E1D" w:rsidRDefault="0023521E" w:rsidP="0023521E">
            <w:pPr>
              <w:spacing w:before="80" w:after="80"/>
              <w:jc w:val="center"/>
              <w:rPr>
                <w:rFonts w:asciiTheme="minorHAnsi" w:hAnsiTheme="minorHAnsi" w:cstheme="minorHAnsi"/>
              </w:rPr>
            </w:pPr>
          </w:p>
        </w:tc>
      </w:tr>
    </w:tbl>
    <w:p w14:paraId="074F2E10" w14:textId="77777777" w:rsidR="006D0ADF" w:rsidRPr="000D1E1D" w:rsidRDefault="006D0ADF" w:rsidP="003A3410">
      <w:pPr>
        <w:pStyle w:val="Tekstpodstawowy"/>
        <w:outlineLvl w:val="0"/>
        <w:rPr>
          <w:rFonts w:asciiTheme="minorHAnsi" w:hAnsiTheme="minorHAnsi" w:cstheme="minorHAnsi"/>
          <w:b/>
          <w:sz w:val="20"/>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7400"/>
      </w:tblGrid>
      <w:tr w:rsidR="0035064D" w:rsidRPr="000D1E1D" w14:paraId="7FD08A60" w14:textId="77777777" w:rsidTr="00852F19">
        <w:tc>
          <w:tcPr>
            <w:tcW w:w="709" w:type="dxa"/>
            <w:shd w:val="clear" w:color="auto" w:fill="auto"/>
            <w:vAlign w:val="center"/>
          </w:tcPr>
          <w:p w14:paraId="03A6DB35" w14:textId="77777777" w:rsidR="0035064D" w:rsidRPr="000D1E1D" w:rsidRDefault="0035064D" w:rsidP="003A3410">
            <w:pPr>
              <w:jc w:val="center"/>
              <w:rPr>
                <w:rFonts w:asciiTheme="minorHAnsi" w:hAnsiTheme="minorHAnsi" w:cstheme="minorHAnsi"/>
              </w:rPr>
            </w:pPr>
          </w:p>
        </w:tc>
        <w:tc>
          <w:tcPr>
            <w:tcW w:w="7513" w:type="dxa"/>
            <w:shd w:val="clear" w:color="auto" w:fill="auto"/>
          </w:tcPr>
          <w:p w14:paraId="333426FE" w14:textId="2FFAFF70" w:rsidR="0035064D" w:rsidRPr="00B91F4E" w:rsidRDefault="0035064D" w:rsidP="003A3410">
            <w:pPr>
              <w:jc w:val="both"/>
              <w:rPr>
                <w:rFonts w:asciiTheme="minorHAnsi" w:hAnsiTheme="minorHAnsi" w:cstheme="minorHAnsi"/>
              </w:rPr>
            </w:pPr>
            <w:r w:rsidRPr="00B91F4E">
              <w:rPr>
                <w:rFonts w:asciiTheme="minorHAnsi" w:hAnsiTheme="minorHAnsi" w:cstheme="minorHAnsi"/>
              </w:rPr>
              <w:t>W kabinie kierowcy ma być zamontowany radiotelefon przewoźny spełniający minimalne wymagania techniczno-funkcjonalne dla radiotelefonów dwusystemowych przewoźnych określone w Instrukcji w sprawie organizacji łączności radiowej.</w:t>
            </w:r>
          </w:p>
          <w:p w14:paraId="72C8B497" w14:textId="77777777" w:rsidR="0035064D" w:rsidRPr="00B91F4E" w:rsidRDefault="0035064D" w:rsidP="003A3410">
            <w:pPr>
              <w:jc w:val="both"/>
              <w:rPr>
                <w:rFonts w:asciiTheme="minorHAnsi" w:hAnsiTheme="minorHAnsi" w:cstheme="minorHAnsi"/>
                <w:b/>
              </w:rPr>
            </w:pPr>
            <w:r w:rsidRPr="00B91F4E">
              <w:rPr>
                <w:rFonts w:asciiTheme="minorHAnsi" w:hAnsiTheme="minorHAnsi" w:cstheme="minorHAnsi"/>
                <w:b/>
              </w:rPr>
              <w:t xml:space="preserve">Montaż urządzenia ma być uzgodniony z zamawiającym. </w:t>
            </w:r>
          </w:p>
          <w:p w14:paraId="18C4E84A"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Wybrany radiotelefon ma obsługiwać następujące rodzaje emisji radiowej:</w:t>
            </w:r>
          </w:p>
          <w:p w14:paraId="551013DB"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 - 11K0F3E – modulacja FM,</w:t>
            </w:r>
          </w:p>
          <w:p w14:paraId="64D6A281"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 - 7K60FXD – transmisja danych,</w:t>
            </w:r>
          </w:p>
          <w:p w14:paraId="192528ED"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 - 7K60FXE – transmisja danych i głosu .</w:t>
            </w:r>
          </w:p>
          <w:p w14:paraId="419FBB74"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Radiotelefon ma być wyposażony w urządzanie GPS  i mieć aktywną licencje na jego</w:t>
            </w:r>
            <w:r w:rsidRPr="00B91F4E">
              <w:rPr>
                <w:rFonts w:asciiTheme="minorHAnsi" w:hAnsiTheme="minorHAnsi" w:cstheme="minorHAnsi"/>
              </w:rPr>
              <w:br/>
              <w:t xml:space="preserve">wykorzystanie. </w:t>
            </w:r>
          </w:p>
          <w:p w14:paraId="27E72330"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Radiotelefon ma być podłączony do instalacji zasilania samochodu i zabezpieczony</w:t>
            </w:r>
            <w:r w:rsidRPr="00B91F4E">
              <w:rPr>
                <w:rFonts w:asciiTheme="minorHAnsi" w:hAnsiTheme="minorHAnsi" w:cstheme="minorHAnsi"/>
              </w:rPr>
              <w:br/>
              <w:t>oddzielnym bezpiecznikiem zamontowanym w miejscu łatwo dostępnym, zgodnie z zaleceniami producenta radiotelefonu, w celu wyeliminowania wpływu zakłóceń</w:t>
            </w:r>
            <w:r w:rsidRPr="00B91F4E">
              <w:rPr>
                <w:rFonts w:asciiTheme="minorHAnsi" w:hAnsiTheme="minorHAnsi" w:cstheme="minorHAnsi"/>
              </w:rPr>
              <w:br/>
              <w:t xml:space="preserve">od innych urządzeń samochodu  w czasie  jego pracy. </w:t>
            </w:r>
          </w:p>
          <w:p w14:paraId="693DBE4E" w14:textId="1440B28B" w:rsidR="0035064D" w:rsidRPr="00B91F4E" w:rsidRDefault="00A1508C" w:rsidP="003A3410">
            <w:pPr>
              <w:jc w:val="both"/>
              <w:rPr>
                <w:rFonts w:asciiTheme="minorHAnsi" w:hAnsiTheme="minorHAnsi" w:cstheme="minorHAnsi"/>
              </w:rPr>
            </w:pPr>
            <w:proofErr w:type="spellStart"/>
            <w:r>
              <w:rPr>
                <w:rFonts w:asciiTheme="minorHAnsi" w:hAnsiTheme="minorHAnsi" w:cstheme="minorHAnsi"/>
              </w:rPr>
              <w:t>Mikrofonogłośnik</w:t>
            </w:r>
            <w:proofErr w:type="spellEnd"/>
            <w:r w:rsidR="0035064D" w:rsidRPr="00B91F4E">
              <w:rPr>
                <w:rFonts w:asciiTheme="minorHAnsi" w:hAnsiTheme="minorHAnsi" w:cstheme="minorHAnsi"/>
              </w:rPr>
              <w:t xml:space="preserve"> umożliwiający współpracę z radiotelefonem przewoźnym ( dedykowany przez producenta radiotelefonu), </w:t>
            </w:r>
          </w:p>
          <w:p w14:paraId="00BA9653" w14:textId="6110BFAE" w:rsidR="0035064D" w:rsidRPr="00B91F4E" w:rsidRDefault="0035064D" w:rsidP="00D52BC5">
            <w:pPr>
              <w:jc w:val="both"/>
              <w:rPr>
                <w:rFonts w:asciiTheme="minorHAnsi" w:hAnsiTheme="minorHAnsi" w:cstheme="minorHAnsi"/>
              </w:rPr>
            </w:pPr>
            <w:r w:rsidRPr="00B91F4E">
              <w:rPr>
                <w:rFonts w:asciiTheme="minorHAnsi" w:hAnsiTheme="minorHAnsi" w:cstheme="minorHAnsi"/>
              </w:rPr>
              <w:t>Radiotelefon zamontowany ma być przy użyciu zestawu rozdzielczego zalecanego przez producenta. Radiotelefon zamontować należy w miejscu niewidocznym (np. pod fotelem, w skrytce, bagażniku),</w:t>
            </w:r>
            <w:r w:rsidRPr="00B91F4E">
              <w:t xml:space="preserve"> </w:t>
            </w:r>
            <w:r w:rsidRPr="00B91F4E">
              <w:rPr>
                <w:rFonts w:asciiTheme="minorHAnsi" w:hAnsiTheme="minorHAnsi" w:cstheme="minorHAnsi"/>
              </w:rPr>
              <w:t>Zamawiający wymaga od Wykonawcy uwzględnienia miejsca instalacji manipulat</w:t>
            </w:r>
            <w:r w:rsidR="00A1508C">
              <w:rPr>
                <w:rFonts w:asciiTheme="minorHAnsi" w:hAnsiTheme="minorHAnsi" w:cstheme="minorHAnsi"/>
              </w:rPr>
              <w:t>ora radiotelefonu</w:t>
            </w:r>
            <w:r w:rsidRPr="00B91F4E">
              <w:rPr>
                <w:rFonts w:asciiTheme="minorHAnsi" w:hAnsiTheme="minorHAnsi" w:cstheme="minorHAnsi"/>
              </w:rPr>
              <w:t xml:space="preserve">, ale w sposób taki, który umożliwi łatwy </w:t>
            </w:r>
            <w:r w:rsidRPr="00B91F4E">
              <w:rPr>
                <w:rFonts w:asciiTheme="minorHAnsi" w:hAnsiTheme="minorHAnsi" w:cstheme="minorHAnsi"/>
              </w:rPr>
              <w:lastRenderedPageBreak/>
              <w:t xml:space="preserve">dostęp i w razie potrzeby jego demontaż bez konieczności użycia narzędzi i demontażu innych elementów pojazdu. Ma być zapewniony  dostęp do złącz akcesoriów, i złącza antenowego urządzenia. </w:t>
            </w:r>
          </w:p>
          <w:p w14:paraId="10C039AC" w14:textId="77777777" w:rsidR="0035064D" w:rsidRPr="00B91F4E" w:rsidRDefault="0035064D" w:rsidP="00D52BC5">
            <w:pPr>
              <w:jc w:val="both"/>
              <w:rPr>
                <w:rFonts w:asciiTheme="minorHAnsi" w:hAnsiTheme="minorHAnsi" w:cstheme="minorHAnsi"/>
              </w:rPr>
            </w:pPr>
          </w:p>
          <w:p w14:paraId="1125956B" w14:textId="5A96651A" w:rsidR="0035064D" w:rsidRPr="00B91F4E" w:rsidRDefault="0035064D" w:rsidP="003A3410">
            <w:pPr>
              <w:jc w:val="both"/>
              <w:rPr>
                <w:rFonts w:asciiTheme="minorHAnsi" w:hAnsiTheme="minorHAnsi" w:cstheme="minorHAnsi"/>
              </w:rPr>
            </w:pPr>
            <w:r w:rsidRPr="00B91F4E">
              <w:rPr>
                <w:rFonts w:asciiTheme="minorHAnsi" w:hAnsiTheme="minorHAnsi" w:cstheme="minorHAnsi"/>
              </w:rPr>
              <w:t>Do radiotelefonu ma być zamontowana kompletna instalacja antenowa składająca się z:</w:t>
            </w:r>
          </w:p>
          <w:p w14:paraId="31AD5E46" w14:textId="77777777" w:rsidR="0035064D" w:rsidRPr="00B91F4E" w:rsidRDefault="0035064D" w:rsidP="003A3410">
            <w:pPr>
              <w:jc w:val="both"/>
              <w:rPr>
                <w:rFonts w:asciiTheme="minorHAnsi" w:hAnsiTheme="minorHAnsi" w:cstheme="minorHAnsi"/>
              </w:rPr>
            </w:pPr>
          </w:p>
          <w:p w14:paraId="69E1E43D" w14:textId="0B4A7BAC" w:rsidR="0035064D" w:rsidRPr="00B91F4E" w:rsidRDefault="0035064D" w:rsidP="003A3410">
            <w:pPr>
              <w:jc w:val="both"/>
              <w:rPr>
                <w:rFonts w:asciiTheme="minorHAnsi" w:hAnsiTheme="minorHAnsi" w:cstheme="minorHAnsi"/>
              </w:rPr>
            </w:pPr>
            <w:r w:rsidRPr="00B91F4E">
              <w:rPr>
                <w:rFonts w:asciiTheme="minorHAnsi" w:hAnsiTheme="minorHAnsi" w:cstheme="minorHAnsi"/>
              </w:rPr>
              <w:t>- anteny radiowej samochodowej dostrojonej do pasma częstotliwości UKF PSP,</w:t>
            </w:r>
          </w:p>
          <w:p w14:paraId="437725AA" w14:textId="6B6BDBE3" w:rsidR="0035064D" w:rsidRPr="00B91F4E" w:rsidRDefault="0035064D" w:rsidP="003A3410">
            <w:pPr>
              <w:jc w:val="both"/>
              <w:rPr>
                <w:rFonts w:asciiTheme="minorHAnsi" w:hAnsiTheme="minorHAnsi" w:cstheme="minorHAnsi"/>
              </w:rPr>
            </w:pPr>
            <w:r w:rsidRPr="00B91F4E">
              <w:rPr>
                <w:rFonts w:asciiTheme="minorHAnsi" w:hAnsiTheme="minorHAnsi" w:cstheme="minorHAnsi"/>
              </w:rPr>
              <w:t>- anteny bazowej montowanej na wysuwanym maszcie,</w:t>
            </w:r>
          </w:p>
          <w:p w14:paraId="6CD6E3E2" w14:textId="5278E125" w:rsidR="0035064D" w:rsidRPr="00B91F4E" w:rsidRDefault="0035064D" w:rsidP="003A3410">
            <w:pPr>
              <w:jc w:val="both"/>
              <w:rPr>
                <w:rFonts w:asciiTheme="minorHAnsi" w:hAnsiTheme="minorHAnsi" w:cstheme="minorHAnsi"/>
              </w:rPr>
            </w:pPr>
            <w:r w:rsidRPr="00B91F4E">
              <w:rPr>
                <w:rFonts w:asciiTheme="minorHAnsi" w:hAnsiTheme="minorHAnsi" w:cstheme="minorHAnsi"/>
              </w:rPr>
              <w:t>- modułu przełączania anten (wybór pomiędzy bazową, a samochodową),</w:t>
            </w:r>
          </w:p>
          <w:p w14:paraId="19FDF09C"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 odpowiednio dostrojonego i skróconego kabla antenowego – radiowego. </w:t>
            </w:r>
          </w:p>
          <w:p w14:paraId="3E0456CE"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odpowiedniego dla zamontowanego radiotelefonu złącza antenowego – nie dopuszcza się stosowania przejściówek.</w:t>
            </w:r>
          </w:p>
          <w:p w14:paraId="06551B7D" w14:textId="1C252608" w:rsidR="0035064D" w:rsidRPr="00B91F4E" w:rsidRDefault="0035064D" w:rsidP="007D1035">
            <w:pPr>
              <w:jc w:val="both"/>
              <w:rPr>
                <w:rFonts w:asciiTheme="minorHAnsi" w:hAnsiTheme="minorHAnsi" w:cstheme="minorHAnsi"/>
              </w:rPr>
            </w:pPr>
            <w:r w:rsidRPr="00B91F4E">
              <w:rPr>
                <w:rFonts w:asciiTheme="minorHAnsi" w:hAnsiTheme="minorHAnsi" w:cstheme="minorHAnsi"/>
              </w:rPr>
              <w:t>Anteny mają być dostrojone do częstotliwości UKF PSP i charakteryzować</w:t>
            </w:r>
            <w:r w:rsidRPr="00B91F4E">
              <w:rPr>
                <w:rFonts w:asciiTheme="minorHAnsi" w:hAnsiTheme="minorHAnsi" w:cstheme="minorHAnsi"/>
              </w:rPr>
              <w:br/>
              <w:t xml:space="preserve">się współczynnikiem fali stojącej SWR mieszczącym się w granicy 1 -1,5. Wyniki pomiarów należy zamieścić w protokole odbioru radiotelefonów.  </w:t>
            </w:r>
          </w:p>
          <w:p w14:paraId="0A0C42D6" w14:textId="77777777" w:rsidR="0035064D" w:rsidRPr="00B91F4E" w:rsidRDefault="0035064D" w:rsidP="003A3410">
            <w:pPr>
              <w:jc w:val="both"/>
              <w:rPr>
                <w:rFonts w:asciiTheme="minorHAnsi" w:hAnsiTheme="minorHAnsi" w:cstheme="minorHAnsi"/>
              </w:rPr>
            </w:pPr>
          </w:p>
          <w:p w14:paraId="136CB69B" w14:textId="5DC6A4FB"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Antena samochodowa nie może być montowana na powierzchniach gumowych lub z tworzywa sztucznego. Antena ma być zamontowana na stałe. Nie dopuszcza się instalacji anteny magnetycznej. Zamontowana ma być także antena do obsługi GPS radiotelefonu.  </w:t>
            </w:r>
          </w:p>
          <w:p w14:paraId="4CA607E3"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Kabel antenowy powinien być doprowadzony do urządzenia nadawczo odbiorczego jak najkrótszą drogą i odpowiednio skrócony. Zamontowany kabel antenowy ma być w jednym odcinku o dostosowanej do zabudowy długości. Nie dopuszcza się pozostawienia</w:t>
            </w:r>
            <w:r w:rsidRPr="00B91F4E">
              <w:rPr>
                <w:rFonts w:asciiTheme="minorHAnsi" w:hAnsiTheme="minorHAnsi" w:cstheme="minorHAnsi"/>
              </w:rPr>
              <w:br/>
              <w:t>zawiniętych odcinków kabla w niewidocznych częściach samochodu oraz stosowania</w:t>
            </w:r>
            <w:r w:rsidRPr="00B91F4E">
              <w:rPr>
                <w:rFonts w:asciiTheme="minorHAnsi" w:hAnsiTheme="minorHAnsi" w:cstheme="minorHAnsi"/>
              </w:rPr>
              <w:br/>
              <w:t>dodatkowych przejściówek i złączy kablowych. Kabel radiowy ma być ułożony w sposób nie powodujący ostrych załamań. Ma być zabezpieczony przed przecięciem podczas</w:t>
            </w:r>
            <w:r w:rsidRPr="00B91F4E">
              <w:rPr>
                <w:rFonts w:asciiTheme="minorHAnsi" w:hAnsiTheme="minorHAnsi" w:cstheme="minorHAnsi"/>
              </w:rPr>
              <w:br/>
              <w:t xml:space="preserve">poruszania się pojazdu przez ostro zakończone części karoserii samochodu.  </w:t>
            </w:r>
          </w:p>
          <w:p w14:paraId="1889766B"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Zmawiający podczas odbioru instalacji radiowej może dokonać pomiarów parametru SWR wykorzystując swoje urządzenia pomiarowe.</w:t>
            </w:r>
          </w:p>
          <w:p w14:paraId="6C90B060" w14:textId="076FEA0D" w:rsidR="0035064D" w:rsidRPr="00B91F4E" w:rsidRDefault="00A1508C" w:rsidP="003A3410">
            <w:pPr>
              <w:jc w:val="both"/>
              <w:rPr>
                <w:rFonts w:asciiTheme="minorHAnsi" w:hAnsiTheme="minorHAnsi" w:cstheme="minorHAnsi"/>
              </w:rPr>
            </w:pPr>
            <w:r>
              <w:rPr>
                <w:rFonts w:asciiTheme="minorHAnsi" w:hAnsiTheme="minorHAnsi" w:cstheme="minorHAnsi"/>
              </w:rPr>
              <w:t>Antena samochodowa</w:t>
            </w:r>
            <w:r w:rsidR="0035064D" w:rsidRPr="00B91F4E">
              <w:rPr>
                <w:rFonts w:asciiTheme="minorHAnsi" w:hAnsiTheme="minorHAnsi" w:cstheme="minorHAnsi"/>
              </w:rPr>
              <w:t xml:space="preserve"> na częstotliwość pracy w paśmie VHF, 1/4 fali, impedancja 50 </w:t>
            </w:r>
            <w:proofErr w:type="spellStart"/>
            <w:r w:rsidR="0035064D" w:rsidRPr="00B91F4E">
              <w:rPr>
                <w:rFonts w:asciiTheme="minorHAnsi" w:hAnsiTheme="minorHAnsi" w:cstheme="minorHAnsi"/>
              </w:rPr>
              <w:t>ohm</w:t>
            </w:r>
            <w:proofErr w:type="spellEnd"/>
            <w:r w:rsidR="0035064D" w:rsidRPr="00B91F4E">
              <w:rPr>
                <w:rFonts w:asciiTheme="minorHAnsi" w:hAnsiTheme="minorHAnsi" w:cstheme="minorHAnsi"/>
              </w:rPr>
              <w:t xml:space="preserve">, zysk min. 0dBd, oddająca moc max.100W, zamontowana na stałe na dachu pojazdu, </w:t>
            </w:r>
            <w:r w:rsidR="0035064D" w:rsidRPr="00B91F4E">
              <w:rPr>
                <w:rFonts w:asciiTheme="minorHAnsi" w:hAnsiTheme="minorHAnsi" w:cstheme="minorHAnsi"/>
              </w:rPr>
              <w:lastRenderedPageBreak/>
              <w:t>nie dopuszcza się instalacji anteny magnetycznej, miejsce montażu uzgodnione z zamawiającym, długość max. 70cm, przewód antenowy zakończony złączem kompatybilnym ze złączem antenowym radiotelefonu przewoźnego z pkt.9, nie dopuszcza się stosowania przejściówek, antena wraz z kablem ma być dostrojona do częstotliwości UKF PSP i charakteryzować się współczynnikiem fali stojącej SWR mieszczącym się w granicy 1 -1,5, a wyniki pomiarów należy zamieścić w protokole odbioru radiotelefonu, kabel antenowy powinien być doprowadzony do urządzenia nadawczo odbiorczego jak najkrótszą drogą i odpowiednio skrócony, zamontowany kabel antenowy ma być w jednym odcinku o dostosowanej do zabudowy długości ,nie dopuszcza się pozostawienia zawiniętych odcinków kabla w niewidocznych częściach samochodu oraz stosowania dodatkowych przejściówek i złączy kablowych, kabel radiowy ma być ułożony w sposób nie powodujący ostrych załamań, ma być zabezpieczony przed przecięciem podczas poruszania się pojazdu przez ostro zakończone części karoserii samochodu, zmawiający podczas odbioru instalacji radiowej może dokonać pomiarów parametru SWR wykorzystując swoje urządzenia pomiarowe</w:t>
            </w:r>
          </w:p>
          <w:p w14:paraId="05CB33FC"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Obsada kanałowa radiotelefonu ma być ustalona z użytkownikiem w trakcie realizacji</w:t>
            </w:r>
            <w:r w:rsidRPr="00B91F4E">
              <w:rPr>
                <w:rFonts w:asciiTheme="minorHAnsi" w:hAnsiTheme="minorHAnsi" w:cstheme="minorHAnsi"/>
              </w:rPr>
              <w:br/>
              <w:t xml:space="preserve">zamówienia. </w:t>
            </w:r>
          </w:p>
          <w:p w14:paraId="1A94E2F4"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Do radiotelefonu ma być dołączony, zamontowany w łatwo dostępnym dla obsługi miejscu mikrofon z przyciskiem nadawania PTT i zaczepem, umożliwiający prowadzenie korespondencji radiowej. </w:t>
            </w:r>
          </w:p>
          <w:p w14:paraId="5CD376D7" w14:textId="77777777" w:rsidR="0035064D" w:rsidRPr="00B91F4E" w:rsidRDefault="0035064D" w:rsidP="0057123B">
            <w:pPr>
              <w:rPr>
                <w:rFonts w:asciiTheme="minorHAnsi" w:hAnsiTheme="minorHAnsi" w:cstheme="minorHAnsi"/>
              </w:rPr>
            </w:pPr>
            <w:r w:rsidRPr="00B91F4E">
              <w:rPr>
                <w:rFonts w:asciiTheme="minorHAnsi" w:hAnsiTheme="minorHAnsi" w:cstheme="minorHAnsi"/>
              </w:rPr>
              <w:lastRenderedPageBreak/>
              <w:t xml:space="preserve">W przypadku słabej słyszalności korespondencji radiowej ze standardowego głośnika radiotelefonu należy zamontować dodatkowy głośnik i podpiąć go wykorzystując złącze akcesoriów radiotelefonu  . </w:t>
            </w:r>
          </w:p>
          <w:p w14:paraId="37830BE5" w14:textId="77777777" w:rsidR="0035064D" w:rsidRPr="00B91F4E" w:rsidRDefault="0035064D" w:rsidP="0057123B">
            <w:pPr>
              <w:jc w:val="both"/>
              <w:rPr>
                <w:rFonts w:asciiTheme="minorHAnsi" w:hAnsiTheme="minorHAnsi" w:cstheme="minorHAnsi"/>
              </w:rPr>
            </w:pPr>
            <w:r w:rsidRPr="00B91F4E">
              <w:rPr>
                <w:rFonts w:asciiTheme="minorHAnsi" w:hAnsiTheme="minorHAnsi" w:cstheme="minorHAnsi"/>
              </w:rPr>
              <w:t>Konieczność montażu należy uzgodnić z użytkownikiem.</w:t>
            </w:r>
          </w:p>
          <w:p w14:paraId="396C1859" w14:textId="77777777" w:rsidR="0035064D" w:rsidRPr="00B91F4E" w:rsidRDefault="0035064D" w:rsidP="003A3410">
            <w:pPr>
              <w:jc w:val="both"/>
              <w:rPr>
                <w:rFonts w:asciiTheme="minorHAnsi" w:hAnsiTheme="minorHAnsi" w:cstheme="minorHAnsi"/>
              </w:rPr>
            </w:pPr>
          </w:p>
          <w:p w14:paraId="02EEE51A"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Ma być dostarczona dokumentacja powykonawcza zawierająca:</w:t>
            </w:r>
          </w:p>
          <w:p w14:paraId="21D7D6F6" w14:textId="5DAD39B4"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 xml:space="preserve">Schemat ideowy połączeń elektrycznych instalacji zasilania radiotelefonów, </w:t>
            </w:r>
          </w:p>
          <w:p w14:paraId="598B8D06" w14:textId="02622402"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Schemat ideowy połączeń elektrycznych instalacji antenowej radiotelefonów,</w:t>
            </w:r>
          </w:p>
          <w:p w14:paraId="705E5DE7" w14:textId="77777777"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 xml:space="preserve">protokół odbioru instalacji radiowej wg wzoru dołączonego do dokumentacji. </w:t>
            </w:r>
          </w:p>
          <w:p w14:paraId="6F456326" w14:textId="77777777"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sprawozdanie z wynikami pomiarów czynników szkodliwych dla zdrowia</w:t>
            </w:r>
            <w:r w:rsidRPr="00B91F4E">
              <w:rPr>
                <w:rFonts w:asciiTheme="minorHAnsi" w:hAnsiTheme="minorHAnsi" w:cstheme="minorHAnsi"/>
              </w:rPr>
              <w:br/>
              <w:t>w środowisku pracy wykonanych przez akredytowane ośrodki badawcze (PEM).</w:t>
            </w:r>
          </w:p>
          <w:p w14:paraId="53F988F0" w14:textId="0A994A68" w:rsidR="0035064D" w:rsidRPr="00B91F4E" w:rsidRDefault="0035064D" w:rsidP="00D52BC5">
            <w:pPr>
              <w:jc w:val="both"/>
              <w:rPr>
                <w:rFonts w:asciiTheme="minorHAnsi" w:hAnsiTheme="minorHAnsi" w:cstheme="minorHAnsi"/>
              </w:rPr>
            </w:pPr>
            <w:r w:rsidRPr="00B91F4E">
              <w:rPr>
                <w:rFonts w:asciiTheme="minorHAnsi" w:hAnsiTheme="minorHAnsi" w:cstheme="minorHAnsi"/>
                <w:b/>
              </w:rPr>
              <w:t>Badanie czynników szkodliwych dla zdrowia w środowisku pracy ma być wykonane</w:t>
            </w:r>
            <w:r w:rsidRPr="00B91F4E">
              <w:rPr>
                <w:rFonts w:asciiTheme="minorHAnsi" w:hAnsiTheme="minorHAnsi" w:cstheme="minorHAnsi"/>
                <w:b/>
              </w:rPr>
              <w:br/>
              <w:t>po zako</w:t>
            </w:r>
            <w:r w:rsidR="00E00EF4">
              <w:rPr>
                <w:rFonts w:asciiTheme="minorHAnsi" w:hAnsiTheme="minorHAnsi" w:cstheme="minorHAnsi"/>
                <w:b/>
              </w:rPr>
              <w:t>ńczeniu instalacji radiotelefonów</w:t>
            </w:r>
            <w:r w:rsidRPr="00B91F4E">
              <w:rPr>
                <w:rFonts w:asciiTheme="minorHAnsi" w:hAnsiTheme="minorHAnsi" w:cstheme="minorHAnsi"/>
                <w:b/>
              </w:rPr>
              <w:t>, odpowiednim dostrojeniu anteny</w:t>
            </w:r>
            <w:r w:rsidRPr="00B91F4E">
              <w:rPr>
                <w:rFonts w:asciiTheme="minorHAnsi" w:hAnsiTheme="minorHAnsi" w:cstheme="minorHAnsi"/>
                <w:b/>
              </w:rPr>
              <w:br/>
              <w:t>i zaprogramowaniu wymaganych obsad kanałowych.</w:t>
            </w:r>
            <w:r w:rsidRPr="00B91F4E">
              <w:rPr>
                <w:rFonts w:asciiTheme="minorHAnsi" w:hAnsiTheme="minorHAnsi" w:cstheme="minorHAnsi"/>
              </w:rPr>
              <w:t xml:space="preserve"> </w:t>
            </w:r>
          </w:p>
          <w:p w14:paraId="27073AD4" w14:textId="77777777" w:rsidR="0035064D" w:rsidRPr="00B91F4E" w:rsidRDefault="0035064D" w:rsidP="00030E20">
            <w:pPr>
              <w:ind w:left="420"/>
              <w:jc w:val="both"/>
              <w:rPr>
                <w:rFonts w:asciiTheme="minorHAnsi" w:hAnsiTheme="minorHAnsi" w:cstheme="minorHAnsi"/>
              </w:rPr>
            </w:pPr>
          </w:p>
        </w:tc>
        <w:tc>
          <w:tcPr>
            <w:tcW w:w="7400" w:type="dxa"/>
            <w:shd w:val="clear" w:color="auto" w:fill="auto"/>
          </w:tcPr>
          <w:p w14:paraId="3C4565F3" w14:textId="5A59E932" w:rsidR="0035064D" w:rsidRPr="000D1E1D" w:rsidRDefault="0035064D" w:rsidP="003A3410">
            <w:pPr>
              <w:tabs>
                <w:tab w:val="left" w:pos="48"/>
                <w:tab w:val="left" w:pos="921"/>
                <w:tab w:val="left" w:pos="6513"/>
                <w:tab w:val="left" w:pos="10395"/>
                <w:tab w:val="left" w:pos="14730"/>
              </w:tabs>
              <w:jc w:val="both"/>
              <w:rPr>
                <w:rFonts w:asciiTheme="minorHAnsi" w:hAnsiTheme="minorHAnsi" w:cstheme="minorHAnsi"/>
              </w:rPr>
            </w:pPr>
            <w:r>
              <w:rPr>
                <w:rFonts w:asciiTheme="minorHAnsi" w:hAnsiTheme="minorHAnsi" w:cstheme="minorHAnsi"/>
              </w:rPr>
              <w:lastRenderedPageBreak/>
              <w:t xml:space="preserve">Należy podać proponowany radiotelefon (marka, typ, </w:t>
            </w:r>
            <w:r w:rsidRPr="000D1E1D">
              <w:rPr>
                <w:rFonts w:asciiTheme="minorHAnsi" w:hAnsiTheme="minorHAnsi" w:cstheme="minorHAnsi"/>
              </w:rPr>
              <w:t>model).</w:t>
            </w:r>
          </w:p>
          <w:p w14:paraId="4D64F68A" w14:textId="77777777" w:rsidR="0035064D" w:rsidRDefault="0035064D" w:rsidP="003A3410">
            <w:pPr>
              <w:shd w:val="clear" w:color="auto" w:fill="FFFFFF"/>
              <w:rPr>
                <w:rFonts w:asciiTheme="minorHAnsi" w:hAnsiTheme="minorHAnsi" w:cstheme="minorHAnsi"/>
              </w:rPr>
            </w:pPr>
          </w:p>
          <w:p w14:paraId="3552EF1D" w14:textId="77777777" w:rsidR="0035064D" w:rsidRDefault="0035064D" w:rsidP="003A3410">
            <w:pPr>
              <w:shd w:val="clear" w:color="auto" w:fill="FFFFFF"/>
              <w:rPr>
                <w:rFonts w:asciiTheme="minorHAnsi" w:hAnsiTheme="minorHAnsi" w:cstheme="minorHAnsi"/>
              </w:rPr>
            </w:pPr>
          </w:p>
          <w:p w14:paraId="49AC035A" w14:textId="77777777" w:rsidR="0035064D" w:rsidRDefault="0035064D" w:rsidP="003A3410">
            <w:pPr>
              <w:shd w:val="clear" w:color="auto" w:fill="FFFFFF"/>
              <w:rPr>
                <w:rFonts w:asciiTheme="minorHAnsi" w:hAnsiTheme="minorHAnsi" w:cstheme="minorHAnsi"/>
              </w:rPr>
            </w:pPr>
          </w:p>
          <w:p w14:paraId="67096909" w14:textId="77777777" w:rsidR="0035064D" w:rsidRDefault="0035064D" w:rsidP="003A3410">
            <w:pPr>
              <w:shd w:val="clear" w:color="auto" w:fill="FFFFFF"/>
              <w:rPr>
                <w:rFonts w:asciiTheme="minorHAnsi" w:hAnsiTheme="minorHAnsi" w:cstheme="minorHAnsi"/>
              </w:rPr>
            </w:pPr>
          </w:p>
          <w:p w14:paraId="6F0F7A33" w14:textId="77777777" w:rsidR="0035064D" w:rsidRDefault="0035064D" w:rsidP="003A3410">
            <w:pPr>
              <w:shd w:val="clear" w:color="auto" w:fill="FFFFFF"/>
              <w:rPr>
                <w:rFonts w:asciiTheme="minorHAnsi" w:hAnsiTheme="minorHAnsi" w:cstheme="minorHAnsi"/>
              </w:rPr>
            </w:pPr>
          </w:p>
          <w:p w14:paraId="3FCFE100" w14:textId="77777777" w:rsidR="0035064D" w:rsidRDefault="0035064D" w:rsidP="003A3410">
            <w:pPr>
              <w:shd w:val="clear" w:color="auto" w:fill="FFFFFF"/>
              <w:rPr>
                <w:rFonts w:asciiTheme="minorHAnsi" w:hAnsiTheme="minorHAnsi" w:cstheme="minorHAnsi"/>
              </w:rPr>
            </w:pPr>
          </w:p>
          <w:p w14:paraId="24F79B30" w14:textId="77777777" w:rsidR="0035064D" w:rsidRDefault="0035064D" w:rsidP="003A3410">
            <w:pPr>
              <w:shd w:val="clear" w:color="auto" w:fill="FFFFFF"/>
              <w:rPr>
                <w:rFonts w:asciiTheme="minorHAnsi" w:hAnsiTheme="minorHAnsi" w:cstheme="minorHAnsi"/>
              </w:rPr>
            </w:pPr>
          </w:p>
          <w:p w14:paraId="4A094047" w14:textId="77777777" w:rsidR="0035064D" w:rsidRDefault="0035064D" w:rsidP="003A3410">
            <w:pPr>
              <w:shd w:val="clear" w:color="auto" w:fill="FFFFFF"/>
              <w:rPr>
                <w:rFonts w:asciiTheme="minorHAnsi" w:hAnsiTheme="minorHAnsi" w:cstheme="minorHAnsi"/>
              </w:rPr>
            </w:pPr>
          </w:p>
          <w:p w14:paraId="5FF3B457" w14:textId="77777777" w:rsidR="0035064D" w:rsidRDefault="0035064D" w:rsidP="003A3410">
            <w:pPr>
              <w:shd w:val="clear" w:color="auto" w:fill="FFFFFF"/>
              <w:rPr>
                <w:rFonts w:asciiTheme="minorHAnsi" w:hAnsiTheme="minorHAnsi" w:cstheme="minorHAnsi"/>
              </w:rPr>
            </w:pPr>
          </w:p>
          <w:p w14:paraId="235A5190" w14:textId="77777777" w:rsidR="0035064D" w:rsidRDefault="0035064D" w:rsidP="003A3410">
            <w:pPr>
              <w:shd w:val="clear" w:color="auto" w:fill="FFFFFF"/>
              <w:rPr>
                <w:rFonts w:asciiTheme="minorHAnsi" w:hAnsiTheme="minorHAnsi" w:cstheme="minorHAnsi"/>
              </w:rPr>
            </w:pPr>
          </w:p>
          <w:p w14:paraId="5AF7C0A0" w14:textId="77777777" w:rsidR="0035064D" w:rsidRDefault="0035064D" w:rsidP="003A3410">
            <w:pPr>
              <w:shd w:val="clear" w:color="auto" w:fill="FFFFFF"/>
              <w:rPr>
                <w:rFonts w:asciiTheme="minorHAnsi" w:hAnsiTheme="minorHAnsi" w:cstheme="minorHAnsi"/>
              </w:rPr>
            </w:pPr>
          </w:p>
          <w:p w14:paraId="6DA5A69E" w14:textId="0788CB96" w:rsidR="0035064D" w:rsidRPr="001F0613" w:rsidRDefault="0035064D" w:rsidP="003174C6">
            <w:pPr>
              <w:jc w:val="both"/>
              <w:rPr>
                <w:rFonts w:asciiTheme="minorHAnsi" w:hAnsiTheme="minorHAnsi" w:cstheme="minorHAnsi"/>
              </w:rPr>
            </w:pPr>
            <w:r w:rsidRPr="001F0613">
              <w:rPr>
                <w:rFonts w:asciiTheme="minorHAnsi" w:hAnsiTheme="minorHAnsi" w:cstheme="minorHAnsi"/>
              </w:rPr>
              <w:t>Sposób</w:t>
            </w:r>
            <w:r>
              <w:rPr>
                <w:rFonts w:asciiTheme="minorHAnsi" w:hAnsiTheme="minorHAnsi" w:cstheme="minorHAnsi"/>
              </w:rPr>
              <w:t xml:space="preserve"> oraz miejsce</w:t>
            </w:r>
            <w:r w:rsidRPr="001F0613">
              <w:rPr>
                <w:rFonts w:asciiTheme="minorHAnsi" w:hAnsiTheme="minorHAnsi" w:cstheme="minorHAnsi"/>
              </w:rPr>
              <w:t xml:space="preserve"> montaż</w:t>
            </w:r>
            <w:r>
              <w:rPr>
                <w:rFonts w:asciiTheme="minorHAnsi" w:hAnsiTheme="minorHAnsi" w:cstheme="minorHAnsi"/>
              </w:rPr>
              <w:t xml:space="preserve">u radiotelefonu ma być ustalony </w:t>
            </w:r>
            <w:r w:rsidRPr="001F0613">
              <w:rPr>
                <w:rFonts w:asciiTheme="minorHAnsi" w:hAnsiTheme="minorHAnsi" w:cstheme="minorHAnsi"/>
              </w:rPr>
              <w:t>z za</w:t>
            </w:r>
            <w:r>
              <w:rPr>
                <w:rFonts w:asciiTheme="minorHAnsi" w:hAnsiTheme="minorHAnsi" w:cstheme="minorHAnsi"/>
              </w:rPr>
              <w:t>mawiającym w trakcie</w:t>
            </w:r>
            <w:r>
              <w:rPr>
                <w:rFonts w:asciiTheme="minorHAnsi" w:hAnsiTheme="minorHAnsi" w:cstheme="minorHAnsi"/>
              </w:rPr>
              <w:br/>
              <w:t xml:space="preserve">realizacji </w:t>
            </w:r>
            <w:r w:rsidRPr="001F0613">
              <w:rPr>
                <w:rFonts w:asciiTheme="minorHAnsi" w:hAnsiTheme="minorHAnsi" w:cstheme="minorHAnsi"/>
              </w:rPr>
              <w:t xml:space="preserve">zamówienia. </w:t>
            </w:r>
          </w:p>
          <w:p w14:paraId="2D3FB35C" w14:textId="77777777" w:rsidR="0035064D" w:rsidRPr="000D1E1D" w:rsidRDefault="0035064D" w:rsidP="003A3410">
            <w:pPr>
              <w:shd w:val="clear" w:color="auto" w:fill="FFFFFF"/>
              <w:rPr>
                <w:rFonts w:asciiTheme="minorHAnsi" w:hAnsiTheme="minorHAnsi" w:cstheme="minorHAnsi"/>
              </w:rPr>
            </w:pPr>
          </w:p>
        </w:tc>
      </w:tr>
    </w:tbl>
    <w:p w14:paraId="39135893" w14:textId="77777777" w:rsidR="000D1E1D" w:rsidRPr="000D1E1D" w:rsidRDefault="000D1E1D" w:rsidP="000F11B0">
      <w:pPr>
        <w:rPr>
          <w:rFonts w:asciiTheme="minorHAnsi" w:hAnsiTheme="minorHAnsi" w:cstheme="minorHAnsi"/>
          <w:sz w:val="24"/>
          <w:szCs w:val="24"/>
        </w:rPr>
      </w:pPr>
    </w:p>
    <w:p w14:paraId="3639BEB8" w14:textId="77777777" w:rsidR="00FB0006" w:rsidRPr="00FB0006" w:rsidRDefault="000D1E1D" w:rsidP="00030E20">
      <w:pPr>
        <w:rPr>
          <w:rFonts w:ascii="Calibri" w:eastAsia="Calibri" w:hAnsi="Calibri"/>
          <w:b/>
          <w:sz w:val="28"/>
          <w:szCs w:val="28"/>
          <w:lang w:eastAsia="en-US"/>
        </w:rPr>
      </w:pPr>
      <w:r w:rsidRPr="000D1E1D">
        <w:rPr>
          <w:rFonts w:asciiTheme="minorHAnsi" w:hAnsiTheme="minorHAnsi" w:cstheme="minorHAnsi"/>
          <w:sz w:val="24"/>
          <w:szCs w:val="24"/>
        </w:rPr>
        <w:br w:type="page"/>
      </w:r>
      <w:r w:rsidR="00FB0006" w:rsidRPr="00FB0006">
        <w:rPr>
          <w:rFonts w:ascii="Calibri" w:eastAsia="Calibri" w:hAnsi="Calibri"/>
          <w:b/>
          <w:sz w:val="28"/>
          <w:szCs w:val="28"/>
          <w:lang w:eastAsia="en-US"/>
        </w:rPr>
        <w:t xml:space="preserve">Protokół odbioru instalacji radiotelefonu przewoźnego zamontowanego w pojeździe pożarniczym.  </w:t>
      </w:r>
    </w:p>
    <w:p w14:paraId="60565EFA" w14:textId="271BC202" w:rsidR="00FB0006" w:rsidRPr="008B5559" w:rsidRDefault="00FB0006" w:rsidP="008B5559">
      <w:pPr>
        <w:numPr>
          <w:ilvl w:val="0"/>
          <w:numId w:val="43"/>
        </w:numPr>
        <w:spacing w:after="200" w:line="360" w:lineRule="auto"/>
        <w:contextualSpacing/>
        <w:rPr>
          <w:rFonts w:ascii="Calibri" w:eastAsia="Calibri" w:hAnsi="Calibri"/>
          <w:b/>
          <w:lang w:eastAsia="en-US"/>
        </w:rPr>
      </w:pPr>
      <w:r w:rsidRPr="00FB0006">
        <w:rPr>
          <w:rFonts w:ascii="Calibri" w:eastAsia="Calibri" w:hAnsi="Calibri"/>
          <w:b/>
          <w:lang w:eastAsia="en-US"/>
        </w:rPr>
        <w:t>Sporządzony dnia …………………….</w:t>
      </w:r>
      <w:r w:rsidR="008B5559">
        <w:rPr>
          <w:rFonts w:ascii="Calibri" w:eastAsia="Calibri" w:hAnsi="Calibri"/>
          <w:b/>
          <w:lang w:eastAsia="en-US"/>
        </w:rPr>
        <w:t xml:space="preserve">  </w:t>
      </w:r>
      <w:r w:rsidR="00621377">
        <w:rPr>
          <w:rFonts w:ascii="Calibri" w:eastAsia="Calibri" w:hAnsi="Calibri"/>
          <w:b/>
          <w:lang w:eastAsia="en-US"/>
        </w:rPr>
        <w:t xml:space="preserve">Użytkownik </w:t>
      </w:r>
      <w:r w:rsidR="0035064D">
        <w:rPr>
          <w:rFonts w:ascii="Calibri" w:eastAsia="Calibri" w:hAnsi="Calibri"/>
          <w:b/>
          <w:lang w:eastAsia="en-US"/>
        </w:rPr>
        <w:t xml:space="preserve"> KM</w:t>
      </w:r>
      <w:r w:rsidRPr="008B5559">
        <w:rPr>
          <w:rFonts w:ascii="Calibri" w:eastAsia="Calibri" w:hAnsi="Calibri"/>
          <w:b/>
          <w:lang w:eastAsia="en-US"/>
        </w:rPr>
        <w:t xml:space="preserve"> PSP w </w:t>
      </w:r>
      <w:r w:rsidR="0035064D">
        <w:rPr>
          <w:rFonts w:ascii="Calibri" w:eastAsia="Calibri" w:hAnsi="Calibri"/>
          <w:b/>
          <w:lang w:eastAsia="en-US"/>
        </w:rPr>
        <w:t>Gliwicach</w:t>
      </w:r>
    </w:p>
    <w:p w14:paraId="6C867742" w14:textId="77777777" w:rsidR="00FB0006" w:rsidRPr="00FB0006" w:rsidRDefault="00FB0006" w:rsidP="00FB0006">
      <w:pPr>
        <w:numPr>
          <w:ilvl w:val="0"/>
          <w:numId w:val="43"/>
        </w:numPr>
        <w:spacing w:after="200" w:line="360" w:lineRule="auto"/>
        <w:contextualSpacing/>
        <w:rPr>
          <w:rFonts w:ascii="Calibri" w:eastAsia="Calibri" w:hAnsi="Calibri"/>
          <w:b/>
          <w:lang w:eastAsia="en-US"/>
        </w:rPr>
      </w:pPr>
      <w:r w:rsidRPr="00FB0006">
        <w:rPr>
          <w:rFonts w:ascii="Calibri" w:eastAsia="Calibri" w:hAnsi="Calibri"/>
          <w:b/>
          <w:lang w:eastAsia="en-US"/>
        </w:rPr>
        <w:t>Dane pojazdu:</w:t>
      </w:r>
    </w:p>
    <w:tbl>
      <w:tblPr>
        <w:tblStyle w:val="Tabela-Siatka1"/>
        <w:tblW w:w="0" w:type="auto"/>
        <w:tblLook w:val="04A0" w:firstRow="1" w:lastRow="0" w:firstColumn="1" w:lastColumn="0" w:noHBand="0" w:noVBand="1"/>
      </w:tblPr>
      <w:tblGrid>
        <w:gridCol w:w="4644"/>
        <w:gridCol w:w="9072"/>
      </w:tblGrid>
      <w:tr w:rsidR="00FB0006" w:rsidRPr="00FB0006" w14:paraId="5534D657" w14:textId="77777777" w:rsidTr="00FB0006">
        <w:tc>
          <w:tcPr>
            <w:tcW w:w="4644" w:type="dxa"/>
          </w:tcPr>
          <w:p w14:paraId="7D9A0207" w14:textId="77777777" w:rsidR="00FB0006" w:rsidRPr="00FB0006" w:rsidRDefault="00FB0006" w:rsidP="001D6F27">
            <w:pPr>
              <w:rPr>
                <w:b/>
              </w:rPr>
            </w:pPr>
            <w:r w:rsidRPr="00FB0006">
              <w:rPr>
                <w:b/>
              </w:rPr>
              <w:t>MARKA I MODEL POJAZDU</w:t>
            </w:r>
          </w:p>
        </w:tc>
        <w:tc>
          <w:tcPr>
            <w:tcW w:w="9072" w:type="dxa"/>
          </w:tcPr>
          <w:p w14:paraId="184CCBD8" w14:textId="77777777" w:rsidR="00FB0006" w:rsidRPr="00FB0006" w:rsidRDefault="00FB0006" w:rsidP="001D6F27">
            <w:pPr>
              <w:rPr>
                <w:b/>
              </w:rPr>
            </w:pPr>
          </w:p>
        </w:tc>
      </w:tr>
      <w:tr w:rsidR="00FB0006" w:rsidRPr="00FB0006" w14:paraId="1500D4D7" w14:textId="77777777" w:rsidTr="00FB0006">
        <w:tc>
          <w:tcPr>
            <w:tcW w:w="4644" w:type="dxa"/>
          </w:tcPr>
          <w:p w14:paraId="670F9C46" w14:textId="77777777" w:rsidR="00621377" w:rsidRDefault="00FB0006" w:rsidP="001D6F27">
            <w:pPr>
              <w:rPr>
                <w:b/>
              </w:rPr>
            </w:pPr>
            <w:r w:rsidRPr="00FB0006">
              <w:rPr>
                <w:b/>
              </w:rPr>
              <w:t>NR REJESTRACYJNY POJAZDU</w:t>
            </w:r>
            <w:r w:rsidR="00621377">
              <w:rPr>
                <w:b/>
              </w:rPr>
              <w:t xml:space="preserve"> </w:t>
            </w:r>
          </w:p>
          <w:p w14:paraId="5CEB0D02" w14:textId="77777777" w:rsidR="00FB0006" w:rsidRPr="00FB0006" w:rsidRDefault="00621377" w:rsidP="001D6F27">
            <w:pPr>
              <w:rPr>
                <w:b/>
              </w:rPr>
            </w:pPr>
            <w:r>
              <w:rPr>
                <w:b/>
              </w:rPr>
              <w:t>(w przypadku jego braku pozostawić puste)</w:t>
            </w:r>
          </w:p>
        </w:tc>
        <w:tc>
          <w:tcPr>
            <w:tcW w:w="9072" w:type="dxa"/>
          </w:tcPr>
          <w:p w14:paraId="405EEEED" w14:textId="77777777" w:rsidR="00FB0006" w:rsidRPr="00FB0006" w:rsidRDefault="00FB0006" w:rsidP="001D6F27">
            <w:pPr>
              <w:rPr>
                <w:b/>
              </w:rPr>
            </w:pPr>
          </w:p>
        </w:tc>
      </w:tr>
      <w:tr w:rsidR="00FB0006" w:rsidRPr="00FB0006" w14:paraId="7B28A1B8" w14:textId="77777777" w:rsidTr="00FB0006">
        <w:tc>
          <w:tcPr>
            <w:tcW w:w="4644" w:type="dxa"/>
          </w:tcPr>
          <w:p w14:paraId="5BF1EE4E" w14:textId="77777777" w:rsidR="00FB0006" w:rsidRPr="00FB0006" w:rsidRDefault="00FB0006" w:rsidP="001D6F27">
            <w:pPr>
              <w:rPr>
                <w:b/>
              </w:rPr>
            </w:pPr>
            <w:r w:rsidRPr="00FB0006">
              <w:rPr>
                <w:b/>
              </w:rPr>
              <w:t>NR OPERACYJNY / KL</w:t>
            </w:r>
            <w:r w:rsidR="008F27E1">
              <w:rPr>
                <w:b/>
              </w:rPr>
              <w:t>A</w:t>
            </w:r>
            <w:r w:rsidRPr="00FB0006">
              <w:rPr>
                <w:b/>
              </w:rPr>
              <w:t>SYFIKACJA POJAZDU</w:t>
            </w:r>
            <w:r w:rsidR="008F27E1">
              <w:rPr>
                <w:b/>
              </w:rPr>
              <w:t xml:space="preserve"> (wg. Katalogu SIS SWD PSP)</w:t>
            </w:r>
          </w:p>
        </w:tc>
        <w:tc>
          <w:tcPr>
            <w:tcW w:w="9072" w:type="dxa"/>
          </w:tcPr>
          <w:p w14:paraId="6B501AFF" w14:textId="77777777" w:rsidR="00FB0006" w:rsidRPr="00FB0006" w:rsidRDefault="00FB0006" w:rsidP="001D6F27">
            <w:pPr>
              <w:rPr>
                <w:b/>
              </w:rPr>
            </w:pPr>
          </w:p>
        </w:tc>
      </w:tr>
    </w:tbl>
    <w:p w14:paraId="60D0FE10" w14:textId="77777777" w:rsidR="006E61DE" w:rsidRDefault="006E61DE" w:rsidP="00030E20">
      <w:pPr>
        <w:spacing w:after="200" w:line="360" w:lineRule="auto"/>
        <w:ind w:left="360"/>
        <w:contextualSpacing/>
        <w:rPr>
          <w:rFonts w:ascii="Calibri" w:eastAsia="Calibri" w:hAnsi="Calibri"/>
          <w:b/>
          <w:lang w:eastAsia="en-US"/>
        </w:rPr>
      </w:pPr>
      <w:r>
        <w:rPr>
          <w:rFonts w:ascii="Calibri" w:eastAsia="Calibri" w:hAnsi="Calibri"/>
          <w:b/>
          <w:lang w:eastAsia="en-US"/>
        </w:rPr>
        <w:t xml:space="preserve">3. Wyniki pomiaru instalacji antenowej </w:t>
      </w:r>
    </w:p>
    <w:tbl>
      <w:tblPr>
        <w:tblStyle w:val="Tabela-Siatka1"/>
        <w:tblW w:w="0" w:type="auto"/>
        <w:jc w:val="center"/>
        <w:tblLayout w:type="fixed"/>
        <w:tblLook w:val="0600" w:firstRow="0" w:lastRow="0" w:firstColumn="0" w:lastColumn="0" w:noHBand="1" w:noVBand="1"/>
      </w:tblPr>
      <w:tblGrid>
        <w:gridCol w:w="5245"/>
        <w:gridCol w:w="3377"/>
      </w:tblGrid>
      <w:tr w:rsidR="006E61DE" w14:paraId="2F6B2510" w14:textId="77777777" w:rsidTr="00030E20">
        <w:trPr>
          <w:trHeight w:val="245"/>
          <w:jc w:val="center"/>
        </w:trPr>
        <w:tc>
          <w:tcPr>
            <w:tcW w:w="5245" w:type="dxa"/>
            <w:shd w:val="clear" w:color="auto" w:fill="auto"/>
            <w:vAlign w:val="center"/>
          </w:tcPr>
          <w:p w14:paraId="4CAF8D25" w14:textId="77777777" w:rsidR="006E61DE" w:rsidRDefault="006E61DE" w:rsidP="00030E20">
            <w:pPr>
              <w:pStyle w:val="Teksttreci20"/>
              <w:shd w:val="clear" w:color="auto" w:fill="auto"/>
              <w:spacing w:line="200" w:lineRule="exact"/>
              <w:ind w:firstLine="0"/>
            </w:pPr>
            <w:r>
              <w:rPr>
                <w:rStyle w:val="PogrubienieTeksttreci210pt"/>
              </w:rPr>
              <w:t>Informacja</w:t>
            </w:r>
          </w:p>
        </w:tc>
        <w:tc>
          <w:tcPr>
            <w:tcW w:w="3377" w:type="dxa"/>
            <w:shd w:val="clear" w:color="auto" w:fill="auto"/>
            <w:vAlign w:val="center"/>
          </w:tcPr>
          <w:p w14:paraId="05C69C69" w14:textId="77777777" w:rsidR="006E61DE" w:rsidRDefault="006E61DE" w:rsidP="00030E20">
            <w:pPr>
              <w:pStyle w:val="Teksttreci20"/>
              <w:shd w:val="clear" w:color="auto" w:fill="auto"/>
              <w:spacing w:line="200" w:lineRule="exact"/>
              <w:ind w:firstLine="0"/>
            </w:pPr>
            <w:r>
              <w:rPr>
                <w:rStyle w:val="PogrubienieTeksttreci210pt"/>
              </w:rPr>
              <w:t>Opis/Uwagi</w:t>
            </w:r>
          </w:p>
        </w:tc>
      </w:tr>
      <w:tr w:rsidR="006E61DE" w14:paraId="48757741" w14:textId="77777777" w:rsidTr="00030E20">
        <w:trPr>
          <w:trHeight w:val="240"/>
          <w:jc w:val="center"/>
        </w:trPr>
        <w:tc>
          <w:tcPr>
            <w:tcW w:w="5245" w:type="dxa"/>
            <w:shd w:val="clear" w:color="auto" w:fill="auto"/>
            <w:vAlign w:val="center"/>
          </w:tcPr>
          <w:p w14:paraId="3C79A424" w14:textId="77777777" w:rsidR="006E61DE" w:rsidRDefault="006E61DE" w:rsidP="006E61DE">
            <w:pPr>
              <w:pStyle w:val="Teksttreci20"/>
              <w:shd w:val="clear" w:color="auto" w:fill="auto"/>
              <w:spacing w:line="200" w:lineRule="exact"/>
              <w:ind w:firstLine="0"/>
              <w:jc w:val="left"/>
            </w:pPr>
            <w:r>
              <w:rPr>
                <w:rStyle w:val="Teksttreci210pt"/>
              </w:rPr>
              <w:t>Data</w:t>
            </w:r>
          </w:p>
        </w:tc>
        <w:tc>
          <w:tcPr>
            <w:tcW w:w="3377" w:type="dxa"/>
            <w:shd w:val="clear" w:color="auto" w:fill="auto"/>
            <w:vAlign w:val="center"/>
          </w:tcPr>
          <w:p w14:paraId="219ABDF0" w14:textId="77777777" w:rsidR="006E61DE" w:rsidRDefault="006E61DE" w:rsidP="00030E20">
            <w:pPr>
              <w:pStyle w:val="Teksttreci20"/>
              <w:shd w:val="clear" w:color="auto" w:fill="auto"/>
              <w:spacing w:line="200" w:lineRule="exact"/>
              <w:ind w:firstLine="0"/>
            </w:pPr>
            <w:r>
              <w:rPr>
                <w:rStyle w:val="Teksttreci210pt"/>
              </w:rPr>
              <w:t>[</w:t>
            </w:r>
            <w:proofErr w:type="spellStart"/>
            <w:r>
              <w:rPr>
                <w:rStyle w:val="Teksttreci210pt"/>
              </w:rPr>
              <w:t>dd.mm.rrrr</w:t>
            </w:r>
            <w:proofErr w:type="spellEnd"/>
            <w:r>
              <w:rPr>
                <w:rStyle w:val="Teksttreci210pt"/>
              </w:rPr>
              <w:t>]</w:t>
            </w:r>
          </w:p>
        </w:tc>
      </w:tr>
      <w:tr w:rsidR="006E61DE" w14:paraId="758B7E3B" w14:textId="77777777" w:rsidTr="00030E20">
        <w:trPr>
          <w:trHeight w:val="240"/>
          <w:jc w:val="center"/>
        </w:trPr>
        <w:tc>
          <w:tcPr>
            <w:tcW w:w="5245" w:type="dxa"/>
            <w:shd w:val="clear" w:color="auto" w:fill="auto"/>
            <w:vAlign w:val="center"/>
          </w:tcPr>
          <w:p w14:paraId="5D6CD500" w14:textId="77777777" w:rsidR="006E61DE" w:rsidRDefault="006E61DE" w:rsidP="006E61DE">
            <w:pPr>
              <w:pStyle w:val="Teksttreci20"/>
              <w:shd w:val="clear" w:color="auto" w:fill="auto"/>
              <w:spacing w:line="200" w:lineRule="exact"/>
              <w:ind w:firstLine="0"/>
              <w:jc w:val="left"/>
            </w:pPr>
            <w:r>
              <w:rPr>
                <w:rStyle w:val="Teksttreci210pt"/>
              </w:rPr>
              <w:t xml:space="preserve">Nr operacyjny pojazdu </w:t>
            </w:r>
          </w:p>
        </w:tc>
        <w:tc>
          <w:tcPr>
            <w:tcW w:w="3377" w:type="dxa"/>
            <w:shd w:val="clear" w:color="auto" w:fill="auto"/>
            <w:vAlign w:val="center"/>
          </w:tcPr>
          <w:p w14:paraId="3334396B" w14:textId="77777777" w:rsidR="006E61DE" w:rsidRDefault="006E61DE" w:rsidP="006E61DE">
            <w:pPr>
              <w:rPr>
                <w:sz w:val="10"/>
                <w:szCs w:val="10"/>
              </w:rPr>
            </w:pPr>
          </w:p>
        </w:tc>
      </w:tr>
      <w:tr w:rsidR="006E61DE" w14:paraId="621A9CF4" w14:textId="77777777" w:rsidTr="006E61DE">
        <w:trPr>
          <w:trHeight w:val="470"/>
          <w:jc w:val="center"/>
        </w:trPr>
        <w:tc>
          <w:tcPr>
            <w:tcW w:w="5245" w:type="dxa"/>
            <w:shd w:val="clear" w:color="auto" w:fill="auto"/>
            <w:vAlign w:val="center"/>
          </w:tcPr>
          <w:p w14:paraId="03769EC4" w14:textId="77777777" w:rsidR="006E61DE" w:rsidRDefault="006E61DE" w:rsidP="006E61DE">
            <w:pPr>
              <w:pStyle w:val="Teksttreci20"/>
              <w:shd w:val="clear" w:color="auto" w:fill="auto"/>
              <w:spacing w:line="230" w:lineRule="exact"/>
              <w:ind w:firstLine="0"/>
              <w:jc w:val="left"/>
              <w:rPr>
                <w:rStyle w:val="Teksttreci210pt"/>
              </w:rPr>
            </w:pPr>
            <w:r>
              <w:rPr>
                <w:rStyle w:val="Teksttreci210pt"/>
              </w:rPr>
              <w:t>Dane radiotelefonu (producent, model, typ)</w:t>
            </w:r>
          </w:p>
        </w:tc>
        <w:tc>
          <w:tcPr>
            <w:tcW w:w="3377" w:type="dxa"/>
            <w:shd w:val="clear" w:color="auto" w:fill="auto"/>
            <w:vAlign w:val="center"/>
          </w:tcPr>
          <w:p w14:paraId="78B56618" w14:textId="77777777" w:rsidR="006E61DE" w:rsidRDefault="006E61DE" w:rsidP="006E61DE">
            <w:pPr>
              <w:pStyle w:val="Teksttreci20"/>
              <w:shd w:val="clear" w:color="auto" w:fill="auto"/>
              <w:spacing w:line="230" w:lineRule="exact"/>
              <w:ind w:firstLine="0"/>
              <w:jc w:val="left"/>
            </w:pPr>
          </w:p>
        </w:tc>
      </w:tr>
      <w:tr w:rsidR="006E61DE" w14:paraId="5D860705" w14:textId="77777777" w:rsidTr="00030E20">
        <w:trPr>
          <w:trHeight w:val="470"/>
          <w:jc w:val="center"/>
        </w:trPr>
        <w:tc>
          <w:tcPr>
            <w:tcW w:w="5245" w:type="dxa"/>
            <w:shd w:val="clear" w:color="auto" w:fill="auto"/>
            <w:vAlign w:val="center"/>
          </w:tcPr>
          <w:p w14:paraId="32042EC2" w14:textId="77777777" w:rsidR="006E61DE" w:rsidRDefault="006E61DE" w:rsidP="006E61DE">
            <w:pPr>
              <w:pStyle w:val="Teksttreci20"/>
              <w:shd w:val="clear" w:color="auto" w:fill="auto"/>
              <w:spacing w:line="230" w:lineRule="exact"/>
              <w:ind w:firstLine="0"/>
              <w:jc w:val="left"/>
            </w:pPr>
            <w:r>
              <w:rPr>
                <w:rStyle w:val="Teksttreci210pt"/>
              </w:rPr>
              <w:t>Nr seryjny radiotelefonu</w:t>
            </w:r>
          </w:p>
        </w:tc>
        <w:tc>
          <w:tcPr>
            <w:tcW w:w="3377" w:type="dxa"/>
            <w:shd w:val="clear" w:color="auto" w:fill="auto"/>
            <w:vAlign w:val="center"/>
          </w:tcPr>
          <w:p w14:paraId="65829474" w14:textId="77777777" w:rsidR="006E61DE" w:rsidRDefault="006E61DE" w:rsidP="006E61DE">
            <w:pPr>
              <w:pStyle w:val="Teksttreci20"/>
              <w:shd w:val="clear" w:color="auto" w:fill="auto"/>
              <w:spacing w:line="230" w:lineRule="exact"/>
              <w:ind w:firstLine="0"/>
              <w:jc w:val="left"/>
            </w:pPr>
          </w:p>
        </w:tc>
      </w:tr>
      <w:tr w:rsidR="006E61DE" w14:paraId="4FADC6A3" w14:textId="77777777" w:rsidTr="006E61DE">
        <w:trPr>
          <w:trHeight w:val="470"/>
          <w:jc w:val="center"/>
        </w:trPr>
        <w:tc>
          <w:tcPr>
            <w:tcW w:w="5245" w:type="dxa"/>
            <w:shd w:val="clear" w:color="auto" w:fill="auto"/>
            <w:vAlign w:val="center"/>
          </w:tcPr>
          <w:p w14:paraId="79C845B2" w14:textId="77777777" w:rsidR="006E61DE" w:rsidRDefault="006E61DE" w:rsidP="006E61DE">
            <w:pPr>
              <w:pStyle w:val="Teksttreci20"/>
              <w:shd w:val="clear" w:color="auto" w:fill="auto"/>
              <w:spacing w:line="230" w:lineRule="exact"/>
              <w:ind w:firstLine="0"/>
              <w:jc w:val="left"/>
              <w:rPr>
                <w:rStyle w:val="Teksttreci210pt"/>
              </w:rPr>
            </w:pPr>
            <w:r>
              <w:rPr>
                <w:rStyle w:val="Teksttreci210pt"/>
              </w:rPr>
              <w:t>Dane anteny radiowej (producent, model, typ)</w:t>
            </w:r>
          </w:p>
        </w:tc>
        <w:tc>
          <w:tcPr>
            <w:tcW w:w="3377" w:type="dxa"/>
            <w:shd w:val="clear" w:color="auto" w:fill="auto"/>
            <w:vAlign w:val="center"/>
          </w:tcPr>
          <w:p w14:paraId="1326B9AC" w14:textId="77777777" w:rsidR="006E61DE" w:rsidRDefault="006E61DE" w:rsidP="006E61DE">
            <w:pPr>
              <w:pStyle w:val="Teksttreci20"/>
              <w:shd w:val="clear" w:color="auto" w:fill="auto"/>
              <w:spacing w:line="230" w:lineRule="exact"/>
              <w:ind w:firstLine="0"/>
              <w:jc w:val="left"/>
            </w:pPr>
          </w:p>
        </w:tc>
      </w:tr>
      <w:tr w:rsidR="006E61DE" w14:paraId="6436D67A" w14:textId="77777777" w:rsidTr="00030E20">
        <w:trPr>
          <w:trHeight w:val="470"/>
          <w:jc w:val="center"/>
        </w:trPr>
        <w:tc>
          <w:tcPr>
            <w:tcW w:w="5245" w:type="dxa"/>
            <w:shd w:val="clear" w:color="auto" w:fill="auto"/>
            <w:vAlign w:val="center"/>
          </w:tcPr>
          <w:p w14:paraId="58AA3C2C" w14:textId="77777777" w:rsidR="006E61DE" w:rsidRDefault="006E61DE" w:rsidP="006E61DE">
            <w:pPr>
              <w:pStyle w:val="Teksttreci20"/>
              <w:shd w:val="clear" w:color="auto" w:fill="auto"/>
              <w:spacing w:line="230" w:lineRule="exact"/>
              <w:ind w:firstLine="0"/>
              <w:jc w:val="left"/>
            </w:pPr>
            <w:r>
              <w:rPr>
                <w:rStyle w:val="Teksttreci210pt"/>
              </w:rPr>
              <w:t>Opis wykonywanych czynności/wynik pomiaru SWR</w:t>
            </w:r>
          </w:p>
        </w:tc>
        <w:tc>
          <w:tcPr>
            <w:tcW w:w="3377" w:type="dxa"/>
            <w:shd w:val="clear" w:color="auto" w:fill="auto"/>
            <w:vAlign w:val="center"/>
          </w:tcPr>
          <w:p w14:paraId="15D33F7A" w14:textId="77777777" w:rsidR="006E61DE" w:rsidRDefault="006E61DE" w:rsidP="006E61DE">
            <w:pPr>
              <w:rPr>
                <w:sz w:val="10"/>
                <w:szCs w:val="10"/>
              </w:rPr>
            </w:pPr>
          </w:p>
        </w:tc>
      </w:tr>
      <w:tr w:rsidR="006E61DE" w14:paraId="6D5C2F13" w14:textId="77777777" w:rsidTr="00030E20">
        <w:trPr>
          <w:trHeight w:val="470"/>
          <w:jc w:val="center"/>
        </w:trPr>
        <w:tc>
          <w:tcPr>
            <w:tcW w:w="5245" w:type="dxa"/>
            <w:shd w:val="clear" w:color="auto" w:fill="auto"/>
            <w:vAlign w:val="center"/>
          </w:tcPr>
          <w:p w14:paraId="26CEF823" w14:textId="77777777" w:rsidR="006E61DE" w:rsidRDefault="006E61DE" w:rsidP="006E61DE">
            <w:pPr>
              <w:pStyle w:val="Teksttreci20"/>
              <w:shd w:val="clear" w:color="auto" w:fill="auto"/>
              <w:spacing w:line="230" w:lineRule="exact"/>
              <w:ind w:firstLine="0"/>
              <w:jc w:val="left"/>
            </w:pPr>
            <w:r>
              <w:rPr>
                <w:rStyle w:val="Teksttreci210pt"/>
              </w:rPr>
              <w:t>Data następnego badania/przeglądu</w:t>
            </w:r>
          </w:p>
        </w:tc>
        <w:tc>
          <w:tcPr>
            <w:tcW w:w="3377" w:type="dxa"/>
            <w:shd w:val="clear" w:color="auto" w:fill="auto"/>
            <w:vAlign w:val="center"/>
          </w:tcPr>
          <w:p w14:paraId="6D122D2E" w14:textId="77777777" w:rsidR="006E61DE" w:rsidRDefault="006E61DE" w:rsidP="00030E20">
            <w:pPr>
              <w:pStyle w:val="Teksttreci20"/>
              <w:shd w:val="clear" w:color="auto" w:fill="auto"/>
              <w:spacing w:line="200" w:lineRule="exact"/>
              <w:ind w:firstLine="0"/>
            </w:pPr>
            <w:r>
              <w:rPr>
                <w:rStyle w:val="Teksttreci210pt"/>
              </w:rPr>
              <w:t>[</w:t>
            </w:r>
            <w:proofErr w:type="spellStart"/>
            <w:r>
              <w:rPr>
                <w:rStyle w:val="Teksttreci210pt"/>
              </w:rPr>
              <w:t>dd.mm.rrrr</w:t>
            </w:r>
            <w:proofErr w:type="spellEnd"/>
            <w:r>
              <w:rPr>
                <w:rStyle w:val="Teksttreci210pt"/>
              </w:rPr>
              <w:t>]</w:t>
            </w:r>
          </w:p>
        </w:tc>
      </w:tr>
      <w:tr w:rsidR="006E61DE" w14:paraId="6A7A82C8" w14:textId="77777777" w:rsidTr="00030E20">
        <w:trPr>
          <w:trHeight w:val="480"/>
          <w:jc w:val="center"/>
        </w:trPr>
        <w:tc>
          <w:tcPr>
            <w:tcW w:w="5245" w:type="dxa"/>
            <w:shd w:val="clear" w:color="auto" w:fill="auto"/>
            <w:vAlign w:val="center"/>
          </w:tcPr>
          <w:p w14:paraId="0486E55D" w14:textId="77777777" w:rsidR="006E61DE" w:rsidRDefault="006E61DE" w:rsidP="006E61DE">
            <w:pPr>
              <w:pStyle w:val="Teksttreci20"/>
              <w:shd w:val="clear" w:color="auto" w:fill="auto"/>
              <w:spacing w:line="230" w:lineRule="exact"/>
              <w:ind w:firstLine="0"/>
              <w:jc w:val="left"/>
            </w:pPr>
            <w:r>
              <w:rPr>
                <w:rStyle w:val="Teksttreci210pt"/>
              </w:rPr>
              <w:t>Dane osoby/instytucji dokonującej pomiarów (pieczęć)</w:t>
            </w:r>
          </w:p>
        </w:tc>
        <w:tc>
          <w:tcPr>
            <w:tcW w:w="3377" w:type="dxa"/>
            <w:shd w:val="clear" w:color="auto" w:fill="auto"/>
            <w:vAlign w:val="center"/>
          </w:tcPr>
          <w:p w14:paraId="4619E532" w14:textId="77777777" w:rsidR="006E61DE" w:rsidRDefault="006E61DE" w:rsidP="006E61DE">
            <w:pPr>
              <w:rPr>
                <w:sz w:val="10"/>
                <w:szCs w:val="10"/>
              </w:rPr>
            </w:pPr>
          </w:p>
        </w:tc>
      </w:tr>
    </w:tbl>
    <w:p w14:paraId="78F827C4" w14:textId="1BBB96C1" w:rsidR="00FB0006" w:rsidRPr="00FB0006" w:rsidRDefault="00FB0006" w:rsidP="00B91F4E">
      <w:pPr>
        <w:rPr>
          <w:rFonts w:ascii="Calibri" w:eastAsia="Calibri" w:hAnsi="Calibri"/>
          <w:b/>
          <w:lang w:eastAsia="en-US"/>
        </w:rPr>
      </w:pPr>
      <w:r w:rsidRPr="00FB0006">
        <w:rPr>
          <w:rFonts w:ascii="Calibri" w:eastAsia="Calibri" w:hAnsi="Calibri"/>
          <w:b/>
          <w:lang w:eastAsia="en-US"/>
        </w:rPr>
        <w:t>Wykonaw</w:t>
      </w:r>
      <w:r w:rsidR="001325FD">
        <w:rPr>
          <w:rFonts w:ascii="Calibri" w:eastAsia="Calibri" w:hAnsi="Calibri"/>
          <w:b/>
          <w:lang w:eastAsia="en-US"/>
        </w:rPr>
        <w:t xml:space="preserve">ca </w:t>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00B91F4E">
        <w:rPr>
          <w:rFonts w:ascii="Calibri" w:eastAsia="Calibri" w:hAnsi="Calibri"/>
          <w:b/>
          <w:lang w:eastAsia="en-US"/>
        </w:rPr>
        <w:tab/>
      </w:r>
      <w:r w:rsidRPr="00FB0006">
        <w:rPr>
          <w:rFonts w:ascii="Calibri" w:eastAsia="Calibri" w:hAnsi="Calibri"/>
          <w:b/>
          <w:lang w:eastAsia="en-US"/>
        </w:rPr>
        <w:t xml:space="preserve">Zleceniodawca </w:t>
      </w:r>
    </w:p>
    <w:p w14:paraId="631A86BB" w14:textId="77777777" w:rsidR="00FB0006" w:rsidRPr="008B5559" w:rsidRDefault="00FB0006" w:rsidP="008B5559">
      <w:pPr>
        <w:ind w:left="9204" w:firstLine="708"/>
        <w:rPr>
          <w:rFonts w:ascii="Calibri" w:eastAsia="Calibri" w:hAnsi="Calibri"/>
          <w:b/>
          <w:sz w:val="16"/>
          <w:szCs w:val="16"/>
          <w:lang w:eastAsia="en-US"/>
        </w:rPr>
      </w:pPr>
      <w:r w:rsidRPr="00FB0006">
        <w:rPr>
          <w:rFonts w:ascii="Calibri" w:eastAsia="Calibri" w:hAnsi="Calibri"/>
          <w:b/>
          <w:sz w:val="16"/>
          <w:szCs w:val="16"/>
          <w:lang w:eastAsia="en-US"/>
        </w:rPr>
        <w:t>(osoba upoważniona do podpisania protokołu)</w:t>
      </w:r>
    </w:p>
    <w:p w14:paraId="0BAFAFF2" w14:textId="77777777" w:rsidR="008B5559" w:rsidRDefault="008B5559" w:rsidP="00FB0006">
      <w:pPr>
        <w:rPr>
          <w:rFonts w:ascii="Calibri" w:eastAsia="Calibri" w:hAnsi="Calibri"/>
          <w:lang w:eastAsia="en-US"/>
        </w:rPr>
      </w:pPr>
    </w:p>
    <w:p w14:paraId="6DFD7BA0" w14:textId="77777777" w:rsidR="00FB0006" w:rsidRPr="00FB0006" w:rsidRDefault="00FB0006" w:rsidP="00FB0006">
      <w:pPr>
        <w:rPr>
          <w:rFonts w:ascii="Calibri" w:eastAsia="Calibri" w:hAnsi="Calibri"/>
          <w:lang w:eastAsia="en-US"/>
        </w:rPr>
      </w:pPr>
      <w:r w:rsidRPr="00FB0006">
        <w:rPr>
          <w:rFonts w:ascii="Calibri" w:eastAsia="Calibri" w:hAnsi="Calibri"/>
          <w:lang w:eastAsia="en-US"/>
        </w:rPr>
        <w:t>……………………………………..</w:t>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t>……………………………………..</w:t>
      </w:r>
      <w:r w:rsidRPr="00FB0006">
        <w:rPr>
          <w:rFonts w:ascii="Calibri" w:eastAsia="Calibri" w:hAnsi="Calibri"/>
          <w:lang w:eastAsia="en-US"/>
        </w:rPr>
        <w:tab/>
      </w:r>
    </w:p>
    <w:p w14:paraId="307CA97A" w14:textId="4FAB7DA0" w:rsidR="00FB0006" w:rsidRPr="008B5559" w:rsidRDefault="00FB0006" w:rsidP="000F11B0">
      <w:pPr>
        <w:rPr>
          <w:rFonts w:ascii="Calibri" w:eastAsia="Calibri" w:hAnsi="Calibri"/>
          <w:sz w:val="16"/>
          <w:szCs w:val="16"/>
          <w:lang w:eastAsia="en-US"/>
        </w:rPr>
        <w:sectPr w:rsidR="00FB0006" w:rsidRPr="008B5559" w:rsidSect="00FB0006">
          <w:headerReference w:type="default" r:id="rId8"/>
          <w:footerReference w:type="default" r:id="rId9"/>
          <w:pgSz w:w="16838" w:h="11906" w:orient="landscape"/>
          <w:pgMar w:top="1417" w:right="1417" w:bottom="1417" w:left="1417" w:header="708" w:footer="708" w:gutter="0"/>
          <w:cols w:space="708"/>
          <w:docGrid w:linePitch="360"/>
        </w:sectPr>
      </w:pPr>
      <w:r w:rsidRPr="00FB0006">
        <w:rPr>
          <w:rFonts w:ascii="Calibri" w:eastAsia="Calibri" w:hAnsi="Calibri"/>
          <w:lang w:eastAsia="en-US"/>
        </w:rPr>
        <w:t xml:space="preserve">       </w:t>
      </w:r>
      <w:r w:rsidRPr="00FB0006">
        <w:rPr>
          <w:rFonts w:ascii="Calibri" w:eastAsia="Calibri" w:hAnsi="Calibri"/>
          <w:sz w:val="16"/>
          <w:szCs w:val="16"/>
          <w:lang w:eastAsia="en-US"/>
        </w:rPr>
        <w:t xml:space="preserve"> (data i czytelny podpis)</w:t>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t xml:space="preserve">                       </w:t>
      </w:r>
      <w:r w:rsidRPr="00FB0006">
        <w:rPr>
          <w:rFonts w:ascii="Calibri" w:eastAsia="Calibri" w:hAnsi="Calibri"/>
          <w:sz w:val="16"/>
          <w:szCs w:val="16"/>
          <w:lang w:eastAsia="en-US"/>
        </w:rPr>
        <w:t xml:space="preserve">(data i czytelny </w:t>
      </w:r>
      <w:r w:rsidR="00335468">
        <w:rPr>
          <w:rFonts w:ascii="Calibri" w:eastAsia="Calibri" w:hAnsi="Calibri"/>
          <w:sz w:val="16"/>
          <w:szCs w:val="16"/>
          <w:lang w:eastAsia="en-US"/>
        </w:rPr>
        <w:t xml:space="preserve"> pod</w:t>
      </w:r>
      <w:r w:rsidR="0035064D">
        <w:rPr>
          <w:rFonts w:ascii="Calibri" w:eastAsia="Calibri" w:hAnsi="Calibri"/>
          <w:sz w:val="16"/>
          <w:szCs w:val="16"/>
          <w:lang w:eastAsia="en-US"/>
        </w:rPr>
        <w:t>pis</w:t>
      </w:r>
    </w:p>
    <w:p w14:paraId="397E8D01" w14:textId="77777777" w:rsidR="00F35309" w:rsidRPr="00C61AF7" w:rsidRDefault="00F35309" w:rsidP="001D6F27">
      <w:pPr>
        <w:tabs>
          <w:tab w:val="left" w:pos="3930"/>
        </w:tabs>
        <w:rPr>
          <w:rFonts w:asciiTheme="minorHAnsi" w:hAnsiTheme="minorHAnsi" w:cstheme="minorHAnsi"/>
          <w:sz w:val="24"/>
          <w:szCs w:val="24"/>
        </w:rPr>
      </w:pPr>
      <w:bookmarkStart w:id="0" w:name="_GoBack"/>
      <w:bookmarkEnd w:id="0"/>
    </w:p>
    <w:sectPr w:rsidR="00F35309" w:rsidRPr="00C61AF7" w:rsidSect="00C10E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904C5" w14:textId="77777777" w:rsidR="00F6398C" w:rsidRDefault="00F6398C">
      <w:r>
        <w:separator/>
      </w:r>
    </w:p>
  </w:endnote>
  <w:endnote w:type="continuationSeparator" w:id="0">
    <w:p w14:paraId="3292607D" w14:textId="77777777" w:rsidR="00F6398C" w:rsidRDefault="00F6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BE6D" w14:textId="77777777" w:rsidR="002A6BC1" w:rsidRDefault="002A6BC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01A24" w14:textId="77777777" w:rsidR="00F6398C" w:rsidRDefault="00F6398C">
      <w:r>
        <w:separator/>
      </w:r>
    </w:p>
  </w:footnote>
  <w:footnote w:type="continuationSeparator" w:id="0">
    <w:p w14:paraId="44D998C9" w14:textId="77777777" w:rsidR="00F6398C" w:rsidRDefault="00F6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B885" w14:textId="77777777" w:rsidR="00FD1945" w:rsidRPr="00FD1945" w:rsidRDefault="00FD1945" w:rsidP="00FD1945">
    <w:pPr>
      <w:pStyle w:val="Nagwek"/>
      <w:jc w:val="right"/>
    </w:pPr>
    <w:r w:rsidRPr="003157E2">
      <w:t>załącznik nr </w:t>
    </w:r>
    <w:r w:rsidR="00351664">
      <w:t>2</w:t>
    </w:r>
    <w:r w:rsidRPr="003157E2">
      <w:t xml:space="preserve"> do </w:t>
    </w:r>
    <w:r w:rsidR="00FD6DF7">
      <w:t>w</w:t>
    </w:r>
    <w:r w:rsidRPr="003157E2">
      <w:t>ymagań technicznych.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A23C1"/>
    <w:multiLevelType w:val="hybridMultilevel"/>
    <w:tmpl w:val="2F60E51E"/>
    <w:lvl w:ilvl="0" w:tplc="D15647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C41E0"/>
    <w:multiLevelType w:val="hybridMultilevel"/>
    <w:tmpl w:val="FEEA16A0"/>
    <w:lvl w:ilvl="0" w:tplc="A8C62672">
      <w:start w:val="9"/>
      <w:numFmt w:val="bullet"/>
      <w:lvlText w:val="-"/>
      <w:lvlJc w:val="left"/>
      <w:pPr>
        <w:tabs>
          <w:tab w:val="num" w:pos="720"/>
        </w:tabs>
        <w:ind w:left="720" w:hanging="360"/>
      </w:pPr>
      <w:rPr>
        <w:rFonts w:ascii="Times New Roman" w:eastAsia="Times New Roman" w:hAnsi="Times New Roman" w:cs="Times New Roman" w:hint="default"/>
      </w:rPr>
    </w:lvl>
    <w:lvl w:ilvl="1" w:tplc="33CA345A" w:tentative="1">
      <w:start w:val="1"/>
      <w:numFmt w:val="bullet"/>
      <w:lvlText w:val="o"/>
      <w:lvlJc w:val="left"/>
      <w:pPr>
        <w:tabs>
          <w:tab w:val="num" w:pos="1440"/>
        </w:tabs>
        <w:ind w:left="1440" w:hanging="360"/>
      </w:pPr>
      <w:rPr>
        <w:rFonts w:ascii="Courier New" w:hAnsi="Courier New" w:hint="default"/>
      </w:rPr>
    </w:lvl>
    <w:lvl w:ilvl="2" w:tplc="B12A40C8" w:tentative="1">
      <w:start w:val="1"/>
      <w:numFmt w:val="bullet"/>
      <w:lvlText w:val=""/>
      <w:lvlJc w:val="left"/>
      <w:pPr>
        <w:tabs>
          <w:tab w:val="num" w:pos="2160"/>
        </w:tabs>
        <w:ind w:left="2160" w:hanging="360"/>
      </w:pPr>
      <w:rPr>
        <w:rFonts w:ascii="Wingdings" w:hAnsi="Wingdings" w:hint="default"/>
      </w:rPr>
    </w:lvl>
    <w:lvl w:ilvl="3" w:tplc="B6126CC2" w:tentative="1">
      <w:start w:val="1"/>
      <w:numFmt w:val="bullet"/>
      <w:lvlText w:val=""/>
      <w:lvlJc w:val="left"/>
      <w:pPr>
        <w:tabs>
          <w:tab w:val="num" w:pos="2880"/>
        </w:tabs>
        <w:ind w:left="2880" w:hanging="360"/>
      </w:pPr>
      <w:rPr>
        <w:rFonts w:ascii="Symbol" w:hAnsi="Symbol" w:hint="default"/>
      </w:rPr>
    </w:lvl>
    <w:lvl w:ilvl="4" w:tplc="E8B65418" w:tentative="1">
      <w:start w:val="1"/>
      <w:numFmt w:val="bullet"/>
      <w:lvlText w:val="o"/>
      <w:lvlJc w:val="left"/>
      <w:pPr>
        <w:tabs>
          <w:tab w:val="num" w:pos="3600"/>
        </w:tabs>
        <w:ind w:left="3600" w:hanging="360"/>
      </w:pPr>
      <w:rPr>
        <w:rFonts w:ascii="Courier New" w:hAnsi="Courier New" w:hint="default"/>
      </w:rPr>
    </w:lvl>
    <w:lvl w:ilvl="5" w:tplc="99583C0A" w:tentative="1">
      <w:start w:val="1"/>
      <w:numFmt w:val="bullet"/>
      <w:lvlText w:val=""/>
      <w:lvlJc w:val="left"/>
      <w:pPr>
        <w:tabs>
          <w:tab w:val="num" w:pos="4320"/>
        </w:tabs>
        <w:ind w:left="4320" w:hanging="360"/>
      </w:pPr>
      <w:rPr>
        <w:rFonts w:ascii="Wingdings" w:hAnsi="Wingdings" w:hint="default"/>
      </w:rPr>
    </w:lvl>
    <w:lvl w:ilvl="6" w:tplc="C24A4638" w:tentative="1">
      <w:start w:val="1"/>
      <w:numFmt w:val="bullet"/>
      <w:lvlText w:val=""/>
      <w:lvlJc w:val="left"/>
      <w:pPr>
        <w:tabs>
          <w:tab w:val="num" w:pos="5040"/>
        </w:tabs>
        <w:ind w:left="5040" w:hanging="360"/>
      </w:pPr>
      <w:rPr>
        <w:rFonts w:ascii="Symbol" w:hAnsi="Symbol" w:hint="default"/>
      </w:rPr>
    </w:lvl>
    <w:lvl w:ilvl="7" w:tplc="49C0DD98" w:tentative="1">
      <w:start w:val="1"/>
      <w:numFmt w:val="bullet"/>
      <w:lvlText w:val="o"/>
      <w:lvlJc w:val="left"/>
      <w:pPr>
        <w:tabs>
          <w:tab w:val="num" w:pos="5760"/>
        </w:tabs>
        <w:ind w:left="5760" w:hanging="360"/>
      </w:pPr>
      <w:rPr>
        <w:rFonts w:ascii="Courier New" w:hAnsi="Courier New" w:hint="default"/>
      </w:rPr>
    </w:lvl>
    <w:lvl w:ilvl="8" w:tplc="C75454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D4A48"/>
    <w:multiLevelType w:val="hybridMultilevel"/>
    <w:tmpl w:val="844275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428C8"/>
    <w:multiLevelType w:val="singleLevel"/>
    <w:tmpl w:val="62106072"/>
    <w:lvl w:ilvl="0">
      <w:start w:val="86"/>
      <w:numFmt w:val="decimal"/>
      <w:lvlText w:val="3.%1 "/>
      <w:legacy w:legacy="1" w:legacySpace="0" w:legacyIndent="283"/>
      <w:lvlJc w:val="left"/>
      <w:pPr>
        <w:ind w:left="991" w:hanging="283"/>
      </w:pPr>
      <w:rPr>
        <w:rFonts w:ascii="Times New Roman" w:hAnsi="Times New Roman" w:hint="default"/>
        <w:b/>
        <w:i/>
        <w:sz w:val="24"/>
        <w:u w:val="none"/>
      </w:rPr>
    </w:lvl>
  </w:abstractNum>
  <w:abstractNum w:abstractNumId="5" w15:restartNumberingAfterBreak="0">
    <w:nsid w:val="19894A27"/>
    <w:multiLevelType w:val="singleLevel"/>
    <w:tmpl w:val="2490262C"/>
    <w:lvl w:ilvl="0">
      <w:start w:val="5"/>
      <w:numFmt w:val="decimal"/>
      <w:lvlText w:val="%1."/>
      <w:lvlJc w:val="left"/>
      <w:pPr>
        <w:tabs>
          <w:tab w:val="num" w:pos="360"/>
        </w:tabs>
        <w:ind w:left="360" w:hanging="360"/>
      </w:pPr>
      <w:rPr>
        <w:rFonts w:hint="default"/>
      </w:rPr>
    </w:lvl>
  </w:abstractNum>
  <w:abstractNum w:abstractNumId="6" w15:restartNumberingAfterBreak="0">
    <w:nsid w:val="1A532315"/>
    <w:multiLevelType w:val="hybridMultilevel"/>
    <w:tmpl w:val="257A2C52"/>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982B6E"/>
    <w:multiLevelType w:val="hybridMultilevel"/>
    <w:tmpl w:val="C28C1E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A1D5DD2"/>
    <w:multiLevelType w:val="hybridMultilevel"/>
    <w:tmpl w:val="3A80AB9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A816268"/>
    <w:multiLevelType w:val="hybridMultilevel"/>
    <w:tmpl w:val="09623496"/>
    <w:lvl w:ilvl="0" w:tplc="F4E0E0D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A07942"/>
    <w:multiLevelType w:val="hybridMultilevel"/>
    <w:tmpl w:val="37F28EBC"/>
    <w:lvl w:ilvl="0" w:tplc="B4FE0B8E">
      <w:start w:val="1"/>
      <w:numFmt w:val="upperLetter"/>
      <w:lvlText w:val="%1)"/>
      <w:lvlJc w:val="left"/>
      <w:pPr>
        <w:tabs>
          <w:tab w:val="num" w:pos="720"/>
        </w:tabs>
        <w:ind w:left="720" w:hanging="360"/>
      </w:pPr>
      <w:rPr>
        <w:rFonts w:hint="default"/>
      </w:rPr>
    </w:lvl>
    <w:lvl w:ilvl="1" w:tplc="9E408F90" w:tentative="1">
      <w:start w:val="1"/>
      <w:numFmt w:val="lowerLetter"/>
      <w:lvlText w:val="%2."/>
      <w:lvlJc w:val="left"/>
      <w:pPr>
        <w:tabs>
          <w:tab w:val="num" w:pos="1440"/>
        </w:tabs>
        <w:ind w:left="1440" w:hanging="360"/>
      </w:pPr>
    </w:lvl>
    <w:lvl w:ilvl="2" w:tplc="203264FC" w:tentative="1">
      <w:start w:val="1"/>
      <w:numFmt w:val="lowerRoman"/>
      <w:lvlText w:val="%3."/>
      <w:lvlJc w:val="right"/>
      <w:pPr>
        <w:tabs>
          <w:tab w:val="num" w:pos="2160"/>
        </w:tabs>
        <w:ind w:left="2160" w:hanging="180"/>
      </w:pPr>
    </w:lvl>
    <w:lvl w:ilvl="3" w:tplc="A418D8D2" w:tentative="1">
      <w:start w:val="1"/>
      <w:numFmt w:val="decimal"/>
      <w:lvlText w:val="%4."/>
      <w:lvlJc w:val="left"/>
      <w:pPr>
        <w:tabs>
          <w:tab w:val="num" w:pos="2880"/>
        </w:tabs>
        <w:ind w:left="2880" w:hanging="360"/>
      </w:pPr>
    </w:lvl>
    <w:lvl w:ilvl="4" w:tplc="6EE6E0E8" w:tentative="1">
      <w:start w:val="1"/>
      <w:numFmt w:val="lowerLetter"/>
      <w:lvlText w:val="%5."/>
      <w:lvlJc w:val="left"/>
      <w:pPr>
        <w:tabs>
          <w:tab w:val="num" w:pos="3600"/>
        </w:tabs>
        <w:ind w:left="3600" w:hanging="360"/>
      </w:pPr>
    </w:lvl>
    <w:lvl w:ilvl="5" w:tplc="B268B582" w:tentative="1">
      <w:start w:val="1"/>
      <w:numFmt w:val="lowerRoman"/>
      <w:lvlText w:val="%6."/>
      <w:lvlJc w:val="right"/>
      <w:pPr>
        <w:tabs>
          <w:tab w:val="num" w:pos="4320"/>
        </w:tabs>
        <w:ind w:left="4320" w:hanging="180"/>
      </w:pPr>
    </w:lvl>
    <w:lvl w:ilvl="6" w:tplc="C06A19D8" w:tentative="1">
      <w:start w:val="1"/>
      <w:numFmt w:val="decimal"/>
      <w:lvlText w:val="%7."/>
      <w:lvlJc w:val="left"/>
      <w:pPr>
        <w:tabs>
          <w:tab w:val="num" w:pos="5040"/>
        </w:tabs>
        <w:ind w:left="5040" w:hanging="360"/>
      </w:pPr>
    </w:lvl>
    <w:lvl w:ilvl="7" w:tplc="F23A2ABC" w:tentative="1">
      <w:start w:val="1"/>
      <w:numFmt w:val="lowerLetter"/>
      <w:lvlText w:val="%8."/>
      <w:lvlJc w:val="left"/>
      <w:pPr>
        <w:tabs>
          <w:tab w:val="num" w:pos="5760"/>
        </w:tabs>
        <w:ind w:left="5760" w:hanging="360"/>
      </w:pPr>
    </w:lvl>
    <w:lvl w:ilvl="8" w:tplc="DB5E5366" w:tentative="1">
      <w:start w:val="1"/>
      <w:numFmt w:val="lowerRoman"/>
      <w:lvlText w:val="%9."/>
      <w:lvlJc w:val="right"/>
      <w:pPr>
        <w:tabs>
          <w:tab w:val="num" w:pos="6480"/>
        </w:tabs>
        <w:ind w:left="6480" w:hanging="180"/>
      </w:pPr>
    </w:lvl>
  </w:abstractNum>
  <w:abstractNum w:abstractNumId="11"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165FFF"/>
    <w:multiLevelType w:val="hybridMultilevel"/>
    <w:tmpl w:val="F7EA71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71A55"/>
    <w:multiLevelType w:val="singleLevel"/>
    <w:tmpl w:val="CE30C498"/>
    <w:lvl w:ilvl="0">
      <w:start w:val="1"/>
      <w:numFmt w:val="decimal"/>
      <w:lvlText w:val="%1."/>
      <w:legacy w:legacy="1" w:legacySpace="0" w:legacyIndent="283"/>
      <w:lvlJc w:val="left"/>
      <w:pPr>
        <w:ind w:left="283" w:hanging="283"/>
      </w:pPr>
    </w:lvl>
  </w:abstractNum>
  <w:abstractNum w:abstractNumId="14" w15:restartNumberingAfterBreak="0">
    <w:nsid w:val="3CBE0A3F"/>
    <w:multiLevelType w:val="hybridMultilevel"/>
    <w:tmpl w:val="2B8CE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C02A8A"/>
    <w:multiLevelType w:val="hybridMultilevel"/>
    <w:tmpl w:val="BABE80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hint="default"/>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cs="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cs="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7" w15:restartNumberingAfterBreak="0">
    <w:nsid w:val="42D761E5"/>
    <w:multiLevelType w:val="hybridMultilevel"/>
    <w:tmpl w:val="B5E6E6E2"/>
    <w:lvl w:ilvl="0" w:tplc="8D86E08E">
      <w:start w:val="1"/>
      <w:numFmt w:val="bullet"/>
      <w:lvlText w:val="-"/>
      <w:lvlJc w:val="left"/>
      <w:pPr>
        <w:tabs>
          <w:tab w:val="num" w:pos="720"/>
        </w:tabs>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076E95"/>
    <w:multiLevelType w:val="hybridMultilevel"/>
    <w:tmpl w:val="1BF83F02"/>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7D2546"/>
    <w:multiLevelType w:val="singleLevel"/>
    <w:tmpl w:val="5EF0AC98"/>
    <w:lvl w:ilvl="0">
      <w:start w:val="2"/>
      <w:numFmt w:val="bullet"/>
      <w:lvlText w:val="-"/>
      <w:lvlJc w:val="left"/>
      <w:pPr>
        <w:tabs>
          <w:tab w:val="num" w:pos="360"/>
        </w:tabs>
        <w:ind w:left="360" w:hanging="360"/>
      </w:pPr>
      <w:rPr>
        <w:rFonts w:hint="default"/>
      </w:rPr>
    </w:lvl>
  </w:abstractNum>
  <w:abstractNum w:abstractNumId="20" w15:restartNumberingAfterBreak="0">
    <w:nsid w:val="4B1819C3"/>
    <w:multiLevelType w:val="hybridMultilevel"/>
    <w:tmpl w:val="8996B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BC3C1E"/>
    <w:multiLevelType w:val="hybridMultilevel"/>
    <w:tmpl w:val="C4B62154"/>
    <w:lvl w:ilvl="0" w:tplc="489E5F1C">
      <w:start w:val="1"/>
      <w:numFmt w:val="upperLetter"/>
      <w:lvlText w:val="%1)"/>
      <w:lvlJc w:val="left"/>
      <w:pPr>
        <w:tabs>
          <w:tab w:val="num" w:pos="780"/>
        </w:tabs>
        <w:ind w:left="780" w:hanging="420"/>
      </w:pPr>
      <w:rPr>
        <w:rFonts w:hint="default"/>
      </w:rPr>
    </w:lvl>
    <w:lvl w:ilvl="1" w:tplc="43740E1C">
      <w:start w:val="1"/>
      <w:numFmt w:val="bullet"/>
      <w:lvlText w:val="-"/>
      <w:lvlJc w:val="left"/>
      <w:pPr>
        <w:tabs>
          <w:tab w:val="num" w:pos="1440"/>
        </w:tabs>
        <w:ind w:left="1440" w:hanging="360"/>
      </w:pPr>
      <w:rPr>
        <w:rFonts w:ascii="Times New Roman" w:eastAsia="Times New Roman" w:hAnsi="Times New Roman" w:cs="Times New Roman" w:hint="default"/>
      </w:rPr>
    </w:lvl>
    <w:lvl w:ilvl="2" w:tplc="86A868B8" w:tentative="1">
      <w:start w:val="1"/>
      <w:numFmt w:val="lowerRoman"/>
      <w:lvlText w:val="%3."/>
      <w:lvlJc w:val="right"/>
      <w:pPr>
        <w:tabs>
          <w:tab w:val="num" w:pos="2160"/>
        </w:tabs>
        <w:ind w:left="2160" w:hanging="180"/>
      </w:pPr>
    </w:lvl>
    <w:lvl w:ilvl="3" w:tplc="D5F26544" w:tentative="1">
      <w:start w:val="1"/>
      <w:numFmt w:val="decimal"/>
      <w:lvlText w:val="%4."/>
      <w:lvlJc w:val="left"/>
      <w:pPr>
        <w:tabs>
          <w:tab w:val="num" w:pos="2880"/>
        </w:tabs>
        <w:ind w:left="2880" w:hanging="360"/>
      </w:pPr>
    </w:lvl>
    <w:lvl w:ilvl="4" w:tplc="3F180964" w:tentative="1">
      <w:start w:val="1"/>
      <w:numFmt w:val="lowerLetter"/>
      <w:lvlText w:val="%5."/>
      <w:lvlJc w:val="left"/>
      <w:pPr>
        <w:tabs>
          <w:tab w:val="num" w:pos="3600"/>
        </w:tabs>
        <w:ind w:left="3600" w:hanging="360"/>
      </w:pPr>
    </w:lvl>
    <w:lvl w:ilvl="5" w:tplc="800E1156" w:tentative="1">
      <w:start w:val="1"/>
      <w:numFmt w:val="lowerRoman"/>
      <w:lvlText w:val="%6."/>
      <w:lvlJc w:val="right"/>
      <w:pPr>
        <w:tabs>
          <w:tab w:val="num" w:pos="4320"/>
        </w:tabs>
        <w:ind w:left="4320" w:hanging="180"/>
      </w:pPr>
    </w:lvl>
    <w:lvl w:ilvl="6" w:tplc="898AF3F0" w:tentative="1">
      <w:start w:val="1"/>
      <w:numFmt w:val="decimal"/>
      <w:lvlText w:val="%7."/>
      <w:lvlJc w:val="left"/>
      <w:pPr>
        <w:tabs>
          <w:tab w:val="num" w:pos="5040"/>
        </w:tabs>
        <w:ind w:left="5040" w:hanging="360"/>
      </w:pPr>
    </w:lvl>
    <w:lvl w:ilvl="7" w:tplc="F29AA1AE" w:tentative="1">
      <w:start w:val="1"/>
      <w:numFmt w:val="lowerLetter"/>
      <w:lvlText w:val="%8."/>
      <w:lvlJc w:val="left"/>
      <w:pPr>
        <w:tabs>
          <w:tab w:val="num" w:pos="5760"/>
        </w:tabs>
        <w:ind w:left="5760" w:hanging="360"/>
      </w:pPr>
    </w:lvl>
    <w:lvl w:ilvl="8" w:tplc="1362DEE4" w:tentative="1">
      <w:start w:val="1"/>
      <w:numFmt w:val="lowerRoman"/>
      <w:lvlText w:val="%9."/>
      <w:lvlJc w:val="right"/>
      <w:pPr>
        <w:tabs>
          <w:tab w:val="num" w:pos="6480"/>
        </w:tabs>
        <w:ind w:left="6480" w:hanging="180"/>
      </w:pPr>
    </w:lvl>
  </w:abstractNum>
  <w:abstractNum w:abstractNumId="22" w15:restartNumberingAfterBreak="0">
    <w:nsid w:val="53DE41E2"/>
    <w:multiLevelType w:val="singleLevel"/>
    <w:tmpl w:val="7C041FCE"/>
    <w:lvl w:ilvl="0">
      <w:start w:val="86"/>
      <w:numFmt w:val="decimal"/>
      <w:lvlText w:val="3.%1 "/>
      <w:legacy w:legacy="1" w:legacySpace="0" w:legacyIndent="283"/>
      <w:lvlJc w:val="left"/>
      <w:pPr>
        <w:ind w:left="991" w:hanging="283"/>
      </w:pPr>
      <w:rPr>
        <w:rFonts w:ascii="Times New Roman" w:hAnsi="Times New Roman" w:hint="default"/>
        <w:b/>
        <w:i/>
        <w:sz w:val="24"/>
        <w:u w:val="none"/>
      </w:rPr>
    </w:lvl>
  </w:abstractNum>
  <w:abstractNum w:abstractNumId="23" w15:restartNumberingAfterBreak="0">
    <w:nsid w:val="5A5C375C"/>
    <w:multiLevelType w:val="hybridMultilevel"/>
    <w:tmpl w:val="BE1CD8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CC0033E"/>
    <w:multiLevelType w:val="hybridMultilevel"/>
    <w:tmpl w:val="225C900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5DE01215"/>
    <w:multiLevelType w:val="hybridMultilevel"/>
    <w:tmpl w:val="A188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9D5D47"/>
    <w:multiLevelType w:val="hybridMultilevel"/>
    <w:tmpl w:val="8090A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D879F6"/>
    <w:multiLevelType w:val="hybridMultilevel"/>
    <w:tmpl w:val="850EC9CA"/>
    <w:lvl w:ilvl="0" w:tplc="04150001">
      <w:start w:val="1"/>
      <w:numFmt w:val="bullet"/>
      <w:lvlText w:val=""/>
      <w:lvlJc w:val="left"/>
      <w:pPr>
        <w:tabs>
          <w:tab w:val="num" w:pos="1713"/>
        </w:tabs>
        <w:ind w:left="1713" w:hanging="360"/>
      </w:pPr>
      <w:rPr>
        <w:rFonts w:ascii="Symbol" w:hAnsi="Symbol" w:hint="default"/>
      </w:rPr>
    </w:lvl>
    <w:lvl w:ilvl="1" w:tplc="04150003">
      <w:start w:val="1"/>
      <w:numFmt w:val="bullet"/>
      <w:lvlText w:val="o"/>
      <w:lvlJc w:val="left"/>
      <w:pPr>
        <w:tabs>
          <w:tab w:val="num" w:pos="2433"/>
        </w:tabs>
        <w:ind w:left="2433" w:hanging="360"/>
      </w:pPr>
      <w:rPr>
        <w:rFonts w:ascii="Courier New" w:hAnsi="Courier New" w:cs="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cs="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cs="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8" w15:restartNumberingAfterBreak="0">
    <w:nsid w:val="653C7B84"/>
    <w:multiLevelType w:val="singleLevel"/>
    <w:tmpl w:val="01DA837C"/>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9" w15:restartNumberingAfterBreak="0">
    <w:nsid w:val="69826A2F"/>
    <w:multiLevelType w:val="hybridMultilevel"/>
    <w:tmpl w:val="9C2A6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EF714A"/>
    <w:multiLevelType w:val="singleLevel"/>
    <w:tmpl w:val="C8004798"/>
    <w:lvl w:ilvl="0">
      <w:start w:val="1"/>
      <w:numFmt w:val="decimal"/>
      <w:lvlText w:val="%1."/>
      <w:legacy w:legacy="1" w:legacySpace="0" w:legacyIndent="283"/>
      <w:lvlJc w:val="left"/>
      <w:pPr>
        <w:ind w:left="283" w:hanging="283"/>
      </w:pPr>
    </w:lvl>
  </w:abstractNum>
  <w:abstractNum w:abstractNumId="31" w15:restartNumberingAfterBreak="0">
    <w:nsid w:val="79A75FF1"/>
    <w:multiLevelType w:val="hybridMultilevel"/>
    <w:tmpl w:val="C804F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54"/>
        <w:lvlJc w:val="left"/>
        <w:pPr>
          <w:ind w:left="354" w:hanging="354"/>
        </w:pPr>
        <w:rPr>
          <w:rFonts w:ascii="Symbol" w:hAnsi="Symbol" w:hint="default"/>
        </w:rPr>
      </w:lvl>
    </w:lvlOverride>
  </w:num>
  <w:num w:numId="3">
    <w:abstractNumId w:val="13"/>
  </w:num>
  <w:num w:numId="4">
    <w:abstractNumId w:val="13"/>
    <w:lvlOverride w:ilvl="0">
      <w:lvl w:ilvl="0">
        <w:start w:val="1"/>
        <w:numFmt w:val="decimal"/>
        <w:lvlText w:val="%1."/>
        <w:legacy w:legacy="1" w:legacySpace="0" w:legacyIndent="283"/>
        <w:lvlJc w:val="left"/>
        <w:pPr>
          <w:ind w:left="283" w:hanging="283"/>
        </w:pPr>
      </w:lvl>
    </w:lvlOverride>
  </w:num>
  <w:num w:numId="5">
    <w:abstractNumId w:val="13"/>
    <w:lvlOverride w:ilvl="0">
      <w:lvl w:ilvl="0">
        <w:start w:val="1"/>
        <w:numFmt w:val="decimal"/>
        <w:lvlText w:val="%1."/>
        <w:legacy w:legacy="1" w:legacySpace="0" w:legacyIndent="283"/>
        <w:lvlJc w:val="left"/>
        <w:pPr>
          <w:ind w:left="283" w:hanging="283"/>
        </w:pPr>
      </w:lvl>
    </w:lvlOverride>
  </w:num>
  <w:num w:numId="6">
    <w:abstractNumId w:val="13"/>
    <w:lvlOverride w:ilvl="0">
      <w:lvl w:ilvl="0">
        <w:start w:val="1"/>
        <w:numFmt w:val="decimal"/>
        <w:lvlText w:val="%1."/>
        <w:legacy w:legacy="1" w:legacySpace="0" w:legacyIndent="283"/>
        <w:lvlJc w:val="left"/>
        <w:pPr>
          <w:ind w:left="283" w:hanging="283"/>
        </w:pPr>
      </w:lvl>
    </w:lvlOverride>
  </w:num>
  <w:num w:numId="7">
    <w:abstractNumId w:val="13"/>
    <w:lvlOverride w:ilvl="0">
      <w:lvl w:ilvl="0">
        <w:start w:val="1"/>
        <w:numFmt w:val="decimal"/>
        <w:lvlText w:val="%1."/>
        <w:legacy w:legacy="1" w:legacySpace="0" w:legacyIndent="283"/>
        <w:lvlJc w:val="left"/>
        <w:pPr>
          <w:ind w:left="283" w:hanging="283"/>
        </w:pPr>
      </w:lvl>
    </w:lvlOverride>
  </w:num>
  <w:num w:numId="8">
    <w:abstractNumId w:val="22"/>
  </w:num>
  <w:num w:numId="9">
    <w:abstractNumId w:val="21"/>
  </w:num>
  <w:num w:numId="10">
    <w:abstractNumId w:val="10"/>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354"/>
        <w:lvlJc w:val="left"/>
        <w:pPr>
          <w:ind w:left="354" w:hanging="354"/>
        </w:pPr>
        <w:rPr>
          <w:rFonts w:ascii="Symbol" w:hAnsi="Symbol" w:hint="default"/>
        </w:rPr>
      </w:lvl>
    </w:lvlOverride>
  </w:num>
  <w:num w:numId="13">
    <w:abstractNumId w:val="30"/>
  </w:num>
  <w:num w:numId="14">
    <w:abstractNumId w:val="30"/>
    <w:lvlOverride w:ilvl="0">
      <w:lvl w:ilvl="0">
        <w:start w:val="1"/>
        <w:numFmt w:val="decimal"/>
        <w:lvlText w:val="%1."/>
        <w:legacy w:legacy="1" w:legacySpace="0" w:legacyIndent="283"/>
        <w:lvlJc w:val="left"/>
        <w:pPr>
          <w:ind w:left="283" w:hanging="283"/>
        </w:pPr>
      </w:lvl>
    </w:lvlOverride>
  </w:num>
  <w:num w:numId="15">
    <w:abstractNumId w:val="30"/>
    <w:lvlOverride w:ilvl="0">
      <w:lvl w:ilvl="0">
        <w:start w:val="1"/>
        <w:numFmt w:val="decimal"/>
        <w:lvlText w:val="%1."/>
        <w:legacy w:legacy="1" w:legacySpace="0" w:legacyIndent="283"/>
        <w:lvlJc w:val="left"/>
        <w:pPr>
          <w:ind w:left="283" w:hanging="283"/>
        </w:pPr>
      </w:lvl>
    </w:lvlOverride>
  </w:num>
  <w:num w:numId="16">
    <w:abstractNumId w:val="30"/>
    <w:lvlOverride w:ilvl="0">
      <w:lvl w:ilvl="0">
        <w:start w:val="1"/>
        <w:numFmt w:val="decimal"/>
        <w:lvlText w:val="%1."/>
        <w:legacy w:legacy="1" w:legacySpace="0" w:legacyIndent="283"/>
        <w:lvlJc w:val="left"/>
        <w:pPr>
          <w:ind w:left="283" w:hanging="283"/>
        </w:pPr>
      </w:lvl>
    </w:lvlOverride>
  </w:num>
  <w:num w:numId="17">
    <w:abstractNumId w:val="30"/>
    <w:lvlOverride w:ilvl="0">
      <w:lvl w:ilvl="0">
        <w:start w:val="1"/>
        <w:numFmt w:val="decimal"/>
        <w:lvlText w:val="%1."/>
        <w:legacy w:legacy="1" w:legacySpace="0" w:legacyIndent="283"/>
        <w:lvlJc w:val="left"/>
        <w:pPr>
          <w:ind w:left="283" w:hanging="283"/>
        </w:pPr>
      </w:lvl>
    </w:lvlOverride>
  </w:num>
  <w:num w:numId="18">
    <w:abstractNumId w:val="4"/>
  </w:num>
  <w:num w:numId="19">
    <w:abstractNumId w:val="19"/>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5"/>
  </w:num>
  <w:num w:numId="22">
    <w:abstractNumId w:val="2"/>
  </w:num>
  <w:num w:numId="23">
    <w:abstractNumId w:val="28"/>
  </w:num>
  <w:num w:numId="24">
    <w:abstractNumId w:val="15"/>
  </w:num>
  <w:num w:numId="25">
    <w:abstractNumId w:val="27"/>
  </w:num>
  <w:num w:numId="26">
    <w:abstractNumId w:val="20"/>
  </w:num>
  <w:num w:numId="27">
    <w:abstractNumId w:val="26"/>
  </w:num>
  <w:num w:numId="28">
    <w:abstractNumId w:val="3"/>
  </w:num>
  <w:num w:numId="29">
    <w:abstractNumId w:val="16"/>
  </w:num>
  <w:num w:numId="30">
    <w:abstractNumId w:val="8"/>
  </w:num>
  <w:num w:numId="31">
    <w:abstractNumId w:val="9"/>
  </w:num>
  <w:num w:numId="32">
    <w:abstractNumId w:val="18"/>
  </w:num>
  <w:num w:numId="33">
    <w:abstractNumId w:val="6"/>
  </w:num>
  <w:num w:numId="34">
    <w:abstractNumId w:val="11"/>
  </w:num>
  <w:num w:numId="35">
    <w:abstractNumId w:val="17"/>
  </w:num>
  <w:num w:numId="36">
    <w:abstractNumId w:val="32"/>
  </w:num>
  <w:num w:numId="37">
    <w:abstractNumId w:val="2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4"/>
  </w:num>
  <w:num w:numId="41">
    <w:abstractNumId w:val="23"/>
  </w:num>
  <w:num w:numId="42">
    <w:abstractNumId w:val="7"/>
  </w:num>
  <w:num w:numId="43">
    <w:abstractNumId w:val="1"/>
  </w:num>
  <w:num w:numId="44">
    <w:abstractNumId w:val="31"/>
  </w:num>
  <w:num w:numId="45">
    <w:abstractNumId w:val="2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32"/>
    <w:rsid w:val="00006753"/>
    <w:rsid w:val="0000759A"/>
    <w:rsid w:val="00011C61"/>
    <w:rsid w:val="00014252"/>
    <w:rsid w:val="000153A8"/>
    <w:rsid w:val="000157DB"/>
    <w:rsid w:val="0001693F"/>
    <w:rsid w:val="00016A61"/>
    <w:rsid w:val="00021E66"/>
    <w:rsid w:val="000238B0"/>
    <w:rsid w:val="00026ABC"/>
    <w:rsid w:val="00030E20"/>
    <w:rsid w:val="000363FD"/>
    <w:rsid w:val="00042220"/>
    <w:rsid w:val="00045B35"/>
    <w:rsid w:val="000506BA"/>
    <w:rsid w:val="00055216"/>
    <w:rsid w:val="00056C92"/>
    <w:rsid w:val="00064AE7"/>
    <w:rsid w:val="00065574"/>
    <w:rsid w:val="00065879"/>
    <w:rsid w:val="0007173F"/>
    <w:rsid w:val="00074571"/>
    <w:rsid w:val="00086E2F"/>
    <w:rsid w:val="00087CA8"/>
    <w:rsid w:val="00087CCB"/>
    <w:rsid w:val="000908C3"/>
    <w:rsid w:val="00097142"/>
    <w:rsid w:val="000A1426"/>
    <w:rsid w:val="000A167E"/>
    <w:rsid w:val="000A4578"/>
    <w:rsid w:val="000A7B41"/>
    <w:rsid w:val="000B0540"/>
    <w:rsid w:val="000B25FF"/>
    <w:rsid w:val="000B4DEC"/>
    <w:rsid w:val="000C0E72"/>
    <w:rsid w:val="000C157D"/>
    <w:rsid w:val="000C3AA5"/>
    <w:rsid w:val="000D1E1D"/>
    <w:rsid w:val="000D30FA"/>
    <w:rsid w:val="000D6B37"/>
    <w:rsid w:val="000D7697"/>
    <w:rsid w:val="000E0EC9"/>
    <w:rsid w:val="000E54A7"/>
    <w:rsid w:val="000E56FA"/>
    <w:rsid w:val="000F11B0"/>
    <w:rsid w:val="000F7EE6"/>
    <w:rsid w:val="0010414D"/>
    <w:rsid w:val="001143DD"/>
    <w:rsid w:val="00114BF1"/>
    <w:rsid w:val="00120154"/>
    <w:rsid w:val="00122A58"/>
    <w:rsid w:val="001325FD"/>
    <w:rsid w:val="00140AF6"/>
    <w:rsid w:val="001501D1"/>
    <w:rsid w:val="001570C0"/>
    <w:rsid w:val="00160A84"/>
    <w:rsid w:val="00161C8F"/>
    <w:rsid w:val="00165378"/>
    <w:rsid w:val="001660B7"/>
    <w:rsid w:val="001666B3"/>
    <w:rsid w:val="001704A2"/>
    <w:rsid w:val="0017550A"/>
    <w:rsid w:val="001800AF"/>
    <w:rsid w:val="0018138D"/>
    <w:rsid w:val="001872AC"/>
    <w:rsid w:val="00190FAF"/>
    <w:rsid w:val="00191753"/>
    <w:rsid w:val="001930A2"/>
    <w:rsid w:val="001A14BB"/>
    <w:rsid w:val="001A1A67"/>
    <w:rsid w:val="001A1DD3"/>
    <w:rsid w:val="001B394A"/>
    <w:rsid w:val="001B6DC7"/>
    <w:rsid w:val="001C10FF"/>
    <w:rsid w:val="001C4180"/>
    <w:rsid w:val="001D021C"/>
    <w:rsid w:val="001D0970"/>
    <w:rsid w:val="001D09B1"/>
    <w:rsid w:val="001D19CD"/>
    <w:rsid w:val="001D4EBC"/>
    <w:rsid w:val="001D6F27"/>
    <w:rsid w:val="001D7FC2"/>
    <w:rsid w:val="001E0CDA"/>
    <w:rsid w:val="001E3386"/>
    <w:rsid w:val="001E7D5D"/>
    <w:rsid w:val="001F0613"/>
    <w:rsid w:val="001F53D1"/>
    <w:rsid w:val="001F7004"/>
    <w:rsid w:val="00200B35"/>
    <w:rsid w:val="00213160"/>
    <w:rsid w:val="00213807"/>
    <w:rsid w:val="002215E6"/>
    <w:rsid w:val="00225236"/>
    <w:rsid w:val="00226565"/>
    <w:rsid w:val="00231458"/>
    <w:rsid w:val="0023521E"/>
    <w:rsid w:val="002412BC"/>
    <w:rsid w:val="00242EC4"/>
    <w:rsid w:val="002440B7"/>
    <w:rsid w:val="00244C79"/>
    <w:rsid w:val="00247112"/>
    <w:rsid w:val="00251CC5"/>
    <w:rsid w:val="0025289C"/>
    <w:rsid w:val="0025506F"/>
    <w:rsid w:val="00255635"/>
    <w:rsid w:val="0026575B"/>
    <w:rsid w:val="002755EE"/>
    <w:rsid w:val="00283545"/>
    <w:rsid w:val="00283756"/>
    <w:rsid w:val="00290A31"/>
    <w:rsid w:val="002928C2"/>
    <w:rsid w:val="002928FF"/>
    <w:rsid w:val="002A0498"/>
    <w:rsid w:val="002A10C6"/>
    <w:rsid w:val="002A6BC1"/>
    <w:rsid w:val="002B126A"/>
    <w:rsid w:val="002B3C9A"/>
    <w:rsid w:val="002C034F"/>
    <w:rsid w:val="002C2D88"/>
    <w:rsid w:val="002D0DB1"/>
    <w:rsid w:val="002E056F"/>
    <w:rsid w:val="002E5297"/>
    <w:rsid w:val="002E69C5"/>
    <w:rsid w:val="002F13F7"/>
    <w:rsid w:val="002F2E0C"/>
    <w:rsid w:val="002F55BD"/>
    <w:rsid w:val="00307A97"/>
    <w:rsid w:val="00310066"/>
    <w:rsid w:val="003174C6"/>
    <w:rsid w:val="003200D3"/>
    <w:rsid w:val="00330043"/>
    <w:rsid w:val="00335074"/>
    <w:rsid w:val="00335468"/>
    <w:rsid w:val="00343840"/>
    <w:rsid w:val="003471F2"/>
    <w:rsid w:val="0035064D"/>
    <w:rsid w:val="00351664"/>
    <w:rsid w:val="00351D9E"/>
    <w:rsid w:val="00351EFC"/>
    <w:rsid w:val="0035227A"/>
    <w:rsid w:val="00352ADC"/>
    <w:rsid w:val="003549B7"/>
    <w:rsid w:val="00366A35"/>
    <w:rsid w:val="00366FD6"/>
    <w:rsid w:val="0037275B"/>
    <w:rsid w:val="00376267"/>
    <w:rsid w:val="00377871"/>
    <w:rsid w:val="003815FC"/>
    <w:rsid w:val="00385B34"/>
    <w:rsid w:val="00391110"/>
    <w:rsid w:val="003919F8"/>
    <w:rsid w:val="003A15E0"/>
    <w:rsid w:val="003A3410"/>
    <w:rsid w:val="003A6561"/>
    <w:rsid w:val="003B396A"/>
    <w:rsid w:val="003B6DCF"/>
    <w:rsid w:val="003C03A2"/>
    <w:rsid w:val="003C050D"/>
    <w:rsid w:val="003C1364"/>
    <w:rsid w:val="003C53A3"/>
    <w:rsid w:val="003C6073"/>
    <w:rsid w:val="003D0419"/>
    <w:rsid w:val="003D6621"/>
    <w:rsid w:val="003E4523"/>
    <w:rsid w:val="003E48E1"/>
    <w:rsid w:val="003F3279"/>
    <w:rsid w:val="003F3A7C"/>
    <w:rsid w:val="003F3D6B"/>
    <w:rsid w:val="0040434E"/>
    <w:rsid w:val="00411A88"/>
    <w:rsid w:val="004134E6"/>
    <w:rsid w:val="00420BDD"/>
    <w:rsid w:val="00424ACF"/>
    <w:rsid w:val="00427F57"/>
    <w:rsid w:val="004301AB"/>
    <w:rsid w:val="004341C0"/>
    <w:rsid w:val="00443081"/>
    <w:rsid w:val="0044346D"/>
    <w:rsid w:val="004463C1"/>
    <w:rsid w:val="00447452"/>
    <w:rsid w:val="004531F3"/>
    <w:rsid w:val="0045570A"/>
    <w:rsid w:val="00456CB0"/>
    <w:rsid w:val="0045755D"/>
    <w:rsid w:val="00457F0C"/>
    <w:rsid w:val="00463832"/>
    <w:rsid w:val="0047299A"/>
    <w:rsid w:val="004735F4"/>
    <w:rsid w:val="0047548C"/>
    <w:rsid w:val="00477770"/>
    <w:rsid w:val="00480142"/>
    <w:rsid w:val="004810BB"/>
    <w:rsid w:val="00481BF9"/>
    <w:rsid w:val="00483071"/>
    <w:rsid w:val="00485C6B"/>
    <w:rsid w:val="004871C2"/>
    <w:rsid w:val="004900CE"/>
    <w:rsid w:val="00490856"/>
    <w:rsid w:val="00490ECF"/>
    <w:rsid w:val="004B7BB1"/>
    <w:rsid w:val="004C18CE"/>
    <w:rsid w:val="004C2287"/>
    <w:rsid w:val="004C2D80"/>
    <w:rsid w:val="004D4743"/>
    <w:rsid w:val="004D5FD2"/>
    <w:rsid w:val="004D7E02"/>
    <w:rsid w:val="004E1253"/>
    <w:rsid w:val="004E3308"/>
    <w:rsid w:val="004E4BBE"/>
    <w:rsid w:val="004F4AD7"/>
    <w:rsid w:val="00505046"/>
    <w:rsid w:val="00512772"/>
    <w:rsid w:val="005159D1"/>
    <w:rsid w:val="005170FD"/>
    <w:rsid w:val="00520149"/>
    <w:rsid w:val="005214E4"/>
    <w:rsid w:val="0053150E"/>
    <w:rsid w:val="00536F1E"/>
    <w:rsid w:val="00540290"/>
    <w:rsid w:val="005409FA"/>
    <w:rsid w:val="00546406"/>
    <w:rsid w:val="00547482"/>
    <w:rsid w:val="00560F19"/>
    <w:rsid w:val="00562DC0"/>
    <w:rsid w:val="00565F6D"/>
    <w:rsid w:val="0057123B"/>
    <w:rsid w:val="0057476E"/>
    <w:rsid w:val="00575930"/>
    <w:rsid w:val="00581705"/>
    <w:rsid w:val="0058309B"/>
    <w:rsid w:val="00590000"/>
    <w:rsid w:val="0059370B"/>
    <w:rsid w:val="00594D8C"/>
    <w:rsid w:val="00597960"/>
    <w:rsid w:val="005A2A20"/>
    <w:rsid w:val="005B13A9"/>
    <w:rsid w:val="005B1533"/>
    <w:rsid w:val="005B2DB3"/>
    <w:rsid w:val="005B422C"/>
    <w:rsid w:val="005B505E"/>
    <w:rsid w:val="005B7903"/>
    <w:rsid w:val="005C0F50"/>
    <w:rsid w:val="005C2249"/>
    <w:rsid w:val="005C2D5E"/>
    <w:rsid w:val="005C4B15"/>
    <w:rsid w:val="005D1A28"/>
    <w:rsid w:val="005D2831"/>
    <w:rsid w:val="005D4749"/>
    <w:rsid w:val="005D5283"/>
    <w:rsid w:val="005D6062"/>
    <w:rsid w:val="005D710C"/>
    <w:rsid w:val="005E5E51"/>
    <w:rsid w:val="005E68C2"/>
    <w:rsid w:val="005F0548"/>
    <w:rsid w:val="005F7496"/>
    <w:rsid w:val="00602E5D"/>
    <w:rsid w:val="00603A83"/>
    <w:rsid w:val="006045EE"/>
    <w:rsid w:val="00605A5C"/>
    <w:rsid w:val="006102F4"/>
    <w:rsid w:val="00610440"/>
    <w:rsid w:val="006127A6"/>
    <w:rsid w:val="006132E9"/>
    <w:rsid w:val="00620817"/>
    <w:rsid w:val="00621377"/>
    <w:rsid w:val="00621A16"/>
    <w:rsid w:val="006271DE"/>
    <w:rsid w:val="00635E20"/>
    <w:rsid w:val="0063618D"/>
    <w:rsid w:val="00637D8A"/>
    <w:rsid w:val="006425BC"/>
    <w:rsid w:val="0064418C"/>
    <w:rsid w:val="00645694"/>
    <w:rsid w:val="006471EC"/>
    <w:rsid w:val="0064762A"/>
    <w:rsid w:val="00652979"/>
    <w:rsid w:val="00654312"/>
    <w:rsid w:val="00665D65"/>
    <w:rsid w:val="00666B50"/>
    <w:rsid w:val="00676099"/>
    <w:rsid w:val="00680898"/>
    <w:rsid w:val="00681C08"/>
    <w:rsid w:val="0068369D"/>
    <w:rsid w:val="0068478E"/>
    <w:rsid w:val="0069253D"/>
    <w:rsid w:val="00695213"/>
    <w:rsid w:val="00695A71"/>
    <w:rsid w:val="006A1462"/>
    <w:rsid w:val="006A278D"/>
    <w:rsid w:val="006A5043"/>
    <w:rsid w:val="006B01D6"/>
    <w:rsid w:val="006B545A"/>
    <w:rsid w:val="006B7288"/>
    <w:rsid w:val="006D0ADF"/>
    <w:rsid w:val="006D0BA4"/>
    <w:rsid w:val="006D1193"/>
    <w:rsid w:val="006D11BC"/>
    <w:rsid w:val="006D2EB6"/>
    <w:rsid w:val="006D333F"/>
    <w:rsid w:val="006D5127"/>
    <w:rsid w:val="006E2DFD"/>
    <w:rsid w:val="006E2FDE"/>
    <w:rsid w:val="006E61DE"/>
    <w:rsid w:val="006F6C6B"/>
    <w:rsid w:val="007007B4"/>
    <w:rsid w:val="007041C5"/>
    <w:rsid w:val="0070543D"/>
    <w:rsid w:val="0070680D"/>
    <w:rsid w:val="00721C60"/>
    <w:rsid w:val="00726AB2"/>
    <w:rsid w:val="007338FB"/>
    <w:rsid w:val="00736373"/>
    <w:rsid w:val="0074054E"/>
    <w:rsid w:val="00741192"/>
    <w:rsid w:val="00743585"/>
    <w:rsid w:val="0074735A"/>
    <w:rsid w:val="007476EF"/>
    <w:rsid w:val="00753653"/>
    <w:rsid w:val="00754A1E"/>
    <w:rsid w:val="00755122"/>
    <w:rsid w:val="007553A4"/>
    <w:rsid w:val="00756F3B"/>
    <w:rsid w:val="0076057D"/>
    <w:rsid w:val="007649E2"/>
    <w:rsid w:val="007671AC"/>
    <w:rsid w:val="007810FB"/>
    <w:rsid w:val="00784C1A"/>
    <w:rsid w:val="00785334"/>
    <w:rsid w:val="00790EA1"/>
    <w:rsid w:val="007946EA"/>
    <w:rsid w:val="00795558"/>
    <w:rsid w:val="007A1417"/>
    <w:rsid w:val="007A329F"/>
    <w:rsid w:val="007A3882"/>
    <w:rsid w:val="007A46EA"/>
    <w:rsid w:val="007A4E8A"/>
    <w:rsid w:val="007A7321"/>
    <w:rsid w:val="007A7C47"/>
    <w:rsid w:val="007B1EAD"/>
    <w:rsid w:val="007B2374"/>
    <w:rsid w:val="007B559B"/>
    <w:rsid w:val="007C01B0"/>
    <w:rsid w:val="007C130B"/>
    <w:rsid w:val="007C6D2B"/>
    <w:rsid w:val="007D1035"/>
    <w:rsid w:val="007D56F0"/>
    <w:rsid w:val="007E1336"/>
    <w:rsid w:val="007E2967"/>
    <w:rsid w:val="007E3127"/>
    <w:rsid w:val="007F05FE"/>
    <w:rsid w:val="007F2C56"/>
    <w:rsid w:val="007F40AC"/>
    <w:rsid w:val="00803024"/>
    <w:rsid w:val="008036EA"/>
    <w:rsid w:val="00806153"/>
    <w:rsid w:val="0081126E"/>
    <w:rsid w:val="00816118"/>
    <w:rsid w:val="0082330A"/>
    <w:rsid w:val="00826823"/>
    <w:rsid w:val="00827FD7"/>
    <w:rsid w:val="00831D75"/>
    <w:rsid w:val="00836F42"/>
    <w:rsid w:val="0084255A"/>
    <w:rsid w:val="00842D91"/>
    <w:rsid w:val="00844A48"/>
    <w:rsid w:val="008453C8"/>
    <w:rsid w:val="00846CC8"/>
    <w:rsid w:val="00852F19"/>
    <w:rsid w:val="00861BEF"/>
    <w:rsid w:val="00861EEE"/>
    <w:rsid w:val="008663E2"/>
    <w:rsid w:val="00867678"/>
    <w:rsid w:val="00870E55"/>
    <w:rsid w:val="00873C6A"/>
    <w:rsid w:val="00874165"/>
    <w:rsid w:val="00874B2D"/>
    <w:rsid w:val="008767A6"/>
    <w:rsid w:val="008800F3"/>
    <w:rsid w:val="008A2D6C"/>
    <w:rsid w:val="008B10B1"/>
    <w:rsid w:val="008B144B"/>
    <w:rsid w:val="008B1D5E"/>
    <w:rsid w:val="008B530E"/>
    <w:rsid w:val="008B5559"/>
    <w:rsid w:val="008B5C7F"/>
    <w:rsid w:val="008C2A7E"/>
    <w:rsid w:val="008C2EE6"/>
    <w:rsid w:val="008D01F4"/>
    <w:rsid w:val="008D4481"/>
    <w:rsid w:val="008E315A"/>
    <w:rsid w:val="008E64FB"/>
    <w:rsid w:val="008E72AC"/>
    <w:rsid w:val="008F27E1"/>
    <w:rsid w:val="008F362A"/>
    <w:rsid w:val="0090008C"/>
    <w:rsid w:val="009124EF"/>
    <w:rsid w:val="0092292E"/>
    <w:rsid w:val="0093079D"/>
    <w:rsid w:val="00934D7B"/>
    <w:rsid w:val="00935142"/>
    <w:rsid w:val="00940ED0"/>
    <w:rsid w:val="00941D05"/>
    <w:rsid w:val="009431CC"/>
    <w:rsid w:val="00944F82"/>
    <w:rsid w:val="009459DF"/>
    <w:rsid w:val="009474B3"/>
    <w:rsid w:val="00953A48"/>
    <w:rsid w:val="00957299"/>
    <w:rsid w:val="009572D0"/>
    <w:rsid w:val="0096043F"/>
    <w:rsid w:val="0096509F"/>
    <w:rsid w:val="00966426"/>
    <w:rsid w:val="0096705B"/>
    <w:rsid w:val="00975E67"/>
    <w:rsid w:val="00983C77"/>
    <w:rsid w:val="009872F8"/>
    <w:rsid w:val="009943D4"/>
    <w:rsid w:val="009949AF"/>
    <w:rsid w:val="0099658A"/>
    <w:rsid w:val="009A55E2"/>
    <w:rsid w:val="009A5951"/>
    <w:rsid w:val="009A6070"/>
    <w:rsid w:val="009B0495"/>
    <w:rsid w:val="009B3DCD"/>
    <w:rsid w:val="009B4F7F"/>
    <w:rsid w:val="009C1B5A"/>
    <w:rsid w:val="009C6A79"/>
    <w:rsid w:val="009C6B1B"/>
    <w:rsid w:val="009D2D38"/>
    <w:rsid w:val="009D3231"/>
    <w:rsid w:val="009D4300"/>
    <w:rsid w:val="009D5B17"/>
    <w:rsid w:val="009E1937"/>
    <w:rsid w:val="009E362B"/>
    <w:rsid w:val="009E57DD"/>
    <w:rsid w:val="009E5968"/>
    <w:rsid w:val="009F7D91"/>
    <w:rsid w:val="00A023CA"/>
    <w:rsid w:val="00A1508C"/>
    <w:rsid w:val="00A21679"/>
    <w:rsid w:val="00A23ACD"/>
    <w:rsid w:val="00A27DEA"/>
    <w:rsid w:val="00A304E0"/>
    <w:rsid w:val="00A31D45"/>
    <w:rsid w:val="00A32A8A"/>
    <w:rsid w:val="00A37C01"/>
    <w:rsid w:val="00A50BDE"/>
    <w:rsid w:val="00A51F1B"/>
    <w:rsid w:val="00A52985"/>
    <w:rsid w:val="00A543AC"/>
    <w:rsid w:val="00A70238"/>
    <w:rsid w:val="00A73A45"/>
    <w:rsid w:val="00A770C7"/>
    <w:rsid w:val="00A9086D"/>
    <w:rsid w:val="00AA104F"/>
    <w:rsid w:val="00AA1D56"/>
    <w:rsid w:val="00AA2DB2"/>
    <w:rsid w:val="00AA2E86"/>
    <w:rsid w:val="00AA3F5F"/>
    <w:rsid w:val="00AA582F"/>
    <w:rsid w:val="00AA671F"/>
    <w:rsid w:val="00AA7338"/>
    <w:rsid w:val="00AB56C1"/>
    <w:rsid w:val="00AB6267"/>
    <w:rsid w:val="00AB685C"/>
    <w:rsid w:val="00AB7267"/>
    <w:rsid w:val="00AC3488"/>
    <w:rsid w:val="00AC7B05"/>
    <w:rsid w:val="00AD0664"/>
    <w:rsid w:val="00AD1586"/>
    <w:rsid w:val="00AD5A23"/>
    <w:rsid w:val="00B026FC"/>
    <w:rsid w:val="00B05C72"/>
    <w:rsid w:val="00B05C91"/>
    <w:rsid w:val="00B217B7"/>
    <w:rsid w:val="00B227D8"/>
    <w:rsid w:val="00B23FC1"/>
    <w:rsid w:val="00B24A28"/>
    <w:rsid w:val="00B37DE2"/>
    <w:rsid w:val="00B47004"/>
    <w:rsid w:val="00B4719D"/>
    <w:rsid w:val="00B47C8E"/>
    <w:rsid w:val="00B55197"/>
    <w:rsid w:val="00B56345"/>
    <w:rsid w:val="00B56EC0"/>
    <w:rsid w:val="00B63BF4"/>
    <w:rsid w:val="00B668B3"/>
    <w:rsid w:val="00B67996"/>
    <w:rsid w:val="00B74C17"/>
    <w:rsid w:val="00B81043"/>
    <w:rsid w:val="00B81339"/>
    <w:rsid w:val="00B82999"/>
    <w:rsid w:val="00B836C5"/>
    <w:rsid w:val="00B90EEE"/>
    <w:rsid w:val="00B91F4E"/>
    <w:rsid w:val="00BA1405"/>
    <w:rsid w:val="00BA3702"/>
    <w:rsid w:val="00BA3AA4"/>
    <w:rsid w:val="00BB03E3"/>
    <w:rsid w:val="00BB3916"/>
    <w:rsid w:val="00BB4EFF"/>
    <w:rsid w:val="00BC265E"/>
    <w:rsid w:val="00BC4BDC"/>
    <w:rsid w:val="00BD0C5D"/>
    <w:rsid w:val="00BD1897"/>
    <w:rsid w:val="00BD2104"/>
    <w:rsid w:val="00BD2375"/>
    <w:rsid w:val="00BE1734"/>
    <w:rsid w:val="00BE4BB4"/>
    <w:rsid w:val="00BE6A1A"/>
    <w:rsid w:val="00BE73D5"/>
    <w:rsid w:val="00BF0320"/>
    <w:rsid w:val="00C05FCA"/>
    <w:rsid w:val="00C10E9E"/>
    <w:rsid w:val="00C11C29"/>
    <w:rsid w:val="00C137D0"/>
    <w:rsid w:val="00C15595"/>
    <w:rsid w:val="00C157AD"/>
    <w:rsid w:val="00C1616B"/>
    <w:rsid w:val="00C20F1D"/>
    <w:rsid w:val="00C214D8"/>
    <w:rsid w:val="00C22E18"/>
    <w:rsid w:val="00C30F52"/>
    <w:rsid w:val="00C31868"/>
    <w:rsid w:val="00C31877"/>
    <w:rsid w:val="00C345CA"/>
    <w:rsid w:val="00C35CEA"/>
    <w:rsid w:val="00C36012"/>
    <w:rsid w:val="00C46B9D"/>
    <w:rsid w:val="00C46F7E"/>
    <w:rsid w:val="00C47093"/>
    <w:rsid w:val="00C527BB"/>
    <w:rsid w:val="00C5637E"/>
    <w:rsid w:val="00C6143E"/>
    <w:rsid w:val="00C61AF7"/>
    <w:rsid w:val="00C6352C"/>
    <w:rsid w:val="00C71759"/>
    <w:rsid w:val="00C7176F"/>
    <w:rsid w:val="00C73204"/>
    <w:rsid w:val="00C76008"/>
    <w:rsid w:val="00C768DF"/>
    <w:rsid w:val="00C82F63"/>
    <w:rsid w:val="00C83FC3"/>
    <w:rsid w:val="00C87014"/>
    <w:rsid w:val="00C93A83"/>
    <w:rsid w:val="00C94E0B"/>
    <w:rsid w:val="00CA1E80"/>
    <w:rsid w:val="00CA30A1"/>
    <w:rsid w:val="00CA3530"/>
    <w:rsid w:val="00CA7B33"/>
    <w:rsid w:val="00CA7E7F"/>
    <w:rsid w:val="00CB67E8"/>
    <w:rsid w:val="00CB792E"/>
    <w:rsid w:val="00CC00CF"/>
    <w:rsid w:val="00CC0DB7"/>
    <w:rsid w:val="00CC1070"/>
    <w:rsid w:val="00CC121C"/>
    <w:rsid w:val="00CD2B15"/>
    <w:rsid w:val="00CD4C91"/>
    <w:rsid w:val="00CD6D72"/>
    <w:rsid w:val="00CE2FBA"/>
    <w:rsid w:val="00CF12BB"/>
    <w:rsid w:val="00CF690F"/>
    <w:rsid w:val="00D01545"/>
    <w:rsid w:val="00D0315C"/>
    <w:rsid w:val="00D06D82"/>
    <w:rsid w:val="00D12620"/>
    <w:rsid w:val="00D25719"/>
    <w:rsid w:val="00D25FD5"/>
    <w:rsid w:val="00D3045A"/>
    <w:rsid w:val="00D31778"/>
    <w:rsid w:val="00D37A0F"/>
    <w:rsid w:val="00D402DF"/>
    <w:rsid w:val="00D44E79"/>
    <w:rsid w:val="00D45962"/>
    <w:rsid w:val="00D45F2E"/>
    <w:rsid w:val="00D467BA"/>
    <w:rsid w:val="00D52BC5"/>
    <w:rsid w:val="00D5441E"/>
    <w:rsid w:val="00D6262F"/>
    <w:rsid w:val="00D66598"/>
    <w:rsid w:val="00D67FC8"/>
    <w:rsid w:val="00D71658"/>
    <w:rsid w:val="00D76269"/>
    <w:rsid w:val="00D85B72"/>
    <w:rsid w:val="00D87285"/>
    <w:rsid w:val="00D87E28"/>
    <w:rsid w:val="00D91BB6"/>
    <w:rsid w:val="00DA2E85"/>
    <w:rsid w:val="00DA3E07"/>
    <w:rsid w:val="00DA4739"/>
    <w:rsid w:val="00DA6E93"/>
    <w:rsid w:val="00DA79A4"/>
    <w:rsid w:val="00DB4B99"/>
    <w:rsid w:val="00DB6470"/>
    <w:rsid w:val="00DC0633"/>
    <w:rsid w:val="00DC28DB"/>
    <w:rsid w:val="00DC72F9"/>
    <w:rsid w:val="00DD1617"/>
    <w:rsid w:val="00DE23A6"/>
    <w:rsid w:val="00DE4424"/>
    <w:rsid w:val="00DE53E3"/>
    <w:rsid w:val="00DE590F"/>
    <w:rsid w:val="00DF4363"/>
    <w:rsid w:val="00DF6B49"/>
    <w:rsid w:val="00E00EF4"/>
    <w:rsid w:val="00E03BAC"/>
    <w:rsid w:val="00E04758"/>
    <w:rsid w:val="00E12EDA"/>
    <w:rsid w:val="00E14253"/>
    <w:rsid w:val="00E2246E"/>
    <w:rsid w:val="00E23292"/>
    <w:rsid w:val="00E25335"/>
    <w:rsid w:val="00E2609C"/>
    <w:rsid w:val="00E26FD7"/>
    <w:rsid w:val="00E3123A"/>
    <w:rsid w:val="00E33CEE"/>
    <w:rsid w:val="00E34AF2"/>
    <w:rsid w:val="00E35D57"/>
    <w:rsid w:val="00E35F11"/>
    <w:rsid w:val="00E43D34"/>
    <w:rsid w:val="00E44AA8"/>
    <w:rsid w:val="00E47C79"/>
    <w:rsid w:val="00E53478"/>
    <w:rsid w:val="00E61E10"/>
    <w:rsid w:val="00E64196"/>
    <w:rsid w:val="00E710D1"/>
    <w:rsid w:val="00E73724"/>
    <w:rsid w:val="00E756EC"/>
    <w:rsid w:val="00E81B3B"/>
    <w:rsid w:val="00E87513"/>
    <w:rsid w:val="00E934C2"/>
    <w:rsid w:val="00E94E4A"/>
    <w:rsid w:val="00E9748F"/>
    <w:rsid w:val="00EA296A"/>
    <w:rsid w:val="00EA3BFB"/>
    <w:rsid w:val="00EB4EE5"/>
    <w:rsid w:val="00EB605F"/>
    <w:rsid w:val="00EC794D"/>
    <w:rsid w:val="00ED02A6"/>
    <w:rsid w:val="00ED1427"/>
    <w:rsid w:val="00ED1712"/>
    <w:rsid w:val="00ED24B7"/>
    <w:rsid w:val="00ED25E7"/>
    <w:rsid w:val="00ED3CA1"/>
    <w:rsid w:val="00ED54BB"/>
    <w:rsid w:val="00EE000B"/>
    <w:rsid w:val="00EE275D"/>
    <w:rsid w:val="00EF23B6"/>
    <w:rsid w:val="00EF400D"/>
    <w:rsid w:val="00EF7B74"/>
    <w:rsid w:val="00F03B0C"/>
    <w:rsid w:val="00F062BB"/>
    <w:rsid w:val="00F10658"/>
    <w:rsid w:val="00F126C1"/>
    <w:rsid w:val="00F140B4"/>
    <w:rsid w:val="00F1454F"/>
    <w:rsid w:val="00F145A8"/>
    <w:rsid w:val="00F1678A"/>
    <w:rsid w:val="00F22AE0"/>
    <w:rsid w:val="00F2573E"/>
    <w:rsid w:val="00F27B17"/>
    <w:rsid w:val="00F329C5"/>
    <w:rsid w:val="00F337BB"/>
    <w:rsid w:val="00F3431E"/>
    <w:rsid w:val="00F35309"/>
    <w:rsid w:val="00F36198"/>
    <w:rsid w:val="00F364A5"/>
    <w:rsid w:val="00F37335"/>
    <w:rsid w:val="00F41900"/>
    <w:rsid w:val="00F42021"/>
    <w:rsid w:val="00F5631D"/>
    <w:rsid w:val="00F60C08"/>
    <w:rsid w:val="00F6398C"/>
    <w:rsid w:val="00F66050"/>
    <w:rsid w:val="00F70F20"/>
    <w:rsid w:val="00F71038"/>
    <w:rsid w:val="00F76E16"/>
    <w:rsid w:val="00F877F4"/>
    <w:rsid w:val="00F90F70"/>
    <w:rsid w:val="00F92B43"/>
    <w:rsid w:val="00F95983"/>
    <w:rsid w:val="00F97C87"/>
    <w:rsid w:val="00FA1FCD"/>
    <w:rsid w:val="00FA24ED"/>
    <w:rsid w:val="00FA4C82"/>
    <w:rsid w:val="00FB0006"/>
    <w:rsid w:val="00FB73E3"/>
    <w:rsid w:val="00FB7979"/>
    <w:rsid w:val="00FC14C2"/>
    <w:rsid w:val="00FC1881"/>
    <w:rsid w:val="00FC2D6A"/>
    <w:rsid w:val="00FD0D40"/>
    <w:rsid w:val="00FD10B7"/>
    <w:rsid w:val="00FD165D"/>
    <w:rsid w:val="00FD1945"/>
    <w:rsid w:val="00FD3446"/>
    <w:rsid w:val="00FD65D6"/>
    <w:rsid w:val="00FD6DF7"/>
    <w:rsid w:val="00FE0C8D"/>
    <w:rsid w:val="00FE1460"/>
    <w:rsid w:val="00FE28E3"/>
    <w:rsid w:val="00FE4807"/>
    <w:rsid w:val="00FE640B"/>
    <w:rsid w:val="00FE6993"/>
    <w:rsid w:val="00FE7986"/>
    <w:rsid w:val="00FF00D2"/>
    <w:rsid w:val="00FF2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194438"/>
  <w15:docId w15:val="{30BDACA5-A974-49D6-813D-23D48A78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0E9E"/>
  </w:style>
  <w:style w:type="paragraph" w:styleId="Nagwek1">
    <w:name w:val="heading 1"/>
    <w:basedOn w:val="Normalny"/>
    <w:next w:val="Normalny"/>
    <w:qFormat/>
    <w:rsid w:val="00C10E9E"/>
    <w:pPr>
      <w:keepNext/>
      <w:spacing w:before="60" w:after="40"/>
      <w:jc w:val="center"/>
      <w:outlineLvl w:val="0"/>
    </w:pPr>
    <w:rPr>
      <w:color w:val="000000"/>
      <w:sz w:val="24"/>
    </w:rPr>
  </w:style>
  <w:style w:type="paragraph" w:styleId="Nagwek5">
    <w:name w:val="heading 5"/>
    <w:basedOn w:val="Normalny"/>
    <w:next w:val="Normalny"/>
    <w:qFormat/>
    <w:rsid w:val="00C10E9E"/>
    <w:pPr>
      <w:keepNext/>
      <w:spacing w:line="360" w:lineRule="auto"/>
      <w:jc w:val="center"/>
      <w:outlineLvl w:val="4"/>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10E9E"/>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pPr>
    <w:rPr>
      <w:rFonts w:ascii="TimesNewRomanPS" w:hAnsi="TimesNewRomanPS"/>
      <w:color w:val="000000"/>
      <w:sz w:val="24"/>
    </w:rPr>
  </w:style>
  <w:style w:type="paragraph" w:styleId="Nagwek">
    <w:name w:val="header"/>
    <w:basedOn w:val="Normalny"/>
    <w:link w:val="NagwekZnak"/>
    <w:uiPriority w:val="99"/>
    <w:rsid w:val="00C10E9E"/>
    <w:pPr>
      <w:tabs>
        <w:tab w:val="center" w:pos="4536"/>
        <w:tab w:val="right" w:pos="9072"/>
      </w:tabs>
    </w:pPr>
  </w:style>
  <w:style w:type="paragraph" w:styleId="Stopka">
    <w:name w:val="footer"/>
    <w:basedOn w:val="Normalny"/>
    <w:link w:val="StopkaZnak"/>
    <w:uiPriority w:val="99"/>
    <w:rsid w:val="00C10E9E"/>
    <w:pPr>
      <w:tabs>
        <w:tab w:val="center" w:pos="4536"/>
        <w:tab w:val="right" w:pos="9072"/>
      </w:tabs>
    </w:pPr>
  </w:style>
  <w:style w:type="character" w:styleId="Numerstrony">
    <w:name w:val="page number"/>
    <w:basedOn w:val="Domylnaczcionkaakapitu"/>
    <w:rsid w:val="00C10E9E"/>
  </w:style>
  <w:style w:type="paragraph" w:customStyle="1" w:styleId="Plandokumentu1">
    <w:name w:val="Plan dokumentu1"/>
    <w:basedOn w:val="Normalny"/>
    <w:semiHidden/>
    <w:rsid w:val="00C10E9E"/>
    <w:pPr>
      <w:shd w:val="clear" w:color="auto" w:fill="000080"/>
    </w:pPr>
    <w:rPr>
      <w:rFonts w:ascii="Tahoma" w:hAnsi="Tahoma"/>
    </w:rPr>
  </w:style>
  <w:style w:type="paragraph" w:styleId="Tekstpodstawowywcity">
    <w:name w:val="Body Text Indent"/>
    <w:basedOn w:val="Normalny"/>
    <w:rsid w:val="00C10E9E"/>
    <w:pPr>
      <w:ind w:left="705"/>
    </w:pPr>
    <w:rPr>
      <w:b/>
      <w:bCs/>
      <w:sz w:val="24"/>
    </w:rPr>
  </w:style>
  <w:style w:type="paragraph" w:styleId="Tekstpodstawowy2">
    <w:name w:val="Body Text 2"/>
    <w:basedOn w:val="Normalny"/>
    <w:rsid w:val="00C10E9E"/>
    <w:rPr>
      <w:b/>
      <w:bCs/>
      <w:sz w:val="24"/>
    </w:rPr>
  </w:style>
  <w:style w:type="paragraph" w:styleId="Tekstpodstawowy3">
    <w:name w:val="Body Text 3"/>
    <w:basedOn w:val="Normalny"/>
    <w:rsid w:val="00C10E9E"/>
    <w:pPr>
      <w:ind w:right="-70"/>
      <w:jc w:val="both"/>
    </w:pPr>
    <w:rPr>
      <w:sz w:val="24"/>
    </w:rPr>
  </w:style>
  <w:style w:type="paragraph" w:styleId="Legenda">
    <w:name w:val="caption"/>
    <w:basedOn w:val="Normalny"/>
    <w:next w:val="Normalny"/>
    <w:qFormat/>
    <w:rsid w:val="00C10E9E"/>
    <w:pPr>
      <w:jc w:val="center"/>
    </w:pPr>
    <w:rPr>
      <w:b/>
      <w:sz w:val="32"/>
    </w:rPr>
  </w:style>
  <w:style w:type="character" w:customStyle="1" w:styleId="StopkaZnak">
    <w:name w:val="Stopka Znak"/>
    <w:basedOn w:val="Domylnaczcionkaakapitu"/>
    <w:link w:val="Stopka"/>
    <w:uiPriority w:val="99"/>
    <w:rsid w:val="001501D1"/>
  </w:style>
  <w:style w:type="paragraph" w:styleId="Tekstdymka">
    <w:name w:val="Balloon Text"/>
    <w:basedOn w:val="Normalny"/>
    <w:link w:val="TekstdymkaZnak"/>
    <w:rsid w:val="004735F4"/>
    <w:rPr>
      <w:rFonts w:ascii="Tahoma" w:hAnsi="Tahoma"/>
      <w:sz w:val="16"/>
      <w:szCs w:val="16"/>
    </w:rPr>
  </w:style>
  <w:style w:type="character" w:customStyle="1" w:styleId="TekstdymkaZnak">
    <w:name w:val="Tekst dymka Znak"/>
    <w:link w:val="Tekstdymka"/>
    <w:rsid w:val="004735F4"/>
    <w:rPr>
      <w:rFonts w:ascii="Tahoma" w:hAnsi="Tahoma" w:cs="Tahoma"/>
      <w:sz w:val="16"/>
      <w:szCs w:val="16"/>
    </w:rPr>
  </w:style>
  <w:style w:type="character" w:customStyle="1" w:styleId="NagwekZnak">
    <w:name w:val="Nagłówek Znak"/>
    <w:basedOn w:val="Domylnaczcionkaakapitu"/>
    <w:link w:val="Nagwek"/>
    <w:uiPriority w:val="99"/>
    <w:rsid w:val="001C10FF"/>
  </w:style>
  <w:style w:type="character" w:customStyle="1" w:styleId="TekstpodstawowyZnak">
    <w:name w:val="Tekst podstawowy Znak"/>
    <w:link w:val="Tekstpodstawowy"/>
    <w:rsid w:val="005D5283"/>
    <w:rPr>
      <w:rFonts w:ascii="TimesNewRomanPS" w:hAnsi="TimesNewRomanPS"/>
      <w:color w:val="000000"/>
      <w:sz w:val="24"/>
    </w:rPr>
  </w:style>
  <w:style w:type="paragraph" w:styleId="Akapitzlist">
    <w:name w:val="List Paragraph"/>
    <w:basedOn w:val="Normalny"/>
    <w:uiPriority w:val="34"/>
    <w:qFormat/>
    <w:rsid w:val="00AA671F"/>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0908C3"/>
    <w:pPr>
      <w:widowControl w:val="0"/>
      <w:suppressAutoHyphens/>
      <w:autoSpaceDN w:val="0"/>
      <w:textAlignment w:val="baseline"/>
    </w:pPr>
    <w:rPr>
      <w:rFonts w:eastAsia="Arial Unicode MS" w:cs="Mangal"/>
      <w:color w:val="00000A"/>
      <w:kern w:val="3"/>
      <w:sz w:val="24"/>
      <w:szCs w:val="24"/>
      <w:lang w:eastAsia="zh-CN" w:bidi="hi-IN"/>
    </w:rPr>
  </w:style>
  <w:style w:type="paragraph" w:customStyle="1" w:styleId="Zawartotabeli">
    <w:name w:val="Zawartość tabeli"/>
    <w:basedOn w:val="Normalny"/>
    <w:uiPriority w:val="99"/>
    <w:rsid w:val="001666B3"/>
    <w:pPr>
      <w:widowControl w:val="0"/>
      <w:suppressLineNumbers/>
      <w:suppressAutoHyphens/>
    </w:pPr>
    <w:rPr>
      <w:kern w:val="1"/>
      <w:sz w:val="24"/>
      <w:szCs w:val="24"/>
    </w:rPr>
  </w:style>
  <w:style w:type="character" w:customStyle="1" w:styleId="FontStyle29">
    <w:name w:val="Font Style29"/>
    <w:uiPriority w:val="99"/>
    <w:rsid w:val="001666B3"/>
    <w:rPr>
      <w:rFonts w:ascii="Garamond" w:hAnsi="Garamond"/>
      <w:sz w:val="24"/>
    </w:rPr>
  </w:style>
  <w:style w:type="character" w:styleId="Odwoaniedokomentarza">
    <w:name w:val="annotation reference"/>
    <w:rsid w:val="00AD1586"/>
    <w:rPr>
      <w:sz w:val="16"/>
      <w:szCs w:val="16"/>
    </w:rPr>
  </w:style>
  <w:style w:type="paragraph" w:styleId="Tekstkomentarza">
    <w:name w:val="annotation text"/>
    <w:basedOn w:val="Normalny"/>
    <w:link w:val="TekstkomentarzaZnak"/>
    <w:rsid w:val="00AD1586"/>
  </w:style>
  <w:style w:type="character" w:customStyle="1" w:styleId="TekstkomentarzaZnak">
    <w:name w:val="Tekst komentarza Znak"/>
    <w:basedOn w:val="Domylnaczcionkaakapitu"/>
    <w:link w:val="Tekstkomentarza"/>
    <w:rsid w:val="00AD1586"/>
  </w:style>
  <w:style w:type="paragraph" w:styleId="Tematkomentarza">
    <w:name w:val="annotation subject"/>
    <w:basedOn w:val="Tekstkomentarza"/>
    <w:next w:val="Tekstkomentarza"/>
    <w:link w:val="TematkomentarzaZnak"/>
    <w:rsid w:val="00AD1586"/>
    <w:rPr>
      <w:b/>
      <w:bCs/>
    </w:rPr>
  </w:style>
  <w:style w:type="character" w:customStyle="1" w:styleId="TematkomentarzaZnak">
    <w:name w:val="Temat komentarza Znak"/>
    <w:link w:val="Tematkomentarza"/>
    <w:rsid w:val="00AD1586"/>
    <w:rPr>
      <w:b/>
      <w:bCs/>
    </w:rPr>
  </w:style>
  <w:style w:type="paragraph" w:styleId="Tekstprzypisudolnego">
    <w:name w:val="footnote text"/>
    <w:basedOn w:val="Normalny"/>
    <w:link w:val="TekstprzypisudolnegoZnak"/>
    <w:rsid w:val="00120154"/>
  </w:style>
  <w:style w:type="character" w:customStyle="1" w:styleId="TekstprzypisudolnegoZnak">
    <w:name w:val="Tekst przypisu dolnego Znak"/>
    <w:basedOn w:val="Domylnaczcionkaakapitu"/>
    <w:link w:val="Tekstprzypisudolnego"/>
    <w:rsid w:val="00120154"/>
  </w:style>
  <w:style w:type="character" w:styleId="Odwoanieprzypisudolnego">
    <w:name w:val="footnote reference"/>
    <w:rsid w:val="00120154"/>
    <w:rPr>
      <w:vertAlign w:val="superscript"/>
    </w:rPr>
  </w:style>
  <w:style w:type="paragraph" w:styleId="Tekstprzypisukocowego">
    <w:name w:val="endnote text"/>
    <w:basedOn w:val="Normalny"/>
    <w:link w:val="TekstprzypisukocowegoZnak"/>
    <w:rsid w:val="008E64FB"/>
  </w:style>
  <w:style w:type="character" w:customStyle="1" w:styleId="TekstprzypisukocowegoZnak">
    <w:name w:val="Tekst przypisu końcowego Znak"/>
    <w:basedOn w:val="Domylnaczcionkaakapitu"/>
    <w:link w:val="Tekstprzypisukocowego"/>
    <w:rsid w:val="008E64FB"/>
  </w:style>
  <w:style w:type="character" w:styleId="Odwoanieprzypisukocowego">
    <w:name w:val="endnote reference"/>
    <w:basedOn w:val="Domylnaczcionkaakapitu"/>
    <w:rsid w:val="008E64FB"/>
    <w:rPr>
      <w:vertAlign w:val="superscript"/>
    </w:rPr>
  </w:style>
  <w:style w:type="paragraph" w:customStyle="1" w:styleId="Akapitzlist1">
    <w:name w:val="Akapit z listą1"/>
    <w:basedOn w:val="Normalny"/>
    <w:uiPriority w:val="99"/>
    <w:rsid w:val="00BC4BDC"/>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uiPriority w:val="99"/>
    <w:rsid w:val="00BC4BDC"/>
    <w:pPr>
      <w:spacing w:after="120"/>
    </w:pPr>
    <w:rPr>
      <w:rFonts w:ascii="Arial" w:eastAsia="MS Mincho" w:hAnsi="Arial" w:cs="Arial"/>
      <w:sz w:val="22"/>
      <w:szCs w:val="22"/>
      <w:lang w:eastAsia="ja-JP"/>
    </w:rPr>
  </w:style>
  <w:style w:type="character" w:customStyle="1" w:styleId="FontStyle23">
    <w:name w:val="Font Style23"/>
    <w:uiPriority w:val="99"/>
    <w:rsid w:val="00BC4BDC"/>
    <w:rPr>
      <w:rFonts w:ascii="Times New Roman" w:hAnsi="Times New Roman" w:cs="Times New Roman" w:hint="default"/>
      <w:color w:val="000000"/>
      <w:sz w:val="22"/>
    </w:rPr>
  </w:style>
  <w:style w:type="paragraph" w:styleId="Zwykytekst">
    <w:name w:val="Plain Text"/>
    <w:basedOn w:val="Normalny"/>
    <w:link w:val="ZwykytekstZnak"/>
    <w:uiPriority w:val="99"/>
    <w:unhideWhenUsed/>
    <w:rsid w:val="00BC4BDC"/>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BC4BDC"/>
    <w:rPr>
      <w:rFonts w:ascii="Calibri" w:eastAsia="Calibri" w:hAnsi="Calibri"/>
      <w:sz w:val="22"/>
      <w:szCs w:val="21"/>
      <w:lang w:eastAsia="en-US"/>
    </w:rPr>
  </w:style>
  <w:style w:type="table" w:styleId="Tabela-Siatka">
    <w:name w:val="Table Grid"/>
    <w:basedOn w:val="Standardowy"/>
    <w:uiPriority w:val="59"/>
    <w:rsid w:val="000D1E1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B000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rsid w:val="00FD1945"/>
    <w:rPr>
      <w:rFonts w:ascii="Times New Roman" w:eastAsia="Times New Roman" w:hAnsi="Times New Roman" w:cs="Times New Roman"/>
      <w:b/>
      <w:sz w:val="40"/>
      <w:szCs w:val="20"/>
      <w:u w:val="single"/>
      <w:lang w:eastAsia="pl-PL"/>
    </w:rPr>
  </w:style>
  <w:style w:type="character" w:customStyle="1" w:styleId="Teksttreci2">
    <w:name w:val="Tekst treści (2)_"/>
    <w:basedOn w:val="Domylnaczcionkaakapitu"/>
    <w:link w:val="Teksttreci20"/>
    <w:rsid w:val="006E61DE"/>
    <w:rPr>
      <w:rFonts w:ascii="Arial" w:eastAsia="Arial" w:hAnsi="Arial" w:cs="Arial"/>
      <w:shd w:val="clear" w:color="auto" w:fill="FFFFFF"/>
    </w:rPr>
  </w:style>
  <w:style w:type="character" w:customStyle="1" w:styleId="PogrubienieTeksttreci210pt">
    <w:name w:val="Pogrubienie;Tekst treści (2) + 10 pt"/>
    <w:basedOn w:val="Teksttreci2"/>
    <w:rsid w:val="006E61DE"/>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10pt">
    <w:name w:val="Tekst treści (2) + 10 pt"/>
    <w:basedOn w:val="Teksttreci2"/>
    <w:rsid w:val="006E61DE"/>
    <w:rPr>
      <w:rFonts w:ascii="Arial" w:eastAsia="Arial" w:hAnsi="Arial" w:cs="Arial"/>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6E61DE"/>
    <w:pPr>
      <w:widowControl w:val="0"/>
      <w:shd w:val="clear" w:color="auto" w:fill="FFFFFF"/>
      <w:spacing w:line="0" w:lineRule="atLeast"/>
      <w:ind w:hanging="40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897">
      <w:bodyDiv w:val="1"/>
      <w:marLeft w:val="0"/>
      <w:marRight w:val="0"/>
      <w:marTop w:val="0"/>
      <w:marBottom w:val="0"/>
      <w:divBdr>
        <w:top w:val="none" w:sz="0" w:space="0" w:color="auto"/>
        <w:left w:val="none" w:sz="0" w:space="0" w:color="auto"/>
        <w:bottom w:val="none" w:sz="0" w:space="0" w:color="auto"/>
        <w:right w:val="none" w:sz="0" w:space="0" w:color="auto"/>
      </w:divBdr>
    </w:div>
    <w:div w:id="277031521">
      <w:bodyDiv w:val="1"/>
      <w:marLeft w:val="0"/>
      <w:marRight w:val="0"/>
      <w:marTop w:val="0"/>
      <w:marBottom w:val="0"/>
      <w:divBdr>
        <w:top w:val="none" w:sz="0" w:space="0" w:color="auto"/>
        <w:left w:val="none" w:sz="0" w:space="0" w:color="auto"/>
        <w:bottom w:val="none" w:sz="0" w:space="0" w:color="auto"/>
        <w:right w:val="none" w:sz="0" w:space="0" w:color="auto"/>
      </w:divBdr>
    </w:div>
    <w:div w:id="311327186">
      <w:bodyDiv w:val="1"/>
      <w:marLeft w:val="0"/>
      <w:marRight w:val="0"/>
      <w:marTop w:val="0"/>
      <w:marBottom w:val="0"/>
      <w:divBdr>
        <w:top w:val="none" w:sz="0" w:space="0" w:color="auto"/>
        <w:left w:val="none" w:sz="0" w:space="0" w:color="auto"/>
        <w:bottom w:val="none" w:sz="0" w:space="0" w:color="auto"/>
        <w:right w:val="none" w:sz="0" w:space="0" w:color="auto"/>
      </w:divBdr>
    </w:div>
    <w:div w:id="492071226">
      <w:bodyDiv w:val="1"/>
      <w:marLeft w:val="0"/>
      <w:marRight w:val="0"/>
      <w:marTop w:val="0"/>
      <w:marBottom w:val="0"/>
      <w:divBdr>
        <w:top w:val="none" w:sz="0" w:space="0" w:color="auto"/>
        <w:left w:val="none" w:sz="0" w:space="0" w:color="auto"/>
        <w:bottom w:val="none" w:sz="0" w:space="0" w:color="auto"/>
        <w:right w:val="none" w:sz="0" w:space="0" w:color="auto"/>
      </w:divBdr>
      <w:divsChild>
        <w:div w:id="1599173707">
          <w:marLeft w:val="0"/>
          <w:marRight w:val="0"/>
          <w:marTop w:val="0"/>
          <w:marBottom w:val="0"/>
          <w:divBdr>
            <w:top w:val="none" w:sz="0" w:space="0" w:color="auto"/>
            <w:left w:val="none" w:sz="0" w:space="0" w:color="auto"/>
            <w:bottom w:val="none" w:sz="0" w:space="0" w:color="auto"/>
            <w:right w:val="none" w:sz="0" w:space="0" w:color="auto"/>
          </w:divBdr>
        </w:div>
        <w:div w:id="251790074">
          <w:marLeft w:val="0"/>
          <w:marRight w:val="0"/>
          <w:marTop w:val="0"/>
          <w:marBottom w:val="0"/>
          <w:divBdr>
            <w:top w:val="none" w:sz="0" w:space="0" w:color="auto"/>
            <w:left w:val="none" w:sz="0" w:space="0" w:color="auto"/>
            <w:bottom w:val="none" w:sz="0" w:space="0" w:color="auto"/>
            <w:right w:val="none" w:sz="0" w:space="0" w:color="auto"/>
          </w:divBdr>
        </w:div>
        <w:div w:id="1055130781">
          <w:marLeft w:val="0"/>
          <w:marRight w:val="0"/>
          <w:marTop w:val="0"/>
          <w:marBottom w:val="0"/>
          <w:divBdr>
            <w:top w:val="none" w:sz="0" w:space="0" w:color="auto"/>
            <w:left w:val="none" w:sz="0" w:space="0" w:color="auto"/>
            <w:bottom w:val="none" w:sz="0" w:space="0" w:color="auto"/>
            <w:right w:val="none" w:sz="0" w:space="0" w:color="auto"/>
          </w:divBdr>
        </w:div>
        <w:div w:id="156767883">
          <w:marLeft w:val="0"/>
          <w:marRight w:val="0"/>
          <w:marTop w:val="0"/>
          <w:marBottom w:val="0"/>
          <w:divBdr>
            <w:top w:val="none" w:sz="0" w:space="0" w:color="auto"/>
            <w:left w:val="none" w:sz="0" w:space="0" w:color="auto"/>
            <w:bottom w:val="none" w:sz="0" w:space="0" w:color="auto"/>
            <w:right w:val="none" w:sz="0" w:space="0" w:color="auto"/>
          </w:divBdr>
        </w:div>
        <w:div w:id="1848207292">
          <w:marLeft w:val="0"/>
          <w:marRight w:val="0"/>
          <w:marTop w:val="0"/>
          <w:marBottom w:val="0"/>
          <w:divBdr>
            <w:top w:val="none" w:sz="0" w:space="0" w:color="auto"/>
            <w:left w:val="none" w:sz="0" w:space="0" w:color="auto"/>
            <w:bottom w:val="none" w:sz="0" w:space="0" w:color="auto"/>
            <w:right w:val="none" w:sz="0" w:space="0" w:color="auto"/>
          </w:divBdr>
        </w:div>
        <w:div w:id="1257516566">
          <w:marLeft w:val="0"/>
          <w:marRight w:val="0"/>
          <w:marTop w:val="0"/>
          <w:marBottom w:val="0"/>
          <w:divBdr>
            <w:top w:val="none" w:sz="0" w:space="0" w:color="auto"/>
            <w:left w:val="none" w:sz="0" w:space="0" w:color="auto"/>
            <w:bottom w:val="none" w:sz="0" w:space="0" w:color="auto"/>
            <w:right w:val="none" w:sz="0" w:space="0" w:color="auto"/>
          </w:divBdr>
        </w:div>
        <w:div w:id="558631361">
          <w:marLeft w:val="0"/>
          <w:marRight w:val="0"/>
          <w:marTop w:val="0"/>
          <w:marBottom w:val="0"/>
          <w:divBdr>
            <w:top w:val="none" w:sz="0" w:space="0" w:color="auto"/>
            <w:left w:val="none" w:sz="0" w:space="0" w:color="auto"/>
            <w:bottom w:val="none" w:sz="0" w:space="0" w:color="auto"/>
            <w:right w:val="none" w:sz="0" w:space="0" w:color="auto"/>
          </w:divBdr>
        </w:div>
        <w:div w:id="711423812">
          <w:marLeft w:val="0"/>
          <w:marRight w:val="0"/>
          <w:marTop w:val="0"/>
          <w:marBottom w:val="0"/>
          <w:divBdr>
            <w:top w:val="none" w:sz="0" w:space="0" w:color="auto"/>
            <w:left w:val="none" w:sz="0" w:space="0" w:color="auto"/>
            <w:bottom w:val="none" w:sz="0" w:space="0" w:color="auto"/>
            <w:right w:val="none" w:sz="0" w:space="0" w:color="auto"/>
          </w:divBdr>
        </w:div>
        <w:div w:id="90710088">
          <w:marLeft w:val="0"/>
          <w:marRight w:val="0"/>
          <w:marTop w:val="0"/>
          <w:marBottom w:val="0"/>
          <w:divBdr>
            <w:top w:val="none" w:sz="0" w:space="0" w:color="auto"/>
            <w:left w:val="none" w:sz="0" w:space="0" w:color="auto"/>
            <w:bottom w:val="none" w:sz="0" w:space="0" w:color="auto"/>
            <w:right w:val="none" w:sz="0" w:space="0" w:color="auto"/>
          </w:divBdr>
        </w:div>
        <w:div w:id="62679472">
          <w:marLeft w:val="0"/>
          <w:marRight w:val="0"/>
          <w:marTop w:val="0"/>
          <w:marBottom w:val="0"/>
          <w:divBdr>
            <w:top w:val="none" w:sz="0" w:space="0" w:color="auto"/>
            <w:left w:val="none" w:sz="0" w:space="0" w:color="auto"/>
            <w:bottom w:val="none" w:sz="0" w:space="0" w:color="auto"/>
            <w:right w:val="none" w:sz="0" w:space="0" w:color="auto"/>
          </w:divBdr>
        </w:div>
        <w:div w:id="651107808">
          <w:marLeft w:val="0"/>
          <w:marRight w:val="0"/>
          <w:marTop w:val="0"/>
          <w:marBottom w:val="0"/>
          <w:divBdr>
            <w:top w:val="none" w:sz="0" w:space="0" w:color="auto"/>
            <w:left w:val="none" w:sz="0" w:space="0" w:color="auto"/>
            <w:bottom w:val="none" w:sz="0" w:space="0" w:color="auto"/>
            <w:right w:val="none" w:sz="0" w:space="0" w:color="auto"/>
          </w:divBdr>
        </w:div>
        <w:div w:id="901058451">
          <w:marLeft w:val="0"/>
          <w:marRight w:val="0"/>
          <w:marTop w:val="0"/>
          <w:marBottom w:val="0"/>
          <w:divBdr>
            <w:top w:val="none" w:sz="0" w:space="0" w:color="auto"/>
            <w:left w:val="none" w:sz="0" w:space="0" w:color="auto"/>
            <w:bottom w:val="none" w:sz="0" w:space="0" w:color="auto"/>
            <w:right w:val="none" w:sz="0" w:space="0" w:color="auto"/>
          </w:divBdr>
        </w:div>
        <w:div w:id="2074115633">
          <w:marLeft w:val="0"/>
          <w:marRight w:val="0"/>
          <w:marTop w:val="0"/>
          <w:marBottom w:val="0"/>
          <w:divBdr>
            <w:top w:val="none" w:sz="0" w:space="0" w:color="auto"/>
            <w:left w:val="none" w:sz="0" w:space="0" w:color="auto"/>
            <w:bottom w:val="none" w:sz="0" w:space="0" w:color="auto"/>
            <w:right w:val="none" w:sz="0" w:space="0" w:color="auto"/>
          </w:divBdr>
        </w:div>
        <w:div w:id="1538545099">
          <w:marLeft w:val="0"/>
          <w:marRight w:val="0"/>
          <w:marTop w:val="0"/>
          <w:marBottom w:val="0"/>
          <w:divBdr>
            <w:top w:val="none" w:sz="0" w:space="0" w:color="auto"/>
            <w:left w:val="none" w:sz="0" w:space="0" w:color="auto"/>
            <w:bottom w:val="none" w:sz="0" w:space="0" w:color="auto"/>
            <w:right w:val="none" w:sz="0" w:space="0" w:color="auto"/>
          </w:divBdr>
        </w:div>
        <w:div w:id="1913545731">
          <w:marLeft w:val="0"/>
          <w:marRight w:val="0"/>
          <w:marTop w:val="0"/>
          <w:marBottom w:val="0"/>
          <w:divBdr>
            <w:top w:val="none" w:sz="0" w:space="0" w:color="auto"/>
            <w:left w:val="none" w:sz="0" w:space="0" w:color="auto"/>
            <w:bottom w:val="none" w:sz="0" w:space="0" w:color="auto"/>
            <w:right w:val="none" w:sz="0" w:space="0" w:color="auto"/>
          </w:divBdr>
        </w:div>
        <w:div w:id="1891266991">
          <w:marLeft w:val="0"/>
          <w:marRight w:val="0"/>
          <w:marTop w:val="0"/>
          <w:marBottom w:val="0"/>
          <w:divBdr>
            <w:top w:val="none" w:sz="0" w:space="0" w:color="auto"/>
            <w:left w:val="none" w:sz="0" w:space="0" w:color="auto"/>
            <w:bottom w:val="none" w:sz="0" w:space="0" w:color="auto"/>
            <w:right w:val="none" w:sz="0" w:space="0" w:color="auto"/>
          </w:divBdr>
        </w:div>
        <w:div w:id="1991278267">
          <w:marLeft w:val="0"/>
          <w:marRight w:val="0"/>
          <w:marTop w:val="0"/>
          <w:marBottom w:val="0"/>
          <w:divBdr>
            <w:top w:val="none" w:sz="0" w:space="0" w:color="auto"/>
            <w:left w:val="none" w:sz="0" w:space="0" w:color="auto"/>
            <w:bottom w:val="none" w:sz="0" w:space="0" w:color="auto"/>
            <w:right w:val="none" w:sz="0" w:space="0" w:color="auto"/>
          </w:divBdr>
        </w:div>
        <w:div w:id="126243090">
          <w:marLeft w:val="0"/>
          <w:marRight w:val="0"/>
          <w:marTop w:val="0"/>
          <w:marBottom w:val="0"/>
          <w:divBdr>
            <w:top w:val="none" w:sz="0" w:space="0" w:color="auto"/>
            <w:left w:val="none" w:sz="0" w:space="0" w:color="auto"/>
            <w:bottom w:val="none" w:sz="0" w:space="0" w:color="auto"/>
            <w:right w:val="none" w:sz="0" w:space="0" w:color="auto"/>
          </w:divBdr>
        </w:div>
        <w:div w:id="1347898943">
          <w:marLeft w:val="0"/>
          <w:marRight w:val="0"/>
          <w:marTop w:val="0"/>
          <w:marBottom w:val="0"/>
          <w:divBdr>
            <w:top w:val="none" w:sz="0" w:space="0" w:color="auto"/>
            <w:left w:val="none" w:sz="0" w:space="0" w:color="auto"/>
            <w:bottom w:val="none" w:sz="0" w:space="0" w:color="auto"/>
            <w:right w:val="none" w:sz="0" w:space="0" w:color="auto"/>
          </w:divBdr>
        </w:div>
        <w:div w:id="1478760227">
          <w:marLeft w:val="0"/>
          <w:marRight w:val="0"/>
          <w:marTop w:val="0"/>
          <w:marBottom w:val="0"/>
          <w:divBdr>
            <w:top w:val="none" w:sz="0" w:space="0" w:color="auto"/>
            <w:left w:val="none" w:sz="0" w:space="0" w:color="auto"/>
            <w:bottom w:val="none" w:sz="0" w:space="0" w:color="auto"/>
            <w:right w:val="none" w:sz="0" w:space="0" w:color="auto"/>
          </w:divBdr>
        </w:div>
      </w:divsChild>
    </w:div>
    <w:div w:id="506556031">
      <w:bodyDiv w:val="1"/>
      <w:marLeft w:val="0"/>
      <w:marRight w:val="0"/>
      <w:marTop w:val="0"/>
      <w:marBottom w:val="0"/>
      <w:divBdr>
        <w:top w:val="none" w:sz="0" w:space="0" w:color="auto"/>
        <w:left w:val="none" w:sz="0" w:space="0" w:color="auto"/>
        <w:bottom w:val="none" w:sz="0" w:space="0" w:color="auto"/>
        <w:right w:val="none" w:sz="0" w:space="0" w:color="auto"/>
      </w:divBdr>
    </w:div>
    <w:div w:id="1025861512">
      <w:bodyDiv w:val="1"/>
      <w:marLeft w:val="0"/>
      <w:marRight w:val="0"/>
      <w:marTop w:val="0"/>
      <w:marBottom w:val="0"/>
      <w:divBdr>
        <w:top w:val="none" w:sz="0" w:space="0" w:color="auto"/>
        <w:left w:val="none" w:sz="0" w:space="0" w:color="auto"/>
        <w:bottom w:val="none" w:sz="0" w:space="0" w:color="auto"/>
        <w:right w:val="none" w:sz="0" w:space="0" w:color="auto"/>
      </w:divBdr>
    </w:div>
    <w:div w:id="1558778506">
      <w:bodyDiv w:val="1"/>
      <w:marLeft w:val="0"/>
      <w:marRight w:val="0"/>
      <w:marTop w:val="0"/>
      <w:marBottom w:val="0"/>
      <w:divBdr>
        <w:top w:val="none" w:sz="0" w:space="0" w:color="auto"/>
        <w:left w:val="none" w:sz="0" w:space="0" w:color="auto"/>
        <w:bottom w:val="none" w:sz="0" w:space="0" w:color="auto"/>
        <w:right w:val="none" w:sz="0" w:space="0" w:color="auto"/>
      </w:divBdr>
    </w:div>
    <w:div w:id="18682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7F6FC-E7DF-4C2F-BEB3-DDADA9A9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851</Words>
  <Characters>6078</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Wymagania radiotelefony</vt:lpstr>
    </vt:vector>
  </TitlesOfParts>
  <Company>KG Panstwowej Strazy Pozarnej</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radiotelefony</dc:title>
  <dc:creator>Starosta Tomasz</dc:creator>
  <cp:keywords>tabela - wzór - dla oferentów</cp:keywords>
  <cp:lastModifiedBy>Tomasz Starosta</cp:lastModifiedBy>
  <cp:revision>7</cp:revision>
  <cp:lastPrinted>2021-06-25T09:32:00Z</cp:lastPrinted>
  <dcterms:created xsi:type="dcterms:W3CDTF">2021-06-22T10:49:00Z</dcterms:created>
  <dcterms:modified xsi:type="dcterms:W3CDTF">2021-08-06T11:23:00Z</dcterms:modified>
</cp:coreProperties>
</file>