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68E683E7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A8238B">
        <w:rPr>
          <w:rFonts w:asciiTheme="minorHAnsi" w:hAnsiTheme="minorHAnsi" w:cstheme="minorHAnsi"/>
          <w:b/>
          <w:sz w:val="24"/>
          <w:szCs w:val="24"/>
        </w:rPr>
        <w:t>7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2514886E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C37703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C37703" w:rsidRPr="00C37703">
        <w:rPr>
          <w:rFonts w:asciiTheme="minorHAnsi" w:hAnsiTheme="minorHAnsi" w:cstheme="minorHAnsi"/>
          <w:bCs/>
          <w:sz w:val="24"/>
          <w:szCs w:val="24"/>
        </w:rPr>
        <w:t>.3.</w:t>
      </w:r>
      <w:r w:rsidRPr="00C37703">
        <w:rPr>
          <w:rFonts w:asciiTheme="minorHAnsi" w:hAnsiTheme="minorHAnsi" w:cstheme="minorHAnsi"/>
          <w:bCs/>
          <w:sz w:val="24"/>
          <w:szCs w:val="24"/>
        </w:rPr>
        <w:t>202</w:t>
      </w:r>
      <w:r w:rsidR="00002E30" w:rsidRPr="00C37703">
        <w:rPr>
          <w:rFonts w:asciiTheme="minorHAnsi" w:hAnsiTheme="minorHAnsi" w:cstheme="minorHAnsi"/>
          <w:bCs/>
          <w:sz w:val="24"/>
          <w:szCs w:val="24"/>
        </w:rPr>
        <w:t>2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7944E7EB" w:rsidR="00394D45" w:rsidRPr="00E87495" w:rsidRDefault="00394D45" w:rsidP="009F3D44">
      <w:pPr>
        <w:spacing w:after="0"/>
        <w:jc w:val="both"/>
        <w:rPr>
          <w:rFonts w:asciiTheme="minorHAnsi" w:hAnsiTheme="minorHAnsi" w:cstheme="minorHAnsi"/>
          <w:bCs/>
        </w:rPr>
      </w:pPr>
      <w:r w:rsidRPr="009F3D44">
        <w:t xml:space="preserve">Na potrzeby </w:t>
      </w:r>
      <w:r w:rsidRPr="00E87495">
        <w:t xml:space="preserve">postępowania o udzielenie zamówienia publicznego pn. </w:t>
      </w:r>
      <w:bookmarkStart w:id="0" w:name="_Hlk67316936"/>
      <w:r w:rsidR="00E87495" w:rsidRPr="00E87495">
        <w:rPr>
          <w:rFonts w:cstheme="minorHAnsi"/>
          <w:b/>
          <w:bCs/>
        </w:rPr>
        <w:t xml:space="preserve">Organizacja i przeprowadzenie kursów i szkoleń dla uczniów </w:t>
      </w:r>
      <w:r w:rsidR="00E87495" w:rsidRPr="00E87495">
        <w:rPr>
          <w:b/>
          <w:bCs/>
        </w:rPr>
        <w:t>w ramach projektu pn. „</w:t>
      </w:r>
      <w:r w:rsidR="00F22132">
        <w:rPr>
          <w:b/>
          <w:bCs/>
        </w:rPr>
        <w:t>Nowe umiejętności- nowe możliwości</w:t>
      </w:r>
      <w:r w:rsidR="00E87495" w:rsidRPr="00E87495">
        <w:rPr>
          <w:rFonts w:cstheme="minorHAnsi"/>
          <w:b/>
          <w:bCs/>
        </w:rPr>
        <w:t>”</w:t>
      </w:r>
      <w:bookmarkEnd w:id="0"/>
      <w:r w:rsidRPr="00E87495">
        <w:t xml:space="preserve"> oświadczam, co następuje:</w:t>
      </w:r>
    </w:p>
    <w:p w14:paraId="36B456AB" w14:textId="77777777" w:rsidR="00325E26" w:rsidRPr="009F3D44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 xml:space="preserve">Działając w imieniu </w:t>
      </w:r>
      <w:bookmarkStart w:id="1" w:name="_GoBack"/>
      <w:bookmarkEnd w:id="1"/>
      <w:r w:rsidRPr="009F3D44">
        <w:t>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46F23376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 Dz. U. z 20</w:t>
      </w:r>
      <w:r w:rsidR="00F22132">
        <w:rPr>
          <w:rFonts w:asciiTheme="minorHAnsi" w:hAnsiTheme="minorHAnsi" w:cstheme="minorHAnsi"/>
        </w:rPr>
        <w:t>21</w:t>
      </w:r>
      <w:r w:rsidRPr="009F3D44">
        <w:rPr>
          <w:rFonts w:asciiTheme="minorHAnsi" w:hAnsiTheme="minorHAnsi" w:cstheme="minorHAnsi"/>
        </w:rPr>
        <w:t xml:space="preserve"> r., poz. </w:t>
      </w:r>
      <w:r w:rsidR="00F22132">
        <w:rPr>
          <w:rFonts w:asciiTheme="minorHAnsi" w:hAnsiTheme="minorHAnsi" w:cstheme="minorHAnsi"/>
        </w:rPr>
        <w:t>1129</w:t>
      </w:r>
      <w:r w:rsidRPr="009F3D44">
        <w:rPr>
          <w:rFonts w:asciiTheme="minorHAnsi" w:hAnsiTheme="minorHAnsi" w:cstheme="minorHAnsi"/>
        </w:rPr>
        <w:t xml:space="preserve">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>z</w:t>
      </w:r>
      <w:r w:rsidR="00F22132">
        <w:rPr>
          <w:rFonts w:asciiTheme="minorHAnsi" w:hAnsiTheme="minorHAnsi" w:cstheme="minorHAnsi"/>
        </w:rPr>
        <w:t>e</w:t>
      </w:r>
      <w:r w:rsidRPr="009F3D44">
        <w:rPr>
          <w:rFonts w:asciiTheme="minorHAnsi" w:hAnsiTheme="minorHAnsi" w:cstheme="minorHAnsi"/>
        </w:rPr>
        <w:t xml:space="preserve">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5C37AC66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>zrealizuje usługi, których wskazane zdolności dotyczą jest następujący: …………………</w:t>
      </w:r>
      <w:r w:rsidR="008852BD">
        <w:rPr>
          <w:rFonts w:asciiTheme="minorHAnsi" w:hAnsiTheme="minorHAnsi" w:cstheme="minorHAnsi"/>
        </w:rPr>
        <w:t>………………………………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D6DF14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EAAB" w14:textId="77777777" w:rsidR="00C40C4A" w:rsidRDefault="00C40C4A" w:rsidP="00394D45">
      <w:pPr>
        <w:spacing w:after="0"/>
      </w:pPr>
      <w:r>
        <w:separator/>
      </w:r>
    </w:p>
  </w:endnote>
  <w:endnote w:type="continuationSeparator" w:id="0">
    <w:p w14:paraId="7F9E6650" w14:textId="77777777" w:rsidR="00C40C4A" w:rsidRDefault="00C40C4A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9B28" w14:textId="77777777" w:rsidR="00C40C4A" w:rsidRDefault="00C40C4A" w:rsidP="00394D45">
      <w:pPr>
        <w:spacing w:after="0"/>
      </w:pPr>
      <w:r>
        <w:separator/>
      </w:r>
    </w:p>
  </w:footnote>
  <w:footnote w:type="continuationSeparator" w:id="0">
    <w:p w14:paraId="513BC1FA" w14:textId="77777777" w:rsidR="00C40C4A" w:rsidRDefault="00C40C4A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628F" w14:textId="5BF11111" w:rsidR="00394D45" w:rsidRDefault="00394D45">
    <w:pPr>
      <w:pStyle w:val="Nagwek"/>
    </w:pPr>
    <w:r>
      <w:rPr>
        <w:noProof/>
      </w:rPr>
      <w:drawing>
        <wp:inline distT="0" distB="0" distL="0" distR="0" wp14:anchorId="4A288F6B" wp14:editId="5E6C9C39">
          <wp:extent cx="5760720" cy="5365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2E30"/>
    <w:rsid w:val="000152D6"/>
    <w:rsid w:val="000D66E6"/>
    <w:rsid w:val="000E6BF9"/>
    <w:rsid w:val="000F2680"/>
    <w:rsid w:val="00175DC8"/>
    <w:rsid w:val="001F2FAC"/>
    <w:rsid w:val="00274C75"/>
    <w:rsid w:val="0028349F"/>
    <w:rsid w:val="00325E26"/>
    <w:rsid w:val="00394D45"/>
    <w:rsid w:val="003D2101"/>
    <w:rsid w:val="003F3787"/>
    <w:rsid w:val="004938B2"/>
    <w:rsid w:val="004D0287"/>
    <w:rsid w:val="004E6B23"/>
    <w:rsid w:val="00544391"/>
    <w:rsid w:val="005B0611"/>
    <w:rsid w:val="00691FEA"/>
    <w:rsid w:val="006D032A"/>
    <w:rsid w:val="006E2B4B"/>
    <w:rsid w:val="0070098F"/>
    <w:rsid w:val="00725BEA"/>
    <w:rsid w:val="007D4A06"/>
    <w:rsid w:val="0084400B"/>
    <w:rsid w:val="00850431"/>
    <w:rsid w:val="008852BD"/>
    <w:rsid w:val="008926A2"/>
    <w:rsid w:val="00893B8A"/>
    <w:rsid w:val="00961FBC"/>
    <w:rsid w:val="0099639E"/>
    <w:rsid w:val="009B2D88"/>
    <w:rsid w:val="009F2FD3"/>
    <w:rsid w:val="009F3D44"/>
    <w:rsid w:val="00A166E4"/>
    <w:rsid w:val="00A8238B"/>
    <w:rsid w:val="00A86378"/>
    <w:rsid w:val="00A9203A"/>
    <w:rsid w:val="00A97D7C"/>
    <w:rsid w:val="00AB3799"/>
    <w:rsid w:val="00B32F4A"/>
    <w:rsid w:val="00B52D7A"/>
    <w:rsid w:val="00BA72E8"/>
    <w:rsid w:val="00BF7297"/>
    <w:rsid w:val="00C37703"/>
    <w:rsid w:val="00C40C4A"/>
    <w:rsid w:val="00CB7A47"/>
    <w:rsid w:val="00CD7F42"/>
    <w:rsid w:val="00D66675"/>
    <w:rsid w:val="00D766F9"/>
    <w:rsid w:val="00E02FFB"/>
    <w:rsid w:val="00E329AE"/>
    <w:rsid w:val="00E66979"/>
    <w:rsid w:val="00E87495"/>
    <w:rsid w:val="00E92C71"/>
    <w:rsid w:val="00F22132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6</cp:revision>
  <dcterms:created xsi:type="dcterms:W3CDTF">2022-02-01T09:45:00Z</dcterms:created>
  <dcterms:modified xsi:type="dcterms:W3CDTF">2022-03-02T07:29:00Z</dcterms:modified>
</cp:coreProperties>
</file>