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B060" w14:textId="77777777" w:rsidR="00687CFB" w:rsidRPr="00C723C4" w:rsidRDefault="00687CFB" w:rsidP="002F0783">
      <w:pPr>
        <w:spacing w:before="60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70AB01A1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6B6A6483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6B9EEC80" w14:textId="77777777" w:rsidR="00687CFB" w:rsidRPr="00C723C4" w:rsidRDefault="00DB350E" w:rsidP="00C723C4">
      <w:pPr>
        <w:shd w:val="clear" w:color="auto" w:fill="FFFFFF"/>
        <w:spacing w:before="24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03C83568" w14:textId="5D7B30D2" w:rsidR="00B14E50" w:rsidRDefault="00EA3EC6" w:rsidP="00B14E50">
      <w:pPr>
        <w:spacing w:before="120" w:after="0"/>
        <w:rPr>
          <w:rFonts w:ascii="Arial" w:hAnsi="Arial" w:cs="Arial"/>
          <w:b/>
        </w:rPr>
      </w:pPr>
      <w:r w:rsidRPr="00C723C4">
        <w:rPr>
          <w:rFonts w:ascii="Arial" w:hAnsi="Arial" w:cs="Arial"/>
        </w:rPr>
        <w:t xml:space="preserve">W nawiązaniu do ogłoszenia o wszczęciu postępowania o udzielenie zamówienia publicznego </w:t>
      </w:r>
      <w:bookmarkStart w:id="0" w:name="_Hlk64287651"/>
      <w:r w:rsidR="003D25B1" w:rsidRPr="00C723C4">
        <w:rPr>
          <w:rFonts w:ascii="Arial" w:hAnsi="Arial" w:cs="Arial"/>
        </w:rPr>
        <w:t>trybie podstawowym bez negocjacji dotycząc</w:t>
      </w:r>
      <w:r w:rsidR="00B14E50">
        <w:rPr>
          <w:rFonts w:ascii="Arial" w:hAnsi="Arial" w:cs="Arial"/>
        </w:rPr>
        <w:t>ego</w:t>
      </w:r>
      <w:r w:rsidR="003D25B1" w:rsidRPr="00C723C4">
        <w:rPr>
          <w:rFonts w:ascii="Arial" w:hAnsi="Arial" w:cs="Arial"/>
        </w:rPr>
        <w:t xml:space="preserve"> z</w:t>
      </w:r>
      <w:r w:rsidR="001D01D2" w:rsidRPr="00C723C4">
        <w:rPr>
          <w:rFonts w:ascii="Arial" w:hAnsi="Arial" w:cs="Arial"/>
        </w:rPr>
        <w:t>amówienia na usługi społeczne i</w:t>
      </w:r>
      <w:r w:rsidR="00C723C4">
        <w:rPr>
          <w:rFonts w:ascii="Arial" w:hAnsi="Arial" w:cs="Arial"/>
        </w:rPr>
        <w:t> </w:t>
      </w:r>
      <w:r w:rsidR="003D25B1" w:rsidRPr="00C723C4">
        <w:rPr>
          <w:rFonts w:ascii="Arial" w:hAnsi="Arial" w:cs="Arial"/>
        </w:rPr>
        <w:t>inne szczególne usługi na wykonanie zadania pn</w:t>
      </w:r>
      <w:bookmarkEnd w:id="0"/>
      <w:r w:rsidR="00B14E50">
        <w:rPr>
          <w:rFonts w:ascii="Arial" w:hAnsi="Arial" w:cs="Arial"/>
        </w:rPr>
        <w:t xml:space="preserve">. </w:t>
      </w:r>
      <w:r w:rsidR="00B14E50" w:rsidRPr="00783CA2">
        <w:rPr>
          <w:rFonts w:ascii="Arial" w:hAnsi="Arial" w:cs="Arial"/>
          <w:b/>
          <w:bCs/>
        </w:rPr>
        <w:t>Usługa cateringowa podczas szkolenia CAMP</w:t>
      </w:r>
      <w:r w:rsidR="00B14E50">
        <w:rPr>
          <w:rFonts w:ascii="Arial" w:hAnsi="Arial" w:cs="Arial"/>
          <w:b/>
          <w:bCs/>
        </w:rPr>
        <w:t>.</w:t>
      </w:r>
      <w:r w:rsidR="00B14E50" w:rsidRPr="00B14E50">
        <w:rPr>
          <w:rFonts w:ascii="Arial" w:hAnsi="Arial" w:cs="Arial"/>
          <w:b/>
        </w:rPr>
        <w:t xml:space="preserve"> </w:t>
      </w:r>
    </w:p>
    <w:p w14:paraId="0FF21130" w14:textId="201C968C" w:rsidR="00CF4648" w:rsidRPr="00B14E50" w:rsidRDefault="00543A49" w:rsidP="00B14E50">
      <w:pPr>
        <w:spacing w:before="120" w:after="0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Znak</w:t>
      </w:r>
      <w:r w:rsidR="00CF4648" w:rsidRPr="00C723C4">
        <w:rPr>
          <w:rFonts w:ascii="Arial" w:hAnsi="Arial" w:cs="Arial"/>
          <w:b/>
        </w:rPr>
        <w:t xml:space="preserve"> sprawy: </w:t>
      </w:r>
      <w:r w:rsidR="00C2789A" w:rsidRPr="00C723C4">
        <w:rPr>
          <w:rFonts w:ascii="Arial" w:hAnsi="Arial" w:cs="Arial"/>
          <w:b/>
        </w:rPr>
        <w:t>BS.2611.</w:t>
      </w:r>
      <w:r w:rsidR="00B14E50">
        <w:rPr>
          <w:rFonts w:ascii="Arial" w:hAnsi="Arial" w:cs="Arial"/>
          <w:b/>
        </w:rPr>
        <w:t>32</w:t>
      </w:r>
      <w:r w:rsidR="00CF4648" w:rsidRPr="00C723C4">
        <w:rPr>
          <w:rFonts w:ascii="Arial" w:hAnsi="Arial" w:cs="Arial"/>
          <w:b/>
        </w:rPr>
        <w:t>.202</w:t>
      </w:r>
      <w:r w:rsidR="00A663D9" w:rsidRPr="00C723C4">
        <w:rPr>
          <w:rFonts w:ascii="Arial" w:hAnsi="Arial" w:cs="Arial"/>
          <w:b/>
        </w:rPr>
        <w:t>2</w:t>
      </w:r>
      <w:r w:rsidR="00CF4648" w:rsidRPr="00C723C4">
        <w:rPr>
          <w:rFonts w:ascii="Arial" w:hAnsi="Arial" w:cs="Arial"/>
          <w:b/>
        </w:rPr>
        <w:t xml:space="preserve"> </w:t>
      </w:r>
    </w:p>
    <w:p w14:paraId="548A0EC4" w14:textId="77777777" w:rsidR="00687CFB" w:rsidRPr="00C723C4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C723C4" w14:paraId="3E1EBF64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551C" w14:textId="77777777" w:rsidR="00687CFB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Pełna dokładna nazwa wykonawcy</w:t>
            </w:r>
            <w:r w:rsid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  <w:p w14:paraId="7D7F0030" w14:textId="77777777" w:rsidR="00C723C4" w:rsidRPr="00C723C4" w:rsidRDefault="00C723C4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3CA8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14:paraId="365B73D2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284F" w14:textId="77777777" w:rsidR="00687CFB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Dokładny adres siedziby</w:t>
            </w:r>
            <w:r w:rsid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  <w:p w14:paraId="0D943565" w14:textId="77777777" w:rsidR="00C723C4" w:rsidRPr="00C723C4" w:rsidRDefault="00C723C4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1D3D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14:paraId="601EAAC4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FDC7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A7DE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14:paraId="69FF5FE8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A071C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71D9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14:paraId="3D3F8620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2B77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2216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14:paraId="37810997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5530" w14:textId="77777777" w:rsidR="008122FA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Strona internetowa </w:t>
            </w:r>
          </w:p>
          <w:p w14:paraId="0615EAEF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73CC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14:paraId="213D227F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AD56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A105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14:paraId="4BA36CEB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2845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B981" w14:textId="77777777"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847A12" w:rsidRPr="00C723C4" w14:paraId="2949570F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65227" w14:textId="77777777" w:rsidR="00BB3E47" w:rsidRPr="00C723C4" w:rsidRDefault="00847A12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Osoba do kontaktu</w:t>
            </w:r>
            <w:r w:rsidR="00BB3E47"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99C1" w14:textId="77777777" w:rsidR="00847A12" w:rsidRPr="00C723C4" w:rsidRDefault="00847A12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</w:tbl>
    <w:p w14:paraId="74692BA6" w14:textId="2FFCCF0D" w:rsidR="004E2A67" w:rsidRPr="00B14E50" w:rsidRDefault="00EA3EC6" w:rsidP="00B14E50">
      <w:pPr>
        <w:spacing w:before="120" w:after="0"/>
        <w:rPr>
          <w:rFonts w:ascii="Arial" w:hAnsi="Arial" w:cs="Arial"/>
          <w:b/>
        </w:rPr>
      </w:pPr>
      <w:r w:rsidRPr="00C723C4">
        <w:rPr>
          <w:rFonts w:ascii="Arial" w:hAnsi="Arial" w:cs="Arial"/>
          <w:b/>
        </w:rPr>
        <w:t>przedkłada ofertę: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2551"/>
      </w:tblGrid>
      <w:tr w:rsidR="006B6249" w:rsidRPr="00C723C4" w14:paraId="3FF4F846" w14:textId="77777777" w:rsidTr="00E54644">
        <w:tc>
          <w:tcPr>
            <w:tcW w:w="2410" w:type="dxa"/>
          </w:tcPr>
          <w:p w14:paraId="01BC7240" w14:textId="77777777"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77A6F1" w14:textId="6B06858E"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Cena brutto w PLN </w:t>
            </w:r>
          </w:p>
          <w:p w14:paraId="4A4C2D0A" w14:textId="3139C721" w:rsidR="000672E5" w:rsidRPr="00C723C4" w:rsidRDefault="000672E5" w:rsidP="002F07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za </w:t>
            </w:r>
            <w:r w:rsidRPr="00B14E50">
              <w:rPr>
                <w:rFonts w:ascii="Arial" w:hAnsi="Arial" w:cs="Arial"/>
                <w:b/>
                <w:bCs/>
              </w:rPr>
              <w:t>1 sztukę cateringu</w:t>
            </w:r>
            <w:r w:rsidRPr="00C723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6768C008" w14:textId="567F561B"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liczba sztuk cateringu</w:t>
            </w:r>
          </w:p>
        </w:tc>
        <w:tc>
          <w:tcPr>
            <w:tcW w:w="2551" w:type="dxa"/>
          </w:tcPr>
          <w:p w14:paraId="389BE639" w14:textId="77777777"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Cena brutto w PLN </w:t>
            </w:r>
          </w:p>
          <w:p w14:paraId="4FDBE116" w14:textId="106B54A7" w:rsidR="00B14E50" w:rsidRPr="00C723C4" w:rsidRDefault="000672E5" w:rsidP="00B14E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za </w:t>
            </w:r>
            <w:r w:rsidRPr="00B14E50">
              <w:rPr>
                <w:rFonts w:ascii="Arial" w:hAnsi="Arial" w:cs="Arial"/>
                <w:b/>
                <w:bCs/>
              </w:rPr>
              <w:t>całość cateringu</w:t>
            </w:r>
          </w:p>
          <w:p w14:paraId="4156F4AA" w14:textId="10990838"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2D8C" w:rsidRPr="00C723C4" w14:paraId="278FEF46" w14:textId="77777777" w:rsidTr="00E54644">
        <w:tc>
          <w:tcPr>
            <w:tcW w:w="2410" w:type="dxa"/>
          </w:tcPr>
          <w:p w14:paraId="33E55917" w14:textId="24B78883" w:rsidR="00D72D8C" w:rsidRPr="00C723C4" w:rsidRDefault="00B14E50" w:rsidP="00D72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83CA2">
              <w:rPr>
                <w:rFonts w:ascii="Arial" w:hAnsi="Arial" w:cs="Arial"/>
                <w:b/>
                <w:bCs/>
              </w:rPr>
              <w:t>Usługa cateringowa podczas szkolenia CAMP</w:t>
            </w:r>
          </w:p>
        </w:tc>
        <w:tc>
          <w:tcPr>
            <w:tcW w:w="2410" w:type="dxa"/>
          </w:tcPr>
          <w:p w14:paraId="0097A206" w14:textId="77777777" w:rsidR="00D72D8C" w:rsidRPr="002F0783" w:rsidRDefault="00D72D8C" w:rsidP="00D72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</w:tcPr>
          <w:p w14:paraId="542F6B6A" w14:textId="286ED685" w:rsidR="00D72D8C" w:rsidRPr="00C723C4" w:rsidRDefault="00E90090" w:rsidP="00B14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551" w:type="dxa"/>
          </w:tcPr>
          <w:p w14:paraId="3A3893EE" w14:textId="77777777" w:rsidR="00D72D8C" w:rsidRPr="002F0783" w:rsidRDefault="00D72D8C" w:rsidP="00D72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776F07A1" w14:textId="77777777" w:rsidR="00EA3EC6" w:rsidRPr="00C723C4" w:rsidRDefault="00CA4E91" w:rsidP="00400DE9">
      <w:pPr>
        <w:spacing w:before="24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D33EC" w:rsidRPr="00C723C4">
        <w:rPr>
          <w:rFonts w:ascii="Arial" w:hAnsi="Arial" w:cs="Arial"/>
          <w:b/>
        </w:rPr>
        <w:t>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Oświadczenia dotyczące sposobu obliczenia/ ustalenia ceny oferty:</w:t>
      </w:r>
    </w:p>
    <w:p w14:paraId="798493A3" w14:textId="77777777" w:rsidR="00EA3EC6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33EC" w:rsidRPr="00C723C4">
        <w:rPr>
          <w:rFonts w:ascii="Arial" w:hAnsi="Arial" w:cs="Arial"/>
        </w:rPr>
        <w:t>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zawiera wszelkie koszty związane z realizacją zamówienia.</w:t>
      </w:r>
    </w:p>
    <w:p w14:paraId="6E20C0A2" w14:textId="77777777" w:rsidR="009D33EC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33EC" w:rsidRPr="00C723C4">
        <w:rPr>
          <w:rFonts w:ascii="Arial" w:hAnsi="Arial" w:cs="Arial"/>
        </w:rPr>
        <w:t>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6A3D99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798B00C2" w14:textId="77777777" w:rsidR="00EA3EC6" w:rsidRPr="00C723C4" w:rsidRDefault="00CA4E91" w:rsidP="00C723C4">
      <w:pPr>
        <w:spacing w:before="12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D33EC" w:rsidRPr="00C723C4">
        <w:rPr>
          <w:rFonts w:ascii="Arial" w:hAnsi="Arial" w:cs="Arial"/>
          <w:b/>
        </w:rPr>
        <w:t>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14:paraId="64A900B2" w14:textId="77777777" w:rsidR="00EA3EC6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33EC" w:rsidRPr="00C723C4">
        <w:rPr>
          <w:rFonts w:ascii="Arial" w:hAnsi="Arial" w:cs="Arial"/>
        </w:rPr>
        <w:t>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5F7987">
        <w:rPr>
          <w:rFonts w:ascii="Arial" w:hAnsi="Arial" w:cs="Arial"/>
        </w:rPr>
        <w:t xml:space="preserve">czas </w:t>
      </w:r>
      <w:r w:rsidR="00EA3EC6" w:rsidRPr="00C723C4">
        <w:rPr>
          <w:rFonts w:ascii="Arial" w:hAnsi="Arial" w:cs="Arial"/>
        </w:rPr>
        <w:t>wskazany w SWZ.</w:t>
      </w:r>
      <w:r w:rsidR="00C241F0" w:rsidRPr="00C723C4">
        <w:rPr>
          <w:rFonts w:ascii="Arial" w:hAnsi="Arial" w:cs="Arial"/>
        </w:rPr>
        <w:t xml:space="preserve"> </w:t>
      </w:r>
    </w:p>
    <w:p w14:paraId="428C8DFF" w14:textId="77777777" w:rsidR="00EA3EC6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33EC" w:rsidRPr="00C723C4">
        <w:rPr>
          <w:rFonts w:ascii="Arial" w:hAnsi="Arial" w:cs="Arial"/>
        </w:rPr>
        <w:t>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2530479B" w14:textId="77777777" w:rsidR="00EA3EC6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9D33EC" w:rsidRPr="00C723C4">
        <w:rPr>
          <w:rFonts w:ascii="Arial" w:hAnsi="Arial" w:cs="Arial"/>
        </w:rPr>
        <w:t>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zawarte w SWZ pr</w:t>
      </w:r>
      <w:r w:rsidR="007F668E" w:rsidRPr="00C723C4">
        <w:rPr>
          <w:rFonts w:ascii="Arial" w:hAnsi="Arial" w:cs="Arial"/>
        </w:rPr>
        <w:t xml:space="preserve">ojektowane postanowienia umowy </w:t>
      </w:r>
      <w:r w:rsidR="005F7987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</w:t>
      </w:r>
      <w:r w:rsidR="005F798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zobowiązuj</w:t>
      </w:r>
      <w:r w:rsidR="005F7987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 terminie wyznaczonym przez </w:t>
      </w:r>
      <w:r w:rsidR="005F7987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14:paraId="4837C23A" w14:textId="77777777" w:rsidR="00C43BD9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43BD9" w:rsidRPr="00C723C4">
        <w:rPr>
          <w:rFonts w:ascii="Arial" w:hAnsi="Arial" w:cs="Arial"/>
        </w:rPr>
        <w:t>.4.</w:t>
      </w:r>
      <w:r w:rsidR="00C43BD9"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14:paraId="1E22F866" w14:textId="77777777" w:rsidR="009D33EC" w:rsidRPr="00C723C4" w:rsidRDefault="00CA4E91" w:rsidP="00C723C4">
      <w:pPr>
        <w:tabs>
          <w:tab w:val="left" w:pos="327"/>
          <w:tab w:val="left" w:leader="dot" w:pos="5934"/>
        </w:tabs>
        <w:spacing w:after="0"/>
        <w:ind w:left="851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4</w:t>
      </w:r>
      <w:r w:rsidR="009D33EC" w:rsidRPr="00C723C4">
        <w:rPr>
          <w:rFonts w:ascii="Arial" w:eastAsia="Calibri" w:hAnsi="Arial" w:cs="Arial"/>
          <w:bCs/>
        </w:rPr>
        <w:t>.</w:t>
      </w:r>
      <w:r w:rsidR="00C43BD9" w:rsidRPr="00C723C4">
        <w:rPr>
          <w:rFonts w:ascii="Arial" w:eastAsia="Calibri" w:hAnsi="Arial" w:cs="Arial"/>
          <w:bCs/>
        </w:rPr>
        <w:t>5</w:t>
      </w:r>
      <w:r w:rsidR="009D33EC"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6898914C" w14:textId="743E9903" w:rsidR="00A37EA2" w:rsidRPr="00C723C4" w:rsidRDefault="00A37EA2" w:rsidP="00C723C4">
      <w:pPr>
        <w:spacing w:after="0"/>
        <w:ind w:left="360"/>
        <w:jc w:val="both"/>
        <w:rPr>
          <w:rFonts w:ascii="Arial" w:hAnsi="Arial" w:cs="Arial"/>
        </w:rPr>
      </w:pPr>
    </w:p>
    <w:sectPr w:rsidR="00A37EA2" w:rsidRPr="00C723C4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8F00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60A71201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B23046A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096D5058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F756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6F99AD5C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0E75" w14:textId="0B89FB6D" w:rsidR="002D3CD2" w:rsidRPr="00C723C4" w:rsidRDefault="00E90090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>
          <w:rPr>
            <w:rFonts w:ascii="Arial" w:hAnsi="Arial" w:cs="Arial"/>
            <w:noProof/>
            <w:lang w:eastAsia="zh-TW"/>
          </w:rPr>
          <w:pict w14:anchorId="35464FB4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656C7153" w14:textId="77777777" w:rsidR="002D3CD2" w:rsidRDefault="002D3CD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B14E50">
      <w:rPr>
        <w:rFonts w:ascii="Arial" w:hAnsi="Arial" w:cs="Arial"/>
        <w:color w:val="0070C0"/>
      </w:rPr>
      <w:t>32</w:t>
    </w:r>
    <w:r w:rsidR="002D3CD2" w:rsidRPr="00C723C4">
      <w:rPr>
        <w:rFonts w:ascii="Arial" w:hAnsi="Arial" w:cs="Arial"/>
        <w:color w:val="0070C0"/>
      </w:rPr>
      <w:t>.2022</w:t>
    </w:r>
  </w:p>
  <w:p w14:paraId="54A15307" w14:textId="77777777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>Załącznik nr 3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440362">
    <w:abstractNumId w:val="11"/>
  </w:num>
  <w:num w:numId="2" w16cid:durableId="1049917848">
    <w:abstractNumId w:val="3"/>
  </w:num>
  <w:num w:numId="3" w16cid:durableId="449209984">
    <w:abstractNumId w:val="13"/>
  </w:num>
  <w:num w:numId="4" w16cid:durableId="1736850417">
    <w:abstractNumId w:val="8"/>
  </w:num>
  <w:num w:numId="5" w16cid:durableId="1903518951">
    <w:abstractNumId w:val="2"/>
  </w:num>
  <w:num w:numId="6" w16cid:durableId="1147210094">
    <w:abstractNumId w:val="17"/>
  </w:num>
  <w:num w:numId="7" w16cid:durableId="1815099131">
    <w:abstractNumId w:val="1"/>
  </w:num>
  <w:num w:numId="8" w16cid:durableId="1464153078">
    <w:abstractNumId w:val="19"/>
  </w:num>
  <w:num w:numId="9" w16cid:durableId="8915756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26890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009546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21731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8593109">
    <w:abstractNumId w:val="10"/>
  </w:num>
  <w:num w:numId="14" w16cid:durableId="1769960373">
    <w:abstractNumId w:val="9"/>
  </w:num>
  <w:num w:numId="15" w16cid:durableId="183247090">
    <w:abstractNumId w:val="16"/>
  </w:num>
  <w:num w:numId="16" w16cid:durableId="1571575499">
    <w:abstractNumId w:val="0"/>
  </w:num>
  <w:num w:numId="17" w16cid:durableId="1317681070">
    <w:abstractNumId w:val="4"/>
  </w:num>
  <w:num w:numId="18" w16cid:durableId="323897892">
    <w:abstractNumId w:val="20"/>
  </w:num>
  <w:num w:numId="19" w16cid:durableId="505943641">
    <w:abstractNumId w:val="5"/>
  </w:num>
  <w:num w:numId="20" w16cid:durableId="733940233">
    <w:abstractNumId w:val="14"/>
  </w:num>
  <w:num w:numId="21" w16cid:durableId="351300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344A"/>
    <w:rsid w:val="0006523B"/>
    <w:rsid w:val="000661B2"/>
    <w:rsid w:val="00066AD7"/>
    <w:rsid w:val="000672E5"/>
    <w:rsid w:val="00083FBD"/>
    <w:rsid w:val="000853D5"/>
    <w:rsid w:val="00094763"/>
    <w:rsid w:val="000A59B7"/>
    <w:rsid w:val="000B07C0"/>
    <w:rsid w:val="000B55A6"/>
    <w:rsid w:val="000E0C21"/>
    <w:rsid w:val="000E3AB8"/>
    <w:rsid w:val="000F0BDA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6177"/>
    <w:rsid w:val="0013649D"/>
    <w:rsid w:val="001450A0"/>
    <w:rsid w:val="00157319"/>
    <w:rsid w:val="00160841"/>
    <w:rsid w:val="00167146"/>
    <w:rsid w:val="001803C7"/>
    <w:rsid w:val="00187742"/>
    <w:rsid w:val="00196A4F"/>
    <w:rsid w:val="001A0525"/>
    <w:rsid w:val="001C1E48"/>
    <w:rsid w:val="001C6CCA"/>
    <w:rsid w:val="001D01D2"/>
    <w:rsid w:val="001D04D3"/>
    <w:rsid w:val="001E402F"/>
    <w:rsid w:val="001E4087"/>
    <w:rsid w:val="001F19E3"/>
    <w:rsid w:val="001F2280"/>
    <w:rsid w:val="00203840"/>
    <w:rsid w:val="002077C3"/>
    <w:rsid w:val="00210AD1"/>
    <w:rsid w:val="00213F9F"/>
    <w:rsid w:val="00221576"/>
    <w:rsid w:val="00225FEB"/>
    <w:rsid w:val="00230785"/>
    <w:rsid w:val="00231D7E"/>
    <w:rsid w:val="0023687E"/>
    <w:rsid w:val="0028169D"/>
    <w:rsid w:val="002858C7"/>
    <w:rsid w:val="002874D7"/>
    <w:rsid w:val="00294F42"/>
    <w:rsid w:val="002A0944"/>
    <w:rsid w:val="002A592D"/>
    <w:rsid w:val="002A5DA8"/>
    <w:rsid w:val="002D2E32"/>
    <w:rsid w:val="002D3CD2"/>
    <w:rsid w:val="002E2471"/>
    <w:rsid w:val="002F0783"/>
    <w:rsid w:val="002F2055"/>
    <w:rsid w:val="002F6343"/>
    <w:rsid w:val="00302971"/>
    <w:rsid w:val="0030645D"/>
    <w:rsid w:val="00324542"/>
    <w:rsid w:val="00326C68"/>
    <w:rsid w:val="003325C9"/>
    <w:rsid w:val="00340D2B"/>
    <w:rsid w:val="00371D0F"/>
    <w:rsid w:val="003874BA"/>
    <w:rsid w:val="00393F17"/>
    <w:rsid w:val="003968ED"/>
    <w:rsid w:val="003A133F"/>
    <w:rsid w:val="003C22DF"/>
    <w:rsid w:val="003C5F5A"/>
    <w:rsid w:val="003D1CF3"/>
    <w:rsid w:val="003D25B1"/>
    <w:rsid w:val="003D448C"/>
    <w:rsid w:val="003D7055"/>
    <w:rsid w:val="003E4FA8"/>
    <w:rsid w:val="003E76FD"/>
    <w:rsid w:val="00400DE9"/>
    <w:rsid w:val="004024F2"/>
    <w:rsid w:val="004108FA"/>
    <w:rsid w:val="00422C08"/>
    <w:rsid w:val="00424E8C"/>
    <w:rsid w:val="00435F53"/>
    <w:rsid w:val="00436C11"/>
    <w:rsid w:val="00440C29"/>
    <w:rsid w:val="00445441"/>
    <w:rsid w:val="00455168"/>
    <w:rsid w:val="00456332"/>
    <w:rsid w:val="00474F81"/>
    <w:rsid w:val="00483BD0"/>
    <w:rsid w:val="004847DD"/>
    <w:rsid w:val="00487D9C"/>
    <w:rsid w:val="0049139D"/>
    <w:rsid w:val="004939BF"/>
    <w:rsid w:val="004A1FF4"/>
    <w:rsid w:val="004A3693"/>
    <w:rsid w:val="004B3F03"/>
    <w:rsid w:val="004C24CB"/>
    <w:rsid w:val="004E2A67"/>
    <w:rsid w:val="004E5FD0"/>
    <w:rsid w:val="004F5625"/>
    <w:rsid w:val="004F631C"/>
    <w:rsid w:val="004F6557"/>
    <w:rsid w:val="00502803"/>
    <w:rsid w:val="00514D89"/>
    <w:rsid w:val="005318CF"/>
    <w:rsid w:val="005363F1"/>
    <w:rsid w:val="00540337"/>
    <w:rsid w:val="00540B4E"/>
    <w:rsid w:val="00542A1E"/>
    <w:rsid w:val="00543A49"/>
    <w:rsid w:val="00551CD2"/>
    <w:rsid w:val="00555C3E"/>
    <w:rsid w:val="0057583C"/>
    <w:rsid w:val="005770B6"/>
    <w:rsid w:val="00577AA3"/>
    <w:rsid w:val="0058057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B55"/>
    <w:rsid w:val="005F0C67"/>
    <w:rsid w:val="005F1704"/>
    <w:rsid w:val="005F7987"/>
    <w:rsid w:val="00604823"/>
    <w:rsid w:val="00607FF9"/>
    <w:rsid w:val="00643344"/>
    <w:rsid w:val="0064527C"/>
    <w:rsid w:val="0065139D"/>
    <w:rsid w:val="00655F86"/>
    <w:rsid w:val="006644F3"/>
    <w:rsid w:val="006667CB"/>
    <w:rsid w:val="00673457"/>
    <w:rsid w:val="00687698"/>
    <w:rsid w:val="00687CFB"/>
    <w:rsid w:val="006948DD"/>
    <w:rsid w:val="006A3D99"/>
    <w:rsid w:val="006A47F2"/>
    <w:rsid w:val="006A60FF"/>
    <w:rsid w:val="006B6249"/>
    <w:rsid w:val="006B65C5"/>
    <w:rsid w:val="006D4127"/>
    <w:rsid w:val="006E6B58"/>
    <w:rsid w:val="006F39B4"/>
    <w:rsid w:val="007104CE"/>
    <w:rsid w:val="007147B7"/>
    <w:rsid w:val="00724246"/>
    <w:rsid w:val="00732C00"/>
    <w:rsid w:val="00740235"/>
    <w:rsid w:val="00742B17"/>
    <w:rsid w:val="00747E7A"/>
    <w:rsid w:val="00760D34"/>
    <w:rsid w:val="0076486D"/>
    <w:rsid w:val="0077506E"/>
    <w:rsid w:val="00790817"/>
    <w:rsid w:val="007A5D4F"/>
    <w:rsid w:val="007B5648"/>
    <w:rsid w:val="007B5935"/>
    <w:rsid w:val="007C1A8D"/>
    <w:rsid w:val="007C374B"/>
    <w:rsid w:val="007C4A3F"/>
    <w:rsid w:val="007D69C5"/>
    <w:rsid w:val="007E0C80"/>
    <w:rsid w:val="007F438D"/>
    <w:rsid w:val="007F668E"/>
    <w:rsid w:val="008122FA"/>
    <w:rsid w:val="0082537F"/>
    <w:rsid w:val="00830105"/>
    <w:rsid w:val="0083176B"/>
    <w:rsid w:val="00832A7E"/>
    <w:rsid w:val="00834D0A"/>
    <w:rsid w:val="00847A12"/>
    <w:rsid w:val="00854CF2"/>
    <w:rsid w:val="00861C6F"/>
    <w:rsid w:val="00863FE9"/>
    <w:rsid w:val="00870C85"/>
    <w:rsid w:val="00874254"/>
    <w:rsid w:val="00885620"/>
    <w:rsid w:val="00886734"/>
    <w:rsid w:val="00897087"/>
    <w:rsid w:val="008A7809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6656"/>
    <w:rsid w:val="008E76E7"/>
    <w:rsid w:val="008F415E"/>
    <w:rsid w:val="00906A04"/>
    <w:rsid w:val="009078E0"/>
    <w:rsid w:val="00914A9A"/>
    <w:rsid w:val="0093139C"/>
    <w:rsid w:val="00932B8D"/>
    <w:rsid w:val="0093463D"/>
    <w:rsid w:val="00935B2F"/>
    <w:rsid w:val="00936BAC"/>
    <w:rsid w:val="00942C9B"/>
    <w:rsid w:val="00943571"/>
    <w:rsid w:val="00953EF9"/>
    <w:rsid w:val="00954DF5"/>
    <w:rsid w:val="0095789C"/>
    <w:rsid w:val="00963822"/>
    <w:rsid w:val="00974015"/>
    <w:rsid w:val="00976872"/>
    <w:rsid w:val="009903CE"/>
    <w:rsid w:val="009949A9"/>
    <w:rsid w:val="00995293"/>
    <w:rsid w:val="00995711"/>
    <w:rsid w:val="00995F24"/>
    <w:rsid w:val="009A0199"/>
    <w:rsid w:val="009A31F8"/>
    <w:rsid w:val="009A3F7C"/>
    <w:rsid w:val="009B11E8"/>
    <w:rsid w:val="009B2AF8"/>
    <w:rsid w:val="009C4070"/>
    <w:rsid w:val="009C7D42"/>
    <w:rsid w:val="009D2471"/>
    <w:rsid w:val="009D33EC"/>
    <w:rsid w:val="009D3B88"/>
    <w:rsid w:val="00A02231"/>
    <w:rsid w:val="00A07733"/>
    <w:rsid w:val="00A2021D"/>
    <w:rsid w:val="00A22343"/>
    <w:rsid w:val="00A247F4"/>
    <w:rsid w:val="00A37EA2"/>
    <w:rsid w:val="00A52931"/>
    <w:rsid w:val="00A53A7F"/>
    <w:rsid w:val="00A613D5"/>
    <w:rsid w:val="00A663D9"/>
    <w:rsid w:val="00A74063"/>
    <w:rsid w:val="00A84272"/>
    <w:rsid w:val="00A95A3E"/>
    <w:rsid w:val="00AA078A"/>
    <w:rsid w:val="00AB09DC"/>
    <w:rsid w:val="00AB292F"/>
    <w:rsid w:val="00AC4C42"/>
    <w:rsid w:val="00AE083C"/>
    <w:rsid w:val="00AE5012"/>
    <w:rsid w:val="00AE57C0"/>
    <w:rsid w:val="00AF127B"/>
    <w:rsid w:val="00B05617"/>
    <w:rsid w:val="00B133D8"/>
    <w:rsid w:val="00B14E50"/>
    <w:rsid w:val="00B20F51"/>
    <w:rsid w:val="00B235AE"/>
    <w:rsid w:val="00B34D54"/>
    <w:rsid w:val="00B41CC8"/>
    <w:rsid w:val="00B45390"/>
    <w:rsid w:val="00B61B05"/>
    <w:rsid w:val="00B66D56"/>
    <w:rsid w:val="00B77BFD"/>
    <w:rsid w:val="00BA4212"/>
    <w:rsid w:val="00BB1C7B"/>
    <w:rsid w:val="00BB3E47"/>
    <w:rsid w:val="00BC1144"/>
    <w:rsid w:val="00BC1578"/>
    <w:rsid w:val="00BC28CE"/>
    <w:rsid w:val="00BC5318"/>
    <w:rsid w:val="00BD18C6"/>
    <w:rsid w:val="00BD4AF9"/>
    <w:rsid w:val="00BF2BE3"/>
    <w:rsid w:val="00BF65BA"/>
    <w:rsid w:val="00C01D5F"/>
    <w:rsid w:val="00C03F32"/>
    <w:rsid w:val="00C05043"/>
    <w:rsid w:val="00C102C0"/>
    <w:rsid w:val="00C2201A"/>
    <w:rsid w:val="00C241F0"/>
    <w:rsid w:val="00C277AB"/>
    <w:rsid w:val="00C2789A"/>
    <w:rsid w:val="00C352B4"/>
    <w:rsid w:val="00C41A85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A0CA7"/>
    <w:rsid w:val="00CA4E91"/>
    <w:rsid w:val="00CB1C1E"/>
    <w:rsid w:val="00CD32F4"/>
    <w:rsid w:val="00CE01BF"/>
    <w:rsid w:val="00CE390B"/>
    <w:rsid w:val="00CF281A"/>
    <w:rsid w:val="00CF4648"/>
    <w:rsid w:val="00D042A2"/>
    <w:rsid w:val="00D069EB"/>
    <w:rsid w:val="00D0709E"/>
    <w:rsid w:val="00D15B63"/>
    <w:rsid w:val="00D22B14"/>
    <w:rsid w:val="00D2440E"/>
    <w:rsid w:val="00D27C28"/>
    <w:rsid w:val="00D367FA"/>
    <w:rsid w:val="00D47D94"/>
    <w:rsid w:val="00D53BD7"/>
    <w:rsid w:val="00D541A6"/>
    <w:rsid w:val="00D607A3"/>
    <w:rsid w:val="00D6598B"/>
    <w:rsid w:val="00D72D8C"/>
    <w:rsid w:val="00D80BC8"/>
    <w:rsid w:val="00D82EB8"/>
    <w:rsid w:val="00D85819"/>
    <w:rsid w:val="00DA24FF"/>
    <w:rsid w:val="00DB1004"/>
    <w:rsid w:val="00DB350E"/>
    <w:rsid w:val="00DC1152"/>
    <w:rsid w:val="00DC7D8E"/>
    <w:rsid w:val="00DD3D82"/>
    <w:rsid w:val="00DE4527"/>
    <w:rsid w:val="00DE7A11"/>
    <w:rsid w:val="00DF388A"/>
    <w:rsid w:val="00E04E46"/>
    <w:rsid w:val="00E10B70"/>
    <w:rsid w:val="00E2026C"/>
    <w:rsid w:val="00E20F48"/>
    <w:rsid w:val="00E43FF2"/>
    <w:rsid w:val="00E54644"/>
    <w:rsid w:val="00E6346A"/>
    <w:rsid w:val="00E6519D"/>
    <w:rsid w:val="00E711B7"/>
    <w:rsid w:val="00E75707"/>
    <w:rsid w:val="00E76500"/>
    <w:rsid w:val="00E76D45"/>
    <w:rsid w:val="00E76E14"/>
    <w:rsid w:val="00E90090"/>
    <w:rsid w:val="00E91DF4"/>
    <w:rsid w:val="00E93164"/>
    <w:rsid w:val="00EA3EC6"/>
    <w:rsid w:val="00EA545A"/>
    <w:rsid w:val="00EA632D"/>
    <w:rsid w:val="00EA6EF0"/>
    <w:rsid w:val="00EB334B"/>
    <w:rsid w:val="00EB6C79"/>
    <w:rsid w:val="00EB6DC7"/>
    <w:rsid w:val="00EC165D"/>
    <w:rsid w:val="00EC4080"/>
    <w:rsid w:val="00EE00D9"/>
    <w:rsid w:val="00EF0FB8"/>
    <w:rsid w:val="00F020E0"/>
    <w:rsid w:val="00F1048E"/>
    <w:rsid w:val="00F1501F"/>
    <w:rsid w:val="00F23CAF"/>
    <w:rsid w:val="00F30935"/>
    <w:rsid w:val="00F31CCF"/>
    <w:rsid w:val="00F337C6"/>
    <w:rsid w:val="00F3627F"/>
    <w:rsid w:val="00F47997"/>
    <w:rsid w:val="00F515F8"/>
    <w:rsid w:val="00F64BC4"/>
    <w:rsid w:val="00F721CC"/>
    <w:rsid w:val="00F73CD4"/>
    <w:rsid w:val="00F87940"/>
    <w:rsid w:val="00FA5424"/>
    <w:rsid w:val="00FB3291"/>
    <w:rsid w:val="00FB633D"/>
    <w:rsid w:val="00FD20FB"/>
    <w:rsid w:val="00FD2D81"/>
    <w:rsid w:val="00FD6FCF"/>
    <w:rsid w:val="00FD759D"/>
    <w:rsid w:val="00FD7E7F"/>
    <w:rsid w:val="00FE0406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84E9EA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3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02ED-BEDE-4166-9ECA-5E340798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Piotr Rachwał</cp:lastModifiedBy>
  <cp:revision>119</cp:revision>
  <cp:lastPrinted>2021-10-26T05:32:00Z</cp:lastPrinted>
  <dcterms:created xsi:type="dcterms:W3CDTF">2022-01-24T11:54:00Z</dcterms:created>
  <dcterms:modified xsi:type="dcterms:W3CDTF">2022-08-16T07:41:00Z</dcterms:modified>
</cp:coreProperties>
</file>