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EFF0" w14:textId="6733E10A" w:rsidR="00726CCE" w:rsidRPr="00076897" w:rsidRDefault="00726CCE" w:rsidP="00726CCE">
      <w:pPr>
        <w:keepNext/>
        <w:spacing w:after="0" w:line="240" w:lineRule="auto"/>
        <w:outlineLvl w:val="4"/>
        <w:rPr>
          <w:rFonts w:ascii="Calibri" w:eastAsia="Times New Roman" w:hAnsi="Calibri" w:cs="Calibri"/>
          <w:b/>
          <w:lang w:eastAsia="pl-PL"/>
        </w:rPr>
      </w:pPr>
      <w:r w:rsidRPr="00076897">
        <w:rPr>
          <w:rFonts w:ascii="Calibri" w:eastAsia="Times New Roman" w:hAnsi="Calibri" w:cs="Calibri"/>
          <w:b/>
          <w:lang w:eastAsia="pl-PL"/>
        </w:rPr>
        <w:t>Część III – Opis przedmiotu zamówienia</w:t>
      </w:r>
      <w:r w:rsidR="00D97649">
        <w:rPr>
          <w:rFonts w:ascii="Calibri" w:eastAsia="Times New Roman" w:hAnsi="Calibri" w:cs="Calibri"/>
          <w:b/>
          <w:lang w:eastAsia="pl-PL"/>
        </w:rPr>
        <w:t xml:space="preserve"> </w:t>
      </w:r>
      <w:r w:rsidR="00D97649">
        <w:rPr>
          <w:rFonts w:ascii="Calibri" w:eastAsia="Times New Roman" w:hAnsi="Calibri" w:cs="Calibri"/>
          <w:b/>
          <w:color w:val="FF0000"/>
          <w:lang w:eastAsia="pl-PL"/>
        </w:rPr>
        <w:t>– modyfikacja z dnia 02.0</w:t>
      </w:r>
      <w:r w:rsidR="004B1287">
        <w:rPr>
          <w:rFonts w:ascii="Calibri" w:eastAsia="Times New Roman" w:hAnsi="Calibri" w:cs="Calibri"/>
          <w:b/>
          <w:color w:val="FF0000"/>
          <w:lang w:eastAsia="pl-PL"/>
        </w:rPr>
        <w:t>9</w:t>
      </w:r>
      <w:bookmarkStart w:id="0" w:name="_GoBack"/>
      <w:bookmarkEnd w:id="0"/>
      <w:r w:rsidR="00D97649">
        <w:rPr>
          <w:rFonts w:ascii="Calibri" w:eastAsia="Times New Roman" w:hAnsi="Calibri" w:cs="Calibri"/>
          <w:b/>
          <w:color w:val="FF0000"/>
          <w:lang w:eastAsia="pl-PL"/>
        </w:rPr>
        <w:t>.2024 r.</w:t>
      </w:r>
    </w:p>
    <w:p w14:paraId="1DD78CA7" w14:textId="77777777" w:rsidR="00726CCE" w:rsidRPr="00076897" w:rsidRDefault="00726CCE" w:rsidP="00726CCE">
      <w:pPr>
        <w:spacing w:after="0" w:line="240" w:lineRule="auto"/>
        <w:rPr>
          <w:rFonts w:ascii="Calibri" w:eastAsia="Times New Roman" w:hAnsi="Calibri" w:cs="Calibri"/>
          <w:lang w:eastAsia="pl-PL"/>
        </w:rPr>
      </w:pPr>
    </w:p>
    <w:p w14:paraId="713B9A90" w14:textId="079C5D77" w:rsidR="0065601D" w:rsidRPr="00076897" w:rsidRDefault="00726CCE" w:rsidP="009C4C35">
      <w:pPr>
        <w:numPr>
          <w:ilvl w:val="0"/>
          <w:numId w:val="44"/>
        </w:numPr>
        <w:spacing w:after="0" w:line="276" w:lineRule="auto"/>
        <w:ind w:left="426"/>
        <w:jc w:val="both"/>
        <w:rPr>
          <w:rFonts w:ascii="Calibri" w:eastAsia="Times New Roman" w:hAnsi="Calibri" w:cs="Calibri"/>
          <w:lang w:eastAsia="pl-PL"/>
        </w:rPr>
      </w:pPr>
      <w:r w:rsidRPr="00076897">
        <w:rPr>
          <w:rFonts w:ascii="Calibri" w:eastAsia="Times New Roman" w:hAnsi="Calibri" w:cs="Calibri"/>
          <w:lang w:eastAsia="pl-PL"/>
        </w:rPr>
        <w:t xml:space="preserve">Przedmiotem zamówienia jest dostawa </w:t>
      </w:r>
      <w:bookmarkStart w:id="1" w:name="_Hlk135122695"/>
      <w:r w:rsidR="007420C8" w:rsidRPr="00076897">
        <w:rPr>
          <w:rFonts w:ascii="Calibri" w:eastAsia="Times New Roman" w:hAnsi="Calibri" w:cs="Calibri"/>
          <w:lang w:eastAsia="pl-PL"/>
        </w:rPr>
        <w:t>5</w:t>
      </w:r>
      <w:r w:rsidRPr="00076897">
        <w:rPr>
          <w:rFonts w:ascii="Calibri" w:eastAsia="Times New Roman" w:hAnsi="Calibri" w:cs="Calibri"/>
          <w:lang w:eastAsia="pl-PL"/>
        </w:rPr>
        <w:t xml:space="preserve"> sztuk takich samych, </w:t>
      </w:r>
      <w:bookmarkStart w:id="2" w:name="_Hlk168738668"/>
      <w:r w:rsidRPr="00076897">
        <w:rPr>
          <w:rFonts w:ascii="Calibri" w:eastAsia="Times New Roman" w:hAnsi="Calibri" w:cs="Calibri"/>
          <w:lang w:eastAsia="pl-PL"/>
        </w:rPr>
        <w:t>fabrycznie nowych, niskoemisyjnych autobusów międzymiastowych klasy II z napędem hybrydowym</w:t>
      </w:r>
      <w:bookmarkEnd w:id="1"/>
      <w:r w:rsidR="0074331C" w:rsidRPr="00076897">
        <w:rPr>
          <w:rFonts w:ascii="Calibri" w:eastAsia="Calibri" w:hAnsi="Calibri" w:cs="Calibri"/>
        </w:rPr>
        <w:t xml:space="preserve"> </w:t>
      </w:r>
      <w:r w:rsidR="0074331C" w:rsidRPr="00076897">
        <w:rPr>
          <w:rFonts w:ascii="Calibri" w:eastAsia="Times New Roman" w:hAnsi="Calibri" w:cs="Calibri"/>
          <w:lang w:eastAsia="pl-PL"/>
        </w:rPr>
        <w:t>zasilane olejem napędowym</w:t>
      </w:r>
      <w:bookmarkEnd w:id="2"/>
      <w:r w:rsidR="00EF1F54" w:rsidRPr="00076897">
        <w:rPr>
          <w:rFonts w:cstheme="minorHAnsi"/>
        </w:rPr>
        <w:t xml:space="preserve"> oraz szkolenie personelu Zamawiającego w zakresie uruchomienia, eksploatacji, obsługi i konserwacji przedmiotu zamówienia</w:t>
      </w:r>
      <w:r w:rsidRPr="00076897">
        <w:rPr>
          <w:rFonts w:ascii="Calibri" w:eastAsia="Times New Roman" w:hAnsi="Calibri" w:cs="Calibri"/>
          <w:lang w:eastAsia="pl-PL"/>
        </w:rPr>
        <w:t>.</w:t>
      </w:r>
    </w:p>
    <w:p w14:paraId="534E77B8" w14:textId="3B4BBDC0" w:rsidR="006B6147" w:rsidRPr="00076897" w:rsidRDefault="006B6147" w:rsidP="006B6147">
      <w:pPr>
        <w:numPr>
          <w:ilvl w:val="0"/>
          <w:numId w:val="44"/>
        </w:numPr>
        <w:spacing w:after="0" w:line="276" w:lineRule="auto"/>
        <w:ind w:left="426"/>
        <w:jc w:val="both"/>
        <w:rPr>
          <w:rFonts w:ascii="Calibri" w:eastAsia="Times New Roman" w:hAnsi="Calibri" w:cs="Calibri"/>
          <w:lang w:eastAsia="pl-PL"/>
        </w:rPr>
      </w:pPr>
      <w:bookmarkStart w:id="3" w:name="_Hlk168736038"/>
      <w:r w:rsidRPr="00076897">
        <w:rPr>
          <w:rFonts w:ascii="Calibri" w:eastAsia="Times New Roman" w:hAnsi="Calibri" w:cs="Calibri"/>
          <w:lang w:eastAsia="pl-PL"/>
        </w:rPr>
        <w:t xml:space="preserve">W ramach realizacji zamówienia, Wykonawca zobowiązany będzie również do przeprowadzenia szkolenia min. 10 kierowców Zamawiającego </w:t>
      </w:r>
      <w:r w:rsidRPr="00076897">
        <w:rPr>
          <w:rFonts w:ascii="Calibri" w:eastAsia="Times New Roman" w:hAnsi="Calibri" w:cs="Calibri"/>
          <w:lang w:eastAsia="pl-PL"/>
        </w:rPr>
        <w:br/>
        <w:t xml:space="preserve">z podstawowej obsługi pojazdu, niezbędnej do bezpiecznego prowadzenia autobusu. W ramach szkoleń Wykonawca przeszkoli dodatkowo co najmniej 20 godzinnego szkolenia realizowanego w ciągu 3 dni roboczych na zajezdni wskazanej przez Zamawiającego dla minimum 10 pracowników wskazanych przez Zamawiającego, w pełnym zakresie obsług i napraw (elektrycznych, mechanicznych i blacharskich z przedstawieniem pełnej funkcjonalności dostarczonych urządzeń diagnostycznych). </w:t>
      </w:r>
    </w:p>
    <w:p w14:paraId="79F75E55" w14:textId="45777CC1" w:rsidR="00125865" w:rsidRPr="00076897" w:rsidRDefault="00125865" w:rsidP="00125865">
      <w:pPr>
        <w:numPr>
          <w:ilvl w:val="0"/>
          <w:numId w:val="44"/>
        </w:numPr>
        <w:spacing w:after="0" w:line="276" w:lineRule="auto"/>
        <w:ind w:left="426"/>
        <w:jc w:val="both"/>
        <w:rPr>
          <w:rFonts w:ascii="Calibri" w:eastAsia="Times New Roman" w:hAnsi="Calibri" w:cs="Calibri"/>
          <w:lang w:eastAsia="pl-PL"/>
        </w:rPr>
      </w:pPr>
      <w:bookmarkStart w:id="4" w:name="_Hlk168674417"/>
      <w:bookmarkEnd w:id="3"/>
      <w:r w:rsidRPr="00076897">
        <w:rPr>
          <w:rFonts w:eastAsia="Arial Narrow" w:cstheme="minorHAnsi"/>
        </w:rPr>
        <w:t>Zamawiający zastrzega sobie możliwość skorzystania z prawa opcji określonego w art. 441 Ustawy Prawo zamówień publicznych – w przypadku dysponowania wolnymi środkami finansowymi.</w:t>
      </w:r>
    </w:p>
    <w:p w14:paraId="1C090D66" w14:textId="3CF3BA5C" w:rsidR="00125865" w:rsidRPr="00076897" w:rsidRDefault="00125865" w:rsidP="00125865">
      <w:pPr>
        <w:pStyle w:val="Akapitzlist"/>
        <w:numPr>
          <w:ilvl w:val="0"/>
          <w:numId w:val="67"/>
        </w:numPr>
        <w:spacing w:after="0"/>
        <w:jc w:val="both"/>
        <w:rPr>
          <w:color w:val="auto"/>
          <w:lang w:eastAsia="pl-PL"/>
        </w:rPr>
      </w:pPr>
      <w:r w:rsidRPr="00076897">
        <w:rPr>
          <w:rFonts w:eastAsia="Arial Narrow" w:cstheme="minorHAnsi"/>
          <w:color w:val="auto"/>
        </w:rPr>
        <w:t xml:space="preserve">Realizacja prawa opcji polegać będzie na zwiększeniu przedmiotu zamówienia o kolejne autobusy w ilości do </w:t>
      </w:r>
      <w:r w:rsidR="007420C8" w:rsidRPr="00076897">
        <w:rPr>
          <w:rFonts w:eastAsia="Arial Narrow" w:cstheme="minorHAnsi"/>
          <w:color w:val="auto"/>
        </w:rPr>
        <w:t>1</w:t>
      </w:r>
      <w:r w:rsidRPr="00076897">
        <w:rPr>
          <w:rFonts w:eastAsia="Arial Narrow" w:cstheme="minorHAnsi"/>
          <w:color w:val="auto"/>
        </w:rPr>
        <w:t xml:space="preserve"> sztuk. Autobusy objęte prawem opcji muszą być fabrycznie nowe, identyczne co do marki i typu oraz pod względem konstrukcyjnym, parametrów technicznych, a także kompletacji </w:t>
      </w:r>
      <w:r w:rsidR="000034B0" w:rsidRPr="00076897">
        <w:rPr>
          <w:rFonts w:eastAsia="Arial Narrow" w:cstheme="minorHAnsi"/>
          <w:color w:val="auto"/>
        </w:rPr>
        <w:br/>
      </w:r>
      <w:r w:rsidRPr="00076897">
        <w:rPr>
          <w:rFonts w:eastAsia="Arial Narrow" w:cstheme="minorHAnsi"/>
          <w:color w:val="auto"/>
        </w:rPr>
        <w:t>i wyposażenia w stosunku do pojazdów stanowiących podstawową część zamówienia.</w:t>
      </w:r>
    </w:p>
    <w:p w14:paraId="4C1362FF" w14:textId="32ECD84A" w:rsidR="00125865" w:rsidRPr="00076897" w:rsidRDefault="00125865" w:rsidP="00125865">
      <w:pPr>
        <w:pStyle w:val="Akapitzlist"/>
        <w:numPr>
          <w:ilvl w:val="0"/>
          <w:numId w:val="67"/>
        </w:numPr>
        <w:spacing w:after="0"/>
        <w:jc w:val="both"/>
        <w:rPr>
          <w:color w:val="auto"/>
          <w:lang w:eastAsia="pl-PL"/>
        </w:rPr>
      </w:pPr>
      <w:r w:rsidRPr="00076897">
        <w:rPr>
          <w:rFonts w:eastAsia="Arial Narrow" w:cstheme="minorHAnsi"/>
          <w:color w:val="auto"/>
        </w:rPr>
        <w:t xml:space="preserve"> Chęć skorzystania z prawa opcji nie będzie wymagać zawarcia aneksu do umowy, odbywać się będzie w oparciu o skierowane do Wykonawcy w formie pisemnej zgłoszenie.</w:t>
      </w:r>
    </w:p>
    <w:p w14:paraId="1EC99F9D" w14:textId="77777777" w:rsidR="00125865" w:rsidRPr="00076897" w:rsidRDefault="00125865" w:rsidP="00125865">
      <w:pPr>
        <w:pStyle w:val="Akapitzlist"/>
        <w:numPr>
          <w:ilvl w:val="0"/>
          <w:numId w:val="67"/>
        </w:numPr>
        <w:spacing w:after="0"/>
        <w:jc w:val="both"/>
        <w:rPr>
          <w:color w:val="auto"/>
          <w:lang w:eastAsia="pl-PL"/>
        </w:rPr>
      </w:pPr>
      <w:r w:rsidRPr="00076897">
        <w:rPr>
          <w:rFonts w:eastAsia="Arial Narrow" w:cstheme="minorHAnsi"/>
          <w:color w:val="auto"/>
        </w:rPr>
        <w:t>W razie nieudzielenia zamówienia opcjonalnego Wykonawcy nie przysługują jakiekolwiek roszczenia z tego tytułu. Zamówienie opcjonalne realizowane będzie na zasadach przewidzianych dla zamówienia podstawowego.</w:t>
      </w:r>
    </w:p>
    <w:p w14:paraId="2B0C6A83" w14:textId="77777777" w:rsidR="000034B0" w:rsidRPr="00076897" w:rsidRDefault="000034B0" w:rsidP="000034B0">
      <w:pPr>
        <w:numPr>
          <w:ilvl w:val="0"/>
          <w:numId w:val="68"/>
        </w:numPr>
        <w:suppressAutoHyphens/>
        <w:spacing w:after="0" w:line="276" w:lineRule="auto"/>
        <w:ind w:left="426"/>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t xml:space="preserve">Realizacja powyższego zadania będzie zgodna z zasadą DNSH (Do No </w:t>
      </w:r>
      <w:proofErr w:type="spellStart"/>
      <w:r w:rsidRPr="00076897">
        <w:rPr>
          <w:rFonts w:ascii="Calibri" w:eastAsia="Times New Roman" w:hAnsi="Calibri" w:cs="Calibri"/>
          <w:kern w:val="1"/>
          <w:lang w:eastAsia="pl-PL"/>
        </w:rPr>
        <w:t>Significant</w:t>
      </w:r>
      <w:proofErr w:type="spellEnd"/>
      <w:r w:rsidRPr="00076897">
        <w:rPr>
          <w:rFonts w:ascii="Calibri" w:eastAsia="Times New Roman" w:hAnsi="Calibri" w:cs="Calibri"/>
          <w:kern w:val="1"/>
          <w:lang w:eastAsia="pl-PL"/>
        </w:rPr>
        <w:t xml:space="preserve"> </w:t>
      </w:r>
      <w:proofErr w:type="spellStart"/>
      <w:r w:rsidRPr="00076897">
        <w:rPr>
          <w:rFonts w:ascii="Calibri" w:eastAsia="Times New Roman" w:hAnsi="Calibri" w:cs="Calibri"/>
          <w:kern w:val="1"/>
          <w:lang w:eastAsia="pl-PL"/>
        </w:rPr>
        <w:t>Harm</w:t>
      </w:r>
      <w:proofErr w:type="spellEnd"/>
      <w:r w:rsidRPr="00076897">
        <w:rPr>
          <w:rFonts w:ascii="Calibri" w:eastAsia="Times New Roman" w:hAnsi="Calibri" w:cs="Calibri"/>
          <w:kern w:val="1"/>
          <w:lang w:eastAsia="pl-PL"/>
        </w:rPr>
        <w:t>, DNSH) - „nie czyń poważnych szkód". W szczególności na etapie realizacji zadania Wykonawca będzie przestrzegał następujących zaleceń:</w:t>
      </w:r>
    </w:p>
    <w:p w14:paraId="165EDF63" w14:textId="77777777" w:rsidR="000034B0" w:rsidRPr="00076897" w:rsidRDefault="000034B0" w:rsidP="000034B0">
      <w:pPr>
        <w:numPr>
          <w:ilvl w:val="0"/>
          <w:numId w:val="69"/>
        </w:numPr>
        <w:suppressAutoHyphens/>
        <w:spacing w:after="0" w:line="276" w:lineRule="auto"/>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t>pozyskanie kart, świadectw, deklaracji potwierdzających pochodzenie, jakość, bezpieczeństwo zastosowanych w projekcie materiałów, urządzeń itp.,</w:t>
      </w:r>
    </w:p>
    <w:p w14:paraId="50AC8A7E" w14:textId="77777777" w:rsidR="000034B0" w:rsidRPr="00076897" w:rsidRDefault="000034B0" w:rsidP="000034B0">
      <w:pPr>
        <w:numPr>
          <w:ilvl w:val="0"/>
          <w:numId w:val="69"/>
        </w:numPr>
        <w:suppressAutoHyphens/>
        <w:spacing w:after="0" w:line="276" w:lineRule="auto"/>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t>przestrzeganie obowiązujących przepisów dot. ochrony środowiska na etapie budowy np. zapisów decyzji na wycinkę drzew i krzewów, decyzji derogacyjnych wydanych na podstawie art. 56 ustawy o ochronie przyrody, zgłoszeń i decyzji wydanych na podstawie art. 118 ustawy o ochronie przyrody, decyzji o środowiskowych uwarunkowaniach, karty przekazania odpadów i udokumentowanie ich przykładowo sprawozdaniami, protokołami, czy wpisami do dziennika budowy potwierdzającymi przestrzeganie tych warunków,</w:t>
      </w:r>
    </w:p>
    <w:p w14:paraId="0649E017" w14:textId="77777777" w:rsidR="000034B0" w:rsidRPr="00076897" w:rsidRDefault="000034B0" w:rsidP="000034B0">
      <w:pPr>
        <w:numPr>
          <w:ilvl w:val="0"/>
          <w:numId w:val="69"/>
        </w:numPr>
        <w:suppressAutoHyphens/>
        <w:spacing w:after="0" w:line="276" w:lineRule="auto"/>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t xml:space="preserve">analizy spełniania wymagań konkluzji BAT (ang. Best </w:t>
      </w:r>
      <w:proofErr w:type="spellStart"/>
      <w:r w:rsidRPr="00076897">
        <w:rPr>
          <w:rFonts w:ascii="Calibri" w:eastAsia="Times New Roman" w:hAnsi="Calibri" w:cs="Calibri"/>
          <w:kern w:val="1"/>
          <w:lang w:eastAsia="pl-PL"/>
        </w:rPr>
        <w:t>Available</w:t>
      </w:r>
      <w:proofErr w:type="spellEnd"/>
      <w:r w:rsidRPr="00076897">
        <w:rPr>
          <w:rFonts w:ascii="Calibri" w:eastAsia="Times New Roman" w:hAnsi="Calibri" w:cs="Calibri"/>
          <w:kern w:val="1"/>
          <w:lang w:eastAsia="pl-PL"/>
        </w:rPr>
        <w:t xml:space="preserve"> </w:t>
      </w:r>
      <w:proofErr w:type="spellStart"/>
      <w:r w:rsidRPr="00076897">
        <w:rPr>
          <w:rFonts w:ascii="Calibri" w:eastAsia="Times New Roman" w:hAnsi="Calibri" w:cs="Calibri"/>
          <w:kern w:val="1"/>
          <w:lang w:eastAsia="pl-PL"/>
        </w:rPr>
        <w:t>Techniques</w:t>
      </w:r>
      <w:proofErr w:type="spellEnd"/>
      <w:r w:rsidRPr="00076897">
        <w:rPr>
          <w:rFonts w:ascii="Calibri" w:eastAsia="Times New Roman" w:hAnsi="Calibri" w:cs="Calibri"/>
          <w:kern w:val="1"/>
          <w:lang w:eastAsia="pl-PL"/>
        </w:rPr>
        <w:t>) - najlepszych dostępnych technik,</w:t>
      </w:r>
    </w:p>
    <w:p w14:paraId="5B267D70" w14:textId="77777777" w:rsidR="000034B0" w:rsidRPr="00076897" w:rsidRDefault="000034B0" w:rsidP="000034B0">
      <w:pPr>
        <w:numPr>
          <w:ilvl w:val="0"/>
          <w:numId w:val="69"/>
        </w:numPr>
        <w:suppressAutoHyphens/>
        <w:spacing w:after="0" w:line="276" w:lineRule="auto"/>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t>ewidencjonowanie gazów lub pyłów wprowadzanych do powietrza,</w:t>
      </w:r>
    </w:p>
    <w:p w14:paraId="6EA71C88" w14:textId="77777777" w:rsidR="000034B0" w:rsidRPr="00076897" w:rsidRDefault="000034B0" w:rsidP="000034B0">
      <w:pPr>
        <w:numPr>
          <w:ilvl w:val="0"/>
          <w:numId w:val="69"/>
        </w:numPr>
        <w:suppressAutoHyphens/>
        <w:spacing w:after="0" w:line="276" w:lineRule="auto"/>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lastRenderedPageBreak/>
        <w:t>ewidencjonowanie odpadów,</w:t>
      </w:r>
    </w:p>
    <w:p w14:paraId="1BFE8E5C" w14:textId="77777777" w:rsidR="000034B0" w:rsidRPr="00076897" w:rsidRDefault="000034B0" w:rsidP="000034B0">
      <w:pPr>
        <w:numPr>
          <w:ilvl w:val="0"/>
          <w:numId w:val="69"/>
        </w:numPr>
        <w:suppressAutoHyphens/>
        <w:spacing w:after="0" w:line="276" w:lineRule="auto"/>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t>ewidencjonowanie zużywanej wody, produkowanych ścieków na etapie budowy,</w:t>
      </w:r>
    </w:p>
    <w:p w14:paraId="0FA82A21" w14:textId="77777777" w:rsidR="000034B0" w:rsidRPr="00076897" w:rsidRDefault="000034B0" w:rsidP="000034B0">
      <w:pPr>
        <w:numPr>
          <w:ilvl w:val="0"/>
          <w:numId w:val="69"/>
        </w:numPr>
        <w:suppressAutoHyphens/>
        <w:spacing w:after="0" w:line="276" w:lineRule="auto"/>
        <w:contextualSpacing/>
        <w:jc w:val="both"/>
        <w:rPr>
          <w:rFonts w:ascii="Calibri" w:eastAsia="Times New Roman" w:hAnsi="Calibri" w:cs="Calibri"/>
          <w:kern w:val="1"/>
          <w:lang w:eastAsia="pl-PL"/>
        </w:rPr>
      </w:pPr>
      <w:r w:rsidRPr="00076897">
        <w:rPr>
          <w:rFonts w:ascii="Calibri" w:eastAsia="Times New Roman" w:hAnsi="Calibri" w:cs="Calibri"/>
          <w:kern w:val="1"/>
          <w:lang w:eastAsia="pl-PL"/>
        </w:rPr>
        <w:t>prowadzenie działalności zgodnie z zezwoleniami eksploatacyjnymi uzyskanymi na potrzeby projektu  i udokumentowanie tego przykładowo sprawozdaniami, protokołami potwierdzającymi przestrzeganie warunków.</w:t>
      </w:r>
    </w:p>
    <w:p w14:paraId="22184870" w14:textId="77777777" w:rsidR="00BC4F59" w:rsidRPr="00076897" w:rsidRDefault="00BC4F59" w:rsidP="000034B0">
      <w:pPr>
        <w:spacing w:after="0" w:line="276" w:lineRule="auto"/>
        <w:jc w:val="both"/>
        <w:rPr>
          <w:rFonts w:ascii="Calibri" w:eastAsia="Times New Roman" w:hAnsi="Calibri" w:cs="Calibri"/>
          <w:lang w:eastAsia="pl-PL"/>
        </w:rPr>
      </w:pPr>
    </w:p>
    <w:p w14:paraId="77F65C4E" w14:textId="77777777" w:rsidR="00717090" w:rsidRPr="00076897" w:rsidRDefault="00717090" w:rsidP="00D55330">
      <w:pPr>
        <w:spacing w:after="0" w:line="276" w:lineRule="auto"/>
        <w:jc w:val="both"/>
        <w:rPr>
          <w:rFonts w:cstheme="minorHAnsi"/>
          <w:b/>
        </w:rPr>
      </w:pPr>
      <w:r w:rsidRPr="00076897">
        <w:rPr>
          <w:rFonts w:cstheme="minorHAnsi"/>
          <w:b/>
        </w:rPr>
        <w:t>Wymagania stawiane pojazdom:</w:t>
      </w:r>
    </w:p>
    <w:p w14:paraId="7B16C9DC"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asciiTheme="minorHAnsi" w:hAnsiTheme="minorHAnsi" w:cstheme="minorHAnsi"/>
          <w:color w:val="auto"/>
        </w:rPr>
        <w:t>Będące przedmiotem niniejszego zamówienia autobusy muszą być pojazdami fabrycznie nowymi (wg definicji z Ustawy Prawo o ruchu drogowym z 20 czerwca 1997 r. tzn. nie mogą być wcześniej rejestrowane, a przebieg dostarczanych autobusów nie może być większy niż 1.500 km;</w:t>
      </w:r>
    </w:p>
    <w:p w14:paraId="344AFFF9"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 xml:space="preserve">Zamawiający wymaga, aby wszystkie elementy konstrukcyjne, części, elementy wyposażenia, a także dostarczany wraz z autobusami sprzęt, urządzenia </w:t>
      </w:r>
      <w:r w:rsidR="0065601D" w:rsidRPr="00076897">
        <w:rPr>
          <w:rFonts w:cstheme="minorHAnsi"/>
          <w:color w:val="auto"/>
        </w:rPr>
        <w:br/>
      </w:r>
      <w:r w:rsidRPr="00076897">
        <w:rPr>
          <w:rFonts w:cstheme="minorHAnsi"/>
          <w:color w:val="auto"/>
        </w:rPr>
        <w:t>i narzędzia były fabrycznie nowe.</w:t>
      </w:r>
    </w:p>
    <w:p w14:paraId="3C4AC175" w14:textId="24A1AF19"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bookmarkStart w:id="5" w:name="_Hlk168771406"/>
      <w:r w:rsidRPr="00076897">
        <w:rPr>
          <w:rFonts w:cstheme="minorHAnsi"/>
          <w:color w:val="auto"/>
        </w:rPr>
        <w:t>Oferowane autobusy muszą posiadać aktualne „Świadectwo Homologacji Typu Pojazdu lub Świadectwo Homologacji Typu WE Pojazdu” na dzień złożenia oferty, wydane zgodnie z Rozporządzeniem Ministra Transportu, Budownictwa i Gospodarki Morskiej z dnia 25 marca 2013 r. w sprawie homologacji typu pojazdów samochodowych i przyczep oraz ich przedmiotów wyposażenia lub części wraz z załącznikami, potwierdzające bezwarunkowe udzielenie homologacji, wydane zgodnie z obowiązującymi przepisami, tj. spełnienie warunków określonych w Rozporządzeniu Ministra Infrastruktury z 31 grudnia 2002 roku w sprawie warunków technicznych pojazdów oraz zakresu ich niezbędnego wyposażenia  wymaganych dla dopuszczenia do ruchu bez żadnych odstępstw</w:t>
      </w:r>
      <w:bookmarkEnd w:id="5"/>
      <w:r w:rsidRPr="00076897">
        <w:rPr>
          <w:rFonts w:cstheme="minorHAnsi"/>
          <w:color w:val="auto"/>
        </w:rPr>
        <w:t>;</w:t>
      </w:r>
      <w:r w:rsidRPr="00076897">
        <w:rPr>
          <w:rFonts w:cstheme="minorHAnsi"/>
          <w:color w:val="auto"/>
        </w:rPr>
        <w:tab/>
        <w:t xml:space="preserve"> </w:t>
      </w:r>
      <w:r w:rsidRPr="00076897">
        <w:rPr>
          <w:rFonts w:cstheme="minorHAnsi"/>
          <w:color w:val="auto"/>
        </w:rPr>
        <w:br/>
      </w:r>
      <w:r w:rsidRPr="00076897">
        <w:rPr>
          <w:rFonts w:cstheme="minorHAnsi"/>
          <w:b/>
          <w:bCs/>
          <w:color w:val="auto"/>
        </w:rPr>
        <w:t xml:space="preserve">W formularzu ofertowym należy złożyć oświadczenie o posiadanym </w:t>
      </w:r>
      <w:r w:rsidR="00904909" w:rsidRPr="00076897">
        <w:rPr>
          <w:rFonts w:cstheme="minorHAnsi"/>
          <w:b/>
          <w:bCs/>
          <w:color w:val="auto"/>
        </w:rPr>
        <w:t>na</w:t>
      </w:r>
      <w:r w:rsidRPr="00076897">
        <w:rPr>
          <w:rFonts w:cstheme="minorHAnsi"/>
          <w:b/>
          <w:bCs/>
          <w:color w:val="auto"/>
        </w:rPr>
        <w:t xml:space="preserve"> zaoferowany pojazd świadectwie homologacji typu pojazdu, dopuszczający go do poruszania się i rejestracji pojazdu na terenie RP;</w:t>
      </w:r>
    </w:p>
    <w:p w14:paraId="1AEC82B8"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Autobusy muszą spełniać wymagania Regulaminu nr 107 EKG/ONZ – Jednolite przepisy dotyczące homologacji pojazdów kategorii M3 w odniesieniu do ich budowy ogólnej;</w:t>
      </w:r>
    </w:p>
    <w:p w14:paraId="7E5F7ED1"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Autobusy muszą spełniać wszystkie wymagania określone w Dziale III ustawy z dnia 20 czerwca 1997 r. - Prawo o ruchu drogowym oraz odpowiadać warunkom technicznym określonym w Rozporządzeniu Ministra Infrastruktury z dnia 31 grudnia 2002 r. w sprawie warunków technicznych pojazdów oraz zakresu ich niezbędnego wyposażenia;</w:t>
      </w:r>
    </w:p>
    <w:p w14:paraId="30911E0C"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Konstrukcja pojazdu i zastosowane rozwiązania mają gwarantować co najmniej 12 lat eksploatacji, przy założeniu 70.000 km średniego rocznego przebiegu. Zastosowane rozwiązania techniczne muszą być przetestowane przez producenta. Autobusy muszą być produkowane seryjnie, tj. znajdować się w bieżącej ofercie sprzedaży;</w:t>
      </w:r>
    </w:p>
    <w:p w14:paraId="4A3A9198"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 xml:space="preserve">Autobusy muszą być wykonane przy max. wykorzystaniu materiałów niepalnych, szczególnie w zakresie materiałów użytych do konstrukcji i wyposażenia wnętrza nadwozia; Zalecane jest posiadanie homologacji EWG pojazdu odnośnie do palności materiałów użytych wewnątrz konstrukcji oferowanego </w:t>
      </w:r>
      <w:r w:rsidRPr="00076897">
        <w:rPr>
          <w:rFonts w:cstheme="minorHAnsi"/>
          <w:color w:val="auto"/>
        </w:rPr>
        <w:lastRenderedPageBreak/>
        <w:t>autobusu, uzyskanej zgodnie z warunkami określonymi w Dyrektywie 95/28/WE Parlamentu Europejskiego i Rady z dnia 24 października 1995 roku lub regulaminie 118 EKG ONZ;</w:t>
      </w:r>
    </w:p>
    <w:p w14:paraId="43F048E3"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W przypadku, gdy w okresie pomiędzy złożeniem przez Wykonawcę oferty w postępowaniu o udzielenie zamówienia, a realizacją Umowy: - nastąpi zmiana przepisów prawa w zakresie rejestracji i homologacji, Wykonawca zobowiązany jest zrealizować przedmiot zamówienia z uwzględnieniem tychże zmian tak, aby możliwe było zarejestrowanie dostarczonych pojazdów;</w:t>
      </w:r>
    </w:p>
    <w:p w14:paraId="7429100B"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W przypadku zaistnienia któregokolwiek z powyższych punktów, na Wykonawcy spoczywa obowiązek dostarczenia autobusów spełniających normy przewidziane przepisami prawa polskiego oraz spełniające wymogi i warunki określone w SWZ, a także obowiązek dostarczenia dokumentów, umożliwiających zarejestrowanie dostarczonych autobusów na terenie Rzeczpospolitej Polskiej;</w:t>
      </w:r>
    </w:p>
    <w:p w14:paraId="66595F32" w14:textId="77777777" w:rsidR="00AF1367"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 xml:space="preserve">Wszystkie opisane w niniejszym postępowaniu dostarczone przez </w:t>
      </w:r>
      <w:r w:rsidR="00AF1367" w:rsidRPr="00076897">
        <w:rPr>
          <w:rFonts w:cstheme="minorHAnsi"/>
          <w:color w:val="auto"/>
        </w:rPr>
        <w:t>Wykonawcę</w:t>
      </w:r>
      <w:r w:rsidRPr="00076897">
        <w:rPr>
          <w:rFonts w:cstheme="minorHAnsi"/>
          <w:color w:val="auto"/>
        </w:rPr>
        <w:t xml:space="preserve"> autobusy muszą być pojazdami tej samej marki, tego samego modelu oraz tej samej wersji. Podzespoły, zastosowane części, rozwiązania techniczne, wyposażenie etc. muszą być takie same we wszystkich dostarczonych przez Dostawcę pojazdach;</w:t>
      </w:r>
    </w:p>
    <w:p w14:paraId="0DA5DBE8"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Autobusy powinny być przystosowane do warunków środowiska w jakim będą eksploatowane tj. w temperaturach otaczającego powietrza w miejscach zacienionych od -30ºC do +50ºC oraz być odporne na działanie środków używanych do zimowego utrzymania dróg</w:t>
      </w:r>
      <w:r w:rsidR="00AF1367" w:rsidRPr="00076897">
        <w:rPr>
          <w:rFonts w:cstheme="minorHAnsi"/>
          <w:color w:val="auto"/>
        </w:rPr>
        <w:t>;</w:t>
      </w:r>
    </w:p>
    <w:p w14:paraId="2EF2057C" w14:textId="3DA44358"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bCs/>
          <w:color w:val="auto"/>
        </w:rPr>
        <w:t>Każdy z dostarczanych autobusów musi być objęty gwarancją min. na okres 24 miesięcy bez limitu kilometrów</w:t>
      </w:r>
      <w:r w:rsidR="005121DD" w:rsidRPr="00076897">
        <w:rPr>
          <w:rFonts w:cstheme="minorHAnsi"/>
          <w:bCs/>
          <w:color w:val="auto"/>
        </w:rPr>
        <w:t xml:space="preserve"> </w:t>
      </w:r>
      <w:r w:rsidR="005121DD" w:rsidRPr="00076897">
        <w:rPr>
          <w:rFonts w:cstheme="minorHAnsi"/>
          <w:b/>
          <w:bCs/>
          <w:color w:val="auto"/>
        </w:rPr>
        <w:t>(parametr oceniany w zakresie od 24 do 60 miesięcy)</w:t>
      </w:r>
      <w:r w:rsidRPr="00076897">
        <w:rPr>
          <w:rFonts w:cstheme="minorHAnsi"/>
          <w:bCs/>
          <w:color w:val="auto"/>
        </w:rPr>
        <w:t xml:space="preserve"> oraz gwarancją na perforację nadwozia na okres nie krótszy niż 36 miesięcy od momentu dostarczenia pojazdu Zamawiającemu</w:t>
      </w:r>
      <w:r w:rsidR="00AF1367" w:rsidRPr="00076897">
        <w:rPr>
          <w:rFonts w:cstheme="minorHAnsi"/>
          <w:bCs/>
          <w:color w:val="auto"/>
        </w:rPr>
        <w:t>;</w:t>
      </w:r>
    </w:p>
    <w:p w14:paraId="15C9345A" w14:textId="1ECFB758"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bCs/>
          <w:color w:val="auto"/>
        </w:rPr>
        <w:t xml:space="preserve">Zamawiający </w:t>
      </w:r>
      <w:r w:rsidR="00973276" w:rsidRPr="00076897">
        <w:rPr>
          <w:rFonts w:cstheme="minorHAnsi"/>
          <w:bCs/>
          <w:color w:val="auto"/>
        </w:rPr>
        <w:t>wymaga</w:t>
      </w:r>
      <w:r w:rsidRPr="00076897">
        <w:rPr>
          <w:rFonts w:cstheme="minorHAnsi"/>
          <w:bCs/>
          <w:color w:val="auto"/>
        </w:rPr>
        <w:t xml:space="preserve">, aby </w:t>
      </w:r>
      <w:r w:rsidR="00AF1367" w:rsidRPr="00076897">
        <w:rPr>
          <w:rFonts w:cstheme="minorHAnsi"/>
          <w:bCs/>
          <w:color w:val="auto"/>
        </w:rPr>
        <w:t>Wykonawca/Dostawca</w:t>
      </w:r>
      <w:r w:rsidRPr="00076897">
        <w:rPr>
          <w:rFonts w:cstheme="minorHAnsi"/>
          <w:bCs/>
          <w:color w:val="auto"/>
        </w:rPr>
        <w:t xml:space="preserve"> udzielił Zamawiając</w:t>
      </w:r>
      <w:r w:rsidR="00AF1367" w:rsidRPr="00076897">
        <w:rPr>
          <w:rFonts w:cstheme="minorHAnsi"/>
          <w:bCs/>
          <w:color w:val="auto"/>
        </w:rPr>
        <w:t>emu</w:t>
      </w:r>
      <w:r w:rsidRPr="00076897">
        <w:rPr>
          <w:rFonts w:cstheme="minorHAnsi"/>
          <w:bCs/>
          <w:color w:val="auto"/>
        </w:rPr>
        <w:t xml:space="preserve">, autoryzacji wewnętrznej na wykonywanie w okresie gwarancyjnym obsług </w:t>
      </w:r>
      <w:r w:rsidR="0065601D" w:rsidRPr="00076897">
        <w:rPr>
          <w:rFonts w:cstheme="minorHAnsi"/>
          <w:bCs/>
          <w:color w:val="auto"/>
        </w:rPr>
        <w:br/>
      </w:r>
      <w:r w:rsidRPr="00076897">
        <w:rPr>
          <w:rFonts w:cstheme="minorHAnsi"/>
          <w:bCs/>
          <w:color w:val="auto"/>
        </w:rPr>
        <w:t xml:space="preserve">i napraw planowych, dostarczonych autobusów w zakresie robót mechanicznych i elektrycznych koniecznych do zapewnienia sprawności technicznej pojazdów. W wyjątkowych przypadkach wymagających zastosowania specjalnej technologii lub oprzyrządowania, </w:t>
      </w:r>
      <w:r w:rsidR="00AF1367" w:rsidRPr="00076897">
        <w:rPr>
          <w:rFonts w:cstheme="minorHAnsi"/>
          <w:bCs/>
          <w:color w:val="auto"/>
        </w:rPr>
        <w:t>Z</w:t>
      </w:r>
      <w:r w:rsidRPr="00076897">
        <w:rPr>
          <w:rFonts w:cstheme="minorHAnsi"/>
          <w:bCs/>
          <w:color w:val="auto"/>
        </w:rPr>
        <w:t xml:space="preserve">amawiający dopuszcza możliwość indywidualnych uzgodnień dotyczących miejsca wykonywania tych prac. </w:t>
      </w:r>
      <w:r w:rsidR="00AF1367" w:rsidRPr="00076897">
        <w:rPr>
          <w:rFonts w:cstheme="minorHAnsi"/>
          <w:bCs/>
          <w:color w:val="auto"/>
        </w:rPr>
        <w:t>Zamawiający</w:t>
      </w:r>
      <w:r w:rsidRPr="00076897">
        <w:rPr>
          <w:rFonts w:cstheme="minorHAnsi"/>
          <w:bCs/>
          <w:color w:val="auto"/>
        </w:rPr>
        <w:t xml:space="preserve"> posiada jedną zajezdnię z warsztatem obsługowym, zlokalizowanym w Słupsku</w:t>
      </w:r>
      <w:r w:rsidR="00AF1367" w:rsidRPr="00076897">
        <w:rPr>
          <w:rFonts w:cstheme="minorHAnsi"/>
          <w:bCs/>
          <w:color w:val="auto"/>
        </w:rPr>
        <w:t>;</w:t>
      </w:r>
    </w:p>
    <w:p w14:paraId="62EA0D0D"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bCs/>
          <w:color w:val="auto"/>
        </w:rPr>
        <w:t xml:space="preserve">W celu zapewnienia możliwości obsługi gwarancyjnej poza warsztatami Zamawiającego, </w:t>
      </w:r>
      <w:r w:rsidR="00AF1367" w:rsidRPr="00076897">
        <w:rPr>
          <w:rFonts w:cstheme="minorHAnsi"/>
          <w:bCs/>
          <w:color w:val="auto"/>
        </w:rPr>
        <w:t>Wykonawca/</w:t>
      </w:r>
      <w:r w:rsidRPr="00076897">
        <w:rPr>
          <w:rFonts w:cstheme="minorHAnsi"/>
          <w:bCs/>
          <w:color w:val="auto"/>
        </w:rPr>
        <w:t>Dostawca</w:t>
      </w:r>
      <w:r w:rsidR="00AF1367" w:rsidRPr="00076897">
        <w:rPr>
          <w:rFonts w:cstheme="minorHAnsi"/>
          <w:bCs/>
          <w:color w:val="auto"/>
        </w:rPr>
        <w:t xml:space="preserve"> autobusów</w:t>
      </w:r>
      <w:r w:rsidRPr="00076897">
        <w:rPr>
          <w:rFonts w:cstheme="minorHAnsi"/>
          <w:bCs/>
          <w:color w:val="auto"/>
        </w:rPr>
        <w:t xml:space="preserve"> musi dysponować na terenie Rzeczypospolitej Polskiej, najpóźniej do dnia dostawy pierwszego autobusu, autoryzowanym serwisem posiadającym możliwość wykonania wszystkich usług serwisowych przy autobusach oferowanego typu, w tym pełnego zakresu napraw powypadkowych nadwozi autobusów, oddalonym od siedziby Zamawiającego nie dalej niż 300 km. Zamawiający zastrzega sobie prawo kontroli prac obsługowo-naprawczych wykonywanych w autoryzowanych warsztatach </w:t>
      </w:r>
      <w:r w:rsidR="00AF1367" w:rsidRPr="00076897">
        <w:rPr>
          <w:rFonts w:cstheme="minorHAnsi"/>
          <w:bCs/>
          <w:color w:val="auto"/>
        </w:rPr>
        <w:t>Wykonawcy</w:t>
      </w:r>
      <w:r w:rsidRPr="00076897">
        <w:rPr>
          <w:rFonts w:cstheme="minorHAnsi"/>
          <w:bCs/>
          <w:color w:val="auto"/>
        </w:rPr>
        <w:t xml:space="preserve"> na każdym ich etapie</w:t>
      </w:r>
      <w:r w:rsidR="00AF1367" w:rsidRPr="00076897">
        <w:rPr>
          <w:rFonts w:cstheme="minorHAnsi"/>
          <w:bCs/>
          <w:color w:val="auto"/>
        </w:rPr>
        <w:t>;</w:t>
      </w:r>
    </w:p>
    <w:p w14:paraId="480399F1"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bCs/>
          <w:color w:val="auto"/>
        </w:rPr>
        <w:t xml:space="preserve">Udzielenie autoryzacji </w:t>
      </w:r>
      <w:r w:rsidR="00AF1367" w:rsidRPr="00076897">
        <w:rPr>
          <w:rFonts w:cstheme="minorHAnsi"/>
          <w:bCs/>
          <w:color w:val="auto"/>
        </w:rPr>
        <w:t>Zamawiającemu</w:t>
      </w:r>
      <w:r w:rsidRPr="00076897">
        <w:rPr>
          <w:rFonts w:cstheme="minorHAnsi"/>
          <w:bCs/>
          <w:color w:val="auto"/>
        </w:rPr>
        <w:t xml:space="preserve">, zobowiązuje </w:t>
      </w:r>
      <w:r w:rsidR="00AF1367" w:rsidRPr="00076897">
        <w:rPr>
          <w:rFonts w:cstheme="minorHAnsi"/>
          <w:bCs/>
          <w:color w:val="auto"/>
        </w:rPr>
        <w:t>Wykonawcę/</w:t>
      </w:r>
      <w:r w:rsidRPr="00076897">
        <w:rPr>
          <w:rFonts w:cstheme="minorHAnsi"/>
          <w:bCs/>
          <w:color w:val="auto"/>
        </w:rPr>
        <w:t xml:space="preserve">Dostawcę do: </w:t>
      </w:r>
    </w:p>
    <w:p w14:paraId="4D3593CF" w14:textId="77777777" w:rsidR="00650716" w:rsidRPr="00076897" w:rsidRDefault="00650716" w:rsidP="009C4C35">
      <w:pPr>
        <w:pStyle w:val="Akapitzlist"/>
        <w:numPr>
          <w:ilvl w:val="0"/>
          <w:numId w:val="43"/>
        </w:numPr>
        <w:spacing w:after="0"/>
        <w:ind w:left="851"/>
        <w:jc w:val="both"/>
        <w:rPr>
          <w:rFonts w:cstheme="minorHAnsi"/>
          <w:bCs/>
          <w:color w:val="auto"/>
        </w:rPr>
      </w:pPr>
      <w:r w:rsidRPr="00076897">
        <w:rPr>
          <w:rFonts w:cstheme="minorHAnsi"/>
          <w:bCs/>
          <w:color w:val="auto"/>
        </w:rPr>
        <w:t>Wyposażenia warsztatu</w:t>
      </w:r>
      <w:bookmarkStart w:id="6" w:name="_Hlk125377666"/>
      <w:r w:rsidRPr="00076897">
        <w:rPr>
          <w:rFonts w:cstheme="minorHAnsi"/>
          <w:bCs/>
          <w:color w:val="auto"/>
        </w:rPr>
        <w:t xml:space="preserve"> Zamawiającego </w:t>
      </w:r>
      <w:bookmarkEnd w:id="6"/>
      <w:r w:rsidRPr="00076897">
        <w:rPr>
          <w:rFonts w:cstheme="minorHAnsi"/>
          <w:bCs/>
          <w:color w:val="auto"/>
        </w:rPr>
        <w:t xml:space="preserve">w urządzenia specjalistyczne umożliwiające diagnozowanie systemów elektronicznych odpowiedzialnych za pracę: układu napędowego, układu pneumatycznego zawieszenia, układu hamulcowego, sterowania drzwi, układów sterowania ogrzewaniem </w:t>
      </w:r>
      <w:r w:rsidR="0065601D" w:rsidRPr="00076897">
        <w:rPr>
          <w:rFonts w:cstheme="minorHAnsi"/>
          <w:bCs/>
          <w:color w:val="auto"/>
        </w:rPr>
        <w:br/>
      </w:r>
      <w:r w:rsidRPr="00076897">
        <w:rPr>
          <w:rFonts w:cstheme="minorHAnsi"/>
          <w:bCs/>
          <w:color w:val="auto"/>
        </w:rPr>
        <w:lastRenderedPageBreak/>
        <w:t>i klimatyzacji, pracę silnika i układu zewnętrznej obróbki spalin, jeśli taka będzie się znajdować  oraz oprogramowanie wraz z licencjami zainstalowane na dostarczonym przez Dostawcę laptopie;</w:t>
      </w:r>
    </w:p>
    <w:p w14:paraId="1B743D33" w14:textId="77777777" w:rsidR="00AF1367" w:rsidRPr="00076897" w:rsidRDefault="00650716" w:rsidP="009C4C35">
      <w:pPr>
        <w:pStyle w:val="Akapitzlist"/>
        <w:numPr>
          <w:ilvl w:val="0"/>
          <w:numId w:val="43"/>
        </w:numPr>
        <w:spacing w:after="0"/>
        <w:ind w:left="851"/>
        <w:jc w:val="both"/>
        <w:rPr>
          <w:rFonts w:cstheme="minorHAnsi"/>
          <w:bCs/>
          <w:color w:val="auto"/>
        </w:rPr>
      </w:pPr>
      <w:r w:rsidRPr="00076897">
        <w:rPr>
          <w:rFonts w:cstheme="minorHAnsi"/>
          <w:bCs/>
          <w:color w:val="auto"/>
        </w:rPr>
        <w:t>Wyposażenia warsztatu Zamawiającego w niezbędne dla otrzymania autoryzacji specjalistyczne narzędzia do wykonywania obsług technicznych i napraw autobusów</w:t>
      </w:r>
      <w:r w:rsidR="0065601D" w:rsidRPr="00076897">
        <w:rPr>
          <w:rFonts w:cstheme="minorHAnsi"/>
          <w:bCs/>
          <w:color w:val="auto"/>
        </w:rPr>
        <w:t xml:space="preserve"> </w:t>
      </w:r>
      <w:r w:rsidRPr="00076897">
        <w:rPr>
          <w:rFonts w:cstheme="minorHAnsi"/>
          <w:bCs/>
          <w:color w:val="auto"/>
        </w:rPr>
        <w:t>w okresie gwarancyjnym;</w:t>
      </w:r>
    </w:p>
    <w:p w14:paraId="555C8E90" w14:textId="77777777" w:rsidR="00650716" w:rsidRPr="00076897" w:rsidRDefault="00650716" w:rsidP="009C4C35">
      <w:pPr>
        <w:pStyle w:val="Akapitzlist"/>
        <w:numPr>
          <w:ilvl w:val="0"/>
          <w:numId w:val="41"/>
        </w:numPr>
        <w:spacing w:after="0"/>
        <w:ind w:left="426"/>
        <w:jc w:val="both"/>
        <w:rPr>
          <w:rFonts w:asciiTheme="minorHAnsi" w:hAnsiTheme="minorHAnsi" w:cstheme="minorHAnsi"/>
          <w:b/>
          <w:color w:val="auto"/>
        </w:rPr>
      </w:pPr>
      <w:r w:rsidRPr="00076897">
        <w:rPr>
          <w:rFonts w:asciiTheme="minorHAnsi" w:hAnsiTheme="minorHAnsi" w:cstheme="minorHAnsi"/>
          <w:color w:val="auto"/>
        </w:rPr>
        <w:t>Wykonawca/</w:t>
      </w:r>
      <w:r w:rsidR="00717090" w:rsidRPr="00076897">
        <w:rPr>
          <w:rFonts w:cstheme="minorHAnsi"/>
          <w:bCs/>
          <w:color w:val="auto"/>
        </w:rPr>
        <w:t xml:space="preserve">Dostawca jest zobowiązany do zapewnienia dostępu do części nieobjętych gwarancją oraz napraw pogwarancyjnych – poprzez zapewnienie możliwości zakupu i wykonania napraw odtworzeniowych (powypadkowych), niezbędnych dla prawidłowej eksploatacji autobusów przez okres co najmniej 12 lat od daty odbioru danego autobusu. W przypadku zaprzestania produkcji ww. części bądź zaprzestania prowadzenia działalności przez </w:t>
      </w:r>
      <w:r w:rsidRPr="00076897">
        <w:rPr>
          <w:rFonts w:cstheme="minorHAnsi"/>
          <w:bCs/>
          <w:color w:val="auto"/>
        </w:rPr>
        <w:t>producenta autobusów</w:t>
      </w:r>
      <w:r w:rsidR="00717090" w:rsidRPr="00076897">
        <w:rPr>
          <w:rFonts w:cstheme="minorHAnsi"/>
          <w:bCs/>
          <w:color w:val="auto"/>
        </w:rPr>
        <w:t xml:space="preserve"> będzie on zobowiązany do poinformowania o tym fakcie zamawiającego, jak również wskazania nazwy i adresu innego Dostawcy</w:t>
      </w:r>
      <w:r w:rsidRPr="00076897">
        <w:rPr>
          <w:rFonts w:cstheme="minorHAnsi"/>
          <w:bCs/>
          <w:color w:val="auto"/>
        </w:rPr>
        <w:t>;</w:t>
      </w:r>
    </w:p>
    <w:p w14:paraId="5AD61DA0" w14:textId="77777777" w:rsidR="00717090" w:rsidRPr="00076897" w:rsidRDefault="00717090"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bCs/>
          <w:color w:val="auto"/>
        </w:rPr>
        <w:t>Za wykonane prace naprawcze w okresie gwarancyjnym Zamawiając</w:t>
      </w:r>
      <w:r w:rsidR="00650716" w:rsidRPr="00076897">
        <w:rPr>
          <w:rFonts w:cstheme="minorHAnsi"/>
          <w:bCs/>
          <w:color w:val="auto"/>
        </w:rPr>
        <w:t>y</w:t>
      </w:r>
      <w:r w:rsidRPr="00076897">
        <w:rPr>
          <w:rFonts w:cstheme="minorHAnsi"/>
          <w:bCs/>
          <w:color w:val="auto"/>
        </w:rPr>
        <w:t xml:space="preserve"> obciąży Dostawcę, udzielającego autoryzacji kosztami robocizny zgodnej z przekazanym katalogiem pracochłonności, a w przypadku jego braku - rzeczywistej pracochłonności.</w:t>
      </w:r>
    </w:p>
    <w:p w14:paraId="633B71DE" w14:textId="77777777" w:rsidR="00717090" w:rsidRPr="00076897" w:rsidRDefault="00650716"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bCs/>
          <w:color w:val="auto"/>
        </w:rPr>
        <w:t>Zamawiający</w:t>
      </w:r>
      <w:r w:rsidR="00717090" w:rsidRPr="00076897">
        <w:rPr>
          <w:rFonts w:cstheme="minorHAnsi"/>
          <w:bCs/>
          <w:color w:val="auto"/>
        </w:rPr>
        <w:t xml:space="preserve"> zobowiązuje się do wykonywania obsług technicznych autobusów zgodnie z instrukcją obsługi przekazaną przez </w:t>
      </w:r>
      <w:r w:rsidRPr="00076897">
        <w:rPr>
          <w:rFonts w:cstheme="minorHAnsi"/>
          <w:bCs/>
          <w:color w:val="auto"/>
        </w:rPr>
        <w:t>Wykonawcę/</w:t>
      </w:r>
      <w:r w:rsidR="00717090" w:rsidRPr="00076897">
        <w:rPr>
          <w:rFonts w:cstheme="minorHAnsi"/>
          <w:bCs/>
          <w:color w:val="auto"/>
        </w:rPr>
        <w:t>Dostawcę oraz innymi wytycznymi przekazanymi na piśmie</w:t>
      </w:r>
      <w:r w:rsidRPr="00076897">
        <w:rPr>
          <w:rFonts w:cstheme="minorHAnsi"/>
          <w:bCs/>
          <w:color w:val="auto"/>
        </w:rPr>
        <w:t>;</w:t>
      </w:r>
    </w:p>
    <w:p w14:paraId="7A8C3D51" w14:textId="77777777" w:rsidR="00717090" w:rsidRPr="00076897" w:rsidRDefault="00650716"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bCs/>
          <w:color w:val="auto"/>
        </w:rPr>
        <w:t>Wykonawca</w:t>
      </w:r>
      <w:r w:rsidR="00717090" w:rsidRPr="00076897">
        <w:rPr>
          <w:rFonts w:cstheme="minorHAnsi"/>
          <w:bCs/>
          <w:color w:val="auto"/>
        </w:rPr>
        <w:t xml:space="preserve"> zobowiązany jest do zawarcia z Zamawiając</w:t>
      </w:r>
      <w:r w:rsidRPr="00076897">
        <w:rPr>
          <w:rFonts w:cstheme="minorHAnsi"/>
          <w:bCs/>
          <w:color w:val="auto"/>
        </w:rPr>
        <w:t>ym</w:t>
      </w:r>
      <w:r w:rsidR="00717090" w:rsidRPr="00076897">
        <w:rPr>
          <w:rFonts w:cstheme="minorHAnsi"/>
          <w:bCs/>
          <w:color w:val="auto"/>
        </w:rPr>
        <w:t xml:space="preserve"> umowy serwisowej i warunków gwarancji, w której to będą zawarte wszystkie powyższe wymagania Zamawiającego dotyczące gwarancji i serwisu.</w:t>
      </w:r>
    </w:p>
    <w:p w14:paraId="67751EAE" w14:textId="77777777" w:rsidR="00883931" w:rsidRPr="00076897" w:rsidRDefault="00883931" w:rsidP="009C4C35">
      <w:pPr>
        <w:pStyle w:val="Akapitzlist"/>
        <w:numPr>
          <w:ilvl w:val="0"/>
          <w:numId w:val="41"/>
        </w:numPr>
        <w:spacing w:after="0"/>
        <w:ind w:left="426"/>
        <w:jc w:val="both"/>
        <w:rPr>
          <w:rFonts w:asciiTheme="minorHAnsi" w:hAnsiTheme="minorHAnsi" w:cstheme="minorHAnsi"/>
          <w:b/>
          <w:color w:val="auto"/>
        </w:rPr>
      </w:pPr>
      <w:r w:rsidRPr="00076897">
        <w:rPr>
          <w:rFonts w:cstheme="minorHAnsi"/>
          <w:color w:val="auto"/>
        </w:rPr>
        <w:t xml:space="preserve">Zamawiający wymaga, aby </w:t>
      </w:r>
      <w:bookmarkStart w:id="7" w:name="_Hlk168771516"/>
      <w:r w:rsidRPr="00076897">
        <w:rPr>
          <w:rFonts w:cstheme="minorHAnsi"/>
          <w:color w:val="auto"/>
        </w:rPr>
        <w:t>w przedmiocie dostawy udział towarów, w tym oprogramowania wykorzystywanego w wyposażeniu sieci telekomunikacyjnych pochodzących z państw członkowskich Unii Europejskiej, państw, z którymi Unia Europejska zawarła umowy o równym traktowaniu przedsiębiorców, lub państw, wobec których na mocy decyzji Rady stosuje się przepisy dyrektywy 2014/25/UE, przekraczał 50%.</w:t>
      </w:r>
      <w:bookmarkEnd w:id="7"/>
    </w:p>
    <w:p w14:paraId="52072485" w14:textId="77777777" w:rsidR="00D259E7" w:rsidRPr="00076897" w:rsidRDefault="00883931" w:rsidP="00883931">
      <w:pPr>
        <w:pStyle w:val="Akapitzlist"/>
        <w:spacing w:after="0"/>
        <w:ind w:left="426"/>
        <w:jc w:val="both"/>
        <w:rPr>
          <w:rFonts w:cstheme="minorHAnsi"/>
          <w:b/>
          <w:color w:val="auto"/>
        </w:rPr>
      </w:pPr>
      <w:r w:rsidRPr="00076897">
        <w:rPr>
          <w:rFonts w:cstheme="minorHAnsi"/>
          <w:b/>
          <w:color w:val="auto"/>
        </w:rPr>
        <w:t xml:space="preserve">Zamawiający wymaga złożenia oświadczenia w tym zakresie w Formularzu Ofertowym. </w:t>
      </w:r>
    </w:p>
    <w:p w14:paraId="71194D4D" w14:textId="07D9EFB3" w:rsidR="00717090" w:rsidRPr="00076897" w:rsidRDefault="00883931" w:rsidP="00883931">
      <w:pPr>
        <w:pStyle w:val="Akapitzlist"/>
        <w:spacing w:after="0"/>
        <w:ind w:left="426"/>
        <w:jc w:val="both"/>
        <w:rPr>
          <w:rFonts w:asciiTheme="minorHAnsi" w:hAnsiTheme="minorHAnsi" w:cstheme="minorHAnsi"/>
          <w:b/>
          <w:color w:val="auto"/>
        </w:rPr>
      </w:pPr>
      <w:r w:rsidRPr="00076897">
        <w:rPr>
          <w:rFonts w:cstheme="minorHAnsi"/>
          <w:color w:val="auto"/>
        </w:rPr>
        <w:t xml:space="preserve">Zgodnie z art. 393 ust. 1 </w:t>
      </w:r>
      <w:proofErr w:type="spellStart"/>
      <w:r w:rsidRPr="00076897">
        <w:rPr>
          <w:rFonts w:cstheme="minorHAnsi"/>
          <w:color w:val="auto"/>
        </w:rPr>
        <w:t>ppkt</w:t>
      </w:r>
      <w:proofErr w:type="spellEnd"/>
      <w:r w:rsidRPr="00076897">
        <w:rPr>
          <w:rFonts w:cstheme="minorHAnsi"/>
          <w:color w:val="auto"/>
        </w:rPr>
        <w:t xml:space="preserve">. 4 ustawy </w:t>
      </w:r>
      <w:proofErr w:type="spellStart"/>
      <w:r w:rsidRPr="00076897">
        <w:rPr>
          <w:rFonts w:cstheme="minorHAnsi"/>
          <w:color w:val="auto"/>
        </w:rPr>
        <w:t>Pzp</w:t>
      </w:r>
      <w:proofErr w:type="spellEnd"/>
      <w:r w:rsidRPr="00076897">
        <w:rPr>
          <w:rFonts w:cstheme="minorHAnsi"/>
          <w:color w:val="auto"/>
        </w:rPr>
        <w:t>, Zamawiający odrzuci ofertę, w której udział towarów,</w:t>
      </w:r>
      <w:r w:rsidRPr="00076897">
        <w:rPr>
          <w:color w:val="auto"/>
        </w:rPr>
        <w:t xml:space="preserve"> </w:t>
      </w:r>
      <w:r w:rsidRPr="00076897">
        <w:rPr>
          <w:rFonts w:cstheme="minorHAnsi"/>
          <w:color w:val="auto"/>
        </w:rPr>
        <w:t xml:space="preserve">w tym oprogramowania wykorzystywanego </w:t>
      </w:r>
      <w:r w:rsidR="00D259E7" w:rsidRPr="00076897">
        <w:rPr>
          <w:rFonts w:cstheme="minorHAnsi"/>
          <w:color w:val="auto"/>
        </w:rPr>
        <w:br/>
      </w:r>
      <w:r w:rsidRPr="00076897">
        <w:rPr>
          <w:rFonts w:cstheme="minorHAnsi"/>
          <w:color w:val="auto"/>
        </w:rPr>
        <w:t xml:space="preserve">w wyposażeniu sieci telekomunikacyjnych pochodzących z państw członkowskich Unii Europejskiej, państw, z którymi Unia Europejska zawarła umowy </w:t>
      </w:r>
      <w:r w:rsidR="00D259E7" w:rsidRPr="00076897">
        <w:rPr>
          <w:rFonts w:cstheme="minorHAnsi"/>
          <w:color w:val="auto"/>
        </w:rPr>
        <w:br/>
      </w:r>
      <w:r w:rsidRPr="00076897">
        <w:rPr>
          <w:rFonts w:cstheme="minorHAnsi"/>
          <w:color w:val="auto"/>
        </w:rPr>
        <w:t>o równym traktowaniu przedsiębiorców, lub państw wobec których na mocy decyzji Rady stosuje się przepisy dyrektywy 2014/25/UE nie przekracza 50%.</w:t>
      </w:r>
    </w:p>
    <w:p w14:paraId="4A618139" w14:textId="77777777" w:rsidR="00D55330" w:rsidRPr="00076897" w:rsidRDefault="00D55330" w:rsidP="00D55330">
      <w:pPr>
        <w:spacing w:after="0" w:line="276" w:lineRule="auto"/>
        <w:jc w:val="both"/>
        <w:rPr>
          <w:rFonts w:cstheme="minorHAnsi"/>
          <w:b/>
        </w:rPr>
      </w:pPr>
    </w:p>
    <w:p w14:paraId="19A74D50" w14:textId="77777777" w:rsidR="00726CCE" w:rsidRPr="00076897" w:rsidRDefault="00717090" w:rsidP="00D55330">
      <w:pPr>
        <w:spacing w:after="0" w:line="276" w:lineRule="auto"/>
        <w:jc w:val="both"/>
        <w:rPr>
          <w:rFonts w:cstheme="minorHAnsi"/>
          <w:b/>
        </w:rPr>
      </w:pPr>
      <w:r w:rsidRPr="00076897">
        <w:rPr>
          <w:rFonts w:cstheme="minorHAnsi"/>
          <w:b/>
        </w:rPr>
        <w:t>Wymagania szczegółowe dla autobusów hybrydowych, będących przedmiotem zamówienia</w:t>
      </w:r>
      <w:r w:rsidR="0065601D" w:rsidRPr="00076897">
        <w:rPr>
          <w:rFonts w:cstheme="minorHAnsi"/>
          <w:b/>
        </w:rPr>
        <w:t>.</w:t>
      </w:r>
      <w:r w:rsidRPr="00076897">
        <w:rPr>
          <w:rFonts w:cstheme="minorHAnsi"/>
          <w:b/>
        </w:rPr>
        <w:t xml:space="preserve"> </w:t>
      </w:r>
    </w:p>
    <w:p w14:paraId="424DB53A" w14:textId="77777777" w:rsidR="0065601D" w:rsidRPr="00076897" w:rsidRDefault="0065601D" w:rsidP="00D55330">
      <w:pPr>
        <w:spacing w:after="0" w:line="276" w:lineRule="auto"/>
        <w:jc w:val="both"/>
        <w:rPr>
          <w:rFonts w:ascii="Calibri" w:eastAsia="Times New Roman" w:hAnsi="Calibri" w:cs="Calibri"/>
          <w:lang w:eastAsia="pl-PL"/>
        </w:rPr>
      </w:pPr>
      <w:r w:rsidRPr="00076897">
        <w:rPr>
          <w:rFonts w:ascii="Calibri" w:eastAsia="Times New Roman" w:hAnsi="Calibri" w:cs="Calibri"/>
          <w:lang w:eastAsia="pl-PL"/>
        </w:rPr>
        <w:t>Poniższ</w:t>
      </w:r>
      <w:r w:rsidR="004F3F03" w:rsidRPr="00076897">
        <w:rPr>
          <w:rFonts w:ascii="Calibri" w:eastAsia="Times New Roman" w:hAnsi="Calibri" w:cs="Calibri"/>
          <w:lang w:eastAsia="pl-PL"/>
        </w:rPr>
        <w:t>ą</w:t>
      </w:r>
      <w:r w:rsidRPr="00076897">
        <w:rPr>
          <w:rFonts w:ascii="Calibri" w:eastAsia="Times New Roman" w:hAnsi="Calibri" w:cs="Calibri"/>
          <w:lang w:eastAsia="pl-PL"/>
        </w:rPr>
        <w:t xml:space="preserve"> tabel</w:t>
      </w:r>
      <w:r w:rsidR="004F3F03" w:rsidRPr="00076897">
        <w:rPr>
          <w:rFonts w:ascii="Calibri" w:eastAsia="Times New Roman" w:hAnsi="Calibri" w:cs="Calibri"/>
          <w:lang w:eastAsia="pl-PL"/>
        </w:rPr>
        <w:t>ę</w:t>
      </w:r>
      <w:r w:rsidRPr="00076897">
        <w:rPr>
          <w:rFonts w:ascii="Calibri" w:eastAsia="Times New Roman" w:hAnsi="Calibri" w:cs="Calibri"/>
          <w:lang w:eastAsia="pl-PL"/>
        </w:rPr>
        <w:t xml:space="preserve"> z parametrami wymaganymi musi wypełnić Wykonawca i dołączyć do oferty.</w:t>
      </w:r>
    </w:p>
    <w:p w14:paraId="3A2E50A1" w14:textId="77777777" w:rsidR="0065601D" w:rsidRPr="00076897" w:rsidRDefault="0065601D" w:rsidP="00D55330">
      <w:pPr>
        <w:spacing w:after="0" w:line="276" w:lineRule="auto"/>
        <w:jc w:val="both"/>
        <w:rPr>
          <w:rFonts w:ascii="Calibri" w:eastAsia="Times New Roman" w:hAnsi="Calibri" w:cs="Calibri"/>
          <w:lang w:eastAsia="pl-PL"/>
        </w:rPr>
      </w:pPr>
      <w:r w:rsidRPr="00076897">
        <w:rPr>
          <w:rFonts w:ascii="Calibri" w:eastAsia="Times New Roman" w:hAnsi="Calibri" w:cs="Calibri"/>
          <w:lang w:eastAsia="pl-PL"/>
        </w:rPr>
        <w:t>Parametry podane w tabeli</w:t>
      </w:r>
      <w:r w:rsidRPr="00076897">
        <w:rPr>
          <w:rFonts w:ascii="Calibri" w:eastAsia="Times New Roman" w:hAnsi="Calibri" w:cs="Calibri"/>
          <w:b/>
          <w:lang w:eastAsia="pl-PL"/>
        </w:rPr>
        <w:t xml:space="preserve"> </w:t>
      </w:r>
      <w:r w:rsidRPr="00076897">
        <w:rPr>
          <w:rFonts w:ascii="Calibri" w:eastAsia="Times New Roman" w:hAnsi="Calibri" w:cs="Calibri"/>
          <w:lang w:eastAsia="pl-PL"/>
        </w:rPr>
        <w:t xml:space="preserve">stanowią </w:t>
      </w:r>
      <w:r w:rsidRPr="00076897">
        <w:rPr>
          <w:rFonts w:ascii="Calibri" w:eastAsia="Times New Roman" w:hAnsi="Calibri" w:cs="Calibri"/>
          <w:b/>
          <w:u w:val="single"/>
          <w:lang w:eastAsia="pl-PL"/>
        </w:rPr>
        <w:t>minimalne</w:t>
      </w:r>
      <w:r w:rsidRPr="00076897">
        <w:rPr>
          <w:rFonts w:ascii="Calibri" w:eastAsia="Times New Roman" w:hAnsi="Calibri" w:cs="Calibri"/>
          <w:lang w:eastAsia="pl-PL"/>
        </w:rPr>
        <w:t xml:space="preserve"> wymagania graniczne (odcinające), których niespełnienie spowoduje odrzucenie oferty. Brak wpisu w rubryce </w:t>
      </w:r>
      <w:r w:rsidRPr="00076897">
        <w:rPr>
          <w:rFonts w:ascii="Calibri" w:eastAsia="Times New Roman" w:hAnsi="Calibri" w:cs="Calibri"/>
          <w:b/>
          <w:lang w:eastAsia="pl-PL"/>
        </w:rPr>
        <w:t>„Parametry oferowane”</w:t>
      </w:r>
      <w:r w:rsidRPr="00076897">
        <w:rPr>
          <w:rFonts w:ascii="Calibri" w:eastAsia="Times New Roman" w:hAnsi="Calibri" w:cs="Calibri"/>
          <w:lang w:eastAsia="pl-PL"/>
        </w:rPr>
        <w:t xml:space="preserve"> zostanie potraktowany jako niespełnienie parametru skutkujące odrzuceniem oferty.</w:t>
      </w:r>
    </w:p>
    <w:p w14:paraId="1DD8132C" w14:textId="7B4E48E3" w:rsidR="004F3F03" w:rsidRDefault="004F3F03" w:rsidP="00D55330">
      <w:pPr>
        <w:spacing w:after="0" w:line="276" w:lineRule="auto"/>
        <w:jc w:val="both"/>
        <w:rPr>
          <w:rFonts w:ascii="Calibri" w:eastAsia="Times New Roman" w:hAnsi="Calibri" w:cs="Calibri"/>
          <w:lang w:eastAsia="pl-PL"/>
        </w:rPr>
      </w:pPr>
    </w:p>
    <w:p w14:paraId="054F227B" w14:textId="47EA7F75" w:rsidR="00D97649" w:rsidRDefault="00D97649" w:rsidP="00D55330">
      <w:pPr>
        <w:spacing w:after="0" w:line="276" w:lineRule="auto"/>
        <w:jc w:val="both"/>
        <w:rPr>
          <w:rFonts w:ascii="Calibri" w:eastAsia="Times New Roman" w:hAnsi="Calibri" w:cs="Calibri"/>
          <w:lang w:eastAsia="pl-PL"/>
        </w:rPr>
      </w:pPr>
    </w:p>
    <w:p w14:paraId="0A287CE1" w14:textId="77777777" w:rsidR="00D97649" w:rsidRPr="00076897" w:rsidRDefault="00D97649" w:rsidP="00D55330">
      <w:pPr>
        <w:spacing w:after="0" w:line="276" w:lineRule="auto"/>
        <w:jc w:val="both"/>
        <w:rPr>
          <w:rFonts w:ascii="Calibri" w:eastAsia="Times New Roman" w:hAnsi="Calibri" w:cs="Calibri"/>
          <w:lang w:eastAsia="pl-PL"/>
        </w:rPr>
      </w:pPr>
    </w:p>
    <w:p w14:paraId="05643AEE" w14:textId="77777777" w:rsidR="004F3F03" w:rsidRPr="00076897" w:rsidRDefault="004F3F03" w:rsidP="00D55330">
      <w:pPr>
        <w:spacing w:after="0" w:line="276" w:lineRule="auto"/>
        <w:jc w:val="both"/>
        <w:rPr>
          <w:rFonts w:ascii="Calibri" w:eastAsia="Times New Roman" w:hAnsi="Calibri" w:cs="Calibri"/>
          <w:lang w:eastAsia="pl-PL"/>
        </w:rPr>
      </w:pPr>
      <w:r w:rsidRPr="00076897">
        <w:rPr>
          <w:rFonts w:ascii="Calibri" w:eastAsia="Times New Roman" w:hAnsi="Calibri" w:cs="Calibri"/>
          <w:lang w:eastAsia="pl-PL"/>
        </w:rPr>
        <w:lastRenderedPageBreak/>
        <w:t>Producent: ……………………</w:t>
      </w:r>
    </w:p>
    <w:p w14:paraId="71357BEC" w14:textId="77777777" w:rsidR="004F3F03" w:rsidRPr="00076897" w:rsidRDefault="004F3F03" w:rsidP="00D55330">
      <w:pPr>
        <w:spacing w:after="0" w:line="276" w:lineRule="auto"/>
        <w:jc w:val="both"/>
        <w:rPr>
          <w:rFonts w:ascii="Calibri" w:eastAsia="Times New Roman" w:hAnsi="Calibri" w:cs="Calibri"/>
          <w:lang w:eastAsia="pl-PL"/>
        </w:rPr>
      </w:pPr>
      <w:r w:rsidRPr="00076897">
        <w:rPr>
          <w:rFonts w:ascii="Calibri" w:eastAsia="Times New Roman" w:hAnsi="Calibri" w:cs="Calibri"/>
          <w:lang w:eastAsia="pl-PL"/>
        </w:rPr>
        <w:t>Nazwa/typ: …………………</w:t>
      </w:r>
    </w:p>
    <w:p w14:paraId="2BE0072B" w14:textId="77777777" w:rsidR="004F3F03" w:rsidRPr="00076897" w:rsidRDefault="004F3F03" w:rsidP="00D55330">
      <w:pPr>
        <w:spacing w:after="0" w:line="276" w:lineRule="auto"/>
        <w:jc w:val="both"/>
        <w:rPr>
          <w:rFonts w:ascii="Calibri" w:eastAsia="Times New Roman" w:hAnsi="Calibri" w:cs="Calibri"/>
          <w:lang w:eastAsia="pl-PL"/>
        </w:rPr>
      </w:pPr>
      <w:r w:rsidRPr="00076897">
        <w:rPr>
          <w:rFonts w:ascii="Calibri" w:eastAsia="Times New Roman" w:hAnsi="Calibri" w:cs="Calibri"/>
          <w:lang w:eastAsia="pl-PL"/>
        </w:rPr>
        <w:t>Kraj pochodzenia: ……………………</w:t>
      </w:r>
    </w:p>
    <w:p w14:paraId="4C7FCEF8" w14:textId="77777777" w:rsidR="002D2672" w:rsidRPr="00076897" w:rsidRDefault="004F3F03" w:rsidP="00D55330">
      <w:pPr>
        <w:spacing w:after="0" w:line="276" w:lineRule="auto"/>
        <w:jc w:val="both"/>
        <w:rPr>
          <w:rFonts w:ascii="Calibri" w:eastAsia="Times New Roman" w:hAnsi="Calibri" w:cs="Calibri"/>
          <w:lang w:eastAsia="pl-PL"/>
        </w:rPr>
      </w:pPr>
      <w:r w:rsidRPr="00076897">
        <w:rPr>
          <w:rFonts w:ascii="Calibri" w:eastAsia="Times New Roman" w:hAnsi="Calibri" w:cs="Calibri"/>
          <w:lang w:eastAsia="pl-PL"/>
        </w:rPr>
        <w:t>Rok produkcji: ………………….</w:t>
      </w:r>
    </w:p>
    <w:p w14:paraId="5E33CB78" w14:textId="77777777" w:rsidR="002D2672" w:rsidRPr="00076897" w:rsidRDefault="002D2672" w:rsidP="00717090">
      <w:pPr>
        <w:spacing w:after="0" w:line="240" w:lineRule="auto"/>
        <w:jc w:val="both"/>
        <w:rPr>
          <w:rFonts w:cstheme="minorHAnsi"/>
          <w:b/>
        </w:rPr>
      </w:pPr>
    </w:p>
    <w:tbl>
      <w:tblPr>
        <w:tblStyle w:val="Tabela-Siatka"/>
        <w:tblW w:w="0" w:type="auto"/>
        <w:tblLook w:val="04A0" w:firstRow="1" w:lastRow="0" w:firstColumn="1" w:lastColumn="0" w:noHBand="0" w:noVBand="1"/>
      </w:tblPr>
      <w:tblGrid>
        <w:gridCol w:w="672"/>
        <w:gridCol w:w="1978"/>
        <w:gridCol w:w="6701"/>
        <w:gridCol w:w="4643"/>
      </w:tblGrid>
      <w:tr w:rsidR="00076897" w:rsidRPr="00076897" w14:paraId="61C1CA52" w14:textId="77777777" w:rsidTr="00D55330">
        <w:tc>
          <w:tcPr>
            <w:tcW w:w="672" w:type="dxa"/>
            <w:vAlign w:val="center"/>
          </w:tcPr>
          <w:p w14:paraId="0411B076" w14:textId="77777777" w:rsidR="004F3F03" w:rsidRPr="00076897" w:rsidRDefault="004F3F03" w:rsidP="004F3F03">
            <w:pPr>
              <w:pStyle w:val="Nagwek8"/>
              <w:outlineLvl w:val="7"/>
              <w:rPr>
                <w:rFonts w:asciiTheme="minorHAnsi" w:hAnsiTheme="minorHAnsi" w:cstheme="minorHAnsi"/>
                <w:color w:val="auto"/>
                <w:sz w:val="20"/>
              </w:rPr>
            </w:pPr>
            <w:r w:rsidRPr="00076897">
              <w:rPr>
                <w:rFonts w:asciiTheme="minorHAnsi" w:hAnsiTheme="minorHAnsi" w:cstheme="minorHAnsi"/>
                <w:color w:val="auto"/>
                <w:sz w:val="20"/>
              </w:rPr>
              <w:t>LP.</w:t>
            </w:r>
          </w:p>
        </w:tc>
        <w:tc>
          <w:tcPr>
            <w:tcW w:w="1978" w:type="dxa"/>
            <w:vAlign w:val="center"/>
          </w:tcPr>
          <w:p w14:paraId="35AB47A1" w14:textId="77777777" w:rsidR="004F3F03" w:rsidRPr="00076897" w:rsidRDefault="004F3F03" w:rsidP="004F3F03">
            <w:pPr>
              <w:pStyle w:val="Nagwek8"/>
              <w:outlineLvl w:val="7"/>
              <w:rPr>
                <w:rFonts w:asciiTheme="minorHAnsi" w:hAnsiTheme="minorHAnsi" w:cstheme="minorHAnsi"/>
                <w:color w:val="auto"/>
                <w:sz w:val="20"/>
              </w:rPr>
            </w:pPr>
          </w:p>
        </w:tc>
        <w:tc>
          <w:tcPr>
            <w:tcW w:w="6701" w:type="dxa"/>
            <w:vAlign w:val="center"/>
          </w:tcPr>
          <w:p w14:paraId="06E7BE23" w14:textId="11F49F12" w:rsidR="004F3F03" w:rsidRPr="00076897" w:rsidRDefault="0045481B" w:rsidP="0045481B">
            <w:pPr>
              <w:pStyle w:val="Nagwek8"/>
              <w:jc w:val="center"/>
              <w:outlineLvl w:val="7"/>
              <w:rPr>
                <w:rFonts w:ascii="Calibri" w:hAnsi="Calibri" w:cs="Calibri"/>
                <w:color w:val="auto"/>
                <w:sz w:val="22"/>
                <w:szCs w:val="22"/>
              </w:rPr>
            </w:pPr>
            <w:r w:rsidRPr="00076897">
              <w:rPr>
                <w:rFonts w:ascii="Calibri" w:hAnsi="Calibri" w:cs="Calibri"/>
                <w:color w:val="auto"/>
                <w:sz w:val="22"/>
                <w:szCs w:val="22"/>
              </w:rPr>
              <w:t xml:space="preserve">WYMAGANE </w:t>
            </w:r>
            <w:r w:rsidR="004F3F03" w:rsidRPr="00076897">
              <w:rPr>
                <w:rFonts w:ascii="Calibri" w:hAnsi="Calibri" w:cs="Calibri"/>
                <w:color w:val="auto"/>
                <w:sz w:val="22"/>
                <w:szCs w:val="22"/>
              </w:rPr>
              <w:t xml:space="preserve">PARAMETRY </w:t>
            </w:r>
            <w:r w:rsidRPr="00076897">
              <w:rPr>
                <w:rFonts w:ascii="Calibri" w:hAnsi="Calibri" w:cs="Calibri"/>
                <w:color w:val="auto"/>
                <w:sz w:val="22"/>
                <w:szCs w:val="22"/>
              </w:rPr>
              <w:t>TECHNICZNE</w:t>
            </w:r>
          </w:p>
        </w:tc>
        <w:tc>
          <w:tcPr>
            <w:tcW w:w="4643" w:type="dxa"/>
            <w:vAlign w:val="center"/>
          </w:tcPr>
          <w:p w14:paraId="0376059B" w14:textId="77777777" w:rsidR="004F3F03" w:rsidRPr="00076897" w:rsidRDefault="004F3F03" w:rsidP="004F3F03">
            <w:pPr>
              <w:pStyle w:val="Nagwek8"/>
              <w:jc w:val="center"/>
              <w:outlineLvl w:val="7"/>
              <w:rPr>
                <w:rFonts w:ascii="Calibri" w:hAnsi="Calibri" w:cs="Calibri"/>
                <w:color w:val="auto"/>
                <w:sz w:val="22"/>
                <w:szCs w:val="22"/>
              </w:rPr>
            </w:pPr>
            <w:r w:rsidRPr="00076897">
              <w:rPr>
                <w:rFonts w:ascii="Calibri" w:hAnsi="Calibri" w:cs="Calibri"/>
                <w:color w:val="auto"/>
                <w:sz w:val="22"/>
                <w:szCs w:val="22"/>
              </w:rPr>
              <w:t>PARAMETRY OFEROWANE</w:t>
            </w:r>
          </w:p>
        </w:tc>
      </w:tr>
      <w:tr w:rsidR="00076897" w:rsidRPr="00076897" w14:paraId="68F770AD" w14:textId="77777777" w:rsidTr="00D55330">
        <w:tc>
          <w:tcPr>
            <w:tcW w:w="672" w:type="dxa"/>
          </w:tcPr>
          <w:p w14:paraId="627BA2C6"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w:t>
            </w:r>
          </w:p>
        </w:tc>
        <w:tc>
          <w:tcPr>
            <w:tcW w:w="1978" w:type="dxa"/>
          </w:tcPr>
          <w:p w14:paraId="3C2070DA"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Dane ogólne</w:t>
            </w:r>
          </w:p>
        </w:tc>
        <w:tc>
          <w:tcPr>
            <w:tcW w:w="6701" w:type="dxa"/>
          </w:tcPr>
          <w:p w14:paraId="43963CC1" w14:textId="1C934DB4" w:rsidR="002D2672" w:rsidRPr="00076897" w:rsidRDefault="004166BA" w:rsidP="00D55330">
            <w:pPr>
              <w:jc w:val="both"/>
              <w:rPr>
                <w:rFonts w:asciiTheme="minorHAnsi" w:hAnsiTheme="minorHAnsi" w:cstheme="minorHAnsi"/>
              </w:rPr>
            </w:pPr>
            <w:proofErr w:type="spellStart"/>
            <w:r w:rsidRPr="00076897">
              <w:rPr>
                <w:rFonts w:asciiTheme="minorHAnsi" w:hAnsiTheme="minorHAnsi" w:cstheme="minorHAnsi"/>
              </w:rPr>
              <w:t>Niskowejściowy</w:t>
            </w:r>
            <w:proofErr w:type="spellEnd"/>
            <w:r w:rsidRPr="00076897">
              <w:rPr>
                <w:rFonts w:asciiTheme="minorHAnsi" w:hAnsiTheme="minorHAnsi" w:cstheme="minorHAnsi"/>
              </w:rPr>
              <w:t xml:space="preserve"> a</w:t>
            </w:r>
            <w:r w:rsidR="002D2672" w:rsidRPr="00076897">
              <w:rPr>
                <w:rFonts w:asciiTheme="minorHAnsi" w:hAnsiTheme="minorHAnsi" w:cstheme="minorHAnsi"/>
              </w:rPr>
              <w:t xml:space="preserve">utobus międzymiastowy kategorii M3 klasy II z napędem hybrydowym </w:t>
            </w:r>
            <w:proofErr w:type="spellStart"/>
            <w:r w:rsidR="002D2672" w:rsidRPr="00076897">
              <w:rPr>
                <w:rFonts w:asciiTheme="minorHAnsi" w:hAnsiTheme="minorHAnsi" w:cstheme="minorHAnsi"/>
              </w:rPr>
              <w:t>spalinowo-elektrycznym</w:t>
            </w:r>
            <w:proofErr w:type="spellEnd"/>
            <w:r w:rsidR="002D2672" w:rsidRPr="00076897">
              <w:rPr>
                <w:rFonts w:asciiTheme="minorHAnsi" w:hAnsiTheme="minorHAnsi" w:cstheme="minorHAnsi"/>
              </w:rPr>
              <w:t>.</w:t>
            </w:r>
          </w:p>
        </w:tc>
        <w:tc>
          <w:tcPr>
            <w:tcW w:w="4643" w:type="dxa"/>
          </w:tcPr>
          <w:p w14:paraId="75A57E9E" w14:textId="77777777" w:rsidR="002D2672" w:rsidRPr="00076897" w:rsidRDefault="002D2672" w:rsidP="00D55330">
            <w:pPr>
              <w:jc w:val="both"/>
              <w:rPr>
                <w:rFonts w:asciiTheme="minorHAnsi" w:hAnsiTheme="minorHAnsi" w:cstheme="minorHAnsi"/>
              </w:rPr>
            </w:pPr>
          </w:p>
        </w:tc>
      </w:tr>
      <w:tr w:rsidR="00076897" w:rsidRPr="00076897" w14:paraId="44FBB501" w14:textId="77777777" w:rsidTr="00D55330">
        <w:tc>
          <w:tcPr>
            <w:tcW w:w="672" w:type="dxa"/>
          </w:tcPr>
          <w:p w14:paraId="77AA91A8"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1.1.</w:t>
            </w:r>
          </w:p>
        </w:tc>
        <w:tc>
          <w:tcPr>
            <w:tcW w:w="1978" w:type="dxa"/>
          </w:tcPr>
          <w:p w14:paraId="65A2E10D"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Liczba pojazdów</w:t>
            </w:r>
          </w:p>
        </w:tc>
        <w:tc>
          <w:tcPr>
            <w:tcW w:w="6701" w:type="dxa"/>
          </w:tcPr>
          <w:p w14:paraId="34A095DA" w14:textId="2D0F0159" w:rsidR="002D2672" w:rsidRPr="00076897" w:rsidRDefault="005521BF" w:rsidP="00D55330">
            <w:pPr>
              <w:jc w:val="both"/>
              <w:rPr>
                <w:rFonts w:asciiTheme="minorHAnsi" w:hAnsiTheme="minorHAnsi" w:cstheme="minorHAnsi"/>
              </w:rPr>
            </w:pPr>
            <w:r w:rsidRPr="00076897">
              <w:rPr>
                <w:rFonts w:asciiTheme="minorHAnsi" w:hAnsiTheme="minorHAnsi" w:cstheme="minorHAnsi"/>
              </w:rPr>
              <w:t>5</w:t>
            </w:r>
          </w:p>
        </w:tc>
        <w:tc>
          <w:tcPr>
            <w:tcW w:w="4643" w:type="dxa"/>
          </w:tcPr>
          <w:p w14:paraId="0FA195C7" w14:textId="77777777" w:rsidR="002D2672" w:rsidRPr="00076897" w:rsidRDefault="002D2672" w:rsidP="00D55330">
            <w:pPr>
              <w:jc w:val="both"/>
              <w:rPr>
                <w:rFonts w:asciiTheme="minorHAnsi" w:hAnsiTheme="minorHAnsi" w:cstheme="minorHAnsi"/>
              </w:rPr>
            </w:pPr>
          </w:p>
        </w:tc>
      </w:tr>
      <w:tr w:rsidR="00076897" w:rsidRPr="00076897" w14:paraId="3E7467D9" w14:textId="77777777" w:rsidTr="00D55330">
        <w:tc>
          <w:tcPr>
            <w:tcW w:w="672" w:type="dxa"/>
          </w:tcPr>
          <w:p w14:paraId="075BCCAC"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1.2.</w:t>
            </w:r>
          </w:p>
        </w:tc>
        <w:tc>
          <w:tcPr>
            <w:tcW w:w="1978" w:type="dxa"/>
          </w:tcPr>
          <w:p w14:paraId="67C785C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Wymiary autobusu</w:t>
            </w:r>
          </w:p>
        </w:tc>
        <w:tc>
          <w:tcPr>
            <w:tcW w:w="6701" w:type="dxa"/>
          </w:tcPr>
          <w:p w14:paraId="6C63EBF9" w14:textId="77777777" w:rsidR="00D55330" w:rsidRPr="00076897" w:rsidRDefault="002D2672" w:rsidP="009C4C35">
            <w:pPr>
              <w:pStyle w:val="Akapitzlist"/>
              <w:numPr>
                <w:ilvl w:val="0"/>
                <w:numId w:val="45"/>
              </w:numPr>
              <w:spacing w:after="0" w:line="240" w:lineRule="auto"/>
              <w:ind w:left="354"/>
              <w:jc w:val="both"/>
              <w:rPr>
                <w:rFonts w:cstheme="minorHAnsi"/>
                <w:color w:val="auto"/>
                <w:lang w:eastAsia="pl-PL"/>
              </w:rPr>
            </w:pPr>
            <w:r w:rsidRPr="00076897">
              <w:rPr>
                <w:rFonts w:cstheme="minorHAnsi"/>
                <w:color w:val="auto"/>
                <w:lang w:eastAsia="pl-PL"/>
              </w:rPr>
              <w:t>Długość: od 12.500 m do 13.500 m.</w:t>
            </w:r>
          </w:p>
          <w:p w14:paraId="506090A3" w14:textId="77777777" w:rsidR="002D2672" w:rsidRPr="00076897" w:rsidRDefault="002D2672" w:rsidP="009C4C35">
            <w:pPr>
              <w:pStyle w:val="Akapitzlist"/>
              <w:numPr>
                <w:ilvl w:val="0"/>
                <w:numId w:val="45"/>
              </w:numPr>
              <w:spacing w:after="0" w:line="240" w:lineRule="auto"/>
              <w:ind w:left="354"/>
              <w:jc w:val="both"/>
              <w:rPr>
                <w:rFonts w:cstheme="minorHAnsi"/>
                <w:color w:val="auto"/>
                <w:lang w:eastAsia="pl-PL"/>
              </w:rPr>
            </w:pPr>
            <w:r w:rsidRPr="00076897">
              <w:rPr>
                <w:rFonts w:cstheme="minorHAnsi"/>
                <w:color w:val="auto"/>
                <w:lang w:eastAsia="pl-PL"/>
              </w:rPr>
              <w:t>Wysokość całkowita: nie więcej niż 3.500 mm,</w:t>
            </w:r>
          </w:p>
          <w:p w14:paraId="2399ADAF" w14:textId="77777777" w:rsidR="002D2672" w:rsidRPr="00076897" w:rsidRDefault="002D2672" w:rsidP="009C4C35">
            <w:pPr>
              <w:pStyle w:val="Akapitzlist"/>
              <w:numPr>
                <w:ilvl w:val="0"/>
                <w:numId w:val="45"/>
              </w:numPr>
              <w:spacing w:after="0" w:line="240" w:lineRule="auto"/>
              <w:ind w:left="354"/>
              <w:jc w:val="both"/>
              <w:rPr>
                <w:rFonts w:cstheme="minorHAnsi"/>
                <w:color w:val="auto"/>
                <w:lang w:eastAsia="pl-PL"/>
              </w:rPr>
            </w:pPr>
            <w:r w:rsidRPr="00076897">
              <w:rPr>
                <w:rFonts w:cstheme="minorHAnsi"/>
                <w:color w:val="auto"/>
                <w:lang w:eastAsia="pl-PL"/>
              </w:rPr>
              <w:t>Szerokość: od 2.500 mm do 2.550 mm</w:t>
            </w:r>
          </w:p>
        </w:tc>
        <w:tc>
          <w:tcPr>
            <w:tcW w:w="4643" w:type="dxa"/>
          </w:tcPr>
          <w:p w14:paraId="59A8DEB3" w14:textId="77777777" w:rsidR="002D2672" w:rsidRPr="00076897" w:rsidRDefault="002D2672" w:rsidP="00D55330">
            <w:pPr>
              <w:jc w:val="both"/>
              <w:rPr>
                <w:rFonts w:asciiTheme="minorHAnsi" w:hAnsiTheme="minorHAnsi" w:cstheme="minorHAnsi"/>
              </w:rPr>
            </w:pPr>
          </w:p>
        </w:tc>
      </w:tr>
      <w:tr w:rsidR="00076897" w:rsidRPr="00076897" w14:paraId="7CA4E254" w14:textId="77777777" w:rsidTr="00D55330">
        <w:tc>
          <w:tcPr>
            <w:tcW w:w="672" w:type="dxa"/>
          </w:tcPr>
          <w:p w14:paraId="12C0BC1D"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1.3.</w:t>
            </w:r>
          </w:p>
        </w:tc>
        <w:tc>
          <w:tcPr>
            <w:tcW w:w="1978" w:type="dxa"/>
          </w:tcPr>
          <w:p w14:paraId="06FD5491"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Dopuszczalna masa całkowita</w:t>
            </w:r>
          </w:p>
        </w:tc>
        <w:tc>
          <w:tcPr>
            <w:tcW w:w="6701" w:type="dxa"/>
            <w:vAlign w:val="center"/>
          </w:tcPr>
          <w:p w14:paraId="3FA202B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do 19.500 kg</w:t>
            </w:r>
          </w:p>
        </w:tc>
        <w:tc>
          <w:tcPr>
            <w:tcW w:w="4643" w:type="dxa"/>
          </w:tcPr>
          <w:p w14:paraId="454ED742" w14:textId="77777777" w:rsidR="002D2672" w:rsidRPr="00076897" w:rsidRDefault="002D2672" w:rsidP="00D55330">
            <w:pPr>
              <w:jc w:val="both"/>
              <w:rPr>
                <w:rFonts w:asciiTheme="minorHAnsi" w:hAnsiTheme="minorHAnsi" w:cstheme="minorHAnsi"/>
              </w:rPr>
            </w:pPr>
          </w:p>
        </w:tc>
      </w:tr>
      <w:tr w:rsidR="00076897" w:rsidRPr="00076897" w14:paraId="2E47ABD1" w14:textId="77777777" w:rsidTr="00D55330">
        <w:tc>
          <w:tcPr>
            <w:tcW w:w="672" w:type="dxa"/>
          </w:tcPr>
          <w:p w14:paraId="5C8BAB2C"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1.4.</w:t>
            </w:r>
          </w:p>
        </w:tc>
        <w:tc>
          <w:tcPr>
            <w:tcW w:w="1978" w:type="dxa"/>
          </w:tcPr>
          <w:p w14:paraId="75329E28"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osi</w:t>
            </w:r>
          </w:p>
        </w:tc>
        <w:tc>
          <w:tcPr>
            <w:tcW w:w="6701" w:type="dxa"/>
            <w:vAlign w:val="center"/>
          </w:tcPr>
          <w:p w14:paraId="31EA694E"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2 w układzie 4x2</w:t>
            </w:r>
          </w:p>
        </w:tc>
        <w:tc>
          <w:tcPr>
            <w:tcW w:w="4643" w:type="dxa"/>
          </w:tcPr>
          <w:p w14:paraId="08D6AA15" w14:textId="77777777" w:rsidR="002D2672" w:rsidRPr="00076897" w:rsidRDefault="002D2672" w:rsidP="00D55330">
            <w:pPr>
              <w:jc w:val="both"/>
              <w:rPr>
                <w:rFonts w:asciiTheme="minorHAnsi" w:hAnsiTheme="minorHAnsi" w:cstheme="minorHAnsi"/>
              </w:rPr>
            </w:pPr>
          </w:p>
        </w:tc>
      </w:tr>
      <w:tr w:rsidR="00076897" w:rsidRPr="00076897" w14:paraId="23FCA924" w14:textId="77777777" w:rsidTr="00D55330">
        <w:tc>
          <w:tcPr>
            <w:tcW w:w="672" w:type="dxa"/>
          </w:tcPr>
          <w:p w14:paraId="0E972FA5"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1.5.</w:t>
            </w:r>
          </w:p>
        </w:tc>
        <w:tc>
          <w:tcPr>
            <w:tcW w:w="1978" w:type="dxa"/>
          </w:tcPr>
          <w:p w14:paraId="590B81B1"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Liczba miejsc do przewozu pasażerów</w:t>
            </w:r>
          </w:p>
        </w:tc>
        <w:tc>
          <w:tcPr>
            <w:tcW w:w="6701" w:type="dxa"/>
          </w:tcPr>
          <w:p w14:paraId="4B60B42E" w14:textId="77777777" w:rsidR="002D2672" w:rsidRDefault="002D2672" w:rsidP="00D55330">
            <w:pPr>
              <w:jc w:val="both"/>
              <w:rPr>
                <w:rFonts w:asciiTheme="minorHAnsi" w:hAnsiTheme="minorHAnsi" w:cstheme="minorHAnsi"/>
              </w:rPr>
            </w:pPr>
            <w:r w:rsidRPr="00076897">
              <w:rPr>
                <w:rFonts w:asciiTheme="minorHAnsi" w:hAnsiTheme="minorHAnsi" w:cstheme="minorHAnsi"/>
              </w:rPr>
              <w:t xml:space="preserve">Co najmniej 63, w tym minimum 47 miejsca siedzące (bez fotela kierowcy) </w:t>
            </w:r>
            <w:r w:rsidR="00D55330" w:rsidRPr="00076897">
              <w:rPr>
                <w:rFonts w:asciiTheme="minorHAnsi" w:hAnsiTheme="minorHAnsi" w:cstheme="minorHAnsi"/>
              </w:rPr>
              <w:br/>
            </w:r>
            <w:r w:rsidRPr="00076897">
              <w:rPr>
                <w:rFonts w:asciiTheme="minorHAnsi" w:hAnsiTheme="minorHAnsi" w:cstheme="minorHAnsi"/>
              </w:rPr>
              <w:t>i jedno miejsce do przewozu pasażera poruszającego się na wózku inwalidzkim.</w:t>
            </w:r>
          </w:p>
          <w:p w14:paraId="297B3859" w14:textId="7A71518C" w:rsidR="00D97649" w:rsidRPr="00076897" w:rsidRDefault="00D97649" w:rsidP="00D55330">
            <w:pPr>
              <w:jc w:val="both"/>
              <w:rPr>
                <w:rFonts w:asciiTheme="minorHAnsi" w:hAnsiTheme="minorHAnsi" w:cstheme="minorHAnsi"/>
              </w:rPr>
            </w:pPr>
            <w:r w:rsidRPr="0024085E">
              <w:rPr>
                <w:rFonts w:asciiTheme="minorHAnsi" w:hAnsiTheme="minorHAnsi" w:cstheme="minorHAnsi"/>
                <w:color w:val="FF0000"/>
              </w:rPr>
              <w:t>Minimalna ilość miejsc</w:t>
            </w:r>
            <w:r w:rsidRPr="0024085E">
              <w:rPr>
                <w:rFonts w:asciiTheme="minorHAnsi" w:hAnsiTheme="minorHAnsi" w:cstheme="minorHAnsi"/>
                <w:bCs/>
                <w:color w:val="FF0000"/>
              </w:rPr>
              <w:t> </w:t>
            </w:r>
            <w:r w:rsidRPr="0024085E">
              <w:rPr>
                <w:rFonts w:asciiTheme="minorHAnsi" w:hAnsiTheme="minorHAnsi" w:cstheme="minorHAnsi"/>
                <w:color w:val="FF0000"/>
              </w:rPr>
              <w:t>siedzących dostępnych bezpośrednio z poziomu niskiej podłogi zamawiający określa na 1</w:t>
            </w:r>
            <w:r>
              <w:rPr>
                <w:rFonts w:asciiTheme="minorHAnsi" w:hAnsiTheme="minorHAnsi" w:cstheme="minorHAnsi"/>
                <w:color w:val="FF0000"/>
              </w:rPr>
              <w:t>2</w:t>
            </w:r>
            <w:r w:rsidRPr="0024085E">
              <w:rPr>
                <w:rFonts w:asciiTheme="minorHAnsi" w:hAnsiTheme="minorHAnsi" w:cstheme="minorHAnsi"/>
                <w:color w:val="FF0000"/>
              </w:rPr>
              <w:t xml:space="preserve"> szt.</w:t>
            </w:r>
          </w:p>
        </w:tc>
        <w:tc>
          <w:tcPr>
            <w:tcW w:w="4643" w:type="dxa"/>
          </w:tcPr>
          <w:p w14:paraId="772D6806" w14:textId="77777777" w:rsidR="002D2672" w:rsidRPr="00076897" w:rsidRDefault="002D2672" w:rsidP="00D55330">
            <w:pPr>
              <w:jc w:val="both"/>
              <w:rPr>
                <w:rFonts w:asciiTheme="minorHAnsi" w:hAnsiTheme="minorHAnsi" w:cstheme="minorHAnsi"/>
              </w:rPr>
            </w:pPr>
          </w:p>
        </w:tc>
      </w:tr>
      <w:tr w:rsidR="00076897" w:rsidRPr="00076897" w14:paraId="5245E035" w14:textId="77777777" w:rsidTr="00D55330">
        <w:tc>
          <w:tcPr>
            <w:tcW w:w="672" w:type="dxa"/>
          </w:tcPr>
          <w:p w14:paraId="2EF18067"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1.6.</w:t>
            </w:r>
          </w:p>
        </w:tc>
        <w:tc>
          <w:tcPr>
            <w:tcW w:w="1978" w:type="dxa"/>
          </w:tcPr>
          <w:p w14:paraId="01D7BD59"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Liczba i układ drzwi</w:t>
            </w:r>
          </w:p>
        </w:tc>
        <w:tc>
          <w:tcPr>
            <w:tcW w:w="6701" w:type="dxa"/>
          </w:tcPr>
          <w:p w14:paraId="4C87AF36" w14:textId="77777777" w:rsidR="00D55330" w:rsidRPr="00076897" w:rsidRDefault="002D2672" w:rsidP="00D55330">
            <w:pPr>
              <w:jc w:val="both"/>
              <w:rPr>
                <w:rFonts w:asciiTheme="minorHAnsi" w:hAnsiTheme="minorHAnsi" w:cstheme="minorHAnsi"/>
              </w:rPr>
            </w:pPr>
            <w:r w:rsidRPr="00076897">
              <w:rPr>
                <w:rFonts w:asciiTheme="minorHAnsi" w:hAnsiTheme="minorHAnsi" w:cstheme="minorHAnsi"/>
              </w:rPr>
              <w:t xml:space="preserve">Dwie pary drzwi w układzie 1-2-0; </w:t>
            </w:r>
          </w:p>
          <w:p w14:paraId="0C59871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Wysokość krawędzi drzwi wejściowych na poziomie nie wyższym niż 360 mm.</w:t>
            </w:r>
          </w:p>
        </w:tc>
        <w:tc>
          <w:tcPr>
            <w:tcW w:w="4643" w:type="dxa"/>
          </w:tcPr>
          <w:p w14:paraId="61A000A7" w14:textId="77777777" w:rsidR="002D2672" w:rsidRPr="00076897" w:rsidRDefault="002D2672" w:rsidP="00D55330">
            <w:pPr>
              <w:jc w:val="both"/>
              <w:rPr>
                <w:rFonts w:asciiTheme="minorHAnsi" w:hAnsiTheme="minorHAnsi" w:cstheme="minorHAnsi"/>
              </w:rPr>
            </w:pPr>
          </w:p>
        </w:tc>
      </w:tr>
      <w:tr w:rsidR="00076897" w:rsidRPr="00076897" w14:paraId="4A469453" w14:textId="77777777" w:rsidTr="00D55330">
        <w:tc>
          <w:tcPr>
            <w:tcW w:w="672" w:type="dxa"/>
          </w:tcPr>
          <w:p w14:paraId="5DB72D6A"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1.7.</w:t>
            </w:r>
          </w:p>
        </w:tc>
        <w:tc>
          <w:tcPr>
            <w:tcW w:w="1978" w:type="dxa"/>
          </w:tcPr>
          <w:p w14:paraId="57562561"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Dodatkowe systemy bezpieczeństwa</w:t>
            </w:r>
          </w:p>
        </w:tc>
        <w:tc>
          <w:tcPr>
            <w:tcW w:w="6701" w:type="dxa"/>
          </w:tcPr>
          <w:p w14:paraId="1EE4ED55" w14:textId="77777777" w:rsidR="002D2672" w:rsidRPr="00076897" w:rsidRDefault="002D2672" w:rsidP="009C4C35">
            <w:pPr>
              <w:numPr>
                <w:ilvl w:val="0"/>
                <w:numId w:val="40"/>
              </w:numPr>
              <w:ind w:left="354"/>
              <w:jc w:val="both"/>
              <w:rPr>
                <w:rFonts w:asciiTheme="minorHAnsi" w:hAnsiTheme="minorHAnsi" w:cstheme="minorHAnsi"/>
              </w:rPr>
            </w:pPr>
            <w:r w:rsidRPr="00076897">
              <w:rPr>
                <w:rFonts w:asciiTheme="minorHAnsi" w:hAnsiTheme="minorHAnsi" w:cstheme="minorHAnsi"/>
              </w:rPr>
              <w:t>System kontroli trakcji ESP;</w:t>
            </w:r>
          </w:p>
          <w:p w14:paraId="4F71895B" w14:textId="77777777" w:rsidR="002D2672" w:rsidRPr="00076897" w:rsidRDefault="002D2672" w:rsidP="009C4C35">
            <w:pPr>
              <w:numPr>
                <w:ilvl w:val="0"/>
                <w:numId w:val="40"/>
              </w:numPr>
              <w:ind w:left="354"/>
              <w:jc w:val="both"/>
              <w:rPr>
                <w:rFonts w:asciiTheme="minorHAnsi" w:hAnsiTheme="minorHAnsi" w:cstheme="minorHAnsi"/>
              </w:rPr>
            </w:pPr>
            <w:r w:rsidRPr="00076897">
              <w:rPr>
                <w:rFonts w:asciiTheme="minorHAnsi" w:hAnsiTheme="minorHAnsi" w:cstheme="minorHAnsi"/>
              </w:rPr>
              <w:t>Sterowany przez kierowcę tempomat z funkcją ogranicznika prędkości jazdy;</w:t>
            </w:r>
          </w:p>
        </w:tc>
        <w:tc>
          <w:tcPr>
            <w:tcW w:w="4643" w:type="dxa"/>
          </w:tcPr>
          <w:p w14:paraId="51AF39BB" w14:textId="77777777" w:rsidR="002D2672" w:rsidRPr="00076897" w:rsidRDefault="002D2672" w:rsidP="00D55330">
            <w:pPr>
              <w:jc w:val="both"/>
              <w:rPr>
                <w:rFonts w:asciiTheme="minorHAnsi" w:hAnsiTheme="minorHAnsi" w:cstheme="minorHAnsi"/>
              </w:rPr>
            </w:pPr>
          </w:p>
        </w:tc>
      </w:tr>
      <w:tr w:rsidR="00076897" w:rsidRPr="00076897" w14:paraId="282386DF" w14:textId="77777777" w:rsidTr="00D55330">
        <w:tc>
          <w:tcPr>
            <w:tcW w:w="672" w:type="dxa"/>
          </w:tcPr>
          <w:p w14:paraId="10B50261"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w:t>
            </w:r>
          </w:p>
        </w:tc>
        <w:tc>
          <w:tcPr>
            <w:tcW w:w="1978" w:type="dxa"/>
          </w:tcPr>
          <w:p w14:paraId="0B290EF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napędowy</w:t>
            </w:r>
          </w:p>
        </w:tc>
        <w:tc>
          <w:tcPr>
            <w:tcW w:w="6701" w:type="dxa"/>
          </w:tcPr>
          <w:p w14:paraId="4130F240" w14:textId="77777777" w:rsidR="002D2672" w:rsidRPr="00076897" w:rsidRDefault="002D2672" w:rsidP="00D55330">
            <w:pPr>
              <w:jc w:val="both"/>
              <w:rPr>
                <w:rFonts w:asciiTheme="minorHAnsi" w:hAnsiTheme="minorHAnsi" w:cstheme="minorHAnsi"/>
              </w:rPr>
            </w:pPr>
          </w:p>
        </w:tc>
        <w:tc>
          <w:tcPr>
            <w:tcW w:w="4643" w:type="dxa"/>
          </w:tcPr>
          <w:p w14:paraId="0DCA6223" w14:textId="77777777" w:rsidR="002D2672" w:rsidRPr="00076897" w:rsidRDefault="002D2672" w:rsidP="00D55330">
            <w:pPr>
              <w:jc w:val="both"/>
              <w:rPr>
                <w:rFonts w:asciiTheme="minorHAnsi" w:hAnsiTheme="minorHAnsi" w:cstheme="minorHAnsi"/>
              </w:rPr>
            </w:pPr>
          </w:p>
        </w:tc>
      </w:tr>
      <w:tr w:rsidR="00076897" w:rsidRPr="00076897" w14:paraId="0C43F859" w14:textId="77777777" w:rsidTr="00D55330">
        <w:tc>
          <w:tcPr>
            <w:tcW w:w="672" w:type="dxa"/>
          </w:tcPr>
          <w:p w14:paraId="75F9EEA7"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2.1.</w:t>
            </w:r>
          </w:p>
        </w:tc>
        <w:tc>
          <w:tcPr>
            <w:tcW w:w="1978" w:type="dxa"/>
          </w:tcPr>
          <w:p w14:paraId="10456E1D"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Opis ogólny</w:t>
            </w:r>
          </w:p>
        </w:tc>
        <w:tc>
          <w:tcPr>
            <w:tcW w:w="6701" w:type="dxa"/>
          </w:tcPr>
          <w:p w14:paraId="529E024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Napęd hybrydowy </w:t>
            </w:r>
            <w:proofErr w:type="spellStart"/>
            <w:r w:rsidRPr="00076897">
              <w:rPr>
                <w:rFonts w:asciiTheme="minorHAnsi" w:hAnsiTheme="minorHAnsi" w:cstheme="minorHAnsi"/>
              </w:rPr>
              <w:t>spalinowo-elektryczny</w:t>
            </w:r>
            <w:proofErr w:type="spellEnd"/>
            <w:r w:rsidRPr="00076897">
              <w:rPr>
                <w:rFonts w:asciiTheme="minorHAnsi" w:hAnsiTheme="minorHAnsi" w:cstheme="minorHAnsi"/>
              </w:rPr>
              <w:t xml:space="preserve"> z układem rekuperacji energii hamowania; Wymaga się, aby zaoferowane rozwiązanie było rozwiązaniem seryjnym tzn. zostało zastosowane w co najmniej 10 egzemplarzach sprzedanych przewoźnikom na terenie Unii Europejskiej lub krajów stowarzyszonych. Jako takie same rozwiązanie rozumie się zastosowanie w oferowanym pojeździe lub w innym autobusie tego samego producenta:</w:t>
            </w:r>
          </w:p>
          <w:p w14:paraId="12CB7E3F" w14:textId="77777777" w:rsidR="002D2672" w:rsidRPr="00076897" w:rsidRDefault="002D2672" w:rsidP="009C4C35">
            <w:pPr>
              <w:numPr>
                <w:ilvl w:val="0"/>
                <w:numId w:val="38"/>
              </w:numPr>
              <w:ind w:left="354"/>
              <w:jc w:val="both"/>
              <w:rPr>
                <w:rFonts w:asciiTheme="minorHAnsi" w:hAnsiTheme="minorHAnsi" w:cstheme="minorHAnsi"/>
              </w:rPr>
            </w:pPr>
            <w:r w:rsidRPr="00076897">
              <w:rPr>
                <w:rFonts w:asciiTheme="minorHAnsi" w:hAnsiTheme="minorHAnsi" w:cstheme="minorHAnsi"/>
              </w:rPr>
              <w:t>tego samego typu i mocy silnika spalinowego,</w:t>
            </w:r>
          </w:p>
          <w:p w14:paraId="23B6FFCB" w14:textId="77777777" w:rsidR="002D2672" w:rsidRPr="00076897" w:rsidRDefault="002D2672" w:rsidP="009C4C35">
            <w:pPr>
              <w:numPr>
                <w:ilvl w:val="0"/>
                <w:numId w:val="38"/>
              </w:numPr>
              <w:ind w:left="354"/>
              <w:jc w:val="both"/>
              <w:rPr>
                <w:rFonts w:asciiTheme="minorHAnsi" w:hAnsiTheme="minorHAnsi" w:cstheme="minorHAnsi"/>
              </w:rPr>
            </w:pPr>
            <w:r w:rsidRPr="00076897">
              <w:rPr>
                <w:rFonts w:asciiTheme="minorHAnsi" w:hAnsiTheme="minorHAnsi" w:cstheme="minorHAnsi"/>
              </w:rPr>
              <w:t>tego samego typu i mocy silnika elektrycznego,</w:t>
            </w:r>
          </w:p>
          <w:p w14:paraId="3E7FDE78" w14:textId="77777777" w:rsidR="002D2672" w:rsidRPr="00076897" w:rsidRDefault="002D2672" w:rsidP="009C4C35">
            <w:pPr>
              <w:numPr>
                <w:ilvl w:val="0"/>
                <w:numId w:val="38"/>
              </w:numPr>
              <w:ind w:left="354"/>
              <w:jc w:val="both"/>
              <w:rPr>
                <w:rFonts w:asciiTheme="minorHAnsi" w:hAnsiTheme="minorHAnsi" w:cstheme="minorHAnsi"/>
              </w:rPr>
            </w:pPr>
            <w:r w:rsidRPr="00076897">
              <w:rPr>
                <w:rFonts w:asciiTheme="minorHAnsi" w:hAnsiTheme="minorHAnsi" w:cstheme="minorHAnsi"/>
              </w:rPr>
              <w:t>tego samego typu skrzyni biegów,</w:t>
            </w:r>
          </w:p>
          <w:p w14:paraId="4A86859F" w14:textId="77777777" w:rsidR="002D2672" w:rsidRPr="00076897" w:rsidRDefault="002D2672" w:rsidP="009C4C35">
            <w:pPr>
              <w:numPr>
                <w:ilvl w:val="0"/>
                <w:numId w:val="38"/>
              </w:numPr>
              <w:ind w:left="354"/>
              <w:jc w:val="both"/>
              <w:rPr>
                <w:rFonts w:asciiTheme="minorHAnsi" w:hAnsiTheme="minorHAnsi" w:cstheme="minorHAnsi"/>
              </w:rPr>
            </w:pPr>
            <w:r w:rsidRPr="00076897">
              <w:rPr>
                <w:rFonts w:asciiTheme="minorHAnsi" w:hAnsiTheme="minorHAnsi" w:cstheme="minorHAnsi"/>
              </w:rPr>
              <w:t>tego samego typu magazynu energii,</w:t>
            </w:r>
          </w:p>
          <w:p w14:paraId="25C11169" w14:textId="77777777" w:rsidR="002D2672" w:rsidRPr="00076897" w:rsidRDefault="002D2672" w:rsidP="009C4C35">
            <w:pPr>
              <w:numPr>
                <w:ilvl w:val="0"/>
                <w:numId w:val="38"/>
              </w:numPr>
              <w:ind w:left="354"/>
              <w:jc w:val="both"/>
              <w:rPr>
                <w:rFonts w:asciiTheme="minorHAnsi" w:hAnsiTheme="minorHAnsi" w:cstheme="minorHAnsi"/>
              </w:rPr>
            </w:pPr>
            <w:r w:rsidRPr="00076897">
              <w:rPr>
                <w:rFonts w:asciiTheme="minorHAnsi" w:hAnsiTheme="minorHAnsi" w:cstheme="minorHAnsi"/>
              </w:rPr>
              <w:t>tego samego modułu zarządzania energią.</w:t>
            </w:r>
          </w:p>
        </w:tc>
        <w:tc>
          <w:tcPr>
            <w:tcW w:w="4643" w:type="dxa"/>
          </w:tcPr>
          <w:p w14:paraId="7AC5AB27" w14:textId="77777777" w:rsidR="002D2672" w:rsidRPr="00076897" w:rsidRDefault="002D2672" w:rsidP="00D55330">
            <w:pPr>
              <w:jc w:val="both"/>
              <w:rPr>
                <w:rFonts w:asciiTheme="minorHAnsi" w:hAnsiTheme="minorHAnsi" w:cstheme="minorHAnsi"/>
              </w:rPr>
            </w:pPr>
          </w:p>
        </w:tc>
      </w:tr>
      <w:tr w:rsidR="00076897" w:rsidRPr="00076897" w14:paraId="1CFB6F88" w14:textId="77777777" w:rsidTr="00D55330">
        <w:tc>
          <w:tcPr>
            <w:tcW w:w="672" w:type="dxa"/>
          </w:tcPr>
          <w:p w14:paraId="269B2781"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lastRenderedPageBreak/>
              <w:t>2.2.</w:t>
            </w:r>
          </w:p>
        </w:tc>
        <w:tc>
          <w:tcPr>
            <w:tcW w:w="1978" w:type="dxa"/>
          </w:tcPr>
          <w:p w14:paraId="29474A0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Silnik spalinowy</w:t>
            </w:r>
          </w:p>
        </w:tc>
        <w:tc>
          <w:tcPr>
            <w:tcW w:w="6701" w:type="dxa"/>
          </w:tcPr>
          <w:p w14:paraId="2EF05B18" w14:textId="77777777" w:rsidR="002D2672" w:rsidRPr="00076897" w:rsidRDefault="002D2672" w:rsidP="00D55330">
            <w:pPr>
              <w:numPr>
                <w:ilvl w:val="0"/>
                <w:numId w:val="1"/>
              </w:numPr>
              <w:jc w:val="both"/>
              <w:rPr>
                <w:rFonts w:asciiTheme="minorHAnsi" w:hAnsiTheme="minorHAnsi" w:cstheme="minorHAnsi"/>
              </w:rPr>
            </w:pPr>
            <w:r w:rsidRPr="00076897">
              <w:rPr>
                <w:rFonts w:asciiTheme="minorHAnsi" w:hAnsiTheme="minorHAnsi" w:cstheme="minorHAnsi"/>
              </w:rPr>
              <w:t>z zapłonem samoczynnym,</w:t>
            </w:r>
          </w:p>
          <w:p w14:paraId="55E36C0D" w14:textId="77777777" w:rsidR="002D2672" w:rsidRPr="00076897" w:rsidRDefault="002D2672" w:rsidP="00D55330">
            <w:pPr>
              <w:numPr>
                <w:ilvl w:val="0"/>
                <w:numId w:val="1"/>
              </w:numPr>
              <w:jc w:val="both"/>
              <w:rPr>
                <w:rFonts w:asciiTheme="minorHAnsi" w:hAnsiTheme="minorHAnsi" w:cstheme="minorHAnsi"/>
              </w:rPr>
            </w:pPr>
            <w:r w:rsidRPr="00076897">
              <w:rPr>
                <w:rFonts w:asciiTheme="minorHAnsi" w:hAnsiTheme="minorHAnsi" w:cstheme="minorHAnsi"/>
              </w:rPr>
              <w:t>chłodzony cieczą,</w:t>
            </w:r>
          </w:p>
          <w:p w14:paraId="10B521BE" w14:textId="77777777" w:rsidR="002D2672" w:rsidRPr="00076897" w:rsidRDefault="002D2672" w:rsidP="00D55330">
            <w:pPr>
              <w:numPr>
                <w:ilvl w:val="0"/>
                <w:numId w:val="1"/>
              </w:numPr>
              <w:jc w:val="both"/>
              <w:rPr>
                <w:rFonts w:asciiTheme="minorHAnsi" w:hAnsiTheme="minorHAnsi" w:cstheme="minorHAnsi"/>
              </w:rPr>
            </w:pPr>
            <w:r w:rsidRPr="00076897">
              <w:rPr>
                <w:rFonts w:asciiTheme="minorHAnsi" w:hAnsiTheme="minorHAnsi" w:cstheme="minorHAnsi"/>
              </w:rPr>
              <w:t>umieszczony z tyłu  pojazdu,</w:t>
            </w:r>
          </w:p>
          <w:p w14:paraId="0FDC2289" w14:textId="77777777" w:rsidR="002D2672" w:rsidRPr="00076897" w:rsidRDefault="002D2672" w:rsidP="00D55330">
            <w:pPr>
              <w:numPr>
                <w:ilvl w:val="0"/>
                <w:numId w:val="1"/>
              </w:numPr>
              <w:jc w:val="both"/>
              <w:rPr>
                <w:rFonts w:asciiTheme="minorHAnsi" w:hAnsiTheme="minorHAnsi" w:cstheme="minorHAnsi"/>
              </w:rPr>
            </w:pPr>
            <w:r w:rsidRPr="00076897">
              <w:rPr>
                <w:rFonts w:asciiTheme="minorHAnsi" w:hAnsiTheme="minorHAnsi" w:cstheme="minorHAnsi"/>
              </w:rPr>
              <w:t>o pojemności skokowej nie większej niż 10,0 dm³,</w:t>
            </w:r>
          </w:p>
          <w:p w14:paraId="0B259134" w14:textId="77777777" w:rsidR="002D2672" w:rsidRPr="00076897" w:rsidRDefault="002D2672" w:rsidP="00D55330">
            <w:pPr>
              <w:numPr>
                <w:ilvl w:val="0"/>
                <w:numId w:val="2"/>
              </w:numPr>
              <w:jc w:val="both"/>
              <w:rPr>
                <w:rFonts w:asciiTheme="minorHAnsi" w:hAnsiTheme="minorHAnsi" w:cstheme="minorHAnsi"/>
              </w:rPr>
            </w:pPr>
            <w:r w:rsidRPr="00076897">
              <w:rPr>
                <w:rFonts w:asciiTheme="minorHAnsi" w:hAnsiTheme="minorHAnsi" w:cstheme="minorHAnsi"/>
              </w:rPr>
              <w:t xml:space="preserve">spełniający wartości graniczne normy Euro VI E </w:t>
            </w:r>
          </w:p>
          <w:p w14:paraId="3B402A8B" w14:textId="77777777" w:rsidR="002D2672" w:rsidRPr="00076897" w:rsidRDefault="002D2672" w:rsidP="00D55330">
            <w:pPr>
              <w:numPr>
                <w:ilvl w:val="0"/>
                <w:numId w:val="2"/>
              </w:numPr>
              <w:jc w:val="both"/>
              <w:rPr>
                <w:rFonts w:asciiTheme="minorHAnsi" w:hAnsiTheme="minorHAnsi" w:cstheme="minorHAnsi"/>
              </w:rPr>
            </w:pPr>
            <w:r w:rsidRPr="00076897">
              <w:rPr>
                <w:rFonts w:asciiTheme="minorHAnsi" w:hAnsiTheme="minorHAnsi" w:cstheme="minorHAnsi"/>
              </w:rPr>
              <w:t>Wartości graniczne poszczególnych emisji zanieczyszczeń nie mogą być wyższe niż:</w:t>
            </w:r>
          </w:p>
          <w:p w14:paraId="27ACE83F" w14:textId="77777777" w:rsidR="002D2672" w:rsidRPr="00076897" w:rsidRDefault="002D2672" w:rsidP="009C4C35">
            <w:pPr>
              <w:pStyle w:val="Akapitzlist"/>
              <w:numPr>
                <w:ilvl w:val="0"/>
                <w:numId w:val="46"/>
              </w:numPr>
              <w:spacing w:after="0" w:line="240" w:lineRule="auto"/>
              <w:jc w:val="both"/>
              <w:rPr>
                <w:rFonts w:cstheme="minorHAnsi"/>
                <w:color w:val="auto"/>
                <w:lang w:eastAsia="pl-PL"/>
              </w:rPr>
            </w:pPr>
            <w:r w:rsidRPr="00076897">
              <w:rPr>
                <w:rFonts w:cstheme="minorHAnsi"/>
                <w:color w:val="auto"/>
                <w:lang w:eastAsia="pl-PL"/>
              </w:rPr>
              <w:t>emisja tlenku węgla (CO), max: 4,0 g/kWh,</w:t>
            </w:r>
          </w:p>
          <w:p w14:paraId="2F5672E2" w14:textId="77777777" w:rsidR="002D2672" w:rsidRPr="00076897" w:rsidRDefault="002D2672" w:rsidP="009C4C35">
            <w:pPr>
              <w:pStyle w:val="Akapitzlist"/>
              <w:numPr>
                <w:ilvl w:val="0"/>
                <w:numId w:val="46"/>
              </w:numPr>
              <w:spacing w:after="0" w:line="240" w:lineRule="auto"/>
              <w:jc w:val="both"/>
              <w:rPr>
                <w:rFonts w:cstheme="minorHAnsi"/>
                <w:color w:val="auto"/>
                <w:lang w:eastAsia="pl-PL"/>
              </w:rPr>
            </w:pPr>
            <w:r w:rsidRPr="00076897">
              <w:rPr>
                <w:rFonts w:cstheme="minorHAnsi"/>
                <w:color w:val="auto"/>
                <w:lang w:eastAsia="pl-PL"/>
              </w:rPr>
              <w:t>całkowita emisja węglowodorów (THC), max: 0,16 g/kWh,</w:t>
            </w:r>
          </w:p>
          <w:p w14:paraId="22821235" w14:textId="77777777" w:rsidR="002D2672" w:rsidRPr="00076897" w:rsidRDefault="002D2672" w:rsidP="009C4C35">
            <w:pPr>
              <w:pStyle w:val="Akapitzlist"/>
              <w:numPr>
                <w:ilvl w:val="0"/>
                <w:numId w:val="46"/>
              </w:numPr>
              <w:spacing w:after="0" w:line="240" w:lineRule="auto"/>
              <w:jc w:val="both"/>
              <w:rPr>
                <w:rFonts w:cstheme="minorHAnsi"/>
                <w:color w:val="auto"/>
                <w:lang w:eastAsia="pl-PL"/>
              </w:rPr>
            </w:pPr>
            <w:r w:rsidRPr="00076897">
              <w:rPr>
                <w:rFonts w:cstheme="minorHAnsi"/>
                <w:color w:val="auto"/>
                <w:lang w:eastAsia="pl-PL"/>
              </w:rPr>
              <w:t>emisja tlenków azotu (</w:t>
            </w:r>
            <w:proofErr w:type="spellStart"/>
            <w:r w:rsidRPr="00076897">
              <w:rPr>
                <w:rFonts w:cstheme="minorHAnsi"/>
                <w:color w:val="auto"/>
                <w:lang w:eastAsia="pl-PL"/>
              </w:rPr>
              <w:t>NOx</w:t>
            </w:r>
            <w:proofErr w:type="spellEnd"/>
            <w:r w:rsidRPr="00076897">
              <w:rPr>
                <w:rFonts w:cstheme="minorHAnsi"/>
                <w:color w:val="auto"/>
                <w:lang w:eastAsia="pl-PL"/>
              </w:rPr>
              <w:t>), max: 0,46 g/kWh,</w:t>
            </w:r>
          </w:p>
          <w:p w14:paraId="73014761" w14:textId="77777777" w:rsidR="002D2672" w:rsidRPr="00076897" w:rsidRDefault="002D2672" w:rsidP="009C4C35">
            <w:pPr>
              <w:pStyle w:val="Akapitzlist"/>
              <w:numPr>
                <w:ilvl w:val="0"/>
                <w:numId w:val="46"/>
              </w:numPr>
              <w:spacing w:after="0" w:line="240" w:lineRule="auto"/>
              <w:jc w:val="both"/>
              <w:rPr>
                <w:rFonts w:cstheme="minorHAnsi"/>
                <w:color w:val="auto"/>
                <w:lang w:eastAsia="pl-PL"/>
              </w:rPr>
            </w:pPr>
            <w:r w:rsidRPr="00076897">
              <w:rPr>
                <w:rFonts w:cstheme="minorHAnsi"/>
                <w:color w:val="auto"/>
                <w:lang w:eastAsia="pl-PL"/>
              </w:rPr>
              <w:t xml:space="preserve">emisja NH3, max: 10 </w:t>
            </w:r>
            <w:proofErr w:type="spellStart"/>
            <w:r w:rsidRPr="00076897">
              <w:rPr>
                <w:rFonts w:cstheme="minorHAnsi"/>
                <w:color w:val="auto"/>
                <w:lang w:eastAsia="pl-PL"/>
              </w:rPr>
              <w:t>ppm</w:t>
            </w:r>
            <w:proofErr w:type="spellEnd"/>
            <w:r w:rsidRPr="00076897">
              <w:rPr>
                <w:rFonts w:cstheme="minorHAnsi"/>
                <w:color w:val="auto"/>
                <w:lang w:eastAsia="pl-PL"/>
              </w:rPr>
              <w:t>,</w:t>
            </w:r>
          </w:p>
          <w:p w14:paraId="131C430F" w14:textId="77777777" w:rsidR="002D2672" w:rsidRPr="00076897" w:rsidRDefault="002D2672" w:rsidP="009C4C35">
            <w:pPr>
              <w:pStyle w:val="Akapitzlist"/>
              <w:numPr>
                <w:ilvl w:val="0"/>
                <w:numId w:val="46"/>
              </w:numPr>
              <w:spacing w:after="0" w:line="240" w:lineRule="auto"/>
              <w:jc w:val="both"/>
              <w:rPr>
                <w:rFonts w:cstheme="minorHAnsi"/>
                <w:color w:val="auto"/>
                <w:lang w:eastAsia="pl-PL"/>
              </w:rPr>
            </w:pPr>
            <w:r w:rsidRPr="00076897">
              <w:rPr>
                <w:rFonts w:cstheme="minorHAnsi"/>
                <w:color w:val="auto"/>
                <w:lang w:eastAsia="pl-PL"/>
              </w:rPr>
              <w:t>masa cząstek stałych, max: 0,01 g/kWh,</w:t>
            </w:r>
          </w:p>
          <w:p w14:paraId="3E4562CD" w14:textId="77777777" w:rsidR="002D2672" w:rsidRPr="00076897" w:rsidRDefault="002D2672" w:rsidP="009C4C35">
            <w:pPr>
              <w:pStyle w:val="Akapitzlist"/>
              <w:numPr>
                <w:ilvl w:val="0"/>
                <w:numId w:val="46"/>
              </w:numPr>
              <w:spacing w:after="0" w:line="240" w:lineRule="auto"/>
              <w:jc w:val="both"/>
              <w:rPr>
                <w:rFonts w:cstheme="minorHAnsi"/>
                <w:color w:val="auto"/>
                <w:lang w:eastAsia="pl-PL"/>
              </w:rPr>
            </w:pPr>
            <w:r w:rsidRPr="00076897">
              <w:rPr>
                <w:rFonts w:cstheme="minorHAnsi"/>
                <w:color w:val="auto"/>
                <w:lang w:eastAsia="pl-PL"/>
              </w:rPr>
              <w:t>liczba cząstek stałych, max: 6 x 10</w:t>
            </w:r>
            <w:r w:rsidRPr="00076897">
              <w:rPr>
                <w:rFonts w:cstheme="minorHAnsi"/>
                <w:color w:val="auto"/>
                <w:vertAlign w:val="superscript"/>
                <w:lang w:eastAsia="pl-PL"/>
              </w:rPr>
              <w:t>11</w:t>
            </w:r>
            <w:r w:rsidRPr="00076897">
              <w:rPr>
                <w:rFonts w:cstheme="minorHAnsi"/>
                <w:color w:val="auto"/>
                <w:lang w:eastAsia="pl-PL"/>
              </w:rPr>
              <w:t xml:space="preserve"> #/kWh.</w:t>
            </w:r>
          </w:p>
          <w:p w14:paraId="06EC2FD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Wymaga się, aby oferowane autobusy charakteryzowały się:</w:t>
            </w:r>
          </w:p>
          <w:p w14:paraId="2DF3E4A8" w14:textId="77777777" w:rsidR="002D2672" w:rsidRPr="00076897" w:rsidRDefault="002D2672" w:rsidP="009C4C35">
            <w:pPr>
              <w:numPr>
                <w:ilvl w:val="0"/>
                <w:numId w:val="37"/>
              </w:numPr>
              <w:jc w:val="both"/>
              <w:rPr>
                <w:rFonts w:asciiTheme="minorHAnsi" w:hAnsiTheme="minorHAnsi" w:cstheme="minorHAnsi"/>
              </w:rPr>
            </w:pPr>
            <w:r w:rsidRPr="00076897">
              <w:rPr>
                <w:rFonts w:asciiTheme="minorHAnsi" w:hAnsiTheme="minorHAnsi" w:cstheme="minorHAnsi"/>
              </w:rPr>
              <w:t xml:space="preserve">poziomem emisji dwutlenku węgla CO2 nie większym niż  884 g/km </w:t>
            </w:r>
          </w:p>
          <w:p w14:paraId="0097D88D" w14:textId="77777777" w:rsidR="002D2672" w:rsidRPr="00076897" w:rsidRDefault="002D2672" w:rsidP="009C4C35">
            <w:pPr>
              <w:numPr>
                <w:ilvl w:val="0"/>
                <w:numId w:val="37"/>
              </w:numPr>
              <w:jc w:val="both"/>
              <w:rPr>
                <w:rFonts w:asciiTheme="minorHAnsi" w:hAnsiTheme="minorHAnsi" w:cstheme="minorHAnsi"/>
              </w:rPr>
            </w:pPr>
            <w:r w:rsidRPr="00076897">
              <w:rPr>
                <w:rFonts w:asciiTheme="minorHAnsi" w:hAnsiTheme="minorHAnsi" w:cstheme="minorHAnsi"/>
              </w:rPr>
              <w:t xml:space="preserve">zużyciem energii w okresie pełnego cyklu użytkowania w ilości nie większej niż 9.792.000 MJ dla maksymalnego przebiegu pojazdu wynoszącego 800.000 km. Maksymalna energochłonność dostarczanego pojazdu ma zostać określona zgodnie z Rozporządzeniem Prezesa Rady Ministrów z dnia 10 maja 2011 r. w sprawie innych niż cena obowiązkowych kryteriów oceny ofert w odniesieniu do niektórych rodzajów zamówień publicznych zgodnie z poniższym wzorem: </w:t>
            </w:r>
          </w:p>
          <w:p w14:paraId="5C5B52B1"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Zużycie energii [MJ] = </w:t>
            </w:r>
            <w:proofErr w:type="spellStart"/>
            <w:r w:rsidRPr="00076897">
              <w:rPr>
                <w:rFonts w:asciiTheme="minorHAnsi" w:hAnsiTheme="minorHAnsi" w:cstheme="minorHAnsi"/>
              </w:rPr>
              <w:t>Zpal</w:t>
            </w:r>
            <w:proofErr w:type="spellEnd"/>
            <w:r w:rsidRPr="00076897">
              <w:rPr>
                <w:rFonts w:asciiTheme="minorHAnsi" w:hAnsiTheme="minorHAnsi" w:cstheme="minorHAnsi"/>
              </w:rPr>
              <w:t xml:space="preserve"> [l/km] x 800.000 km x 36 MJ/l</w:t>
            </w:r>
          </w:p>
          <w:p w14:paraId="3680365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gdzie: </w:t>
            </w:r>
            <w:proofErr w:type="spellStart"/>
            <w:r w:rsidRPr="00076897">
              <w:rPr>
                <w:rFonts w:asciiTheme="minorHAnsi" w:hAnsiTheme="minorHAnsi" w:cstheme="minorHAnsi"/>
              </w:rPr>
              <w:t>Zpal</w:t>
            </w:r>
            <w:proofErr w:type="spellEnd"/>
            <w:r w:rsidRPr="00076897">
              <w:rPr>
                <w:rFonts w:asciiTheme="minorHAnsi" w:hAnsiTheme="minorHAnsi" w:cstheme="minorHAnsi"/>
              </w:rPr>
              <w:t xml:space="preserve">  - średnie przebiegowe zużycie paliwa wyrażone w l/km ustalone przez Dostawcę na podstawie eksploatacji dotychczas dostarczonych pojazdów w normalnych warunkach eksploatacyjnych.</w:t>
            </w:r>
          </w:p>
        </w:tc>
        <w:tc>
          <w:tcPr>
            <w:tcW w:w="4643" w:type="dxa"/>
          </w:tcPr>
          <w:p w14:paraId="6FB20F22" w14:textId="77777777" w:rsidR="002D2672" w:rsidRPr="00076897" w:rsidRDefault="002D2672" w:rsidP="00D55330">
            <w:pPr>
              <w:jc w:val="both"/>
              <w:rPr>
                <w:rFonts w:asciiTheme="minorHAnsi" w:hAnsiTheme="minorHAnsi" w:cstheme="minorHAnsi"/>
              </w:rPr>
            </w:pPr>
          </w:p>
        </w:tc>
      </w:tr>
      <w:tr w:rsidR="00076897" w:rsidRPr="00076897" w14:paraId="2CA80C03" w14:textId="77777777" w:rsidTr="00D55330">
        <w:tc>
          <w:tcPr>
            <w:tcW w:w="672" w:type="dxa"/>
          </w:tcPr>
          <w:p w14:paraId="74F288B3"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2.2.1.</w:t>
            </w:r>
          </w:p>
        </w:tc>
        <w:tc>
          <w:tcPr>
            <w:tcW w:w="1978" w:type="dxa"/>
          </w:tcPr>
          <w:p w14:paraId="17732222"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zasilania silnika spalinowego</w:t>
            </w:r>
          </w:p>
        </w:tc>
        <w:tc>
          <w:tcPr>
            <w:tcW w:w="6701" w:type="dxa"/>
          </w:tcPr>
          <w:p w14:paraId="36F1236E" w14:textId="77777777" w:rsidR="00E43CF9" w:rsidRPr="00076897" w:rsidRDefault="002D2672" w:rsidP="00D55330">
            <w:pPr>
              <w:jc w:val="both"/>
              <w:rPr>
                <w:rFonts w:asciiTheme="minorHAnsi" w:hAnsiTheme="minorHAnsi" w:cstheme="minorHAnsi"/>
              </w:rPr>
            </w:pPr>
            <w:r w:rsidRPr="00076897">
              <w:rPr>
                <w:rFonts w:asciiTheme="minorHAnsi" w:hAnsiTheme="minorHAnsi" w:cstheme="minorHAnsi"/>
              </w:rPr>
              <w:t xml:space="preserve">Wyposażony w: </w:t>
            </w:r>
          </w:p>
          <w:p w14:paraId="5BE90BD3" w14:textId="77777777" w:rsidR="002D2672" w:rsidRPr="00076897" w:rsidRDefault="002D2672" w:rsidP="009C4C35">
            <w:pPr>
              <w:pStyle w:val="Akapitzlist"/>
              <w:numPr>
                <w:ilvl w:val="0"/>
                <w:numId w:val="47"/>
              </w:numPr>
              <w:spacing w:after="0" w:line="240" w:lineRule="auto"/>
              <w:ind w:left="354"/>
              <w:jc w:val="both"/>
              <w:rPr>
                <w:rFonts w:cstheme="minorHAnsi"/>
                <w:color w:val="auto"/>
                <w:lang w:eastAsia="pl-PL"/>
              </w:rPr>
            </w:pPr>
            <w:r w:rsidRPr="00076897">
              <w:rPr>
                <w:rFonts w:cstheme="minorHAnsi"/>
                <w:color w:val="auto"/>
                <w:lang w:eastAsia="pl-PL"/>
              </w:rPr>
              <w:t>separator wody,</w:t>
            </w:r>
          </w:p>
          <w:p w14:paraId="167787D4" w14:textId="77777777" w:rsidR="002D2672" w:rsidRPr="00076897" w:rsidRDefault="002D2672" w:rsidP="009C4C35">
            <w:pPr>
              <w:pStyle w:val="Akapitzlist"/>
              <w:numPr>
                <w:ilvl w:val="0"/>
                <w:numId w:val="47"/>
              </w:numPr>
              <w:spacing w:after="0" w:line="240" w:lineRule="auto"/>
              <w:ind w:left="354"/>
              <w:jc w:val="both"/>
              <w:rPr>
                <w:rFonts w:cstheme="minorHAnsi"/>
                <w:color w:val="auto"/>
                <w:lang w:eastAsia="pl-PL"/>
              </w:rPr>
            </w:pPr>
            <w:r w:rsidRPr="00076897">
              <w:rPr>
                <w:rFonts w:cstheme="minorHAnsi"/>
                <w:color w:val="auto"/>
                <w:lang w:eastAsia="pl-PL"/>
              </w:rPr>
              <w:t>zbiornik oleju napędowego wykonany z materiałów odpornych na korozje o pojemności nie mniejszej niż 300 dm</w:t>
            </w:r>
            <w:r w:rsidRPr="00076897">
              <w:rPr>
                <w:rFonts w:cstheme="minorHAnsi"/>
                <w:color w:val="auto"/>
                <w:vertAlign w:val="superscript"/>
                <w:lang w:eastAsia="pl-PL"/>
              </w:rPr>
              <w:t>3</w:t>
            </w:r>
            <w:r w:rsidRPr="00076897">
              <w:rPr>
                <w:rFonts w:cstheme="minorHAnsi"/>
                <w:color w:val="auto"/>
                <w:lang w:eastAsia="pl-PL"/>
              </w:rPr>
              <w:t>, zamykany na klucz wlew zbiornika paliwa  (korek lub klapka osłaniająca) oraz przystosowany do założenia plomb,</w:t>
            </w:r>
          </w:p>
          <w:p w14:paraId="02A29242" w14:textId="77777777" w:rsidR="002D2672" w:rsidRPr="00076897" w:rsidRDefault="002D2672" w:rsidP="009C4C35">
            <w:pPr>
              <w:pStyle w:val="Akapitzlist"/>
              <w:numPr>
                <w:ilvl w:val="0"/>
                <w:numId w:val="47"/>
              </w:numPr>
              <w:spacing w:after="0" w:line="240" w:lineRule="auto"/>
              <w:ind w:left="354"/>
              <w:jc w:val="both"/>
              <w:rPr>
                <w:rFonts w:cstheme="minorHAnsi"/>
                <w:color w:val="auto"/>
                <w:lang w:eastAsia="pl-PL"/>
              </w:rPr>
            </w:pPr>
            <w:r w:rsidRPr="00076897">
              <w:rPr>
                <w:rFonts w:cstheme="minorHAnsi"/>
                <w:color w:val="auto"/>
                <w:lang w:eastAsia="pl-PL"/>
              </w:rPr>
              <w:t xml:space="preserve">zbiornik </w:t>
            </w:r>
            <w:proofErr w:type="spellStart"/>
            <w:r w:rsidRPr="00076897">
              <w:rPr>
                <w:rFonts w:cstheme="minorHAnsi"/>
                <w:color w:val="auto"/>
                <w:lang w:eastAsia="pl-PL"/>
              </w:rPr>
              <w:t>AdBlue</w:t>
            </w:r>
            <w:proofErr w:type="spellEnd"/>
            <w:r w:rsidRPr="00076897">
              <w:rPr>
                <w:rFonts w:cstheme="minorHAnsi"/>
                <w:color w:val="auto"/>
                <w:lang w:eastAsia="pl-PL"/>
              </w:rPr>
              <w:t xml:space="preserve"> nie mniejszy niż 30 dm</w:t>
            </w:r>
            <w:r w:rsidRPr="00076897">
              <w:rPr>
                <w:rFonts w:cstheme="minorHAnsi"/>
                <w:color w:val="auto"/>
                <w:vertAlign w:val="superscript"/>
                <w:lang w:eastAsia="pl-PL"/>
              </w:rPr>
              <w:t>3</w:t>
            </w:r>
          </w:p>
          <w:p w14:paraId="31D190F8"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Silnik musi być przystosowany do paliwa zawierającego biokomponenty w ilościach maksymalnych przewidzianych przez obowiązujące normy i przepisy ( </w:t>
            </w:r>
            <w:r w:rsidRPr="00076897">
              <w:rPr>
                <w:rFonts w:asciiTheme="minorHAnsi" w:hAnsiTheme="minorHAnsi" w:cstheme="minorHAnsi"/>
              </w:rPr>
              <w:lastRenderedPageBreak/>
              <w:t>PN EN590: 2013, Rozporządzenie Ministra Gospodarki z dnia 9 października 2015 r. w sprawie wymagań jakościowych dla paliw ciekłych, jak również być przystosowany do zasilania paliwami syntetycznymi drugiej generacji HVO100.</w:t>
            </w:r>
          </w:p>
        </w:tc>
        <w:tc>
          <w:tcPr>
            <w:tcW w:w="4643" w:type="dxa"/>
          </w:tcPr>
          <w:p w14:paraId="4FB34D44" w14:textId="77777777" w:rsidR="002D2672" w:rsidRPr="00076897" w:rsidRDefault="002D2672" w:rsidP="00D55330">
            <w:pPr>
              <w:jc w:val="both"/>
              <w:rPr>
                <w:rFonts w:asciiTheme="minorHAnsi" w:hAnsiTheme="minorHAnsi" w:cstheme="minorHAnsi"/>
              </w:rPr>
            </w:pPr>
          </w:p>
        </w:tc>
      </w:tr>
      <w:tr w:rsidR="00076897" w:rsidRPr="00076897" w14:paraId="1EA78D5E" w14:textId="77777777" w:rsidTr="00D55330">
        <w:tc>
          <w:tcPr>
            <w:tcW w:w="672" w:type="dxa"/>
          </w:tcPr>
          <w:p w14:paraId="45E18E8E"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2.2.2.</w:t>
            </w:r>
          </w:p>
        </w:tc>
        <w:tc>
          <w:tcPr>
            <w:tcW w:w="1978" w:type="dxa"/>
          </w:tcPr>
          <w:p w14:paraId="7926B1A7"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chłodzenia silnika spalinowego</w:t>
            </w:r>
          </w:p>
        </w:tc>
        <w:tc>
          <w:tcPr>
            <w:tcW w:w="6701" w:type="dxa"/>
            <w:vAlign w:val="center"/>
          </w:tcPr>
          <w:p w14:paraId="5C7A4C3A" w14:textId="77777777" w:rsidR="00E43CF9" w:rsidRPr="00076897" w:rsidRDefault="002D2672" w:rsidP="00D55330">
            <w:pPr>
              <w:jc w:val="both"/>
              <w:rPr>
                <w:rFonts w:asciiTheme="minorHAnsi" w:hAnsiTheme="minorHAnsi" w:cstheme="minorHAnsi"/>
              </w:rPr>
            </w:pPr>
            <w:r w:rsidRPr="00076897">
              <w:rPr>
                <w:rFonts w:asciiTheme="minorHAnsi" w:hAnsiTheme="minorHAnsi" w:cstheme="minorHAnsi"/>
              </w:rPr>
              <w:t>Wyposażony w:</w:t>
            </w:r>
          </w:p>
          <w:p w14:paraId="5ACB30F3" w14:textId="77777777" w:rsidR="002D2672" w:rsidRPr="00076897" w:rsidRDefault="002D2672" w:rsidP="009C4C35">
            <w:pPr>
              <w:pStyle w:val="Akapitzlist"/>
              <w:numPr>
                <w:ilvl w:val="0"/>
                <w:numId w:val="48"/>
              </w:numPr>
              <w:spacing w:after="0" w:line="240" w:lineRule="auto"/>
              <w:ind w:left="354"/>
              <w:jc w:val="both"/>
              <w:rPr>
                <w:rFonts w:cstheme="minorHAnsi"/>
                <w:color w:val="auto"/>
                <w:lang w:eastAsia="pl-PL"/>
              </w:rPr>
            </w:pPr>
            <w:r w:rsidRPr="00076897">
              <w:rPr>
                <w:rFonts w:cstheme="minorHAnsi"/>
                <w:color w:val="auto"/>
                <w:lang w:eastAsia="pl-PL"/>
              </w:rPr>
              <w:t>chłodnicę lub zespół chłodnic zabezpieczonych przed zabrudzeniem;</w:t>
            </w:r>
          </w:p>
          <w:p w14:paraId="4021B8FD" w14:textId="77777777" w:rsidR="002D2672" w:rsidRPr="00076897" w:rsidRDefault="002D2672" w:rsidP="009C4C35">
            <w:pPr>
              <w:pStyle w:val="Akapitzlist"/>
              <w:numPr>
                <w:ilvl w:val="0"/>
                <w:numId w:val="48"/>
              </w:numPr>
              <w:spacing w:after="0" w:line="240" w:lineRule="auto"/>
              <w:ind w:left="354"/>
              <w:jc w:val="both"/>
              <w:rPr>
                <w:rFonts w:cstheme="minorHAnsi"/>
                <w:color w:val="auto"/>
                <w:lang w:eastAsia="pl-PL"/>
              </w:rPr>
            </w:pPr>
            <w:r w:rsidRPr="00076897">
              <w:rPr>
                <w:rFonts w:cstheme="minorHAnsi"/>
                <w:color w:val="auto"/>
                <w:lang w:eastAsia="pl-PL"/>
              </w:rPr>
              <w:t>przewody układu chłodzenia (odporne na korozję) – wykonane z: miedzi, mosiądzu, tworzyw sztucznych lub innych materiałów gwarantujących szczelność w okresie min 8 lat – łączone ze sobą złączami z gumy silikonowej lub (i) elastomerów, zaciskanymi opaskami ślimakowymi (zalecane) lub (i) innymi zapewniającymi szczelność układu, termoizolowane poza komorą silnika,</w:t>
            </w:r>
          </w:p>
          <w:p w14:paraId="68C28C29" w14:textId="77777777" w:rsidR="002D2672" w:rsidRPr="00076897" w:rsidRDefault="002D2672" w:rsidP="009C4C35">
            <w:pPr>
              <w:pStyle w:val="Akapitzlist"/>
              <w:numPr>
                <w:ilvl w:val="0"/>
                <w:numId w:val="48"/>
              </w:numPr>
              <w:spacing w:after="0" w:line="240" w:lineRule="auto"/>
              <w:ind w:left="354"/>
              <w:jc w:val="both"/>
              <w:rPr>
                <w:rFonts w:cstheme="minorHAnsi"/>
                <w:color w:val="auto"/>
                <w:lang w:eastAsia="pl-PL"/>
              </w:rPr>
            </w:pPr>
            <w:r w:rsidRPr="00076897">
              <w:rPr>
                <w:rFonts w:cstheme="minorHAnsi"/>
                <w:color w:val="auto"/>
                <w:lang w:eastAsia="pl-PL"/>
              </w:rPr>
              <w:t xml:space="preserve">wypełniony płynem </w:t>
            </w:r>
            <w:proofErr w:type="spellStart"/>
            <w:r w:rsidRPr="00076897">
              <w:rPr>
                <w:rFonts w:cstheme="minorHAnsi"/>
                <w:color w:val="auto"/>
                <w:lang w:eastAsia="pl-PL"/>
              </w:rPr>
              <w:t>niskokrzepnącym</w:t>
            </w:r>
            <w:proofErr w:type="spellEnd"/>
            <w:r w:rsidRPr="00076897">
              <w:rPr>
                <w:rFonts w:cstheme="minorHAnsi"/>
                <w:color w:val="auto"/>
                <w:lang w:eastAsia="pl-PL"/>
              </w:rPr>
              <w:t xml:space="preserve"> o temperaturze krystalizacji minimum - 37°C, </w:t>
            </w:r>
          </w:p>
        </w:tc>
        <w:tc>
          <w:tcPr>
            <w:tcW w:w="4643" w:type="dxa"/>
          </w:tcPr>
          <w:p w14:paraId="0A880153" w14:textId="77777777" w:rsidR="002D2672" w:rsidRPr="00076897" w:rsidRDefault="002D2672" w:rsidP="00D55330">
            <w:pPr>
              <w:jc w:val="both"/>
              <w:rPr>
                <w:rFonts w:asciiTheme="minorHAnsi" w:hAnsiTheme="minorHAnsi" w:cstheme="minorHAnsi"/>
              </w:rPr>
            </w:pPr>
          </w:p>
        </w:tc>
      </w:tr>
      <w:tr w:rsidR="00076897" w:rsidRPr="00076897" w14:paraId="42E8841C" w14:textId="77777777" w:rsidTr="00D55330">
        <w:tc>
          <w:tcPr>
            <w:tcW w:w="672" w:type="dxa"/>
          </w:tcPr>
          <w:p w14:paraId="1CE71C2D"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2.2.3.</w:t>
            </w:r>
          </w:p>
        </w:tc>
        <w:tc>
          <w:tcPr>
            <w:tcW w:w="1978" w:type="dxa"/>
          </w:tcPr>
          <w:p w14:paraId="6930B9B2"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bCs/>
              </w:rPr>
              <w:t>System automatycznej detekcji i  gaszenia pożaru w komorze silnika oraz w komorze agregatu grzewczego, o ile agregat ten został zabudowany poza komorą silnika</w:t>
            </w:r>
          </w:p>
        </w:tc>
        <w:tc>
          <w:tcPr>
            <w:tcW w:w="6701" w:type="dxa"/>
          </w:tcPr>
          <w:p w14:paraId="0D50C938" w14:textId="77777777" w:rsidR="002D2672" w:rsidRPr="00076897" w:rsidRDefault="002D2672" w:rsidP="00D55330">
            <w:pPr>
              <w:numPr>
                <w:ilvl w:val="0"/>
                <w:numId w:val="4"/>
              </w:numPr>
              <w:jc w:val="both"/>
              <w:rPr>
                <w:rFonts w:asciiTheme="minorHAnsi" w:hAnsiTheme="minorHAnsi" w:cstheme="minorHAnsi"/>
              </w:rPr>
            </w:pPr>
            <w:r w:rsidRPr="00076897">
              <w:rPr>
                <w:rFonts w:asciiTheme="minorHAnsi" w:hAnsiTheme="minorHAnsi" w:cstheme="minorHAnsi"/>
              </w:rPr>
              <w:t>detekcja pożaru liniowa hydropneumatyczna lub elektryczna,</w:t>
            </w:r>
          </w:p>
          <w:p w14:paraId="6F441DDE" w14:textId="77777777" w:rsidR="002D2672" w:rsidRPr="00076897" w:rsidRDefault="002D2672" w:rsidP="00D55330">
            <w:pPr>
              <w:numPr>
                <w:ilvl w:val="0"/>
                <w:numId w:val="4"/>
              </w:numPr>
              <w:jc w:val="both"/>
              <w:rPr>
                <w:rFonts w:asciiTheme="minorHAnsi" w:hAnsiTheme="minorHAnsi" w:cstheme="minorHAnsi"/>
              </w:rPr>
            </w:pPr>
            <w:r w:rsidRPr="00076897">
              <w:rPr>
                <w:rFonts w:asciiTheme="minorHAnsi" w:hAnsiTheme="minorHAnsi" w:cstheme="minorHAnsi"/>
              </w:rPr>
              <w:t>przewód detekcji (wykrywania) pożaru nie może pełnić funkcji dostarczania/rozpylania środka gaśniczego),</w:t>
            </w:r>
          </w:p>
          <w:p w14:paraId="233AB427" w14:textId="77777777" w:rsidR="002D2672" w:rsidRPr="00076897" w:rsidRDefault="002D2672" w:rsidP="00D55330">
            <w:pPr>
              <w:numPr>
                <w:ilvl w:val="0"/>
                <w:numId w:val="4"/>
              </w:numPr>
              <w:jc w:val="both"/>
              <w:rPr>
                <w:rFonts w:asciiTheme="minorHAnsi" w:hAnsiTheme="minorHAnsi" w:cstheme="minorHAnsi"/>
              </w:rPr>
            </w:pPr>
            <w:r w:rsidRPr="00076897">
              <w:rPr>
                <w:rFonts w:asciiTheme="minorHAnsi" w:hAnsiTheme="minorHAnsi" w:cstheme="minorHAnsi"/>
              </w:rPr>
              <w:t>sygnalizacja świetlna i akustyczna w miejscu pracy kierowcy o wybuchu pożaru w komorze silnika;</w:t>
            </w:r>
          </w:p>
          <w:p w14:paraId="1E1E023A" w14:textId="77777777" w:rsidR="002D2672" w:rsidRPr="00076897" w:rsidRDefault="002D2672" w:rsidP="00D55330">
            <w:pPr>
              <w:numPr>
                <w:ilvl w:val="0"/>
                <w:numId w:val="4"/>
              </w:numPr>
              <w:jc w:val="both"/>
              <w:rPr>
                <w:rFonts w:asciiTheme="minorHAnsi" w:hAnsiTheme="minorHAnsi" w:cstheme="minorHAnsi"/>
              </w:rPr>
            </w:pPr>
            <w:r w:rsidRPr="00076897">
              <w:rPr>
                <w:rFonts w:asciiTheme="minorHAnsi" w:hAnsiTheme="minorHAnsi" w:cstheme="minorHAnsi"/>
              </w:rPr>
              <w:t>środek gaśniczy: ciecz (niezamarzająca - o temperaturze krystalizacji minimum –37°C) lub proszek rozpylany w komorze silnika za pomocą odpowiedniej ilości dysz, ilość środka gaśniczego z odpowiednim zapasem zapewniająca ugaszenie każdego pożaru w komorze silnika,</w:t>
            </w:r>
          </w:p>
          <w:p w14:paraId="00483E8B" w14:textId="77777777" w:rsidR="002D2672" w:rsidRPr="00076897" w:rsidRDefault="002D2672" w:rsidP="00D55330">
            <w:pPr>
              <w:numPr>
                <w:ilvl w:val="0"/>
                <w:numId w:val="4"/>
              </w:numPr>
              <w:jc w:val="both"/>
              <w:rPr>
                <w:rFonts w:asciiTheme="minorHAnsi" w:hAnsiTheme="minorHAnsi" w:cstheme="minorHAnsi"/>
              </w:rPr>
            </w:pPr>
            <w:r w:rsidRPr="00076897">
              <w:rPr>
                <w:rFonts w:asciiTheme="minorHAnsi" w:hAnsiTheme="minorHAnsi" w:cstheme="minorHAnsi"/>
              </w:rPr>
              <w:t>widoczne cechy legalizacyjne i daty dopuszczenia do użytkowania zgodnie z ogólnie obowiązującymi przepisami dotyczącymi systemów przeciwpożarowych,</w:t>
            </w:r>
          </w:p>
        </w:tc>
        <w:tc>
          <w:tcPr>
            <w:tcW w:w="4643" w:type="dxa"/>
          </w:tcPr>
          <w:p w14:paraId="6E941B4E" w14:textId="77777777" w:rsidR="002D2672" w:rsidRPr="00076897" w:rsidRDefault="002D2672" w:rsidP="00D55330">
            <w:pPr>
              <w:jc w:val="both"/>
              <w:rPr>
                <w:rFonts w:asciiTheme="minorHAnsi" w:hAnsiTheme="minorHAnsi" w:cstheme="minorHAnsi"/>
              </w:rPr>
            </w:pPr>
          </w:p>
        </w:tc>
      </w:tr>
      <w:tr w:rsidR="00076897" w:rsidRPr="00076897" w14:paraId="5B9BABAF" w14:textId="77777777" w:rsidTr="00D55330">
        <w:tc>
          <w:tcPr>
            <w:tcW w:w="672" w:type="dxa"/>
          </w:tcPr>
          <w:p w14:paraId="6D21094D" w14:textId="77777777" w:rsidR="00E43CF9" w:rsidRPr="00076897" w:rsidRDefault="00E43CF9" w:rsidP="002D2672">
            <w:pPr>
              <w:rPr>
                <w:rFonts w:cstheme="minorHAnsi"/>
              </w:rPr>
            </w:pPr>
            <w:r w:rsidRPr="00076897">
              <w:rPr>
                <w:rFonts w:cstheme="minorHAnsi"/>
              </w:rPr>
              <w:t>2.3.</w:t>
            </w:r>
          </w:p>
        </w:tc>
        <w:tc>
          <w:tcPr>
            <w:tcW w:w="1978" w:type="dxa"/>
          </w:tcPr>
          <w:p w14:paraId="276EB4BA" w14:textId="77777777" w:rsidR="00E43CF9" w:rsidRPr="00076897" w:rsidRDefault="00E43CF9" w:rsidP="00D55330">
            <w:pPr>
              <w:jc w:val="both"/>
              <w:rPr>
                <w:rFonts w:cstheme="minorHAnsi"/>
              </w:rPr>
            </w:pPr>
            <w:r w:rsidRPr="00076897">
              <w:rPr>
                <w:rFonts w:cstheme="minorHAnsi"/>
              </w:rPr>
              <w:t>Silnik elektryczny</w:t>
            </w:r>
          </w:p>
        </w:tc>
        <w:tc>
          <w:tcPr>
            <w:tcW w:w="6701" w:type="dxa"/>
          </w:tcPr>
          <w:p w14:paraId="5D1810D2" w14:textId="77777777" w:rsidR="00E43CF9" w:rsidRPr="00076897" w:rsidRDefault="00E43CF9" w:rsidP="00D55330">
            <w:pPr>
              <w:jc w:val="both"/>
              <w:rPr>
                <w:rFonts w:cstheme="minorHAnsi"/>
              </w:rPr>
            </w:pPr>
          </w:p>
        </w:tc>
        <w:tc>
          <w:tcPr>
            <w:tcW w:w="4643" w:type="dxa"/>
          </w:tcPr>
          <w:p w14:paraId="7F4A2C8A" w14:textId="77777777" w:rsidR="00E43CF9" w:rsidRPr="00076897" w:rsidRDefault="00E43CF9" w:rsidP="00D55330">
            <w:pPr>
              <w:jc w:val="both"/>
              <w:rPr>
                <w:rFonts w:cstheme="minorHAnsi"/>
              </w:rPr>
            </w:pPr>
          </w:p>
        </w:tc>
      </w:tr>
      <w:tr w:rsidR="00076897" w:rsidRPr="00076897" w14:paraId="1A74993C" w14:textId="77777777" w:rsidTr="00D55330">
        <w:tc>
          <w:tcPr>
            <w:tcW w:w="672" w:type="dxa"/>
          </w:tcPr>
          <w:p w14:paraId="7E1634A8"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2.3.1.</w:t>
            </w:r>
          </w:p>
        </w:tc>
        <w:tc>
          <w:tcPr>
            <w:tcW w:w="1978" w:type="dxa"/>
          </w:tcPr>
          <w:p w14:paraId="34EF1A4D"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Napęd elektryczny</w:t>
            </w:r>
          </w:p>
        </w:tc>
        <w:tc>
          <w:tcPr>
            <w:tcW w:w="6701" w:type="dxa"/>
          </w:tcPr>
          <w:p w14:paraId="53D0CCD2"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Za pomocą silnika lub silników elektrycznych prądu zmiennego, zapewniających wsparcie dla silnika spalinowego :</w:t>
            </w:r>
          </w:p>
          <w:p w14:paraId="0C4E6DC2" w14:textId="77777777" w:rsidR="002D2672" w:rsidRPr="00076897" w:rsidRDefault="00E43CF9" w:rsidP="009C4C35">
            <w:pPr>
              <w:pStyle w:val="Akapitzlist"/>
              <w:numPr>
                <w:ilvl w:val="0"/>
                <w:numId w:val="49"/>
              </w:numPr>
              <w:spacing w:after="0" w:line="240" w:lineRule="auto"/>
              <w:ind w:left="354"/>
              <w:jc w:val="both"/>
              <w:rPr>
                <w:rFonts w:ascii="Times New Roman" w:hAnsi="Times New Roman" w:cstheme="minorHAnsi"/>
                <w:color w:val="auto"/>
                <w:lang w:eastAsia="pl-PL"/>
              </w:rPr>
            </w:pPr>
            <w:r w:rsidRPr="00076897">
              <w:rPr>
                <w:rFonts w:ascii="Times New Roman" w:hAnsi="Times New Roman" w:cstheme="minorHAnsi"/>
                <w:color w:val="auto"/>
                <w:lang w:eastAsia="pl-PL"/>
              </w:rPr>
              <w:t xml:space="preserve">o </w:t>
            </w:r>
            <w:r w:rsidR="002D2672" w:rsidRPr="00076897">
              <w:rPr>
                <w:rFonts w:ascii="Times New Roman" w:hAnsi="Times New Roman" w:cstheme="minorHAnsi"/>
                <w:color w:val="auto"/>
                <w:lang w:eastAsia="pl-PL"/>
              </w:rPr>
              <w:t>łącznej mocy szczytowej nie mniejszej niż 12 kW;</w:t>
            </w:r>
          </w:p>
          <w:p w14:paraId="37D55A4F" w14:textId="77777777" w:rsidR="002D2672" w:rsidRPr="00076897" w:rsidRDefault="002D2672" w:rsidP="009C4C35">
            <w:pPr>
              <w:pStyle w:val="Akapitzlist"/>
              <w:numPr>
                <w:ilvl w:val="0"/>
                <w:numId w:val="49"/>
              </w:numPr>
              <w:spacing w:after="0" w:line="240" w:lineRule="auto"/>
              <w:ind w:left="354"/>
              <w:jc w:val="both"/>
              <w:rPr>
                <w:rFonts w:ascii="Times New Roman" w:hAnsi="Times New Roman" w:cstheme="minorHAnsi"/>
                <w:color w:val="auto"/>
                <w:lang w:eastAsia="pl-PL"/>
              </w:rPr>
            </w:pPr>
            <w:r w:rsidRPr="00076897">
              <w:rPr>
                <w:rFonts w:cstheme="minorHAnsi"/>
                <w:color w:val="auto"/>
                <w:lang w:eastAsia="pl-PL"/>
              </w:rPr>
              <w:t>silnik trakcyjny może również pełnić funkcję generatora energii elektrycznej dostarczającej prąd do instalacji pokładowej pojazdu</w:t>
            </w:r>
          </w:p>
        </w:tc>
        <w:tc>
          <w:tcPr>
            <w:tcW w:w="4643" w:type="dxa"/>
          </w:tcPr>
          <w:p w14:paraId="0EF65056" w14:textId="77777777" w:rsidR="002D2672" w:rsidRPr="00076897" w:rsidRDefault="002D2672" w:rsidP="00D55330">
            <w:pPr>
              <w:jc w:val="both"/>
              <w:rPr>
                <w:rFonts w:asciiTheme="minorHAnsi" w:hAnsiTheme="minorHAnsi" w:cstheme="minorHAnsi"/>
              </w:rPr>
            </w:pPr>
          </w:p>
        </w:tc>
      </w:tr>
      <w:tr w:rsidR="00076897" w:rsidRPr="00076897" w14:paraId="77461E50" w14:textId="77777777" w:rsidTr="00D55330">
        <w:tc>
          <w:tcPr>
            <w:tcW w:w="672" w:type="dxa"/>
          </w:tcPr>
          <w:p w14:paraId="062749CC"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2.3.2.</w:t>
            </w:r>
          </w:p>
        </w:tc>
        <w:tc>
          <w:tcPr>
            <w:tcW w:w="1978" w:type="dxa"/>
          </w:tcPr>
          <w:p w14:paraId="2C46D70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gromadzenia energii trakcyjnej</w:t>
            </w:r>
          </w:p>
        </w:tc>
        <w:tc>
          <w:tcPr>
            <w:tcW w:w="6701" w:type="dxa"/>
          </w:tcPr>
          <w:p w14:paraId="34B3D8B2"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Magazyn energii elektrycznej:</w:t>
            </w:r>
          </w:p>
          <w:p w14:paraId="728D047F" w14:textId="77777777" w:rsidR="00E43CF9" w:rsidRPr="00076897" w:rsidRDefault="002D2672" w:rsidP="009C4C35">
            <w:pPr>
              <w:pStyle w:val="Akapitzlist"/>
              <w:numPr>
                <w:ilvl w:val="0"/>
                <w:numId w:val="50"/>
              </w:numPr>
              <w:spacing w:after="0" w:line="240" w:lineRule="auto"/>
              <w:ind w:left="354"/>
              <w:jc w:val="both"/>
              <w:rPr>
                <w:rFonts w:cstheme="minorHAnsi"/>
                <w:color w:val="auto"/>
                <w:lang w:eastAsia="pl-PL"/>
              </w:rPr>
            </w:pPr>
            <w:r w:rsidRPr="00076897">
              <w:rPr>
                <w:rFonts w:cstheme="minorHAnsi"/>
                <w:color w:val="auto"/>
                <w:lang w:eastAsia="pl-PL"/>
              </w:rPr>
              <w:t xml:space="preserve">musi być zabudowany w oparciu o akumulatory </w:t>
            </w:r>
            <w:proofErr w:type="spellStart"/>
            <w:r w:rsidRPr="00076897">
              <w:rPr>
                <w:rFonts w:cstheme="minorHAnsi"/>
                <w:color w:val="auto"/>
                <w:lang w:eastAsia="pl-PL"/>
              </w:rPr>
              <w:t>litowo</w:t>
            </w:r>
            <w:proofErr w:type="spellEnd"/>
            <w:r w:rsidRPr="00076897">
              <w:rPr>
                <w:rFonts w:cstheme="minorHAnsi"/>
                <w:color w:val="auto"/>
                <w:lang w:eastAsia="pl-PL"/>
              </w:rPr>
              <w:t xml:space="preserve">-jonowe o mocy co najmniej 0,5 kWh lub/i </w:t>
            </w:r>
            <w:proofErr w:type="spellStart"/>
            <w:r w:rsidRPr="00076897">
              <w:rPr>
                <w:rFonts w:cstheme="minorHAnsi"/>
                <w:color w:val="auto"/>
                <w:lang w:eastAsia="pl-PL"/>
              </w:rPr>
              <w:t>superkondensatory</w:t>
            </w:r>
            <w:proofErr w:type="spellEnd"/>
            <w:r w:rsidRPr="00076897">
              <w:rPr>
                <w:rFonts w:cstheme="minorHAnsi"/>
                <w:color w:val="auto"/>
                <w:lang w:eastAsia="pl-PL"/>
              </w:rPr>
              <w:t xml:space="preserve"> o mocy nie mniejszej niż 40 </w:t>
            </w:r>
            <w:proofErr w:type="spellStart"/>
            <w:r w:rsidRPr="00076897">
              <w:rPr>
                <w:rFonts w:cstheme="minorHAnsi"/>
                <w:color w:val="auto"/>
                <w:lang w:eastAsia="pl-PL"/>
              </w:rPr>
              <w:t>Wh</w:t>
            </w:r>
            <w:proofErr w:type="spellEnd"/>
            <w:r w:rsidRPr="00076897">
              <w:rPr>
                <w:rFonts w:cstheme="minorHAnsi"/>
                <w:color w:val="auto"/>
                <w:lang w:eastAsia="pl-PL"/>
              </w:rPr>
              <w:t>;</w:t>
            </w:r>
          </w:p>
          <w:p w14:paraId="26F26231" w14:textId="77777777" w:rsidR="002D2672" w:rsidRPr="00076897" w:rsidRDefault="002D2672" w:rsidP="009C4C35">
            <w:pPr>
              <w:pStyle w:val="Akapitzlist"/>
              <w:numPr>
                <w:ilvl w:val="0"/>
                <w:numId w:val="50"/>
              </w:numPr>
              <w:spacing w:after="0" w:line="240" w:lineRule="auto"/>
              <w:ind w:left="354"/>
              <w:jc w:val="both"/>
              <w:rPr>
                <w:rFonts w:cstheme="minorHAnsi"/>
                <w:color w:val="auto"/>
                <w:lang w:eastAsia="pl-PL"/>
              </w:rPr>
            </w:pPr>
            <w:r w:rsidRPr="00076897">
              <w:rPr>
                <w:rFonts w:cstheme="minorHAnsi"/>
                <w:color w:val="auto"/>
                <w:lang w:eastAsia="pl-PL"/>
              </w:rPr>
              <w:t xml:space="preserve">magazynowana w układzie energia elektryczna, musi być generowana podczas hamowania autobusu w procesie rekuperacji, przetwarzającym </w:t>
            </w:r>
            <w:r w:rsidRPr="00076897">
              <w:rPr>
                <w:rFonts w:cstheme="minorHAnsi"/>
                <w:color w:val="auto"/>
                <w:lang w:eastAsia="pl-PL"/>
              </w:rPr>
              <w:lastRenderedPageBreak/>
              <w:t>energię hamowania na energię elektryczną lub musi pochodzić z chwilowego nadmiaru mocy  silnika wysokoprężnego; pobieranie energii z ww. źródeł może występować równocześnie lub niezależnie od siebie</w:t>
            </w:r>
            <w:r w:rsidR="00E43CF9" w:rsidRPr="00076897">
              <w:rPr>
                <w:rFonts w:cstheme="minorHAnsi"/>
                <w:color w:val="auto"/>
                <w:lang w:eastAsia="pl-PL"/>
              </w:rPr>
              <w:t>;</w:t>
            </w:r>
          </w:p>
          <w:p w14:paraId="3BADB490" w14:textId="77777777" w:rsidR="002D2672" w:rsidRPr="00076897" w:rsidRDefault="002D2672" w:rsidP="009C4C35">
            <w:pPr>
              <w:pStyle w:val="Akapitzlist"/>
              <w:numPr>
                <w:ilvl w:val="0"/>
                <w:numId w:val="50"/>
              </w:numPr>
              <w:spacing w:after="0" w:line="240" w:lineRule="auto"/>
              <w:ind w:left="354"/>
              <w:jc w:val="both"/>
              <w:rPr>
                <w:rFonts w:cstheme="minorHAnsi"/>
                <w:color w:val="auto"/>
                <w:lang w:eastAsia="pl-PL"/>
              </w:rPr>
            </w:pPr>
            <w:r w:rsidRPr="00076897">
              <w:rPr>
                <w:rFonts w:cstheme="minorHAnsi"/>
                <w:color w:val="auto"/>
                <w:lang w:eastAsia="pl-PL"/>
              </w:rPr>
              <w:t>elementy magazynujące energię, muszą być tak zamontowane, aby była możliwa ich wymiana w normalnych warunkach warsztatowych, przy pomocy narzędzi wskazanych przez Dostawcę.</w:t>
            </w:r>
          </w:p>
        </w:tc>
        <w:tc>
          <w:tcPr>
            <w:tcW w:w="4643" w:type="dxa"/>
          </w:tcPr>
          <w:p w14:paraId="11F4CC16" w14:textId="77777777" w:rsidR="002D2672" w:rsidRPr="00076897" w:rsidRDefault="002D2672" w:rsidP="00D55330">
            <w:pPr>
              <w:jc w:val="both"/>
              <w:rPr>
                <w:rFonts w:asciiTheme="minorHAnsi" w:hAnsiTheme="minorHAnsi" w:cstheme="minorHAnsi"/>
              </w:rPr>
            </w:pPr>
          </w:p>
        </w:tc>
      </w:tr>
      <w:tr w:rsidR="00076897" w:rsidRPr="00076897" w14:paraId="4EF6909D" w14:textId="77777777" w:rsidTr="00D55330">
        <w:tc>
          <w:tcPr>
            <w:tcW w:w="672" w:type="dxa"/>
          </w:tcPr>
          <w:p w14:paraId="5805D75A"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2.3.3.</w:t>
            </w:r>
          </w:p>
        </w:tc>
        <w:tc>
          <w:tcPr>
            <w:tcW w:w="1978" w:type="dxa"/>
          </w:tcPr>
          <w:p w14:paraId="73236DE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zarządzania mocą</w:t>
            </w:r>
          </w:p>
        </w:tc>
        <w:tc>
          <w:tcPr>
            <w:tcW w:w="6701" w:type="dxa"/>
            <w:vAlign w:val="center"/>
          </w:tcPr>
          <w:p w14:paraId="313D6CA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System zarządzania mocą musi zapewnić takie połączenie napędu spalinowego i elektrycznego, aby cały układ pracował w optymalnym zakresie obciążeń, redukując maksymalnie emisję zanieczyszczeń i hałasu do atmosfery; </w:t>
            </w:r>
          </w:p>
          <w:p w14:paraId="1C7DFBD7"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Zamawiający będzie preferował rozwiązania wyposażone w układ „start-stop”, zapewniający możliwość automatycznego wyłączania silnika spalinowego podczas postoju na przystanku lub w rejonie skrzyżowania.</w:t>
            </w:r>
          </w:p>
        </w:tc>
        <w:tc>
          <w:tcPr>
            <w:tcW w:w="4643" w:type="dxa"/>
          </w:tcPr>
          <w:p w14:paraId="28333149" w14:textId="77777777" w:rsidR="002D2672" w:rsidRPr="00076897" w:rsidRDefault="002D2672" w:rsidP="00D55330">
            <w:pPr>
              <w:jc w:val="both"/>
              <w:rPr>
                <w:rFonts w:asciiTheme="minorHAnsi" w:hAnsiTheme="minorHAnsi" w:cstheme="minorHAnsi"/>
              </w:rPr>
            </w:pPr>
          </w:p>
        </w:tc>
      </w:tr>
      <w:tr w:rsidR="00076897" w:rsidRPr="00076897" w14:paraId="61A39AC3" w14:textId="77777777" w:rsidTr="00D55330">
        <w:tc>
          <w:tcPr>
            <w:tcW w:w="672" w:type="dxa"/>
          </w:tcPr>
          <w:p w14:paraId="6416C1BB"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2.4.</w:t>
            </w:r>
          </w:p>
        </w:tc>
        <w:tc>
          <w:tcPr>
            <w:tcW w:w="1978" w:type="dxa"/>
          </w:tcPr>
          <w:p w14:paraId="581315F3"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Parametry pracy układu napędowego</w:t>
            </w:r>
          </w:p>
        </w:tc>
        <w:tc>
          <w:tcPr>
            <w:tcW w:w="6701" w:type="dxa"/>
            <w:vAlign w:val="center"/>
          </w:tcPr>
          <w:p w14:paraId="6F3DDE25" w14:textId="77777777" w:rsidR="002D2672" w:rsidRPr="00076897" w:rsidRDefault="002D2672" w:rsidP="00E43CF9">
            <w:pPr>
              <w:numPr>
                <w:ilvl w:val="0"/>
                <w:numId w:val="9"/>
              </w:numPr>
              <w:ind w:left="354"/>
              <w:jc w:val="both"/>
              <w:rPr>
                <w:rFonts w:asciiTheme="minorHAnsi" w:hAnsiTheme="minorHAnsi" w:cstheme="minorHAnsi"/>
              </w:rPr>
            </w:pPr>
            <w:r w:rsidRPr="00076897">
              <w:rPr>
                <w:rFonts w:asciiTheme="minorHAnsi" w:hAnsiTheme="minorHAnsi" w:cstheme="minorHAnsi"/>
              </w:rPr>
              <w:t>łączna maksymalna moc silnika spalinowego i elektrycznego (szczytowa) od 280 - 400 kW,</w:t>
            </w:r>
          </w:p>
          <w:p w14:paraId="33802D99" w14:textId="77777777" w:rsidR="002D2672" w:rsidRPr="00076897" w:rsidRDefault="002D2672" w:rsidP="00E43CF9">
            <w:pPr>
              <w:numPr>
                <w:ilvl w:val="0"/>
                <w:numId w:val="9"/>
              </w:numPr>
              <w:ind w:left="354"/>
              <w:jc w:val="both"/>
              <w:rPr>
                <w:rFonts w:asciiTheme="minorHAnsi" w:hAnsiTheme="minorHAnsi" w:cstheme="minorHAnsi"/>
              </w:rPr>
            </w:pPr>
            <w:r w:rsidRPr="00076897">
              <w:rPr>
                <w:rFonts w:asciiTheme="minorHAnsi" w:hAnsiTheme="minorHAnsi" w:cstheme="minorHAnsi"/>
              </w:rPr>
              <w:t xml:space="preserve">maksymalny moment napędowy silnika spalinowego pomiędzy 1200, a 1800 </w:t>
            </w:r>
            <w:proofErr w:type="spellStart"/>
            <w:r w:rsidRPr="00076897">
              <w:rPr>
                <w:rFonts w:asciiTheme="minorHAnsi" w:hAnsiTheme="minorHAnsi" w:cstheme="minorHAnsi"/>
              </w:rPr>
              <w:t>Nm</w:t>
            </w:r>
            <w:proofErr w:type="spellEnd"/>
            <w:r w:rsidRPr="00076897">
              <w:rPr>
                <w:rFonts w:asciiTheme="minorHAnsi" w:hAnsiTheme="minorHAnsi" w:cstheme="minorHAnsi"/>
              </w:rPr>
              <w:t>,</w:t>
            </w:r>
          </w:p>
          <w:p w14:paraId="57621FAC" w14:textId="77777777" w:rsidR="002D2672" w:rsidRPr="00076897" w:rsidRDefault="002D2672" w:rsidP="00E43CF9">
            <w:pPr>
              <w:numPr>
                <w:ilvl w:val="0"/>
                <w:numId w:val="9"/>
              </w:numPr>
              <w:ind w:left="354"/>
              <w:jc w:val="both"/>
              <w:rPr>
                <w:rFonts w:asciiTheme="minorHAnsi" w:hAnsiTheme="minorHAnsi" w:cstheme="minorHAnsi"/>
              </w:rPr>
            </w:pPr>
            <w:r w:rsidRPr="00076897">
              <w:rPr>
                <w:rFonts w:asciiTheme="minorHAnsi" w:hAnsiTheme="minorHAnsi" w:cstheme="minorHAnsi"/>
              </w:rPr>
              <w:t xml:space="preserve">maksymalny moment napędowy silnika elektrycznego od 200 </w:t>
            </w:r>
            <w:proofErr w:type="spellStart"/>
            <w:r w:rsidRPr="00076897">
              <w:rPr>
                <w:rFonts w:asciiTheme="minorHAnsi" w:hAnsiTheme="minorHAnsi" w:cstheme="minorHAnsi"/>
              </w:rPr>
              <w:t>Nm</w:t>
            </w:r>
            <w:proofErr w:type="spellEnd"/>
            <w:r w:rsidRPr="00076897">
              <w:rPr>
                <w:rFonts w:asciiTheme="minorHAnsi" w:hAnsiTheme="minorHAnsi" w:cstheme="minorHAnsi"/>
              </w:rPr>
              <w:t xml:space="preserve"> do 1100 Nm.</w:t>
            </w:r>
          </w:p>
        </w:tc>
        <w:tc>
          <w:tcPr>
            <w:tcW w:w="4643" w:type="dxa"/>
          </w:tcPr>
          <w:p w14:paraId="6A65E232" w14:textId="77777777" w:rsidR="002D2672" w:rsidRPr="00076897" w:rsidRDefault="002D2672" w:rsidP="00D55330">
            <w:pPr>
              <w:jc w:val="both"/>
              <w:rPr>
                <w:rFonts w:asciiTheme="minorHAnsi" w:hAnsiTheme="minorHAnsi" w:cstheme="minorHAnsi"/>
              </w:rPr>
            </w:pPr>
          </w:p>
        </w:tc>
      </w:tr>
      <w:tr w:rsidR="00076897" w:rsidRPr="00076897" w14:paraId="6061691C" w14:textId="77777777" w:rsidTr="00D55330">
        <w:tc>
          <w:tcPr>
            <w:tcW w:w="672" w:type="dxa"/>
          </w:tcPr>
          <w:p w14:paraId="5C751BAE"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3.</w:t>
            </w:r>
          </w:p>
        </w:tc>
        <w:tc>
          <w:tcPr>
            <w:tcW w:w="1978" w:type="dxa"/>
          </w:tcPr>
          <w:p w14:paraId="13B3D12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jezdny</w:t>
            </w:r>
          </w:p>
        </w:tc>
        <w:tc>
          <w:tcPr>
            <w:tcW w:w="6701" w:type="dxa"/>
            <w:vAlign w:val="center"/>
          </w:tcPr>
          <w:p w14:paraId="746CABEC" w14:textId="77777777" w:rsidR="002D2672" w:rsidRPr="00076897" w:rsidRDefault="002D2672" w:rsidP="00D55330">
            <w:pPr>
              <w:jc w:val="both"/>
              <w:rPr>
                <w:rFonts w:asciiTheme="minorHAnsi" w:hAnsiTheme="minorHAnsi" w:cstheme="minorHAnsi"/>
              </w:rPr>
            </w:pPr>
          </w:p>
        </w:tc>
        <w:tc>
          <w:tcPr>
            <w:tcW w:w="4643" w:type="dxa"/>
          </w:tcPr>
          <w:p w14:paraId="080C7140" w14:textId="77777777" w:rsidR="002D2672" w:rsidRPr="00076897" w:rsidRDefault="002D2672" w:rsidP="00D55330">
            <w:pPr>
              <w:jc w:val="both"/>
              <w:rPr>
                <w:rFonts w:asciiTheme="minorHAnsi" w:hAnsiTheme="minorHAnsi" w:cstheme="minorHAnsi"/>
              </w:rPr>
            </w:pPr>
          </w:p>
        </w:tc>
      </w:tr>
      <w:tr w:rsidR="00076897" w:rsidRPr="00076897" w14:paraId="036BFFCC" w14:textId="77777777" w:rsidTr="00D55330">
        <w:tc>
          <w:tcPr>
            <w:tcW w:w="672" w:type="dxa"/>
          </w:tcPr>
          <w:p w14:paraId="140A2E3E"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3.1.</w:t>
            </w:r>
          </w:p>
        </w:tc>
        <w:tc>
          <w:tcPr>
            <w:tcW w:w="1978" w:type="dxa"/>
          </w:tcPr>
          <w:p w14:paraId="659CB68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Skrzynia biegów</w:t>
            </w:r>
          </w:p>
        </w:tc>
        <w:tc>
          <w:tcPr>
            <w:tcW w:w="6701" w:type="dxa"/>
            <w:vAlign w:val="center"/>
          </w:tcPr>
          <w:p w14:paraId="4813F14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Automatyczna, co najmniej 6-biegowa (nie licząc biegu wstecznego):</w:t>
            </w:r>
          </w:p>
          <w:p w14:paraId="401BF128" w14:textId="77777777" w:rsidR="002D2672" w:rsidRPr="00076897" w:rsidRDefault="002D2672" w:rsidP="00E43CF9">
            <w:pPr>
              <w:numPr>
                <w:ilvl w:val="0"/>
                <w:numId w:val="11"/>
              </w:numPr>
              <w:ind w:left="354"/>
              <w:jc w:val="both"/>
              <w:rPr>
                <w:rFonts w:asciiTheme="minorHAnsi" w:hAnsiTheme="minorHAnsi" w:cstheme="minorHAnsi"/>
              </w:rPr>
            </w:pPr>
            <w:r w:rsidRPr="00076897">
              <w:rPr>
                <w:rFonts w:asciiTheme="minorHAnsi" w:hAnsiTheme="minorHAnsi" w:cstheme="minorHAnsi"/>
              </w:rPr>
              <w:t>o przełożeniach optymalnie dobranych pod kątem minimalizacji zużycia paliwa;</w:t>
            </w:r>
          </w:p>
          <w:p w14:paraId="0AFF667F" w14:textId="77777777" w:rsidR="002D2672" w:rsidRPr="00076897" w:rsidRDefault="002D2672" w:rsidP="00E43CF9">
            <w:pPr>
              <w:numPr>
                <w:ilvl w:val="0"/>
                <w:numId w:val="11"/>
              </w:numPr>
              <w:ind w:left="354"/>
              <w:jc w:val="both"/>
              <w:rPr>
                <w:rFonts w:asciiTheme="minorHAnsi" w:hAnsiTheme="minorHAnsi" w:cstheme="minorHAnsi"/>
              </w:rPr>
            </w:pPr>
            <w:r w:rsidRPr="00076897">
              <w:rPr>
                <w:rFonts w:asciiTheme="minorHAnsi" w:hAnsiTheme="minorHAnsi" w:cstheme="minorHAnsi"/>
              </w:rPr>
              <w:t xml:space="preserve">ze zintegrowanym </w:t>
            </w:r>
            <w:proofErr w:type="spellStart"/>
            <w:r w:rsidRPr="00076897">
              <w:rPr>
                <w:rFonts w:asciiTheme="minorHAnsi" w:hAnsiTheme="minorHAnsi" w:cstheme="minorHAnsi"/>
              </w:rPr>
              <w:t>retarderem</w:t>
            </w:r>
            <w:proofErr w:type="spellEnd"/>
            <w:r w:rsidRPr="00076897">
              <w:rPr>
                <w:rFonts w:asciiTheme="minorHAnsi" w:hAnsiTheme="minorHAnsi" w:cstheme="minorHAnsi"/>
              </w:rPr>
              <w:t xml:space="preserve"> (nie wymagany, o ile silnik elektryczny układu hybrydowego jest w stanie wytworzyć odpowiedni moment hamujący); </w:t>
            </w:r>
          </w:p>
          <w:p w14:paraId="030BDD3F" w14:textId="77777777" w:rsidR="002D2672" w:rsidRPr="00076897" w:rsidRDefault="002D2672" w:rsidP="00E43CF9">
            <w:pPr>
              <w:numPr>
                <w:ilvl w:val="0"/>
                <w:numId w:val="11"/>
              </w:numPr>
              <w:ind w:left="354"/>
              <w:jc w:val="both"/>
              <w:rPr>
                <w:rFonts w:asciiTheme="minorHAnsi" w:hAnsiTheme="minorHAnsi" w:cstheme="minorHAnsi"/>
              </w:rPr>
            </w:pPr>
            <w:r w:rsidRPr="00076897">
              <w:rPr>
                <w:rFonts w:asciiTheme="minorHAnsi" w:hAnsiTheme="minorHAnsi" w:cstheme="minorHAnsi"/>
              </w:rPr>
              <w:t>posiadająca system pozwalający na automatyczne przełączanie w bieg jałowy po zatrzymaniu pojazdu (nie dotyczy autobusów posiadających funkcję „start-stop”);</w:t>
            </w:r>
          </w:p>
          <w:p w14:paraId="79337BD2" w14:textId="77777777" w:rsidR="002D2672" w:rsidRPr="00076897" w:rsidRDefault="002D2672" w:rsidP="00E43CF9">
            <w:pPr>
              <w:numPr>
                <w:ilvl w:val="0"/>
                <w:numId w:val="11"/>
              </w:numPr>
              <w:ind w:left="354"/>
              <w:jc w:val="both"/>
              <w:rPr>
                <w:rFonts w:asciiTheme="minorHAnsi" w:hAnsiTheme="minorHAnsi" w:cstheme="minorHAnsi"/>
              </w:rPr>
            </w:pPr>
            <w:r w:rsidRPr="00076897">
              <w:rPr>
                <w:rFonts w:asciiTheme="minorHAnsi" w:hAnsiTheme="minorHAnsi" w:cstheme="minorHAnsi"/>
              </w:rPr>
              <w:t>Przełącznik sterujący „DNR” umieszczony na pulpicie kierowcy.</w:t>
            </w:r>
          </w:p>
        </w:tc>
        <w:tc>
          <w:tcPr>
            <w:tcW w:w="4643" w:type="dxa"/>
          </w:tcPr>
          <w:p w14:paraId="47222180" w14:textId="77777777" w:rsidR="002D2672" w:rsidRPr="00076897" w:rsidRDefault="002D2672" w:rsidP="00D55330">
            <w:pPr>
              <w:jc w:val="both"/>
              <w:rPr>
                <w:rFonts w:asciiTheme="minorHAnsi" w:hAnsiTheme="minorHAnsi" w:cstheme="minorHAnsi"/>
              </w:rPr>
            </w:pPr>
          </w:p>
        </w:tc>
      </w:tr>
      <w:tr w:rsidR="00076897" w:rsidRPr="00076897" w14:paraId="26DB7379" w14:textId="77777777" w:rsidTr="00D55330">
        <w:tc>
          <w:tcPr>
            <w:tcW w:w="672" w:type="dxa"/>
          </w:tcPr>
          <w:p w14:paraId="6140F5D9"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3.2.</w:t>
            </w:r>
          </w:p>
        </w:tc>
        <w:tc>
          <w:tcPr>
            <w:tcW w:w="1978" w:type="dxa"/>
          </w:tcPr>
          <w:p w14:paraId="14245D47"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Oś przednia</w:t>
            </w:r>
          </w:p>
        </w:tc>
        <w:tc>
          <w:tcPr>
            <w:tcW w:w="6701" w:type="dxa"/>
            <w:vAlign w:val="center"/>
          </w:tcPr>
          <w:p w14:paraId="521B1F4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Zawieszenie niezależne;</w:t>
            </w:r>
          </w:p>
        </w:tc>
        <w:tc>
          <w:tcPr>
            <w:tcW w:w="4643" w:type="dxa"/>
          </w:tcPr>
          <w:p w14:paraId="758C6A6B" w14:textId="77777777" w:rsidR="002D2672" w:rsidRPr="00076897" w:rsidRDefault="002D2672" w:rsidP="00D55330">
            <w:pPr>
              <w:jc w:val="both"/>
              <w:rPr>
                <w:rFonts w:asciiTheme="minorHAnsi" w:hAnsiTheme="minorHAnsi" w:cstheme="minorHAnsi"/>
              </w:rPr>
            </w:pPr>
          </w:p>
        </w:tc>
      </w:tr>
      <w:tr w:rsidR="00076897" w:rsidRPr="00076897" w14:paraId="54D35611" w14:textId="77777777" w:rsidTr="00D55330">
        <w:tc>
          <w:tcPr>
            <w:tcW w:w="672" w:type="dxa"/>
          </w:tcPr>
          <w:p w14:paraId="4BE9B250"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3.3.</w:t>
            </w:r>
          </w:p>
        </w:tc>
        <w:tc>
          <w:tcPr>
            <w:tcW w:w="1978" w:type="dxa"/>
          </w:tcPr>
          <w:p w14:paraId="5F6A7A3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Oś napędowa</w:t>
            </w:r>
          </w:p>
        </w:tc>
        <w:tc>
          <w:tcPr>
            <w:tcW w:w="6701" w:type="dxa"/>
            <w:vAlign w:val="center"/>
          </w:tcPr>
          <w:p w14:paraId="12E01B1A"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Oś hipoidalna; (Zamawiający nie dopuszcza osi portalowej)</w:t>
            </w:r>
          </w:p>
        </w:tc>
        <w:tc>
          <w:tcPr>
            <w:tcW w:w="4643" w:type="dxa"/>
          </w:tcPr>
          <w:p w14:paraId="3A7C7CFA" w14:textId="77777777" w:rsidR="002D2672" w:rsidRPr="00076897" w:rsidRDefault="002D2672" w:rsidP="00D55330">
            <w:pPr>
              <w:jc w:val="both"/>
              <w:rPr>
                <w:rFonts w:asciiTheme="minorHAnsi" w:hAnsiTheme="minorHAnsi" w:cstheme="minorHAnsi"/>
              </w:rPr>
            </w:pPr>
          </w:p>
        </w:tc>
      </w:tr>
      <w:tr w:rsidR="00076897" w:rsidRPr="00076897" w14:paraId="5F6C7978" w14:textId="77777777" w:rsidTr="00D55330">
        <w:tc>
          <w:tcPr>
            <w:tcW w:w="672" w:type="dxa"/>
          </w:tcPr>
          <w:p w14:paraId="4A999C72"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3.4.</w:t>
            </w:r>
          </w:p>
        </w:tc>
        <w:tc>
          <w:tcPr>
            <w:tcW w:w="1978" w:type="dxa"/>
          </w:tcPr>
          <w:p w14:paraId="0213AC31"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Koła i ogumienie</w:t>
            </w:r>
          </w:p>
        </w:tc>
        <w:tc>
          <w:tcPr>
            <w:tcW w:w="6701" w:type="dxa"/>
            <w:shd w:val="clear" w:color="auto" w:fill="auto"/>
          </w:tcPr>
          <w:p w14:paraId="47C1810F" w14:textId="77777777" w:rsidR="002D2672" w:rsidRPr="00076897" w:rsidRDefault="002D2672" w:rsidP="00E43CF9">
            <w:pPr>
              <w:numPr>
                <w:ilvl w:val="0"/>
                <w:numId w:val="13"/>
              </w:numPr>
              <w:ind w:left="354"/>
              <w:jc w:val="both"/>
              <w:rPr>
                <w:rFonts w:asciiTheme="minorHAnsi" w:hAnsiTheme="minorHAnsi" w:cstheme="minorHAnsi"/>
              </w:rPr>
            </w:pPr>
            <w:r w:rsidRPr="00076897">
              <w:rPr>
                <w:rFonts w:asciiTheme="minorHAnsi" w:hAnsiTheme="minorHAnsi" w:cstheme="minorHAnsi"/>
              </w:rPr>
              <w:t xml:space="preserve">6 opon radialnych, </w:t>
            </w:r>
            <w:proofErr w:type="spellStart"/>
            <w:r w:rsidRPr="00076897">
              <w:rPr>
                <w:rFonts w:asciiTheme="minorHAnsi" w:hAnsiTheme="minorHAnsi" w:cstheme="minorHAnsi"/>
              </w:rPr>
              <w:t>całostalowych</w:t>
            </w:r>
            <w:proofErr w:type="spellEnd"/>
            <w:r w:rsidRPr="00076897">
              <w:rPr>
                <w:rFonts w:asciiTheme="minorHAnsi" w:hAnsiTheme="minorHAnsi" w:cstheme="minorHAnsi"/>
              </w:rPr>
              <w:t>, bezdętkowych, w rozmiarze 22.5”;</w:t>
            </w:r>
          </w:p>
          <w:p w14:paraId="6580EB33" w14:textId="77777777" w:rsidR="002D2672" w:rsidRPr="00076897" w:rsidRDefault="002D2672" w:rsidP="00E43CF9">
            <w:pPr>
              <w:numPr>
                <w:ilvl w:val="0"/>
                <w:numId w:val="13"/>
              </w:numPr>
              <w:ind w:left="354"/>
              <w:jc w:val="both"/>
              <w:rPr>
                <w:rFonts w:asciiTheme="minorHAnsi" w:hAnsiTheme="minorHAnsi" w:cstheme="minorHAnsi"/>
              </w:rPr>
            </w:pPr>
            <w:r w:rsidRPr="00076897">
              <w:rPr>
                <w:rFonts w:asciiTheme="minorHAnsi" w:hAnsiTheme="minorHAnsi" w:cstheme="minorHAnsi"/>
              </w:rPr>
              <w:t xml:space="preserve">obręcze stalowe lub aluminiowe osłonięte kołpakami; </w:t>
            </w:r>
          </w:p>
          <w:p w14:paraId="1DCBF0B3" w14:textId="77777777" w:rsidR="002D2672" w:rsidRPr="00076897" w:rsidRDefault="002D2672" w:rsidP="00E43CF9">
            <w:pPr>
              <w:numPr>
                <w:ilvl w:val="0"/>
                <w:numId w:val="13"/>
              </w:numPr>
              <w:ind w:left="354"/>
              <w:jc w:val="both"/>
              <w:rPr>
                <w:rFonts w:asciiTheme="minorHAnsi" w:hAnsiTheme="minorHAnsi" w:cstheme="minorHAnsi"/>
              </w:rPr>
            </w:pPr>
            <w:r w:rsidRPr="00076897">
              <w:rPr>
                <w:rFonts w:asciiTheme="minorHAnsi" w:hAnsiTheme="minorHAnsi" w:cstheme="minorHAnsi"/>
              </w:rPr>
              <w:t>Autobusy wyposażone w system kontroli ciśnienia w ogumieniu TPM;</w:t>
            </w:r>
          </w:p>
        </w:tc>
        <w:tc>
          <w:tcPr>
            <w:tcW w:w="4643" w:type="dxa"/>
          </w:tcPr>
          <w:p w14:paraId="33DDCF75" w14:textId="77777777" w:rsidR="002D2672" w:rsidRPr="00076897" w:rsidRDefault="002D2672" w:rsidP="00D55330">
            <w:pPr>
              <w:jc w:val="both"/>
              <w:rPr>
                <w:rFonts w:asciiTheme="minorHAnsi" w:hAnsiTheme="minorHAnsi" w:cstheme="minorHAnsi"/>
              </w:rPr>
            </w:pPr>
          </w:p>
        </w:tc>
      </w:tr>
      <w:tr w:rsidR="00076897" w:rsidRPr="00076897" w14:paraId="2ED3372A" w14:textId="77777777" w:rsidTr="00D55330">
        <w:tc>
          <w:tcPr>
            <w:tcW w:w="672" w:type="dxa"/>
          </w:tcPr>
          <w:p w14:paraId="5F7CD2C0"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3.4.1.</w:t>
            </w:r>
          </w:p>
        </w:tc>
        <w:tc>
          <w:tcPr>
            <w:tcW w:w="1978" w:type="dxa"/>
          </w:tcPr>
          <w:p w14:paraId="52ADE7A4"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Koło zapasowe</w:t>
            </w:r>
          </w:p>
        </w:tc>
        <w:tc>
          <w:tcPr>
            <w:tcW w:w="6701" w:type="dxa"/>
            <w:shd w:val="clear" w:color="auto" w:fill="auto"/>
          </w:tcPr>
          <w:p w14:paraId="749C5AE3" w14:textId="77777777" w:rsidR="002D2672" w:rsidRPr="00076897" w:rsidRDefault="002D2672" w:rsidP="00E43CF9">
            <w:pPr>
              <w:numPr>
                <w:ilvl w:val="0"/>
                <w:numId w:val="12"/>
              </w:numPr>
              <w:ind w:left="354"/>
              <w:jc w:val="both"/>
              <w:rPr>
                <w:rFonts w:asciiTheme="minorHAnsi" w:hAnsiTheme="minorHAnsi" w:cstheme="minorHAnsi"/>
              </w:rPr>
            </w:pPr>
            <w:r w:rsidRPr="00076897">
              <w:rPr>
                <w:rFonts w:asciiTheme="minorHAnsi" w:hAnsiTheme="minorHAnsi" w:cstheme="minorHAnsi"/>
              </w:rPr>
              <w:t xml:space="preserve">Ogumione, pełnowymiarowe; </w:t>
            </w:r>
          </w:p>
          <w:p w14:paraId="2D57AE47" w14:textId="77777777" w:rsidR="002D2672" w:rsidRPr="00076897" w:rsidRDefault="002D2672" w:rsidP="00E43CF9">
            <w:pPr>
              <w:numPr>
                <w:ilvl w:val="0"/>
                <w:numId w:val="12"/>
              </w:numPr>
              <w:ind w:left="354"/>
              <w:jc w:val="both"/>
              <w:rPr>
                <w:rFonts w:asciiTheme="minorHAnsi" w:hAnsiTheme="minorHAnsi" w:cstheme="minorHAnsi"/>
              </w:rPr>
            </w:pPr>
            <w:r w:rsidRPr="00076897">
              <w:rPr>
                <w:rFonts w:asciiTheme="minorHAnsi" w:hAnsiTheme="minorHAnsi" w:cstheme="minorHAnsi"/>
              </w:rPr>
              <w:t xml:space="preserve">W przypadku autobusów </w:t>
            </w:r>
            <w:proofErr w:type="spellStart"/>
            <w:r w:rsidRPr="00076897">
              <w:rPr>
                <w:rFonts w:asciiTheme="minorHAnsi" w:hAnsiTheme="minorHAnsi" w:cstheme="minorHAnsi"/>
              </w:rPr>
              <w:t>niskowejściowych</w:t>
            </w:r>
            <w:proofErr w:type="spellEnd"/>
            <w:r w:rsidRPr="00076897">
              <w:rPr>
                <w:rFonts w:asciiTheme="minorHAnsi" w:hAnsiTheme="minorHAnsi" w:cstheme="minorHAnsi"/>
              </w:rPr>
              <w:t xml:space="preserve"> dopuszcza się rozwiązanie oparte na umieszczeniu koła zapasowego :</w:t>
            </w:r>
          </w:p>
          <w:p w14:paraId="17C59E5B" w14:textId="016F2582" w:rsidR="002D2672" w:rsidRPr="00076897" w:rsidRDefault="002D2672" w:rsidP="00E24F5D">
            <w:pPr>
              <w:numPr>
                <w:ilvl w:val="1"/>
                <w:numId w:val="12"/>
              </w:numPr>
              <w:ind w:left="779"/>
              <w:jc w:val="both"/>
              <w:rPr>
                <w:rFonts w:asciiTheme="minorHAnsi" w:hAnsiTheme="minorHAnsi" w:cstheme="minorHAnsi"/>
              </w:rPr>
            </w:pPr>
            <w:r w:rsidRPr="00076897">
              <w:rPr>
                <w:rFonts w:asciiTheme="minorHAnsi" w:hAnsiTheme="minorHAnsi" w:cstheme="minorHAnsi"/>
              </w:rPr>
              <w:lastRenderedPageBreak/>
              <w:t xml:space="preserve">w wydzielonym bagażniku mocowanym do tylnej ściany autobusu, lakierowanym w kolorze nadwozia; W takim przypadku każdy z dostarczonych autobusów musi być wyposażonych w elementy mocowania umożliwiające zaczepienie bagażnika zewnętrznego; </w:t>
            </w:r>
            <w:r w:rsidRPr="008B1840">
              <w:rPr>
                <w:rFonts w:asciiTheme="minorHAnsi" w:hAnsiTheme="minorHAnsi" w:cstheme="minorHAnsi"/>
                <w:strike/>
                <w:color w:val="FF0000"/>
              </w:rPr>
              <w:t>W ramach kontraktu</w:t>
            </w:r>
            <w:r w:rsidRPr="008B1840">
              <w:rPr>
                <w:rFonts w:asciiTheme="minorHAnsi" w:hAnsiTheme="minorHAnsi" w:cstheme="minorHAnsi"/>
                <w:color w:val="FF0000"/>
              </w:rPr>
              <w:t xml:space="preserve"> </w:t>
            </w:r>
            <w:r w:rsidR="008B1840" w:rsidRPr="008B1840">
              <w:rPr>
                <w:rFonts w:asciiTheme="minorHAnsi" w:hAnsiTheme="minorHAnsi" w:cstheme="minorHAnsi"/>
                <w:color w:val="FF0000"/>
              </w:rPr>
              <w:t>Wykonawca</w:t>
            </w:r>
            <w:r w:rsidRPr="00076897">
              <w:rPr>
                <w:rFonts w:asciiTheme="minorHAnsi" w:hAnsiTheme="minorHAnsi" w:cstheme="minorHAnsi"/>
              </w:rPr>
              <w:t xml:space="preserve"> dostarczy </w:t>
            </w:r>
            <w:r w:rsidRPr="008B1840">
              <w:rPr>
                <w:rFonts w:asciiTheme="minorHAnsi" w:hAnsiTheme="minorHAnsi" w:cstheme="minorHAnsi"/>
                <w:strike/>
                <w:color w:val="FF0000"/>
              </w:rPr>
              <w:t xml:space="preserve">3 bagażniki oraz </w:t>
            </w:r>
            <w:r w:rsidRPr="00076897">
              <w:rPr>
                <w:rFonts w:asciiTheme="minorHAnsi" w:hAnsiTheme="minorHAnsi" w:cstheme="minorHAnsi"/>
              </w:rPr>
              <w:t>po jednym pełnowymiarowym kole zapasowym na każdy dostarczony autobus</w:t>
            </w:r>
            <w:r w:rsidR="008B1840">
              <w:rPr>
                <w:rFonts w:asciiTheme="minorHAnsi" w:hAnsiTheme="minorHAnsi" w:cstheme="minorHAnsi"/>
              </w:rPr>
              <w:t xml:space="preserve"> </w:t>
            </w:r>
            <w:r w:rsidR="008B1840" w:rsidRPr="008B1840">
              <w:rPr>
                <w:rFonts w:asciiTheme="minorHAnsi" w:hAnsiTheme="minorHAnsi" w:cstheme="minorHAnsi"/>
                <w:color w:val="FF0000"/>
              </w:rPr>
              <w:t>wraz z bagażnikiem do jego mocowania</w:t>
            </w:r>
            <w:r w:rsidR="008B1840">
              <w:rPr>
                <w:rFonts w:asciiTheme="minorHAnsi" w:hAnsiTheme="minorHAnsi" w:cstheme="minorHAnsi"/>
                <w:color w:val="FF0000"/>
              </w:rPr>
              <w:t>.</w:t>
            </w:r>
          </w:p>
          <w:p w14:paraId="1358C441" w14:textId="77777777" w:rsidR="002D2672" w:rsidRPr="00076897" w:rsidRDefault="002D2672" w:rsidP="00E24F5D">
            <w:pPr>
              <w:numPr>
                <w:ilvl w:val="1"/>
                <w:numId w:val="12"/>
              </w:numPr>
              <w:ind w:left="779"/>
              <w:jc w:val="both"/>
              <w:rPr>
                <w:rFonts w:asciiTheme="minorHAnsi" w:hAnsiTheme="minorHAnsi" w:cstheme="minorHAnsi"/>
              </w:rPr>
            </w:pPr>
            <w:r w:rsidRPr="00D97649">
              <w:rPr>
                <w:rFonts w:asciiTheme="minorHAnsi" w:hAnsiTheme="minorHAnsi" w:cstheme="minorHAnsi"/>
                <w:strike/>
                <w:color w:val="FF0000"/>
              </w:rPr>
              <w:t>w przedziale pasażerskim, przymocowane do elementu mocującego przy ścianie bocznej pojazdu, połączonego w sposób trwały do konstrukcji nośnej pojazdu. Koło zapasowe w przedziale pasażerskim musi być osłonięte estetycznym pokrowcem lub lekką pokrywą z tworzywa sztucznego, uniemożliwiającym zabrudzenie odzieży i bagażu pasażera. Zaproponowane rozwiązanie musi być opracowane przez Producenta pojazdu i przez niego wykonane w ramach procesu produkcyjnego</w:t>
            </w:r>
            <w:r w:rsidRPr="00076897">
              <w:rPr>
                <w:rFonts w:asciiTheme="minorHAnsi" w:hAnsiTheme="minorHAnsi" w:cstheme="minorHAnsi"/>
              </w:rPr>
              <w:t>;</w:t>
            </w:r>
          </w:p>
          <w:p w14:paraId="4F6DB81F" w14:textId="77777777" w:rsidR="002D2672" w:rsidRPr="00076897" w:rsidRDefault="002D2672" w:rsidP="00E24F5D">
            <w:pPr>
              <w:numPr>
                <w:ilvl w:val="0"/>
                <w:numId w:val="12"/>
              </w:numPr>
              <w:ind w:left="354"/>
              <w:jc w:val="both"/>
              <w:rPr>
                <w:rFonts w:asciiTheme="minorHAnsi" w:hAnsiTheme="minorHAnsi" w:cstheme="minorHAnsi"/>
              </w:rPr>
            </w:pPr>
            <w:r w:rsidRPr="00076897">
              <w:rPr>
                <w:rFonts w:asciiTheme="minorHAnsi" w:hAnsiTheme="minorHAnsi" w:cstheme="minorHAnsi"/>
              </w:rPr>
              <w:t xml:space="preserve">Dodatkowo każdy autobus musi być wyposażony w zestaw naprawczy, umożliwiający uszczelnienie uszkodzonej opony oraz możliwość dopompowania uszkodzonego koła z pokładowej instalacji sprężonego powietrza. </w:t>
            </w:r>
          </w:p>
        </w:tc>
        <w:tc>
          <w:tcPr>
            <w:tcW w:w="4643" w:type="dxa"/>
          </w:tcPr>
          <w:p w14:paraId="3F3D542E" w14:textId="77777777" w:rsidR="002D2672" w:rsidRPr="00076897" w:rsidRDefault="002D2672" w:rsidP="00D55330">
            <w:pPr>
              <w:jc w:val="both"/>
              <w:rPr>
                <w:rFonts w:asciiTheme="minorHAnsi" w:hAnsiTheme="minorHAnsi" w:cstheme="minorHAnsi"/>
              </w:rPr>
            </w:pPr>
          </w:p>
        </w:tc>
      </w:tr>
      <w:tr w:rsidR="00076897" w:rsidRPr="00076897" w14:paraId="686FBC09" w14:textId="77777777" w:rsidTr="00D55330">
        <w:tc>
          <w:tcPr>
            <w:tcW w:w="672" w:type="dxa"/>
          </w:tcPr>
          <w:p w14:paraId="77F8008D"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3.5.</w:t>
            </w:r>
          </w:p>
        </w:tc>
        <w:tc>
          <w:tcPr>
            <w:tcW w:w="1978" w:type="dxa"/>
          </w:tcPr>
          <w:p w14:paraId="003A0734"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kierowniczy</w:t>
            </w:r>
          </w:p>
        </w:tc>
        <w:tc>
          <w:tcPr>
            <w:tcW w:w="6701" w:type="dxa"/>
            <w:shd w:val="clear" w:color="auto" w:fill="auto"/>
          </w:tcPr>
          <w:p w14:paraId="4D33119C" w14:textId="2F28B6B0" w:rsidR="002D2672" w:rsidRPr="00076897" w:rsidRDefault="002D2672" w:rsidP="009C4C35">
            <w:pPr>
              <w:pStyle w:val="Akapitzlist"/>
              <w:numPr>
                <w:ilvl w:val="0"/>
                <w:numId w:val="51"/>
              </w:numPr>
              <w:spacing w:after="0" w:line="240" w:lineRule="auto"/>
              <w:ind w:left="354"/>
              <w:jc w:val="both"/>
              <w:rPr>
                <w:rFonts w:cstheme="minorHAnsi"/>
                <w:color w:val="auto"/>
                <w:lang w:eastAsia="pl-PL"/>
              </w:rPr>
            </w:pPr>
            <w:r w:rsidRPr="00076897">
              <w:rPr>
                <w:rFonts w:cstheme="minorHAnsi"/>
                <w:color w:val="auto"/>
                <w:lang w:eastAsia="pl-PL"/>
              </w:rPr>
              <w:t>ze wspomaganiem hydraulicznym lub elektrycznym, wyposażony w przyłącze diagnostyczne;</w:t>
            </w:r>
          </w:p>
          <w:p w14:paraId="3B375E99" w14:textId="1C73A820" w:rsidR="002D2672" w:rsidRPr="00076897" w:rsidRDefault="002D2672" w:rsidP="009C4C35">
            <w:pPr>
              <w:pStyle w:val="Akapitzlist"/>
              <w:numPr>
                <w:ilvl w:val="0"/>
                <w:numId w:val="51"/>
              </w:numPr>
              <w:spacing w:after="0" w:line="240" w:lineRule="auto"/>
              <w:ind w:left="354"/>
              <w:jc w:val="both"/>
              <w:rPr>
                <w:rFonts w:cstheme="minorHAnsi"/>
                <w:color w:val="auto"/>
                <w:lang w:eastAsia="pl-PL"/>
              </w:rPr>
            </w:pPr>
            <w:r w:rsidRPr="00076897">
              <w:rPr>
                <w:rFonts w:cstheme="minorHAnsi"/>
                <w:color w:val="auto"/>
                <w:lang w:eastAsia="pl-PL"/>
              </w:rPr>
              <w:t>kolumna kierownicy z dwupłaszczyznową regulacją położenia koła kierownicy (pochylenie i wysokość koła kierownicy);</w:t>
            </w:r>
          </w:p>
          <w:p w14:paraId="5634DC09" w14:textId="36CD5CB1" w:rsidR="002D2672" w:rsidRPr="00076897" w:rsidRDefault="002D2672" w:rsidP="009C4C35">
            <w:pPr>
              <w:pStyle w:val="Akapitzlist"/>
              <w:numPr>
                <w:ilvl w:val="0"/>
                <w:numId w:val="51"/>
              </w:numPr>
              <w:spacing w:after="0" w:line="240" w:lineRule="auto"/>
              <w:ind w:left="354"/>
              <w:jc w:val="both"/>
              <w:rPr>
                <w:rFonts w:cstheme="minorHAnsi"/>
                <w:color w:val="auto"/>
                <w:lang w:eastAsia="pl-PL"/>
              </w:rPr>
            </w:pPr>
            <w:r w:rsidRPr="00076897">
              <w:rPr>
                <w:rFonts w:cstheme="minorHAnsi"/>
                <w:color w:val="auto"/>
                <w:lang w:eastAsia="pl-PL"/>
              </w:rPr>
              <w:t>wyposażony w pneumatyczną lub mechaniczną blokadą wybranego ustawienia, uniemożliwiającą regulację położenia kolumny i kierownicy podczas jazdy.</w:t>
            </w:r>
          </w:p>
        </w:tc>
        <w:tc>
          <w:tcPr>
            <w:tcW w:w="4643" w:type="dxa"/>
          </w:tcPr>
          <w:p w14:paraId="44EA37E9" w14:textId="77777777" w:rsidR="002D2672" w:rsidRPr="00076897" w:rsidRDefault="002D2672" w:rsidP="00D55330">
            <w:pPr>
              <w:jc w:val="both"/>
              <w:rPr>
                <w:rFonts w:asciiTheme="minorHAnsi" w:hAnsiTheme="minorHAnsi" w:cstheme="minorHAnsi"/>
              </w:rPr>
            </w:pPr>
          </w:p>
        </w:tc>
      </w:tr>
      <w:tr w:rsidR="00076897" w:rsidRPr="00076897" w14:paraId="5802F440" w14:textId="77777777" w:rsidTr="00D55330">
        <w:tc>
          <w:tcPr>
            <w:tcW w:w="672" w:type="dxa"/>
          </w:tcPr>
          <w:p w14:paraId="218D8FAB"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4.</w:t>
            </w:r>
          </w:p>
        </w:tc>
        <w:tc>
          <w:tcPr>
            <w:tcW w:w="1978" w:type="dxa"/>
          </w:tcPr>
          <w:p w14:paraId="4ECD6A43"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Pozostałe układy</w:t>
            </w:r>
          </w:p>
        </w:tc>
        <w:tc>
          <w:tcPr>
            <w:tcW w:w="6701" w:type="dxa"/>
            <w:vAlign w:val="center"/>
          </w:tcPr>
          <w:p w14:paraId="39726FB2" w14:textId="77777777" w:rsidR="002D2672" w:rsidRPr="00076897" w:rsidRDefault="002D2672" w:rsidP="00D55330">
            <w:pPr>
              <w:jc w:val="both"/>
              <w:rPr>
                <w:rFonts w:asciiTheme="minorHAnsi" w:hAnsiTheme="minorHAnsi" w:cstheme="minorHAnsi"/>
              </w:rPr>
            </w:pPr>
          </w:p>
          <w:p w14:paraId="7633D3F5" w14:textId="77777777" w:rsidR="002D2672" w:rsidRPr="00076897" w:rsidRDefault="002D2672" w:rsidP="00D55330">
            <w:pPr>
              <w:jc w:val="both"/>
              <w:rPr>
                <w:rFonts w:asciiTheme="minorHAnsi" w:hAnsiTheme="minorHAnsi" w:cstheme="minorHAnsi"/>
              </w:rPr>
            </w:pPr>
          </w:p>
        </w:tc>
        <w:tc>
          <w:tcPr>
            <w:tcW w:w="4643" w:type="dxa"/>
          </w:tcPr>
          <w:p w14:paraId="3D57451B" w14:textId="77777777" w:rsidR="002D2672" w:rsidRPr="00076897" w:rsidRDefault="002D2672" w:rsidP="00D55330">
            <w:pPr>
              <w:jc w:val="both"/>
              <w:rPr>
                <w:rFonts w:asciiTheme="minorHAnsi" w:hAnsiTheme="minorHAnsi" w:cstheme="minorHAnsi"/>
              </w:rPr>
            </w:pPr>
          </w:p>
        </w:tc>
      </w:tr>
      <w:tr w:rsidR="00076897" w:rsidRPr="00076897" w14:paraId="7C1EE6B9" w14:textId="77777777" w:rsidTr="00D55330">
        <w:tc>
          <w:tcPr>
            <w:tcW w:w="672" w:type="dxa"/>
          </w:tcPr>
          <w:p w14:paraId="0461141E"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4.1</w:t>
            </w:r>
          </w:p>
        </w:tc>
        <w:tc>
          <w:tcPr>
            <w:tcW w:w="1978" w:type="dxa"/>
          </w:tcPr>
          <w:p w14:paraId="1B4D86B6"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pneumatyczny</w:t>
            </w:r>
          </w:p>
        </w:tc>
        <w:tc>
          <w:tcPr>
            <w:tcW w:w="6701" w:type="dxa"/>
            <w:vAlign w:val="center"/>
          </w:tcPr>
          <w:p w14:paraId="0835B65C"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Wyposażony w:</w:t>
            </w:r>
          </w:p>
          <w:p w14:paraId="0FA18A6B" w14:textId="77777777" w:rsidR="002D2672" w:rsidRPr="00076897" w:rsidRDefault="002D2672" w:rsidP="000546AD">
            <w:pPr>
              <w:numPr>
                <w:ilvl w:val="0"/>
                <w:numId w:val="19"/>
              </w:numPr>
              <w:ind w:left="354"/>
              <w:jc w:val="both"/>
              <w:rPr>
                <w:rFonts w:asciiTheme="minorHAnsi" w:hAnsiTheme="minorHAnsi" w:cstheme="minorHAnsi"/>
              </w:rPr>
            </w:pPr>
            <w:r w:rsidRPr="00076897">
              <w:rPr>
                <w:rFonts w:asciiTheme="minorHAnsi" w:hAnsiTheme="minorHAnsi" w:cstheme="minorHAnsi"/>
              </w:rPr>
              <w:t>sprężarkę powietrza, wyposażoną zawór bezpieczeństwa lub inne rozwiązanie, zabezpieczające sprężarkę przed nadmiernym wzrostem ciśnienia w przypadku zatkania się przewodów za sprężarką,</w:t>
            </w:r>
          </w:p>
          <w:p w14:paraId="4347D7AE" w14:textId="77777777" w:rsidR="002D2672" w:rsidRPr="00076897" w:rsidRDefault="002D2672" w:rsidP="000546AD">
            <w:pPr>
              <w:numPr>
                <w:ilvl w:val="0"/>
                <w:numId w:val="19"/>
              </w:numPr>
              <w:ind w:left="354"/>
              <w:jc w:val="both"/>
              <w:rPr>
                <w:rFonts w:asciiTheme="minorHAnsi" w:hAnsiTheme="minorHAnsi" w:cstheme="minorHAnsi"/>
              </w:rPr>
            </w:pPr>
            <w:r w:rsidRPr="00076897">
              <w:rPr>
                <w:rFonts w:asciiTheme="minorHAnsi" w:hAnsiTheme="minorHAnsi" w:cstheme="minorHAnsi"/>
              </w:rPr>
              <w:t>przewody i zbiorniki powietrza wykonane z materiałów odpornych na korozję,</w:t>
            </w:r>
          </w:p>
          <w:p w14:paraId="3629F984" w14:textId="77777777" w:rsidR="002D2672" w:rsidRPr="00076897" w:rsidRDefault="002D2672" w:rsidP="000546AD">
            <w:pPr>
              <w:numPr>
                <w:ilvl w:val="0"/>
                <w:numId w:val="19"/>
              </w:numPr>
              <w:ind w:left="354"/>
              <w:jc w:val="both"/>
              <w:rPr>
                <w:rFonts w:asciiTheme="minorHAnsi" w:hAnsiTheme="minorHAnsi" w:cstheme="minorHAnsi"/>
              </w:rPr>
            </w:pPr>
            <w:r w:rsidRPr="00076897">
              <w:rPr>
                <w:rFonts w:asciiTheme="minorHAnsi" w:hAnsiTheme="minorHAnsi" w:cstheme="minorHAnsi"/>
              </w:rPr>
              <w:t>jednokomorowy osuszacz powietrza oraz automatyczny separator kondensatu,</w:t>
            </w:r>
          </w:p>
          <w:p w14:paraId="0356057D" w14:textId="1D892516" w:rsidR="002D2672" w:rsidRPr="00076897" w:rsidRDefault="002D2672" w:rsidP="000546AD">
            <w:pPr>
              <w:numPr>
                <w:ilvl w:val="0"/>
                <w:numId w:val="19"/>
              </w:numPr>
              <w:ind w:left="354"/>
              <w:jc w:val="both"/>
              <w:rPr>
                <w:rFonts w:asciiTheme="minorHAnsi" w:hAnsiTheme="minorHAnsi" w:cstheme="minorHAnsi"/>
              </w:rPr>
            </w:pPr>
            <w:r w:rsidRPr="00076897">
              <w:rPr>
                <w:rFonts w:asciiTheme="minorHAnsi" w:hAnsiTheme="minorHAnsi" w:cstheme="minorHAnsi"/>
              </w:rPr>
              <w:lastRenderedPageBreak/>
              <w:t>przyłącze umożliwiające podłączenie sprężonego powietrza (za pomocą szybkozłącza) ze źródła zewnętrznego, umieszczone z przodu i z tyłu autobusu w miejscu łatwo dostępnym, które pozwoli podłączyć sprężone powietrze z zewnętrznego źródła bez potrzeby demontażu elementów karoserii przy użyciu narzędzi. Z uwagi na fakt wykorzystywania tego przyłącza w codziennej eksploatacji autobusu wymaga się, aby element karoserii zasłaniający dostęp do tego przyłącza posiadał odpowiedni mechanizm zamykania i otwierania, przystosowany do wielokrotnego intensywnego używania (niedopuszczalne są rozwiązania techniczne tego mechanizmu, wymagające przekręcenia (lub odkręcenia) trzpieni, wkrętów, itp.). Powietrze dostarczane z zewnętrznego źródła musi przepływać przez  podgrzewany jednokomorowy osuszacz powietrza (o którym mowa w pkt 3) oraz po jego podłączeniu uniemożliwiać uruchomienie silnika autobusu lub uniemożliwiać ruszenie autobusu z miejsca,</w:t>
            </w:r>
          </w:p>
          <w:p w14:paraId="161D394C" w14:textId="77777777" w:rsidR="002D2672" w:rsidRPr="00076897" w:rsidRDefault="002D2672" w:rsidP="000546AD">
            <w:pPr>
              <w:numPr>
                <w:ilvl w:val="0"/>
                <w:numId w:val="19"/>
              </w:numPr>
              <w:ind w:left="354"/>
              <w:jc w:val="both"/>
              <w:rPr>
                <w:rFonts w:asciiTheme="minorHAnsi" w:hAnsiTheme="minorHAnsi" w:cstheme="minorHAnsi"/>
              </w:rPr>
            </w:pPr>
            <w:r w:rsidRPr="00076897">
              <w:rPr>
                <w:rFonts w:asciiTheme="minorHAnsi" w:hAnsiTheme="minorHAnsi" w:cstheme="minorHAnsi"/>
              </w:rPr>
              <w:t>czytelnie i trwale oznakowany zestaw przyłączy diagnostycznych umożliwiający pełną ocenę stanu technicznego układu,</w:t>
            </w:r>
          </w:p>
        </w:tc>
        <w:tc>
          <w:tcPr>
            <w:tcW w:w="4643" w:type="dxa"/>
          </w:tcPr>
          <w:p w14:paraId="7A2BC484" w14:textId="77777777" w:rsidR="002D2672" w:rsidRPr="00076897" w:rsidRDefault="002D2672" w:rsidP="00D55330">
            <w:pPr>
              <w:jc w:val="both"/>
              <w:rPr>
                <w:rFonts w:asciiTheme="minorHAnsi" w:hAnsiTheme="minorHAnsi" w:cstheme="minorHAnsi"/>
              </w:rPr>
            </w:pPr>
          </w:p>
        </w:tc>
      </w:tr>
      <w:tr w:rsidR="00076897" w:rsidRPr="00076897" w14:paraId="08B6EB79" w14:textId="77777777" w:rsidTr="00D55330">
        <w:tc>
          <w:tcPr>
            <w:tcW w:w="672" w:type="dxa"/>
          </w:tcPr>
          <w:p w14:paraId="48864144"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4.2.</w:t>
            </w:r>
          </w:p>
        </w:tc>
        <w:tc>
          <w:tcPr>
            <w:tcW w:w="1978" w:type="dxa"/>
          </w:tcPr>
          <w:p w14:paraId="6182A37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Układ hamulcowy</w:t>
            </w:r>
          </w:p>
        </w:tc>
        <w:tc>
          <w:tcPr>
            <w:tcW w:w="6701" w:type="dxa"/>
          </w:tcPr>
          <w:p w14:paraId="6BC71826" w14:textId="745C4FC6" w:rsidR="002D2672" w:rsidRPr="00076897" w:rsidRDefault="002D2672" w:rsidP="000546AD">
            <w:pPr>
              <w:numPr>
                <w:ilvl w:val="0"/>
                <w:numId w:val="18"/>
              </w:numPr>
              <w:ind w:left="354"/>
              <w:jc w:val="both"/>
              <w:rPr>
                <w:rFonts w:asciiTheme="minorHAnsi" w:hAnsiTheme="minorHAnsi" w:cstheme="minorHAnsi"/>
              </w:rPr>
            </w:pPr>
            <w:r w:rsidRPr="00076897">
              <w:rPr>
                <w:rFonts w:asciiTheme="minorHAnsi" w:hAnsiTheme="minorHAnsi" w:cstheme="minorHAnsi"/>
              </w:rPr>
              <w:t>Hamulce tarczowe na wszystkich osiach;</w:t>
            </w:r>
          </w:p>
          <w:p w14:paraId="5901FD95" w14:textId="77777777" w:rsidR="000546AD" w:rsidRPr="00076897" w:rsidRDefault="002D2672" w:rsidP="00D55330">
            <w:pPr>
              <w:numPr>
                <w:ilvl w:val="0"/>
                <w:numId w:val="18"/>
              </w:numPr>
              <w:ind w:left="354"/>
              <w:jc w:val="both"/>
              <w:rPr>
                <w:rFonts w:asciiTheme="minorHAnsi" w:hAnsiTheme="minorHAnsi" w:cstheme="minorHAnsi"/>
              </w:rPr>
            </w:pPr>
            <w:r w:rsidRPr="00076897">
              <w:rPr>
                <w:rFonts w:asciiTheme="minorHAnsi" w:hAnsiTheme="minorHAnsi" w:cstheme="minorHAnsi"/>
                <w:u w:val="single"/>
              </w:rPr>
              <w:t>hamulec zasadniczy</w:t>
            </w:r>
            <w:r w:rsidRPr="00076897">
              <w:rPr>
                <w:rFonts w:asciiTheme="minorHAnsi" w:hAnsiTheme="minorHAnsi" w:cstheme="minorHAnsi"/>
              </w:rPr>
              <w:t xml:space="preserve"> – pneumatyczny, dwuobwodowy uruchamiany elektronicznie systemem EBS, posiadający:</w:t>
            </w:r>
          </w:p>
          <w:p w14:paraId="3A172E71" w14:textId="41B84A9A" w:rsidR="002D2672" w:rsidRPr="00076897" w:rsidRDefault="002D2672" w:rsidP="009C4C35">
            <w:pPr>
              <w:pStyle w:val="Akapitzlist"/>
              <w:numPr>
                <w:ilvl w:val="0"/>
                <w:numId w:val="52"/>
              </w:numPr>
              <w:spacing w:after="0" w:line="240" w:lineRule="auto"/>
              <w:jc w:val="both"/>
              <w:rPr>
                <w:rFonts w:cstheme="minorHAnsi"/>
                <w:color w:val="auto"/>
                <w:lang w:eastAsia="pl-PL"/>
              </w:rPr>
            </w:pPr>
            <w:r w:rsidRPr="00076897">
              <w:rPr>
                <w:rFonts w:cstheme="minorHAnsi"/>
                <w:color w:val="auto"/>
                <w:lang w:eastAsia="pl-PL"/>
              </w:rPr>
              <w:t>automatyczną kompensację luzu elementów ciernych (klocki hamulcowe),</w:t>
            </w:r>
          </w:p>
          <w:p w14:paraId="265D7620" w14:textId="3E87A5E2" w:rsidR="002D2672" w:rsidRPr="00076897" w:rsidRDefault="002D2672" w:rsidP="009C4C35">
            <w:pPr>
              <w:pStyle w:val="Akapitzlist"/>
              <w:numPr>
                <w:ilvl w:val="0"/>
                <w:numId w:val="52"/>
              </w:numPr>
              <w:spacing w:after="0" w:line="240" w:lineRule="auto"/>
              <w:jc w:val="both"/>
              <w:rPr>
                <w:rFonts w:cstheme="minorHAnsi"/>
                <w:color w:val="auto"/>
                <w:lang w:eastAsia="pl-PL"/>
              </w:rPr>
            </w:pPr>
            <w:r w:rsidRPr="00076897">
              <w:rPr>
                <w:rFonts w:cstheme="minorHAnsi"/>
                <w:color w:val="auto"/>
                <w:lang w:eastAsia="pl-PL"/>
              </w:rPr>
              <w:t>współpracujący z systemami przeciwpoślizgowymi ABS i ASR oraz z systemem kontroli trakcji ESP;</w:t>
            </w:r>
          </w:p>
          <w:p w14:paraId="6A8971A1" w14:textId="070667F7" w:rsidR="002D2672" w:rsidRPr="00076897" w:rsidRDefault="002D2672" w:rsidP="009C4C35">
            <w:pPr>
              <w:pStyle w:val="Akapitzlist"/>
              <w:numPr>
                <w:ilvl w:val="0"/>
                <w:numId w:val="43"/>
              </w:numPr>
              <w:spacing w:after="0" w:line="240" w:lineRule="auto"/>
              <w:ind w:left="354"/>
              <w:jc w:val="both"/>
              <w:rPr>
                <w:rFonts w:cstheme="minorHAnsi"/>
                <w:color w:val="auto"/>
                <w:u w:val="single"/>
                <w:lang w:eastAsia="pl-PL"/>
              </w:rPr>
            </w:pPr>
            <w:r w:rsidRPr="00076897">
              <w:rPr>
                <w:rFonts w:cstheme="minorHAnsi"/>
                <w:color w:val="auto"/>
                <w:u w:val="single"/>
                <w:lang w:eastAsia="pl-PL"/>
              </w:rPr>
              <w:t>hamulec postojowy :</w:t>
            </w:r>
          </w:p>
          <w:p w14:paraId="579BDB3A" w14:textId="77777777" w:rsidR="000546AD" w:rsidRPr="00076897" w:rsidRDefault="002D2672" w:rsidP="009C4C35">
            <w:pPr>
              <w:pStyle w:val="Akapitzlist"/>
              <w:numPr>
                <w:ilvl w:val="0"/>
                <w:numId w:val="53"/>
              </w:numPr>
              <w:spacing w:after="0" w:line="240" w:lineRule="auto"/>
              <w:jc w:val="both"/>
              <w:rPr>
                <w:rFonts w:cstheme="minorHAnsi"/>
                <w:color w:val="auto"/>
                <w:lang w:eastAsia="pl-PL"/>
              </w:rPr>
            </w:pPr>
            <w:r w:rsidRPr="00076897">
              <w:rPr>
                <w:rFonts w:cstheme="minorHAnsi"/>
                <w:color w:val="auto"/>
                <w:lang w:eastAsia="pl-PL"/>
              </w:rPr>
              <w:t xml:space="preserve">działający minimum na oś napędową, uruchamiany </w:t>
            </w:r>
            <w:proofErr w:type="spellStart"/>
            <w:r w:rsidRPr="00076897">
              <w:rPr>
                <w:rFonts w:cstheme="minorHAnsi"/>
                <w:color w:val="auto"/>
                <w:lang w:eastAsia="pl-PL"/>
              </w:rPr>
              <w:t>bezcięgłowo</w:t>
            </w:r>
            <w:proofErr w:type="spellEnd"/>
            <w:r w:rsidRPr="00076897">
              <w:rPr>
                <w:rFonts w:cstheme="minorHAnsi"/>
                <w:color w:val="auto"/>
                <w:lang w:eastAsia="pl-PL"/>
              </w:rPr>
              <w:t xml:space="preserve"> dźwignią zlokalizowaną na stanowisku pracy kierowcy,</w:t>
            </w:r>
          </w:p>
          <w:p w14:paraId="652E2E54" w14:textId="4C82A646" w:rsidR="002D2672" w:rsidRPr="00076897" w:rsidRDefault="002D2672" w:rsidP="009C4C35">
            <w:pPr>
              <w:pStyle w:val="Akapitzlist"/>
              <w:numPr>
                <w:ilvl w:val="0"/>
                <w:numId w:val="53"/>
              </w:numPr>
              <w:spacing w:after="0" w:line="240" w:lineRule="auto"/>
              <w:jc w:val="both"/>
              <w:rPr>
                <w:rFonts w:cstheme="minorHAnsi"/>
                <w:color w:val="auto"/>
                <w:lang w:eastAsia="pl-PL"/>
              </w:rPr>
            </w:pPr>
            <w:r w:rsidRPr="00076897">
              <w:rPr>
                <w:rFonts w:cstheme="minorHAnsi"/>
                <w:color w:val="auto"/>
                <w:lang w:eastAsia="pl-PL"/>
              </w:rPr>
              <w:t xml:space="preserve"> posiadający system ostrzegawczy informujący kierowcę sygnałem akustycznym o nie załączonym hamulcu postojowym w przypadku przekręcenia kluczyka w stacyjce  w pozycję  „0”, </w:t>
            </w:r>
          </w:p>
          <w:p w14:paraId="37B434AB" w14:textId="15A132E9" w:rsidR="002D2672" w:rsidRPr="00076897" w:rsidRDefault="002D2672" w:rsidP="009C4C35">
            <w:pPr>
              <w:pStyle w:val="Akapitzlist"/>
              <w:numPr>
                <w:ilvl w:val="0"/>
                <w:numId w:val="43"/>
              </w:numPr>
              <w:spacing w:after="0" w:line="240" w:lineRule="auto"/>
              <w:ind w:left="354"/>
              <w:jc w:val="both"/>
              <w:rPr>
                <w:rFonts w:cstheme="minorHAnsi"/>
                <w:color w:val="auto"/>
                <w:u w:val="single"/>
                <w:lang w:eastAsia="pl-PL"/>
              </w:rPr>
            </w:pPr>
            <w:r w:rsidRPr="00076897">
              <w:rPr>
                <w:rFonts w:cstheme="minorHAnsi"/>
                <w:color w:val="auto"/>
                <w:u w:val="single"/>
                <w:lang w:eastAsia="pl-PL"/>
              </w:rPr>
              <w:t>hamulec przystankowy :</w:t>
            </w:r>
          </w:p>
          <w:p w14:paraId="17554A08" w14:textId="760447FD" w:rsidR="002D2672" w:rsidRPr="00076897" w:rsidRDefault="002D2672" w:rsidP="009C4C35">
            <w:pPr>
              <w:pStyle w:val="Akapitzlist"/>
              <w:numPr>
                <w:ilvl w:val="0"/>
                <w:numId w:val="54"/>
              </w:numPr>
              <w:spacing w:after="0" w:line="240" w:lineRule="auto"/>
              <w:jc w:val="both"/>
              <w:rPr>
                <w:rFonts w:cstheme="minorHAnsi"/>
                <w:color w:val="auto"/>
                <w:lang w:eastAsia="pl-PL"/>
              </w:rPr>
            </w:pPr>
            <w:r w:rsidRPr="00076897">
              <w:rPr>
                <w:rFonts w:cstheme="minorHAnsi"/>
                <w:color w:val="auto"/>
                <w:lang w:eastAsia="pl-PL"/>
              </w:rPr>
              <w:t>unieruchamiający autobus na przystanku, załączany automatycznie poprzez otwarcie drzwi oraz ręcznie za pomocą przełącznika zlokalizowanego w kabinie kierowcy, z zabezpieczeniem wyłącznika przed przypadkowym użyciem;</w:t>
            </w:r>
          </w:p>
          <w:p w14:paraId="3E05DA71" w14:textId="2818BD27" w:rsidR="002D2672" w:rsidRPr="00076897" w:rsidRDefault="002D2672" w:rsidP="009C4C35">
            <w:pPr>
              <w:pStyle w:val="Akapitzlist"/>
              <w:numPr>
                <w:ilvl w:val="0"/>
                <w:numId w:val="43"/>
              </w:numPr>
              <w:spacing w:after="0" w:line="240" w:lineRule="auto"/>
              <w:ind w:left="354"/>
              <w:jc w:val="both"/>
              <w:rPr>
                <w:rFonts w:cstheme="minorHAnsi"/>
                <w:color w:val="auto"/>
                <w:lang w:eastAsia="pl-PL"/>
              </w:rPr>
            </w:pPr>
            <w:r w:rsidRPr="00076897">
              <w:rPr>
                <w:rFonts w:cstheme="minorHAnsi"/>
                <w:color w:val="auto"/>
                <w:u w:val="single"/>
                <w:lang w:eastAsia="pl-PL"/>
              </w:rPr>
              <w:t>retarder hydrauliczny</w:t>
            </w:r>
            <w:r w:rsidRPr="00076897">
              <w:rPr>
                <w:rFonts w:cstheme="minorHAnsi"/>
                <w:color w:val="auto"/>
                <w:lang w:eastAsia="pl-PL"/>
              </w:rPr>
              <w:t xml:space="preserve">, zintegrowany z automatyczną skrzynią biegów, uruchamiany za pomocą pedału hamulca lub przy pomocy dźwigni </w:t>
            </w:r>
            <w:r w:rsidRPr="00076897">
              <w:rPr>
                <w:rFonts w:cstheme="minorHAnsi"/>
                <w:color w:val="auto"/>
                <w:lang w:eastAsia="pl-PL"/>
              </w:rPr>
              <w:lastRenderedPageBreak/>
              <w:t xml:space="preserve">umieszczonej przy kolumnie kierownicy lub elektryczny silnik trakcyjny układu hybrydowego, pełniący funkcję </w:t>
            </w:r>
            <w:proofErr w:type="spellStart"/>
            <w:r w:rsidRPr="00076897">
              <w:rPr>
                <w:rFonts w:cstheme="minorHAnsi"/>
                <w:color w:val="auto"/>
                <w:lang w:eastAsia="pl-PL"/>
              </w:rPr>
              <w:t>retardera</w:t>
            </w:r>
            <w:proofErr w:type="spellEnd"/>
          </w:p>
        </w:tc>
        <w:tc>
          <w:tcPr>
            <w:tcW w:w="4643" w:type="dxa"/>
          </w:tcPr>
          <w:p w14:paraId="0199EA1C" w14:textId="77777777" w:rsidR="002D2672" w:rsidRPr="00076897" w:rsidRDefault="002D2672" w:rsidP="00D55330">
            <w:pPr>
              <w:jc w:val="both"/>
              <w:rPr>
                <w:rFonts w:asciiTheme="minorHAnsi" w:hAnsiTheme="minorHAnsi" w:cstheme="minorHAnsi"/>
              </w:rPr>
            </w:pPr>
          </w:p>
        </w:tc>
      </w:tr>
      <w:tr w:rsidR="00076897" w:rsidRPr="00076897" w14:paraId="4C2E64ED" w14:textId="77777777" w:rsidTr="00D55330">
        <w:tc>
          <w:tcPr>
            <w:tcW w:w="672" w:type="dxa"/>
          </w:tcPr>
          <w:p w14:paraId="6C743661"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4.3.</w:t>
            </w:r>
          </w:p>
        </w:tc>
        <w:tc>
          <w:tcPr>
            <w:tcW w:w="1978" w:type="dxa"/>
          </w:tcPr>
          <w:p w14:paraId="41572023"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Zawieszenie</w:t>
            </w:r>
          </w:p>
        </w:tc>
        <w:tc>
          <w:tcPr>
            <w:tcW w:w="6701" w:type="dxa"/>
            <w:vAlign w:val="center"/>
          </w:tcPr>
          <w:p w14:paraId="4678A85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pneumatyczne na miechach gumowych, sterowane układem poziomującym, zapewniającym:</w:t>
            </w:r>
          </w:p>
          <w:p w14:paraId="1DE00D32" w14:textId="0EF00403" w:rsidR="002D2672" w:rsidRPr="00076897" w:rsidRDefault="002D2672" w:rsidP="009C4C35">
            <w:pPr>
              <w:pStyle w:val="Akapitzlist"/>
              <w:numPr>
                <w:ilvl w:val="0"/>
                <w:numId w:val="54"/>
              </w:numPr>
              <w:spacing w:after="0" w:line="240" w:lineRule="auto"/>
              <w:ind w:left="354"/>
              <w:jc w:val="both"/>
              <w:rPr>
                <w:rFonts w:cstheme="minorHAnsi"/>
                <w:color w:val="auto"/>
                <w:lang w:eastAsia="pl-PL"/>
              </w:rPr>
            </w:pPr>
            <w:r w:rsidRPr="00076897">
              <w:rPr>
                <w:rFonts w:cstheme="minorHAnsi"/>
                <w:color w:val="auto"/>
                <w:lang w:eastAsia="pl-PL"/>
              </w:rPr>
              <w:t>jednostronne obniżenie poziomu drzwi wejściowych o co najmniej 60 mm przez zastosowanie tzw. „przyklęku”; podniesienie autobusu z przyklęku musi następować automatycznie po zamknięciu drzwi,</w:t>
            </w:r>
          </w:p>
          <w:p w14:paraId="3766F1FC" w14:textId="73FE644B" w:rsidR="002D2672" w:rsidRPr="00076897" w:rsidRDefault="002D2672" w:rsidP="009C4C35">
            <w:pPr>
              <w:pStyle w:val="Akapitzlist"/>
              <w:numPr>
                <w:ilvl w:val="0"/>
                <w:numId w:val="54"/>
              </w:numPr>
              <w:spacing w:after="0" w:line="240" w:lineRule="auto"/>
              <w:ind w:left="354"/>
              <w:jc w:val="both"/>
              <w:rPr>
                <w:rFonts w:cstheme="minorHAnsi"/>
                <w:color w:val="auto"/>
                <w:lang w:eastAsia="pl-PL"/>
              </w:rPr>
            </w:pPr>
            <w:r w:rsidRPr="00076897">
              <w:rPr>
                <w:rFonts w:cstheme="minorHAnsi"/>
                <w:color w:val="auto"/>
                <w:lang w:eastAsia="pl-PL"/>
              </w:rPr>
              <w:t xml:space="preserve">w przypadku autobusów </w:t>
            </w:r>
            <w:proofErr w:type="spellStart"/>
            <w:r w:rsidRPr="00076897">
              <w:rPr>
                <w:rFonts w:cstheme="minorHAnsi"/>
                <w:color w:val="auto"/>
                <w:lang w:eastAsia="pl-PL"/>
              </w:rPr>
              <w:t>niskowejściowych</w:t>
            </w:r>
            <w:proofErr w:type="spellEnd"/>
            <w:r w:rsidRPr="00076897">
              <w:rPr>
                <w:rFonts w:cstheme="minorHAnsi"/>
                <w:color w:val="auto"/>
                <w:lang w:eastAsia="pl-PL"/>
              </w:rPr>
              <w:t>, podniesienie pojazdu ponad standardowy prześwit, podczas przejazdu przez poprzeczny ścieg lub garb, uruchamiane przez kierowcę;</w:t>
            </w:r>
          </w:p>
        </w:tc>
        <w:tc>
          <w:tcPr>
            <w:tcW w:w="4643" w:type="dxa"/>
          </w:tcPr>
          <w:p w14:paraId="035E1A94" w14:textId="77777777" w:rsidR="002D2672" w:rsidRPr="00076897" w:rsidRDefault="002D2672" w:rsidP="00D55330">
            <w:pPr>
              <w:jc w:val="both"/>
              <w:rPr>
                <w:rFonts w:asciiTheme="minorHAnsi" w:hAnsiTheme="minorHAnsi" w:cstheme="minorHAnsi"/>
              </w:rPr>
            </w:pPr>
          </w:p>
        </w:tc>
      </w:tr>
      <w:tr w:rsidR="00076897" w:rsidRPr="00076897" w14:paraId="7A19A6EA" w14:textId="77777777" w:rsidTr="00D55330">
        <w:tc>
          <w:tcPr>
            <w:tcW w:w="672" w:type="dxa"/>
          </w:tcPr>
          <w:p w14:paraId="2AE2A4AD"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4.4.</w:t>
            </w:r>
          </w:p>
        </w:tc>
        <w:tc>
          <w:tcPr>
            <w:tcW w:w="1978" w:type="dxa"/>
          </w:tcPr>
          <w:p w14:paraId="53D44CC0"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centralnego smarowania</w:t>
            </w:r>
          </w:p>
        </w:tc>
        <w:tc>
          <w:tcPr>
            <w:tcW w:w="6701" w:type="dxa"/>
            <w:vAlign w:val="center"/>
          </w:tcPr>
          <w:p w14:paraId="12913BAB" w14:textId="77777777" w:rsidR="002D2672" w:rsidRPr="00076897" w:rsidRDefault="002D2672" w:rsidP="00D55330">
            <w:pPr>
              <w:jc w:val="both"/>
              <w:rPr>
                <w:rFonts w:asciiTheme="minorHAnsi" w:hAnsiTheme="minorHAnsi" w:cstheme="minorHAnsi"/>
                <w:b/>
              </w:rPr>
            </w:pPr>
            <w:r w:rsidRPr="00076897">
              <w:rPr>
                <w:rFonts w:asciiTheme="minorHAnsi" w:hAnsiTheme="minorHAnsi" w:cstheme="minorHAnsi"/>
              </w:rPr>
              <w:t>System obejmujący wszystkie punkty obsługowe (smarownicze) podwozia, z wyjątkiem wału napędowego, dla wszystkich elementów podwozia, wymagających okresowego smarowania</w:t>
            </w:r>
          </w:p>
          <w:p w14:paraId="68AAC165" w14:textId="44380E36" w:rsidR="002D2672" w:rsidRPr="00076897" w:rsidRDefault="002D2672" w:rsidP="009C4C35">
            <w:pPr>
              <w:pStyle w:val="Akapitzlist"/>
              <w:numPr>
                <w:ilvl w:val="0"/>
                <w:numId w:val="55"/>
              </w:numPr>
              <w:spacing w:after="0" w:line="240" w:lineRule="auto"/>
              <w:ind w:left="354"/>
              <w:jc w:val="both"/>
              <w:rPr>
                <w:rFonts w:cstheme="minorHAnsi"/>
                <w:color w:val="auto"/>
                <w:lang w:eastAsia="pl-PL"/>
              </w:rPr>
            </w:pPr>
            <w:r w:rsidRPr="00076897">
              <w:rPr>
                <w:rFonts w:cstheme="minorHAnsi"/>
                <w:color w:val="auto"/>
                <w:lang w:eastAsia="pl-PL"/>
              </w:rPr>
              <w:t>zasilanie: 24V,</w:t>
            </w:r>
          </w:p>
          <w:p w14:paraId="79CA3B52" w14:textId="7B852A16" w:rsidR="002D2672" w:rsidRPr="00076897" w:rsidRDefault="002D2672" w:rsidP="009C4C35">
            <w:pPr>
              <w:pStyle w:val="Akapitzlist"/>
              <w:numPr>
                <w:ilvl w:val="0"/>
                <w:numId w:val="55"/>
              </w:numPr>
              <w:spacing w:after="0" w:line="240" w:lineRule="auto"/>
              <w:ind w:left="354"/>
              <w:jc w:val="both"/>
              <w:rPr>
                <w:rFonts w:cstheme="minorHAnsi"/>
                <w:color w:val="auto"/>
                <w:lang w:eastAsia="pl-PL"/>
              </w:rPr>
            </w:pPr>
            <w:r w:rsidRPr="00076897">
              <w:rPr>
                <w:rFonts w:cstheme="minorHAnsi"/>
                <w:color w:val="auto"/>
                <w:lang w:eastAsia="pl-PL"/>
              </w:rPr>
              <w:t>stałe ciśnienie robocze w układzie,</w:t>
            </w:r>
          </w:p>
          <w:p w14:paraId="5E52ADC0" w14:textId="66CE885E" w:rsidR="002D2672" w:rsidRPr="00076897" w:rsidRDefault="002D2672" w:rsidP="009C4C35">
            <w:pPr>
              <w:pStyle w:val="Akapitzlist"/>
              <w:numPr>
                <w:ilvl w:val="0"/>
                <w:numId w:val="55"/>
              </w:numPr>
              <w:spacing w:after="0" w:line="240" w:lineRule="auto"/>
              <w:ind w:left="354"/>
              <w:jc w:val="both"/>
              <w:rPr>
                <w:rFonts w:cstheme="minorHAnsi"/>
                <w:color w:val="auto"/>
                <w:lang w:eastAsia="pl-PL"/>
              </w:rPr>
            </w:pPr>
            <w:r w:rsidRPr="00076897">
              <w:rPr>
                <w:rFonts w:cstheme="minorHAnsi"/>
                <w:color w:val="auto"/>
                <w:lang w:eastAsia="pl-PL"/>
              </w:rPr>
              <w:t>na smar stały w klasie NLGI 2,</w:t>
            </w:r>
          </w:p>
          <w:p w14:paraId="24E08D6C" w14:textId="46E173A9" w:rsidR="002D2672" w:rsidRPr="00076897" w:rsidRDefault="002D2672" w:rsidP="009C4C35">
            <w:pPr>
              <w:pStyle w:val="Akapitzlist"/>
              <w:numPr>
                <w:ilvl w:val="0"/>
                <w:numId w:val="55"/>
              </w:numPr>
              <w:spacing w:after="0" w:line="240" w:lineRule="auto"/>
              <w:ind w:left="354"/>
              <w:jc w:val="both"/>
              <w:rPr>
                <w:rFonts w:cstheme="minorHAnsi"/>
                <w:color w:val="auto"/>
                <w:lang w:eastAsia="pl-PL"/>
              </w:rPr>
            </w:pPr>
            <w:r w:rsidRPr="00076897">
              <w:rPr>
                <w:rFonts w:cstheme="minorHAnsi"/>
                <w:color w:val="auto"/>
                <w:lang w:eastAsia="pl-PL"/>
              </w:rPr>
              <w:t>z sygnalizacją awarii systemu, rezerwie smaru w zasobniku, spadku ciśnienia w układzie na desce rozdzielczej kierowcy;</w:t>
            </w:r>
          </w:p>
          <w:p w14:paraId="559E2693"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Jeżeli podwozie  autobusu nie posiada punktów obsługowych (smarowniczych poza wałem napędowym) lub posiada nie więcej niż jeden punkt obsługowy, </w:t>
            </w:r>
            <w:r w:rsidRPr="00076897">
              <w:rPr>
                <w:rFonts w:asciiTheme="minorHAnsi" w:hAnsiTheme="minorHAnsi" w:cstheme="minorHAnsi"/>
                <w:b/>
              </w:rPr>
              <w:t>to układ centralnego smarowania nie jest wymagany,</w:t>
            </w:r>
          </w:p>
        </w:tc>
        <w:tc>
          <w:tcPr>
            <w:tcW w:w="4643" w:type="dxa"/>
          </w:tcPr>
          <w:p w14:paraId="2F3AB40A" w14:textId="77777777" w:rsidR="002D2672" w:rsidRPr="00076897" w:rsidRDefault="002D2672" w:rsidP="00D55330">
            <w:pPr>
              <w:jc w:val="both"/>
              <w:rPr>
                <w:rFonts w:asciiTheme="minorHAnsi" w:hAnsiTheme="minorHAnsi" w:cstheme="minorHAnsi"/>
              </w:rPr>
            </w:pPr>
          </w:p>
        </w:tc>
      </w:tr>
      <w:tr w:rsidR="00076897" w:rsidRPr="00076897" w14:paraId="32A2DF64" w14:textId="77777777" w:rsidTr="00D55330">
        <w:tc>
          <w:tcPr>
            <w:tcW w:w="672" w:type="dxa"/>
          </w:tcPr>
          <w:p w14:paraId="4525638E"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5.</w:t>
            </w:r>
          </w:p>
        </w:tc>
        <w:tc>
          <w:tcPr>
            <w:tcW w:w="1978" w:type="dxa"/>
          </w:tcPr>
          <w:p w14:paraId="466924DD"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Konstrukcja nadwozia</w:t>
            </w:r>
          </w:p>
        </w:tc>
        <w:tc>
          <w:tcPr>
            <w:tcW w:w="6701" w:type="dxa"/>
            <w:vAlign w:val="center"/>
          </w:tcPr>
          <w:p w14:paraId="4AB809CD" w14:textId="77777777" w:rsidR="002D2672" w:rsidRPr="00076897" w:rsidRDefault="002D2672" w:rsidP="00D55330">
            <w:pPr>
              <w:jc w:val="both"/>
              <w:rPr>
                <w:rFonts w:asciiTheme="minorHAnsi" w:hAnsiTheme="minorHAnsi" w:cstheme="minorHAnsi"/>
              </w:rPr>
            </w:pPr>
          </w:p>
        </w:tc>
        <w:tc>
          <w:tcPr>
            <w:tcW w:w="4643" w:type="dxa"/>
          </w:tcPr>
          <w:p w14:paraId="115CDD4F" w14:textId="77777777" w:rsidR="002D2672" w:rsidRPr="00076897" w:rsidRDefault="002D2672" w:rsidP="00D55330">
            <w:pPr>
              <w:jc w:val="both"/>
              <w:rPr>
                <w:rFonts w:asciiTheme="minorHAnsi" w:hAnsiTheme="minorHAnsi" w:cstheme="minorHAnsi"/>
              </w:rPr>
            </w:pPr>
          </w:p>
        </w:tc>
      </w:tr>
      <w:tr w:rsidR="00076897" w:rsidRPr="00076897" w14:paraId="68EA137E" w14:textId="77777777" w:rsidTr="00D55330">
        <w:tc>
          <w:tcPr>
            <w:tcW w:w="672" w:type="dxa"/>
          </w:tcPr>
          <w:p w14:paraId="2D60C1F1"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5.1.</w:t>
            </w:r>
          </w:p>
        </w:tc>
        <w:tc>
          <w:tcPr>
            <w:tcW w:w="1978" w:type="dxa"/>
          </w:tcPr>
          <w:p w14:paraId="73FD0062"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Kratownica nośna i grupa podłogowa</w:t>
            </w:r>
          </w:p>
        </w:tc>
        <w:tc>
          <w:tcPr>
            <w:tcW w:w="6701" w:type="dxa"/>
          </w:tcPr>
          <w:p w14:paraId="4C049488"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Konstrukcja podwozia (kratownica,  rama) integralnie związana ze szkieletem nośnym nadwozia, wykonana: </w:t>
            </w:r>
          </w:p>
          <w:p w14:paraId="66C2F2A8" w14:textId="77777777" w:rsidR="002D2672" w:rsidRPr="00076897" w:rsidRDefault="002D2672" w:rsidP="005B5C1F">
            <w:pPr>
              <w:numPr>
                <w:ilvl w:val="0"/>
                <w:numId w:val="10"/>
              </w:numPr>
              <w:ind w:left="354"/>
              <w:jc w:val="both"/>
              <w:rPr>
                <w:rFonts w:asciiTheme="minorHAnsi" w:hAnsiTheme="minorHAnsi" w:cstheme="minorHAnsi"/>
              </w:rPr>
            </w:pPr>
            <w:r w:rsidRPr="00076897">
              <w:rPr>
                <w:rFonts w:asciiTheme="minorHAnsi" w:hAnsiTheme="minorHAnsi" w:cstheme="minorHAnsi"/>
              </w:rPr>
              <w:t>ze stali nierdzewnej lub</w:t>
            </w:r>
          </w:p>
          <w:p w14:paraId="5FE3FB49" w14:textId="77777777" w:rsidR="002D2672" w:rsidRPr="00076897" w:rsidRDefault="002D2672" w:rsidP="005B5C1F">
            <w:pPr>
              <w:numPr>
                <w:ilvl w:val="0"/>
                <w:numId w:val="10"/>
              </w:numPr>
              <w:ind w:left="354"/>
              <w:jc w:val="both"/>
              <w:rPr>
                <w:rFonts w:asciiTheme="minorHAnsi" w:hAnsiTheme="minorHAnsi" w:cstheme="minorHAnsi"/>
              </w:rPr>
            </w:pPr>
            <w:r w:rsidRPr="00076897">
              <w:rPr>
                <w:rFonts w:asciiTheme="minorHAnsi" w:hAnsiTheme="minorHAnsi" w:cstheme="minorHAnsi"/>
              </w:rPr>
              <w:t>ze stali konstrukcyjnej o podwyższonej odporności na korozję lub</w:t>
            </w:r>
          </w:p>
          <w:p w14:paraId="482BFAB5" w14:textId="77777777" w:rsidR="002D2672" w:rsidRPr="00076897" w:rsidRDefault="002D2672" w:rsidP="005B5C1F">
            <w:pPr>
              <w:numPr>
                <w:ilvl w:val="0"/>
                <w:numId w:val="10"/>
              </w:numPr>
              <w:ind w:left="354"/>
              <w:jc w:val="both"/>
              <w:rPr>
                <w:rFonts w:asciiTheme="minorHAnsi" w:hAnsiTheme="minorHAnsi" w:cstheme="minorHAnsi"/>
              </w:rPr>
            </w:pPr>
            <w:r w:rsidRPr="00076897">
              <w:rPr>
                <w:rFonts w:asciiTheme="minorHAnsi" w:hAnsiTheme="minorHAnsi" w:cstheme="minorHAnsi"/>
              </w:rPr>
              <w:t xml:space="preserve">ze stali konstrukcyjnej o podwyższonej jakości, zabezpieczonej antykorozyjnie w procesie </w:t>
            </w:r>
            <w:proofErr w:type="spellStart"/>
            <w:r w:rsidRPr="00076897">
              <w:rPr>
                <w:rFonts w:asciiTheme="minorHAnsi" w:hAnsiTheme="minorHAnsi" w:cstheme="minorHAnsi"/>
              </w:rPr>
              <w:t>całopojazdowej</w:t>
            </w:r>
            <w:proofErr w:type="spellEnd"/>
            <w:r w:rsidRPr="00076897">
              <w:rPr>
                <w:rFonts w:asciiTheme="minorHAnsi" w:hAnsiTheme="minorHAnsi" w:cstheme="minorHAnsi"/>
              </w:rPr>
              <w:t xml:space="preserve"> kataforezy zanurzeniowej, </w:t>
            </w:r>
          </w:p>
          <w:p w14:paraId="5A3DCDC4"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Szkielet konstrukcji nadwozia wykonany z tych samych materiałów, co konstrukcja elementów podwozia lub z aluminium.</w:t>
            </w:r>
          </w:p>
          <w:p w14:paraId="100BB425"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Oferowane materiały i zabezpieczenia konstrukcyjne muszą zapewnić minimum 12 – letni okres  eksploatacji autobusu bez konieczności wykonania rozszerzonych napraw blacharskich (poza naprawami powypadkowymi).</w:t>
            </w:r>
          </w:p>
          <w:p w14:paraId="2C0A9E0C"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lastRenderedPageBreak/>
              <w:t>Konstrukcja nadwozia musi spełniać aktualnie obowiązujące przepisy dotyczące jego wytrzymałości zgodnie z regulaminem nr 66 EKG ONZ (zawierającego serię poprawek 02).</w:t>
            </w:r>
          </w:p>
        </w:tc>
        <w:tc>
          <w:tcPr>
            <w:tcW w:w="4643" w:type="dxa"/>
          </w:tcPr>
          <w:p w14:paraId="2E5E0B73" w14:textId="77777777" w:rsidR="002D2672" w:rsidRPr="00076897" w:rsidRDefault="002D2672" w:rsidP="00D55330">
            <w:pPr>
              <w:jc w:val="both"/>
              <w:rPr>
                <w:rFonts w:asciiTheme="minorHAnsi" w:hAnsiTheme="minorHAnsi" w:cstheme="minorHAnsi"/>
              </w:rPr>
            </w:pPr>
          </w:p>
        </w:tc>
      </w:tr>
      <w:tr w:rsidR="00076897" w:rsidRPr="00076897" w14:paraId="042F6032" w14:textId="77777777" w:rsidTr="00D55330">
        <w:tc>
          <w:tcPr>
            <w:tcW w:w="672" w:type="dxa"/>
          </w:tcPr>
          <w:p w14:paraId="76FAA502"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5.2.</w:t>
            </w:r>
          </w:p>
        </w:tc>
        <w:tc>
          <w:tcPr>
            <w:tcW w:w="1978" w:type="dxa"/>
          </w:tcPr>
          <w:p w14:paraId="08992E93"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Poszycie</w:t>
            </w:r>
          </w:p>
        </w:tc>
        <w:tc>
          <w:tcPr>
            <w:tcW w:w="6701" w:type="dxa"/>
            <w:vAlign w:val="center"/>
          </w:tcPr>
          <w:p w14:paraId="779C5FC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Podzielone pionowymi liniami podziału, na moduły, ułatwiające wykonanie napraw powypadkowych, wykonane:</w:t>
            </w:r>
          </w:p>
          <w:p w14:paraId="4513D6E5" w14:textId="77777777" w:rsidR="002D2672" w:rsidRPr="00076897" w:rsidRDefault="002D2672" w:rsidP="005B5C1F">
            <w:pPr>
              <w:numPr>
                <w:ilvl w:val="0"/>
                <w:numId w:val="8"/>
              </w:numPr>
              <w:ind w:left="354"/>
              <w:jc w:val="both"/>
              <w:rPr>
                <w:rFonts w:asciiTheme="minorHAnsi" w:hAnsiTheme="minorHAnsi" w:cstheme="minorHAnsi"/>
              </w:rPr>
            </w:pPr>
            <w:r w:rsidRPr="00076897">
              <w:rPr>
                <w:rFonts w:asciiTheme="minorHAnsi" w:hAnsiTheme="minorHAnsi" w:cstheme="minorHAnsi"/>
              </w:rPr>
              <w:t>ze stali nierdzewnej lub</w:t>
            </w:r>
          </w:p>
          <w:p w14:paraId="2527FB9D" w14:textId="77777777" w:rsidR="002D2672" w:rsidRPr="00076897" w:rsidRDefault="002D2672" w:rsidP="005B5C1F">
            <w:pPr>
              <w:numPr>
                <w:ilvl w:val="0"/>
                <w:numId w:val="8"/>
              </w:numPr>
              <w:ind w:left="354"/>
              <w:jc w:val="both"/>
              <w:rPr>
                <w:rFonts w:asciiTheme="minorHAnsi" w:hAnsiTheme="minorHAnsi" w:cstheme="minorHAnsi"/>
              </w:rPr>
            </w:pPr>
            <w:r w:rsidRPr="00076897">
              <w:rPr>
                <w:rFonts w:asciiTheme="minorHAnsi" w:hAnsiTheme="minorHAnsi" w:cstheme="minorHAnsi"/>
              </w:rPr>
              <w:t>ze stali konstrukcyjnej o podwyższonej odporności na korozję lub</w:t>
            </w:r>
          </w:p>
          <w:p w14:paraId="09EC8982" w14:textId="77777777" w:rsidR="002D2672" w:rsidRPr="00076897" w:rsidRDefault="002D2672" w:rsidP="005B5C1F">
            <w:pPr>
              <w:numPr>
                <w:ilvl w:val="0"/>
                <w:numId w:val="8"/>
              </w:numPr>
              <w:ind w:left="354"/>
              <w:jc w:val="both"/>
              <w:rPr>
                <w:rFonts w:asciiTheme="minorHAnsi" w:hAnsiTheme="minorHAnsi" w:cstheme="minorHAnsi"/>
              </w:rPr>
            </w:pPr>
            <w:r w:rsidRPr="00076897">
              <w:rPr>
                <w:rFonts w:asciiTheme="minorHAnsi" w:hAnsiTheme="minorHAnsi" w:cstheme="minorHAnsi"/>
              </w:rPr>
              <w:t xml:space="preserve">ze stali konstrukcyjnej o podwyższonej jakości, zabezpieczonej antykorozyjnie w procesie </w:t>
            </w:r>
            <w:proofErr w:type="spellStart"/>
            <w:r w:rsidRPr="00076897">
              <w:rPr>
                <w:rFonts w:asciiTheme="minorHAnsi" w:hAnsiTheme="minorHAnsi" w:cstheme="minorHAnsi"/>
              </w:rPr>
              <w:t>całopojazdowej</w:t>
            </w:r>
            <w:proofErr w:type="spellEnd"/>
            <w:r w:rsidRPr="00076897">
              <w:rPr>
                <w:rFonts w:asciiTheme="minorHAnsi" w:hAnsiTheme="minorHAnsi" w:cstheme="minorHAnsi"/>
              </w:rPr>
              <w:t xml:space="preserve"> kataforezy zanurzeniowej lub</w:t>
            </w:r>
          </w:p>
          <w:p w14:paraId="5264010A" w14:textId="77777777" w:rsidR="002D2672" w:rsidRPr="00076897" w:rsidRDefault="002D2672" w:rsidP="005B5C1F">
            <w:pPr>
              <w:numPr>
                <w:ilvl w:val="0"/>
                <w:numId w:val="8"/>
              </w:numPr>
              <w:ind w:left="354"/>
              <w:jc w:val="both"/>
              <w:rPr>
                <w:rFonts w:asciiTheme="minorHAnsi" w:hAnsiTheme="minorHAnsi" w:cstheme="minorHAnsi"/>
              </w:rPr>
            </w:pPr>
            <w:r w:rsidRPr="00076897">
              <w:rPr>
                <w:rFonts w:asciiTheme="minorHAnsi" w:hAnsiTheme="minorHAnsi" w:cstheme="minorHAnsi"/>
              </w:rPr>
              <w:t>z aluminium lub</w:t>
            </w:r>
          </w:p>
          <w:p w14:paraId="6188BB0A" w14:textId="77777777" w:rsidR="002D2672" w:rsidRPr="00076897" w:rsidRDefault="002D2672" w:rsidP="005B5C1F">
            <w:pPr>
              <w:numPr>
                <w:ilvl w:val="0"/>
                <w:numId w:val="8"/>
              </w:numPr>
              <w:ind w:left="354"/>
              <w:jc w:val="both"/>
              <w:rPr>
                <w:rFonts w:asciiTheme="minorHAnsi" w:hAnsiTheme="minorHAnsi" w:cstheme="minorHAnsi"/>
              </w:rPr>
            </w:pPr>
            <w:r w:rsidRPr="00076897">
              <w:rPr>
                <w:rFonts w:asciiTheme="minorHAnsi" w:hAnsiTheme="minorHAnsi" w:cstheme="minorHAnsi"/>
              </w:rPr>
              <w:t>z tworzyw sztucznych wzmacnianych włóknem szklanym lub</w:t>
            </w:r>
          </w:p>
          <w:p w14:paraId="557C69BD" w14:textId="77777777" w:rsidR="002D2672" w:rsidRPr="00076897" w:rsidRDefault="002D2672" w:rsidP="005B5C1F">
            <w:pPr>
              <w:numPr>
                <w:ilvl w:val="0"/>
                <w:numId w:val="8"/>
              </w:numPr>
              <w:ind w:left="354"/>
              <w:jc w:val="both"/>
              <w:rPr>
                <w:rFonts w:asciiTheme="minorHAnsi" w:hAnsiTheme="minorHAnsi" w:cstheme="minorHAnsi"/>
              </w:rPr>
            </w:pPr>
            <w:r w:rsidRPr="00076897">
              <w:rPr>
                <w:rFonts w:asciiTheme="minorHAnsi" w:hAnsiTheme="minorHAnsi" w:cstheme="minorHAnsi"/>
              </w:rPr>
              <w:t>ze szkła hartowanego z elementami polimerowymi.</w:t>
            </w:r>
          </w:p>
          <w:p w14:paraId="20F16236" w14:textId="7499618B" w:rsidR="002D2672" w:rsidRPr="00076897" w:rsidRDefault="002D2672" w:rsidP="00D55330">
            <w:pPr>
              <w:jc w:val="both"/>
              <w:rPr>
                <w:rFonts w:asciiTheme="minorHAnsi" w:hAnsiTheme="minorHAnsi" w:cstheme="minorHAnsi"/>
              </w:rPr>
            </w:pPr>
            <w:r w:rsidRPr="00076897">
              <w:rPr>
                <w:rFonts w:asciiTheme="minorHAnsi" w:hAnsiTheme="minorHAnsi" w:cstheme="minorHAnsi"/>
              </w:rPr>
              <w:t>Oferowane materiały i zabezpieczenia konstrukcyjne muszą zapewnić minimum 12 letni okres  eksploatacji autobusu bez konieczności wykonania rozszerzonych napraw blacharskich (poza naprawami powypadkowymi);</w:t>
            </w:r>
          </w:p>
          <w:p w14:paraId="67517055" w14:textId="414A4CDD" w:rsidR="002D2672" w:rsidRPr="00076897" w:rsidRDefault="002D2672" w:rsidP="009C4C35">
            <w:pPr>
              <w:pStyle w:val="Akapitzlist"/>
              <w:numPr>
                <w:ilvl w:val="0"/>
                <w:numId w:val="56"/>
              </w:numPr>
              <w:spacing w:after="0" w:line="240" w:lineRule="auto"/>
              <w:ind w:left="354"/>
              <w:jc w:val="both"/>
              <w:rPr>
                <w:rFonts w:cstheme="minorHAnsi"/>
                <w:color w:val="auto"/>
                <w:lang w:eastAsia="pl-PL"/>
              </w:rPr>
            </w:pPr>
            <w:r w:rsidRPr="00076897">
              <w:rPr>
                <w:rFonts w:cstheme="minorHAnsi"/>
                <w:color w:val="auto"/>
                <w:lang w:eastAsia="pl-PL"/>
              </w:rPr>
              <w:t xml:space="preserve">Pokrywy maskujące elementy aparatury elektrycznej zamontowane na dachu pojazdu muszą być harmonijnie połączone z pozostałą częścią nadwozia; </w:t>
            </w:r>
          </w:p>
          <w:p w14:paraId="2FFD2BD1" w14:textId="77777777" w:rsidR="005B5C1F" w:rsidRPr="00076897" w:rsidRDefault="002D2672" w:rsidP="009C4C35">
            <w:pPr>
              <w:pStyle w:val="Akapitzlist"/>
              <w:numPr>
                <w:ilvl w:val="0"/>
                <w:numId w:val="56"/>
              </w:numPr>
              <w:spacing w:after="0" w:line="240" w:lineRule="auto"/>
              <w:ind w:left="354"/>
              <w:jc w:val="both"/>
              <w:rPr>
                <w:rFonts w:cstheme="minorHAnsi"/>
                <w:color w:val="auto"/>
                <w:lang w:eastAsia="pl-PL"/>
              </w:rPr>
            </w:pPr>
            <w:r w:rsidRPr="00076897">
              <w:rPr>
                <w:rFonts w:cstheme="minorHAnsi"/>
                <w:color w:val="auto"/>
                <w:lang w:eastAsia="pl-PL"/>
              </w:rPr>
              <w:t>Wszystkie pokrywy obsługowe (klapy) wyposażone w odpowiednie  zamknięcia uniemożliwiające samoczynne ich otwarcie podczas jazdy autobusu oraz zabezpieczone przed ich opadaniem po otwarciu;</w:t>
            </w:r>
          </w:p>
          <w:p w14:paraId="0E89B052" w14:textId="3CF8E884" w:rsidR="002D2672" w:rsidRPr="00076897" w:rsidRDefault="005B5C1F" w:rsidP="009C4C35">
            <w:pPr>
              <w:pStyle w:val="Akapitzlist"/>
              <w:numPr>
                <w:ilvl w:val="0"/>
                <w:numId w:val="56"/>
              </w:numPr>
              <w:spacing w:after="0" w:line="240" w:lineRule="auto"/>
              <w:ind w:left="354"/>
              <w:jc w:val="both"/>
              <w:rPr>
                <w:rFonts w:cstheme="minorHAnsi"/>
                <w:color w:val="auto"/>
                <w:lang w:eastAsia="pl-PL"/>
              </w:rPr>
            </w:pPr>
            <w:r w:rsidRPr="00076897">
              <w:rPr>
                <w:rFonts w:cstheme="minorHAnsi"/>
                <w:color w:val="auto"/>
                <w:lang w:eastAsia="pl-PL"/>
              </w:rPr>
              <w:t>p</w:t>
            </w:r>
            <w:r w:rsidR="002D2672" w:rsidRPr="00076897">
              <w:rPr>
                <w:rFonts w:cstheme="minorHAnsi"/>
                <w:color w:val="auto"/>
                <w:lang w:eastAsia="pl-PL"/>
              </w:rPr>
              <w:t>okrywa komory silnika winna być wyposażona w czujniki informujące kierowcę o pozostawieniu jej otwartej lub nie domkniętej;</w:t>
            </w:r>
          </w:p>
          <w:p w14:paraId="533DF37C" w14:textId="67427EA1" w:rsidR="002D2672" w:rsidRPr="00076897" w:rsidRDefault="002D2672" w:rsidP="009C4C35">
            <w:pPr>
              <w:pStyle w:val="Akapitzlist"/>
              <w:numPr>
                <w:ilvl w:val="0"/>
                <w:numId w:val="56"/>
              </w:numPr>
              <w:spacing w:after="0" w:line="240" w:lineRule="auto"/>
              <w:ind w:left="354"/>
              <w:jc w:val="both"/>
              <w:rPr>
                <w:rFonts w:cstheme="minorHAnsi"/>
                <w:color w:val="auto"/>
                <w:lang w:eastAsia="pl-PL"/>
              </w:rPr>
            </w:pPr>
            <w:r w:rsidRPr="00076897">
              <w:rPr>
                <w:rFonts w:cstheme="minorHAnsi"/>
                <w:color w:val="auto"/>
                <w:lang w:eastAsia="pl-PL"/>
              </w:rPr>
              <w:t>Kolorystyka nadwozia jednobarwna uzgodniona z Zamawiającym, zabezpieczona dodatkową warstwą lakieru bezbarwnego;</w:t>
            </w:r>
          </w:p>
        </w:tc>
        <w:tc>
          <w:tcPr>
            <w:tcW w:w="4643" w:type="dxa"/>
          </w:tcPr>
          <w:p w14:paraId="0AB2B0A5" w14:textId="77777777" w:rsidR="002D2672" w:rsidRPr="00076897" w:rsidRDefault="002D2672" w:rsidP="00D55330">
            <w:pPr>
              <w:jc w:val="both"/>
              <w:rPr>
                <w:rFonts w:asciiTheme="minorHAnsi" w:hAnsiTheme="minorHAnsi" w:cstheme="minorHAnsi"/>
              </w:rPr>
            </w:pPr>
          </w:p>
        </w:tc>
      </w:tr>
      <w:tr w:rsidR="00076897" w:rsidRPr="00076897" w14:paraId="2F51ECC9" w14:textId="77777777" w:rsidTr="00D55330">
        <w:tc>
          <w:tcPr>
            <w:tcW w:w="672" w:type="dxa"/>
          </w:tcPr>
          <w:p w14:paraId="2889FEC2"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5.3.</w:t>
            </w:r>
          </w:p>
        </w:tc>
        <w:tc>
          <w:tcPr>
            <w:tcW w:w="1978" w:type="dxa"/>
          </w:tcPr>
          <w:p w14:paraId="50FF32D7"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Okna</w:t>
            </w:r>
          </w:p>
        </w:tc>
        <w:tc>
          <w:tcPr>
            <w:tcW w:w="6701" w:type="dxa"/>
            <w:shd w:val="clear" w:color="auto" w:fill="FFFFFF"/>
            <w:vAlign w:val="center"/>
          </w:tcPr>
          <w:p w14:paraId="694E3E31" w14:textId="77777777" w:rsidR="002D2672" w:rsidRPr="00076897" w:rsidRDefault="002D2672" w:rsidP="006E7378">
            <w:pPr>
              <w:numPr>
                <w:ilvl w:val="0"/>
                <w:numId w:val="20"/>
              </w:numPr>
              <w:ind w:left="354"/>
              <w:jc w:val="both"/>
              <w:rPr>
                <w:rFonts w:asciiTheme="minorHAnsi" w:hAnsiTheme="minorHAnsi" w:cstheme="minorHAnsi"/>
              </w:rPr>
            </w:pPr>
            <w:r w:rsidRPr="00076897">
              <w:rPr>
                <w:rFonts w:asciiTheme="minorHAnsi" w:hAnsiTheme="minorHAnsi" w:cstheme="minorHAnsi"/>
              </w:rPr>
              <w:t>Szyba czołowa niedzielona, wykonana ze szkła wielowarstwowego klejonego, która w górnej części stanowi świetlik przedniej elektronicznej tablicy kierunkowej;</w:t>
            </w:r>
          </w:p>
          <w:p w14:paraId="79B4C0B4" w14:textId="77777777" w:rsidR="002D2672" w:rsidRPr="00076897" w:rsidRDefault="002D2672" w:rsidP="006E7378">
            <w:pPr>
              <w:numPr>
                <w:ilvl w:val="0"/>
                <w:numId w:val="20"/>
              </w:numPr>
              <w:ind w:left="354"/>
              <w:jc w:val="both"/>
              <w:rPr>
                <w:rFonts w:asciiTheme="minorHAnsi" w:hAnsiTheme="minorHAnsi" w:cstheme="minorHAnsi"/>
              </w:rPr>
            </w:pPr>
            <w:r w:rsidRPr="00076897">
              <w:rPr>
                <w:rFonts w:asciiTheme="minorHAnsi" w:hAnsiTheme="minorHAnsi" w:cstheme="minorHAnsi"/>
              </w:rPr>
              <w:t>Okna boczne z szybą pojedynczą (nie dotyczy płatu drzwiowego drzwi przednich;</w:t>
            </w:r>
          </w:p>
          <w:p w14:paraId="2651B09A" w14:textId="77777777" w:rsidR="002D2672" w:rsidRPr="00076897" w:rsidRDefault="002D2672" w:rsidP="006E7378">
            <w:pPr>
              <w:numPr>
                <w:ilvl w:val="0"/>
                <w:numId w:val="20"/>
              </w:numPr>
              <w:ind w:left="354"/>
              <w:jc w:val="both"/>
              <w:rPr>
                <w:rFonts w:asciiTheme="minorHAnsi" w:hAnsiTheme="minorHAnsi" w:cstheme="minorHAnsi"/>
              </w:rPr>
            </w:pPr>
            <w:r w:rsidRPr="00076897">
              <w:rPr>
                <w:rFonts w:asciiTheme="minorHAnsi" w:hAnsiTheme="minorHAnsi" w:cstheme="minorHAnsi"/>
              </w:rPr>
              <w:t>Co najmniej 50% okien bocznych musi być wyposażana w część uchylną, zapewniająca naturalną wentylację wnętrza pojazdu (Zamawiający nie dopuszcza okien z szybami przesuwnymi); W rozliczeniu, do ogólnej liczby okien nie zalicza się okien o szerokości mniejszej niż moduł podstawowy.</w:t>
            </w:r>
          </w:p>
          <w:p w14:paraId="26F0DD7D" w14:textId="77777777" w:rsidR="002D2672" w:rsidRPr="00076897" w:rsidRDefault="002D2672" w:rsidP="006E7378">
            <w:pPr>
              <w:numPr>
                <w:ilvl w:val="0"/>
                <w:numId w:val="20"/>
              </w:numPr>
              <w:ind w:left="354"/>
              <w:jc w:val="both"/>
              <w:rPr>
                <w:rFonts w:asciiTheme="minorHAnsi" w:hAnsiTheme="minorHAnsi" w:cstheme="minorHAnsi"/>
              </w:rPr>
            </w:pPr>
            <w:r w:rsidRPr="00076897">
              <w:rPr>
                <w:rFonts w:asciiTheme="minorHAnsi" w:hAnsiTheme="minorHAnsi" w:cstheme="minorHAnsi"/>
              </w:rPr>
              <w:lastRenderedPageBreak/>
              <w:t xml:space="preserve">Część uchylna okien bocznych musi być wyposażona w rygiel, który umożliwi zablokowanie otwarcia okna, np. podczas pracy klimatyzacji </w:t>
            </w:r>
            <w:proofErr w:type="spellStart"/>
            <w:r w:rsidRPr="00076897">
              <w:rPr>
                <w:rFonts w:asciiTheme="minorHAnsi" w:hAnsiTheme="minorHAnsi" w:cstheme="minorHAnsi"/>
              </w:rPr>
              <w:t>całopojazdowej</w:t>
            </w:r>
            <w:proofErr w:type="spellEnd"/>
            <w:r w:rsidRPr="00076897">
              <w:rPr>
                <w:rFonts w:asciiTheme="minorHAnsi" w:hAnsiTheme="minorHAnsi" w:cstheme="minorHAnsi"/>
              </w:rPr>
              <w:t>,</w:t>
            </w:r>
          </w:p>
          <w:p w14:paraId="016DBA36" w14:textId="77777777" w:rsidR="002D2672" w:rsidRPr="00076897" w:rsidRDefault="002D2672" w:rsidP="006E7378">
            <w:pPr>
              <w:numPr>
                <w:ilvl w:val="0"/>
                <w:numId w:val="20"/>
              </w:numPr>
              <w:ind w:left="354"/>
              <w:jc w:val="both"/>
              <w:rPr>
                <w:rFonts w:asciiTheme="minorHAnsi" w:hAnsiTheme="minorHAnsi" w:cstheme="minorHAnsi"/>
              </w:rPr>
            </w:pPr>
            <w:r w:rsidRPr="00076897">
              <w:rPr>
                <w:rFonts w:asciiTheme="minorHAnsi" w:hAnsiTheme="minorHAnsi" w:cstheme="minorHAnsi"/>
              </w:rPr>
              <w:t>przesuwna lub opuszczana szyba w oknie bocznym kabiny kierowcy;</w:t>
            </w:r>
          </w:p>
          <w:p w14:paraId="698D6D20" w14:textId="77777777" w:rsidR="002D2672" w:rsidRPr="00076897" w:rsidRDefault="002D2672" w:rsidP="006E7378">
            <w:pPr>
              <w:numPr>
                <w:ilvl w:val="0"/>
                <w:numId w:val="20"/>
              </w:numPr>
              <w:ind w:left="354"/>
              <w:jc w:val="both"/>
              <w:rPr>
                <w:rFonts w:asciiTheme="minorHAnsi" w:hAnsiTheme="minorHAnsi" w:cstheme="minorHAnsi"/>
              </w:rPr>
            </w:pPr>
            <w:r w:rsidRPr="00076897">
              <w:rPr>
                <w:rFonts w:asciiTheme="minorHAnsi" w:hAnsiTheme="minorHAnsi" w:cstheme="minorHAnsi"/>
              </w:rPr>
              <w:t>część okien musi pełnić rolę okien awaryjnych (wyjść bezpieczeństwa), okna awaryjne muszą się znajdować na lewej, prawej oraz na tylnej ścianie autobusu.</w:t>
            </w:r>
          </w:p>
        </w:tc>
        <w:tc>
          <w:tcPr>
            <w:tcW w:w="4643" w:type="dxa"/>
          </w:tcPr>
          <w:p w14:paraId="71A057B7" w14:textId="77777777" w:rsidR="002D2672" w:rsidRPr="00076897" w:rsidRDefault="002D2672" w:rsidP="00D55330">
            <w:pPr>
              <w:jc w:val="both"/>
              <w:rPr>
                <w:rFonts w:asciiTheme="minorHAnsi" w:hAnsiTheme="minorHAnsi" w:cstheme="minorHAnsi"/>
              </w:rPr>
            </w:pPr>
          </w:p>
        </w:tc>
      </w:tr>
      <w:tr w:rsidR="00076897" w:rsidRPr="00076897" w14:paraId="1DD98792" w14:textId="77777777" w:rsidTr="00D55330">
        <w:tc>
          <w:tcPr>
            <w:tcW w:w="672" w:type="dxa"/>
          </w:tcPr>
          <w:p w14:paraId="74F5A4AC"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5.4</w:t>
            </w:r>
          </w:p>
        </w:tc>
        <w:tc>
          <w:tcPr>
            <w:tcW w:w="1978" w:type="dxa"/>
          </w:tcPr>
          <w:p w14:paraId="0EBB4988"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Drzwi</w:t>
            </w:r>
          </w:p>
        </w:tc>
        <w:tc>
          <w:tcPr>
            <w:tcW w:w="6701" w:type="dxa"/>
            <w:shd w:val="clear" w:color="auto" w:fill="auto"/>
            <w:vAlign w:val="center"/>
          </w:tcPr>
          <w:p w14:paraId="4200A160"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Dwie pary drzwi w układzie 1-2-0, otwierane pneumatycznie lub elektrycznie do wewnątrz lub na zewnątrz, wyposażone w mechanizm powrotnego otwierania  w przypadku natrafienia na przeszkodę (mechanizm ten musi działać zarówno podczas otwierania jak i też podczas zamykania poszczególnych drzwi),</w:t>
            </w:r>
          </w:p>
          <w:p w14:paraId="2D3BB7D8" w14:textId="77777777" w:rsidR="002D2672" w:rsidRPr="00076897" w:rsidRDefault="002D2672" w:rsidP="00D55330">
            <w:pPr>
              <w:numPr>
                <w:ilvl w:val="0"/>
                <w:numId w:val="3"/>
              </w:numPr>
              <w:jc w:val="both"/>
              <w:rPr>
                <w:rFonts w:asciiTheme="minorHAnsi" w:hAnsiTheme="minorHAnsi" w:cstheme="minorHAnsi"/>
              </w:rPr>
            </w:pPr>
            <w:r w:rsidRPr="00076897">
              <w:rPr>
                <w:rFonts w:asciiTheme="minorHAnsi" w:hAnsiTheme="minorHAnsi" w:cstheme="minorHAnsi"/>
              </w:rPr>
              <w:t>sterowanie drzwi z miejsca (stanowiska) pracy kierowcy, za pomocą przycisków umieszczonych na desce rozdzielczej po prawej stronie kierownicy;</w:t>
            </w:r>
          </w:p>
          <w:p w14:paraId="67089662" w14:textId="77777777" w:rsidR="002D2672" w:rsidRPr="00076897" w:rsidRDefault="002D2672" w:rsidP="00D55330">
            <w:pPr>
              <w:numPr>
                <w:ilvl w:val="0"/>
                <w:numId w:val="3"/>
              </w:numPr>
              <w:jc w:val="both"/>
              <w:rPr>
                <w:rFonts w:asciiTheme="minorHAnsi" w:hAnsiTheme="minorHAnsi" w:cstheme="minorHAnsi"/>
              </w:rPr>
            </w:pPr>
            <w:r w:rsidRPr="00076897">
              <w:rPr>
                <w:rFonts w:asciiTheme="minorHAnsi" w:hAnsiTheme="minorHAnsi" w:cstheme="minorHAnsi"/>
              </w:rPr>
              <w:t>z blokadą, uniemożliwiającą otwarcie drzwi podczas jazdy autobusu,</w:t>
            </w:r>
          </w:p>
          <w:p w14:paraId="4F7E214A" w14:textId="77777777" w:rsidR="002D2672" w:rsidRPr="00076897" w:rsidRDefault="002D2672" w:rsidP="00D55330">
            <w:pPr>
              <w:numPr>
                <w:ilvl w:val="0"/>
                <w:numId w:val="3"/>
              </w:numPr>
              <w:jc w:val="both"/>
              <w:rPr>
                <w:rFonts w:asciiTheme="minorHAnsi" w:hAnsiTheme="minorHAnsi" w:cstheme="minorHAnsi"/>
              </w:rPr>
            </w:pPr>
            <w:r w:rsidRPr="00076897">
              <w:rPr>
                <w:rFonts w:asciiTheme="minorHAnsi" w:hAnsiTheme="minorHAnsi" w:cstheme="minorHAnsi"/>
              </w:rPr>
              <w:t>skrzydło drzwi przednich wyposażone w zamek patentowy, blokujący je mechanicznie od zewnątrz;</w:t>
            </w:r>
          </w:p>
          <w:p w14:paraId="34CFFF1B" w14:textId="77777777" w:rsidR="002D2672" w:rsidRPr="00076897" w:rsidRDefault="002D2672" w:rsidP="00D55330">
            <w:pPr>
              <w:numPr>
                <w:ilvl w:val="0"/>
                <w:numId w:val="3"/>
              </w:numPr>
              <w:jc w:val="both"/>
              <w:rPr>
                <w:rFonts w:asciiTheme="minorHAnsi" w:hAnsiTheme="minorHAnsi" w:cstheme="minorHAnsi"/>
              </w:rPr>
            </w:pPr>
            <w:r w:rsidRPr="00076897">
              <w:rPr>
                <w:rFonts w:asciiTheme="minorHAnsi" w:hAnsiTheme="minorHAnsi" w:cstheme="minorHAnsi"/>
              </w:rPr>
              <w:t>obydwa skrzydła drzwi środkowych wyposażone w zamki umożliwiające ich ryglowanie od wewnątrz,</w:t>
            </w:r>
          </w:p>
          <w:p w14:paraId="2A7A85E0" w14:textId="77777777" w:rsidR="002D2672" w:rsidRPr="00076897" w:rsidRDefault="002D2672" w:rsidP="00D55330">
            <w:pPr>
              <w:numPr>
                <w:ilvl w:val="0"/>
                <w:numId w:val="3"/>
              </w:numPr>
              <w:jc w:val="both"/>
              <w:rPr>
                <w:rFonts w:asciiTheme="minorHAnsi" w:hAnsiTheme="minorHAnsi" w:cstheme="minorHAnsi"/>
              </w:rPr>
            </w:pPr>
            <w:r w:rsidRPr="00076897">
              <w:rPr>
                <w:rFonts w:asciiTheme="minorHAnsi" w:hAnsiTheme="minorHAnsi" w:cstheme="minorHAnsi"/>
              </w:rPr>
              <w:t>w strefie środkowych drzwi, na zewnątrz zainstalowany dodatkowy przycisk z piktogramem wózka dziecięcego i wózka inwalidzkiego (oznakowane znakami wypukłym w języku „Braille'a) sygnalizujący kierowcy zamiar wejścia do autobusu przez „inwalidę poruszającego się na wózku inwalidzkim” lub „matkę z dzieckiem w wózku”,</w:t>
            </w:r>
          </w:p>
          <w:p w14:paraId="396EBEC3" w14:textId="77777777" w:rsidR="002D2672" w:rsidRPr="00076897" w:rsidRDefault="002D2672" w:rsidP="00D55330">
            <w:pPr>
              <w:numPr>
                <w:ilvl w:val="0"/>
                <w:numId w:val="3"/>
              </w:numPr>
              <w:jc w:val="both"/>
              <w:rPr>
                <w:rFonts w:asciiTheme="minorHAnsi" w:hAnsiTheme="minorHAnsi" w:cstheme="minorHAnsi"/>
              </w:rPr>
            </w:pPr>
            <w:r w:rsidRPr="00076897">
              <w:rPr>
                <w:rFonts w:asciiTheme="minorHAnsi" w:hAnsiTheme="minorHAnsi" w:cstheme="minorHAnsi"/>
              </w:rPr>
              <w:t>Obydwie pary drzwi wyposażone w światło wewnętrzne przeznaczone do oświetlenia wejścia,</w:t>
            </w:r>
          </w:p>
          <w:p w14:paraId="68991741" w14:textId="77777777" w:rsidR="002D2672" w:rsidRPr="00076897" w:rsidRDefault="002D2672" w:rsidP="00D55330">
            <w:pPr>
              <w:numPr>
                <w:ilvl w:val="0"/>
                <w:numId w:val="3"/>
              </w:numPr>
              <w:jc w:val="both"/>
              <w:rPr>
                <w:rFonts w:asciiTheme="minorHAnsi" w:hAnsiTheme="minorHAnsi" w:cstheme="minorHAnsi"/>
              </w:rPr>
            </w:pPr>
            <w:r w:rsidRPr="00076897">
              <w:rPr>
                <w:rFonts w:asciiTheme="minorHAnsi" w:hAnsiTheme="minorHAnsi" w:cstheme="minorHAnsi"/>
              </w:rPr>
              <w:t>W strefie drzwi środkowych dodatkowe światło zewnętrzne, oświetlające obszar przystanku, zamontowane w estetycznej i opływowej obudowie tak, aby nie zakłócała ona mycie autobusu na myjni mechanicznej,</w:t>
            </w:r>
          </w:p>
        </w:tc>
        <w:tc>
          <w:tcPr>
            <w:tcW w:w="4643" w:type="dxa"/>
          </w:tcPr>
          <w:p w14:paraId="541DFF57" w14:textId="77777777" w:rsidR="002D2672" w:rsidRPr="00076897" w:rsidRDefault="002D2672" w:rsidP="00D55330">
            <w:pPr>
              <w:jc w:val="both"/>
              <w:rPr>
                <w:rFonts w:asciiTheme="minorHAnsi" w:hAnsiTheme="minorHAnsi" w:cstheme="minorHAnsi"/>
              </w:rPr>
            </w:pPr>
          </w:p>
        </w:tc>
      </w:tr>
      <w:tr w:rsidR="00076897" w:rsidRPr="00076897" w14:paraId="016FA57A" w14:textId="77777777" w:rsidTr="00D55330">
        <w:tc>
          <w:tcPr>
            <w:tcW w:w="672" w:type="dxa"/>
          </w:tcPr>
          <w:p w14:paraId="3D32B326"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5.5.</w:t>
            </w:r>
          </w:p>
        </w:tc>
        <w:tc>
          <w:tcPr>
            <w:tcW w:w="1978" w:type="dxa"/>
          </w:tcPr>
          <w:p w14:paraId="5D0F7ABD"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Lusterka zewnętrzne</w:t>
            </w:r>
          </w:p>
        </w:tc>
        <w:tc>
          <w:tcPr>
            <w:tcW w:w="6701" w:type="dxa"/>
            <w:vAlign w:val="center"/>
          </w:tcPr>
          <w:p w14:paraId="35E49EDE" w14:textId="77777777" w:rsidR="002D2672" w:rsidRPr="00076897" w:rsidRDefault="002D2672" w:rsidP="006E7378">
            <w:pPr>
              <w:numPr>
                <w:ilvl w:val="0"/>
                <w:numId w:val="14"/>
              </w:numPr>
              <w:ind w:left="354"/>
              <w:jc w:val="both"/>
              <w:rPr>
                <w:rFonts w:asciiTheme="minorHAnsi" w:hAnsiTheme="minorHAnsi" w:cstheme="minorHAnsi"/>
              </w:rPr>
            </w:pPr>
            <w:r w:rsidRPr="00076897">
              <w:rPr>
                <w:rFonts w:asciiTheme="minorHAnsi" w:hAnsiTheme="minorHAnsi" w:cstheme="minorHAnsi"/>
              </w:rPr>
              <w:t>Zamontowane w zintegrowanej, estetycznej obudowie z tworzywa sztucznego w kolorze czarnym lub w kolorze nadwozia;</w:t>
            </w:r>
          </w:p>
          <w:p w14:paraId="1EAF8E4E" w14:textId="77777777" w:rsidR="002D2672" w:rsidRPr="00076897" w:rsidRDefault="002D2672" w:rsidP="006E7378">
            <w:pPr>
              <w:numPr>
                <w:ilvl w:val="0"/>
                <w:numId w:val="14"/>
              </w:numPr>
              <w:ind w:left="354"/>
              <w:jc w:val="both"/>
              <w:rPr>
                <w:rFonts w:asciiTheme="minorHAnsi" w:hAnsiTheme="minorHAnsi" w:cstheme="minorHAnsi"/>
              </w:rPr>
            </w:pPr>
            <w:r w:rsidRPr="00076897">
              <w:rPr>
                <w:rFonts w:asciiTheme="minorHAnsi" w:hAnsiTheme="minorHAnsi" w:cstheme="minorHAnsi"/>
              </w:rPr>
              <w:t>Elektrycznie podgrzewane i regulowane z miejsca kierowcy;</w:t>
            </w:r>
          </w:p>
          <w:p w14:paraId="4FF31024" w14:textId="77777777" w:rsidR="002D2672" w:rsidRPr="00076897" w:rsidRDefault="002D2672" w:rsidP="006E7378">
            <w:pPr>
              <w:numPr>
                <w:ilvl w:val="0"/>
                <w:numId w:val="14"/>
              </w:numPr>
              <w:ind w:left="354"/>
              <w:jc w:val="both"/>
              <w:rPr>
                <w:rFonts w:asciiTheme="minorHAnsi" w:hAnsiTheme="minorHAnsi" w:cstheme="minorHAnsi"/>
              </w:rPr>
            </w:pPr>
            <w:r w:rsidRPr="00076897">
              <w:rPr>
                <w:rFonts w:asciiTheme="minorHAnsi" w:hAnsiTheme="minorHAnsi" w:cstheme="minorHAnsi"/>
              </w:rPr>
              <w:t>Z funkcją składania na boki (lub do przodu), aby ułatwić proces mycia pojazdu na myjni mechanicznej,</w:t>
            </w:r>
          </w:p>
          <w:p w14:paraId="3ABF0BB2" w14:textId="77777777" w:rsidR="002D2672" w:rsidRPr="00076897" w:rsidRDefault="002D2672" w:rsidP="006E7378">
            <w:pPr>
              <w:numPr>
                <w:ilvl w:val="0"/>
                <w:numId w:val="14"/>
              </w:numPr>
              <w:ind w:left="354"/>
              <w:jc w:val="both"/>
              <w:rPr>
                <w:rFonts w:asciiTheme="minorHAnsi" w:hAnsiTheme="minorHAnsi" w:cstheme="minorHAnsi"/>
              </w:rPr>
            </w:pPr>
            <w:r w:rsidRPr="00076897">
              <w:rPr>
                <w:rFonts w:asciiTheme="minorHAnsi" w:hAnsiTheme="minorHAnsi" w:cstheme="minorHAnsi"/>
              </w:rPr>
              <w:t>Dodatkowe lusterko z prawej strony, ułatwiające podjazd do krawędzi przystanku (może być jako dodatkowy element prawego lustra).</w:t>
            </w:r>
          </w:p>
          <w:p w14:paraId="4E30849A" w14:textId="77777777" w:rsidR="002D2672" w:rsidRPr="00076897" w:rsidRDefault="002D2672" w:rsidP="006E7378">
            <w:pPr>
              <w:numPr>
                <w:ilvl w:val="0"/>
                <w:numId w:val="14"/>
              </w:numPr>
              <w:ind w:left="354"/>
              <w:jc w:val="both"/>
              <w:rPr>
                <w:rFonts w:asciiTheme="minorHAnsi" w:hAnsiTheme="minorHAnsi" w:cstheme="minorHAnsi"/>
              </w:rPr>
            </w:pPr>
            <w:r w:rsidRPr="00076897">
              <w:rPr>
                <w:rFonts w:asciiTheme="minorHAnsi" w:hAnsiTheme="minorHAnsi" w:cstheme="minorHAnsi"/>
              </w:rPr>
              <w:lastRenderedPageBreak/>
              <w:t>Na dolnej części zewnętrznej obudowy prawego lustra pomalowany lub oklejony folią pas fluorescencyjny o grubości min. 10 cm w kolorze pomarańczowym, ostrzegający pasażerów oczekujących na przystanku przed uderzeniem, w przypadku zbyt bliskiego ich podejścia do krawędzi peronu.</w:t>
            </w:r>
          </w:p>
        </w:tc>
        <w:tc>
          <w:tcPr>
            <w:tcW w:w="4643" w:type="dxa"/>
          </w:tcPr>
          <w:p w14:paraId="365BF917" w14:textId="77777777" w:rsidR="002D2672" w:rsidRPr="00076897" w:rsidRDefault="002D2672" w:rsidP="00D55330">
            <w:pPr>
              <w:jc w:val="both"/>
              <w:rPr>
                <w:rFonts w:asciiTheme="minorHAnsi" w:hAnsiTheme="minorHAnsi" w:cstheme="minorHAnsi"/>
              </w:rPr>
            </w:pPr>
          </w:p>
        </w:tc>
      </w:tr>
      <w:tr w:rsidR="00076897" w:rsidRPr="00076897" w14:paraId="411A533D" w14:textId="77777777" w:rsidTr="00D55330">
        <w:tc>
          <w:tcPr>
            <w:tcW w:w="672" w:type="dxa"/>
          </w:tcPr>
          <w:p w14:paraId="332BDCB0"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5.6.</w:t>
            </w:r>
          </w:p>
        </w:tc>
        <w:tc>
          <w:tcPr>
            <w:tcW w:w="1978" w:type="dxa"/>
          </w:tcPr>
          <w:p w14:paraId="34BE1B97"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Kamera cofania</w:t>
            </w:r>
          </w:p>
        </w:tc>
        <w:tc>
          <w:tcPr>
            <w:tcW w:w="6701" w:type="dxa"/>
            <w:vAlign w:val="center"/>
          </w:tcPr>
          <w:p w14:paraId="7C35320D"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Autobus winien być wyposażony w kamerę cofania, włączającą się automatycznie po załączeniu biegu wstecznego, współpracującą z wyświetlaczem monitoringu wnętrza zamontowanym w kabinie kierowcy.</w:t>
            </w:r>
          </w:p>
        </w:tc>
        <w:tc>
          <w:tcPr>
            <w:tcW w:w="4643" w:type="dxa"/>
          </w:tcPr>
          <w:p w14:paraId="1FCE1C24" w14:textId="77777777" w:rsidR="002D2672" w:rsidRPr="00076897" w:rsidRDefault="002D2672" w:rsidP="00D55330">
            <w:pPr>
              <w:jc w:val="both"/>
              <w:rPr>
                <w:rFonts w:asciiTheme="minorHAnsi" w:hAnsiTheme="minorHAnsi" w:cstheme="minorHAnsi"/>
              </w:rPr>
            </w:pPr>
          </w:p>
        </w:tc>
      </w:tr>
      <w:tr w:rsidR="00076897" w:rsidRPr="00076897" w14:paraId="01D4EE22" w14:textId="77777777" w:rsidTr="00D55330">
        <w:tc>
          <w:tcPr>
            <w:tcW w:w="672" w:type="dxa"/>
          </w:tcPr>
          <w:p w14:paraId="29F833E9"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w:t>
            </w:r>
          </w:p>
        </w:tc>
        <w:tc>
          <w:tcPr>
            <w:tcW w:w="1978" w:type="dxa"/>
          </w:tcPr>
          <w:p w14:paraId="31EC48F0"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Wnętrze przestrzeni pasażerskiej</w:t>
            </w:r>
          </w:p>
        </w:tc>
        <w:tc>
          <w:tcPr>
            <w:tcW w:w="6701" w:type="dxa"/>
            <w:vAlign w:val="center"/>
          </w:tcPr>
          <w:p w14:paraId="50B6EA1D" w14:textId="77777777" w:rsidR="002D2672" w:rsidRPr="00076897" w:rsidRDefault="002D2672" w:rsidP="00D55330">
            <w:pPr>
              <w:jc w:val="both"/>
              <w:rPr>
                <w:rFonts w:asciiTheme="minorHAnsi" w:hAnsiTheme="minorHAnsi" w:cstheme="minorHAnsi"/>
              </w:rPr>
            </w:pPr>
          </w:p>
        </w:tc>
        <w:tc>
          <w:tcPr>
            <w:tcW w:w="4643" w:type="dxa"/>
          </w:tcPr>
          <w:p w14:paraId="14404CF4" w14:textId="77777777" w:rsidR="002D2672" w:rsidRPr="00076897" w:rsidRDefault="002D2672" w:rsidP="00D55330">
            <w:pPr>
              <w:jc w:val="both"/>
              <w:rPr>
                <w:rFonts w:asciiTheme="minorHAnsi" w:hAnsiTheme="minorHAnsi" w:cstheme="minorHAnsi"/>
              </w:rPr>
            </w:pPr>
          </w:p>
        </w:tc>
      </w:tr>
      <w:tr w:rsidR="00076897" w:rsidRPr="00076897" w14:paraId="3C4981A3" w14:textId="77777777" w:rsidTr="00D55330">
        <w:tc>
          <w:tcPr>
            <w:tcW w:w="672" w:type="dxa"/>
          </w:tcPr>
          <w:p w14:paraId="60C03862"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6.1.</w:t>
            </w:r>
          </w:p>
        </w:tc>
        <w:tc>
          <w:tcPr>
            <w:tcW w:w="1978" w:type="dxa"/>
          </w:tcPr>
          <w:p w14:paraId="494003FC"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Ogólne zagospodarowanie wnętrza</w:t>
            </w:r>
          </w:p>
        </w:tc>
        <w:tc>
          <w:tcPr>
            <w:tcW w:w="6701" w:type="dxa"/>
          </w:tcPr>
          <w:p w14:paraId="37E5B91B" w14:textId="0E1223F2" w:rsidR="002D2672" w:rsidRPr="00076897" w:rsidRDefault="002D2672" w:rsidP="006E7378">
            <w:pPr>
              <w:numPr>
                <w:ilvl w:val="0"/>
                <w:numId w:val="22"/>
              </w:numPr>
              <w:ind w:left="354"/>
              <w:jc w:val="both"/>
              <w:rPr>
                <w:rFonts w:asciiTheme="minorHAnsi" w:hAnsiTheme="minorHAnsi" w:cstheme="minorHAnsi"/>
              </w:rPr>
            </w:pPr>
            <w:r w:rsidRPr="00076897">
              <w:rPr>
                <w:rFonts w:asciiTheme="minorHAnsi" w:hAnsiTheme="minorHAnsi" w:cstheme="minorHAnsi"/>
              </w:rPr>
              <w:t>Niska podłoga od przedniej krawędzi przednich drzwi do tylnej krawędzi drzwi środkowych z wszystkimi bezstopniowymi drzwiami; Krawędź wejściowa drzwi na wysokości nie wyższej niż 360 mm.</w:t>
            </w:r>
          </w:p>
          <w:p w14:paraId="02FB237E" w14:textId="77777777" w:rsidR="002D2672" w:rsidRPr="00076897" w:rsidRDefault="002D2672" w:rsidP="006E7378">
            <w:pPr>
              <w:numPr>
                <w:ilvl w:val="0"/>
                <w:numId w:val="22"/>
              </w:numPr>
              <w:ind w:left="354"/>
              <w:jc w:val="both"/>
              <w:rPr>
                <w:rFonts w:asciiTheme="minorHAnsi" w:hAnsiTheme="minorHAnsi" w:cstheme="minorHAnsi"/>
              </w:rPr>
            </w:pPr>
            <w:r w:rsidRPr="00076897">
              <w:rPr>
                <w:rFonts w:asciiTheme="minorHAnsi" w:hAnsiTheme="minorHAnsi" w:cstheme="minorHAnsi"/>
              </w:rPr>
              <w:t>W środkowych drzwiach rozkładana ręcznie rampa najazdowa o nośności minimalnej 300 kg, umożliwiająca wjazd do autobusu wózka inwalidzkiego lub wózka dziecięcego; Rampa musi być tak skonstruowana, aby było możliwe jej użycie na przystankach bez podwyższonej platformy przystankowej (brak krawężnika),</w:t>
            </w:r>
          </w:p>
          <w:p w14:paraId="778D54B7"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Zamawiający dopuszcza dostawę autobusów z podłogą umieszczoną na wysokości od 800 do 900 mm, pod warunkiem zamontowania w środkowych drzwiach windy dla osób poruszających się na wózku inwalidzkim, sterowanej elektrycznie lub hydraulicznie za pomocą specjalnego sterownika zamontowanego w pobliżu windy i chowanego na czas złożenia. Winda musi być chowana w schodach środkowych drzwi. Zamawiający nie dopuszcza rozwiązań, w którym złożona winda zajmuje miejsce w przestrzeni pasażerskiej.</w:t>
            </w:r>
          </w:p>
          <w:p w14:paraId="7461C059" w14:textId="77777777" w:rsidR="006E7378" w:rsidRPr="00076897" w:rsidRDefault="002D2672" w:rsidP="00D55330">
            <w:pPr>
              <w:numPr>
                <w:ilvl w:val="0"/>
                <w:numId w:val="22"/>
              </w:numPr>
              <w:ind w:left="354"/>
              <w:jc w:val="both"/>
              <w:rPr>
                <w:rFonts w:asciiTheme="minorHAnsi" w:hAnsiTheme="minorHAnsi" w:cstheme="minorHAnsi"/>
              </w:rPr>
            </w:pPr>
            <w:r w:rsidRPr="00076897">
              <w:rPr>
                <w:rFonts w:asciiTheme="minorHAnsi" w:hAnsiTheme="minorHAnsi" w:cstheme="minorHAnsi"/>
              </w:rPr>
              <w:t>Naprzeciwko drugich drzwi lub po prawej stronie przed drugimi drzwiami specjalna powierzchnia (miejsce o wymiarach co najmniej 1.300 mm x 750 mm, liczona w płaszczyźnie podłogi:</w:t>
            </w:r>
          </w:p>
          <w:p w14:paraId="19EE5D73" w14:textId="77777777" w:rsidR="006E7378" w:rsidRPr="00076897" w:rsidRDefault="002D2672" w:rsidP="009C4C35">
            <w:pPr>
              <w:pStyle w:val="Akapitzlist"/>
              <w:numPr>
                <w:ilvl w:val="0"/>
                <w:numId w:val="57"/>
              </w:numPr>
              <w:spacing w:after="0" w:line="240" w:lineRule="auto"/>
              <w:jc w:val="both"/>
              <w:rPr>
                <w:rFonts w:cstheme="minorHAnsi"/>
                <w:color w:val="auto"/>
                <w:lang w:eastAsia="pl-PL"/>
              </w:rPr>
            </w:pPr>
            <w:r w:rsidRPr="00076897">
              <w:rPr>
                <w:rFonts w:cstheme="minorHAnsi"/>
                <w:color w:val="auto"/>
                <w:lang w:eastAsia="pl-PL"/>
              </w:rPr>
              <w:t>przystosowana do przewozu wózka  inwalidzkiego lub dziecięcego,</w:t>
            </w:r>
          </w:p>
          <w:p w14:paraId="6063980F" w14:textId="146F4EF9" w:rsidR="002D2672" w:rsidRPr="00076897" w:rsidRDefault="002D2672" w:rsidP="009C4C35">
            <w:pPr>
              <w:pStyle w:val="Akapitzlist"/>
              <w:numPr>
                <w:ilvl w:val="0"/>
                <w:numId w:val="57"/>
              </w:numPr>
              <w:spacing w:after="0" w:line="240" w:lineRule="auto"/>
              <w:jc w:val="both"/>
              <w:rPr>
                <w:rFonts w:cstheme="minorHAnsi"/>
                <w:color w:val="auto"/>
                <w:lang w:eastAsia="pl-PL"/>
              </w:rPr>
            </w:pPr>
            <w:r w:rsidRPr="00076897">
              <w:rPr>
                <w:rFonts w:cstheme="minorHAnsi"/>
                <w:color w:val="auto"/>
                <w:lang w:eastAsia="pl-PL"/>
              </w:rPr>
              <w:t>zaopatrzona w przyciski z piktogramem wózka dziecięcego i wózka inwalidzkiego (oznakowane znakami wypukłym w języku „Braille'a) sygnalizujące kierowcy zamiar opuszczenia autobusu przez „inwalidę” lub „matkę z dzieckiem w wózku”,</w:t>
            </w:r>
          </w:p>
          <w:p w14:paraId="67CD5C13" w14:textId="3DF692D0" w:rsidR="002D2672" w:rsidRPr="00076897" w:rsidRDefault="002D2672" w:rsidP="009C4C35">
            <w:pPr>
              <w:pStyle w:val="Akapitzlist"/>
              <w:numPr>
                <w:ilvl w:val="0"/>
                <w:numId w:val="57"/>
              </w:numPr>
              <w:spacing w:after="0" w:line="240" w:lineRule="auto"/>
              <w:jc w:val="both"/>
              <w:rPr>
                <w:rFonts w:cstheme="minorHAnsi"/>
                <w:color w:val="auto"/>
                <w:lang w:eastAsia="pl-PL"/>
              </w:rPr>
            </w:pPr>
            <w:r w:rsidRPr="00076897">
              <w:rPr>
                <w:rFonts w:cstheme="minorHAnsi"/>
                <w:color w:val="auto"/>
                <w:lang w:eastAsia="pl-PL"/>
              </w:rPr>
              <w:t xml:space="preserve">wyposażona w system umożliwiający sztywne zamocowanie wózka inwalidzkiego przodem do kierunku jazdy (dotyczy pasażerów odbywających podróż na dłuższych dystansach); </w:t>
            </w:r>
          </w:p>
          <w:p w14:paraId="4C5242EE" w14:textId="5EC62F6E" w:rsidR="002D2672" w:rsidRPr="00076897" w:rsidRDefault="002D2672" w:rsidP="009C4C35">
            <w:pPr>
              <w:pStyle w:val="Akapitzlist"/>
              <w:numPr>
                <w:ilvl w:val="0"/>
                <w:numId w:val="57"/>
              </w:numPr>
              <w:spacing w:after="0" w:line="240" w:lineRule="auto"/>
              <w:jc w:val="both"/>
              <w:rPr>
                <w:rFonts w:cstheme="minorHAnsi"/>
                <w:color w:val="auto"/>
                <w:lang w:eastAsia="pl-PL"/>
              </w:rPr>
            </w:pPr>
            <w:r w:rsidRPr="00076897">
              <w:rPr>
                <w:rFonts w:cstheme="minorHAnsi"/>
                <w:color w:val="auto"/>
                <w:lang w:eastAsia="pl-PL"/>
              </w:rPr>
              <w:lastRenderedPageBreak/>
              <w:t>wyposażona w tapicerowaną deskę oporową i pas bezpieczeństwa zabezpieczające wózek inwalidzki, ułożony tyłem do kierunku jazdy, przed jego przemieszczeniem przy gwałtownym hamowaniu, stosowaną przez pasażerów niepełnosprawnych, podróżujących na krótkich dystansach; Zamawiający dopuszcza inne rozwiązania zapewniające bezpieczny przewóz pasażera, poruszającego się na wózku inwalidzkim bez konieczności stosowania systemu określonego w pkt. c), który został opracowany przez producenta pojazdu;</w:t>
            </w:r>
          </w:p>
          <w:p w14:paraId="0ADE923C" w14:textId="37C93914" w:rsidR="002D2672" w:rsidRPr="00076897" w:rsidRDefault="002D2672" w:rsidP="009C4C35">
            <w:pPr>
              <w:pStyle w:val="Akapitzlist"/>
              <w:numPr>
                <w:ilvl w:val="0"/>
                <w:numId w:val="57"/>
              </w:numPr>
              <w:spacing w:after="0" w:line="240" w:lineRule="auto"/>
              <w:jc w:val="both"/>
              <w:rPr>
                <w:rFonts w:cstheme="minorHAnsi"/>
                <w:color w:val="auto"/>
                <w:lang w:eastAsia="pl-PL"/>
              </w:rPr>
            </w:pPr>
            <w:r w:rsidRPr="00076897">
              <w:rPr>
                <w:rFonts w:cstheme="minorHAnsi"/>
                <w:color w:val="auto"/>
                <w:lang w:eastAsia="pl-PL"/>
              </w:rPr>
              <w:t>Stanowisko do przewozu osób na wózkach inwalidzkich - ściśle wg wymagań określonych w Regulaminie nr 107 EKG ONZ (Dz.U. UE L 255 z 29.9.2010, s.1). Przestrzeń na wózki inwalidzkie powinna być na tyle duża, aby umożliwić obrót na wózku;</w:t>
            </w:r>
          </w:p>
          <w:p w14:paraId="179CBF3F" w14:textId="16112F43" w:rsidR="002D2672" w:rsidRPr="00076897" w:rsidRDefault="002D2672" w:rsidP="009C4C35">
            <w:pPr>
              <w:pStyle w:val="Akapitzlist"/>
              <w:numPr>
                <w:ilvl w:val="0"/>
                <w:numId w:val="58"/>
              </w:numPr>
              <w:spacing w:after="0" w:line="240" w:lineRule="auto"/>
              <w:ind w:left="354"/>
              <w:jc w:val="both"/>
              <w:rPr>
                <w:rFonts w:cstheme="minorHAnsi"/>
                <w:color w:val="auto"/>
                <w:lang w:eastAsia="pl-PL"/>
              </w:rPr>
            </w:pPr>
            <w:r w:rsidRPr="00076897">
              <w:rPr>
                <w:rFonts w:cstheme="minorHAnsi"/>
                <w:color w:val="auto"/>
                <w:lang w:eastAsia="pl-PL"/>
              </w:rPr>
              <w:t>Kolorystyka wnętrza do uzgodnienia z Zamawiającym;</w:t>
            </w:r>
          </w:p>
          <w:p w14:paraId="7361973F" w14:textId="2D4789F5" w:rsidR="002D2672" w:rsidRPr="00076897" w:rsidRDefault="002D2672" w:rsidP="009C4C35">
            <w:pPr>
              <w:pStyle w:val="Akapitzlist"/>
              <w:numPr>
                <w:ilvl w:val="0"/>
                <w:numId w:val="58"/>
              </w:numPr>
              <w:spacing w:after="0" w:line="240" w:lineRule="auto"/>
              <w:ind w:left="354"/>
              <w:jc w:val="both"/>
              <w:rPr>
                <w:rFonts w:cstheme="minorHAnsi"/>
                <w:color w:val="auto"/>
                <w:lang w:eastAsia="pl-PL"/>
              </w:rPr>
            </w:pPr>
            <w:r w:rsidRPr="00076897">
              <w:rPr>
                <w:rFonts w:cstheme="minorHAnsi"/>
                <w:color w:val="auto"/>
                <w:lang w:eastAsia="pl-PL"/>
              </w:rPr>
              <w:t xml:space="preserve">Ponad siedzeniami zamontowane półki na podręczny bagaż; w przypadku autobusów </w:t>
            </w:r>
            <w:proofErr w:type="spellStart"/>
            <w:r w:rsidRPr="00076897">
              <w:rPr>
                <w:rFonts w:cstheme="minorHAnsi"/>
                <w:color w:val="auto"/>
                <w:lang w:eastAsia="pl-PL"/>
              </w:rPr>
              <w:t>niskowejściowych</w:t>
            </w:r>
            <w:proofErr w:type="spellEnd"/>
            <w:r w:rsidRPr="00076897">
              <w:rPr>
                <w:rFonts w:cstheme="minorHAnsi"/>
                <w:color w:val="auto"/>
                <w:lang w:eastAsia="pl-PL"/>
              </w:rPr>
              <w:t xml:space="preserve"> dopuszcza się rozwiązanie z półkami na podręczny bagaż jedynie w części niskopodłogowej;</w:t>
            </w:r>
          </w:p>
          <w:p w14:paraId="01F4310B" w14:textId="0C81A19A" w:rsidR="002D2672" w:rsidRPr="00076897" w:rsidRDefault="002D2672" w:rsidP="009C4C35">
            <w:pPr>
              <w:pStyle w:val="Akapitzlist"/>
              <w:numPr>
                <w:ilvl w:val="0"/>
                <w:numId w:val="58"/>
              </w:numPr>
              <w:spacing w:after="0" w:line="240" w:lineRule="auto"/>
              <w:ind w:left="354"/>
              <w:jc w:val="both"/>
              <w:rPr>
                <w:rFonts w:cstheme="minorHAnsi"/>
                <w:color w:val="auto"/>
                <w:lang w:eastAsia="pl-PL"/>
              </w:rPr>
            </w:pPr>
            <w:r w:rsidRPr="00076897">
              <w:rPr>
                <w:rFonts w:cstheme="minorHAnsi"/>
                <w:color w:val="auto"/>
                <w:lang w:eastAsia="pl-PL"/>
              </w:rPr>
              <w:t xml:space="preserve">Przejście do części </w:t>
            </w:r>
            <w:proofErr w:type="spellStart"/>
            <w:r w:rsidRPr="00076897">
              <w:rPr>
                <w:rFonts w:cstheme="minorHAnsi"/>
                <w:color w:val="auto"/>
                <w:lang w:eastAsia="pl-PL"/>
              </w:rPr>
              <w:t>wyokopodłogowej</w:t>
            </w:r>
            <w:proofErr w:type="spellEnd"/>
            <w:r w:rsidRPr="00076897">
              <w:rPr>
                <w:rFonts w:cstheme="minorHAnsi"/>
                <w:color w:val="auto"/>
                <w:lang w:eastAsia="pl-PL"/>
              </w:rPr>
              <w:t>, w przypadku autobusów nisko- wejściowych, za pośrednictwem dwóch lub trzech stopni zlokalizowanych za tylną krawędzią drzwi środkowych;</w:t>
            </w:r>
          </w:p>
          <w:p w14:paraId="100A2EDE" w14:textId="2AEDB8F9" w:rsidR="002D2672" w:rsidRPr="00076897" w:rsidRDefault="002D2672" w:rsidP="009C4C35">
            <w:pPr>
              <w:pStyle w:val="Akapitzlist"/>
              <w:numPr>
                <w:ilvl w:val="0"/>
                <w:numId w:val="58"/>
              </w:numPr>
              <w:spacing w:after="0" w:line="240" w:lineRule="auto"/>
              <w:ind w:left="354"/>
              <w:jc w:val="both"/>
              <w:rPr>
                <w:rFonts w:cstheme="minorHAnsi"/>
                <w:color w:val="auto"/>
                <w:lang w:eastAsia="pl-PL"/>
              </w:rPr>
            </w:pPr>
            <w:r w:rsidRPr="00076897">
              <w:rPr>
                <w:rFonts w:cstheme="minorHAnsi"/>
                <w:color w:val="auto"/>
                <w:lang w:eastAsia="pl-PL"/>
              </w:rPr>
              <w:t>Krawędzie progów zewnętrznych, stopni i podestów mają być wyróżnione listwą w kolorze żółtym.</w:t>
            </w:r>
          </w:p>
        </w:tc>
        <w:tc>
          <w:tcPr>
            <w:tcW w:w="4643" w:type="dxa"/>
          </w:tcPr>
          <w:p w14:paraId="71B4B325" w14:textId="77777777" w:rsidR="002D2672" w:rsidRPr="00076897" w:rsidRDefault="002D2672" w:rsidP="00D55330">
            <w:pPr>
              <w:jc w:val="both"/>
              <w:rPr>
                <w:rFonts w:asciiTheme="minorHAnsi" w:hAnsiTheme="minorHAnsi" w:cstheme="minorHAnsi"/>
              </w:rPr>
            </w:pPr>
          </w:p>
        </w:tc>
      </w:tr>
      <w:tr w:rsidR="00076897" w:rsidRPr="00076897" w14:paraId="45927CF7" w14:textId="77777777" w:rsidTr="00D55330">
        <w:tc>
          <w:tcPr>
            <w:tcW w:w="672" w:type="dxa"/>
          </w:tcPr>
          <w:p w14:paraId="6AFF12F8"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6.2.</w:t>
            </w:r>
          </w:p>
        </w:tc>
        <w:tc>
          <w:tcPr>
            <w:tcW w:w="1978" w:type="dxa"/>
          </w:tcPr>
          <w:p w14:paraId="56879C3E"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Siedzenia</w:t>
            </w:r>
          </w:p>
        </w:tc>
        <w:tc>
          <w:tcPr>
            <w:tcW w:w="6701" w:type="dxa"/>
            <w:shd w:val="clear" w:color="auto" w:fill="auto"/>
          </w:tcPr>
          <w:p w14:paraId="2B81E2F2" w14:textId="77777777" w:rsidR="002D2672" w:rsidRPr="00076897" w:rsidRDefault="002D2672" w:rsidP="006E7378">
            <w:pPr>
              <w:numPr>
                <w:ilvl w:val="0"/>
                <w:numId w:val="15"/>
              </w:numPr>
              <w:ind w:left="354"/>
              <w:jc w:val="both"/>
              <w:rPr>
                <w:rFonts w:asciiTheme="minorHAnsi" w:hAnsiTheme="minorHAnsi" w:cstheme="minorHAnsi"/>
              </w:rPr>
            </w:pPr>
            <w:r w:rsidRPr="00076897">
              <w:rPr>
                <w:rFonts w:asciiTheme="minorHAnsi" w:hAnsiTheme="minorHAnsi" w:cstheme="minorHAnsi"/>
              </w:rPr>
              <w:t xml:space="preserve">Co najmniej 42 fotele z tapicerowanym siedziskiem i oparciem, o ergonomicznie wyprofilowanym kształcie z wysokimi oparciami zintegrowanymi z zagłówkiem, wyposażone: </w:t>
            </w:r>
          </w:p>
          <w:p w14:paraId="30EC3163" w14:textId="77777777" w:rsidR="002D2672" w:rsidRPr="00076897" w:rsidRDefault="002D2672" w:rsidP="00D55330">
            <w:pPr>
              <w:numPr>
                <w:ilvl w:val="0"/>
                <w:numId w:val="16"/>
              </w:numPr>
              <w:jc w:val="both"/>
              <w:rPr>
                <w:rFonts w:asciiTheme="minorHAnsi" w:hAnsiTheme="minorHAnsi" w:cstheme="minorHAnsi"/>
              </w:rPr>
            </w:pPr>
            <w:r w:rsidRPr="00076897">
              <w:rPr>
                <w:rFonts w:asciiTheme="minorHAnsi" w:hAnsiTheme="minorHAnsi" w:cstheme="minorHAnsi"/>
              </w:rPr>
              <w:t>w podłokietniki;</w:t>
            </w:r>
          </w:p>
          <w:p w14:paraId="702F63C6" w14:textId="77777777" w:rsidR="002D2672" w:rsidRPr="00076897" w:rsidRDefault="002D2672" w:rsidP="00D55330">
            <w:pPr>
              <w:numPr>
                <w:ilvl w:val="0"/>
                <w:numId w:val="16"/>
              </w:numPr>
              <w:jc w:val="both"/>
              <w:rPr>
                <w:rFonts w:asciiTheme="minorHAnsi" w:hAnsiTheme="minorHAnsi" w:cstheme="minorHAnsi"/>
              </w:rPr>
            </w:pPr>
            <w:r w:rsidRPr="00076897">
              <w:rPr>
                <w:rFonts w:asciiTheme="minorHAnsi" w:hAnsiTheme="minorHAnsi" w:cstheme="minorHAnsi"/>
              </w:rPr>
              <w:t>w uchwyt dla pasażerów stojących (dotyczy foteli zamontowanych wzdłuż głównego korytarza);</w:t>
            </w:r>
          </w:p>
          <w:p w14:paraId="6513A7B3" w14:textId="77777777" w:rsidR="002D2672" w:rsidRPr="00076897" w:rsidRDefault="002D2672" w:rsidP="00D55330">
            <w:pPr>
              <w:numPr>
                <w:ilvl w:val="0"/>
                <w:numId w:val="16"/>
              </w:numPr>
              <w:jc w:val="both"/>
              <w:rPr>
                <w:rFonts w:asciiTheme="minorHAnsi" w:hAnsiTheme="minorHAnsi" w:cstheme="minorHAnsi"/>
              </w:rPr>
            </w:pPr>
            <w:r w:rsidRPr="00076897">
              <w:rPr>
                <w:rFonts w:asciiTheme="minorHAnsi" w:hAnsiTheme="minorHAnsi" w:cstheme="minorHAnsi"/>
              </w:rPr>
              <w:t>w trzy- (miejsca eksponowane) lub dwupunktowe pasy bezpieczeństwa.</w:t>
            </w:r>
          </w:p>
          <w:p w14:paraId="3E157923" w14:textId="77777777" w:rsidR="002D2672" w:rsidRPr="00076897" w:rsidRDefault="002D2672" w:rsidP="006E7378">
            <w:pPr>
              <w:numPr>
                <w:ilvl w:val="0"/>
                <w:numId w:val="15"/>
              </w:numPr>
              <w:ind w:left="354"/>
              <w:jc w:val="both"/>
              <w:rPr>
                <w:rFonts w:asciiTheme="minorHAnsi" w:hAnsiTheme="minorHAnsi" w:cstheme="minorHAnsi"/>
              </w:rPr>
            </w:pPr>
            <w:r w:rsidRPr="00076897">
              <w:rPr>
                <w:rFonts w:asciiTheme="minorHAnsi" w:hAnsiTheme="minorHAnsi" w:cstheme="minorHAnsi"/>
              </w:rPr>
              <w:t xml:space="preserve">Kolory tapicerki oraz uchwytów i elementów mocujących do uzgodnienia z Zamawiającym. </w:t>
            </w:r>
          </w:p>
          <w:p w14:paraId="58D4F7E6" w14:textId="77777777" w:rsidR="002D2672" w:rsidRPr="00076897" w:rsidRDefault="002D2672" w:rsidP="006E7378">
            <w:pPr>
              <w:numPr>
                <w:ilvl w:val="0"/>
                <w:numId w:val="15"/>
              </w:numPr>
              <w:ind w:left="354"/>
              <w:jc w:val="both"/>
              <w:rPr>
                <w:rFonts w:asciiTheme="minorHAnsi" w:hAnsiTheme="minorHAnsi" w:cstheme="minorHAnsi"/>
              </w:rPr>
            </w:pPr>
            <w:r w:rsidRPr="00076897">
              <w:rPr>
                <w:rFonts w:asciiTheme="minorHAnsi" w:hAnsiTheme="minorHAnsi" w:cstheme="minorHAnsi"/>
              </w:rPr>
              <w:t>Dostawca musi przewidzieć zastosowanie 4 foteli uprzywilejowanych („</w:t>
            </w:r>
            <w:proofErr w:type="spellStart"/>
            <w:r w:rsidRPr="00076897">
              <w:rPr>
                <w:rFonts w:asciiTheme="minorHAnsi" w:hAnsiTheme="minorHAnsi" w:cstheme="minorHAnsi"/>
              </w:rPr>
              <w:t>priority</w:t>
            </w:r>
            <w:proofErr w:type="spellEnd"/>
            <w:r w:rsidRPr="00076897">
              <w:rPr>
                <w:rFonts w:asciiTheme="minorHAnsi" w:hAnsiTheme="minorHAnsi" w:cstheme="minorHAnsi"/>
              </w:rPr>
              <w:t xml:space="preserve"> seat”) z tapicerką o kontrastowej kolorystyce, adresowanych dla osób starszych, kobiet w zaawansowanej ciąży i matek z dzieckiem; Zamawiający dopuszcza siedzenia uprzywilejowane w podstawowej kolorystyce siedzeń, lecz z trwałymi aplikacjami oznaczającymi przeznaczenie miejsca zlokalizowanymi na oparciu fotela.</w:t>
            </w:r>
          </w:p>
        </w:tc>
        <w:tc>
          <w:tcPr>
            <w:tcW w:w="4643" w:type="dxa"/>
          </w:tcPr>
          <w:p w14:paraId="7D3717A1" w14:textId="77777777" w:rsidR="002D2672" w:rsidRPr="00076897" w:rsidRDefault="002D2672" w:rsidP="00D55330">
            <w:pPr>
              <w:jc w:val="both"/>
              <w:rPr>
                <w:rFonts w:asciiTheme="minorHAnsi" w:hAnsiTheme="minorHAnsi" w:cstheme="minorHAnsi"/>
              </w:rPr>
            </w:pPr>
          </w:p>
        </w:tc>
      </w:tr>
      <w:tr w:rsidR="00076897" w:rsidRPr="00076897" w14:paraId="71762C6E" w14:textId="77777777" w:rsidTr="00D55330">
        <w:tc>
          <w:tcPr>
            <w:tcW w:w="672" w:type="dxa"/>
          </w:tcPr>
          <w:p w14:paraId="1FD0E4C7"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lastRenderedPageBreak/>
              <w:t>6.3.</w:t>
            </w:r>
          </w:p>
        </w:tc>
        <w:tc>
          <w:tcPr>
            <w:tcW w:w="1978" w:type="dxa"/>
          </w:tcPr>
          <w:p w14:paraId="2BE55FFD"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poręczy</w:t>
            </w:r>
          </w:p>
        </w:tc>
        <w:tc>
          <w:tcPr>
            <w:tcW w:w="6701" w:type="dxa"/>
            <w:shd w:val="clear" w:color="auto" w:fill="auto"/>
          </w:tcPr>
          <w:p w14:paraId="19A04182"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Na długości całego pojazdu muszą zostać poprowadzone poręcze poziome, (po lewej i prawej stronie przejścia zlokalizowanego wzdłuż osi pojazdu), umożliwiające przytrzymanie się podczas jazdy pasażerom stojącym;</w:t>
            </w:r>
          </w:p>
          <w:p w14:paraId="33FDCE7A"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poręcze poziome powinny być poprowadzone na takiej wysokości, aby były dostępne dla pasażerów i jednocześnie nie utrudniały zajęcia miejsca siedzącego; w przypadku konieczności poprowadzenia poręczy na wysokości przekraczającej 190 cm, poręcz należy wyposażyć w uchwyty wiszące do trzymania się przez pasażerów stojących, zamontowane w sposób uniemożliwiający ich niepożądane przesuwanie się na poręczach podczas jazdy,</w:t>
            </w:r>
          </w:p>
          <w:p w14:paraId="2AE6E547"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Autobus musi być wyposażony w co najmniej 5 poręczy pionowych (jednej w strefie tylnej krawędzi drzwi przednich i czterech w pobliżu drzwi środkowych),</w:t>
            </w:r>
          </w:p>
          <w:p w14:paraId="76F6AF27"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W strefie drzwi przednich, należy zabudować wahadłową poręcz, ograniczającą przejazd pasażerów na zwisie przednim, w sposób zasłaniający widoczność kierowcy poprzez skrzydło drzwi przednich,</w:t>
            </w:r>
          </w:p>
          <w:p w14:paraId="70AA6D9E"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Na pionowych poręczach, w strefie środkowych drzwi należy zamontować co najmniej 2 przyciski STOP, sygnalizujące kierowcy konieczność obsługi „przystanku na żądanie”;</w:t>
            </w:r>
          </w:p>
          <w:p w14:paraId="553C2961"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 xml:space="preserve">Pozostałe przyciski STOP mają zostać zainstalowane na ścianie bocznej lub na słupkach międzyokiennych w ilości 2 sztuk na każdy rząd siedzeń licząc od nadkoli kół przednich do ostatniego rzędu siedzeń; w przypadku autobusu </w:t>
            </w:r>
            <w:proofErr w:type="spellStart"/>
            <w:r w:rsidRPr="00076897">
              <w:rPr>
                <w:rFonts w:asciiTheme="minorHAnsi" w:hAnsiTheme="minorHAnsi" w:cstheme="minorHAnsi"/>
              </w:rPr>
              <w:t>niskowejściowego</w:t>
            </w:r>
            <w:proofErr w:type="spellEnd"/>
            <w:r w:rsidRPr="00076897">
              <w:rPr>
                <w:rFonts w:asciiTheme="minorHAnsi" w:hAnsiTheme="minorHAnsi" w:cstheme="minorHAnsi"/>
              </w:rPr>
              <w:t xml:space="preserve"> Zamawiający dopuszcza montaż co najmniej 6 przycisków STOP na poręczach poziomych w strefie niskopodłogowej;</w:t>
            </w:r>
          </w:p>
          <w:p w14:paraId="000C4622"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Poręcze wykonane ze stali konstrukcyjnej, lakierowane proszkowo,</w:t>
            </w:r>
          </w:p>
          <w:p w14:paraId="71EB3C4C" w14:textId="77777777" w:rsidR="002D2672" w:rsidRPr="00076897" w:rsidRDefault="002D2672" w:rsidP="006E7378">
            <w:pPr>
              <w:numPr>
                <w:ilvl w:val="0"/>
                <w:numId w:val="17"/>
              </w:numPr>
              <w:ind w:left="354"/>
              <w:jc w:val="both"/>
              <w:rPr>
                <w:rFonts w:asciiTheme="minorHAnsi" w:hAnsiTheme="minorHAnsi" w:cstheme="minorHAnsi"/>
              </w:rPr>
            </w:pPr>
            <w:r w:rsidRPr="00076897">
              <w:rPr>
                <w:rFonts w:asciiTheme="minorHAnsi" w:hAnsiTheme="minorHAnsi" w:cstheme="minorHAnsi"/>
              </w:rPr>
              <w:t xml:space="preserve">Kolorystyka poręczy kontrastowa w odniesieniu do kolorystyki wnętrza (preferowany kolor żółty); </w:t>
            </w:r>
          </w:p>
        </w:tc>
        <w:tc>
          <w:tcPr>
            <w:tcW w:w="4643" w:type="dxa"/>
          </w:tcPr>
          <w:p w14:paraId="6875276B" w14:textId="77777777" w:rsidR="002D2672" w:rsidRPr="00076897" w:rsidRDefault="002D2672" w:rsidP="00D55330">
            <w:pPr>
              <w:jc w:val="both"/>
              <w:rPr>
                <w:rFonts w:asciiTheme="minorHAnsi" w:hAnsiTheme="minorHAnsi" w:cstheme="minorHAnsi"/>
              </w:rPr>
            </w:pPr>
          </w:p>
        </w:tc>
      </w:tr>
      <w:tr w:rsidR="00076897" w:rsidRPr="00076897" w14:paraId="3042258F" w14:textId="77777777" w:rsidTr="00D55330">
        <w:tc>
          <w:tcPr>
            <w:tcW w:w="672" w:type="dxa"/>
          </w:tcPr>
          <w:p w14:paraId="5D935BC4"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6.4.</w:t>
            </w:r>
          </w:p>
        </w:tc>
        <w:tc>
          <w:tcPr>
            <w:tcW w:w="1978" w:type="dxa"/>
          </w:tcPr>
          <w:p w14:paraId="793445F1"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Ogrzewanie</w:t>
            </w:r>
          </w:p>
        </w:tc>
        <w:tc>
          <w:tcPr>
            <w:tcW w:w="6701" w:type="dxa"/>
          </w:tcPr>
          <w:p w14:paraId="656C234A"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wodne - wykorzystujące ciepło z układu chłodzenia silnika, realizowane przez:</w:t>
            </w:r>
          </w:p>
          <w:p w14:paraId="0092A7BA" w14:textId="77777777" w:rsidR="002D2672" w:rsidRPr="00076897" w:rsidRDefault="002D2672" w:rsidP="006E7378">
            <w:pPr>
              <w:numPr>
                <w:ilvl w:val="0"/>
                <w:numId w:val="21"/>
              </w:numPr>
              <w:ind w:left="354"/>
              <w:jc w:val="both"/>
              <w:rPr>
                <w:rFonts w:asciiTheme="minorHAnsi" w:hAnsiTheme="minorHAnsi" w:cstheme="minorHAnsi"/>
              </w:rPr>
            </w:pPr>
            <w:r w:rsidRPr="00076897">
              <w:rPr>
                <w:rFonts w:asciiTheme="minorHAnsi" w:hAnsiTheme="minorHAnsi" w:cstheme="minorHAnsi"/>
              </w:rPr>
              <w:t>nagrzewnicę frontową służącą do kompleksowego ogrzewania miejsca pracy kierowcy, w tym szyby przedniej,</w:t>
            </w:r>
          </w:p>
          <w:p w14:paraId="153935E2" w14:textId="77777777" w:rsidR="002D2672" w:rsidRPr="00076897" w:rsidRDefault="002D2672" w:rsidP="006E7378">
            <w:pPr>
              <w:numPr>
                <w:ilvl w:val="0"/>
                <w:numId w:val="21"/>
              </w:numPr>
              <w:ind w:left="354"/>
              <w:jc w:val="both"/>
              <w:rPr>
                <w:rFonts w:asciiTheme="minorHAnsi" w:hAnsiTheme="minorHAnsi" w:cstheme="minorHAnsi"/>
              </w:rPr>
            </w:pPr>
            <w:r w:rsidRPr="00076897">
              <w:rPr>
                <w:rFonts w:asciiTheme="minorHAnsi" w:hAnsiTheme="minorHAnsi" w:cstheme="minorHAnsi"/>
              </w:rPr>
              <w:t>nagrzewnice z wentylatorami w przestrzeni pasażerskiej (minimum 2 sztuki)  rozmieszczone równomiernie w przestrzeni pasażerskiej oraz jedną w kabinie kierowcy i grzejniki konwertorowe,</w:t>
            </w:r>
          </w:p>
          <w:p w14:paraId="4ED4D221" w14:textId="7329DD18" w:rsidR="002D2672" w:rsidRPr="00076897" w:rsidRDefault="002D2672" w:rsidP="006E7378">
            <w:pPr>
              <w:numPr>
                <w:ilvl w:val="0"/>
                <w:numId w:val="21"/>
              </w:numPr>
              <w:ind w:left="354"/>
              <w:jc w:val="both"/>
              <w:rPr>
                <w:rFonts w:asciiTheme="minorHAnsi" w:hAnsiTheme="minorHAnsi" w:cstheme="minorHAnsi"/>
              </w:rPr>
            </w:pPr>
            <w:r w:rsidRPr="00076897">
              <w:rPr>
                <w:rFonts w:asciiTheme="minorHAnsi" w:hAnsiTheme="minorHAnsi" w:cstheme="minorHAnsi"/>
              </w:rPr>
              <w:t xml:space="preserve">sterowanie ogrzewaniem przedziału pasażerskiego realizowane automatycznie (bez ingerencji kierowcy), utrzymujące stałą zaprogramowaną  temperaturę  w przedziale pasażerskim – wymaga się, aby system ogrzewania uruchamiał się automatycznie przy spadku temperatury </w:t>
            </w:r>
            <w:r w:rsidRPr="00076897">
              <w:rPr>
                <w:rFonts w:asciiTheme="minorHAnsi" w:hAnsiTheme="minorHAnsi" w:cstheme="minorHAnsi"/>
              </w:rPr>
              <w:lastRenderedPageBreak/>
              <w:t>w przedziale pasażerskim poniżej 18</w:t>
            </w:r>
            <w:r w:rsidRPr="00076897">
              <w:rPr>
                <w:rFonts w:asciiTheme="minorHAnsi" w:hAnsiTheme="minorHAnsi" w:cstheme="minorHAnsi"/>
                <w:vertAlign w:val="superscript"/>
              </w:rPr>
              <w:t>o</w:t>
            </w:r>
            <w:r w:rsidRPr="00076897">
              <w:rPr>
                <w:rFonts w:asciiTheme="minorHAnsi" w:hAnsiTheme="minorHAnsi" w:cstheme="minorHAnsi"/>
              </w:rPr>
              <w:t>C, przy czym niedopuszczalna jest sytuacja, w której podczas pracy ogrzewania i klimatyzacji, systemy te wzajemnie się wykluczają tzn. że podczas pracy ogrzewania klimatyzacja nie może równocześnie chłodzić przestrzeni pasażerskiej,</w:t>
            </w:r>
          </w:p>
          <w:p w14:paraId="558E15B7" w14:textId="77777777" w:rsidR="002D2672" w:rsidRPr="00076897" w:rsidRDefault="002D2672" w:rsidP="006E7378">
            <w:pPr>
              <w:numPr>
                <w:ilvl w:val="0"/>
                <w:numId w:val="21"/>
              </w:numPr>
              <w:ind w:left="354"/>
              <w:jc w:val="both"/>
              <w:rPr>
                <w:rFonts w:asciiTheme="minorHAnsi" w:hAnsiTheme="minorHAnsi" w:cstheme="minorHAnsi"/>
              </w:rPr>
            </w:pPr>
            <w:r w:rsidRPr="00076897">
              <w:rPr>
                <w:rFonts w:asciiTheme="minorHAnsi" w:hAnsiTheme="minorHAnsi" w:cstheme="minorHAnsi"/>
              </w:rPr>
              <w:t>podłączony do układu chłodzenia, niezależny od pracy silnika, agregat grzewczy, zasilany olejem napędowym; moc agregatu oraz wydajność układu ogrzewania muszą zapewnić możliwość utrzymania temperatury w przedziale pasażerskim minimum na poziomie +15ºC przy temperaturze zewnętrznej -15ºC</w:t>
            </w:r>
          </w:p>
        </w:tc>
        <w:tc>
          <w:tcPr>
            <w:tcW w:w="4643" w:type="dxa"/>
          </w:tcPr>
          <w:p w14:paraId="46E3E7D8" w14:textId="77777777" w:rsidR="002D2672" w:rsidRPr="00076897" w:rsidRDefault="002D2672" w:rsidP="00D55330">
            <w:pPr>
              <w:jc w:val="both"/>
              <w:rPr>
                <w:rFonts w:asciiTheme="minorHAnsi" w:hAnsiTheme="minorHAnsi" w:cstheme="minorHAnsi"/>
              </w:rPr>
            </w:pPr>
          </w:p>
        </w:tc>
      </w:tr>
      <w:tr w:rsidR="00076897" w:rsidRPr="00076897" w14:paraId="40B5C816" w14:textId="77777777" w:rsidTr="00D55330">
        <w:tc>
          <w:tcPr>
            <w:tcW w:w="672" w:type="dxa"/>
          </w:tcPr>
          <w:p w14:paraId="74A79B7D"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6.5.</w:t>
            </w:r>
          </w:p>
        </w:tc>
        <w:tc>
          <w:tcPr>
            <w:tcW w:w="1978" w:type="dxa"/>
          </w:tcPr>
          <w:p w14:paraId="5D05019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Wentylacja przedziału pasażerskiego</w:t>
            </w:r>
          </w:p>
        </w:tc>
        <w:tc>
          <w:tcPr>
            <w:tcW w:w="6701" w:type="dxa"/>
          </w:tcPr>
          <w:p w14:paraId="241C0A4E" w14:textId="77777777" w:rsidR="002D2672" w:rsidRPr="00076897" w:rsidRDefault="002D2672" w:rsidP="006E7378">
            <w:pPr>
              <w:numPr>
                <w:ilvl w:val="0"/>
                <w:numId w:val="23"/>
              </w:numPr>
              <w:ind w:left="354"/>
              <w:jc w:val="both"/>
              <w:rPr>
                <w:rFonts w:asciiTheme="minorHAnsi" w:hAnsiTheme="minorHAnsi" w:cstheme="minorHAnsi"/>
              </w:rPr>
            </w:pPr>
            <w:r w:rsidRPr="00076897">
              <w:rPr>
                <w:rFonts w:asciiTheme="minorHAnsi" w:hAnsiTheme="minorHAnsi" w:cstheme="minorHAnsi"/>
              </w:rPr>
              <w:t xml:space="preserve">naturalna – poprzez </w:t>
            </w:r>
          </w:p>
          <w:p w14:paraId="62C40822" w14:textId="77777777" w:rsidR="002D2672" w:rsidRPr="00076897" w:rsidRDefault="002D2672" w:rsidP="006E7378">
            <w:pPr>
              <w:numPr>
                <w:ilvl w:val="1"/>
                <w:numId w:val="23"/>
              </w:numPr>
              <w:ind w:left="779"/>
              <w:jc w:val="both"/>
              <w:rPr>
                <w:rFonts w:asciiTheme="minorHAnsi" w:hAnsiTheme="minorHAnsi" w:cstheme="minorHAnsi"/>
              </w:rPr>
            </w:pPr>
            <w:r w:rsidRPr="00076897">
              <w:rPr>
                <w:rFonts w:asciiTheme="minorHAnsi" w:hAnsiTheme="minorHAnsi" w:cstheme="minorHAnsi"/>
              </w:rPr>
              <w:t>okna uchylne, stanowiące nie mniej niż 50% wszystkich okien bocznych (nie wliczając w to boczną szybę kabiny kierowcy i przy spełnienie wymagań określonych w pkt. 5.3.3) rozmieszczone po lewej i prawej stronie pojazdu,</w:t>
            </w:r>
          </w:p>
          <w:p w14:paraId="1578EA3A" w14:textId="77777777" w:rsidR="002D2672" w:rsidRPr="00076897" w:rsidRDefault="002D2672" w:rsidP="006E7378">
            <w:pPr>
              <w:numPr>
                <w:ilvl w:val="1"/>
                <w:numId w:val="23"/>
              </w:numPr>
              <w:ind w:left="779"/>
              <w:jc w:val="both"/>
              <w:rPr>
                <w:rFonts w:asciiTheme="minorHAnsi" w:hAnsiTheme="minorHAnsi" w:cstheme="minorHAnsi"/>
              </w:rPr>
            </w:pPr>
            <w:r w:rsidRPr="00076897">
              <w:rPr>
                <w:rFonts w:asciiTheme="minorHAnsi" w:hAnsiTheme="minorHAnsi" w:cstheme="minorHAnsi"/>
              </w:rPr>
              <w:t>co najmniej dwie sterowane elektrycznie z miejsca kierowcy klapy dachowe; (nie dotyczy autobusów typu „</w:t>
            </w:r>
            <w:proofErr w:type="spellStart"/>
            <w:r w:rsidRPr="00076897">
              <w:rPr>
                <w:rFonts w:asciiTheme="minorHAnsi" w:hAnsiTheme="minorHAnsi" w:cstheme="minorHAnsi"/>
              </w:rPr>
              <w:t>full-hybrid</w:t>
            </w:r>
            <w:proofErr w:type="spellEnd"/>
            <w:r w:rsidRPr="00076897">
              <w:rPr>
                <w:rFonts w:asciiTheme="minorHAnsi" w:hAnsiTheme="minorHAnsi" w:cstheme="minorHAnsi"/>
              </w:rPr>
              <w:t xml:space="preserve"> z komponentami wysokonapięciowymi zamontowanymi na dachu pojazdu; w takim przypadku pozostałe elementy wentylacji muszą zapewnić odpowiednią wydajność wymiany powietrza);</w:t>
            </w:r>
          </w:p>
          <w:p w14:paraId="5ABE7FCC" w14:textId="77777777" w:rsidR="002D2672" w:rsidRPr="00076897" w:rsidRDefault="002D2672" w:rsidP="006E7378">
            <w:pPr>
              <w:numPr>
                <w:ilvl w:val="0"/>
                <w:numId w:val="23"/>
              </w:numPr>
              <w:ind w:left="354"/>
              <w:jc w:val="both"/>
              <w:rPr>
                <w:rFonts w:asciiTheme="minorHAnsi" w:hAnsiTheme="minorHAnsi" w:cstheme="minorHAnsi"/>
              </w:rPr>
            </w:pPr>
            <w:r w:rsidRPr="00076897">
              <w:rPr>
                <w:rFonts w:asciiTheme="minorHAnsi" w:hAnsiTheme="minorHAnsi" w:cstheme="minorHAnsi"/>
              </w:rPr>
              <w:t>sterowanie klap dachowych (o których mowa w pkt 1. b) musi zapewniać automatyczne ich zamykanie:</w:t>
            </w:r>
          </w:p>
          <w:p w14:paraId="59398EF2" w14:textId="62CE3464" w:rsidR="002D2672" w:rsidRPr="00076897" w:rsidRDefault="002D2672" w:rsidP="009C4C35">
            <w:pPr>
              <w:pStyle w:val="Akapitzlist"/>
              <w:numPr>
                <w:ilvl w:val="0"/>
                <w:numId w:val="59"/>
              </w:numPr>
              <w:spacing w:after="0" w:line="240" w:lineRule="auto"/>
              <w:jc w:val="both"/>
              <w:rPr>
                <w:rFonts w:cstheme="minorHAnsi"/>
                <w:color w:val="auto"/>
                <w:lang w:eastAsia="pl-PL"/>
              </w:rPr>
            </w:pPr>
            <w:r w:rsidRPr="00076897">
              <w:rPr>
                <w:rFonts w:cstheme="minorHAnsi"/>
                <w:color w:val="auto"/>
                <w:lang w:eastAsia="pl-PL"/>
              </w:rPr>
              <w:t xml:space="preserve">po włączeniu klimatyzacji </w:t>
            </w:r>
            <w:proofErr w:type="spellStart"/>
            <w:r w:rsidRPr="00076897">
              <w:rPr>
                <w:rFonts w:cstheme="minorHAnsi"/>
                <w:color w:val="auto"/>
                <w:lang w:eastAsia="pl-PL"/>
              </w:rPr>
              <w:t>całopojazdowej</w:t>
            </w:r>
            <w:proofErr w:type="spellEnd"/>
            <w:r w:rsidRPr="00076897">
              <w:rPr>
                <w:rFonts w:cstheme="minorHAnsi"/>
                <w:color w:val="auto"/>
                <w:lang w:eastAsia="pl-PL"/>
              </w:rPr>
              <w:t>,</w:t>
            </w:r>
          </w:p>
          <w:p w14:paraId="102DD1F4" w14:textId="0B94B46F" w:rsidR="002D2672" w:rsidRPr="00076897" w:rsidRDefault="002D2672" w:rsidP="009C4C35">
            <w:pPr>
              <w:pStyle w:val="Akapitzlist"/>
              <w:numPr>
                <w:ilvl w:val="0"/>
                <w:numId w:val="59"/>
              </w:numPr>
              <w:spacing w:after="0" w:line="240" w:lineRule="auto"/>
              <w:jc w:val="both"/>
              <w:rPr>
                <w:rFonts w:cstheme="minorHAnsi"/>
                <w:color w:val="auto"/>
                <w:lang w:eastAsia="pl-PL"/>
              </w:rPr>
            </w:pPr>
            <w:r w:rsidRPr="00076897">
              <w:rPr>
                <w:rFonts w:cstheme="minorHAnsi"/>
                <w:color w:val="auto"/>
                <w:lang w:eastAsia="pl-PL"/>
              </w:rPr>
              <w:t>po włączeniu wycieraczek przedniej szyby w tryb pracy ciągłej,</w:t>
            </w:r>
          </w:p>
          <w:p w14:paraId="48DC30AB" w14:textId="095F8A1C" w:rsidR="002D2672" w:rsidRPr="00076897" w:rsidRDefault="002D2672" w:rsidP="009C4C35">
            <w:pPr>
              <w:pStyle w:val="Akapitzlist"/>
              <w:numPr>
                <w:ilvl w:val="0"/>
                <w:numId w:val="59"/>
              </w:numPr>
              <w:spacing w:after="0" w:line="240" w:lineRule="auto"/>
              <w:jc w:val="both"/>
              <w:rPr>
                <w:rFonts w:cstheme="minorHAnsi"/>
                <w:color w:val="auto"/>
                <w:lang w:eastAsia="pl-PL"/>
              </w:rPr>
            </w:pPr>
            <w:r w:rsidRPr="00076897">
              <w:rPr>
                <w:rFonts w:cstheme="minorHAnsi"/>
                <w:color w:val="auto"/>
                <w:lang w:eastAsia="pl-PL"/>
              </w:rPr>
              <w:t>po wyłączeniu stacyjki (przekręcenie stacyjki na pozycję „0”),</w:t>
            </w:r>
          </w:p>
        </w:tc>
        <w:tc>
          <w:tcPr>
            <w:tcW w:w="4643" w:type="dxa"/>
          </w:tcPr>
          <w:p w14:paraId="4243DE59" w14:textId="77777777" w:rsidR="002D2672" w:rsidRPr="00076897" w:rsidRDefault="002D2672" w:rsidP="00D55330">
            <w:pPr>
              <w:jc w:val="both"/>
              <w:rPr>
                <w:rFonts w:asciiTheme="minorHAnsi" w:hAnsiTheme="minorHAnsi" w:cstheme="minorHAnsi"/>
              </w:rPr>
            </w:pPr>
          </w:p>
        </w:tc>
      </w:tr>
      <w:tr w:rsidR="00076897" w:rsidRPr="00076897" w14:paraId="55EE89E1" w14:textId="77777777" w:rsidTr="00D55330">
        <w:tc>
          <w:tcPr>
            <w:tcW w:w="672" w:type="dxa"/>
          </w:tcPr>
          <w:p w14:paraId="18C9BFF9"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6.6.</w:t>
            </w:r>
          </w:p>
        </w:tc>
        <w:tc>
          <w:tcPr>
            <w:tcW w:w="1978" w:type="dxa"/>
          </w:tcPr>
          <w:p w14:paraId="0ED66DF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Klimatyzacja przestrzeni pasażerskiej</w:t>
            </w:r>
          </w:p>
        </w:tc>
        <w:tc>
          <w:tcPr>
            <w:tcW w:w="6701" w:type="dxa"/>
          </w:tcPr>
          <w:p w14:paraId="5345E457"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Zainstalowana na dachu autobusu w kompaktowej zwartej obudowie, z nadmuchem zimnego powietrza realizowanym przez zintegrowane urządzenie rozdziału powietrza za pomocą przewodów nawiewnych przestrzeni pasażerskiej i kabiny kierowcy: </w:t>
            </w:r>
          </w:p>
          <w:p w14:paraId="3B55B340" w14:textId="77777777" w:rsidR="002D2672" w:rsidRPr="00076897" w:rsidRDefault="002D2672" w:rsidP="006E7378">
            <w:pPr>
              <w:numPr>
                <w:ilvl w:val="0"/>
                <w:numId w:val="24"/>
              </w:numPr>
              <w:ind w:left="354"/>
              <w:jc w:val="both"/>
              <w:rPr>
                <w:rFonts w:asciiTheme="minorHAnsi" w:hAnsiTheme="minorHAnsi" w:cstheme="minorHAnsi"/>
              </w:rPr>
            </w:pPr>
            <w:r w:rsidRPr="00076897">
              <w:rPr>
                <w:rFonts w:asciiTheme="minorHAnsi" w:hAnsiTheme="minorHAnsi" w:cstheme="minorHAnsi"/>
              </w:rPr>
              <w:t>kierowca winien posiadać możliwość wyłączenia nadmuchu zimnego powietrza w kabinie kierowcy podczas pracy klimatyzacji w przestrzeni pasażerskiej oraz musi mieć możliwość płynnej regulacji intensywności nadmuchu w kabinie kierowcy,</w:t>
            </w:r>
          </w:p>
          <w:p w14:paraId="61CA6954" w14:textId="77777777" w:rsidR="002D2672" w:rsidRPr="00076897" w:rsidRDefault="002D2672" w:rsidP="006E7378">
            <w:pPr>
              <w:numPr>
                <w:ilvl w:val="0"/>
                <w:numId w:val="24"/>
              </w:numPr>
              <w:ind w:left="354"/>
              <w:jc w:val="both"/>
              <w:rPr>
                <w:rFonts w:asciiTheme="minorHAnsi" w:hAnsiTheme="minorHAnsi" w:cstheme="minorHAnsi"/>
              </w:rPr>
            </w:pPr>
            <w:r w:rsidRPr="00076897">
              <w:rPr>
                <w:rFonts w:asciiTheme="minorHAnsi" w:hAnsiTheme="minorHAnsi" w:cstheme="minorHAnsi"/>
              </w:rPr>
              <w:t>moc chłodnicza klimatyzacji musi zapewnić stałe obniżenie temperatury we wnętrzu w zakresie od 3ºC do 5ºC poniżej temperatury zewnętrznej przy temperaturze zewnętrznej nie niższej niż 25ºC,</w:t>
            </w:r>
          </w:p>
          <w:p w14:paraId="2D379582" w14:textId="77777777" w:rsidR="002D2672" w:rsidRPr="00076897" w:rsidRDefault="002D2672" w:rsidP="006E7378">
            <w:pPr>
              <w:numPr>
                <w:ilvl w:val="0"/>
                <w:numId w:val="24"/>
              </w:numPr>
              <w:ind w:left="354"/>
              <w:jc w:val="both"/>
              <w:rPr>
                <w:rFonts w:asciiTheme="minorHAnsi" w:hAnsiTheme="minorHAnsi" w:cstheme="minorHAnsi"/>
              </w:rPr>
            </w:pPr>
            <w:r w:rsidRPr="00076897">
              <w:rPr>
                <w:rFonts w:asciiTheme="minorHAnsi" w:hAnsiTheme="minorHAnsi" w:cstheme="minorHAnsi"/>
              </w:rPr>
              <w:lastRenderedPageBreak/>
              <w:t xml:space="preserve">agregat klimatyzacji poza funkcją chłodzenia musi mieć także funkcję ogrzewania wnętrza, </w:t>
            </w:r>
          </w:p>
          <w:p w14:paraId="486F5579" w14:textId="77777777" w:rsidR="002D2672" w:rsidRPr="00076897" w:rsidRDefault="002D2672" w:rsidP="006E7378">
            <w:pPr>
              <w:numPr>
                <w:ilvl w:val="0"/>
                <w:numId w:val="24"/>
              </w:numPr>
              <w:ind w:left="354"/>
              <w:jc w:val="both"/>
              <w:rPr>
                <w:rFonts w:asciiTheme="minorHAnsi" w:hAnsiTheme="minorHAnsi" w:cstheme="minorHAnsi"/>
              </w:rPr>
            </w:pPr>
            <w:r w:rsidRPr="00076897">
              <w:rPr>
                <w:rFonts w:asciiTheme="minorHAnsi" w:hAnsiTheme="minorHAnsi" w:cstheme="minorHAnsi"/>
              </w:rPr>
              <w:t>sterowanie klimatyzacją przedziału pasażerskiego realizowane automatycznie (bez ingerencji kierowcy), utrzymujące temperaturę we wnętrzu w zakresie od 3ºC do 10ºC poniżej temperatury zewnętrznej.</w:t>
            </w:r>
          </w:p>
          <w:p w14:paraId="722ED41A" w14:textId="77777777" w:rsidR="002D2672" w:rsidRPr="00076897" w:rsidRDefault="002D2672" w:rsidP="006E7378">
            <w:pPr>
              <w:numPr>
                <w:ilvl w:val="0"/>
                <w:numId w:val="24"/>
              </w:numPr>
              <w:ind w:left="354"/>
              <w:jc w:val="both"/>
              <w:rPr>
                <w:rFonts w:asciiTheme="minorHAnsi" w:hAnsiTheme="minorHAnsi" w:cstheme="minorHAnsi"/>
              </w:rPr>
            </w:pPr>
            <w:r w:rsidRPr="00076897">
              <w:rPr>
                <w:rFonts w:asciiTheme="minorHAnsi" w:hAnsiTheme="minorHAnsi" w:cstheme="minorHAnsi"/>
              </w:rPr>
              <w:t xml:space="preserve">Podczas pracy klimatyzacji w trybie chłodzenia, system ogrzewania musi być wyłączony, a wymienniki ciepła nie mogą emitować ciepła, </w:t>
            </w:r>
          </w:p>
        </w:tc>
        <w:tc>
          <w:tcPr>
            <w:tcW w:w="4643" w:type="dxa"/>
          </w:tcPr>
          <w:p w14:paraId="098BDEC9" w14:textId="77777777" w:rsidR="002D2672" w:rsidRPr="00076897" w:rsidRDefault="002D2672" w:rsidP="00D55330">
            <w:pPr>
              <w:jc w:val="both"/>
              <w:rPr>
                <w:rFonts w:asciiTheme="minorHAnsi" w:hAnsiTheme="minorHAnsi" w:cstheme="minorHAnsi"/>
              </w:rPr>
            </w:pPr>
          </w:p>
        </w:tc>
      </w:tr>
      <w:tr w:rsidR="00076897" w:rsidRPr="00076897" w14:paraId="5241F220" w14:textId="77777777" w:rsidTr="00D55330">
        <w:tc>
          <w:tcPr>
            <w:tcW w:w="672" w:type="dxa"/>
          </w:tcPr>
          <w:p w14:paraId="3B2C53CE"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6.7.</w:t>
            </w:r>
          </w:p>
        </w:tc>
        <w:tc>
          <w:tcPr>
            <w:tcW w:w="1978" w:type="dxa"/>
          </w:tcPr>
          <w:p w14:paraId="2E97E239"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Stanowisko kierowcy</w:t>
            </w:r>
          </w:p>
        </w:tc>
        <w:tc>
          <w:tcPr>
            <w:tcW w:w="6701" w:type="dxa"/>
            <w:shd w:val="clear" w:color="auto" w:fill="auto"/>
          </w:tcPr>
          <w:p w14:paraId="13CE7D20" w14:textId="77777777" w:rsidR="002D2672" w:rsidRPr="00076897" w:rsidRDefault="002D2672" w:rsidP="006E7378">
            <w:pPr>
              <w:numPr>
                <w:ilvl w:val="0"/>
                <w:numId w:val="25"/>
              </w:numPr>
              <w:ind w:left="354"/>
              <w:jc w:val="both"/>
              <w:rPr>
                <w:rFonts w:asciiTheme="minorHAnsi" w:hAnsiTheme="minorHAnsi" w:cstheme="minorHAnsi"/>
              </w:rPr>
            </w:pPr>
            <w:r w:rsidRPr="00076897">
              <w:rPr>
                <w:rFonts w:asciiTheme="minorHAnsi" w:hAnsiTheme="minorHAnsi" w:cstheme="minorHAnsi"/>
              </w:rPr>
              <w:t>Wydzielona kabina kierowcy typu półzamkniętego, wyposażona w okienko do sprzedaży biletów; (brak całkowitego odizolowania kierowcy od przestrzeni pasażerskiej),</w:t>
            </w:r>
          </w:p>
          <w:p w14:paraId="73A2F4FC" w14:textId="77777777" w:rsidR="002D2672" w:rsidRPr="00076897" w:rsidRDefault="002D2672" w:rsidP="006E7378">
            <w:pPr>
              <w:numPr>
                <w:ilvl w:val="0"/>
                <w:numId w:val="25"/>
              </w:numPr>
              <w:ind w:left="354"/>
              <w:jc w:val="both"/>
              <w:rPr>
                <w:rFonts w:asciiTheme="minorHAnsi" w:hAnsiTheme="minorHAnsi" w:cstheme="minorHAnsi"/>
              </w:rPr>
            </w:pPr>
            <w:r w:rsidRPr="00076897">
              <w:rPr>
                <w:rFonts w:asciiTheme="minorHAnsi" w:hAnsiTheme="minorHAnsi" w:cstheme="minorHAnsi"/>
              </w:rPr>
              <w:t xml:space="preserve">Drzwi kabiny kierowcy wyposażone w zamek patentowy lub elektrozamek oraz w szybę chroniącą kierowcę przed zawianiem w przypadku otwarcia przednich drzwi; szyba musi być tak położona, aby nie powodować dodatkowych refleksów świetlnych od oświetlenia kabiny pasażerskiej, utrudniających prowadzenie pojazdu po zmroku, dolna krawędź szyby kabiny kierowcy musi mieć otwór do przyjmowania gotówkowych płatności za bilet; </w:t>
            </w:r>
          </w:p>
          <w:p w14:paraId="4D9D68DF" w14:textId="77777777" w:rsidR="002D2672" w:rsidRPr="00076897" w:rsidRDefault="002D2672" w:rsidP="006E7378">
            <w:pPr>
              <w:numPr>
                <w:ilvl w:val="0"/>
                <w:numId w:val="25"/>
              </w:numPr>
              <w:ind w:left="354"/>
              <w:jc w:val="both"/>
              <w:rPr>
                <w:rFonts w:asciiTheme="minorHAnsi" w:hAnsiTheme="minorHAnsi" w:cstheme="minorHAnsi"/>
              </w:rPr>
            </w:pPr>
            <w:r w:rsidRPr="00076897">
              <w:rPr>
                <w:rFonts w:asciiTheme="minorHAnsi" w:hAnsiTheme="minorHAnsi" w:cstheme="minorHAnsi"/>
              </w:rPr>
              <w:t>Powierzchnia górnej powierzchni drzwi do kabiny kierowcy oraz pasa podokiennego wokół deski rozdzielczej musi być tak ukształtowana, aby umożliwić montaż w zasięgu kierowcy:</w:t>
            </w:r>
          </w:p>
          <w:p w14:paraId="2ACD20A2" w14:textId="77777777" w:rsidR="002D2672" w:rsidRPr="00076897" w:rsidRDefault="002D2672" w:rsidP="00D55330">
            <w:pPr>
              <w:numPr>
                <w:ilvl w:val="0"/>
                <w:numId w:val="26"/>
              </w:numPr>
              <w:jc w:val="both"/>
              <w:rPr>
                <w:rFonts w:asciiTheme="minorHAnsi" w:hAnsiTheme="minorHAnsi" w:cstheme="minorHAnsi"/>
              </w:rPr>
            </w:pPr>
            <w:r w:rsidRPr="00076897">
              <w:rPr>
                <w:rFonts w:asciiTheme="minorHAnsi" w:hAnsiTheme="minorHAnsi" w:cstheme="minorHAnsi"/>
              </w:rPr>
              <w:t>specjalizowanej kasy fiskalnej zintegrowanej z kasetą na pieniądze i terminalem płatniczym, obsługującym bezkontaktowe karty płatnicze i elektroniczny system biletowy, z dopuszczeniem Ministerstwa Finansów, umożliwiająca rozliczenie ulg ustawowych, kompatybilna z systemem obsługiwanym przez wskazanego przez Zamawiającego przewoźnika;</w:t>
            </w:r>
          </w:p>
          <w:p w14:paraId="1A69B6BA" w14:textId="77777777" w:rsidR="002D2672" w:rsidRPr="00076897" w:rsidRDefault="002D2672" w:rsidP="00D55330">
            <w:pPr>
              <w:numPr>
                <w:ilvl w:val="0"/>
                <w:numId w:val="26"/>
              </w:numPr>
              <w:jc w:val="both"/>
              <w:rPr>
                <w:rFonts w:asciiTheme="minorHAnsi" w:hAnsiTheme="minorHAnsi" w:cstheme="minorHAnsi"/>
              </w:rPr>
            </w:pPr>
            <w:r w:rsidRPr="00076897">
              <w:rPr>
                <w:rFonts w:asciiTheme="minorHAnsi" w:hAnsiTheme="minorHAnsi" w:cstheme="minorHAnsi"/>
              </w:rPr>
              <w:t>monitora systemu monitoringu wizyjnego,</w:t>
            </w:r>
          </w:p>
          <w:p w14:paraId="6493C92C" w14:textId="77777777" w:rsidR="002D2672" w:rsidRPr="00076897" w:rsidRDefault="002D2672" w:rsidP="00D55330">
            <w:pPr>
              <w:numPr>
                <w:ilvl w:val="0"/>
                <w:numId w:val="26"/>
              </w:numPr>
              <w:jc w:val="both"/>
              <w:rPr>
                <w:rFonts w:asciiTheme="minorHAnsi" w:hAnsiTheme="minorHAnsi" w:cstheme="minorHAnsi"/>
              </w:rPr>
            </w:pPr>
            <w:r w:rsidRPr="00076897">
              <w:rPr>
                <w:rFonts w:asciiTheme="minorHAnsi" w:hAnsiTheme="minorHAnsi" w:cstheme="minorHAnsi"/>
              </w:rPr>
              <w:t>stolika do przyjmowania pieniędzy,</w:t>
            </w:r>
          </w:p>
          <w:p w14:paraId="14998164" w14:textId="77777777" w:rsidR="002D2672" w:rsidRPr="00076897" w:rsidRDefault="002D2672" w:rsidP="006E7378">
            <w:pPr>
              <w:numPr>
                <w:ilvl w:val="0"/>
                <w:numId w:val="25"/>
              </w:numPr>
              <w:ind w:left="354"/>
              <w:jc w:val="both"/>
              <w:rPr>
                <w:rFonts w:asciiTheme="minorHAnsi" w:hAnsiTheme="minorHAnsi" w:cstheme="minorHAnsi"/>
              </w:rPr>
            </w:pPr>
            <w:r w:rsidRPr="00076897">
              <w:rPr>
                <w:rFonts w:asciiTheme="minorHAnsi" w:hAnsiTheme="minorHAnsi" w:cstheme="minorHAnsi"/>
              </w:rPr>
              <w:t>W kabinie, wygospodarowane miejsce na zamykany schowek na podręczne rzeczy kierowcy, schowek na dokumenty przewozowe oraz wieszak na kurtkę zimową.</w:t>
            </w:r>
          </w:p>
        </w:tc>
        <w:tc>
          <w:tcPr>
            <w:tcW w:w="4643" w:type="dxa"/>
          </w:tcPr>
          <w:p w14:paraId="60059C16" w14:textId="77777777" w:rsidR="002D2672" w:rsidRPr="00076897" w:rsidRDefault="002D2672" w:rsidP="00D55330">
            <w:pPr>
              <w:jc w:val="both"/>
              <w:rPr>
                <w:rFonts w:asciiTheme="minorHAnsi" w:hAnsiTheme="minorHAnsi" w:cstheme="minorHAnsi"/>
              </w:rPr>
            </w:pPr>
          </w:p>
        </w:tc>
      </w:tr>
      <w:tr w:rsidR="00076897" w:rsidRPr="00076897" w14:paraId="1CCC8296" w14:textId="77777777" w:rsidTr="00D55330">
        <w:tc>
          <w:tcPr>
            <w:tcW w:w="672" w:type="dxa"/>
          </w:tcPr>
          <w:p w14:paraId="46F29250"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6.7.1.</w:t>
            </w:r>
          </w:p>
        </w:tc>
        <w:tc>
          <w:tcPr>
            <w:tcW w:w="1978" w:type="dxa"/>
          </w:tcPr>
          <w:p w14:paraId="62E3D4FC"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Deska rozdzielcza</w:t>
            </w:r>
          </w:p>
        </w:tc>
        <w:tc>
          <w:tcPr>
            <w:tcW w:w="6701" w:type="dxa"/>
            <w:shd w:val="clear" w:color="auto" w:fill="auto"/>
          </w:tcPr>
          <w:p w14:paraId="596EC427" w14:textId="77777777" w:rsidR="002D2672" w:rsidRPr="00076897" w:rsidRDefault="002D2672" w:rsidP="006E7378">
            <w:pPr>
              <w:numPr>
                <w:ilvl w:val="0"/>
                <w:numId w:val="27"/>
              </w:numPr>
              <w:ind w:left="354"/>
              <w:jc w:val="both"/>
              <w:rPr>
                <w:rFonts w:asciiTheme="minorHAnsi" w:hAnsiTheme="minorHAnsi" w:cstheme="minorHAnsi"/>
              </w:rPr>
            </w:pPr>
            <w:r w:rsidRPr="00076897">
              <w:rPr>
                <w:rFonts w:asciiTheme="minorHAnsi" w:hAnsiTheme="minorHAnsi" w:cstheme="minorHAnsi"/>
              </w:rPr>
              <w:t>Ukształtowana ergonomicznie, zapewniająca dostęp do wszystkich przełączników bez konieczności odrywania pleców od oparcia fotela kierowcy;</w:t>
            </w:r>
          </w:p>
          <w:p w14:paraId="0967E8A2" w14:textId="77777777" w:rsidR="002D2672" w:rsidRPr="00076897" w:rsidRDefault="002D2672" w:rsidP="006E7378">
            <w:pPr>
              <w:numPr>
                <w:ilvl w:val="0"/>
                <w:numId w:val="27"/>
              </w:numPr>
              <w:ind w:left="354"/>
              <w:jc w:val="both"/>
              <w:rPr>
                <w:rFonts w:asciiTheme="minorHAnsi" w:hAnsiTheme="minorHAnsi" w:cstheme="minorHAnsi"/>
              </w:rPr>
            </w:pPr>
            <w:r w:rsidRPr="00076897">
              <w:rPr>
                <w:rFonts w:asciiTheme="minorHAnsi" w:hAnsiTheme="minorHAnsi" w:cstheme="minorHAnsi"/>
              </w:rPr>
              <w:t xml:space="preserve">Wyposażona w prędkościomierz, obrotomierz z zaznaczonym polem ekonomicznej pracy silnia spalinowego oraz w centralny, kolorowy ekran </w:t>
            </w:r>
            <w:r w:rsidRPr="00076897">
              <w:rPr>
                <w:rFonts w:asciiTheme="minorHAnsi" w:hAnsiTheme="minorHAnsi" w:cstheme="minorHAnsi"/>
              </w:rPr>
              <w:lastRenderedPageBreak/>
              <w:t>LCD, informujący kierowcę o działaniu wszystkich podzespołów pojazdu i stanach awaryjnych;</w:t>
            </w:r>
          </w:p>
          <w:p w14:paraId="725447DF" w14:textId="77777777" w:rsidR="002D2672" w:rsidRPr="00076897" w:rsidRDefault="002D2672" w:rsidP="006E7378">
            <w:pPr>
              <w:numPr>
                <w:ilvl w:val="0"/>
                <w:numId w:val="27"/>
              </w:numPr>
              <w:ind w:left="354"/>
              <w:jc w:val="both"/>
              <w:rPr>
                <w:rFonts w:asciiTheme="minorHAnsi" w:hAnsiTheme="minorHAnsi" w:cstheme="minorHAnsi"/>
              </w:rPr>
            </w:pPr>
            <w:r w:rsidRPr="00076897">
              <w:rPr>
                <w:rFonts w:asciiTheme="minorHAnsi" w:hAnsiTheme="minorHAnsi" w:cstheme="minorHAnsi"/>
              </w:rPr>
              <w:t>Oprogramowanie deski ma być tak opracowane, aby w czasie jazdy na ekranie LCD była minimalna liczba informacji;</w:t>
            </w:r>
          </w:p>
          <w:p w14:paraId="2656189F" w14:textId="77777777" w:rsidR="002D2672" w:rsidRPr="00076897" w:rsidRDefault="002D2672" w:rsidP="006E7378">
            <w:pPr>
              <w:numPr>
                <w:ilvl w:val="0"/>
                <w:numId w:val="27"/>
              </w:numPr>
              <w:ind w:left="354"/>
              <w:jc w:val="both"/>
              <w:rPr>
                <w:rFonts w:asciiTheme="minorHAnsi" w:hAnsiTheme="minorHAnsi" w:cstheme="minorHAnsi"/>
              </w:rPr>
            </w:pPr>
            <w:r w:rsidRPr="00076897">
              <w:rPr>
                <w:rFonts w:asciiTheme="minorHAnsi" w:hAnsiTheme="minorHAnsi" w:cstheme="minorHAnsi"/>
              </w:rPr>
              <w:t>Na desce rozdzielczej lub w jej pobliżu zamontowany cyfrowy tachograf,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(Dziennik Urzędowy UE L60/1 z 28.2.2014).</w:t>
            </w:r>
          </w:p>
          <w:p w14:paraId="4FFB40BC" w14:textId="77777777" w:rsidR="002D2672" w:rsidRPr="00076897" w:rsidRDefault="002D2672" w:rsidP="006E7378">
            <w:pPr>
              <w:numPr>
                <w:ilvl w:val="0"/>
                <w:numId w:val="27"/>
              </w:numPr>
              <w:ind w:left="354"/>
              <w:jc w:val="both"/>
              <w:rPr>
                <w:rFonts w:asciiTheme="minorHAnsi" w:hAnsiTheme="minorHAnsi" w:cstheme="minorHAnsi"/>
              </w:rPr>
            </w:pPr>
            <w:r w:rsidRPr="00076897">
              <w:rPr>
                <w:rFonts w:asciiTheme="minorHAnsi" w:hAnsiTheme="minorHAnsi" w:cstheme="minorHAnsi"/>
              </w:rPr>
              <w:t>Rozmieszczenie wszystkich dodatkowych elementów sterujących takich, jak komputer informacji pasażerskiej, bileterka i wyświetlacz monitoringu do ustalenia z Zamawiającym;</w:t>
            </w:r>
          </w:p>
        </w:tc>
        <w:tc>
          <w:tcPr>
            <w:tcW w:w="4643" w:type="dxa"/>
          </w:tcPr>
          <w:p w14:paraId="74EF563E" w14:textId="77777777" w:rsidR="002D2672" w:rsidRPr="00076897" w:rsidRDefault="002D2672" w:rsidP="00D55330">
            <w:pPr>
              <w:jc w:val="both"/>
              <w:rPr>
                <w:rFonts w:asciiTheme="minorHAnsi" w:hAnsiTheme="minorHAnsi" w:cstheme="minorHAnsi"/>
              </w:rPr>
            </w:pPr>
          </w:p>
        </w:tc>
      </w:tr>
      <w:tr w:rsidR="00076897" w:rsidRPr="00076897" w14:paraId="396A8A64" w14:textId="77777777" w:rsidTr="00D55330">
        <w:tc>
          <w:tcPr>
            <w:tcW w:w="672" w:type="dxa"/>
          </w:tcPr>
          <w:p w14:paraId="6CBA63EB"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6.7.2.</w:t>
            </w:r>
          </w:p>
        </w:tc>
        <w:tc>
          <w:tcPr>
            <w:tcW w:w="1978" w:type="dxa"/>
          </w:tcPr>
          <w:p w14:paraId="45982DC0"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Fotel kierowcy</w:t>
            </w:r>
          </w:p>
        </w:tc>
        <w:tc>
          <w:tcPr>
            <w:tcW w:w="6701" w:type="dxa"/>
            <w:shd w:val="clear" w:color="auto" w:fill="auto"/>
          </w:tcPr>
          <w:p w14:paraId="7A1FF07E"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z wielopołożeniową regulacją siedziska i oparcia, z przesuwem wzdłuż osi pojazdu, zawieszony pneumatycznie, wyposażony w zagłówek, podłokietnik i trójpunktowy pas bezpieczeństwa, z funkcją obrotu w celu ułatwienia sprzedaży biletów;</w:t>
            </w:r>
          </w:p>
        </w:tc>
        <w:tc>
          <w:tcPr>
            <w:tcW w:w="4643" w:type="dxa"/>
          </w:tcPr>
          <w:p w14:paraId="365A187F" w14:textId="77777777" w:rsidR="002D2672" w:rsidRPr="00076897" w:rsidRDefault="002D2672" w:rsidP="00D55330">
            <w:pPr>
              <w:jc w:val="both"/>
              <w:rPr>
                <w:rFonts w:asciiTheme="minorHAnsi" w:hAnsiTheme="minorHAnsi" w:cstheme="minorHAnsi"/>
              </w:rPr>
            </w:pPr>
          </w:p>
        </w:tc>
      </w:tr>
      <w:tr w:rsidR="00076897" w:rsidRPr="00076897" w14:paraId="696FA09C" w14:textId="77777777" w:rsidTr="00D55330">
        <w:tc>
          <w:tcPr>
            <w:tcW w:w="672" w:type="dxa"/>
          </w:tcPr>
          <w:p w14:paraId="474BF864"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6.7.3.</w:t>
            </w:r>
          </w:p>
        </w:tc>
        <w:tc>
          <w:tcPr>
            <w:tcW w:w="1978" w:type="dxa"/>
          </w:tcPr>
          <w:p w14:paraId="4884FAE8"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Dodatkowe wyposażenie kabiny kierowcy</w:t>
            </w:r>
          </w:p>
        </w:tc>
        <w:tc>
          <w:tcPr>
            <w:tcW w:w="6701" w:type="dxa"/>
            <w:shd w:val="clear" w:color="auto" w:fill="auto"/>
          </w:tcPr>
          <w:p w14:paraId="309A634F"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t>Lusterko wewnętrzne zapewniające dostateczną widoczność przedziału pasażerskiego,</w:t>
            </w:r>
          </w:p>
          <w:p w14:paraId="2DE09D0D"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t>Osłony przeciwsłoneczne: dla części lewej  szyby czołowej i lewej szyby bocznej kabiny kierowcy,</w:t>
            </w:r>
          </w:p>
          <w:p w14:paraId="1CF5BCEA"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t>Mikrofon, umożliwiający kierowcy przekazywanie informacji głosowych pasażerom za pośrednictwem wewnętrznej instalacji głośnikowej,</w:t>
            </w:r>
          </w:p>
          <w:p w14:paraId="1A5D1189"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t>Gniazdo, umożliwiające podpięcie pod instalację głośnikową dodatkowego mikrofonu, używanego przez pilota lub opiekuna grupy, w przypadku obsługi przewozów szkolnych;</w:t>
            </w:r>
          </w:p>
          <w:p w14:paraId="7F7674E8"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t xml:space="preserve">Radioodbiornik (bez zdejmowanego </w:t>
            </w:r>
            <w:proofErr w:type="spellStart"/>
            <w:r w:rsidRPr="00076897">
              <w:rPr>
                <w:rFonts w:asciiTheme="minorHAnsi" w:hAnsiTheme="minorHAnsi" w:cstheme="minorHAnsi"/>
              </w:rPr>
              <w:t>panela</w:t>
            </w:r>
            <w:proofErr w:type="spellEnd"/>
            <w:r w:rsidRPr="00076897">
              <w:rPr>
                <w:rFonts w:asciiTheme="minorHAnsi" w:hAnsiTheme="minorHAnsi" w:cstheme="minorHAnsi"/>
              </w:rPr>
              <w:t>), połączony z głośnikiem lub głośnikami zabudowanymi w kabinie kierowcy;</w:t>
            </w:r>
          </w:p>
          <w:p w14:paraId="7E6FD4B3"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t>Dodatkowe gniazdo zapalniczki, wykorzystywane do zasilania dodatkowych rządzeń;</w:t>
            </w:r>
          </w:p>
          <w:p w14:paraId="233FD0F0"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t>Wyprowadzenie zasilania wraz z niezależnym przyciskiem on/off do bileterki;</w:t>
            </w:r>
          </w:p>
          <w:p w14:paraId="623F4F0B" w14:textId="77777777" w:rsidR="002D2672" w:rsidRPr="00076897" w:rsidRDefault="002D2672" w:rsidP="006E7378">
            <w:pPr>
              <w:numPr>
                <w:ilvl w:val="0"/>
                <w:numId w:val="28"/>
              </w:numPr>
              <w:ind w:left="354"/>
              <w:jc w:val="both"/>
              <w:rPr>
                <w:rFonts w:asciiTheme="minorHAnsi" w:hAnsiTheme="minorHAnsi" w:cstheme="minorHAnsi"/>
              </w:rPr>
            </w:pPr>
            <w:r w:rsidRPr="00076897">
              <w:rPr>
                <w:rFonts w:asciiTheme="minorHAnsi" w:hAnsiTheme="minorHAnsi" w:cstheme="minorHAnsi"/>
              </w:rPr>
              <w:lastRenderedPageBreak/>
              <w:t>Wyprowadzenie dodatkowych przyłączy w pasie podszybia szyby czołowej do zasilania dodatkowych urządzeń typu ETOLL  i nadajnik/odbiornik nawigacji satelitarnej typu GPS;</w:t>
            </w:r>
          </w:p>
        </w:tc>
        <w:tc>
          <w:tcPr>
            <w:tcW w:w="4643" w:type="dxa"/>
          </w:tcPr>
          <w:p w14:paraId="31C83A41" w14:textId="77777777" w:rsidR="002D2672" w:rsidRPr="00076897" w:rsidRDefault="002D2672" w:rsidP="00D55330">
            <w:pPr>
              <w:jc w:val="both"/>
              <w:rPr>
                <w:rFonts w:asciiTheme="minorHAnsi" w:hAnsiTheme="minorHAnsi" w:cstheme="minorHAnsi"/>
              </w:rPr>
            </w:pPr>
          </w:p>
        </w:tc>
      </w:tr>
      <w:tr w:rsidR="00076897" w:rsidRPr="00076897" w14:paraId="56A24DEB" w14:textId="77777777" w:rsidTr="00D55330">
        <w:tc>
          <w:tcPr>
            <w:tcW w:w="672" w:type="dxa"/>
          </w:tcPr>
          <w:p w14:paraId="7A716812"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w:t>
            </w:r>
          </w:p>
        </w:tc>
        <w:tc>
          <w:tcPr>
            <w:tcW w:w="1978" w:type="dxa"/>
          </w:tcPr>
          <w:p w14:paraId="6BB26DDA"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Instalacja elektryczna</w:t>
            </w:r>
          </w:p>
        </w:tc>
        <w:tc>
          <w:tcPr>
            <w:tcW w:w="6701" w:type="dxa"/>
            <w:shd w:val="clear" w:color="auto" w:fill="auto"/>
          </w:tcPr>
          <w:p w14:paraId="372D3304" w14:textId="77777777" w:rsidR="002D2672" w:rsidRPr="00076897" w:rsidRDefault="002D2672" w:rsidP="006E7378">
            <w:pPr>
              <w:numPr>
                <w:ilvl w:val="0"/>
                <w:numId w:val="29"/>
              </w:numPr>
              <w:ind w:left="354"/>
              <w:jc w:val="both"/>
              <w:rPr>
                <w:rFonts w:asciiTheme="minorHAnsi" w:hAnsiTheme="minorHAnsi" w:cstheme="minorHAnsi"/>
              </w:rPr>
            </w:pPr>
            <w:r w:rsidRPr="00076897">
              <w:rPr>
                <w:rFonts w:asciiTheme="minorHAnsi" w:hAnsiTheme="minorHAnsi" w:cstheme="minorHAnsi"/>
              </w:rPr>
              <w:t>napięcie pokładowe 24 V;</w:t>
            </w:r>
          </w:p>
          <w:p w14:paraId="5C0AECCE" w14:textId="77777777" w:rsidR="002D2672" w:rsidRPr="00076897" w:rsidRDefault="002D2672" w:rsidP="006E7378">
            <w:pPr>
              <w:numPr>
                <w:ilvl w:val="0"/>
                <w:numId w:val="29"/>
              </w:numPr>
              <w:ind w:left="354"/>
              <w:jc w:val="both"/>
              <w:rPr>
                <w:rFonts w:asciiTheme="minorHAnsi" w:hAnsiTheme="minorHAnsi" w:cstheme="minorHAnsi"/>
              </w:rPr>
            </w:pPr>
            <w:r w:rsidRPr="00076897">
              <w:rPr>
                <w:rFonts w:asciiTheme="minorHAnsi" w:hAnsiTheme="minorHAnsi" w:cstheme="minorHAnsi"/>
              </w:rPr>
              <w:t>obwody instalacji zabezpieczone automatycznymi bezpiecznikami;</w:t>
            </w:r>
          </w:p>
          <w:p w14:paraId="2A2B7833" w14:textId="77777777" w:rsidR="002D2672" w:rsidRPr="00076897" w:rsidRDefault="002D2672" w:rsidP="006E7378">
            <w:pPr>
              <w:numPr>
                <w:ilvl w:val="0"/>
                <w:numId w:val="29"/>
              </w:numPr>
              <w:ind w:left="354"/>
              <w:jc w:val="both"/>
              <w:rPr>
                <w:rFonts w:asciiTheme="minorHAnsi" w:hAnsiTheme="minorHAnsi" w:cstheme="minorHAnsi"/>
              </w:rPr>
            </w:pPr>
            <w:r w:rsidRPr="00076897">
              <w:rPr>
                <w:rFonts w:asciiTheme="minorHAnsi" w:hAnsiTheme="minorHAnsi" w:cstheme="minorHAnsi"/>
              </w:rPr>
              <w:t>akumulatory zasilające pokładową instalację elektryczną, zamontowane w wysuwanym lub obrotowym stelażu;</w:t>
            </w:r>
          </w:p>
          <w:p w14:paraId="60AEFC71" w14:textId="77777777" w:rsidR="002D2672" w:rsidRPr="00076897" w:rsidRDefault="002D2672" w:rsidP="006E7378">
            <w:pPr>
              <w:numPr>
                <w:ilvl w:val="0"/>
                <w:numId w:val="29"/>
              </w:numPr>
              <w:ind w:left="354"/>
              <w:jc w:val="both"/>
              <w:rPr>
                <w:rFonts w:asciiTheme="minorHAnsi" w:hAnsiTheme="minorHAnsi" w:cstheme="minorHAnsi"/>
              </w:rPr>
            </w:pPr>
            <w:r w:rsidRPr="00076897">
              <w:rPr>
                <w:rFonts w:asciiTheme="minorHAnsi" w:hAnsiTheme="minorHAnsi" w:cstheme="minorHAnsi"/>
              </w:rPr>
              <w:t xml:space="preserve">dwa gniazda do rozruchu silnika przy wykorzystaniu zewnętrznego źródła prądu, w tym jedno umieszczone w komorze akumulatorów, a drugie w komorze silnika, </w:t>
            </w:r>
          </w:p>
          <w:p w14:paraId="34175291" w14:textId="77777777" w:rsidR="002D2672" w:rsidRPr="00076897" w:rsidRDefault="002D2672" w:rsidP="006E7378">
            <w:pPr>
              <w:numPr>
                <w:ilvl w:val="0"/>
                <w:numId w:val="29"/>
              </w:numPr>
              <w:ind w:left="354"/>
              <w:jc w:val="both"/>
              <w:rPr>
                <w:rFonts w:asciiTheme="minorHAnsi" w:hAnsiTheme="minorHAnsi" w:cstheme="minorHAnsi"/>
              </w:rPr>
            </w:pPr>
            <w:r w:rsidRPr="00076897">
              <w:rPr>
                <w:rFonts w:asciiTheme="minorHAnsi" w:hAnsiTheme="minorHAnsi" w:cstheme="minorHAnsi"/>
              </w:rPr>
              <w:t xml:space="preserve">główny wyłącznik prądu zamontowany w skrzyni aparatowej w łatwo dostępnym miejscu dla kierowcy oraz dodatkowy wyłącznik, zabezpieczony przed przypadkowym użyciem, wyłączający zasilanie głównych odbiorników prądu, zamontowany w kabinie kierowcy; </w:t>
            </w:r>
          </w:p>
          <w:p w14:paraId="7DC76481" w14:textId="77777777" w:rsidR="002D2672" w:rsidRPr="00076897" w:rsidRDefault="002D2672" w:rsidP="006E7378">
            <w:pPr>
              <w:numPr>
                <w:ilvl w:val="0"/>
                <w:numId w:val="29"/>
              </w:numPr>
              <w:ind w:left="354"/>
              <w:jc w:val="both"/>
              <w:rPr>
                <w:rFonts w:asciiTheme="minorHAnsi" w:hAnsiTheme="minorHAnsi" w:cstheme="minorHAnsi"/>
              </w:rPr>
            </w:pPr>
            <w:r w:rsidRPr="00076897">
              <w:rPr>
                <w:rFonts w:asciiTheme="minorHAnsi" w:hAnsiTheme="minorHAnsi" w:cstheme="minorHAnsi"/>
              </w:rPr>
              <w:t xml:space="preserve">wszystkie przewody instalacji elektrycznej oznakowane (ponumerowane), </w:t>
            </w:r>
          </w:p>
        </w:tc>
        <w:tc>
          <w:tcPr>
            <w:tcW w:w="4643" w:type="dxa"/>
          </w:tcPr>
          <w:p w14:paraId="6567B547" w14:textId="77777777" w:rsidR="002D2672" w:rsidRPr="00076897" w:rsidRDefault="002D2672" w:rsidP="00D55330">
            <w:pPr>
              <w:jc w:val="both"/>
              <w:rPr>
                <w:rFonts w:asciiTheme="minorHAnsi" w:hAnsiTheme="minorHAnsi" w:cstheme="minorHAnsi"/>
              </w:rPr>
            </w:pPr>
          </w:p>
        </w:tc>
      </w:tr>
      <w:tr w:rsidR="00076897" w:rsidRPr="00076897" w14:paraId="04DD937E" w14:textId="77777777" w:rsidTr="00D55330">
        <w:tc>
          <w:tcPr>
            <w:tcW w:w="672" w:type="dxa"/>
          </w:tcPr>
          <w:p w14:paraId="2B940424"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7.1.</w:t>
            </w:r>
          </w:p>
        </w:tc>
        <w:tc>
          <w:tcPr>
            <w:tcW w:w="1978" w:type="dxa"/>
          </w:tcPr>
          <w:p w14:paraId="686FB5C3"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Oświetlenie zewnętrzne</w:t>
            </w:r>
          </w:p>
        </w:tc>
        <w:tc>
          <w:tcPr>
            <w:tcW w:w="6701" w:type="dxa"/>
            <w:shd w:val="clear" w:color="auto" w:fill="auto"/>
          </w:tcPr>
          <w:p w14:paraId="209CEE21" w14:textId="77777777" w:rsidR="002D2672" w:rsidRPr="00076897" w:rsidRDefault="002D2672" w:rsidP="006E7378">
            <w:pPr>
              <w:numPr>
                <w:ilvl w:val="0"/>
                <w:numId w:val="30"/>
              </w:numPr>
              <w:ind w:left="354"/>
              <w:jc w:val="both"/>
              <w:rPr>
                <w:rFonts w:asciiTheme="minorHAnsi" w:hAnsiTheme="minorHAnsi" w:cstheme="minorHAnsi"/>
              </w:rPr>
            </w:pPr>
            <w:r w:rsidRPr="00076897">
              <w:rPr>
                <w:rFonts w:asciiTheme="minorHAnsi" w:hAnsiTheme="minorHAnsi" w:cstheme="minorHAnsi"/>
              </w:rPr>
              <w:t>Zgodne z obowiązującymi przepisami;</w:t>
            </w:r>
          </w:p>
          <w:p w14:paraId="3F683E3B" w14:textId="77777777" w:rsidR="002D2672" w:rsidRPr="00076897" w:rsidRDefault="002D2672" w:rsidP="006E7378">
            <w:pPr>
              <w:numPr>
                <w:ilvl w:val="0"/>
                <w:numId w:val="30"/>
              </w:numPr>
              <w:ind w:left="354"/>
              <w:jc w:val="both"/>
              <w:rPr>
                <w:rFonts w:asciiTheme="minorHAnsi" w:hAnsiTheme="minorHAnsi" w:cstheme="minorHAnsi"/>
              </w:rPr>
            </w:pPr>
            <w:r w:rsidRPr="00076897">
              <w:rPr>
                <w:rFonts w:asciiTheme="minorHAnsi" w:hAnsiTheme="minorHAnsi" w:cstheme="minorHAnsi"/>
              </w:rPr>
              <w:t>Wyposażone dodatkowo:</w:t>
            </w:r>
          </w:p>
          <w:p w14:paraId="1D2839E6" w14:textId="77777777" w:rsidR="002D2672" w:rsidRPr="00076897" w:rsidRDefault="002D2672" w:rsidP="00D55330">
            <w:pPr>
              <w:numPr>
                <w:ilvl w:val="0"/>
                <w:numId w:val="31"/>
              </w:numPr>
              <w:jc w:val="both"/>
              <w:rPr>
                <w:rFonts w:asciiTheme="minorHAnsi" w:hAnsiTheme="minorHAnsi" w:cstheme="minorHAnsi"/>
              </w:rPr>
            </w:pPr>
            <w:r w:rsidRPr="00076897">
              <w:rPr>
                <w:rFonts w:asciiTheme="minorHAnsi" w:hAnsiTheme="minorHAnsi" w:cstheme="minorHAnsi"/>
              </w:rPr>
              <w:t>w światła przeciwmgłowe przednie;</w:t>
            </w:r>
          </w:p>
          <w:p w14:paraId="2B41E594" w14:textId="77777777" w:rsidR="002D2672" w:rsidRPr="00076897" w:rsidRDefault="002D2672" w:rsidP="00D55330">
            <w:pPr>
              <w:numPr>
                <w:ilvl w:val="0"/>
                <w:numId w:val="31"/>
              </w:numPr>
              <w:jc w:val="both"/>
              <w:rPr>
                <w:rFonts w:asciiTheme="minorHAnsi" w:hAnsiTheme="minorHAnsi" w:cstheme="minorHAnsi"/>
              </w:rPr>
            </w:pPr>
            <w:r w:rsidRPr="00076897">
              <w:rPr>
                <w:rFonts w:asciiTheme="minorHAnsi" w:hAnsiTheme="minorHAnsi" w:cstheme="minorHAnsi"/>
              </w:rPr>
              <w:t>światła do jazdy dziennej, wykonane w technologii LED;</w:t>
            </w:r>
          </w:p>
          <w:p w14:paraId="1A111B03" w14:textId="77777777" w:rsidR="002D2672" w:rsidRPr="00076897" w:rsidRDefault="002D2672" w:rsidP="00D55330">
            <w:pPr>
              <w:numPr>
                <w:ilvl w:val="0"/>
                <w:numId w:val="31"/>
              </w:numPr>
              <w:jc w:val="both"/>
              <w:rPr>
                <w:rFonts w:asciiTheme="minorHAnsi" w:hAnsiTheme="minorHAnsi" w:cstheme="minorHAnsi"/>
              </w:rPr>
            </w:pPr>
            <w:r w:rsidRPr="00076897">
              <w:rPr>
                <w:rFonts w:asciiTheme="minorHAnsi" w:hAnsiTheme="minorHAnsi" w:cstheme="minorHAnsi"/>
              </w:rPr>
              <w:t xml:space="preserve">ponad drzwiami (nie dotyczy drzwi przednich), dodatkowe oświetlenie zewnętrzne oświetlające na zewnątrz platformę przystankową; </w:t>
            </w:r>
          </w:p>
          <w:p w14:paraId="1D45F711" w14:textId="77777777" w:rsidR="002D2672" w:rsidRPr="00076897" w:rsidRDefault="002D2672" w:rsidP="006E7378">
            <w:pPr>
              <w:numPr>
                <w:ilvl w:val="0"/>
                <w:numId w:val="30"/>
              </w:numPr>
              <w:ind w:left="354"/>
              <w:jc w:val="both"/>
              <w:rPr>
                <w:rFonts w:asciiTheme="minorHAnsi" w:hAnsiTheme="minorHAnsi" w:cstheme="minorHAnsi"/>
              </w:rPr>
            </w:pPr>
            <w:r w:rsidRPr="00076897">
              <w:rPr>
                <w:rFonts w:asciiTheme="minorHAnsi" w:hAnsiTheme="minorHAnsi" w:cstheme="minorHAnsi"/>
              </w:rPr>
              <w:t>Wymagane jest, aby wszelkie światła obrysowe i pozycyjne oraz światła tylne były także wykonane w technologii LED;</w:t>
            </w:r>
          </w:p>
          <w:p w14:paraId="7F86440A" w14:textId="77777777" w:rsidR="002D2672" w:rsidRPr="00D97649" w:rsidRDefault="002D2672" w:rsidP="006E7378">
            <w:pPr>
              <w:numPr>
                <w:ilvl w:val="0"/>
                <w:numId w:val="30"/>
              </w:numPr>
              <w:ind w:left="354"/>
              <w:jc w:val="both"/>
              <w:rPr>
                <w:rFonts w:asciiTheme="minorHAnsi" w:hAnsiTheme="minorHAnsi" w:cstheme="minorHAnsi"/>
                <w:strike/>
                <w:color w:val="FF0000"/>
              </w:rPr>
            </w:pPr>
            <w:r w:rsidRPr="00D97649">
              <w:rPr>
                <w:rFonts w:asciiTheme="minorHAnsi" w:hAnsiTheme="minorHAnsi" w:cstheme="minorHAnsi"/>
                <w:strike/>
                <w:color w:val="FF0000"/>
              </w:rPr>
              <w:t>Zamawiający będzie preferował pojazdy wyposażone w światła mijania i drogowe wykonane w technologii LED;</w:t>
            </w:r>
          </w:p>
          <w:p w14:paraId="20240AC3" w14:textId="20E8C8A5" w:rsidR="00D97649" w:rsidRPr="00076897" w:rsidRDefault="00D97649" w:rsidP="00D97649">
            <w:pPr>
              <w:ind w:left="354"/>
              <w:jc w:val="both"/>
              <w:rPr>
                <w:rFonts w:asciiTheme="minorHAnsi" w:hAnsiTheme="minorHAnsi" w:cstheme="minorHAnsi"/>
              </w:rPr>
            </w:pPr>
            <w:r w:rsidRPr="0024085E">
              <w:rPr>
                <w:rFonts w:asciiTheme="minorHAnsi" w:hAnsiTheme="minorHAnsi" w:cstheme="minorHAnsi"/>
                <w:color w:val="FF0000"/>
              </w:rPr>
              <w:t>Zamawiający </w:t>
            </w:r>
            <w:r w:rsidRPr="0024085E">
              <w:rPr>
                <w:rFonts w:asciiTheme="minorHAnsi" w:hAnsiTheme="minorHAnsi" w:cstheme="minorHAnsi"/>
                <w:b/>
                <w:bCs/>
                <w:color w:val="FF0000"/>
              </w:rPr>
              <w:t>wymaga </w:t>
            </w:r>
            <w:r w:rsidRPr="0024085E">
              <w:rPr>
                <w:rFonts w:asciiTheme="minorHAnsi" w:hAnsiTheme="minorHAnsi" w:cstheme="minorHAnsi"/>
                <w:color w:val="FF0000"/>
              </w:rPr>
              <w:t>świateł mijania i drogowych wykonanych w technologii LED</w:t>
            </w:r>
          </w:p>
        </w:tc>
        <w:tc>
          <w:tcPr>
            <w:tcW w:w="4643" w:type="dxa"/>
          </w:tcPr>
          <w:p w14:paraId="21BDAE89" w14:textId="77777777" w:rsidR="002D2672" w:rsidRPr="00076897" w:rsidRDefault="002D2672" w:rsidP="00D55330">
            <w:pPr>
              <w:jc w:val="both"/>
              <w:rPr>
                <w:rFonts w:asciiTheme="minorHAnsi" w:hAnsiTheme="minorHAnsi" w:cstheme="minorHAnsi"/>
              </w:rPr>
            </w:pPr>
          </w:p>
        </w:tc>
      </w:tr>
      <w:tr w:rsidR="00076897" w:rsidRPr="00076897" w14:paraId="52995EA7" w14:textId="77777777" w:rsidTr="00D55330">
        <w:tc>
          <w:tcPr>
            <w:tcW w:w="672" w:type="dxa"/>
          </w:tcPr>
          <w:p w14:paraId="436FF475"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7.2.</w:t>
            </w:r>
          </w:p>
        </w:tc>
        <w:tc>
          <w:tcPr>
            <w:tcW w:w="1978" w:type="dxa"/>
          </w:tcPr>
          <w:p w14:paraId="3902025F"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Oświetlenie wnętrza</w:t>
            </w:r>
          </w:p>
        </w:tc>
        <w:tc>
          <w:tcPr>
            <w:tcW w:w="6701" w:type="dxa"/>
          </w:tcPr>
          <w:p w14:paraId="1D21D67F" w14:textId="77777777" w:rsidR="002D2672" w:rsidRPr="00076897" w:rsidRDefault="002D2672" w:rsidP="006E7378">
            <w:pPr>
              <w:numPr>
                <w:ilvl w:val="0"/>
                <w:numId w:val="32"/>
              </w:numPr>
              <w:ind w:left="354"/>
              <w:jc w:val="both"/>
              <w:rPr>
                <w:rFonts w:asciiTheme="minorHAnsi" w:hAnsiTheme="minorHAnsi" w:cstheme="minorHAnsi"/>
              </w:rPr>
            </w:pPr>
            <w:r w:rsidRPr="00076897">
              <w:rPr>
                <w:rFonts w:asciiTheme="minorHAnsi" w:hAnsiTheme="minorHAnsi" w:cstheme="minorHAnsi"/>
              </w:rPr>
              <w:t>Oświetlenie  przestrzeni  pasażerskiej poprzez lampy sufitowe typu  LED, z możliwością pracy w dwóch zakresach jasności; Lampa  w bezpośrednim sąsiedztwie kabiny kierowcy włączana  osobno; Lampy umiejscowione i świecące w taki sposób, aby podczas jazdy nocą, nie powstawały refleksy świetlne na szybie przedniej oraz na szybie kabiny kierowcy.</w:t>
            </w:r>
          </w:p>
          <w:p w14:paraId="362E93C3" w14:textId="77777777" w:rsidR="002D2672" w:rsidRPr="00076897" w:rsidRDefault="002D2672" w:rsidP="006E7378">
            <w:pPr>
              <w:numPr>
                <w:ilvl w:val="0"/>
                <w:numId w:val="32"/>
              </w:numPr>
              <w:ind w:left="354"/>
              <w:jc w:val="both"/>
              <w:rPr>
                <w:rFonts w:asciiTheme="minorHAnsi" w:hAnsiTheme="minorHAnsi" w:cstheme="minorHAnsi"/>
              </w:rPr>
            </w:pPr>
            <w:r w:rsidRPr="00076897">
              <w:rPr>
                <w:rFonts w:asciiTheme="minorHAnsi" w:hAnsiTheme="minorHAnsi" w:cstheme="minorHAnsi"/>
              </w:rPr>
              <w:t xml:space="preserve">Oświetlenie kabiny kierowcy, włączane niezależnie, włącznikiem na desce rozdzielczej oraz dodatkowe oświetlenie, zamontowane pomiędzy kabiną kierowcy, a pierwszymi drzwiami w taki sposób, aby oświetlało pasażera okazującego kierowcy bilet do kontroli, światło to musi się załączać </w:t>
            </w:r>
            <w:r w:rsidRPr="00076897">
              <w:rPr>
                <w:rFonts w:asciiTheme="minorHAnsi" w:hAnsiTheme="minorHAnsi" w:cstheme="minorHAnsi"/>
              </w:rPr>
              <w:lastRenderedPageBreak/>
              <w:t>automatycznie na czas otwarcia pierwszych drzwi (funkcja automatyczna, dezaktywowana przełącznikiem, umieszczonym na desce rozdzielczej kierowcy);</w:t>
            </w:r>
          </w:p>
          <w:p w14:paraId="33E78093" w14:textId="77777777" w:rsidR="002D2672" w:rsidRPr="00076897" w:rsidRDefault="002D2672" w:rsidP="006E7378">
            <w:pPr>
              <w:numPr>
                <w:ilvl w:val="0"/>
                <w:numId w:val="32"/>
              </w:numPr>
              <w:ind w:left="354"/>
              <w:jc w:val="both"/>
              <w:rPr>
                <w:rFonts w:asciiTheme="minorHAnsi" w:hAnsiTheme="minorHAnsi" w:cstheme="minorHAnsi"/>
              </w:rPr>
            </w:pPr>
            <w:r w:rsidRPr="00076897">
              <w:rPr>
                <w:rFonts w:asciiTheme="minorHAnsi" w:hAnsiTheme="minorHAnsi" w:cstheme="minorHAnsi"/>
              </w:rPr>
              <w:t>Dodatkowe oświetlenie punktowe w technologii LED, podświetlające wspornik na rozkład jazdy,</w:t>
            </w:r>
          </w:p>
          <w:p w14:paraId="533C4DFC" w14:textId="77777777" w:rsidR="002D2672" w:rsidRPr="00076897" w:rsidRDefault="002D2672" w:rsidP="006E7378">
            <w:pPr>
              <w:numPr>
                <w:ilvl w:val="0"/>
                <w:numId w:val="32"/>
              </w:numPr>
              <w:ind w:left="354"/>
              <w:jc w:val="both"/>
              <w:rPr>
                <w:rFonts w:asciiTheme="minorHAnsi" w:hAnsiTheme="minorHAnsi" w:cstheme="minorHAnsi"/>
              </w:rPr>
            </w:pPr>
            <w:r w:rsidRPr="00076897">
              <w:rPr>
                <w:rFonts w:asciiTheme="minorHAnsi" w:hAnsiTheme="minorHAnsi" w:cstheme="minorHAnsi"/>
              </w:rPr>
              <w:t>Oświetlenie strefy drzwi - przy drzwiach po jednej lampie, włączane automatycznie w porze nocnej przy otwartych drzwiach.</w:t>
            </w:r>
          </w:p>
        </w:tc>
        <w:tc>
          <w:tcPr>
            <w:tcW w:w="4643" w:type="dxa"/>
          </w:tcPr>
          <w:p w14:paraId="4B889A6F" w14:textId="77777777" w:rsidR="002D2672" w:rsidRPr="00076897" w:rsidRDefault="002D2672" w:rsidP="00D55330">
            <w:pPr>
              <w:jc w:val="both"/>
              <w:rPr>
                <w:rFonts w:asciiTheme="minorHAnsi" w:hAnsiTheme="minorHAnsi" w:cstheme="minorHAnsi"/>
              </w:rPr>
            </w:pPr>
          </w:p>
        </w:tc>
      </w:tr>
      <w:tr w:rsidR="00076897" w:rsidRPr="00076897" w14:paraId="694525C8" w14:textId="77777777" w:rsidTr="00D55330">
        <w:tc>
          <w:tcPr>
            <w:tcW w:w="672" w:type="dxa"/>
          </w:tcPr>
          <w:p w14:paraId="60D10DB3"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7.3.</w:t>
            </w:r>
          </w:p>
        </w:tc>
        <w:tc>
          <w:tcPr>
            <w:tcW w:w="1978" w:type="dxa"/>
          </w:tcPr>
          <w:p w14:paraId="4F076E7C"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informacji pasażerskiej - zewnętrznej</w:t>
            </w:r>
          </w:p>
        </w:tc>
        <w:tc>
          <w:tcPr>
            <w:tcW w:w="6701" w:type="dxa"/>
          </w:tcPr>
          <w:p w14:paraId="6B265872"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tablic elektronicznych, diodowych w kolorze białym:</w:t>
            </w:r>
          </w:p>
          <w:p w14:paraId="391BFF9B"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przednia o rozdzielczości co najmniej 200x24 punktów, wyświetlająca numer linii, nazwę przystanku docelowego i wybrane przystanki pośrednie w formie dwu- lub trzywierszowej;</w:t>
            </w:r>
          </w:p>
          <w:p w14:paraId="0229B042"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boczna o rozdzielczości co najmniej 140x24 punktów, wyświetlająca numer linii, nazwę przystanku docelowego i wybrane przystanki pośrednie w formie dwu lub trzywierszowej;</w:t>
            </w:r>
          </w:p>
          <w:p w14:paraId="145B8A61"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każda z tablic musi umożliwiać wyświetlenie informacji w inwersie oraz posiadać możliwość pracy z czcionkami różnego typu z możliwością korekcji grubości wyświetlanych napisów;</w:t>
            </w:r>
          </w:p>
          <w:p w14:paraId="16D859C6"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każda z tablic musi umożliwiać wyświetlenie prostych elementów graficznych;</w:t>
            </w:r>
          </w:p>
          <w:p w14:paraId="04F8C3B2"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W przypadku dwu- lub trzywierszowego opisu przystanku docelowego i trasy przejazdu, tablice czołowa i boczna muszą umożliwiać wyświetlenie dolnej linii w formie przesuwającego się napisu.</w:t>
            </w:r>
          </w:p>
          <w:p w14:paraId="56783112"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Jasność świecenia elementów diodowych musi zmieniać się automatycznie w zależności od aktualnie panujących warunków atmosferycznych i oświetleniowych;</w:t>
            </w:r>
          </w:p>
          <w:p w14:paraId="5BFF5C39"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Sterowanie treścią tablic musi być realizowane z niezależnego komputera pokładowego systemu informacji pasażerskiej, umożliwiającego zaprogramowanie, co najmniej 250 linii z nazwami końcówek, przebiegiem linii i nazwami przystanków pośrednich oraz 20 napisów specjalnych; Obsługa komputera powinna odbywać się za pośrednictwem kolorowego ekranu dotykowego o przekątnej minimum 10”. Transfer danych do komputera winien odbywać się za pomocą modemu GSM lub zewnętrznego nośnika danych przyłączanego do komputera za pomocą łącza USB.</w:t>
            </w:r>
          </w:p>
          <w:p w14:paraId="6E81EAFE"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Tablice muszą być tak zabudowane, aby uniemożliwić podczas jazdy zaparowanie szyb osłaniających tablicę;</w:t>
            </w:r>
          </w:p>
          <w:p w14:paraId="09210EE2" w14:textId="77777777" w:rsidR="002D2672" w:rsidRPr="00076897" w:rsidRDefault="002D2672" w:rsidP="006E7378">
            <w:pPr>
              <w:numPr>
                <w:ilvl w:val="0"/>
                <w:numId w:val="33"/>
              </w:numPr>
              <w:ind w:left="354"/>
              <w:jc w:val="both"/>
              <w:rPr>
                <w:rFonts w:asciiTheme="minorHAnsi" w:hAnsiTheme="minorHAnsi" w:cstheme="minorHAnsi"/>
              </w:rPr>
            </w:pPr>
            <w:r w:rsidRPr="00076897">
              <w:rPr>
                <w:rFonts w:asciiTheme="minorHAnsi" w:hAnsiTheme="minorHAnsi" w:cstheme="minorHAnsi"/>
              </w:rPr>
              <w:t xml:space="preserve">Wraz z autobusami Dostawca dostarczy oprogramowanie, współpracujące z ogólnie dostępnym oprogramowaniem systemowym (np. Windows 10/11 </w:t>
            </w:r>
            <w:r w:rsidRPr="00076897">
              <w:rPr>
                <w:rFonts w:asciiTheme="minorHAnsi" w:hAnsiTheme="minorHAnsi" w:cstheme="minorHAnsi"/>
              </w:rPr>
              <w:lastRenderedPageBreak/>
              <w:t>lub Linux) umożliwiające przygotowanie treści informacji wyświetlanych przez tablice informacyjne;</w:t>
            </w:r>
          </w:p>
        </w:tc>
        <w:tc>
          <w:tcPr>
            <w:tcW w:w="4643" w:type="dxa"/>
          </w:tcPr>
          <w:p w14:paraId="5444AA46" w14:textId="77777777" w:rsidR="002D2672" w:rsidRPr="00076897" w:rsidRDefault="002D2672" w:rsidP="00D55330">
            <w:pPr>
              <w:jc w:val="both"/>
              <w:rPr>
                <w:rFonts w:asciiTheme="minorHAnsi" w:hAnsiTheme="minorHAnsi" w:cstheme="minorHAnsi"/>
              </w:rPr>
            </w:pPr>
          </w:p>
        </w:tc>
      </w:tr>
      <w:tr w:rsidR="00076897" w:rsidRPr="00076897" w14:paraId="037B1B52" w14:textId="77777777" w:rsidTr="00D55330">
        <w:tc>
          <w:tcPr>
            <w:tcW w:w="672" w:type="dxa"/>
          </w:tcPr>
          <w:p w14:paraId="1CC74825"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7.3.1.</w:t>
            </w:r>
          </w:p>
        </w:tc>
        <w:tc>
          <w:tcPr>
            <w:tcW w:w="1978" w:type="dxa"/>
          </w:tcPr>
          <w:p w14:paraId="242768CB"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informacji pasażerskiej - wewnętrznej</w:t>
            </w:r>
          </w:p>
        </w:tc>
        <w:tc>
          <w:tcPr>
            <w:tcW w:w="6701" w:type="dxa"/>
          </w:tcPr>
          <w:p w14:paraId="16EBF3D0" w14:textId="77777777" w:rsidR="002D2672" w:rsidRPr="00076897" w:rsidRDefault="002D2672" w:rsidP="006E7378">
            <w:pPr>
              <w:numPr>
                <w:ilvl w:val="0"/>
                <w:numId w:val="34"/>
              </w:numPr>
              <w:ind w:left="354"/>
              <w:jc w:val="both"/>
              <w:rPr>
                <w:rFonts w:asciiTheme="minorHAnsi" w:hAnsiTheme="minorHAnsi" w:cstheme="minorHAnsi"/>
              </w:rPr>
            </w:pPr>
            <w:r w:rsidRPr="00076897">
              <w:rPr>
                <w:rFonts w:asciiTheme="minorHAnsi" w:hAnsiTheme="minorHAnsi" w:cstheme="minorHAnsi"/>
              </w:rPr>
              <w:t xml:space="preserve">Monitor wewnętrzny – w postaci kolorowego ekranu LCD lub LED o przekątnej min 21” i rozdzielczości minimum </w:t>
            </w:r>
            <w:proofErr w:type="spellStart"/>
            <w:r w:rsidRPr="00076897">
              <w:rPr>
                <w:rFonts w:asciiTheme="minorHAnsi" w:hAnsiTheme="minorHAnsi" w:cstheme="minorHAnsi"/>
              </w:rPr>
              <w:t>FullHD</w:t>
            </w:r>
            <w:proofErr w:type="spellEnd"/>
            <w:r w:rsidRPr="00076897">
              <w:rPr>
                <w:rFonts w:asciiTheme="minorHAnsi" w:hAnsiTheme="minorHAnsi" w:cstheme="minorHAnsi"/>
              </w:rPr>
              <w:t xml:space="preserve"> ( 1920x1080 </w:t>
            </w:r>
            <w:proofErr w:type="spellStart"/>
            <w:r w:rsidRPr="00076897">
              <w:rPr>
                <w:rFonts w:asciiTheme="minorHAnsi" w:hAnsiTheme="minorHAnsi" w:cstheme="minorHAnsi"/>
              </w:rPr>
              <w:t>px</w:t>
            </w:r>
            <w:proofErr w:type="spellEnd"/>
            <w:r w:rsidRPr="00076897">
              <w:rPr>
                <w:rFonts w:asciiTheme="minorHAnsi" w:hAnsiTheme="minorHAnsi" w:cstheme="minorHAnsi"/>
              </w:rPr>
              <w:t xml:space="preserve"> ), przeznaczona do wyświetlania informacji zawierającej:</w:t>
            </w:r>
          </w:p>
          <w:p w14:paraId="74F531A6" w14:textId="77777777" w:rsidR="002D2672" w:rsidRPr="00076897" w:rsidRDefault="002D2672" w:rsidP="00D55330">
            <w:pPr>
              <w:numPr>
                <w:ilvl w:val="0"/>
                <w:numId w:val="7"/>
              </w:numPr>
              <w:jc w:val="both"/>
              <w:rPr>
                <w:rFonts w:asciiTheme="minorHAnsi" w:hAnsiTheme="minorHAnsi" w:cstheme="minorHAnsi"/>
              </w:rPr>
            </w:pPr>
            <w:r w:rsidRPr="00076897">
              <w:rPr>
                <w:rFonts w:asciiTheme="minorHAnsi" w:hAnsiTheme="minorHAnsi" w:cstheme="minorHAnsi"/>
              </w:rPr>
              <w:t xml:space="preserve">Logo przewoźnika i logo organizatora </w:t>
            </w:r>
            <w:proofErr w:type="spellStart"/>
            <w:r w:rsidRPr="00076897">
              <w:rPr>
                <w:rFonts w:asciiTheme="minorHAnsi" w:hAnsiTheme="minorHAnsi" w:cstheme="minorHAnsi"/>
              </w:rPr>
              <w:t>ptz</w:t>
            </w:r>
            <w:proofErr w:type="spellEnd"/>
            <w:r w:rsidRPr="00076897">
              <w:rPr>
                <w:rFonts w:asciiTheme="minorHAnsi" w:hAnsiTheme="minorHAnsi" w:cstheme="minorHAnsi"/>
              </w:rPr>
              <w:t>;</w:t>
            </w:r>
          </w:p>
          <w:p w14:paraId="7D7EAB41" w14:textId="77777777" w:rsidR="002D2672" w:rsidRPr="00076897" w:rsidRDefault="002D2672" w:rsidP="00D55330">
            <w:pPr>
              <w:numPr>
                <w:ilvl w:val="0"/>
                <w:numId w:val="7"/>
              </w:numPr>
              <w:jc w:val="both"/>
              <w:rPr>
                <w:rFonts w:asciiTheme="minorHAnsi" w:hAnsiTheme="minorHAnsi" w:cstheme="minorHAnsi"/>
              </w:rPr>
            </w:pPr>
            <w:r w:rsidRPr="00076897">
              <w:rPr>
                <w:rFonts w:asciiTheme="minorHAnsi" w:hAnsiTheme="minorHAnsi" w:cstheme="minorHAnsi"/>
              </w:rPr>
              <w:t>Numer linii;</w:t>
            </w:r>
          </w:p>
          <w:p w14:paraId="7F7CE9D9" w14:textId="77777777" w:rsidR="002D2672" w:rsidRPr="00076897" w:rsidRDefault="002D2672" w:rsidP="00D55330">
            <w:pPr>
              <w:numPr>
                <w:ilvl w:val="0"/>
                <w:numId w:val="7"/>
              </w:numPr>
              <w:jc w:val="both"/>
              <w:rPr>
                <w:rFonts w:asciiTheme="minorHAnsi" w:hAnsiTheme="minorHAnsi" w:cstheme="minorHAnsi"/>
              </w:rPr>
            </w:pPr>
            <w:r w:rsidRPr="00076897">
              <w:rPr>
                <w:rFonts w:asciiTheme="minorHAnsi" w:hAnsiTheme="minorHAnsi" w:cstheme="minorHAnsi"/>
              </w:rPr>
              <w:t>Nazwę przystanku docelowego;</w:t>
            </w:r>
          </w:p>
          <w:p w14:paraId="7624392B" w14:textId="77777777" w:rsidR="002D2672" w:rsidRPr="00076897" w:rsidRDefault="002D2672" w:rsidP="00D55330">
            <w:pPr>
              <w:numPr>
                <w:ilvl w:val="0"/>
                <w:numId w:val="7"/>
              </w:numPr>
              <w:jc w:val="both"/>
              <w:rPr>
                <w:rFonts w:asciiTheme="minorHAnsi" w:hAnsiTheme="minorHAnsi" w:cstheme="minorHAnsi"/>
              </w:rPr>
            </w:pPr>
            <w:r w:rsidRPr="00076897">
              <w:rPr>
                <w:rFonts w:asciiTheme="minorHAnsi" w:hAnsiTheme="minorHAnsi" w:cstheme="minorHAnsi"/>
              </w:rPr>
              <w:t>Aktualny czas;</w:t>
            </w:r>
          </w:p>
          <w:p w14:paraId="66B212E4" w14:textId="77777777" w:rsidR="002D2672" w:rsidRPr="00076897" w:rsidRDefault="002D2672" w:rsidP="00D55330">
            <w:pPr>
              <w:numPr>
                <w:ilvl w:val="0"/>
                <w:numId w:val="7"/>
              </w:numPr>
              <w:jc w:val="both"/>
              <w:rPr>
                <w:rFonts w:asciiTheme="minorHAnsi" w:hAnsiTheme="minorHAnsi" w:cstheme="minorHAnsi"/>
              </w:rPr>
            </w:pPr>
            <w:r w:rsidRPr="00076897">
              <w:rPr>
                <w:rFonts w:asciiTheme="minorHAnsi" w:hAnsiTheme="minorHAnsi" w:cstheme="minorHAnsi"/>
              </w:rPr>
              <w:t>Temperaturę zewnętrzną powietrza i temperaturę panująca w przestrzeni pasażerskiej;</w:t>
            </w:r>
          </w:p>
          <w:p w14:paraId="588BA0CC" w14:textId="77777777" w:rsidR="002D2672" w:rsidRPr="00076897" w:rsidRDefault="002D2672" w:rsidP="00D55330">
            <w:pPr>
              <w:numPr>
                <w:ilvl w:val="0"/>
                <w:numId w:val="7"/>
              </w:numPr>
              <w:jc w:val="both"/>
              <w:rPr>
                <w:rFonts w:asciiTheme="minorHAnsi" w:hAnsiTheme="minorHAnsi" w:cstheme="minorHAnsi"/>
              </w:rPr>
            </w:pPr>
            <w:r w:rsidRPr="00076897">
              <w:rPr>
                <w:rFonts w:asciiTheme="minorHAnsi" w:hAnsiTheme="minorHAnsi" w:cstheme="minorHAnsi"/>
              </w:rPr>
              <w:t>Dodatkowe pole wyświetlające informację o zgłoszeniu przez pasażera konieczność zatrzymania autobusu na przystanku na żądanie,</w:t>
            </w:r>
          </w:p>
          <w:p w14:paraId="7FA4A87E" w14:textId="77777777" w:rsidR="002D2672" w:rsidRPr="00076897" w:rsidRDefault="002D2672" w:rsidP="006E7378">
            <w:pPr>
              <w:numPr>
                <w:ilvl w:val="0"/>
                <w:numId w:val="34"/>
              </w:numPr>
              <w:ind w:left="354"/>
              <w:jc w:val="both"/>
              <w:rPr>
                <w:rFonts w:asciiTheme="minorHAnsi" w:hAnsiTheme="minorHAnsi" w:cstheme="minorHAnsi"/>
              </w:rPr>
            </w:pPr>
            <w:r w:rsidRPr="00076897">
              <w:rPr>
                <w:rFonts w:asciiTheme="minorHAnsi" w:hAnsiTheme="minorHAnsi" w:cstheme="minorHAnsi"/>
              </w:rPr>
              <w:t>Monitor musi być zamontowany poprzecznie do osi pojazdu, tuż za I drzwiami, w taki sposób, aby poręcze i inne elementy konstrukcyjne nie zasłaniały przekazywanych treści; W przypadku autobusu bez niskiej podłogi dopuszcza się montaż monitora na tylnej ścianie kabiny kierowcy,</w:t>
            </w:r>
          </w:p>
          <w:p w14:paraId="6AE0E9AC" w14:textId="77777777" w:rsidR="002D2672" w:rsidRPr="00076897" w:rsidRDefault="002D2672" w:rsidP="006E7378">
            <w:pPr>
              <w:numPr>
                <w:ilvl w:val="0"/>
                <w:numId w:val="34"/>
              </w:numPr>
              <w:ind w:left="354"/>
              <w:jc w:val="both"/>
              <w:rPr>
                <w:rFonts w:asciiTheme="minorHAnsi" w:hAnsiTheme="minorHAnsi" w:cstheme="minorHAnsi"/>
              </w:rPr>
            </w:pPr>
            <w:r w:rsidRPr="00076897">
              <w:rPr>
                <w:rFonts w:asciiTheme="minorHAnsi" w:hAnsiTheme="minorHAnsi" w:cstheme="minorHAnsi"/>
              </w:rPr>
              <w:t>Konstrukcja tablicy musi umożliwiać emisję danych tekstowych i graficznych na wydzielonym polu reklamowym, w sposób ciągły, niezależnie od pozostałych informacji,</w:t>
            </w:r>
          </w:p>
          <w:p w14:paraId="51716E15" w14:textId="77777777" w:rsidR="002D2672" w:rsidRPr="00076897" w:rsidRDefault="002D2672" w:rsidP="006E7378">
            <w:pPr>
              <w:numPr>
                <w:ilvl w:val="0"/>
                <w:numId w:val="34"/>
              </w:numPr>
              <w:ind w:left="354"/>
              <w:jc w:val="both"/>
              <w:rPr>
                <w:rFonts w:asciiTheme="minorHAnsi" w:hAnsiTheme="minorHAnsi" w:cstheme="minorHAnsi"/>
              </w:rPr>
            </w:pPr>
            <w:r w:rsidRPr="00076897">
              <w:rPr>
                <w:rFonts w:asciiTheme="minorHAnsi" w:hAnsiTheme="minorHAnsi" w:cstheme="minorHAnsi"/>
              </w:rPr>
              <w:t xml:space="preserve">Przekazywanie danych </w:t>
            </w:r>
            <w:proofErr w:type="spellStart"/>
            <w:r w:rsidRPr="00076897">
              <w:rPr>
                <w:rFonts w:asciiTheme="minorHAnsi" w:hAnsiTheme="minorHAnsi" w:cstheme="minorHAnsi"/>
              </w:rPr>
              <w:t>informacyjno</w:t>
            </w:r>
            <w:proofErr w:type="spellEnd"/>
            <w:r w:rsidRPr="00076897">
              <w:rPr>
                <w:rFonts w:asciiTheme="minorHAnsi" w:hAnsiTheme="minorHAnsi" w:cstheme="minorHAnsi"/>
              </w:rPr>
              <w:t xml:space="preserve"> – reklamowych do tablicy poprzez USB.</w:t>
            </w:r>
          </w:p>
          <w:p w14:paraId="07990C8D" w14:textId="77777777" w:rsidR="002D2672" w:rsidRPr="00076897" w:rsidRDefault="002D2672" w:rsidP="006E7378">
            <w:pPr>
              <w:numPr>
                <w:ilvl w:val="0"/>
                <w:numId w:val="34"/>
              </w:numPr>
              <w:ind w:left="354"/>
              <w:jc w:val="both"/>
              <w:rPr>
                <w:rFonts w:asciiTheme="minorHAnsi" w:hAnsiTheme="minorHAnsi" w:cstheme="minorHAnsi"/>
              </w:rPr>
            </w:pPr>
            <w:r w:rsidRPr="00076897">
              <w:rPr>
                <w:rFonts w:asciiTheme="minorHAnsi" w:hAnsiTheme="minorHAnsi" w:cstheme="minorHAnsi"/>
              </w:rPr>
              <w:t xml:space="preserve">Sterowanie treścią tablic musi być realizowane automatycznie, bez udziału kierowcy. Nazwa przystanku musi być określana poprzez system GPS/GSM, natomiast nr linii i nazwa przystanku docelowego ze sterownika, sterującego pracą tablic kierunkowych zewnętrznych; </w:t>
            </w:r>
          </w:p>
          <w:p w14:paraId="15832670" w14:textId="77777777" w:rsidR="002D2672" w:rsidRPr="00076897" w:rsidRDefault="002D2672" w:rsidP="006E7378">
            <w:pPr>
              <w:numPr>
                <w:ilvl w:val="0"/>
                <w:numId w:val="34"/>
              </w:numPr>
              <w:ind w:left="354"/>
              <w:jc w:val="both"/>
              <w:rPr>
                <w:rFonts w:asciiTheme="minorHAnsi" w:hAnsiTheme="minorHAnsi" w:cstheme="minorHAnsi"/>
              </w:rPr>
            </w:pPr>
            <w:r w:rsidRPr="00076897">
              <w:rPr>
                <w:rFonts w:asciiTheme="minorHAnsi" w:hAnsiTheme="minorHAnsi" w:cstheme="minorHAnsi"/>
              </w:rPr>
              <w:t>Wraz z autobusami Dostawca dostarczy oprogramowanie, współpracujące z ogólnie dostępnym oprogramowaniem systemowym (np. Windows 10/11 lub Linux) umożliwiające przygotowanie treści informacji i treści reklamowych wyświetlanych przez tablicę informacyjną;</w:t>
            </w:r>
          </w:p>
          <w:p w14:paraId="6366466A" w14:textId="77777777" w:rsidR="002D2672" w:rsidRPr="00076897" w:rsidRDefault="002D2672" w:rsidP="006E7378">
            <w:pPr>
              <w:numPr>
                <w:ilvl w:val="0"/>
                <w:numId w:val="34"/>
              </w:numPr>
              <w:ind w:left="354"/>
              <w:jc w:val="both"/>
              <w:rPr>
                <w:rFonts w:asciiTheme="minorHAnsi" w:hAnsiTheme="minorHAnsi" w:cstheme="minorHAnsi"/>
              </w:rPr>
            </w:pPr>
            <w:r w:rsidRPr="00076897">
              <w:rPr>
                <w:rFonts w:asciiTheme="minorHAnsi" w:hAnsiTheme="minorHAnsi" w:cstheme="minorHAnsi"/>
              </w:rPr>
              <w:t>Oprogramowanie do tworzenia zawartości tablic musi posiadać możliwość łatwego importowania plików CSV z danymi /Linii/kursów/przystanków</w:t>
            </w:r>
          </w:p>
        </w:tc>
        <w:tc>
          <w:tcPr>
            <w:tcW w:w="4643" w:type="dxa"/>
          </w:tcPr>
          <w:p w14:paraId="65A84565" w14:textId="77777777" w:rsidR="002D2672" w:rsidRPr="00076897" w:rsidRDefault="002D2672" w:rsidP="00D55330">
            <w:pPr>
              <w:jc w:val="both"/>
              <w:rPr>
                <w:rFonts w:asciiTheme="minorHAnsi" w:hAnsiTheme="minorHAnsi" w:cstheme="minorHAnsi"/>
              </w:rPr>
            </w:pPr>
          </w:p>
        </w:tc>
      </w:tr>
      <w:tr w:rsidR="00076897" w:rsidRPr="00076897" w14:paraId="1F78339A" w14:textId="77777777" w:rsidTr="00D55330">
        <w:tc>
          <w:tcPr>
            <w:tcW w:w="672" w:type="dxa"/>
          </w:tcPr>
          <w:p w14:paraId="24D3D449"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7.4.</w:t>
            </w:r>
          </w:p>
        </w:tc>
        <w:tc>
          <w:tcPr>
            <w:tcW w:w="1978" w:type="dxa"/>
          </w:tcPr>
          <w:p w14:paraId="6D83B089"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biletowy</w:t>
            </w:r>
          </w:p>
        </w:tc>
        <w:tc>
          <w:tcPr>
            <w:tcW w:w="6701" w:type="dxa"/>
          </w:tcPr>
          <w:p w14:paraId="70186490"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 xml:space="preserve">W kabinie kierowcy należy zainstalować bileterkę autobusową wraz z szuflada na pieniądze oraz z podstawą do terminala, będącą specjalizowaną kasą rejestrującą, dopuszczoną do obrotu przez Ministerstwo Finansów, umożliwiającą ewidencję dopłat do ustawowych biletów ulgowych, </w:t>
            </w:r>
            <w:r w:rsidRPr="00076897">
              <w:rPr>
                <w:rFonts w:asciiTheme="minorHAnsi" w:hAnsiTheme="minorHAnsi" w:cstheme="minorHAnsi"/>
              </w:rPr>
              <w:lastRenderedPageBreak/>
              <w:t>kompatybilną z system biletowym eksploatowanym przez Operatora, wskazanego przez Zamawiającego.</w:t>
            </w:r>
          </w:p>
          <w:p w14:paraId="72D6DE9F"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Bileterka musi być wyposażona w pamięć fiskalną o pojemności co najmniej 2 000 raportów oraz umożliwiającą gromadzenie elektronicznej kopii kopi sprzedanych biletów wystarczającą na 5 lat,</w:t>
            </w:r>
          </w:p>
          <w:p w14:paraId="382772C6"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Bileterka musi być wyposażona w ekran dotykowy umożliwiającą wybór sprzedawanego biletu, rodzaju ulgi lub obsługiwanej trasy,</w:t>
            </w:r>
          </w:p>
          <w:p w14:paraId="5C6AD6E4"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Bileterka musi być dostosowana do obsługi zarówno taryfy odległościowej, jak i strefowej,</w:t>
            </w:r>
          </w:p>
          <w:p w14:paraId="09C2D52E"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Sterowanie bileterką za pomocą kolorowego ekranu o przekątnej nie mniejszej niż 7” z regulacją kontrastu i podświetlenia automatycznie dopasowującego się do oświetlenia zewnętrznego,</w:t>
            </w:r>
          </w:p>
          <w:p w14:paraId="1278EBDA"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Bileterka musi być zintegrowana z drukarką termiczną, umożliwiającej wydruk biletu o szerokości nie mniejszej niż 55 mm, charakteryzującą się szybkością drukowania nie mniejszą niż  100 mm/s i wyposażoną w automatyczny obcinacz papieru,</w:t>
            </w:r>
          </w:p>
          <w:p w14:paraId="43FCCF21"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Bileterka musi być połączona:</w:t>
            </w:r>
          </w:p>
          <w:p w14:paraId="54A30306" w14:textId="77777777" w:rsidR="002D2672" w:rsidRPr="00076897" w:rsidRDefault="002D2672" w:rsidP="00D55330">
            <w:pPr>
              <w:numPr>
                <w:ilvl w:val="0"/>
                <w:numId w:val="36"/>
              </w:numPr>
              <w:jc w:val="both"/>
              <w:rPr>
                <w:rFonts w:asciiTheme="minorHAnsi" w:hAnsiTheme="minorHAnsi" w:cstheme="minorHAnsi"/>
              </w:rPr>
            </w:pPr>
            <w:r w:rsidRPr="00076897">
              <w:rPr>
                <w:rFonts w:asciiTheme="minorHAnsi" w:hAnsiTheme="minorHAnsi" w:cstheme="minorHAnsi"/>
              </w:rPr>
              <w:t xml:space="preserve">z czytnikiem okresowych biletów elektronicznych w standardzie </w:t>
            </w:r>
            <w:proofErr w:type="spellStart"/>
            <w:r w:rsidRPr="00076897">
              <w:rPr>
                <w:rFonts w:asciiTheme="minorHAnsi" w:hAnsiTheme="minorHAnsi" w:cstheme="minorHAnsi"/>
              </w:rPr>
              <w:t>mifare</w:t>
            </w:r>
            <w:proofErr w:type="spellEnd"/>
            <w:r w:rsidRPr="00076897">
              <w:rPr>
                <w:rFonts w:asciiTheme="minorHAnsi" w:hAnsiTheme="minorHAnsi" w:cstheme="minorHAnsi"/>
              </w:rPr>
              <w:t xml:space="preserve">, z możliwością obsługi innych formatów karty np. MIFARE </w:t>
            </w:r>
            <w:proofErr w:type="spellStart"/>
            <w:r w:rsidRPr="00076897">
              <w:rPr>
                <w:rFonts w:asciiTheme="minorHAnsi" w:hAnsiTheme="minorHAnsi" w:cstheme="minorHAnsi"/>
              </w:rPr>
              <w:t>DESFire</w:t>
            </w:r>
            <w:proofErr w:type="spellEnd"/>
            <w:r w:rsidRPr="00076897">
              <w:rPr>
                <w:rFonts w:asciiTheme="minorHAnsi" w:hAnsiTheme="minorHAnsi" w:cstheme="minorHAnsi"/>
              </w:rPr>
              <w:t>;</w:t>
            </w:r>
          </w:p>
          <w:p w14:paraId="0CB7D573" w14:textId="77777777" w:rsidR="002D2672" w:rsidRPr="00076897" w:rsidRDefault="002D2672" w:rsidP="00D55330">
            <w:pPr>
              <w:numPr>
                <w:ilvl w:val="0"/>
                <w:numId w:val="36"/>
              </w:numPr>
              <w:jc w:val="both"/>
              <w:rPr>
                <w:rFonts w:asciiTheme="minorHAnsi" w:hAnsiTheme="minorHAnsi" w:cstheme="minorHAnsi"/>
              </w:rPr>
            </w:pPr>
            <w:r w:rsidRPr="00076897">
              <w:rPr>
                <w:rFonts w:asciiTheme="minorHAnsi" w:hAnsiTheme="minorHAnsi" w:cstheme="minorHAnsi"/>
              </w:rPr>
              <w:t>czytnik kodów QR służący do odczytu kodów z legitymacji uprawniających do ulg ustawowych lub odczytu kodów z biletów sprzedanych w innych kanałach sprzedaży w celu ich weryfikacji i rejestracji;</w:t>
            </w:r>
          </w:p>
          <w:p w14:paraId="03844F35" w14:textId="77777777" w:rsidR="002D2672" w:rsidRPr="00076897" w:rsidRDefault="002D2672" w:rsidP="00D55330">
            <w:pPr>
              <w:numPr>
                <w:ilvl w:val="0"/>
                <w:numId w:val="36"/>
              </w:numPr>
              <w:jc w:val="both"/>
              <w:rPr>
                <w:rFonts w:asciiTheme="minorHAnsi" w:hAnsiTheme="minorHAnsi" w:cstheme="minorHAnsi"/>
              </w:rPr>
            </w:pPr>
            <w:r w:rsidRPr="00076897">
              <w:rPr>
                <w:rFonts w:asciiTheme="minorHAnsi" w:hAnsiTheme="minorHAnsi" w:cstheme="minorHAnsi"/>
              </w:rPr>
              <w:t>z modułem rozszerzonej komunikacji, umożliwiającej podłączenie terminali płatniczych używanych przez Operatora, wskazanego przez Zamawiającego</w:t>
            </w:r>
          </w:p>
          <w:p w14:paraId="05DF6119" w14:textId="77777777" w:rsidR="002D2672" w:rsidRPr="00076897" w:rsidRDefault="002D2672" w:rsidP="00D55330">
            <w:pPr>
              <w:numPr>
                <w:ilvl w:val="0"/>
                <w:numId w:val="36"/>
              </w:numPr>
              <w:jc w:val="both"/>
              <w:rPr>
                <w:rFonts w:asciiTheme="minorHAnsi" w:hAnsiTheme="minorHAnsi" w:cstheme="minorHAnsi"/>
              </w:rPr>
            </w:pPr>
            <w:r w:rsidRPr="00076897">
              <w:rPr>
                <w:rFonts w:asciiTheme="minorHAnsi" w:hAnsiTheme="minorHAnsi" w:cstheme="minorHAnsi"/>
              </w:rPr>
              <w:t>z dodatkowym wyświetlaczem dla pasażera</w:t>
            </w:r>
          </w:p>
          <w:p w14:paraId="659CC270" w14:textId="77777777" w:rsidR="002D2672" w:rsidRPr="00076897" w:rsidRDefault="002D2672" w:rsidP="006E7378">
            <w:pPr>
              <w:numPr>
                <w:ilvl w:val="0"/>
                <w:numId w:val="35"/>
              </w:numPr>
              <w:ind w:left="354"/>
              <w:jc w:val="both"/>
              <w:rPr>
                <w:rFonts w:asciiTheme="minorHAnsi" w:hAnsiTheme="minorHAnsi" w:cstheme="minorHAnsi"/>
              </w:rPr>
            </w:pPr>
            <w:r w:rsidRPr="00076897">
              <w:rPr>
                <w:rFonts w:asciiTheme="minorHAnsi" w:hAnsiTheme="minorHAnsi" w:cstheme="minorHAnsi"/>
              </w:rPr>
              <w:t xml:space="preserve">Dane rejestrowane przez bileterkę muszą mieć możliwość zapisu na kartach pamięci ( kierowców ) i opcjonalnie być przekazywane do systemu Operatora, wskazanego przez Zamawiającego za pośrednictwem </w:t>
            </w:r>
            <w:proofErr w:type="spellStart"/>
            <w:r w:rsidRPr="00076897">
              <w:rPr>
                <w:rFonts w:asciiTheme="minorHAnsi" w:hAnsiTheme="minorHAnsi" w:cstheme="minorHAnsi"/>
              </w:rPr>
              <w:t>WiFi</w:t>
            </w:r>
            <w:proofErr w:type="spellEnd"/>
            <w:r w:rsidRPr="00076897">
              <w:rPr>
                <w:rFonts w:asciiTheme="minorHAnsi" w:hAnsiTheme="minorHAnsi" w:cstheme="minorHAnsi"/>
              </w:rPr>
              <w:t>/GSM.</w:t>
            </w:r>
          </w:p>
        </w:tc>
        <w:tc>
          <w:tcPr>
            <w:tcW w:w="4643" w:type="dxa"/>
          </w:tcPr>
          <w:p w14:paraId="49DC3208" w14:textId="77777777" w:rsidR="002D2672" w:rsidRPr="00076897" w:rsidRDefault="002D2672" w:rsidP="00D55330">
            <w:pPr>
              <w:jc w:val="both"/>
              <w:rPr>
                <w:rFonts w:asciiTheme="minorHAnsi" w:hAnsiTheme="minorHAnsi" w:cstheme="minorHAnsi"/>
              </w:rPr>
            </w:pPr>
          </w:p>
        </w:tc>
      </w:tr>
      <w:tr w:rsidR="00076897" w:rsidRPr="00076897" w14:paraId="50FFA709" w14:textId="77777777" w:rsidTr="00D55330">
        <w:tc>
          <w:tcPr>
            <w:tcW w:w="672" w:type="dxa"/>
          </w:tcPr>
          <w:p w14:paraId="6160547D"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w:t>
            </w:r>
            <w:r w:rsidR="00D55330" w:rsidRPr="00076897">
              <w:rPr>
                <w:rFonts w:asciiTheme="minorHAnsi" w:hAnsiTheme="minorHAnsi" w:cstheme="minorHAnsi"/>
              </w:rPr>
              <w:t>5</w:t>
            </w:r>
            <w:r w:rsidRPr="00076897">
              <w:rPr>
                <w:rFonts w:asciiTheme="minorHAnsi" w:hAnsiTheme="minorHAnsi" w:cstheme="minorHAnsi"/>
              </w:rPr>
              <w:t>.</w:t>
            </w:r>
          </w:p>
        </w:tc>
        <w:tc>
          <w:tcPr>
            <w:tcW w:w="1978" w:type="dxa"/>
          </w:tcPr>
          <w:p w14:paraId="47962C6E"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Instalacja nagłośnienia przestrzeni pasażerskiej</w:t>
            </w:r>
          </w:p>
        </w:tc>
        <w:tc>
          <w:tcPr>
            <w:tcW w:w="6701" w:type="dxa"/>
            <w:shd w:val="clear" w:color="auto" w:fill="auto"/>
          </w:tcPr>
          <w:p w14:paraId="67335CD0"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Wyposażona w minimum 6 głośników, zapewniających jednorodny poziom natężenia dźwięku w przestrzeni pasażerskiej :</w:t>
            </w:r>
          </w:p>
          <w:p w14:paraId="387C8422" w14:textId="77777777" w:rsidR="002D2672" w:rsidRPr="00076897" w:rsidRDefault="002D2672" w:rsidP="009C4C35">
            <w:pPr>
              <w:numPr>
                <w:ilvl w:val="0"/>
                <w:numId w:val="39"/>
              </w:numPr>
              <w:ind w:left="354"/>
              <w:jc w:val="both"/>
              <w:rPr>
                <w:rFonts w:asciiTheme="minorHAnsi" w:hAnsiTheme="minorHAnsi" w:cstheme="minorHAnsi"/>
              </w:rPr>
            </w:pPr>
            <w:r w:rsidRPr="00076897">
              <w:rPr>
                <w:rFonts w:asciiTheme="minorHAnsi" w:hAnsiTheme="minorHAnsi" w:cstheme="minorHAnsi"/>
              </w:rPr>
              <w:t>połączona z mikrofonem, umieszczonym na statywie („gęsia szyjka”), umożliwiającym wygłaszanie komunikatów przez kierowców;</w:t>
            </w:r>
          </w:p>
          <w:p w14:paraId="1BE5EDC3" w14:textId="77777777" w:rsidR="002D2672" w:rsidRPr="00076897" w:rsidRDefault="002D2672" w:rsidP="009C4C35">
            <w:pPr>
              <w:numPr>
                <w:ilvl w:val="0"/>
                <w:numId w:val="39"/>
              </w:numPr>
              <w:ind w:left="354"/>
              <w:jc w:val="both"/>
              <w:rPr>
                <w:rFonts w:asciiTheme="minorHAnsi" w:hAnsiTheme="minorHAnsi" w:cstheme="minorHAnsi"/>
              </w:rPr>
            </w:pPr>
            <w:r w:rsidRPr="00076897">
              <w:rPr>
                <w:rFonts w:asciiTheme="minorHAnsi" w:hAnsiTheme="minorHAnsi" w:cstheme="minorHAnsi"/>
              </w:rPr>
              <w:t>połączona z dodatkowym mikrofonem, umożliwiającym wygłaszanie komunikatów przez pilota lub opiekuna grupy;</w:t>
            </w:r>
          </w:p>
          <w:p w14:paraId="5EDF0A69" w14:textId="77777777" w:rsidR="002D2672" w:rsidRPr="00076897" w:rsidRDefault="002D2672" w:rsidP="009C4C35">
            <w:pPr>
              <w:numPr>
                <w:ilvl w:val="0"/>
                <w:numId w:val="39"/>
              </w:numPr>
              <w:ind w:left="354"/>
              <w:jc w:val="both"/>
              <w:rPr>
                <w:rFonts w:asciiTheme="minorHAnsi" w:hAnsiTheme="minorHAnsi" w:cstheme="minorHAnsi"/>
              </w:rPr>
            </w:pPr>
            <w:r w:rsidRPr="00076897">
              <w:rPr>
                <w:rFonts w:asciiTheme="minorHAnsi" w:hAnsiTheme="minorHAnsi" w:cstheme="minorHAnsi"/>
              </w:rPr>
              <w:lastRenderedPageBreak/>
              <w:t xml:space="preserve">posiadająca dodatkowe wejście audio w celu przesłania informacji głosowej o przyjeździe na przystanek; </w:t>
            </w:r>
          </w:p>
        </w:tc>
        <w:tc>
          <w:tcPr>
            <w:tcW w:w="4643" w:type="dxa"/>
          </w:tcPr>
          <w:p w14:paraId="2D9F3D4E" w14:textId="77777777" w:rsidR="002D2672" w:rsidRPr="00076897" w:rsidRDefault="002D2672" w:rsidP="00D55330">
            <w:pPr>
              <w:jc w:val="both"/>
              <w:rPr>
                <w:rFonts w:asciiTheme="minorHAnsi" w:hAnsiTheme="minorHAnsi" w:cstheme="minorHAnsi"/>
              </w:rPr>
            </w:pPr>
          </w:p>
        </w:tc>
      </w:tr>
      <w:tr w:rsidR="00076897" w:rsidRPr="00076897" w14:paraId="2FADC03D" w14:textId="77777777" w:rsidTr="00D55330">
        <w:tc>
          <w:tcPr>
            <w:tcW w:w="672" w:type="dxa"/>
          </w:tcPr>
          <w:p w14:paraId="7AB7EBF8" w14:textId="77777777" w:rsidR="002D2672" w:rsidRPr="00076897" w:rsidRDefault="002D2672" w:rsidP="002D2672">
            <w:pPr>
              <w:rPr>
                <w:rFonts w:asciiTheme="minorHAnsi" w:hAnsiTheme="minorHAnsi" w:cstheme="minorHAnsi"/>
              </w:rPr>
            </w:pPr>
            <w:r w:rsidRPr="00076897">
              <w:rPr>
                <w:rFonts w:asciiTheme="minorHAnsi" w:hAnsiTheme="minorHAnsi" w:cstheme="minorHAnsi"/>
              </w:rPr>
              <w:t>7.</w:t>
            </w:r>
            <w:r w:rsidR="00D55330" w:rsidRPr="00076897">
              <w:rPr>
                <w:rFonts w:asciiTheme="minorHAnsi" w:hAnsiTheme="minorHAnsi" w:cstheme="minorHAnsi"/>
              </w:rPr>
              <w:t>6</w:t>
            </w:r>
            <w:r w:rsidRPr="00076897">
              <w:rPr>
                <w:rFonts w:asciiTheme="minorHAnsi" w:hAnsiTheme="minorHAnsi" w:cstheme="minorHAnsi"/>
              </w:rPr>
              <w:t>.</w:t>
            </w:r>
          </w:p>
        </w:tc>
        <w:tc>
          <w:tcPr>
            <w:tcW w:w="1978" w:type="dxa"/>
          </w:tcPr>
          <w:p w14:paraId="7CE471EA" w14:textId="77777777" w:rsidR="002D2672" w:rsidRPr="00076897" w:rsidRDefault="002D2672" w:rsidP="00D55330">
            <w:pPr>
              <w:jc w:val="both"/>
              <w:rPr>
                <w:rFonts w:asciiTheme="minorHAnsi" w:hAnsiTheme="minorHAnsi" w:cstheme="minorHAnsi"/>
              </w:rPr>
            </w:pPr>
            <w:r w:rsidRPr="00076897">
              <w:rPr>
                <w:rFonts w:asciiTheme="minorHAnsi" w:hAnsiTheme="minorHAnsi" w:cstheme="minorHAnsi"/>
              </w:rPr>
              <w:t>System monitoringu wizyjnego wnętrza</w:t>
            </w:r>
          </w:p>
        </w:tc>
        <w:tc>
          <w:tcPr>
            <w:tcW w:w="6701" w:type="dxa"/>
            <w:shd w:val="clear" w:color="auto" w:fill="auto"/>
          </w:tcPr>
          <w:p w14:paraId="62F322B4" w14:textId="105265BE" w:rsidR="002D2672" w:rsidRPr="00076897" w:rsidRDefault="002D2672" w:rsidP="00D55330">
            <w:pPr>
              <w:jc w:val="both"/>
              <w:rPr>
                <w:rFonts w:asciiTheme="minorHAnsi" w:hAnsiTheme="minorHAnsi" w:cstheme="minorHAnsi"/>
              </w:rPr>
            </w:pPr>
            <w:r w:rsidRPr="00076897">
              <w:rPr>
                <w:rFonts w:asciiTheme="minorHAnsi" w:hAnsiTheme="minorHAnsi" w:cstheme="minorHAnsi"/>
              </w:rPr>
              <w:t xml:space="preserve">System </w:t>
            </w:r>
            <w:r w:rsidR="00973276" w:rsidRPr="00076897">
              <w:rPr>
                <w:rFonts w:asciiTheme="minorHAnsi" w:hAnsiTheme="minorHAnsi" w:cstheme="minorHAnsi"/>
              </w:rPr>
              <w:t>musi</w:t>
            </w:r>
            <w:r w:rsidRPr="00076897">
              <w:rPr>
                <w:rFonts w:asciiTheme="minorHAnsi" w:hAnsiTheme="minorHAnsi" w:cstheme="minorHAnsi"/>
              </w:rPr>
              <w:t xml:space="preserve"> składać się z co najmniej 5 kamer śledzących obraz wnętrza pojazdu oraz przestrzeni przed pojazdem, mikrofonu, wyświetlacza LCD umieszczonego w kabinie kierowcy oraz cyfrowego rejestratora wewnętrznego. System zabudowany w pojeździe musi charakteryzować się następującymi parametrami:</w:t>
            </w:r>
          </w:p>
          <w:p w14:paraId="2487479B" w14:textId="370C5D07"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 xml:space="preserve">Kamery wewnętrzne mają za zadanie monitoring całej przestrzeni pasażerskiej autobusu oraz drogi przez pojazdem; System musi obejmować 5 takich kamer, z których jedna rejestruje obszar w kabinie kierowcy i sąsiedztwie drzwi kabiny kierowcy i współpracuje z dodatkowym mikrofonem rejestrującym rozmowy kierowcy z pasażerem; W przedniej części pojazdu musi być zamontowana kamera, rejestrująca sytuację drogową przed pojazdem. Miejsce montażu pozostałych kamer do uzgodnienia z Zamawiającym; Wszystkie kamery muszą mieć rozdzielczość co najmniej 1.3 </w:t>
            </w:r>
            <w:proofErr w:type="spellStart"/>
            <w:r w:rsidRPr="00076897">
              <w:rPr>
                <w:rFonts w:cstheme="minorHAnsi"/>
                <w:color w:val="auto"/>
                <w:lang w:eastAsia="pl-PL"/>
              </w:rPr>
              <w:t>MPix</w:t>
            </w:r>
            <w:proofErr w:type="spellEnd"/>
            <w:r w:rsidRPr="00076897">
              <w:rPr>
                <w:rFonts w:cstheme="minorHAnsi"/>
                <w:color w:val="auto"/>
                <w:lang w:eastAsia="pl-PL"/>
              </w:rPr>
              <w:t xml:space="preserve"> (min. 1280x  960) przy 15 kl./s w kompresji H.265 oraz być wyposażone w przetwornik obrazu 1/3" i zintegrowany obiektyw o stałej ogniskowej w przedziale od min. 2.1 do 2.8 mm; Zakres temperatur pracy od 0 do +50 stopni C;</w:t>
            </w:r>
          </w:p>
          <w:p w14:paraId="705994DB" w14:textId="540FE3A2" w:rsidR="00973276" w:rsidRPr="00076897" w:rsidRDefault="00973276"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Autobus musi być wyposażony w kamerę cofania, włączającą się automatycznie po załączeniu biegu wstecznego, współpracującą z wyświetlaczem monitoringu wnętrza zamontowanym w kabinie kierowcy.</w:t>
            </w:r>
          </w:p>
          <w:p w14:paraId="74D2D494" w14:textId="6A5FEF3E"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Kamery rejestrujące obraz w kolorze muszą być wytrzymałe i niezawodne oraz dostarczać obraz wysokiej jakości i dostosowywać się do zmieniającego się natężenia światła.</w:t>
            </w:r>
          </w:p>
          <w:p w14:paraId="573238B6" w14:textId="34D04DBA"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Kamery muszą być odporne na wibracje;</w:t>
            </w:r>
          </w:p>
          <w:p w14:paraId="3CB67D34" w14:textId="79F14C0F"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Obraz z kamer przekazywany jest do rejestratora, zlokalizowanego w kabinie kierowcy;</w:t>
            </w:r>
          </w:p>
          <w:p w14:paraId="3FEDFAA0" w14:textId="74192E02"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 xml:space="preserve">Kolorowy, dotykowy monitor (wyświetlacz LCD typu TFT) o przekątnej co najmniej 8”, zamontowany w kabinie kierowcy </w:t>
            </w:r>
            <w:r w:rsidR="00973276" w:rsidRPr="00076897">
              <w:rPr>
                <w:rFonts w:cstheme="minorHAnsi"/>
                <w:color w:val="auto"/>
                <w:lang w:eastAsia="pl-PL"/>
              </w:rPr>
              <w:t>musi</w:t>
            </w:r>
            <w:r w:rsidRPr="00076897">
              <w:rPr>
                <w:rFonts w:cstheme="minorHAnsi"/>
                <w:color w:val="auto"/>
                <w:lang w:eastAsia="pl-PL"/>
              </w:rPr>
              <w:t xml:space="preserve"> umożliwiać stały podgląd obrazu z kamer, w różnych konfiguracjach (np. obraz z pojedynczej kamery, obraz z wielu kamer itp.); </w:t>
            </w:r>
          </w:p>
          <w:p w14:paraId="27B49196" w14:textId="681720FB"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Monitor musi być tak zamontowany w kabinie kierowcy, aby miał możliwość płynnej regulacji w pionie i poziomie;</w:t>
            </w:r>
          </w:p>
          <w:p w14:paraId="5541E994" w14:textId="1784869E"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Monitor musi pełnić funkcję panelu informacyjnego przekazującego kierowcy o błędach i awariach systemu monitoringu jak np. brak nagrywania itp.</w:t>
            </w:r>
          </w:p>
          <w:p w14:paraId="5CAAB48C" w14:textId="59C8F007"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lastRenderedPageBreak/>
              <w:t xml:space="preserve">System </w:t>
            </w:r>
            <w:r w:rsidR="00973276" w:rsidRPr="00076897">
              <w:rPr>
                <w:rFonts w:cstheme="minorHAnsi"/>
                <w:color w:val="auto"/>
                <w:lang w:eastAsia="pl-PL"/>
              </w:rPr>
              <w:t>musi</w:t>
            </w:r>
            <w:r w:rsidRPr="00076897">
              <w:rPr>
                <w:rFonts w:cstheme="minorHAnsi"/>
                <w:color w:val="auto"/>
                <w:lang w:eastAsia="pl-PL"/>
              </w:rPr>
              <w:t xml:space="preserve"> posiadać zabezpieczenie zapisanych danych przed utratą spowodowaną przerwami w zasilaniu, oraz podtrzymywanie zasilania przez 30 minut - zapis </w:t>
            </w:r>
            <w:r w:rsidR="00973276" w:rsidRPr="00076897">
              <w:rPr>
                <w:rFonts w:cstheme="minorHAnsi"/>
                <w:color w:val="auto"/>
                <w:lang w:eastAsia="pl-PL"/>
              </w:rPr>
              <w:t>musi</w:t>
            </w:r>
            <w:r w:rsidRPr="00076897">
              <w:rPr>
                <w:rFonts w:cstheme="minorHAnsi"/>
                <w:color w:val="auto"/>
                <w:lang w:eastAsia="pl-PL"/>
              </w:rPr>
              <w:t xml:space="preserve"> zostać automatycznie wznowiony po przywróceniu zasilania.</w:t>
            </w:r>
          </w:p>
          <w:p w14:paraId="1BDD3A46" w14:textId="2F3546A5"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System musi posiadać możliwość podłączenia dysku rejestratora za pomocą stacji dokującej, podłączonej do komputera PC przy pomocy złącza USB w celu przeglądania nagranego materiału i przesyłania go na dysk twardy komputera PC;</w:t>
            </w:r>
          </w:p>
          <w:p w14:paraId="111159FD" w14:textId="51D1F5BD" w:rsidR="002D2672" w:rsidRPr="00076897" w:rsidRDefault="002D2672" w:rsidP="009C4C35">
            <w:pPr>
              <w:pStyle w:val="Akapitzlist"/>
              <w:numPr>
                <w:ilvl w:val="0"/>
                <w:numId w:val="60"/>
              </w:numPr>
              <w:spacing w:after="0" w:line="240" w:lineRule="auto"/>
              <w:ind w:left="354"/>
              <w:jc w:val="both"/>
              <w:rPr>
                <w:rFonts w:cstheme="minorHAnsi"/>
                <w:color w:val="auto"/>
                <w:lang w:eastAsia="pl-PL"/>
              </w:rPr>
            </w:pPr>
            <w:r w:rsidRPr="00076897">
              <w:rPr>
                <w:rFonts w:cstheme="minorHAnsi"/>
                <w:color w:val="auto"/>
                <w:lang w:eastAsia="pl-PL"/>
              </w:rPr>
              <w:t>Na zarejestrowanym materiale musi znaleźć się informacja otrzymana z komputera pokładowego, zawierająca następujące dane:</w:t>
            </w:r>
          </w:p>
          <w:p w14:paraId="61B5E81E" w14:textId="23D8D270" w:rsidR="002D2672" w:rsidRPr="00076897" w:rsidRDefault="002D2672" w:rsidP="009C4C35">
            <w:pPr>
              <w:pStyle w:val="Akapitzlist"/>
              <w:numPr>
                <w:ilvl w:val="0"/>
                <w:numId w:val="61"/>
              </w:numPr>
              <w:spacing w:after="0" w:line="240" w:lineRule="auto"/>
              <w:jc w:val="both"/>
              <w:rPr>
                <w:rFonts w:cstheme="minorHAnsi"/>
                <w:color w:val="auto"/>
                <w:lang w:eastAsia="pl-PL"/>
              </w:rPr>
            </w:pPr>
            <w:r w:rsidRPr="00076897">
              <w:rPr>
                <w:rFonts w:cstheme="minorHAnsi"/>
                <w:color w:val="auto"/>
                <w:lang w:eastAsia="pl-PL"/>
              </w:rPr>
              <w:t>data,</w:t>
            </w:r>
          </w:p>
          <w:p w14:paraId="1A96C35B" w14:textId="7C7CC013" w:rsidR="002D2672" w:rsidRPr="00076897" w:rsidRDefault="002D2672" w:rsidP="009C4C35">
            <w:pPr>
              <w:pStyle w:val="Akapitzlist"/>
              <w:numPr>
                <w:ilvl w:val="0"/>
                <w:numId w:val="61"/>
              </w:numPr>
              <w:spacing w:after="0" w:line="240" w:lineRule="auto"/>
              <w:jc w:val="both"/>
              <w:rPr>
                <w:rFonts w:cstheme="minorHAnsi"/>
                <w:color w:val="auto"/>
                <w:lang w:eastAsia="pl-PL"/>
              </w:rPr>
            </w:pPr>
            <w:r w:rsidRPr="00076897">
              <w:rPr>
                <w:rFonts w:cstheme="minorHAnsi"/>
                <w:color w:val="auto"/>
                <w:lang w:eastAsia="pl-PL"/>
              </w:rPr>
              <w:t>dokładny czas (</w:t>
            </w:r>
            <w:proofErr w:type="spellStart"/>
            <w:r w:rsidRPr="00076897">
              <w:rPr>
                <w:rFonts w:cstheme="minorHAnsi"/>
                <w:color w:val="auto"/>
                <w:lang w:eastAsia="pl-PL"/>
              </w:rPr>
              <w:t>gg:mm</w:t>
            </w:r>
            <w:proofErr w:type="spellEnd"/>
            <w:r w:rsidRPr="00076897">
              <w:rPr>
                <w:rFonts w:cstheme="minorHAnsi"/>
                <w:color w:val="auto"/>
                <w:lang w:eastAsia="pl-PL"/>
              </w:rPr>
              <w:t>),</w:t>
            </w:r>
          </w:p>
          <w:p w14:paraId="24D14896" w14:textId="4052C361" w:rsidR="002D2672" w:rsidRPr="00076897" w:rsidRDefault="002D2672" w:rsidP="009C4C35">
            <w:pPr>
              <w:pStyle w:val="Akapitzlist"/>
              <w:numPr>
                <w:ilvl w:val="0"/>
                <w:numId w:val="61"/>
              </w:numPr>
              <w:spacing w:after="0" w:line="240" w:lineRule="auto"/>
              <w:jc w:val="both"/>
              <w:rPr>
                <w:rFonts w:cstheme="minorHAnsi"/>
                <w:color w:val="auto"/>
                <w:lang w:eastAsia="pl-PL"/>
              </w:rPr>
            </w:pPr>
            <w:r w:rsidRPr="00076897">
              <w:rPr>
                <w:rFonts w:cstheme="minorHAnsi"/>
                <w:color w:val="auto"/>
                <w:lang w:eastAsia="pl-PL"/>
              </w:rPr>
              <w:t>kierunek linii,</w:t>
            </w:r>
          </w:p>
          <w:p w14:paraId="0BDA63C2" w14:textId="2D163B19" w:rsidR="002D2672" w:rsidRPr="00076897" w:rsidRDefault="002D2672" w:rsidP="009C4C35">
            <w:pPr>
              <w:pStyle w:val="Akapitzlist"/>
              <w:numPr>
                <w:ilvl w:val="0"/>
                <w:numId w:val="61"/>
              </w:numPr>
              <w:spacing w:after="0" w:line="240" w:lineRule="auto"/>
              <w:jc w:val="both"/>
              <w:rPr>
                <w:rFonts w:cstheme="minorHAnsi"/>
                <w:color w:val="auto"/>
                <w:lang w:eastAsia="pl-PL"/>
              </w:rPr>
            </w:pPr>
            <w:r w:rsidRPr="00076897">
              <w:rPr>
                <w:rFonts w:cstheme="minorHAnsi"/>
                <w:color w:val="auto"/>
                <w:lang w:eastAsia="pl-PL"/>
              </w:rPr>
              <w:t>przystanek,</w:t>
            </w:r>
          </w:p>
          <w:p w14:paraId="5431C4F8" w14:textId="5919E055" w:rsidR="002D2672" w:rsidRPr="00076897" w:rsidRDefault="002D2672" w:rsidP="009C4C35">
            <w:pPr>
              <w:pStyle w:val="Akapitzlist"/>
              <w:numPr>
                <w:ilvl w:val="0"/>
                <w:numId w:val="61"/>
              </w:numPr>
              <w:spacing w:after="0" w:line="240" w:lineRule="auto"/>
              <w:jc w:val="both"/>
              <w:rPr>
                <w:rFonts w:cstheme="minorHAnsi"/>
                <w:color w:val="auto"/>
                <w:lang w:eastAsia="pl-PL"/>
              </w:rPr>
            </w:pPr>
            <w:r w:rsidRPr="00076897">
              <w:rPr>
                <w:rFonts w:cstheme="minorHAnsi"/>
                <w:color w:val="auto"/>
                <w:lang w:eastAsia="pl-PL"/>
              </w:rPr>
              <w:t>numer autobusu,</w:t>
            </w:r>
          </w:p>
          <w:p w14:paraId="145E407A" w14:textId="49F4432E"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 xml:space="preserve">Rejestrator </w:t>
            </w:r>
            <w:r w:rsidR="009C4C35" w:rsidRPr="00076897">
              <w:rPr>
                <w:rFonts w:cstheme="minorHAnsi"/>
                <w:color w:val="auto"/>
                <w:lang w:eastAsia="pl-PL"/>
              </w:rPr>
              <w:t>musi</w:t>
            </w:r>
            <w:r w:rsidRPr="00076897">
              <w:rPr>
                <w:rFonts w:cstheme="minorHAnsi"/>
                <w:color w:val="auto"/>
                <w:lang w:eastAsia="pl-PL"/>
              </w:rPr>
              <w:t xml:space="preserve"> umożliwiać cyfrową rejestrację sygnału wideo z możliwością rejestracji dźwięku i jednoczesnego przeglądania obrazu zarejestrowanego. </w:t>
            </w:r>
            <w:r w:rsidR="00973276" w:rsidRPr="00076897">
              <w:rPr>
                <w:rFonts w:cstheme="minorHAnsi"/>
                <w:color w:val="auto"/>
                <w:lang w:eastAsia="pl-PL"/>
              </w:rPr>
              <w:t>Musi</w:t>
            </w:r>
            <w:r w:rsidRPr="00076897">
              <w:rPr>
                <w:rFonts w:cstheme="minorHAnsi"/>
                <w:color w:val="auto"/>
                <w:lang w:eastAsia="pl-PL"/>
              </w:rPr>
              <w:t xml:space="preserve"> umożliwiać zapis ciągły i być odporny na zawieszanie się systemu. Rejestrator </w:t>
            </w:r>
            <w:r w:rsidR="00973276" w:rsidRPr="00076897">
              <w:rPr>
                <w:rFonts w:cstheme="minorHAnsi"/>
                <w:color w:val="auto"/>
                <w:lang w:eastAsia="pl-PL"/>
              </w:rPr>
              <w:t>musi</w:t>
            </w:r>
            <w:r w:rsidRPr="00076897">
              <w:rPr>
                <w:rFonts w:cstheme="minorHAnsi"/>
                <w:color w:val="auto"/>
                <w:lang w:eastAsia="pl-PL"/>
              </w:rPr>
              <w:t xml:space="preserve"> odznaczać się solidną konstrukcją, być łatwy w montażu oraz odporny na uszkodzenia mechaniczne oraz wstrząsy charakterystyczne dla pojazdów. </w:t>
            </w:r>
          </w:p>
          <w:p w14:paraId="7EDC4EC0" w14:textId="3853FB0C"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 xml:space="preserve">Urządzenie </w:t>
            </w:r>
            <w:r w:rsidR="009C4C35" w:rsidRPr="00076897">
              <w:rPr>
                <w:rFonts w:cstheme="minorHAnsi"/>
                <w:color w:val="auto"/>
                <w:lang w:eastAsia="pl-PL"/>
              </w:rPr>
              <w:t>musi</w:t>
            </w:r>
            <w:r w:rsidRPr="00076897">
              <w:rPr>
                <w:rFonts w:cstheme="minorHAnsi"/>
                <w:color w:val="auto"/>
                <w:lang w:eastAsia="pl-PL"/>
              </w:rPr>
              <w:t xml:space="preserve"> być wyposażone w</w:t>
            </w:r>
            <w:r w:rsidR="00973276" w:rsidRPr="00076897">
              <w:rPr>
                <w:rFonts w:cstheme="minorHAnsi"/>
                <w:color w:val="auto"/>
                <w:lang w:eastAsia="pl-PL"/>
              </w:rPr>
              <w:t xml:space="preserve"> 2</w:t>
            </w:r>
            <w:r w:rsidRPr="00076897">
              <w:rPr>
                <w:rFonts w:cstheme="minorHAnsi"/>
                <w:color w:val="auto"/>
                <w:lang w:eastAsia="pl-PL"/>
              </w:rPr>
              <w:t xml:space="preserve"> dyski twarde. Możliwa powinna być szybka wymiana dysków. Musi istnieć możliwość nagrywania w trybie alarmowym. Nagrania alarmowe nie mogą zostać nadpisane do momentu ich fizycznego zgrania do systemu.</w:t>
            </w:r>
          </w:p>
          <w:p w14:paraId="30D604C2" w14:textId="77777777" w:rsidR="009C4C35"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 xml:space="preserve">Rejestrator musi mieć możliwość zamontowania jednocześnie 6 dysków twardych o pojemności minimum 1 TB każdy. Jeden dysk musi umożliwić rejestrację obrazu z min. 14 dni pracy pojazdu przy zastosowaniu kompresji obrazu; Urządzenie powinno posiadać przyjazne w obsłudze menu z rozbudowaną opcją wyszukiwania i przeglądania nagrań. Oprogramowanie w języku polskim, pracujące w środowisku Windows 10/11 lub Linux; Rejestrator musi umożliwiać nagrywanie ciągłe w rozdzielczości min. 1280 x 960, min. 15 </w:t>
            </w:r>
            <w:proofErr w:type="spellStart"/>
            <w:r w:rsidRPr="00076897">
              <w:rPr>
                <w:rFonts w:cstheme="minorHAnsi"/>
                <w:color w:val="auto"/>
                <w:lang w:eastAsia="pl-PL"/>
              </w:rPr>
              <w:t>kl</w:t>
            </w:r>
            <w:proofErr w:type="spellEnd"/>
            <w:r w:rsidRPr="00076897">
              <w:rPr>
                <w:rFonts w:cstheme="minorHAnsi"/>
                <w:color w:val="auto"/>
                <w:lang w:eastAsia="pl-PL"/>
              </w:rPr>
              <w:t>/s dla każdej kamery; Musi być możliwość konfiguracji nagrywania dla poszczególnych kamer;</w:t>
            </w:r>
          </w:p>
          <w:p w14:paraId="1DAFC276" w14:textId="582763CB"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 xml:space="preserve">Rejestrator musi być wyposażony w obudowę </w:t>
            </w:r>
            <w:proofErr w:type="spellStart"/>
            <w:r w:rsidRPr="00076897">
              <w:rPr>
                <w:rFonts w:cstheme="minorHAnsi"/>
                <w:color w:val="auto"/>
                <w:lang w:eastAsia="pl-PL"/>
              </w:rPr>
              <w:t>bezwentylatorową</w:t>
            </w:r>
            <w:proofErr w:type="spellEnd"/>
            <w:r w:rsidRPr="00076897">
              <w:rPr>
                <w:rFonts w:cstheme="minorHAnsi"/>
                <w:color w:val="auto"/>
                <w:lang w:eastAsia="pl-PL"/>
              </w:rPr>
              <w:t xml:space="preserve">, wbudowany układ stabilizacji temperatury i w minimum 4 wejścia USB, w </w:t>
            </w:r>
            <w:r w:rsidRPr="00076897">
              <w:rPr>
                <w:rFonts w:cstheme="minorHAnsi"/>
                <w:color w:val="auto"/>
                <w:lang w:eastAsia="pl-PL"/>
              </w:rPr>
              <w:lastRenderedPageBreak/>
              <w:t xml:space="preserve">tym 2  wejścia USB 3.0; 1 port Ethernet i 1 szt. HDMI oraz funkcję nagrywania w redundancji oraz </w:t>
            </w:r>
            <w:proofErr w:type="spellStart"/>
            <w:r w:rsidRPr="00076897">
              <w:rPr>
                <w:rFonts w:cstheme="minorHAnsi"/>
                <w:color w:val="auto"/>
                <w:lang w:eastAsia="pl-PL"/>
              </w:rPr>
              <w:t>geolokalizację</w:t>
            </w:r>
            <w:proofErr w:type="spellEnd"/>
            <w:r w:rsidRPr="00076897">
              <w:rPr>
                <w:rFonts w:cstheme="minorHAnsi"/>
                <w:color w:val="auto"/>
                <w:lang w:eastAsia="pl-PL"/>
              </w:rPr>
              <w:t xml:space="preserve"> pojazdów na mapie;</w:t>
            </w:r>
          </w:p>
          <w:p w14:paraId="7AC3E9C0" w14:textId="73A931C2"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Rejestrator musi być zasilany z pokładowej instalacji elektrycznej i prawidłowo pracować w zakresie temperatur od 0°C do + 50°C; Start systemu do pełnej funkcjonalności nie może być dłuższy niż 2 minuty,</w:t>
            </w:r>
          </w:p>
          <w:p w14:paraId="7D621BA1" w14:textId="77777777" w:rsidR="009C4C35"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Format zapisu: MP4 z funkcją możliwości zabezpieczenie zapisanego obrazu przed modyfikacją;</w:t>
            </w:r>
          </w:p>
          <w:p w14:paraId="0C2D907A" w14:textId="2EE3B175"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Aktualizacja oprogramowania systemowego w pojeździe poprzez USB oraz GSM,</w:t>
            </w:r>
          </w:p>
          <w:p w14:paraId="4B0C3D7C" w14:textId="08D2DE45"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 xml:space="preserve">System musi posiadać możliwość </w:t>
            </w:r>
            <w:proofErr w:type="spellStart"/>
            <w:r w:rsidRPr="00076897">
              <w:rPr>
                <w:rFonts w:cstheme="minorHAnsi"/>
                <w:color w:val="auto"/>
                <w:lang w:eastAsia="pl-PL"/>
              </w:rPr>
              <w:t>przesyłu</w:t>
            </w:r>
            <w:proofErr w:type="spellEnd"/>
            <w:r w:rsidRPr="00076897">
              <w:rPr>
                <w:rFonts w:cstheme="minorHAnsi"/>
                <w:color w:val="auto"/>
                <w:lang w:eastAsia="pl-PL"/>
              </w:rPr>
              <w:t xml:space="preserve"> danych drogą bezprzewodową (</w:t>
            </w:r>
            <w:proofErr w:type="spellStart"/>
            <w:r w:rsidRPr="00076897">
              <w:rPr>
                <w:rFonts w:cstheme="minorHAnsi"/>
                <w:color w:val="auto"/>
                <w:lang w:eastAsia="pl-PL"/>
              </w:rPr>
              <w:t>WiFi</w:t>
            </w:r>
            <w:proofErr w:type="spellEnd"/>
            <w:r w:rsidRPr="00076897">
              <w:rPr>
                <w:rFonts w:cstheme="minorHAnsi"/>
                <w:color w:val="auto"/>
                <w:lang w:eastAsia="pl-PL"/>
              </w:rPr>
              <w:t xml:space="preserve"> 5Ghz). Dostawca dostarczy do tego niezbędną infrastrukturę serwerową i antenową, zainstalowaną w bazie Operatora, wskazanego przez Zamawiającego;</w:t>
            </w:r>
          </w:p>
          <w:p w14:paraId="1CA5A78E" w14:textId="61EF236F" w:rsidR="00973276" w:rsidRPr="00076897" w:rsidRDefault="00973276"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Karty SIM do modemów zapewnia i dostarcza Wykonawca;</w:t>
            </w:r>
          </w:p>
          <w:p w14:paraId="2F9F9B7C" w14:textId="7BE103D0"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Wskazane jest, aby system miał możliwość zdalnego podglądu obrazu z wybranej kamery w pomieszczeniu dyspozytorni Operatora wskazanego przez Operatora;</w:t>
            </w:r>
          </w:p>
          <w:p w14:paraId="191CAAEF" w14:textId="4A4B2651"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Wraz z pojazdami, Dostawca jest zobowiązany dostarczyć oprogramowanie w j. polskim, umożliwiające przeglądanie i archiwizację zapisanych danych w formacie MP4, z funkcją zabezpieczenia materiału przed jakąkolwiek modyfikacją;</w:t>
            </w:r>
          </w:p>
          <w:p w14:paraId="7BD63FDA" w14:textId="208CBCD3" w:rsidR="002D2672"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Zamawiający wymaga, aby oprogramowanie służące do przeglądania i analizy zapisanego materiału było zbudowane i użytkowane w technologii webowej (system raportujący, przygotowanie danych, zamawianie nagrań dla potrzeb Zamawiającego, policji lub innych służb porządkowych). Nie dopuszcza się osobnych aplikacji desktopowych.</w:t>
            </w:r>
          </w:p>
          <w:p w14:paraId="159183AB" w14:textId="6CBE8480" w:rsidR="009C4C35" w:rsidRPr="00076897" w:rsidRDefault="002D2672" w:rsidP="009C4C35">
            <w:pPr>
              <w:pStyle w:val="Akapitzlist"/>
              <w:numPr>
                <w:ilvl w:val="0"/>
                <w:numId w:val="62"/>
              </w:numPr>
              <w:spacing w:after="0" w:line="240" w:lineRule="auto"/>
              <w:ind w:left="354"/>
              <w:jc w:val="both"/>
              <w:rPr>
                <w:rFonts w:cstheme="minorHAnsi"/>
                <w:color w:val="auto"/>
                <w:lang w:eastAsia="pl-PL"/>
              </w:rPr>
            </w:pPr>
            <w:r w:rsidRPr="00076897">
              <w:rPr>
                <w:rFonts w:cstheme="minorHAnsi"/>
                <w:color w:val="auto"/>
                <w:lang w:eastAsia="pl-PL"/>
              </w:rPr>
              <w:t xml:space="preserve">Przekazywanie plików zarejestrowanych przez system monitoringu nie może być związane z jakimikolwiek ograniczeniami licencyjnymi. System monitoringu </w:t>
            </w:r>
            <w:r w:rsidR="00973276" w:rsidRPr="00076897">
              <w:rPr>
                <w:rFonts w:cstheme="minorHAnsi"/>
                <w:color w:val="auto"/>
                <w:lang w:eastAsia="pl-PL"/>
              </w:rPr>
              <w:t xml:space="preserve">musi </w:t>
            </w:r>
            <w:r w:rsidRPr="00076897">
              <w:rPr>
                <w:rFonts w:cstheme="minorHAnsi"/>
                <w:color w:val="auto"/>
                <w:lang w:eastAsia="pl-PL"/>
              </w:rPr>
              <w:t xml:space="preserve">przekazywać nagrania kompatybilne z dostarczonym oprogramowaniem umożliwiającym m.in. </w:t>
            </w:r>
          </w:p>
          <w:p w14:paraId="2BC405BC" w14:textId="272CF935" w:rsidR="002D2672" w:rsidRPr="00076897" w:rsidRDefault="002D2672" w:rsidP="009C4C35">
            <w:pPr>
              <w:pStyle w:val="Akapitzlist"/>
              <w:numPr>
                <w:ilvl w:val="0"/>
                <w:numId w:val="63"/>
              </w:numPr>
              <w:spacing w:after="0" w:line="240" w:lineRule="auto"/>
              <w:jc w:val="both"/>
              <w:rPr>
                <w:rFonts w:ascii="Times New Roman" w:hAnsi="Times New Roman" w:cstheme="minorHAnsi"/>
                <w:color w:val="auto"/>
                <w:lang w:eastAsia="pl-PL"/>
              </w:rPr>
            </w:pPr>
            <w:r w:rsidRPr="00076897">
              <w:rPr>
                <w:rFonts w:ascii="Times New Roman" w:hAnsi="Times New Roman" w:cstheme="minorHAnsi"/>
                <w:color w:val="auto"/>
                <w:lang w:eastAsia="pl-PL"/>
              </w:rPr>
              <w:t>przeglądanie zapisanych materiałów według różnych kryteriów: daty, godziny, numeru kamery, wybranego przedziału czasu;</w:t>
            </w:r>
          </w:p>
          <w:p w14:paraId="1A1CD1AB" w14:textId="6CF6E78B" w:rsidR="002D2672" w:rsidRPr="00076897" w:rsidRDefault="002D2672" w:rsidP="009C4C35">
            <w:pPr>
              <w:pStyle w:val="Akapitzlist"/>
              <w:numPr>
                <w:ilvl w:val="0"/>
                <w:numId w:val="63"/>
              </w:numPr>
              <w:spacing w:after="0" w:line="240" w:lineRule="auto"/>
              <w:jc w:val="both"/>
              <w:rPr>
                <w:rFonts w:ascii="Times New Roman" w:hAnsi="Times New Roman" w:cstheme="minorHAnsi"/>
                <w:color w:val="auto"/>
                <w:lang w:eastAsia="pl-PL"/>
              </w:rPr>
            </w:pPr>
            <w:r w:rsidRPr="00076897">
              <w:rPr>
                <w:rFonts w:cstheme="minorHAnsi"/>
                <w:color w:val="auto"/>
                <w:lang w:eastAsia="pl-PL"/>
              </w:rPr>
              <w:t>zmianę układu ekranu umożliwiającą oglądanie obrazu z pojedynczej kamery, jak i ze wszystkich kamer jednocześnie;</w:t>
            </w:r>
          </w:p>
          <w:p w14:paraId="5EA454D3" w14:textId="190919EB" w:rsidR="002D2672" w:rsidRPr="00076897" w:rsidRDefault="002D2672" w:rsidP="009C4C35">
            <w:pPr>
              <w:pStyle w:val="Akapitzlist"/>
              <w:numPr>
                <w:ilvl w:val="0"/>
                <w:numId w:val="63"/>
              </w:numPr>
              <w:spacing w:after="0" w:line="240" w:lineRule="auto"/>
              <w:jc w:val="both"/>
              <w:rPr>
                <w:rFonts w:ascii="Times New Roman" w:hAnsi="Times New Roman" w:cstheme="minorHAnsi"/>
                <w:color w:val="auto"/>
                <w:lang w:eastAsia="pl-PL"/>
              </w:rPr>
            </w:pPr>
            <w:r w:rsidRPr="00076897">
              <w:rPr>
                <w:rFonts w:cstheme="minorHAnsi"/>
                <w:color w:val="auto"/>
                <w:lang w:eastAsia="pl-PL"/>
              </w:rPr>
              <w:t>przewijanie obrazu do przodu lub do tyłu z różnymi prędkościami;</w:t>
            </w:r>
          </w:p>
          <w:p w14:paraId="61571C56" w14:textId="0B5CAD4F" w:rsidR="002D2672" w:rsidRPr="00076897" w:rsidRDefault="002D2672" w:rsidP="009C4C35">
            <w:pPr>
              <w:pStyle w:val="Akapitzlist"/>
              <w:numPr>
                <w:ilvl w:val="0"/>
                <w:numId w:val="63"/>
              </w:numPr>
              <w:spacing w:after="0" w:line="240" w:lineRule="auto"/>
              <w:jc w:val="both"/>
              <w:rPr>
                <w:rFonts w:ascii="Times New Roman" w:hAnsi="Times New Roman" w:cstheme="minorHAnsi"/>
                <w:color w:val="auto"/>
                <w:lang w:eastAsia="pl-PL"/>
              </w:rPr>
            </w:pPr>
            <w:r w:rsidRPr="00076897">
              <w:rPr>
                <w:rFonts w:cstheme="minorHAnsi"/>
                <w:color w:val="auto"/>
                <w:lang w:eastAsia="pl-PL"/>
              </w:rPr>
              <w:t>zatrzymanie obrazu i jego wydruk;</w:t>
            </w:r>
          </w:p>
          <w:p w14:paraId="65E6E87B" w14:textId="4503D670" w:rsidR="002D2672" w:rsidRPr="00076897" w:rsidRDefault="002D2672" w:rsidP="009C4C35">
            <w:pPr>
              <w:pStyle w:val="Akapitzlist"/>
              <w:numPr>
                <w:ilvl w:val="0"/>
                <w:numId w:val="63"/>
              </w:numPr>
              <w:spacing w:after="0" w:line="240" w:lineRule="auto"/>
              <w:jc w:val="both"/>
              <w:rPr>
                <w:rFonts w:ascii="Times New Roman" w:hAnsi="Times New Roman" w:cstheme="minorHAnsi"/>
                <w:color w:val="auto"/>
                <w:lang w:eastAsia="pl-PL"/>
              </w:rPr>
            </w:pPr>
            <w:r w:rsidRPr="00076897">
              <w:rPr>
                <w:rFonts w:cstheme="minorHAnsi"/>
                <w:color w:val="auto"/>
                <w:lang w:eastAsia="pl-PL"/>
              </w:rPr>
              <w:lastRenderedPageBreak/>
              <w:t xml:space="preserve">zapisanie obrazu w formie pliku;    </w:t>
            </w:r>
          </w:p>
        </w:tc>
        <w:tc>
          <w:tcPr>
            <w:tcW w:w="4643" w:type="dxa"/>
          </w:tcPr>
          <w:p w14:paraId="66719D55" w14:textId="77777777" w:rsidR="002D2672" w:rsidRPr="00076897" w:rsidRDefault="002D2672" w:rsidP="00D55330">
            <w:pPr>
              <w:jc w:val="both"/>
              <w:rPr>
                <w:rFonts w:asciiTheme="minorHAnsi" w:hAnsiTheme="minorHAnsi" w:cstheme="minorHAnsi"/>
              </w:rPr>
            </w:pPr>
          </w:p>
        </w:tc>
      </w:tr>
      <w:tr w:rsidR="00076897" w:rsidRPr="00076897" w14:paraId="2848D688" w14:textId="77777777" w:rsidTr="00D55330">
        <w:tc>
          <w:tcPr>
            <w:tcW w:w="672" w:type="dxa"/>
            <w:shd w:val="clear" w:color="auto" w:fill="auto"/>
          </w:tcPr>
          <w:p w14:paraId="37B4AF64" w14:textId="77777777" w:rsidR="00D55330" w:rsidRPr="00076897" w:rsidRDefault="00D55330" w:rsidP="00D55330">
            <w:pPr>
              <w:rPr>
                <w:rFonts w:asciiTheme="minorHAnsi" w:hAnsiTheme="minorHAnsi" w:cstheme="minorHAnsi"/>
              </w:rPr>
            </w:pPr>
            <w:r w:rsidRPr="00076897">
              <w:rPr>
                <w:rFonts w:asciiTheme="minorHAnsi" w:hAnsiTheme="minorHAnsi" w:cstheme="minorHAnsi"/>
              </w:rPr>
              <w:lastRenderedPageBreak/>
              <w:t>7.7.</w:t>
            </w:r>
          </w:p>
        </w:tc>
        <w:tc>
          <w:tcPr>
            <w:tcW w:w="1978" w:type="dxa"/>
            <w:shd w:val="clear" w:color="auto" w:fill="auto"/>
          </w:tcPr>
          <w:p w14:paraId="29B950E4" w14:textId="77777777" w:rsidR="00D55330" w:rsidRPr="00076897" w:rsidRDefault="00D55330" w:rsidP="00D55330">
            <w:pPr>
              <w:jc w:val="both"/>
              <w:rPr>
                <w:rFonts w:asciiTheme="minorHAnsi" w:hAnsiTheme="minorHAnsi" w:cstheme="minorHAnsi"/>
              </w:rPr>
            </w:pPr>
            <w:r w:rsidRPr="00076897">
              <w:rPr>
                <w:rFonts w:asciiTheme="minorHAnsi" w:hAnsiTheme="minorHAnsi" w:cstheme="minorHAnsi"/>
              </w:rPr>
              <w:t xml:space="preserve">Urządzenie umożliwiające dostęp do </w:t>
            </w:r>
            <w:proofErr w:type="spellStart"/>
            <w:r w:rsidRPr="00076897">
              <w:rPr>
                <w:rFonts w:asciiTheme="minorHAnsi" w:hAnsiTheme="minorHAnsi" w:cstheme="minorHAnsi"/>
              </w:rPr>
              <w:t>internetu</w:t>
            </w:r>
            <w:proofErr w:type="spellEnd"/>
            <w:r w:rsidRPr="00076897">
              <w:rPr>
                <w:rFonts w:asciiTheme="minorHAnsi" w:hAnsiTheme="minorHAnsi" w:cstheme="minorHAnsi"/>
              </w:rPr>
              <w:t xml:space="preserve"> przez pasażerów;</w:t>
            </w:r>
          </w:p>
        </w:tc>
        <w:tc>
          <w:tcPr>
            <w:tcW w:w="6701" w:type="dxa"/>
            <w:shd w:val="clear" w:color="auto" w:fill="auto"/>
          </w:tcPr>
          <w:p w14:paraId="45611232" w14:textId="48688470" w:rsidR="00D55330" w:rsidRPr="00076897" w:rsidRDefault="00D55330" w:rsidP="009C4C35">
            <w:pPr>
              <w:pStyle w:val="Akapitzlist"/>
              <w:numPr>
                <w:ilvl w:val="0"/>
                <w:numId w:val="64"/>
              </w:numPr>
              <w:spacing w:after="0" w:line="240" w:lineRule="auto"/>
              <w:ind w:left="354"/>
              <w:jc w:val="both"/>
              <w:rPr>
                <w:rFonts w:cstheme="minorHAnsi"/>
                <w:color w:val="auto"/>
                <w:lang w:eastAsia="pl-PL"/>
              </w:rPr>
            </w:pPr>
            <w:r w:rsidRPr="00076897">
              <w:rPr>
                <w:rFonts w:cstheme="minorHAnsi"/>
                <w:color w:val="auto"/>
                <w:lang w:eastAsia="pl-PL"/>
              </w:rPr>
              <w:t xml:space="preserve">na poręczach, ścianach bocznych, tylnych oparciach foteli lub pomiędzy fotelami należy zabudować ładowarki USB typu A i C do urządzeń mobilnych w ilości co najmniej 1 szt. na każdą parę siedzeń (nie dotyczy środkowego siedzenia tylnego rzędu oraz siedzeń zamontowanych tyłem do kierunku jazdy; w przypadku ładowarek USB, montowanych na tylnej ścianie foteli, ładowarki nie będą montowane na tylnym rzędzie siedzeń oraz na wszystkich siedzeniach montowanych tyłem do kierunku jazdy.) </w:t>
            </w:r>
          </w:p>
          <w:p w14:paraId="3803DA10" w14:textId="341A95FC" w:rsidR="00D55330" w:rsidRPr="00076897" w:rsidRDefault="00D55330" w:rsidP="009C4C35">
            <w:pPr>
              <w:pStyle w:val="Akapitzlist"/>
              <w:numPr>
                <w:ilvl w:val="0"/>
                <w:numId w:val="64"/>
              </w:numPr>
              <w:spacing w:after="0" w:line="240" w:lineRule="auto"/>
              <w:ind w:left="354"/>
              <w:jc w:val="both"/>
              <w:rPr>
                <w:rFonts w:cstheme="minorHAnsi"/>
                <w:color w:val="auto"/>
                <w:lang w:eastAsia="pl-PL"/>
              </w:rPr>
            </w:pPr>
            <w:r w:rsidRPr="00076897">
              <w:rPr>
                <w:rFonts w:cstheme="minorHAnsi"/>
                <w:color w:val="auto"/>
                <w:lang w:eastAsia="pl-PL"/>
              </w:rPr>
              <w:t xml:space="preserve">Dodatkowo każdy autobusu musi być wyposażony w router, zapewniający bezprzewodowo podłączenie do </w:t>
            </w:r>
            <w:proofErr w:type="spellStart"/>
            <w:r w:rsidRPr="00076897">
              <w:rPr>
                <w:rFonts w:cstheme="minorHAnsi"/>
                <w:color w:val="auto"/>
                <w:lang w:eastAsia="pl-PL"/>
              </w:rPr>
              <w:t>internetu</w:t>
            </w:r>
            <w:proofErr w:type="spellEnd"/>
            <w:r w:rsidRPr="00076897">
              <w:rPr>
                <w:rFonts w:cstheme="minorHAnsi"/>
                <w:color w:val="auto"/>
                <w:lang w:eastAsia="pl-PL"/>
              </w:rPr>
              <w:t xml:space="preserve"> telefonów komórkowych lub tabletów;</w:t>
            </w:r>
          </w:p>
          <w:p w14:paraId="2952E440" w14:textId="1E086C78" w:rsidR="00D55330" w:rsidRPr="00076897" w:rsidRDefault="00D55330" w:rsidP="009C4C35">
            <w:pPr>
              <w:pStyle w:val="Akapitzlist"/>
              <w:numPr>
                <w:ilvl w:val="0"/>
                <w:numId w:val="64"/>
              </w:numPr>
              <w:spacing w:after="0" w:line="240" w:lineRule="auto"/>
              <w:ind w:left="354"/>
              <w:jc w:val="both"/>
              <w:rPr>
                <w:rFonts w:cstheme="minorHAnsi"/>
                <w:color w:val="auto"/>
                <w:lang w:eastAsia="pl-PL"/>
              </w:rPr>
            </w:pPr>
            <w:r w:rsidRPr="00076897">
              <w:rPr>
                <w:rFonts w:cstheme="minorHAnsi"/>
                <w:color w:val="auto"/>
                <w:lang w:eastAsia="pl-PL"/>
              </w:rPr>
              <w:t xml:space="preserve">wbudowany modem GSM, wraz z zewnętrzną anteną GSM, pozwalający na pracę w standardach LTE, HSPA+, 5G, EDGE GPRS w zależności od dostępności technologii w danym miejscu, </w:t>
            </w:r>
          </w:p>
          <w:p w14:paraId="6C0B3820" w14:textId="77777777" w:rsidR="00D55330" w:rsidRPr="00076897" w:rsidRDefault="00D55330" w:rsidP="00D55330">
            <w:pPr>
              <w:jc w:val="both"/>
              <w:rPr>
                <w:rFonts w:asciiTheme="minorHAnsi" w:hAnsiTheme="minorHAnsi" w:cstheme="minorHAnsi"/>
              </w:rPr>
            </w:pPr>
            <w:r w:rsidRPr="00076897">
              <w:rPr>
                <w:rFonts w:asciiTheme="minorHAnsi" w:hAnsiTheme="minorHAnsi" w:cstheme="minorHAnsi"/>
                <w:b/>
              </w:rPr>
              <w:t>Uwaga</w:t>
            </w:r>
          </w:p>
          <w:p w14:paraId="764337EB" w14:textId="6F246801" w:rsidR="00D55330" w:rsidRPr="00076897" w:rsidRDefault="00D55330" w:rsidP="00D55330">
            <w:pPr>
              <w:jc w:val="both"/>
              <w:rPr>
                <w:rFonts w:asciiTheme="minorHAnsi" w:hAnsiTheme="minorHAnsi" w:cstheme="minorHAnsi"/>
              </w:rPr>
            </w:pPr>
            <w:r w:rsidRPr="00076897">
              <w:rPr>
                <w:rFonts w:asciiTheme="minorHAnsi" w:hAnsiTheme="minorHAnsi" w:cstheme="minorHAnsi"/>
              </w:rPr>
              <w:t>Kartę SIM do modemu zapewnia i dostarcza Zamawiający.</w:t>
            </w:r>
          </w:p>
        </w:tc>
        <w:tc>
          <w:tcPr>
            <w:tcW w:w="4643" w:type="dxa"/>
          </w:tcPr>
          <w:p w14:paraId="0BC539D8" w14:textId="77777777" w:rsidR="00D55330" w:rsidRPr="00076897" w:rsidRDefault="00D55330" w:rsidP="00D55330">
            <w:pPr>
              <w:jc w:val="both"/>
              <w:rPr>
                <w:rFonts w:asciiTheme="minorHAnsi" w:hAnsiTheme="minorHAnsi" w:cstheme="minorHAnsi"/>
              </w:rPr>
            </w:pPr>
          </w:p>
        </w:tc>
      </w:tr>
      <w:tr w:rsidR="00D55330" w:rsidRPr="00076897" w14:paraId="47CB85D8" w14:textId="77777777" w:rsidTr="00D55330">
        <w:tc>
          <w:tcPr>
            <w:tcW w:w="672" w:type="dxa"/>
            <w:shd w:val="clear" w:color="auto" w:fill="auto"/>
          </w:tcPr>
          <w:p w14:paraId="0D5AE8B1" w14:textId="77777777" w:rsidR="00D55330" w:rsidRPr="00076897" w:rsidRDefault="00D55330" w:rsidP="00D55330">
            <w:pPr>
              <w:rPr>
                <w:rFonts w:asciiTheme="minorHAnsi" w:hAnsiTheme="minorHAnsi" w:cstheme="minorHAnsi"/>
              </w:rPr>
            </w:pPr>
            <w:r w:rsidRPr="00076897">
              <w:rPr>
                <w:rFonts w:asciiTheme="minorHAnsi" w:hAnsiTheme="minorHAnsi" w:cstheme="minorHAnsi"/>
              </w:rPr>
              <w:t>8.</w:t>
            </w:r>
          </w:p>
        </w:tc>
        <w:tc>
          <w:tcPr>
            <w:tcW w:w="1978" w:type="dxa"/>
            <w:shd w:val="clear" w:color="auto" w:fill="auto"/>
          </w:tcPr>
          <w:p w14:paraId="739D7423" w14:textId="77777777" w:rsidR="00D55330" w:rsidRPr="00076897" w:rsidRDefault="00D55330" w:rsidP="00D55330">
            <w:pPr>
              <w:jc w:val="both"/>
              <w:rPr>
                <w:rFonts w:asciiTheme="minorHAnsi" w:hAnsiTheme="minorHAnsi" w:cstheme="minorHAnsi"/>
              </w:rPr>
            </w:pPr>
            <w:r w:rsidRPr="00076897">
              <w:rPr>
                <w:rFonts w:asciiTheme="minorHAnsi" w:hAnsiTheme="minorHAnsi" w:cstheme="minorHAnsi"/>
              </w:rPr>
              <w:t>Wyposażenie dodatkowe do każdego autobusu</w:t>
            </w:r>
          </w:p>
        </w:tc>
        <w:tc>
          <w:tcPr>
            <w:tcW w:w="6701" w:type="dxa"/>
            <w:shd w:val="clear" w:color="auto" w:fill="auto"/>
          </w:tcPr>
          <w:p w14:paraId="7A7D5880"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dwie sześciokilogramowe  gaśnice,</w:t>
            </w:r>
          </w:p>
          <w:p w14:paraId="35B91505"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 xml:space="preserve">trójkąt ostrzegawczy, </w:t>
            </w:r>
          </w:p>
          <w:p w14:paraId="186837A9"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 xml:space="preserve">apteczka, </w:t>
            </w:r>
          </w:p>
          <w:p w14:paraId="712C15E0"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kliny podkładowe pod koła (2 szt.),</w:t>
            </w:r>
          </w:p>
          <w:p w14:paraId="43501727"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dwie kamizelki ostrzegawcze,</w:t>
            </w:r>
          </w:p>
          <w:p w14:paraId="729518D8"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 xml:space="preserve">latarka ręczna LED dla kierowcy (z bateriami w komplecie), </w:t>
            </w:r>
          </w:p>
          <w:p w14:paraId="5CE702F7"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trzy komplety kluczy:</w:t>
            </w:r>
          </w:p>
          <w:p w14:paraId="2569982C" w14:textId="77777777" w:rsidR="00D55330" w:rsidRPr="00076897" w:rsidRDefault="00D55330" w:rsidP="00D55330">
            <w:pPr>
              <w:numPr>
                <w:ilvl w:val="0"/>
                <w:numId w:val="6"/>
              </w:numPr>
              <w:jc w:val="both"/>
              <w:rPr>
                <w:rFonts w:asciiTheme="minorHAnsi" w:hAnsiTheme="minorHAnsi" w:cstheme="minorHAnsi"/>
              </w:rPr>
            </w:pPr>
            <w:r w:rsidRPr="00076897">
              <w:rPr>
                <w:rFonts w:asciiTheme="minorHAnsi" w:hAnsiTheme="minorHAnsi" w:cstheme="minorHAnsi"/>
              </w:rPr>
              <w:t>do rygli okiennych,</w:t>
            </w:r>
          </w:p>
          <w:p w14:paraId="5EFF8CAD" w14:textId="77777777" w:rsidR="00D55330" w:rsidRPr="00076897" w:rsidRDefault="00D55330" w:rsidP="00D55330">
            <w:pPr>
              <w:numPr>
                <w:ilvl w:val="0"/>
                <w:numId w:val="6"/>
              </w:numPr>
              <w:jc w:val="both"/>
              <w:rPr>
                <w:rFonts w:asciiTheme="minorHAnsi" w:hAnsiTheme="minorHAnsi" w:cstheme="minorHAnsi"/>
              </w:rPr>
            </w:pPr>
            <w:r w:rsidRPr="00076897">
              <w:rPr>
                <w:rFonts w:asciiTheme="minorHAnsi" w:hAnsiTheme="minorHAnsi" w:cstheme="minorHAnsi"/>
              </w:rPr>
              <w:t>do włazów i klap wewnętrznych,</w:t>
            </w:r>
          </w:p>
          <w:p w14:paraId="0CC4A7A3" w14:textId="77777777" w:rsidR="00D55330" w:rsidRPr="00076897" w:rsidRDefault="00D55330" w:rsidP="00D55330">
            <w:pPr>
              <w:numPr>
                <w:ilvl w:val="0"/>
                <w:numId w:val="5"/>
              </w:numPr>
              <w:jc w:val="both"/>
              <w:rPr>
                <w:rFonts w:asciiTheme="minorHAnsi" w:hAnsiTheme="minorHAnsi" w:cstheme="minorHAnsi"/>
              </w:rPr>
            </w:pPr>
            <w:r w:rsidRPr="00076897">
              <w:rPr>
                <w:rFonts w:asciiTheme="minorHAnsi" w:hAnsiTheme="minorHAnsi" w:cstheme="minorHAnsi"/>
              </w:rPr>
              <w:t xml:space="preserve">narzędzie (1 szt./pojazd) do otwarcia ręcznie rozkładanej pochylni (platformy) przedłużane, z solidną rękojeścią (dotyczy autobusów </w:t>
            </w:r>
            <w:proofErr w:type="spellStart"/>
            <w:r w:rsidRPr="00076897">
              <w:rPr>
                <w:rFonts w:asciiTheme="minorHAnsi" w:hAnsiTheme="minorHAnsi" w:cstheme="minorHAnsi"/>
              </w:rPr>
              <w:t>niskowejściowych</w:t>
            </w:r>
            <w:proofErr w:type="spellEnd"/>
            <w:r w:rsidRPr="00076897">
              <w:rPr>
                <w:rFonts w:asciiTheme="minorHAnsi" w:hAnsiTheme="minorHAnsi" w:cstheme="minorHAnsi"/>
              </w:rPr>
              <w:t>);</w:t>
            </w:r>
          </w:p>
        </w:tc>
        <w:tc>
          <w:tcPr>
            <w:tcW w:w="4643" w:type="dxa"/>
          </w:tcPr>
          <w:p w14:paraId="6F5FC312" w14:textId="77777777" w:rsidR="00D55330" w:rsidRPr="00076897" w:rsidRDefault="00D55330" w:rsidP="00D55330">
            <w:pPr>
              <w:jc w:val="both"/>
              <w:rPr>
                <w:rFonts w:asciiTheme="minorHAnsi" w:hAnsiTheme="minorHAnsi" w:cstheme="minorHAnsi"/>
              </w:rPr>
            </w:pPr>
          </w:p>
        </w:tc>
      </w:tr>
    </w:tbl>
    <w:p w14:paraId="0DCC569D" w14:textId="77777777" w:rsidR="0065601D" w:rsidRPr="00076897" w:rsidRDefault="0065601D" w:rsidP="00717090">
      <w:pPr>
        <w:spacing w:after="0" w:line="240" w:lineRule="auto"/>
        <w:jc w:val="both"/>
        <w:rPr>
          <w:rFonts w:cstheme="minorHAnsi"/>
          <w:b/>
        </w:rPr>
      </w:pPr>
    </w:p>
    <w:p w14:paraId="1609BC4C" w14:textId="7E9591D5" w:rsidR="00717090" w:rsidRPr="00076897" w:rsidRDefault="00DC2E7E" w:rsidP="00553D61">
      <w:pPr>
        <w:spacing w:after="0" w:line="240" w:lineRule="auto"/>
        <w:jc w:val="center"/>
        <w:rPr>
          <w:rFonts w:cstheme="minorHAnsi"/>
          <w:b/>
        </w:rPr>
      </w:pPr>
      <w:r w:rsidRPr="00076897">
        <w:rPr>
          <w:b/>
        </w:rPr>
        <w:t>Dokument należy podpisać kwalifikowanym podpisem elektronicznym zgodnie z zapisami IDW.</w:t>
      </w:r>
      <w:bookmarkEnd w:id="4"/>
    </w:p>
    <w:sectPr w:rsidR="00717090" w:rsidRPr="00076897" w:rsidSect="0065601D">
      <w:footerReference w:type="default" r:id="rId10"/>
      <w:headerReference w:type="firs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37F17" w14:textId="77777777" w:rsidR="006E231E" w:rsidRDefault="006E231E" w:rsidP="00717090">
      <w:pPr>
        <w:spacing w:after="0" w:line="240" w:lineRule="auto"/>
      </w:pPr>
      <w:r>
        <w:separator/>
      </w:r>
    </w:p>
  </w:endnote>
  <w:endnote w:type="continuationSeparator" w:id="0">
    <w:p w14:paraId="4529B7B7" w14:textId="77777777" w:rsidR="006E231E" w:rsidRDefault="006E231E" w:rsidP="0071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2800"/>
      <w:docPartObj>
        <w:docPartGallery w:val="Page Numbers (Bottom of Page)"/>
        <w:docPartUnique/>
      </w:docPartObj>
    </w:sdtPr>
    <w:sdtEndPr/>
    <w:sdtContent>
      <w:p w14:paraId="027F2E89" w14:textId="7AA1EB4B" w:rsidR="00904909" w:rsidRDefault="00904909">
        <w:pPr>
          <w:pStyle w:val="Stopka"/>
          <w:jc w:val="right"/>
        </w:pPr>
        <w:r>
          <w:fldChar w:fldCharType="begin"/>
        </w:r>
        <w:r>
          <w:instrText>PAGE   \* MERGEFORMAT</w:instrText>
        </w:r>
        <w:r>
          <w:fldChar w:fldCharType="separate"/>
        </w:r>
        <w:r w:rsidR="00253335">
          <w:rPr>
            <w:noProof/>
          </w:rPr>
          <w:t>5</w:t>
        </w:r>
        <w:r>
          <w:fldChar w:fldCharType="end"/>
        </w:r>
      </w:p>
    </w:sdtContent>
  </w:sdt>
  <w:p w14:paraId="6428E1F5" w14:textId="77777777" w:rsidR="00904909" w:rsidRDefault="009049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581361"/>
      <w:docPartObj>
        <w:docPartGallery w:val="Page Numbers (Bottom of Page)"/>
        <w:docPartUnique/>
      </w:docPartObj>
    </w:sdtPr>
    <w:sdtEndPr/>
    <w:sdtContent>
      <w:p w14:paraId="0476F94B" w14:textId="6BE2B8B3" w:rsidR="00904909" w:rsidRDefault="00904909">
        <w:pPr>
          <w:pStyle w:val="Stopka"/>
          <w:jc w:val="right"/>
        </w:pPr>
        <w:r>
          <w:fldChar w:fldCharType="begin"/>
        </w:r>
        <w:r>
          <w:instrText>PAGE   \* MERGEFORMAT</w:instrText>
        </w:r>
        <w:r>
          <w:fldChar w:fldCharType="separate"/>
        </w:r>
        <w:r w:rsidR="005521BF">
          <w:rPr>
            <w:noProof/>
          </w:rPr>
          <w:t>1</w:t>
        </w:r>
        <w:r>
          <w:fldChar w:fldCharType="end"/>
        </w:r>
      </w:p>
    </w:sdtContent>
  </w:sdt>
  <w:p w14:paraId="63466DD0" w14:textId="77777777" w:rsidR="00904909" w:rsidRDefault="009049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3549C" w14:textId="77777777" w:rsidR="006E231E" w:rsidRDefault="006E231E" w:rsidP="00717090">
      <w:pPr>
        <w:spacing w:after="0" w:line="240" w:lineRule="auto"/>
      </w:pPr>
      <w:r>
        <w:separator/>
      </w:r>
    </w:p>
  </w:footnote>
  <w:footnote w:type="continuationSeparator" w:id="0">
    <w:p w14:paraId="63DA66D8" w14:textId="77777777" w:rsidR="006E231E" w:rsidRDefault="006E231E" w:rsidP="00717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2FA6" w14:textId="77777777" w:rsidR="00904909" w:rsidRPr="0065601D" w:rsidRDefault="00904909" w:rsidP="0065601D">
    <w:pPr>
      <w:pStyle w:val="Nagwek"/>
      <w:pBdr>
        <w:bottom w:val="single" w:sz="6" w:space="1" w:color="auto"/>
      </w:pBdr>
      <w:jc w:val="center"/>
    </w:pPr>
    <w:r>
      <w:rPr>
        <w:noProof/>
        <w:lang w:eastAsia="pl-PL"/>
      </w:rPr>
      <w:drawing>
        <wp:inline distT="0" distB="0" distL="0" distR="0" wp14:anchorId="2DB2961D" wp14:editId="3735A596">
          <wp:extent cx="5731510" cy="678180"/>
          <wp:effectExtent l="0" t="0" r="2540" b="7620"/>
          <wp:docPr id="6" name="Obraz 5"/>
          <wp:cNvGraphicFramePr/>
          <a:graphic xmlns:a="http://schemas.openxmlformats.org/drawingml/2006/main">
            <a:graphicData uri="http://schemas.openxmlformats.org/drawingml/2006/picture">
              <pic:pic xmlns:pic="http://schemas.openxmlformats.org/drawingml/2006/picture">
                <pic:nvPicPr>
                  <pic:cNvPr id="6" name="Obraz 5"/>
                  <pic:cNvPicPr/>
                </pic:nvPicPr>
                <pic:blipFill>
                  <a:blip r:embed="rId1"/>
                  <a:stretch>
                    <a:fillRect/>
                  </a:stretch>
                </pic:blipFill>
                <pic:spPr>
                  <a:xfrm>
                    <a:off x="0" y="0"/>
                    <a:ext cx="573151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0"/>
    <w:multiLevelType w:val="multilevel"/>
    <w:tmpl w:val="00000020"/>
    <w:name w:val="WWNum32"/>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48"/>
    <w:multiLevelType w:val="multilevel"/>
    <w:tmpl w:val="CBAC33D2"/>
    <w:name w:val="WWNum7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2C3A26"/>
    <w:multiLevelType w:val="hybridMultilevel"/>
    <w:tmpl w:val="10CE24B2"/>
    <w:name w:val="WWNum7232232232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55837"/>
    <w:multiLevelType w:val="hybridMultilevel"/>
    <w:tmpl w:val="F304A274"/>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C44F2D"/>
    <w:multiLevelType w:val="hybridMultilevel"/>
    <w:tmpl w:val="66B0E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07356"/>
    <w:multiLevelType w:val="hybridMultilevel"/>
    <w:tmpl w:val="422C1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050F5"/>
    <w:multiLevelType w:val="hybridMultilevel"/>
    <w:tmpl w:val="1B40E5F0"/>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AF58BA"/>
    <w:multiLevelType w:val="hybridMultilevel"/>
    <w:tmpl w:val="1AEEA2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06F61"/>
    <w:multiLevelType w:val="hybridMultilevel"/>
    <w:tmpl w:val="3ECEC5DC"/>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452E16"/>
    <w:multiLevelType w:val="hybridMultilevel"/>
    <w:tmpl w:val="762AA024"/>
    <w:name w:val="WWNum723225232"/>
    <w:lvl w:ilvl="0" w:tplc="745A37BC">
      <w:start w:val="1"/>
      <w:numFmt w:val="bullet"/>
      <w:lvlText w:val=""/>
      <w:lvlJc w:val="righ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0" w15:restartNumberingAfterBreak="0">
    <w:nsid w:val="0CA54FBD"/>
    <w:multiLevelType w:val="hybridMultilevel"/>
    <w:tmpl w:val="99840BA6"/>
    <w:lvl w:ilvl="0" w:tplc="C792C42A">
      <w:start w:val="4"/>
      <w:numFmt w:val="decimal"/>
      <w:lvlText w:val="%1)"/>
      <w:lvlJc w:val="left"/>
      <w:pPr>
        <w:ind w:left="10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F6D78"/>
    <w:multiLevelType w:val="hybridMultilevel"/>
    <w:tmpl w:val="9C948352"/>
    <w:lvl w:ilvl="0" w:tplc="87F8C61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34520"/>
    <w:multiLevelType w:val="hybridMultilevel"/>
    <w:tmpl w:val="8F6212A2"/>
    <w:lvl w:ilvl="0" w:tplc="463256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A0656"/>
    <w:multiLevelType w:val="hybridMultilevel"/>
    <w:tmpl w:val="049421DE"/>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D4305"/>
    <w:multiLevelType w:val="hybridMultilevel"/>
    <w:tmpl w:val="A21EC6E8"/>
    <w:name w:val="WWNum72322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5149F"/>
    <w:multiLevelType w:val="hybridMultilevel"/>
    <w:tmpl w:val="F57C2280"/>
    <w:lvl w:ilvl="0" w:tplc="56DE134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46856"/>
    <w:multiLevelType w:val="hybridMultilevel"/>
    <w:tmpl w:val="33582DF4"/>
    <w:name w:val="WWNum723223223222242"/>
    <w:lvl w:ilvl="0" w:tplc="56DE134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7DB4FA2"/>
    <w:multiLevelType w:val="hybridMultilevel"/>
    <w:tmpl w:val="1FDA4D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963787"/>
    <w:multiLevelType w:val="hybridMultilevel"/>
    <w:tmpl w:val="F6825C9E"/>
    <w:lvl w:ilvl="0" w:tplc="56DE1340">
      <w:start w:val="1"/>
      <w:numFmt w:val="bullet"/>
      <w:lvlText w:val=""/>
      <w:lvlJc w:val="left"/>
      <w:pPr>
        <w:ind w:left="714" w:hanging="360"/>
      </w:pPr>
      <w:rPr>
        <w:rFonts w:ascii="Symbol" w:hAnsi="Symbol" w:hint="default"/>
      </w:rPr>
    </w:lvl>
    <w:lvl w:ilvl="1" w:tplc="04150003" w:tentative="1">
      <w:start w:val="1"/>
      <w:numFmt w:val="bullet"/>
      <w:lvlText w:val="o"/>
      <w:lvlJc w:val="left"/>
      <w:pPr>
        <w:ind w:left="1434" w:hanging="360"/>
      </w:pPr>
      <w:rPr>
        <w:rFonts w:ascii="Courier New" w:hAnsi="Courier New" w:cs="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cs="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cs="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19" w15:restartNumberingAfterBreak="0">
    <w:nsid w:val="1B3E4D1A"/>
    <w:multiLevelType w:val="hybridMultilevel"/>
    <w:tmpl w:val="C4A0CD8C"/>
    <w:lvl w:ilvl="0" w:tplc="C9FA2402">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0" w15:restartNumberingAfterBreak="0">
    <w:nsid w:val="1CF80A87"/>
    <w:multiLevelType w:val="hybridMultilevel"/>
    <w:tmpl w:val="1B8AD934"/>
    <w:lvl w:ilvl="0" w:tplc="B072B206">
      <w:start w:val="1"/>
      <w:numFmt w:val="decimal"/>
      <w:lvlText w:val="%1)"/>
      <w:lvlJc w:val="left"/>
      <w:pPr>
        <w:ind w:left="1788" w:hanging="360"/>
      </w:pPr>
      <w:rPr>
        <w:rFonts w:hint="default"/>
        <w:b w:val="0"/>
        <w:i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1" w15:restartNumberingAfterBreak="0">
    <w:nsid w:val="1DC37F97"/>
    <w:multiLevelType w:val="hybridMultilevel"/>
    <w:tmpl w:val="541C0664"/>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486F82"/>
    <w:multiLevelType w:val="hybridMultilevel"/>
    <w:tmpl w:val="668EE0F2"/>
    <w:lvl w:ilvl="0" w:tplc="56DE1340">
      <w:start w:val="1"/>
      <w:numFmt w:val="bullet"/>
      <w:lvlText w:val=""/>
      <w:lvlJc w:val="left"/>
      <w:pPr>
        <w:ind w:left="744" w:hanging="384"/>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C46970"/>
    <w:multiLevelType w:val="hybridMultilevel"/>
    <w:tmpl w:val="8140153C"/>
    <w:lvl w:ilvl="0" w:tplc="04150001">
      <w:start w:val="1"/>
      <w:numFmt w:val="bullet"/>
      <w:lvlText w:val=""/>
      <w:lvlJc w:val="left"/>
      <w:pPr>
        <w:ind w:left="714" w:hanging="360"/>
      </w:pPr>
      <w:rPr>
        <w:rFonts w:ascii="Symbol" w:hAnsi="Symbol" w:hint="default"/>
      </w:rPr>
    </w:lvl>
    <w:lvl w:ilvl="1" w:tplc="04150003" w:tentative="1">
      <w:start w:val="1"/>
      <w:numFmt w:val="bullet"/>
      <w:lvlText w:val="o"/>
      <w:lvlJc w:val="left"/>
      <w:pPr>
        <w:ind w:left="1434" w:hanging="360"/>
      </w:pPr>
      <w:rPr>
        <w:rFonts w:ascii="Courier New" w:hAnsi="Courier New" w:cs="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cs="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cs="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24" w15:restartNumberingAfterBreak="0">
    <w:nsid w:val="277D0F04"/>
    <w:multiLevelType w:val="hybridMultilevel"/>
    <w:tmpl w:val="2C0AF9DA"/>
    <w:lvl w:ilvl="0" w:tplc="AB7679A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E05D80"/>
    <w:multiLevelType w:val="hybridMultilevel"/>
    <w:tmpl w:val="EA185796"/>
    <w:lvl w:ilvl="0" w:tplc="73ACFA48">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E5074"/>
    <w:multiLevelType w:val="hybridMultilevel"/>
    <w:tmpl w:val="FBF6B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E4283"/>
    <w:multiLevelType w:val="hybridMultilevel"/>
    <w:tmpl w:val="886CFC84"/>
    <w:lvl w:ilvl="0" w:tplc="56DE134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C26768"/>
    <w:multiLevelType w:val="hybridMultilevel"/>
    <w:tmpl w:val="856E70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AA3517"/>
    <w:multiLevelType w:val="hybridMultilevel"/>
    <w:tmpl w:val="76668128"/>
    <w:lvl w:ilvl="0" w:tplc="56DE134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51306B"/>
    <w:multiLevelType w:val="hybridMultilevel"/>
    <w:tmpl w:val="6E74C196"/>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D6114A3"/>
    <w:multiLevelType w:val="hybridMultilevel"/>
    <w:tmpl w:val="C3DA0430"/>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89241B"/>
    <w:multiLevelType w:val="hybridMultilevel"/>
    <w:tmpl w:val="79F8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8600BB"/>
    <w:multiLevelType w:val="hybridMultilevel"/>
    <w:tmpl w:val="82B4CF48"/>
    <w:lvl w:ilvl="0" w:tplc="56DE1340">
      <w:start w:val="1"/>
      <w:numFmt w:val="bullet"/>
      <w:lvlText w:val=""/>
      <w:lvlJc w:val="left"/>
      <w:pPr>
        <w:ind w:left="714" w:hanging="360"/>
      </w:pPr>
      <w:rPr>
        <w:rFonts w:ascii="Symbol" w:hAnsi="Symbol" w:hint="default"/>
      </w:rPr>
    </w:lvl>
    <w:lvl w:ilvl="1" w:tplc="04150003" w:tentative="1">
      <w:start w:val="1"/>
      <w:numFmt w:val="bullet"/>
      <w:lvlText w:val="o"/>
      <w:lvlJc w:val="left"/>
      <w:pPr>
        <w:ind w:left="1434" w:hanging="360"/>
      </w:pPr>
      <w:rPr>
        <w:rFonts w:ascii="Courier New" w:hAnsi="Courier New" w:cs="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cs="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cs="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34" w15:restartNumberingAfterBreak="0">
    <w:nsid w:val="2F162066"/>
    <w:multiLevelType w:val="hybridMultilevel"/>
    <w:tmpl w:val="1DA81B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2A0C5F"/>
    <w:multiLevelType w:val="hybridMultilevel"/>
    <w:tmpl w:val="7A56DA76"/>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C911EA"/>
    <w:multiLevelType w:val="hybridMultilevel"/>
    <w:tmpl w:val="AE3EEF24"/>
    <w:lvl w:ilvl="0" w:tplc="49A489DE">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A27D4A"/>
    <w:multiLevelType w:val="hybridMultilevel"/>
    <w:tmpl w:val="841462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0865D6"/>
    <w:multiLevelType w:val="hybridMultilevel"/>
    <w:tmpl w:val="1FE4F7C8"/>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0A5EF6"/>
    <w:multiLevelType w:val="hybridMultilevel"/>
    <w:tmpl w:val="94F4D746"/>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26678A1"/>
    <w:multiLevelType w:val="hybridMultilevel"/>
    <w:tmpl w:val="153CE832"/>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2A151E3"/>
    <w:multiLevelType w:val="hybridMultilevel"/>
    <w:tmpl w:val="90C8CAB0"/>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957A56"/>
    <w:multiLevelType w:val="hybridMultilevel"/>
    <w:tmpl w:val="182A476E"/>
    <w:lvl w:ilvl="0" w:tplc="B072B206">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564510B"/>
    <w:multiLevelType w:val="hybridMultilevel"/>
    <w:tmpl w:val="C4A0A946"/>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B86D3A"/>
    <w:multiLevelType w:val="hybridMultilevel"/>
    <w:tmpl w:val="6068D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BF6F14"/>
    <w:multiLevelType w:val="hybridMultilevel"/>
    <w:tmpl w:val="178C9C7E"/>
    <w:lvl w:ilvl="0" w:tplc="35EAB57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F7485A"/>
    <w:multiLevelType w:val="hybridMultilevel"/>
    <w:tmpl w:val="A8C8822E"/>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F72BF7"/>
    <w:multiLevelType w:val="hybridMultilevel"/>
    <w:tmpl w:val="EED88F24"/>
    <w:lvl w:ilvl="0" w:tplc="80F80D06">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4B610505"/>
    <w:multiLevelType w:val="hybridMultilevel"/>
    <w:tmpl w:val="D35E3908"/>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CD8302D"/>
    <w:multiLevelType w:val="hybridMultilevel"/>
    <w:tmpl w:val="C390F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3D1192"/>
    <w:multiLevelType w:val="hybridMultilevel"/>
    <w:tmpl w:val="45A43908"/>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E41E05"/>
    <w:multiLevelType w:val="hybridMultilevel"/>
    <w:tmpl w:val="28B4E5BE"/>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4F61DDC"/>
    <w:multiLevelType w:val="hybridMultilevel"/>
    <w:tmpl w:val="C332E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8545EE"/>
    <w:multiLevelType w:val="hybridMultilevel"/>
    <w:tmpl w:val="4C3C2BB4"/>
    <w:lvl w:ilvl="0" w:tplc="56DE134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D530992"/>
    <w:multiLevelType w:val="hybridMultilevel"/>
    <w:tmpl w:val="5A8C4872"/>
    <w:lvl w:ilvl="0" w:tplc="04150017">
      <w:start w:val="1"/>
      <w:numFmt w:val="lowerLetter"/>
      <w:lvlText w:val="%1)"/>
      <w:lvlJc w:val="left"/>
      <w:pPr>
        <w:ind w:left="720" w:hanging="360"/>
      </w:pPr>
    </w:lvl>
    <w:lvl w:ilvl="1" w:tplc="940862E0">
      <w:start w:val="34"/>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1C2A14"/>
    <w:multiLevelType w:val="hybridMultilevel"/>
    <w:tmpl w:val="8362BF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BB7E7C"/>
    <w:multiLevelType w:val="hybridMultilevel"/>
    <w:tmpl w:val="6E06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6EA7939"/>
    <w:multiLevelType w:val="hybridMultilevel"/>
    <w:tmpl w:val="8A38E9F4"/>
    <w:name w:val="WWNum7232242"/>
    <w:lvl w:ilvl="0" w:tplc="6F5ECE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7CC4023"/>
    <w:multiLevelType w:val="hybridMultilevel"/>
    <w:tmpl w:val="8C9A87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651CC3"/>
    <w:multiLevelType w:val="hybridMultilevel"/>
    <w:tmpl w:val="AA2AB4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9664B"/>
    <w:multiLevelType w:val="hybridMultilevel"/>
    <w:tmpl w:val="61BE4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9B1210"/>
    <w:multiLevelType w:val="hybridMultilevel"/>
    <w:tmpl w:val="3708AEB8"/>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F205B8A"/>
    <w:multiLevelType w:val="hybridMultilevel"/>
    <w:tmpl w:val="4CDE6A2C"/>
    <w:lvl w:ilvl="0" w:tplc="90F8E142">
      <w:start w:val="1"/>
      <w:numFmt w:val="lowerLetter"/>
      <w:lvlText w:val="%1)"/>
      <w:lvlJc w:val="left"/>
      <w:pPr>
        <w:ind w:left="676"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63" w15:restartNumberingAfterBreak="0">
    <w:nsid w:val="72091571"/>
    <w:multiLevelType w:val="hybridMultilevel"/>
    <w:tmpl w:val="9314FA3E"/>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4303500"/>
    <w:multiLevelType w:val="hybridMultilevel"/>
    <w:tmpl w:val="F79823A6"/>
    <w:lvl w:ilvl="0" w:tplc="E30CDB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A6618C"/>
    <w:multiLevelType w:val="hybridMultilevel"/>
    <w:tmpl w:val="0D14F6B6"/>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8984452"/>
    <w:multiLevelType w:val="hybridMultilevel"/>
    <w:tmpl w:val="C7546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23159A"/>
    <w:multiLevelType w:val="hybridMultilevel"/>
    <w:tmpl w:val="D4F434D8"/>
    <w:lvl w:ilvl="0" w:tplc="56DE1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DB33AA"/>
    <w:multiLevelType w:val="hybridMultilevel"/>
    <w:tmpl w:val="9270669A"/>
    <w:lvl w:ilvl="0" w:tplc="B072B206">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ECB12E4"/>
    <w:multiLevelType w:val="hybridMultilevel"/>
    <w:tmpl w:val="DD50DE24"/>
    <w:name w:val="WWNum7232232232222422333222322222"/>
    <w:lvl w:ilvl="0" w:tplc="56DE134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69"/>
  </w:num>
  <w:num w:numId="5">
    <w:abstractNumId w:val="57"/>
  </w:num>
  <w:num w:numId="6">
    <w:abstractNumId w:val="14"/>
  </w:num>
  <w:num w:numId="7">
    <w:abstractNumId w:val="28"/>
  </w:num>
  <w:num w:numId="8">
    <w:abstractNumId w:val="50"/>
  </w:num>
  <w:num w:numId="9">
    <w:abstractNumId w:val="27"/>
  </w:num>
  <w:num w:numId="10">
    <w:abstractNumId w:val="38"/>
  </w:num>
  <w:num w:numId="11">
    <w:abstractNumId w:val="48"/>
  </w:num>
  <w:num w:numId="12">
    <w:abstractNumId w:val="53"/>
  </w:num>
  <w:num w:numId="13">
    <w:abstractNumId w:val="51"/>
  </w:num>
  <w:num w:numId="14">
    <w:abstractNumId w:val="46"/>
  </w:num>
  <w:num w:numId="15">
    <w:abstractNumId w:val="58"/>
  </w:num>
  <w:num w:numId="16">
    <w:abstractNumId w:val="4"/>
  </w:num>
  <w:num w:numId="17">
    <w:abstractNumId w:val="60"/>
  </w:num>
  <w:num w:numId="18">
    <w:abstractNumId w:val="26"/>
  </w:num>
  <w:num w:numId="19">
    <w:abstractNumId w:val="22"/>
  </w:num>
  <w:num w:numId="20">
    <w:abstractNumId w:val="15"/>
  </w:num>
  <w:num w:numId="21">
    <w:abstractNumId w:val="66"/>
  </w:num>
  <w:num w:numId="22">
    <w:abstractNumId w:val="34"/>
  </w:num>
  <w:num w:numId="23">
    <w:abstractNumId w:val="41"/>
  </w:num>
  <w:num w:numId="24">
    <w:abstractNumId w:val="44"/>
  </w:num>
  <w:num w:numId="25">
    <w:abstractNumId w:val="32"/>
  </w:num>
  <w:num w:numId="26">
    <w:abstractNumId w:val="7"/>
  </w:num>
  <w:num w:numId="27">
    <w:abstractNumId w:val="36"/>
  </w:num>
  <w:num w:numId="28">
    <w:abstractNumId w:val="5"/>
  </w:num>
  <w:num w:numId="29">
    <w:abstractNumId w:val="17"/>
  </w:num>
  <w:num w:numId="30">
    <w:abstractNumId w:val="11"/>
  </w:num>
  <w:num w:numId="31">
    <w:abstractNumId w:val="19"/>
  </w:num>
  <w:num w:numId="32">
    <w:abstractNumId w:val="52"/>
  </w:num>
  <w:num w:numId="33">
    <w:abstractNumId w:val="37"/>
  </w:num>
  <w:num w:numId="34">
    <w:abstractNumId w:val="49"/>
  </w:num>
  <w:num w:numId="35">
    <w:abstractNumId w:val="45"/>
  </w:num>
  <w:num w:numId="36">
    <w:abstractNumId w:val="62"/>
  </w:num>
  <w:num w:numId="37">
    <w:abstractNumId w:val="59"/>
  </w:num>
  <w:num w:numId="38">
    <w:abstractNumId w:val="55"/>
  </w:num>
  <w:num w:numId="39">
    <w:abstractNumId w:val="29"/>
  </w:num>
  <w:num w:numId="40">
    <w:abstractNumId w:val="13"/>
  </w:num>
  <w:num w:numId="41">
    <w:abstractNumId w:val="24"/>
  </w:num>
  <w:num w:numId="42">
    <w:abstractNumId w:val="20"/>
  </w:num>
  <w:num w:numId="43">
    <w:abstractNumId w:val="25"/>
  </w:num>
  <w:num w:numId="44">
    <w:abstractNumId w:val="47"/>
  </w:num>
  <w:num w:numId="45">
    <w:abstractNumId w:val="31"/>
  </w:num>
  <w:num w:numId="46">
    <w:abstractNumId w:val="54"/>
  </w:num>
  <w:num w:numId="47">
    <w:abstractNumId w:val="63"/>
  </w:num>
  <w:num w:numId="48">
    <w:abstractNumId w:val="30"/>
  </w:num>
  <w:num w:numId="49">
    <w:abstractNumId w:val="35"/>
  </w:num>
  <w:num w:numId="50">
    <w:abstractNumId w:val="40"/>
  </w:num>
  <w:num w:numId="51">
    <w:abstractNumId w:val="21"/>
  </w:num>
  <w:num w:numId="52">
    <w:abstractNumId w:val="33"/>
  </w:num>
  <w:num w:numId="53">
    <w:abstractNumId w:val="43"/>
  </w:num>
  <w:num w:numId="54">
    <w:abstractNumId w:val="65"/>
  </w:num>
  <w:num w:numId="55">
    <w:abstractNumId w:val="39"/>
  </w:num>
  <w:num w:numId="56">
    <w:abstractNumId w:val="61"/>
  </w:num>
  <w:num w:numId="57">
    <w:abstractNumId w:val="18"/>
  </w:num>
  <w:num w:numId="58">
    <w:abstractNumId w:val="10"/>
  </w:num>
  <w:num w:numId="59">
    <w:abstractNumId w:val="6"/>
  </w:num>
  <w:num w:numId="60">
    <w:abstractNumId w:val="67"/>
  </w:num>
  <w:num w:numId="61">
    <w:abstractNumId w:val="56"/>
  </w:num>
  <w:num w:numId="62">
    <w:abstractNumId w:val="8"/>
  </w:num>
  <w:num w:numId="63">
    <w:abstractNumId w:val="23"/>
  </w:num>
  <w:num w:numId="64">
    <w:abstractNumId w:val="3"/>
  </w:num>
  <w:num w:numId="65">
    <w:abstractNumId w:val="64"/>
  </w:num>
  <w:num w:numId="66">
    <w:abstractNumId w:val="2"/>
  </w:num>
  <w:num w:numId="67">
    <w:abstractNumId w:val="42"/>
  </w:num>
  <w:num w:numId="68">
    <w:abstractNumId w:val="12"/>
  </w:num>
  <w:num w:numId="69">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90"/>
    <w:rsid w:val="000034B0"/>
    <w:rsid w:val="0000561C"/>
    <w:rsid w:val="000546AD"/>
    <w:rsid w:val="0007581E"/>
    <w:rsid w:val="00076897"/>
    <w:rsid w:val="00125865"/>
    <w:rsid w:val="00136442"/>
    <w:rsid w:val="00253335"/>
    <w:rsid w:val="002D2672"/>
    <w:rsid w:val="004166BA"/>
    <w:rsid w:val="0045481B"/>
    <w:rsid w:val="004B1287"/>
    <w:rsid w:val="004F3F03"/>
    <w:rsid w:val="005121DD"/>
    <w:rsid w:val="00544051"/>
    <w:rsid w:val="005521BF"/>
    <w:rsid w:val="00553D61"/>
    <w:rsid w:val="005B5C1F"/>
    <w:rsid w:val="00650716"/>
    <w:rsid w:val="0065601D"/>
    <w:rsid w:val="006653CC"/>
    <w:rsid w:val="006B6147"/>
    <w:rsid w:val="006E231E"/>
    <w:rsid w:val="006E7378"/>
    <w:rsid w:val="00717090"/>
    <w:rsid w:val="00726CCE"/>
    <w:rsid w:val="007420C8"/>
    <w:rsid w:val="0074331C"/>
    <w:rsid w:val="00817C19"/>
    <w:rsid w:val="00850696"/>
    <w:rsid w:val="00883931"/>
    <w:rsid w:val="008B1840"/>
    <w:rsid w:val="008C5E76"/>
    <w:rsid w:val="00904909"/>
    <w:rsid w:val="00973276"/>
    <w:rsid w:val="009C4C35"/>
    <w:rsid w:val="00A93476"/>
    <w:rsid w:val="00AB2120"/>
    <w:rsid w:val="00AF1367"/>
    <w:rsid w:val="00BB7F1F"/>
    <w:rsid w:val="00BC4F59"/>
    <w:rsid w:val="00D259E7"/>
    <w:rsid w:val="00D55330"/>
    <w:rsid w:val="00D97649"/>
    <w:rsid w:val="00DC2E7E"/>
    <w:rsid w:val="00E24F5D"/>
    <w:rsid w:val="00E32AF0"/>
    <w:rsid w:val="00E43CF9"/>
    <w:rsid w:val="00E863C5"/>
    <w:rsid w:val="00EF1F54"/>
    <w:rsid w:val="00F25230"/>
    <w:rsid w:val="00F64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436C"/>
  <w15:chartTrackingRefBased/>
  <w15:docId w15:val="{D90202F8-8532-4454-BAE3-F13C18D0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qFormat/>
    <w:rsid w:val="00717090"/>
    <w:pPr>
      <w:keepNext/>
      <w:suppressAutoHyphens/>
      <w:spacing w:after="0" w:line="240" w:lineRule="auto"/>
      <w:jc w:val="center"/>
      <w:outlineLvl w:val="0"/>
    </w:pPr>
    <w:rPr>
      <w:rFonts w:ascii="Times New Roman" w:eastAsia="Times New Roman" w:hAnsi="Times New Roman" w:cs="Times New Roman"/>
      <w:b/>
      <w:color w:val="00000A"/>
      <w:kern w:val="1"/>
      <w:sz w:val="28"/>
      <w:szCs w:val="20"/>
      <w:u w:val="single"/>
      <w:lang w:eastAsia="zh-CN"/>
    </w:rPr>
  </w:style>
  <w:style w:type="paragraph" w:styleId="Nagwek2">
    <w:name w:val="heading 2"/>
    <w:basedOn w:val="Normalny"/>
    <w:link w:val="Nagwek2Znak"/>
    <w:qFormat/>
    <w:rsid w:val="00717090"/>
    <w:pPr>
      <w:keepNext/>
      <w:suppressAutoHyphens/>
      <w:spacing w:after="0" w:line="240" w:lineRule="auto"/>
      <w:jc w:val="center"/>
      <w:outlineLvl w:val="1"/>
    </w:pPr>
    <w:rPr>
      <w:rFonts w:ascii="Times New Roman" w:eastAsia="Times New Roman" w:hAnsi="Times New Roman" w:cs="Times New Roman"/>
      <w:b/>
      <w:color w:val="00000A"/>
      <w:kern w:val="1"/>
      <w:sz w:val="28"/>
      <w:szCs w:val="20"/>
      <w:lang w:eastAsia="zh-CN"/>
    </w:rPr>
  </w:style>
  <w:style w:type="paragraph" w:styleId="Nagwek3">
    <w:name w:val="heading 3"/>
    <w:basedOn w:val="Normalny"/>
    <w:link w:val="Nagwek3Znak"/>
    <w:qFormat/>
    <w:rsid w:val="00717090"/>
    <w:pPr>
      <w:keepNext/>
      <w:tabs>
        <w:tab w:val="left" w:pos="426"/>
      </w:tabs>
      <w:suppressAutoHyphens/>
      <w:spacing w:after="0" w:line="240" w:lineRule="auto"/>
      <w:outlineLvl w:val="2"/>
    </w:pPr>
    <w:rPr>
      <w:rFonts w:ascii="Times New Roman" w:eastAsia="Times New Roman" w:hAnsi="Times New Roman" w:cs="Times New Roman"/>
      <w:b/>
      <w:color w:val="00000A"/>
      <w:kern w:val="1"/>
      <w:sz w:val="28"/>
      <w:szCs w:val="20"/>
      <w:lang w:eastAsia="zh-CN"/>
    </w:rPr>
  </w:style>
  <w:style w:type="paragraph" w:styleId="Nagwek4">
    <w:name w:val="heading 4"/>
    <w:basedOn w:val="Normalny"/>
    <w:link w:val="Nagwek4Znak"/>
    <w:qFormat/>
    <w:rsid w:val="00717090"/>
    <w:pPr>
      <w:keepNext/>
      <w:tabs>
        <w:tab w:val="left" w:pos="1986"/>
      </w:tabs>
      <w:suppressAutoHyphens/>
      <w:spacing w:after="0" w:line="240" w:lineRule="auto"/>
      <w:ind w:left="426" w:hanging="513"/>
      <w:outlineLvl w:val="3"/>
    </w:pPr>
    <w:rPr>
      <w:rFonts w:ascii="Times New Roman" w:eastAsia="Times New Roman" w:hAnsi="Times New Roman" w:cs="Times New Roman"/>
      <w:b/>
      <w:color w:val="00000A"/>
      <w:kern w:val="1"/>
      <w:sz w:val="28"/>
      <w:szCs w:val="20"/>
      <w:lang w:eastAsia="zh-CN"/>
    </w:rPr>
  </w:style>
  <w:style w:type="paragraph" w:styleId="Nagwek5">
    <w:name w:val="heading 5"/>
    <w:basedOn w:val="Normalny"/>
    <w:link w:val="Nagwek5Znak"/>
    <w:qFormat/>
    <w:rsid w:val="00717090"/>
    <w:pPr>
      <w:keepNext/>
      <w:suppressAutoHyphens/>
      <w:spacing w:after="0" w:line="240" w:lineRule="auto"/>
      <w:outlineLvl w:val="4"/>
    </w:pPr>
    <w:rPr>
      <w:rFonts w:ascii="Times New Roman" w:eastAsia="Times New Roman" w:hAnsi="Times New Roman" w:cs="Times New Roman"/>
      <w:color w:val="00000A"/>
      <w:kern w:val="1"/>
      <w:sz w:val="28"/>
      <w:szCs w:val="20"/>
      <w:lang w:eastAsia="zh-CN"/>
    </w:rPr>
  </w:style>
  <w:style w:type="paragraph" w:styleId="Nagwek6">
    <w:name w:val="heading 6"/>
    <w:basedOn w:val="Normalny"/>
    <w:link w:val="Nagwek6Znak"/>
    <w:qFormat/>
    <w:rsid w:val="00717090"/>
    <w:pPr>
      <w:keepNext/>
      <w:suppressAutoHyphens/>
      <w:spacing w:after="0" w:line="240" w:lineRule="auto"/>
      <w:outlineLvl w:val="5"/>
    </w:pPr>
    <w:rPr>
      <w:rFonts w:ascii="Times New Roman" w:eastAsia="Times New Roman" w:hAnsi="Times New Roman" w:cs="Times New Roman"/>
      <w:b/>
      <w:i/>
      <w:color w:val="00000A"/>
      <w:kern w:val="1"/>
      <w:sz w:val="28"/>
      <w:szCs w:val="20"/>
      <w:lang w:eastAsia="zh-CN"/>
    </w:rPr>
  </w:style>
  <w:style w:type="paragraph" w:styleId="Nagwek7">
    <w:name w:val="heading 7"/>
    <w:basedOn w:val="Normalny"/>
    <w:link w:val="Nagwek7Znak"/>
    <w:qFormat/>
    <w:rsid w:val="00717090"/>
    <w:pPr>
      <w:keepNext/>
      <w:suppressAutoHyphens/>
      <w:spacing w:after="0" w:line="240" w:lineRule="auto"/>
      <w:outlineLvl w:val="6"/>
    </w:pPr>
    <w:rPr>
      <w:rFonts w:ascii="Times New Roman" w:eastAsia="Times New Roman" w:hAnsi="Times New Roman" w:cs="Times New Roman"/>
      <w:color w:val="00000A"/>
      <w:kern w:val="1"/>
      <w:sz w:val="28"/>
      <w:szCs w:val="20"/>
      <w:lang w:val="x-none" w:eastAsia="zh-CN"/>
    </w:rPr>
  </w:style>
  <w:style w:type="paragraph" w:styleId="Nagwek8">
    <w:name w:val="heading 8"/>
    <w:basedOn w:val="Normalny"/>
    <w:link w:val="Nagwek8Znak"/>
    <w:qFormat/>
    <w:rsid w:val="00717090"/>
    <w:pPr>
      <w:keepNext/>
      <w:suppressAutoHyphens/>
      <w:spacing w:after="0" w:line="240" w:lineRule="auto"/>
      <w:outlineLvl w:val="7"/>
    </w:pPr>
    <w:rPr>
      <w:rFonts w:ascii="Times New Roman" w:eastAsia="Times New Roman" w:hAnsi="Times New Roman" w:cs="Times New Roman"/>
      <w:b/>
      <w:color w:val="00000A"/>
      <w:kern w:val="1"/>
      <w:sz w:val="32"/>
      <w:szCs w:val="20"/>
      <w:lang w:eastAsia="zh-CN"/>
    </w:rPr>
  </w:style>
  <w:style w:type="paragraph" w:styleId="Nagwek9">
    <w:name w:val="heading 9"/>
    <w:basedOn w:val="Normalny"/>
    <w:link w:val="Nagwek9Znak"/>
    <w:qFormat/>
    <w:rsid w:val="00717090"/>
    <w:pPr>
      <w:keepNext/>
      <w:suppressAutoHyphens/>
      <w:spacing w:after="0" w:line="240" w:lineRule="auto"/>
      <w:ind w:left="426" w:hanging="426"/>
      <w:outlineLvl w:val="8"/>
    </w:pPr>
    <w:rPr>
      <w:rFonts w:ascii="Times New Roman" w:eastAsia="Times New Roman" w:hAnsi="Times New Roman" w:cs="Times New Roman"/>
      <w:b/>
      <w:color w:val="00000A"/>
      <w:kern w:val="1"/>
      <w:sz w:val="32"/>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090"/>
    <w:rPr>
      <w:rFonts w:ascii="Times New Roman" w:eastAsia="Times New Roman" w:hAnsi="Times New Roman" w:cs="Times New Roman"/>
      <w:b/>
      <w:color w:val="00000A"/>
      <w:kern w:val="1"/>
      <w:sz w:val="28"/>
      <w:szCs w:val="20"/>
      <w:u w:val="single"/>
      <w:lang w:eastAsia="zh-CN"/>
    </w:rPr>
  </w:style>
  <w:style w:type="character" w:customStyle="1" w:styleId="Nagwek2Znak">
    <w:name w:val="Nagłówek 2 Znak"/>
    <w:basedOn w:val="Domylnaczcionkaakapitu"/>
    <w:link w:val="Nagwek2"/>
    <w:rsid w:val="00717090"/>
    <w:rPr>
      <w:rFonts w:ascii="Times New Roman" w:eastAsia="Times New Roman" w:hAnsi="Times New Roman" w:cs="Times New Roman"/>
      <w:b/>
      <w:color w:val="00000A"/>
      <w:kern w:val="1"/>
      <w:sz w:val="28"/>
      <w:szCs w:val="20"/>
      <w:lang w:eastAsia="zh-CN"/>
    </w:rPr>
  </w:style>
  <w:style w:type="character" w:customStyle="1" w:styleId="Nagwek3Znak">
    <w:name w:val="Nagłówek 3 Znak"/>
    <w:basedOn w:val="Domylnaczcionkaakapitu"/>
    <w:link w:val="Nagwek3"/>
    <w:rsid w:val="00717090"/>
    <w:rPr>
      <w:rFonts w:ascii="Times New Roman" w:eastAsia="Times New Roman" w:hAnsi="Times New Roman" w:cs="Times New Roman"/>
      <w:b/>
      <w:color w:val="00000A"/>
      <w:kern w:val="1"/>
      <w:sz w:val="28"/>
      <w:szCs w:val="20"/>
      <w:lang w:eastAsia="zh-CN"/>
    </w:rPr>
  </w:style>
  <w:style w:type="character" w:customStyle="1" w:styleId="Nagwek4Znak">
    <w:name w:val="Nagłówek 4 Znak"/>
    <w:basedOn w:val="Domylnaczcionkaakapitu"/>
    <w:link w:val="Nagwek4"/>
    <w:rsid w:val="00717090"/>
    <w:rPr>
      <w:rFonts w:ascii="Times New Roman" w:eastAsia="Times New Roman" w:hAnsi="Times New Roman" w:cs="Times New Roman"/>
      <w:b/>
      <w:color w:val="00000A"/>
      <w:kern w:val="1"/>
      <w:sz w:val="28"/>
      <w:szCs w:val="20"/>
      <w:lang w:eastAsia="zh-CN"/>
    </w:rPr>
  </w:style>
  <w:style w:type="character" w:customStyle="1" w:styleId="Nagwek5Znak">
    <w:name w:val="Nagłówek 5 Znak"/>
    <w:basedOn w:val="Domylnaczcionkaakapitu"/>
    <w:link w:val="Nagwek5"/>
    <w:rsid w:val="00717090"/>
    <w:rPr>
      <w:rFonts w:ascii="Times New Roman" w:eastAsia="Times New Roman" w:hAnsi="Times New Roman" w:cs="Times New Roman"/>
      <w:color w:val="00000A"/>
      <w:kern w:val="1"/>
      <w:sz w:val="28"/>
      <w:szCs w:val="20"/>
      <w:lang w:eastAsia="zh-CN"/>
    </w:rPr>
  </w:style>
  <w:style w:type="character" w:customStyle="1" w:styleId="Nagwek6Znak">
    <w:name w:val="Nagłówek 6 Znak"/>
    <w:basedOn w:val="Domylnaczcionkaakapitu"/>
    <w:link w:val="Nagwek6"/>
    <w:rsid w:val="00717090"/>
    <w:rPr>
      <w:rFonts w:ascii="Times New Roman" w:eastAsia="Times New Roman" w:hAnsi="Times New Roman" w:cs="Times New Roman"/>
      <w:b/>
      <w:i/>
      <w:color w:val="00000A"/>
      <w:kern w:val="1"/>
      <w:sz w:val="28"/>
      <w:szCs w:val="20"/>
      <w:lang w:eastAsia="zh-CN"/>
    </w:rPr>
  </w:style>
  <w:style w:type="character" w:customStyle="1" w:styleId="Nagwek7Znak">
    <w:name w:val="Nagłówek 7 Znak"/>
    <w:basedOn w:val="Domylnaczcionkaakapitu"/>
    <w:link w:val="Nagwek7"/>
    <w:rsid w:val="00717090"/>
    <w:rPr>
      <w:rFonts w:ascii="Times New Roman" w:eastAsia="Times New Roman" w:hAnsi="Times New Roman" w:cs="Times New Roman"/>
      <w:color w:val="00000A"/>
      <w:kern w:val="1"/>
      <w:sz w:val="28"/>
      <w:szCs w:val="20"/>
      <w:lang w:val="x-none" w:eastAsia="zh-CN"/>
    </w:rPr>
  </w:style>
  <w:style w:type="character" w:customStyle="1" w:styleId="Nagwek8Znak">
    <w:name w:val="Nagłówek 8 Znak"/>
    <w:basedOn w:val="Domylnaczcionkaakapitu"/>
    <w:link w:val="Nagwek8"/>
    <w:rsid w:val="00717090"/>
    <w:rPr>
      <w:rFonts w:ascii="Times New Roman" w:eastAsia="Times New Roman" w:hAnsi="Times New Roman" w:cs="Times New Roman"/>
      <w:b/>
      <w:color w:val="00000A"/>
      <w:kern w:val="1"/>
      <w:sz w:val="32"/>
      <w:szCs w:val="20"/>
      <w:lang w:eastAsia="zh-CN"/>
    </w:rPr>
  </w:style>
  <w:style w:type="character" w:customStyle="1" w:styleId="Nagwek9Znak">
    <w:name w:val="Nagłówek 9 Znak"/>
    <w:basedOn w:val="Domylnaczcionkaakapitu"/>
    <w:link w:val="Nagwek9"/>
    <w:rsid w:val="00717090"/>
    <w:rPr>
      <w:rFonts w:ascii="Times New Roman" w:eastAsia="Times New Roman" w:hAnsi="Times New Roman" w:cs="Times New Roman"/>
      <w:b/>
      <w:color w:val="00000A"/>
      <w:kern w:val="1"/>
      <w:sz w:val="32"/>
      <w:szCs w:val="20"/>
      <w:lang w:eastAsia="zh-CN"/>
    </w:rPr>
  </w:style>
  <w:style w:type="paragraph" w:styleId="Nagwek">
    <w:name w:val="header"/>
    <w:basedOn w:val="Normalny"/>
    <w:link w:val="NagwekZnak"/>
    <w:uiPriority w:val="99"/>
    <w:unhideWhenUsed/>
    <w:rsid w:val="007170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090"/>
  </w:style>
  <w:style w:type="paragraph" w:styleId="Stopka">
    <w:name w:val="footer"/>
    <w:basedOn w:val="Normalny"/>
    <w:link w:val="StopkaZnak"/>
    <w:uiPriority w:val="99"/>
    <w:unhideWhenUsed/>
    <w:rsid w:val="00717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090"/>
  </w:style>
  <w:style w:type="character" w:customStyle="1" w:styleId="WW8Num1z0">
    <w:name w:val="WW8Num1z0"/>
    <w:rsid w:val="00717090"/>
  </w:style>
  <w:style w:type="character" w:customStyle="1" w:styleId="WW8Num1z1">
    <w:name w:val="WW8Num1z1"/>
    <w:rsid w:val="00717090"/>
    <w:rPr>
      <w:b w:val="0"/>
    </w:rPr>
  </w:style>
  <w:style w:type="character" w:customStyle="1" w:styleId="WW8Num1z2">
    <w:name w:val="WW8Num1z2"/>
    <w:rsid w:val="00717090"/>
  </w:style>
  <w:style w:type="character" w:customStyle="1" w:styleId="WW8Num1z3">
    <w:name w:val="WW8Num1z3"/>
    <w:rsid w:val="00717090"/>
  </w:style>
  <w:style w:type="character" w:customStyle="1" w:styleId="WW8Num1z4">
    <w:name w:val="WW8Num1z4"/>
    <w:rsid w:val="00717090"/>
  </w:style>
  <w:style w:type="character" w:customStyle="1" w:styleId="WW8Num1z5">
    <w:name w:val="WW8Num1z5"/>
    <w:rsid w:val="00717090"/>
  </w:style>
  <w:style w:type="character" w:customStyle="1" w:styleId="WW8Num1z6">
    <w:name w:val="WW8Num1z6"/>
    <w:rsid w:val="00717090"/>
  </w:style>
  <w:style w:type="character" w:customStyle="1" w:styleId="WW8Num1z7">
    <w:name w:val="WW8Num1z7"/>
    <w:rsid w:val="00717090"/>
  </w:style>
  <w:style w:type="character" w:customStyle="1" w:styleId="WW8Num1z8">
    <w:name w:val="WW8Num1z8"/>
    <w:rsid w:val="00717090"/>
  </w:style>
  <w:style w:type="character" w:customStyle="1" w:styleId="WW8Num2z0">
    <w:name w:val="WW8Num2z0"/>
    <w:rsid w:val="00717090"/>
    <w:rPr>
      <w:color w:val="FF0000"/>
      <w:sz w:val="27"/>
      <w:szCs w:val="27"/>
    </w:rPr>
  </w:style>
  <w:style w:type="character" w:customStyle="1" w:styleId="WW8Num3z0">
    <w:name w:val="WW8Num3z0"/>
    <w:rsid w:val="00717090"/>
    <w:rPr>
      <w:b w:val="0"/>
      <w:i w:val="0"/>
      <w:sz w:val="28"/>
    </w:rPr>
  </w:style>
  <w:style w:type="character" w:customStyle="1" w:styleId="WW8Num4z0">
    <w:name w:val="WW8Num4z0"/>
    <w:rsid w:val="00717090"/>
  </w:style>
  <w:style w:type="character" w:customStyle="1" w:styleId="WW8Num5z0">
    <w:name w:val="WW8Num5z0"/>
    <w:rsid w:val="00717090"/>
    <w:rPr>
      <w:b/>
    </w:rPr>
  </w:style>
  <w:style w:type="character" w:customStyle="1" w:styleId="WW8Num6z0">
    <w:name w:val="WW8Num6z0"/>
    <w:rsid w:val="00717090"/>
    <w:rPr>
      <w:rFonts w:ascii="Wingdings" w:hAnsi="Wingdings" w:cs="Wingdings"/>
      <w:color w:val="000000"/>
      <w:sz w:val="27"/>
      <w:szCs w:val="27"/>
    </w:rPr>
  </w:style>
  <w:style w:type="character" w:customStyle="1" w:styleId="WW8Num7z0">
    <w:name w:val="WW8Num7z0"/>
    <w:rsid w:val="00717090"/>
    <w:rPr>
      <w:rFonts w:ascii="Symbol" w:hAnsi="Symbol" w:cs="Symbol"/>
      <w:sz w:val="27"/>
      <w:szCs w:val="27"/>
    </w:rPr>
  </w:style>
  <w:style w:type="character" w:customStyle="1" w:styleId="WW8Num8z0">
    <w:name w:val="WW8Num8z0"/>
    <w:rsid w:val="00717090"/>
    <w:rPr>
      <w:b/>
      <w:i w:val="0"/>
    </w:rPr>
  </w:style>
  <w:style w:type="character" w:customStyle="1" w:styleId="WW8Num9z0">
    <w:name w:val="WW8Num9z0"/>
    <w:rsid w:val="00717090"/>
    <w:rPr>
      <w:rFonts w:ascii="Wingdings" w:hAnsi="Wingdings" w:cs="Wingdings"/>
      <w:b/>
      <w:color w:val="000000"/>
      <w:sz w:val="28"/>
      <w:szCs w:val="28"/>
    </w:rPr>
  </w:style>
  <w:style w:type="character" w:customStyle="1" w:styleId="WW8Num10z0">
    <w:name w:val="WW8Num10z0"/>
    <w:rsid w:val="00717090"/>
    <w:rPr>
      <w:rFonts w:ascii="Times New Roman" w:hAnsi="Times New Roman" w:cs="Times New Roman"/>
      <w:sz w:val="28"/>
    </w:rPr>
  </w:style>
  <w:style w:type="character" w:customStyle="1" w:styleId="WW8Num10z1">
    <w:name w:val="WW8Num10z1"/>
    <w:rsid w:val="00717090"/>
  </w:style>
  <w:style w:type="character" w:customStyle="1" w:styleId="WW8Num10z2">
    <w:name w:val="WW8Num10z2"/>
    <w:rsid w:val="00717090"/>
  </w:style>
  <w:style w:type="character" w:customStyle="1" w:styleId="WW8Num10z3">
    <w:name w:val="WW8Num10z3"/>
    <w:rsid w:val="00717090"/>
    <w:rPr>
      <w:rFonts w:ascii="Times New Roman" w:hAnsi="Times New Roman" w:cs="Times New Roman"/>
      <w:sz w:val="28"/>
      <w:szCs w:val="28"/>
    </w:rPr>
  </w:style>
  <w:style w:type="character" w:customStyle="1" w:styleId="WW8Num10z4">
    <w:name w:val="WW8Num10z4"/>
    <w:rsid w:val="00717090"/>
  </w:style>
  <w:style w:type="character" w:customStyle="1" w:styleId="WW8Num10z5">
    <w:name w:val="WW8Num10z5"/>
    <w:rsid w:val="00717090"/>
  </w:style>
  <w:style w:type="character" w:customStyle="1" w:styleId="WW8Num10z6">
    <w:name w:val="WW8Num10z6"/>
    <w:rsid w:val="00717090"/>
  </w:style>
  <w:style w:type="character" w:customStyle="1" w:styleId="WW8Num10z7">
    <w:name w:val="WW8Num10z7"/>
    <w:rsid w:val="00717090"/>
  </w:style>
  <w:style w:type="character" w:customStyle="1" w:styleId="WW8Num10z8">
    <w:name w:val="WW8Num10z8"/>
    <w:rsid w:val="00717090"/>
  </w:style>
  <w:style w:type="character" w:customStyle="1" w:styleId="WW8Num11z0">
    <w:name w:val="WW8Num11z0"/>
    <w:rsid w:val="00717090"/>
    <w:rPr>
      <w:rFonts w:ascii="Symbol" w:hAnsi="Symbol" w:cs="Symbol"/>
    </w:rPr>
  </w:style>
  <w:style w:type="character" w:customStyle="1" w:styleId="WW8Num12z0">
    <w:name w:val="WW8Num12z0"/>
    <w:rsid w:val="00717090"/>
    <w:rPr>
      <w:rFonts w:ascii="Times New Roman" w:hAnsi="Times New Roman" w:cs="Times New Roman"/>
      <w:sz w:val="27"/>
      <w:szCs w:val="27"/>
    </w:rPr>
  </w:style>
  <w:style w:type="character" w:customStyle="1" w:styleId="WW8Num13z0">
    <w:name w:val="WW8Num13z0"/>
    <w:rsid w:val="00717090"/>
    <w:rPr>
      <w:sz w:val="28"/>
    </w:rPr>
  </w:style>
  <w:style w:type="character" w:customStyle="1" w:styleId="WW8Num14z0">
    <w:name w:val="WW8Num14z0"/>
    <w:rsid w:val="00717090"/>
    <w:rPr>
      <w:rFonts w:ascii="Times New Roman" w:eastAsia="Times New Roman" w:hAnsi="Times New Roman" w:cs="Times New Roman"/>
      <w:b/>
      <w:bCs/>
    </w:rPr>
  </w:style>
  <w:style w:type="character" w:customStyle="1" w:styleId="WW8Num15z0">
    <w:name w:val="WW8Num15z0"/>
    <w:rsid w:val="00717090"/>
    <w:rPr>
      <w:b/>
      <w:color w:val="FF0000"/>
      <w:sz w:val="27"/>
      <w:szCs w:val="27"/>
    </w:rPr>
  </w:style>
  <w:style w:type="character" w:customStyle="1" w:styleId="WW8Num16z0">
    <w:name w:val="WW8Num16z0"/>
    <w:rsid w:val="00717090"/>
    <w:rPr>
      <w:rFonts w:ascii="Symbol" w:hAnsi="Symbol" w:cs="Symbol"/>
      <w:sz w:val="27"/>
      <w:szCs w:val="27"/>
    </w:rPr>
  </w:style>
  <w:style w:type="character" w:customStyle="1" w:styleId="WW8Num17z0">
    <w:name w:val="WW8Num17z0"/>
    <w:rsid w:val="00717090"/>
    <w:rPr>
      <w:rFonts w:ascii="Symbol" w:hAnsi="Symbol" w:cs="Symbol"/>
      <w:sz w:val="27"/>
      <w:szCs w:val="27"/>
    </w:rPr>
  </w:style>
  <w:style w:type="character" w:customStyle="1" w:styleId="WW8Num18z0">
    <w:name w:val="WW8Num18z0"/>
    <w:rsid w:val="00717090"/>
    <w:rPr>
      <w:rFonts w:ascii="Symbol" w:hAnsi="Symbol" w:cs="Symbol"/>
      <w:sz w:val="28"/>
    </w:rPr>
  </w:style>
  <w:style w:type="character" w:customStyle="1" w:styleId="WW8Num19z0">
    <w:name w:val="WW8Num19z0"/>
    <w:rsid w:val="00717090"/>
    <w:rPr>
      <w:rFonts w:ascii="Times New Roman" w:hAnsi="Times New Roman" w:cs="Times New Roman"/>
      <w:sz w:val="28"/>
    </w:rPr>
  </w:style>
  <w:style w:type="character" w:customStyle="1" w:styleId="WW8Num20z0">
    <w:name w:val="WW8Num20z0"/>
    <w:rsid w:val="00717090"/>
    <w:rPr>
      <w:rFonts w:cs="Arial"/>
      <w:sz w:val="27"/>
      <w:szCs w:val="27"/>
    </w:rPr>
  </w:style>
  <w:style w:type="character" w:customStyle="1" w:styleId="WW8Num21z0">
    <w:name w:val="WW8Num21z0"/>
    <w:rsid w:val="00717090"/>
    <w:rPr>
      <w:rFonts w:ascii="Wingdings" w:hAnsi="Wingdings" w:cs="Wingdings"/>
    </w:rPr>
  </w:style>
  <w:style w:type="character" w:customStyle="1" w:styleId="WW8Num22z0">
    <w:name w:val="WW8Num22z0"/>
    <w:rsid w:val="00717090"/>
    <w:rPr>
      <w:sz w:val="24"/>
      <w:szCs w:val="24"/>
    </w:rPr>
  </w:style>
  <w:style w:type="character" w:customStyle="1" w:styleId="WW8Num23z0">
    <w:name w:val="WW8Num23z0"/>
    <w:rsid w:val="00717090"/>
    <w:rPr>
      <w:rFonts w:ascii="Times New Roman" w:eastAsia="Times New Roman" w:hAnsi="Times New Roman" w:cs="Times New Roman"/>
    </w:rPr>
  </w:style>
  <w:style w:type="character" w:customStyle="1" w:styleId="WW8Num23z1">
    <w:name w:val="WW8Num23z1"/>
    <w:rsid w:val="00717090"/>
    <w:rPr>
      <w:rFonts w:ascii="Courier New" w:hAnsi="Courier New" w:cs="Courier New"/>
      <w:b/>
    </w:rPr>
  </w:style>
  <w:style w:type="character" w:customStyle="1" w:styleId="WW8Num23z2">
    <w:name w:val="WW8Num23z2"/>
    <w:rsid w:val="00717090"/>
    <w:rPr>
      <w:rFonts w:ascii="Wingdings" w:hAnsi="Wingdings" w:cs="Wingdings"/>
    </w:rPr>
  </w:style>
  <w:style w:type="character" w:customStyle="1" w:styleId="WW8Num23z3">
    <w:name w:val="WW8Num23z3"/>
    <w:rsid w:val="00717090"/>
    <w:rPr>
      <w:rFonts w:ascii="Symbol" w:hAnsi="Symbol" w:cs="Symbol"/>
    </w:rPr>
  </w:style>
  <w:style w:type="character" w:customStyle="1" w:styleId="WW8Num23z4">
    <w:name w:val="WW8Num23z4"/>
    <w:rsid w:val="00717090"/>
  </w:style>
  <w:style w:type="character" w:customStyle="1" w:styleId="WW8Num23z5">
    <w:name w:val="WW8Num23z5"/>
    <w:rsid w:val="00717090"/>
  </w:style>
  <w:style w:type="character" w:customStyle="1" w:styleId="WW8Num23z6">
    <w:name w:val="WW8Num23z6"/>
    <w:rsid w:val="00717090"/>
  </w:style>
  <w:style w:type="character" w:customStyle="1" w:styleId="WW8Num23z7">
    <w:name w:val="WW8Num23z7"/>
    <w:rsid w:val="00717090"/>
  </w:style>
  <w:style w:type="character" w:customStyle="1" w:styleId="WW8Num23z8">
    <w:name w:val="WW8Num23z8"/>
    <w:rsid w:val="00717090"/>
  </w:style>
  <w:style w:type="character" w:customStyle="1" w:styleId="WW8Num24z0">
    <w:name w:val="WW8Num24z0"/>
    <w:rsid w:val="00717090"/>
    <w:rPr>
      <w:b/>
      <w:sz w:val="27"/>
      <w:szCs w:val="27"/>
    </w:rPr>
  </w:style>
  <w:style w:type="character" w:customStyle="1" w:styleId="WW8Num25z0">
    <w:name w:val="WW8Num25z0"/>
    <w:rsid w:val="00717090"/>
    <w:rPr>
      <w:rFonts w:ascii="Wingdings" w:hAnsi="Wingdings" w:cs="Wingdings"/>
      <w:sz w:val="27"/>
      <w:szCs w:val="27"/>
    </w:rPr>
  </w:style>
  <w:style w:type="character" w:customStyle="1" w:styleId="WW8Num26z0">
    <w:name w:val="WW8Num26z0"/>
    <w:rsid w:val="00717090"/>
    <w:rPr>
      <w:rFonts w:ascii="Symbol" w:hAnsi="Symbol" w:cs="Symbol"/>
      <w:sz w:val="28"/>
    </w:rPr>
  </w:style>
  <w:style w:type="character" w:customStyle="1" w:styleId="WW8Num26z1">
    <w:name w:val="WW8Num26z1"/>
    <w:rsid w:val="00717090"/>
  </w:style>
  <w:style w:type="character" w:customStyle="1" w:styleId="WW8Num26z2">
    <w:name w:val="WW8Num26z2"/>
    <w:rsid w:val="00717090"/>
  </w:style>
  <w:style w:type="character" w:customStyle="1" w:styleId="WW8Num26z3">
    <w:name w:val="WW8Num26z3"/>
    <w:rsid w:val="00717090"/>
  </w:style>
  <w:style w:type="character" w:customStyle="1" w:styleId="WW8Num26z4">
    <w:name w:val="WW8Num26z4"/>
    <w:rsid w:val="00717090"/>
  </w:style>
  <w:style w:type="character" w:customStyle="1" w:styleId="WW8Num26z5">
    <w:name w:val="WW8Num26z5"/>
    <w:rsid w:val="00717090"/>
  </w:style>
  <w:style w:type="character" w:customStyle="1" w:styleId="WW8Num26z6">
    <w:name w:val="WW8Num26z6"/>
    <w:rsid w:val="00717090"/>
  </w:style>
  <w:style w:type="character" w:customStyle="1" w:styleId="WW8Num26z7">
    <w:name w:val="WW8Num26z7"/>
    <w:rsid w:val="00717090"/>
  </w:style>
  <w:style w:type="character" w:customStyle="1" w:styleId="WW8Num26z8">
    <w:name w:val="WW8Num26z8"/>
    <w:rsid w:val="00717090"/>
  </w:style>
  <w:style w:type="character" w:customStyle="1" w:styleId="WW8Num27z0">
    <w:name w:val="WW8Num27z0"/>
    <w:rsid w:val="00717090"/>
    <w:rPr>
      <w:b w:val="0"/>
      <w:i w:val="0"/>
      <w:sz w:val="27"/>
      <w:szCs w:val="27"/>
    </w:rPr>
  </w:style>
  <w:style w:type="character" w:customStyle="1" w:styleId="WW8Num28z0">
    <w:name w:val="WW8Num28z0"/>
    <w:rsid w:val="00717090"/>
    <w:rPr>
      <w:rFonts w:ascii="Symbol" w:hAnsi="Symbol" w:cs="Symbol"/>
    </w:rPr>
  </w:style>
  <w:style w:type="character" w:customStyle="1" w:styleId="WW8Num29z0">
    <w:name w:val="WW8Num29z0"/>
    <w:rsid w:val="00717090"/>
    <w:rPr>
      <w:b/>
      <w:bCs/>
      <w:sz w:val="27"/>
      <w:szCs w:val="27"/>
    </w:rPr>
  </w:style>
  <w:style w:type="character" w:customStyle="1" w:styleId="WW8Num30z0">
    <w:name w:val="WW8Num30z0"/>
    <w:rsid w:val="00717090"/>
    <w:rPr>
      <w:rFonts w:ascii="Symbol" w:hAnsi="Symbol" w:cs="Symbol"/>
    </w:rPr>
  </w:style>
  <w:style w:type="character" w:customStyle="1" w:styleId="WW8Num31z0">
    <w:name w:val="WW8Num31z0"/>
    <w:rsid w:val="00717090"/>
    <w:rPr>
      <w:rFonts w:ascii="Wingdings" w:hAnsi="Wingdings" w:cs="Wingdings"/>
      <w:b/>
      <w:bCs/>
      <w:sz w:val="28"/>
    </w:rPr>
  </w:style>
  <w:style w:type="character" w:customStyle="1" w:styleId="WW8Num32z0">
    <w:name w:val="WW8Num32z0"/>
    <w:rsid w:val="00717090"/>
    <w:rPr>
      <w:rFonts w:ascii="Symbol" w:hAnsi="Symbol" w:cs="Symbol"/>
      <w:sz w:val="20"/>
    </w:rPr>
  </w:style>
  <w:style w:type="character" w:customStyle="1" w:styleId="WW8Num33z0">
    <w:name w:val="WW8Num33z0"/>
    <w:rsid w:val="00717090"/>
    <w:rPr>
      <w:b w:val="0"/>
      <w:sz w:val="27"/>
      <w:szCs w:val="27"/>
    </w:rPr>
  </w:style>
  <w:style w:type="character" w:customStyle="1" w:styleId="WW8Num34z0">
    <w:name w:val="WW8Num34z0"/>
    <w:rsid w:val="00717090"/>
  </w:style>
  <w:style w:type="character" w:customStyle="1" w:styleId="WW8Num35z0">
    <w:name w:val="WW8Num35z0"/>
    <w:rsid w:val="00717090"/>
    <w:rPr>
      <w:rFonts w:ascii="Symbol" w:hAnsi="Symbol" w:cs="Symbol"/>
    </w:rPr>
  </w:style>
  <w:style w:type="character" w:customStyle="1" w:styleId="WW8Num36z0">
    <w:name w:val="WW8Num36z0"/>
    <w:rsid w:val="00717090"/>
    <w:rPr>
      <w:rFonts w:ascii="Symbol" w:hAnsi="Symbol" w:cs="Symbol"/>
      <w:sz w:val="27"/>
      <w:szCs w:val="27"/>
    </w:rPr>
  </w:style>
  <w:style w:type="character" w:customStyle="1" w:styleId="WW8Num37z0">
    <w:name w:val="WW8Num37z0"/>
    <w:rsid w:val="00717090"/>
    <w:rPr>
      <w:b w:val="0"/>
      <w:sz w:val="27"/>
      <w:szCs w:val="27"/>
    </w:rPr>
  </w:style>
  <w:style w:type="character" w:customStyle="1" w:styleId="WW8Num38z0">
    <w:name w:val="WW8Num38z0"/>
    <w:rsid w:val="00717090"/>
    <w:rPr>
      <w:rFonts w:ascii="Wingdings" w:hAnsi="Wingdings" w:cs="Symbol"/>
      <w:sz w:val="27"/>
      <w:szCs w:val="27"/>
    </w:rPr>
  </w:style>
  <w:style w:type="character" w:customStyle="1" w:styleId="WW8Num39z0">
    <w:name w:val="WW8Num39z0"/>
    <w:rsid w:val="00717090"/>
    <w:rPr>
      <w:rFonts w:ascii="Symbol" w:hAnsi="Symbol" w:cs="Symbol"/>
      <w:b/>
      <w:bCs/>
    </w:rPr>
  </w:style>
  <w:style w:type="character" w:customStyle="1" w:styleId="WW8Num40z0">
    <w:name w:val="WW8Num40z0"/>
    <w:rsid w:val="00717090"/>
  </w:style>
  <w:style w:type="character" w:customStyle="1" w:styleId="WW8Num41z0">
    <w:name w:val="WW8Num41z0"/>
    <w:rsid w:val="00717090"/>
    <w:rPr>
      <w:b w:val="0"/>
      <w:i w:val="0"/>
      <w:sz w:val="28"/>
    </w:rPr>
  </w:style>
  <w:style w:type="character" w:customStyle="1" w:styleId="WW8Num42z0">
    <w:name w:val="WW8Num42z0"/>
    <w:rsid w:val="00717090"/>
    <w:rPr>
      <w:rFonts w:ascii="Symbol" w:hAnsi="Symbol" w:cs="Symbol"/>
    </w:rPr>
  </w:style>
  <w:style w:type="character" w:customStyle="1" w:styleId="WW8Num43z0">
    <w:name w:val="WW8Num43z0"/>
    <w:rsid w:val="00717090"/>
    <w:rPr>
      <w:rFonts w:ascii="Symbol" w:hAnsi="Symbol" w:cs="Symbol"/>
    </w:rPr>
  </w:style>
  <w:style w:type="character" w:customStyle="1" w:styleId="WW8Num44z0">
    <w:name w:val="WW8Num44z0"/>
    <w:rsid w:val="00717090"/>
    <w:rPr>
      <w:rFonts w:ascii="Times New Roman" w:hAnsi="Times New Roman" w:cs="Times New Roman"/>
      <w:sz w:val="28"/>
      <w:szCs w:val="28"/>
    </w:rPr>
  </w:style>
  <w:style w:type="character" w:customStyle="1" w:styleId="WW8Num45z0">
    <w:name w:val="WW8Num45z0"/>
    <w:rsid w:val="00717090"/>
    <w:rPr>
      <w:rFonts w:ascii="Symbol" w:hAnsi="Symbol" w:cs="Symbol"/>
      <w:sz w:val="28"/>
      <w:szCs w:val="28"/>
    </w:rPr>
  </w:style>
  <w:style w:type="character" w:customStyle="1" w:styleId="WW8Num46z0">
    <w:name w:val="WW8Num46z0"/>
    <w:rsid w:val="00717090"/>
    <w:rPr>
      <w:rFonts w:ascii="Symbol" w:hAnsi="Symbol" w:cs="Symbol"/>
      <w:sz w:val="27"/>
      <w:szCs w:val="27"/>
    </w:rPr>
  </w:style>
  <w:style w:type="character" w:customStyle="1" w:styleId="WW8Num47z0">
    <w:name w:val="WW8Num47z0"/>
    <w:rsid w:val="00717090"/>
    <w:rPr>
      <w:rFonts w:ascii="Symbol" w:hAnsi="Symbol" w:cs="Wingdings"/>
    </w:rPr>
  </w:style>
  <w:style w:type="character" w:customStyle="1" w:styleId="WW8Num48z0">
    <w:name w:val="WW8Num48z0"/>
    <w:rsid w:val="00717090"/>
    <w:rPr>
      <w:rFonts w:ascii="Wingdings" w:hAnsi="Wingdings" w:cs="Wingdings"/>
      <w:sz w:val="27"/>
      <w:szCs w:val="27"/>
    </w:rPr>
  </w:style>
  <w:style w:type="character" w:customStyle="1" w:styleId="WW8Num49z0">
    <w:name w:val="WW8Num49z0"/>
    <w:rsid w:val="00717090"/>
    <w:rPr>
      <w:rFonts w:ascii="Wingdings" w:hAnsi="Wingdings" w:cs="Wingdings"/>
      <w:sz w:val="28"/>
      <w:szCs w:val="28"/>
    </w:rPr>
  </w:style>
  <w:style w:type="character" w:customStyle="1" w:styleId="WW8Num50z0">
    <w:name w:val="WW8Num50z0"/>
    <w:rsid w:val="00717090"/>
    <w:rPr>
      <w:rFonts w:ascii="Symbol" w:hAnsi="Symbol" w:cs="Symbol"/>
      <w:sz w:val="27"/>
      <w:szCs w:val="27"/>
    </w:rPr>
  </w:style>
  <w:style w:type="character" w:customStyle="1" w:styleId="WW8Num51z0">
    <w:name w:val="WW8Num51z0"/>
    <w:rsid w:val="00717090"/>
    <w:rPr>
      <w:rFonts w:ascii="Wingdings" w:hAnsi="Wingdings" w:cs="Wingdings"/>
    </w:rPr>
  </w:style>
  <w:style w:type="character" w:customStyle="1" w:styleId="WW8Num52z0">
    <w:name w:val="WW8Num52z0"/>
    <w:rsid w:val="00717090"/>
    <w:rPr>
      <w:b w:val="0"/>
      <w:i w:val="0"/>
      <w:sz w:val="32"/>
      <w:szCs w:val="32"/>
    </w:rPr>
  </w:style>
  <w:style w:type="character" w:customStyle="1" w:styleId="WW8Num53z0">
    <w:name w:val="WW8Num53z0"/>
    <w:rsid w:val="00717090"/>
    <w:rPr>
      <w:rFonts w:ascii="Symbol" w:hAnsi="Symbol" w:cs="Symbol"/>
    </w:rPr>
  </w:style>
  <w:style w:type="character" w:customStyle="1" w:styleId="WW8Num54z0">
    <w:name w:val="WW8Num54z0"/>
    <w:rsid w:val="00717090"/>
    <w:rPr>
      <w:rFonts w:ascii="Symbol" w:hAnsi="Symbol" w:cs="Symbol"/>
    </w:rPr>
  </w:style>
  <w:style w:type="character" w:customStyle="1" w:styleId="WW8Num55z0">
    <w:name w:val="WW8Num55z0"/>
    <w:rsid w:val="00717090"/>
    <w:rPr>
      <w:rFonts w:ascii="Wingdings" w:hAnsi="Wingdings" w:cs="Wingdings"/>
      <w:b/>
      <w:sz w:val="27"/>
      <w:szCs w:val="27"/>
    </w:rPr>
  </w:style>
  <w:style w:type="character" w:customStyle="1" w:styleId="WW8Num56z0">
    <w:name w:val="WW8Num56z0"/>
    <w:rsid w:val="00717090"/>
    <w:rPr>
      <w:rFonts w:ascii="Symbol" w:hAnsi="Symbol" w:cs="Symbol"/>
      <w:sz w:val="28"/>
      <w:szCs w:val="28"/>
    </w:rPr>
  </w:style>
  <w:style w:type="character" w:customStyle="1" w:styleId="WW8Num56z1">
    <w:name w:val="WW8Num56z1"/>
    <w:rsid w:val="00717090"/>
  </w:style>
  <w:style w:type="character" w:customStyle="1" w:styleId="WW8Num56z2">
    <w:name w:val="WW8Num56z2"/>
    <w:rsid w:val="00717090"/>
  </w:style>
  <w:style w:type="character" w:customStyle="1" w:styleId="WW8Num56z3">
    <w:name w:val="WW8Num56z3"/>
    <w:rsid w:val="00717090"/>
  </w:style>
  <w:style w:type="character" w:customStyle="1" w:styleId="WW8Num56z4">
    <w:name w:val="WW8Num56z4"/>
    <w:rsid w:val="00717090"/>
  </w:style>
  <w:style w:type="character" w:customStyle="1" w:styleId="WW8Num56z5">
    <w:name w:val="WW8Num56z5"/>
    <w:rsid w:val="00717090"/>
  </w:style>
  <w:style w:type="character" w:customStyle="1" w:styleId="WW8Num56z6">
    <w:name w:val="WW8Num56z6"/>
    <w:rsid w:val="00717090"/>
  </w:style>
  <w:style w:type="character" w:customStyle="1" w:styleId="WW8Num56z7">
    <w:name w:val="WW8Num56z7"/>
    <w:rsid w:val="00717090"/>
  </w:style>
  <w:style w:type="character" w:customStyle="1" w:styleId="WW8Num56z8">
    <w:name w:val="WW8Num56z8"/>
    <w:rsid w:val="00717090"/>
  </w:style>
  <w:style w:type="character" w:customStyle="1" w:styleId="WW8Num57z0">
    <w:name w:val="WW8Num57z0"/>
    <w:rsid w:val="00717090"/>
    <w:rPr>
      <w:rFonts w:ascii="Symbol" w:hAnsi="Symbol" w:cs="Symbol"/>
      <w:b w:val="0"/>
      <w:sz w:val="27"/>
      <w:szCs w:val="27"/>
    </w:rPr>
  </w:style>
  <w:style w:type="character" w:customStyle="1" w:styleId="WW8Num58z0">
    <w:name w:val="WW8Num58z0"/>
    <w:rsid w:val="00717090"/>
    <w:rPr>
      <w:rFonts w:ascii="Wingdings" w:hAnsi="Wingdings" w:cs="Wingdings"/>
      <w:sz w:val="27"/>
      <w:szCs w:val="27"/>
    </w:rPr>
  </w:style>
  <w:style w:type="character" w:customStyle="1" w:styleId="WW8Num59z0">
    <w:name w:val="WW8Num59z0"/>
    <w:rsid w:val="00717090"/>
    <w:rPr>
      <w:rFonts w:cs="Times New Roman"/>
      <w:b/>
      <w:i w:val="0"/>
      <w:sz w:val="27"/>
      <w:szCs w:val="27"/>
    </w:rPr>
  </w:style>
  <w:style w:type="character" w:customStyle="1" w:styleId="WW8Num60z0">
    <w:name w:val="WW8Num60z0"/>
    <w:rsid w:val="00717090"/>
    <w:rPr>
      <w:b w:val="0"/>
    </w:rPr>
  </w:style>
  <w:style w:type="character" w:customStyle="1" w:styleId="WW8Num60z1">
    <w:name w:val="WW8Num60z1"/>
    <w:rsid w:val="00717090"/>
  </w:style>
  <w:style w:type="character" w:customStyle="1" w:styleId="WW8Num60z2">
    <w:name w:val="WW8Num60z2"/>
    <w:rsid w:val="00717090"/>
    <w:rPr>
      <w:rFonts w:ascii="Symbol" w:hAnsi="Symbol" w:cs="Wingdings"/>
    </w:rPr>
  </w:style>
  <w:style w:type="character" w:customStyle="1" w:styleId="WW8Num60z3">
    <w:name w:val="WW8Num60z3"/>
    <w:rsid w:val="00717090"/>
    <w:rPr>
      <w:rFonts w:ascii="Wingdings" w:hAnsi="Wingdings" w:cs="Wingdings"/>
    </w:rPr>
  </w:style>
  <w:style w:type="character" w:customStyle="1" w:styleId="WW8Num60z4">
    <w:name w:val="WW8Num60z4"/>
    <w:rsid w:val="00717090"/>
  </w:style>
  <w:style w:type="character" w:customStyle="1" w:styleId="WW8Num60z5">
    <w:name w:val="WW8Num60z5"/>
    <w:rsid w:val="00717090"/>
  </w:style>
  <w:style w:type="character" w:customStyle="1" w:styleId="WW8Num60z6">
    <w:name w:val="WW8Num60z6"/>
    <w:rsid w:val="00717090"/>
  </w:style>
  <w:style w:type="character" w:customStyle="1" w:styleId="WW8Num60z7">
    <w:name w:val="WW8Num60z7"/>
    <w:rsid w:val="00717090"/>
  </w:style>
  <w:style w:type="character" w:customStyle="1" w:styleId="WW8Num60z8">
    <w:name w:val="WW8Num60z8"/>
    <w:rsid w:val="00717090"/>
  </w:style>
  <w:style w:type="character" w:customStyle="1" w:styleId="WW8Num61z0">
    <w:name w:val="WW8Num61z0"/>
    <w:rsid w:val="00717090"/>
    <w:rPr>
      <w:b/>
      <w:i w:val="0"/>
      <w:sz w:val="28"/>
      <w:szCs w:val="28"/>
    </w:rPr>
  </w:style>
  <w:style w:type="character" w:customStyle="1" w:styleId="WW8Num61z1">
    <w:name w:val="WW8Num61z1"/>
    <w:rsid w:val="00717090"/>
    <w:rPr>
      <w:rFonts w:ascii="Courier New" w:hAnsi="Courier New" w:cs="Courier New"/>
      <w:sz w:val="28"/>
      <w:szCs w:val="28"/>
    </w:rPr>
  </w:style>
  <w:style w:type="character" w:customStyle="1" w:styleId="WW8Num61z2">
    <w:name w:val="WW8Num61z2"/>
    <w:rsid w:val="00717090"/>
  </w:style>
  <w:style w:type="character" w:customStyle="1" w:styleId="WW8Num61z3">
    <w:name w:val="WW8Num61z3"/>
    <w:rsid w:val="00717090"/>
  </w:style>
  <w:style w:type="character" w:customStyle="1" w:styleId="WW8Num61z4">
    <w:name w:val="WW8Num61z4"/>
    <w:rsid w:val="00717090"/>
  </w:style>
  <w:style w:type="character" w:customStyle="1" w:styleId="WW8Num61z5">
    <w:name w:val="WW8Num61z5"/>
    <w:rsid w:val="00717090"/>
  </w:style>
  <w:style w:type="character" w:customStyle="1" w:styleId="WW8Num61z6">
    <w:name w:val="WW8Num61z6"/>
    <w:rsid w:val="00717090"/>
  </w:style>
  <w:style w:type="character" w:customStyle="1" w:styleId="WW8Num61z7">
    <w:name w:val="WW8Num61z7"/>
    <w:rsid w:val="00717090"/>
  </w:style>
  <w:style w:type="character" w:customStyle="1" w:styleId="WW8Num61z8">
    <w:name w:val="WW8Num61z8"/>
    <w:rsid w:val="00717090"/>
  </w:style>
  <w:style w:type="character" w:customStyle="1" w:styleId="WW8Num62z0">
    <w:name w:val="WW8Num62z0"/>
    <w:rsid w:val="00717090"/>
    <w:rPr>
      <w:rFonts w:ascii="Symbol" w:hAnsi="Symbol" w:cs="Symbol"/>
      <w:sz w:val="27"/>
      <w:szCs w:val="27"/>
    </w:rPr>
  </w:style>
  <w:style w:type="character" w:customStyle="1" w:styleId="WW8Num63z0">
    <w:name w:val="WW8Num63z0"/>
    <w:rsid w:val="00717090"/>
    <w:rPr>
      <w:rFonts w:ascii="Symbol" w:hAnsi="Symbol" w:cs="Symbol"/>
      <w:sz w:val="27"/>
      <w:szCs w:val="27"/>
    </w:rPr>
  </w:style>
  <w:style w:type="character" w:customStyle="1" w:styleId="WW8Num64z0">
    <w:name w:val="WW8Num64z0"/>
    <w:rsid w:val="00717090"/>
    <w:rPr>
      <w:rFonts w:ascii="Symbol" w:hAnsi="Symbol" w:cs="Symbol"/>
      <w:sz w:val="28"/>
      <w:szCs w:val="28"/>
    </w:rPr>
  </w:style>
  <w:style w:type="character" w:customStyle="1" w:styleId="WW8Num65z0">
    <w:name w:val="WW8Num65z0"/>
    <w:rsid w:val="00717090"/>
    <w:rPr>
      <w:rFonts w:ascii="Wingdings" w:hAnsi="Wingdings" w:cs="Wingdings"/>
      <w:sz w:val="27"/>
      <w:szCs w:val="27"/>
    </w:rPr>
  </w:style>
  <w:style w:type="character" w:customStyle="1" w:styleId="WW8Num66z0">
    <w:name w:val="WW8Num66z0"/>
    <w:rsid w:val="00717090"/>
    <w:rPr>
      <w:rFonts w:ascii="Wingdings" w:hAnsi="Wingdings" w:cs="Wingdings"/>
      <w:sz w:val="27"/>
      <w:szCs w:val="27"/>
    </w:rPr>
  </w:style>
  <w:style w:type="character" w:customStyle="1" w:styleId="WW8Num67z0">
    <w:name w:val="WW8Num67z0"/>
    <w:rsid w:val="00717090"/>
    <w:rPr>
      <w:rFonts w:ascii="Wingdings" w:hAnsi="Wingdings" w:cs="Wingdings"/>
    </w:rPr>
  </w:style>
  <w:style w:type="character" w:customStyle="1" w:styleId="WW8Num68z0">
    <w:name w:val="WW8Num68z0"/>
    <w:rsid w:val="00717090"/>
    <w:rPr>
      <w:rFonts w:ascii="Times New Roman" w:hAnsi="Times New Roman" w:cs="Times New Roman"/>
      <w:b w:val="0"/>
      <w:i w:val="0"/>
      <w:sz w:val="28"/>
      <w:szCs w:val="28"/>
    </w:rPr>
  </w:style>
  <w:style w:type="character" w:customStyle="1" w:styleId="WW8Num69z0">
    <w:name w:val="WW8Num69z0"/>
    <w:rsid w:val="00717090"/>
    <w:rPr>
      <w:rFonts w:ascii="Wingdings" w:hAnsi="Wingdings" w:cs="Wingdings"/>
      <w:sz w:val="27"/>
      <w:szCs w:val="27"/>
    </w:rPr>
  </w:style>
  <w:style w:type="character" w:customStyle="1" w:styleId="WW8Num70z0">
    <w:name w:val="WW8Num70z0"/>
    <w:rsid w:val="00717090"/>
    <w:rPr>
      <w:rFonts w:ascii="Wingdings" w:hAnsi="Wingdings" w:cs="Wingdings"/>
      <w:b/>
      <w:sz w:val="27"/>
      <w:szCs w:val="27"/>
    </w:rPr>
  </w:style>
  <w:style w:type="character" w:customStyle="1" w:styleId="WW8Num71z0">
    <w:name w:val="WW8Num71z0"/>
    <w:rsid w:val="00717090"/>
    <w:rPr>
      <w:rFonts w:ascii="Times New Roman" w:hAnsi="Times New Roman" w:cs="Times New Roman"/>
      <w:b w:val="0"/>
      <w:i w:val="0"/>
    </w:rPr>
  </w:style>
  <w:style w:type="character" w:customStyle="1" w:styleId="WW8Num72z0">
    <w:name w:val="WW8Num72z0"/>
    <w:rsid w:val="00717090"/>
    <w:rPr>
      <w:rFonts w:ascii="Symbol" w:hAnsi="Symbol" w:cs="Symbol"/>
    </w:rPr>
  </w:style>
  <w:style w:type="character" w:customStyle="1" w:styleId="WW8Num73z0">
    <w:name w:val="WW8Num73z0"/>
    <w:rsid w:val="00717090"/>
    <w:rPr>
      <w:rFonts w:ascii="Symbol" w:hAnsi="Symbol" w:cs="Symbol"/>
      <w:sz w:val="28"/>
      <w:szCs w:val="28"/>
    </w:rPr>
  </w:style>
  <w:style w:type="character" w:customStyle="1" w:styleId="WW8Num74z0">
    <w:name w:val="WW8Num74z0"/>
    <w:rsid w:val="00717090"/>
    <w:rPr>
      <w:rFonts w:ascii="Symbol" w:hAnsi="Symbol" w:cs="Symbol"/>
    </w:rPr>
  </w:style>
  <w:style w:type="character" w:customStyle="1" w:styleId="WW8Num75z0">
    <w:name w:val="WW8Num75z0"/>
    <w:rsid w:val="00717090"/>
    <w:rPr>
      <w:rFonts w:ascii="Symbol" w:hAnsi="Symbol" w:cs="Symbol"/>
      <w:sz w:val="27"/>
      <w:szCs w:val="27"/>
    </w:rPr>
  </w:style>
  <w:style w:type="character" w:customStyle="1" w:styleId="WW8Num76z0">
    <w:name w:val="WW8Num76z0"/>
    <w:rsid w:val="00717090"/>
    <w:rPr>
      <w:rFonts w:ascii="Symbol" w:hAnsi="Symbol" w:cs="Symbol"/>
      <w:bCs/>
    </w:rPr>
  </w:style>
  <w:style w:type="character" w:customStyle="1" w:styleId="WW8Num77z0">
    <w:name w:val="WW8Num77z0"/>
    <w:rsid w:val="00717090"/>
    <w:rPr>
      <w:rFonts w:ascii="Symbol" w:hAnsi="Symbol" w:cs="Symbol"/>
    </w:rPr>
  </w:style>
  <w:style w:type="character" w:customStyle="1" w:styleId="WW8Num77z1">
    <w:name w:val="WW8Num77z1"/>
    <w:rsid w:val="00717090"/>
    <w:rPr>
      <w:rFonts w:ascii="Courier New" w:hAnsi="Courier New" w:cs="Courier New"/>
      <w:sz w:val="28"/>
      <w:szCs w:val="28"/>
    </w:rPr>
  </w:style>
  <w:style w:type="character" w:customStyle="1" w:styleId="WW8Num77z2">
    <w:name w:val="WW8Num77z2"/>
    <w:rsid w:val="00717090"/>
    <w:rPr>
      <w:rFonts w:ascii="Wingdings" w:hAnsi="Wingdings" w:cs="Wingdings"/>
    </w:rPr>
  </w:style>
  <w:style w:type="character" w:customStyle="1" w:styleId="WW8Num77z3">
    <w:name w:val="WW8Num77z3"/>
    <w:rsid w:val="00717090"/>
  </w:style>
  <w:style w:type="character" w:customStyle="1" w:styleId="WW8Num77z4">
    <w:name w:val="WW8Num77z4"/>
    <w:rsid w:val="00717090"/>
  </w:style>
  <w:style w:type="character" w:customStyle="1" w:styleId="WW8Num77z5">
    <w:name w:val="WW8Num77z5"/>
    <w:rsid w:val="00717090"/>
  </w:style>
  <w:style w:type="character" w:customStyle="1" w:styleId="WW8Num77z6">
    <w:name w:val="WW8Num77z6"/>
    <w:rsid w:val="00717090"/>
  </w:style>
  <w:style w:type="character" w:customStyle="1" w:styleId="WW8Num77z7">
    <w:name w:val="WW8Num77z7"/>
    <w:rsid w:val="00717090"/>
  </w:style>
  <w:style w:type="character" w:customStyle="1" w:styleId="WW8Num77z8">
    <w:name w:val="WW8Num77z8"/>
    <w:rsid w:val="00717090"/>
  </w:style>
  <w:style w:type="character" w:customStyle="1" w:styleId="WW8Num78z0">
    <w:name w:val="WW8Num78z0"/>
    <w:rsid w:val="00717090"/>
    <w:rPr>
      <w:rFonts w:ascii="Symbol" w:hAnsi="Symbol" w:cs="Symbol"/>
    </w:rPr>
  </w:style>
  <w:style w:type="character" w:customStyle="1" w:styleId="WW8Num79z0">
    <w:name w:val="WW8Num79z0"/>
    <w:rsid w:val="00717090"/>
    <w:rPr>
      <w:rFonts w:ascii="Symbol" w:hAnsi="Symbol" w:cs="Symbol"/>
      <w:color w:val="191919"/>
      <w:sz w:val="27"/>
      <w:szCs w:val="27"/>
    </w:rPr>
  </w:style>
  <w:style w:type="character" w:customStyle="1" w:styleId="WW8Num80z0">
    <w:name w:val="WW8Num80z0"/>
    <w:rsid w:val="00717090"/>
    <w:rPr>
      <w:rFonts w:ascii="Wingdings" w:hAnsi="Wingdings" w:cs="Symbol"/>
      <w:sz w:val="27"/>
      <w:szCs w:val="27"/>
    </w:rPr>
  </w:style>
  <w:style w:type="character" w:customStyle="1" w:styleId="WW8Num81z0">
    <w:name w:val="WW8Num81z0"/>
    <w:rsid w:val="00717090"/>
    <w:rPr>
      <w:rFonts w:ascii="Times New Roman" w:hAnsi="Times New Roman" w:cs="Times New Roman"/>
    </w:rPr>
  </w:style>
  <w:style w:type="character" w:customStyle="1" w:styleId="WW8Num82z0">
    <w:name w:val="WW8Num82z0"/>
    <w:rsid w:val="00717090"/>
    <w:rPr>
      <w:b w:val="0"/>
      <w:i w:val="0"/>
    </w:rPr>
  </w:style>
  <w:style w:type="character" w:customStyle="1" w:styleId="WW8Num83z0">
    <w:name w:val="WW8Num83z0"/>
    <w:rsid w:val="00717090"/>
    <w:rPr>
      <w:rFonts w:ascii="Wingdings" w:hAnsi="Wingdings" w:cs="Wingdings"/>
      <w:sz w:val="27"/>
      <w:szCs w:val="27"/>
    </w:rPr>
  </w:style>
  <w:style w:type="character" w:customStyle="1" w:styleId="WW8Num84z0">
    <w:name w:val="WW8Num84z0"/>
    <w:rsid w:val="00717090"/>
    <w:rPr>
      <w:rFonts w:ascii="Symbol" w:hAnsi="Symbol" w:cs="Symbol"/>
      <w:sz w:val="27"/>
    </w:rPr>
  </w:style>
  <w:style w:type="character" w:customStyle="1" w:styleId="WW8Num85z0">
    <w:name w:val="WW8Num85z0"/>
    <w:rsid w:val="00717090"/>
    <w:rPr>
      <w:rFonts w:ascii="Wingdings" w:hAnsi="Wingdings" w:cs="Wingdings"/>
      <w:sz w:val="27"/>
      <w:szCs w:val="27"/>
    </w:rPr>
  </w:style>
  <w:style w:type="character" w:customStyle="1" w:styleId="WW8Num86z0">
    <w:name w:val="WW8Num86z0"/>
    <w:rsid w:val="00717090"/>
    <w:rPr>
      <w:rFonts w:ascii="Symbol" w:hAnsi="Symbol" w:cs="OpenSymbol"/>
      <w:sz w:val="27"/>
      <w:szCs w:val="27"/>
    </w:rPr>
  </w:style>
  <w:style w:type="character" w:customStyle="1" w:styleId="WW8Num87z0">
    <w:name w:val="WW8Num87z0"/>
    <w:rsid w:val="00717090"/>
    <w:rPr>
      <w:rFonts w:ascii="Symbol" w:hAnsi="Symbol" w:cs="Symbol"/>
    </w:rPr>
  </w:style>
  <w:style w:type="character" w:customStyle="1" w:styleId="WW8Num88z0">
    <w:name w:val="WW8Num88z0"/>
    <w:rsid w:val="00717090"/>
    <w:rPr>
      <w:rFonts w:ascii="Symbol" w:hAnsi="Symbol" w:cs="Symbol"/>
      <w:b/>
      <w:sz w:val="27"/>
      <w:szCs w:val="27"/>
    </w:rPr>
  </w:style>
  <w:style w:type="character" w:customStyle="1" w:styleId="WW8Num89z0">
    <w:name w:val="WW8Num89z0"/>
    <w:rsid w:val="00717090"/>
    <w:rPr>
      <w:rFonts w:ascii="Symbol" w:hAnsi="Symbol" w:cs="Symbol"/>
      <w:b/>
      <w:sz w:val="27"/>
      <w:szCs w:val="27"/>
    </w:rPr>
  </w:style>
  <w:style w:type="character" w:customStyle="1" w:styleId="WW8Num90z0">
    <w:name w:val="WW8Num90z0"/>
    <w:rsid w:val="00717090"/>
    <w:rPr>
      <w:rFonts w:ascii="Wingdings" w:hAnsi="Wingdings" w:cs="Wingdings"/>
      <w:sz w:val="27"/>
      <w:szCs w:val="27"/>
    </w:rPr>
  </w:style>
  <w:style w:type="character" w:customStyle="1" w:styleId="WW8Num91z0">
    <w:name w:val="WW8Num91z0"/>
    <w:rsid w:val="00717090"/>
    <w:rPr>
      <w:rFonts w:ascii="Symbol" w:hAnsi="Symbol" w:cs="Symbol"/>
      <w:sz w:val="27"/>
      <w:szCs w:val="27"/>
    </w:rPr>
  </w:style>
  <w:style w:type="character" w:customStyle="1" w:styleId="WW8Num92z0">
    <w:name w:val="WW8Num92z0"/>
    <w:rsid w:val="00717090"/>
    <w:rPr>
      <w:rFonts w:ascii="Wingdings" w:hAnsi="Wingdings" w:cs="Wingdings"/>
      <w:sz w:val="27"/>
      <w:szCs w:val="27"/>
    </w:rPr>
  </w:style>
  <w:style w:type="character" w:customStyle="1" w:styleId="WW8Num93z0">
    <w:name w:val="WW8Num93z0"/>
    <w:rsid w:val="00717090"/>
    <w:rPr>
      <w:rFonts w:ascii="Symbol" w:hAnsi="Symbol" w:cs="Symbol"/>
      <w:sz w:val="27"/>
      <w:szCs w:val="27"/>
    </w:rPr>
  </w:style>
  <w:style w:type="character" w:customStyle="1" w:styleId="WW8Num93z1">
    <w:name w:val="WW8Num93z1"/>
    <w:rsid w:val="00717090"/>
    <w:rPr>
      <w:rFonts w:ascii="Courier New" w:hAnsi="Courier New" w:cs="Courier New"/>
    </w:rPr>
  </w:style>
  <w:style w:type="character" w:customStyle="1" w:styleId="WW8Num93z2">
    <w:name w:val="WW8Num93z2"/>
    <w:rsid w:val="00717090"/>
    <w:rPr>
      <w:rFonts w:ascii="Wingdings" w:hAnsi="Wingdings" w:cs="Wingdings"/>
    </w:rPr>
  </w:style>
  <w:style w:type="character" w:customStyle="1" w:styleId="WW8Num94z0">
    <w:name w:val="WW8Num94z0"/>
    <w:rsid w:val="00717090"/>
    <w:rPr>
      <w:rFonts w:ascii="Wingdings" w:hAnsi="Wingdings" w:cs="Wingdings"/>
      <w:b/>
      <w:bCs/>
      <w:color w:val="191919"/>
      <w:sz w:val="27"/>
      <w:szCs w:val="27"/>
    </w:rPr>
  </w:style>
  <w:style w:type="character" w:customStyle="1" w:styleId="WW8Num95z0">
    <w:name w:val="WW8Num95z0"/>
    <w:rsid w:val="00717090"/>
    <w:rPr>
      <w:rFonts w:ascii="Symbol" w:hAnsi="Symbol" w:cs="Symbol"/>
      <w:sz w:val="27"/>
      <w:szCs w:val="28"/>
    </w:rPr>
  </w:style>
  <w:style w:type="character" w:customStyle="1" w:styleId="WW8Num95z1">
    <w:name w:val="WW8Num95z1"/>
    <w:rsid w:val="00717090"/>
    <w:rPr>
      <w:rFonts w:ascii="Courier New" w:hAnsi="Courier New" w:cs="Courier New"/>
    </w:rPr>
  </w:style>
  <w:style w:type="character" w:customStyle="1" w:styleId="WW8Num95z2">
    <w:name w:val="WW8Num95z2"/>
    <w:rsid w:val="00717090"/>
    <w:rPr>
      <w:rFonts w:ascii="Wingdings" w:hAnsi="Wingdings" w:cs="Wingdings"/>
    </w:rPr>
  </w:style>
  <w:style w:type="character" w:customStyle="1" w:styleId="WW8Num95z3">
    <w:name w:val="WW8Num95z3"/>
    <w:rsid w:val="00717090"/>
    <w:rPr>
      <w:rFonts w:ascii="Symbol" w:hAnsi="Symbol" w:cs="Symbol"/>
    </w:rPr>
  </w:style>
  <w:style w:type="character" w:customStyle="1" w:styleId="WW8Num95z4">
    <w:name w:val="WW8Num95z4"/>
    <w:rsid w:val="00717090"/>
  </w:style>
  <w:style w:type="character" w:customStyle="1" w:styleId="WW8Num95z5">
    <w:name w:val="WW8Num95z5"/>
    <w:rsid w:val="00717090"/>
  </w:style>
  <w:style w:type="character" w:customStyle="1" w:styleId="WW8Num95z6">
    <w:name w:val="WW8Num95z6"/>
    <w:rsid w:val="00717090"/>
  </w:style>
  <w:style w:type="character" w:customStyle="1" w:styleId="WW8Num95z7">
    <w:name w:val="WW8Num95z7"/>
    <w:rsid w:val="00717090"/>
  </w:style>
  <w:style w:type="character" w:customStyle="1" w:styleId="WW8Num95z8">
    <w:name w:val="WW8Num95z8"/>
    <w:rsid w:val="00717090"/>
  </w:style>
  <w:style w:type="character" w:customStyle="1" w:styleId="WW8Num96z0">
    <w:name w:val="WW8Num96z0"/>
    <w:rsid w:val="00717090"/>
  </w:style>
  <w:style w:type="character" w:customStyle="1" w:styleId="WW8Num96z1">
    <w:name w:val="WW8Num96z1"/>
    <w:rsid w:val="00717090"/>
  </w:style>
  <w:style w:type="character" w:customStyle="1" w:styleId="WW8Num96z2">
    <w:name w:val="WW8Num96z2"/>
    <w:rsid w:val="00717090"/>
  </w:style>
  <w:style w:type="character" w:customStyle="1" w:styleId="WW8Num96z3">
    <w:name w:val="WW8Num96z3"/>
    <w:rsid w:val="00717090"/>
  </w:style>
  <w:style w:type="character" w:customStyle="1" w:styleId="WW8Num96z4">
    <w:name w:val="WW8Num96z4"/>
    <w:rsid w:val="00717090"/>
  </w:style>
  <w:style w:type="character" w:customStyle="1" w:styleId="WW8Num96z5">
    <w:name w:val="WW8Num96z5"/>
    <w:rsid w:val="00717090"/>
  </w:style>
  <w:style w:type="character" w:customStyle="1" w:styleId="WW8Num96z6">
    <w:name w:val="WW8Num96z6"/>
    <w:rsid w:val="00717090"/>
  </w:style>
  <w:style w:type="character" w:customStyle="1" w:styleId="WW8Num96z7">
    <w:name w:val="WW8Num96z7"/>
    <w:rsid w:val="00717090"/>
  </w:style>
  <w:style w:type="character" w:customStyle="1" w:styleId="WW8Num96z8">
    <w:name w:val="WW8Num96z8"/>
    <w:rsid w:val="00717090"/>
  </w:style>
  <w:style w:type="character" w:customStyle="1" w:styleId="WW8Num97z0">
    <w:name w:val="WW8Num97z0"/>
    <w:rsid w:val="00717090"/>
    <w:rPr>
      <w:rFonts w:ascii="Wingdings" w:hAnsi="Wingdings" w:cs="OpenSymbol"/>
    </w:rPr>
  </w:style>
  <w:style w:type="character" w:customStyle="1" w:styleId="WW8Num97z1">
    <w:name w:val="WW8Num97z1"/>
    <w:rsid w:val="00717090"/>
  </w:style>
  <w:style w:type="character" w:customStyle="1" w:styleId="WW8Num97z2">
    <w:name w:val="WW8Num97z2"/>
    <w:rsid w:val="00717090"/>
  </w:style>
  <w:style w:type="character" w:customStyle="1" w:styleId="WW8Num97z3">
    <w:name w:val="WW8Num97z3"/>
    <w:rsid w:val="00717090"/>
  </w:style>
  <w:style w:type="character" w:customStyle="1" w:styleId="WW8Num97z4">
    <w:name w:val="WW8Num97z4"/>
    <w:rsid w:val="00717090"/>
  </w:style>
  <w:style w:type="character" w:customStyle="1" w:styleId="WW8Num97z5">
    <w:name w:val="WW8Num97z5"/>
    <w:rsid w:val="00717090"/>
  </w:style>
  <w:style w:type="character" w:customStyle="1" w:styleId="WW8Num97z6">
    <w:name w:val="WW8Num97z6"/>
    <w:rsid w:val="00717090"/>
  </w:style>
  <w:style w:type="character" w:customStyle="1" w:styleId="WW8Num97z7">
    <w:name w:val="WW8Num97z7"/>
    <w:rsid w:val="00717090"/>
  </w:style>
  <w:style w:type="character" w:customStyle="1" w:styleId="WW8Num97z8">
    <w:name w:val="WW8Num97z8"/>
    <w:rsid w:val="00717090"/>
  </w:style>
  <w:style w:type="character" w:customStyle="1" w:styleId="WW8Num98z0">
    <w:name w:val="WW8Num98z0"/>
    <w:rsid w:val="00717090"/>
    <w:rPr>
      <w:rFonts w:ascii="Symbol" w:hAnsi="Symbol" w:cs="Symbol"/>
    </w:rPr>
  </w:style>
  <w:style w:type="character" w:customStyle="1" w:styleId="WW8Num98z1">
    <w:name w:val="WW8Num98z1"/>
    <w:rsid w:val="00717090"/>
    <w:rPr>
      <w:rFonts w:ascii="Courier New" w:hAnsi="Courier New" w:cs="Courier New"/>
    </w:rPr>
  </w:style>
  <w:style w:type="character" w:customStyle="1" w:styleId="WW8Num98z2">
    <w:name w:val="WW8Num98z2"/>
    <w:rsid w:val="00717090"/>
    <w:rPr>
      <w:rFonts w:ascii="Wingdings" w:hAnsi="Wingdings" w:cs="Wingdings"/>
    </w:rPr>
  </w:style>
  <w:style w:type="character" w:customStyle="1" w:styleId="WW8Num98z3">
    <w:name w:val="WW8Num98z3"/>
    <w:rsid w:val="00717090"/>
  </w:style>
  <w:style w:type="character" w:customStyle="1" w:styleId="WW8Num98z4">
    <w:name w:val="WW8Num98z4"/>
    <w:rsid w:val="00717090"/>
  </w:style>
  <w:style w:type="character" w:customStyle="1" w:styleId="WW8Num98z5">
    <w:name w:val="WW8Num98z5"/>
    <w:rsid w:val="00717090"/>
  </w:style>
  <w:style w:type="character" w:customStyle="1" w:styleId="WW8Num98z6">
    <w:name w:val="WW8Num98z6"/>
    <w:rsid w:val="00717090"/>
  </w:style>
  <w:style w:type="character" w:customStyle="1" w:styleId="WW8Num98z7">
    <w:name w:val="WW8Num98z7"/>
    <w:rsid w:val="00717090"/>
  </w:style>
  <w:style w:type="character" w:customStyle="1" w:styleId="WW8Num98z8">
    <w:name w:val="WW8Num98z8"/>
    <w:rsid w:val="00717090"/>
  </w:style>
  <w:style w:type="character" w:customStyle="1" w:styleId="WW8Num99z0">
    <w:name w:val="WW8Num99z0"/>
    <w:rsid w:val="00717090"/>
    <w:rPr>
      <w:rFonts w:ascii="Wingdings" w:hAnsi="Wingdings" w:cs="Wingdings"/>
    </w:rPr>
  </w:style>
  <w:style w:type="character" w:customStyle="1" w:styleId="WW8Num99z1">
    <w:name w:val="WW8Num99z1"/>
    <w:rsid w:val="00717090"/>
    <w:rPr>
      <w:rFonts w:ascii="Courier New" w:hAnsi="Courier New" w:cs="Courier New"/>
    </w:rPr>
  </w:style>
  <w:style w:type="character" w:customStyle="1" w:styleId="WW8Num99z2">
    <w:name w:val="WW8Num99z2"/>
    <w:rsid w:val="00717090"/>
    <w:rPr>
      <w:rFonts w:ascii="Wingdings" w:hAnsi="Wingdings" w:cs="Wingdings"/>
    </w:rPr>
  </w:style>
  <w:style w:type="character" w:customStyle="1" w:styleId="WW8Num99z3">
    <w:name w:val="WW8Num99z3"/>
    <w:rsid w:val="00717090"/>
    <w:rPr>
      <w:rFonts w:ascii="Symbol" w:hAnsi="Symbol" w:cs="Symbol"/>
    </w:rPr>
  </w:style>
  <w:style w:type="character" w:customStyle="1" w:styleId="WW8Num99z4">
    <w:name w:val="WW8Num99z4"/>
    <w:rsid w:val="00717090"/>
  </w:style>
  <w:style w:type="character" w:customStyle="1" w:styleId="WW8Num99z5">
    <w:name w:val="WW8Num99z5"/>
    <w:rsid w:val="00717090"/>
  </w:style>
  <w:style w:type="character" w:customStyle="1" w:styleId="WW8Num99z6">
    <w:name w:val="WW8Num99z6"/>
    <w:rsid w:val="00717090"/>
  </w:style>
  <w:style w:type="character" w:customStyle="1" w:styleId="WW8Num99z7">
    <w:name w:val="WW8Num99z7"/>
    <w:rsid w:val="00717090"/>
  </w:style>
  <w:style w:type="character" w:customStyle="1" w:styleId="WW8Num99z8">
    <w:name w:val="WW8Num99z8"/>
    <w:rsid w:val="00717090"/>
  </w:style>
  <w:style w:type="character" w:customStyle="1" w:styleId="WW8Num100z0">
    <w:name w:val="WW8Num100z0"/>
    <w:rsid w:val="00717090"/>
    <w:rPr>
      <w:rFonts w:ascii="Symbol" w:hAnsi="Symbol" w:cs="Symbol"/>
      <w:b/>
      <w:sz w:val="28"/>
      <w:szCs w:val="28"/>
    </w:rPr>
  </w:style>
  <w:style w:type="character" w:customStyle="1" w:styleId="WW8Num100z1">
    <w:name w:val="WW8Num100z1"/>
    <w:rsid w:val="00717090"/>
    <w:rPr>
      <w:rFonts w:ascii="Courier New" w:hAnsi="Courier New" w:cs="Courier New"/>
    </w:rPr>
  </w:style>
  <w:style w:type="character" w:customStyle="1" w:styleId="WW8Num100z2">
    <w:name w:val="WW8Num100z2"/>
    <w:rsid w:val="00717090"/>
    <w:rPr>
      <w:rFonts w:ascii="Wingdings" w:hAnsi="Wingdings" w:cs="Wingdings"/>
    </w:rPr>
  </w:style>
  <w:style w:type="character" w:customStyle="1" w:styleId="WW8Num100z3">
    <w:name w:val="WW8Num100z3"/>
    <w:rsid w:val="00717090"/>
  </w:style>
  <w:style w:type="character" w:customStyle="1" w:styleId="WW8Num100z4">
    <w:name w:val="WW8Num100z4"/>
    <w:rsid w:val="00717090"/>
  </w:style>
  <w:style w:type="character" w:customStyle="1" w:styleId="WW8Num100z5">
    <w:name w:val="WW8Num100z5"/>
    <w:rsid w:val="00717090"/>
  </w:style>
  <w:style w:type="character" w:customStyle="1" w:styleId="WW8Num100z6">
    <w:name w:val="WW8Num100z6"/>
    <w:rsid w:val="00717090"/>
  </w:style>
  <w:style w:type="character" w:customStyle="1" w:styleId="WW8Num100z7">
    <w:name w:val="WW8Num100z7"/>
    <w:rsid w:val="00717090"/>
  </w:style>
  <w:style w:type="character" w:customStyle="1" w:styleId="WW8Num100z8">
    <w:name w:val="WW8Num100z8"/>
    <w:rsid w:val="00717090"/>
  </w:style>
  <w:style w:type="character" w:customStyle="1" w:styleId="WW8Num101z0">
    <w:name w:val="WW8Num101z0"/>
    <w:rsid w:val="00717090"/>
    <w:rPr>
      <w:rFonts w:ascii="Symbol" w:hAnsi="Symbol" w:cs="Symbol"/>
    </w:rPr>
  </w:style>
  <w:style w:type="character" w:customStyle="1" w:styleId="WW8Num101z1">
    <w:name w:val="WW8Num101z1"/>
    <w:rsid w:val="00717090"/>
  </w:style>
  <w:style w:type="character" w:customStyle="1" w:styleId="WW8Num101z2">
    <w:name w:val="WW8Num101z2"/>
    <w:rsid w:val="00717090"/>
  </w:style>
  <w:style w:type="character" w:customStyle="1" w:styleId="WW8Num101z3">
    <w:name w:val="WW8Num101z3"/>
    <w:rsid w:val="00717090"/>
  </w:style>
  <w:style w:type="character" w:customStyle="1" w:styleId="WW8Num101z4">
    <w:name w:val="WW8Num101z4"/>
    <w:rsid w:val="00717090"/>
  </w:style>
  <w:style w:type="character" w:customStyle="1" w:styleId="WW8Num101z5">
    <w:name w:val="WW8Num101z5"/>
    <w:rsid w:val="00717090"/>
  </w:style>
  <w:style w:type="character" w:customStyle="1" w:styleId="WW8Num101z6">
    <w:name w:val="WW8Num101z6"/>
    <w:rsid w:val="00717090"/>
  </w:style>
  <w:style w:type="character" w:customStyle="1" w:styleId="WW8Num101z7">
    <w:name w:val="WW8Num101z7"/>
    <w:rsid w:val="00717090"/>
  </w:style>
  <w:style w:type="character" w:customStyle="1" w:styleId="WW8Num101z8">
    <w:name w:val="WW8Num101z8"/>
    <w:rsid w:val="00717090"/>
  </w:style>
  <w:style w:type="character" w:customStyle="1" w:styleId="WW8Num102z0">
    <w:name w:val="WW8Num102z0"/>
    <w:rsid w:val="00717090"/>
    <w:rPr>
      <w:rFonts w:ascii="Symbol" w:hAnsi="Symbol" w:cs="Symbol"/>
      <w:b/>
      <w:sz w:val="27"/>
      <w:szCs w:val="27"/>
    </w:rPr>
  </w:style>
  <w:style w:type="character" w:customStyle="1" w:styleId="WW8Num102z1">
    <w:name w:val="WW8Num102z1"/>
    <w:rsid w:val="00717090"/>
    <w:rPr>
      <w:rFonts w:ascii="Courier New" w:hAnsi="Courier New" w:cs="Courier New"/>
    </w:rPr>
  </w:style>
  <w:style w:type="character" w:customStyle="1" w:styleId="WW8Num102z2">
    <w:name w:val="WW8Num102z2"/>
    <w:rsid w:val="00717090"/>
    <w:rPr>
      <w:rFonts w:ascii="Wingdings" w:hAnsi="Wingdings" w:cs="Wingdings"/>
    </w:rPr>
  </w:style>
  <w:style w:type="character" w:customStyle="1" w:styleId="WW8Num102z3">
    <w:name w:val="WW8Num102z3"/>
    <w:rsid w:val="00717090"/>
  </w:style>
  <w:style w:type="character" w:customStyle="1" w:styleId="WW8Num102z4">
    <w:name w:val="WW8Num102z4"/>
    <w:rsid w:val="00717090"/>
  </w:style>
  <w:style w:type="character" w:customStyle="1" w:styleId="WW8Num102z5">
    <w:name w:val="WW8Num102z5"/>
    <w:rsid w:val="00717090"/>
  </w:style>
  <w:style w:type="character" w:customStyle="1" w:styleId="WW8Num102z6">
    <w:name w:val="WW8Num102z6"/>
    <w:rsid w:val="00717090"/>
  </w:style>
  <w:style w:type="character" w:customStyle="1" w:styleId="WW8Num102z7">
    <w:name w:val="WW8Num102z7"/>
    <w:rsid w:val="00717090"/>
  </w:style>
  <w:style w:type="character" w:customStyle="1" w:styleId="WW8Num102z8">
    <w:name w:val="WW8Num102z8"/>
    <w:rsid w:val="00717090"/>
  </w:style>
  <w:style w:type="character" w:customStyle="1" w:styleId="WW8Num103z0">
    <w:name w:val="WW8Num103z0"/>
    <w:rsid w:val="00717090"/>
    <w:rPr>
      <w:rFonts w:ascii="Segoe UI" w:hAnsi="Segoe UI" w:cs="OpenSymbol"/>
      <w:sz w:val="27"/>
      <w:szCs w:val="27"/>
    </w:rPr>
  </w:style>
  <w:style w:type="character" w:customStyle="1" w:styleId="WW8Num104z0">
    <w:name w:val="WW8Num104z0"/>
    <w:rsid w:val="00717090"/>
    <w:rPr>
      <w:rFonts w:ascii="Wingdings" w:hAnsi="Wingdings" w:cs="Wingdings"/>
    </w:rPr>
  </w:style>
  <w:style w:type="character" w:customStyle="1" w:styleId="WW8Num104z1">
    <w:name w:val="WW8Num104z1"/>
    <w:rsid w:val="00717090"/>
    <w:rPr>
      <w:rFonts w:ascii="Courier New" w:hAnsi="Courier New" w:cs="Courier New"/>
    </w:rPr>
  </w:style>
  <w:style w:type="character" w:customStyle="1" w:styleId="WW8Num104z2">
    <w:name w:val="WW8Num104z2"/>
    <w:rsid w:val="00717090"/>
  </w:style>
  <w:style w:type="character" w:customStyle="1" w:styleId="WW8Num104z3">
    <w:name w:val="WW8Num104z3"/>
    <w:rsid w:val="00717090"/>
    <w:rPr>
      <w:rFonts w:ascii="Symbol" w:hAnsi="Symbol" w:cs="Symbol"/>
    </w:rPr>
  </w:style>
  <w:style w:type="character" w:customStyle="1" w:styleId="WW8Num104z4">
    <w:name w:val="WW8Num104z4"/>
    <w:rsid w:val="00717090"/>
  </w:style>
  <w:style w:type="character" w:customStyle="1" w:styleId="WW8Num104z5">
    <w:name w:val="WW8Num104z5"/>
    <w:rsid w:val="00717090"/>
  </w:style>
  <w:style w:type="character" w:customStyle="1" w:styleId="WW8Num104z6">
    <w:name w:val="WW8Num104z6"/>
    <w:rsid w:val="00717090"/>
  </w:style>
  <w:style w:type="character" w:customStyle="1" w:styleId="WW8Num104z7">
    <w:name w:val="WW8Num104z7"/>
    <w:rsid w:val="00717090"/>
  </w:style>
  <w:style w:type="character" w:customStyle="1" w:styleId="WW8Num104z8">
    <w:name w:val="WW8Num104z8"/>
    <w:rsid w:val="00717090"/>
  </w:style>
  <w:style w:type="character" w:customStyle="1" w:styleId="WW8Num105z0">
    <w:name w:val="WW8Num105z0"/>
    <w:rsid w:val="00717090"/>
    <w:rPr>
      <w:rFonts w:ascii="Symbol" w:hAnsi="Symbol" w:cs="Symbol"/>
    </w:rPr>
  </w:style>
  <w:style w:type="character" w:customStyle="1" w:styleId="WW8Num105z1">
    <w:name w:val="WW8Num105z1"/>
    <w:rsid w:val="00717090"/>
    <w:rPr>
      <w:rFonts w:ascii="Courier New" w:hAnsi="Courier New" w:cs="Courier New"/>
    </w:rPr>
  </w:style>
  <w:style w:type="character" w:customStyle="1" w:styleId="WW8Num105z2">
    <w:name w:val="WW8Num105z2"/>
    <w:rsid w:val="00717090"/>
    <w:rPr>
      <w:rFonts w:ascii="Wingdings" w:hAnsi="Wingdings" w:cs="Wingdings"/>
    </w:rPr>
  </w:style>
  <w:style w:type="character" w:customStyle="1" w:styleId="WW8Num105z3">
    <w:name w:val="WW8Num105z3"/>
    <w:rsid w:val="00717090"/>
  </w:style>
  <w:style w:type="character" w:customStyle="1" w:styleId="WW8Num105z4">
    <w:name w:val="WW8Num105z4"/>
    <w:rsid w:val="00717090"/>
  </w:style>
  <w:style w:type="character" w:customStyle="1" w:styleId="WW8Num105z5">
    <w:name w:val="WW8Num105z5"/>
    <w:rsid w:val="00717090"/>
  </w:style>
  <w:style w:type="character" w:customStyle="1" w:styleId="WW8Num105z6">
    <w:name w:val="WW8Num105z6"/>
    <w:rsid w:val="00717090"/>
  </w:style>
  <w:style w:type="character" w:customStyle="1" w:styleId="WW8Num105z7">
    <w:name w:val="WW8Num105z7"/>
    <w:rsid w:val="00717090"/>
  </w:style>
  <w:style w:type="character" w:customStyle="1" w:styleId="WW8Num105z8">
    <w:name w:val="WW8Num105z8"/>
    <w:rsid w:val="00717090"/>
  </w:style>
  <w:style w:type="character" w:customStyle="1" w:styleId="WW8Num106z0">
    <w:name w:val="WW8Num106z0"/>
    <w:rsid w:val="00717090"/>
    <w:rPr>
      <w:b w:val="0"/>
      <w:sz w:val="27"/>
      <w:szCs w:val="27"/>
    </w:rPr>
  </w:style>
  <w:style w:type="character" w:customStyle="1" w:styleId="WW8Num107z0">
    <w:name w:val="WW8Num107z0"/>
    <w:rsid w:val="00717090"/>
    <w:rPr>
      <w:rFonts w:ascii="Wingdings" w:hAnsi="Wingdings" w:cs="Wingdings"/>
    </w:rPr>
  </w:style>
  <w:style w:type="character" w:customStyle="1" w:styleId="WW8Num108z0">
    <w:name w:val="WW8Num108z0"/>
    <w:rsid w:val="00717090"/>
    <w:rPr>
      <w:b/>
      <w:i w:val="0"/>
      <w:sz w:val="27"/>
      <w:szCs w:val="27"/>
    </w:rPr>
  </w:style>
  <w:style w:type="character" w:customStyle="1" w:styleId="WW8Num109z0">
    <w:name w:val="WW8Num109z0"/>
    <w:rsid w:val="00717090"/>
    <w:rPr>
      <w:rFonts w:ascii="Symbol" w:hAnsi="Symbol" w:cs="Symbol"/>
    </w:rPr>
  </w:style>
  <w:style w:type="character" w:customStyle="1" w:styleId="WW8Num110z0">
    <w:name w:val="WW8Num110z0"/>
    <w:rsid w:val="00717090"/>
    <w:rPr>
      <w:color w:val="FF0000"/>
      <w:sz w:val="27"/>
      <w:szCs w:val="27"/>
    </w:rPr>
  </w:style>
  <w:style w:type="character" w:customStyle="1" w:styleId="WW8Num110z1">
    <w:name w:val="WW8Num110z1"/>
    <w:rsid w:val="00717090"/>
  </w:style>
  <w:style w:type="character" w:customStyle="1" w:styleId="WW8Num110z2">
    <w:name w:val="WW8Num110z2"/>
    <w:rsid w:val="00717090"/>
  </w:style>
  <w:style w:type="character" w:customStyle="1" w:styleId="WW8Num110z3">
    <w:name w:val="WW8Num110z3"/>
    <w:rsid w:val="00717090"/>
  </w:style>
  <w:style w:type="character" w:customStyle="1" w:styleId="WW8Num110z4">
    <w:name w:val="WW8Num110z4"/>
    <w:rsid w:val="00717090"/>
  </w:style>
  <w:style w:type="character" w:customStyle="1" w:styleId="WW8Num110z5">
    <w:name w:val="WW8Num110z5"/>
    <w:rsid w:val="00717090"/>
  </w:style>
  <w:style w:type="character" w:customStyle="1" w:styleId="WW8Num110z6">
    <w:name w:val="WW8Num110z6"/>
    <w:rsid w:val="00717090"/>
  </w:style>
  <w:style w:type="character" w:customStyle="1" w:styleId="WW8Num110z7">
    <w:name w:val="WW8Num110z7"/>
    <w:rsid w:val="00717090"/>
  </w:style>
  <w:style w:type="character" w:customStyle="1" w:styleId="WW8Num110z8">
    <w:name w:val="WW8Num110z8"/>
    <w:rsid w:val="00717090"/>
  </w:style>
  <w:style w:type="character" w:customStyle="1" w:styleId="WW8Num111z0">
    <w:name w:val="WW8Num111z0"/>
    <w:rsid w:val="00717090"/>
    <w:rPr>
      <w:rFonts w:ascii="Symbol" w:hAnsi="Symbol" w:cs="Symbol"/>
      <w:color w:val="FF0000"/>
      <w:sz w:val="27"/>
      <w:szCs w:val="27"/>
    </w:rPr>
  </w:style>
  <w:style w:type="character" w:customStyle="1" w:styleId="WW8Num112z0">
    <w:name w:val="WW8Num112z0"/>
    <w:rsid w:val="00717090"/>
    <w:rPr>
      <w:b/>
      <w:sz w:val="27"/>
      <w:szCs w:val="27"/>
    </w:rPr>
  </w:style>
  <w:style w:type="character" w:customStyle="1" w:styleId="WW8Num112z1">
    <w:name w:val="WW8Num112z1"/>
    <w:rsid w:val="00717090"/>
  </w:style>
  <w:style w:type="character" w:customStyle="1" w:styleId="WW8Num112z2">
    <w:name w:val="WW8Num112z2"/>
    <w:rsid w:val="00717090"/>
  </w:style>
  <w:style w:type="character" w:customStyle="1" w:styleId="WW8Num112z3">
    <w:name w:val="WW8Num112z3"/>
    <w:rsid w:val="00717090"/>
  </w:style>
  <w:style w:type="character" w:customStyle="1" w:styleId="WW8Num112z4">
    <w:name w:val="WW8Num112z4"/>
    <w:rsid w:val="00717090"/>
  </w:style>
  <w:style w:type="character" w:customStyle="1" w:styleId="WW8Num112z5">
    <w:name w:val="WW8Num112z5"/>
    <w:rsid w:val="00717090"/>
  </w:style>
  <w:style w:type="character" w:customStyle="1" w:styleId="WW8Num112z6">
    <w:name w:val="WW8Num112z6"/>
    <w:rsid w:val="00717090"/>
  </w:style>
  <w:style w:type="character" w:customStyle="1" w:styleId="WW8Num112z7">
    <w:name w:val="WW8Num112z7"/>
    <w:rsid w:val="00717090"/>
  </w:style>
  <w:style w:type="character" w:customStyle="1" w:styleId="WW8Num112z8">
    <w:name w:val="WW8Num112z8"/>
    <w:rsid w:val="00717090"/>
  </w:style>
  <w:style w:type="character" w:customStyle="1" w:styleId="WW8Num113z0">
    <w:name w:val="WW8Num113z0"/>
    <w:rsid w:val="00717090"/>
    <w:rPr>
      <w:rFonts w:ascii="Wingdings" w:hAnsi="Wingdings" w:cs="Wingdings"/>
      <w:b/>
      <w:bCs/>
      <w:sz w:val="27"/>
      <w:szCs w:val="27"/>
    </w:rPr>
  </w:style>
  <w:style w:type="character" w:customStyle="1" w:styleId="WW8Num113z1">
    <w:name w:val="WW8Num113z1"/>
    <w:rsid w:val="00717090"/>
    <w:rPr>
      <w:rFonts w:ascii="Courier New" w:hAnsi="Courier New" w:cs="Courier New"/>
    </w:rPr>
  </w:style>
  <w:style w:type="character" w:customStyle="1" w:styleId="WW8Num113z2">
    <w:name w:val="WW8Num113z2"/>
    <w:rsid w:val="00717090"/>
  </w:style>
  <w:style w:type="character" w:customStyle="1" w:styleId="WW8Num113z3">
    <w:name w:val="WW8Num113z3"/>
    <w:rsid w:val="00717090"/>
    <w:rPr>
      <w:rFonts w:ascii="Symbol" w:hAnsi="Symbol" w:cs="Symbol"/>
    </w:rPr>
  </w:style>
  <w:style w:type="character" w:customStyle="1" w:styleId="WW8Num113z4">
    <w:name w:val="WW8Num113z4"/>
    <w:rsid w:val="00717090"/>
  </w:style>
  <w:style w:type="character" w:customStyle="1" w:styleId="WW8Num113z5">
    <w:name w:val="WW8Num113z5"/>
    <w:rsid w:val="00717090"/>
  </w:style>
  <w:style w:type="character" w:customStyle="1" w:styleId="WW8Num113z6">
    <w:name w:val="WW8Num113z6"/>
    <w:rsid w:val="00717090"/>
  </w:style>
  <w:style w:type="character" w:customStyle="1" w:styleId="WW8Num113z7">
    <w:name w:val="WW8Num113z7"/>
    <w:rsid w:val="00717090"/>
  </w:style>
  <w:style w:type="character" w:customStyle="1" w:styleId="WW8Num113z8">
    <w:name w:val="WW8Num113z8"/>
    <w:rsid w:val="00717090"/>
  </w:style>
  <w:style w:type="character" w:customStyle="1" w:styleId="WW8Num114z0">
    <w:name w:val="WW8Num114z0"/>
    <w:rsid w:val="00717090"/>
    <w:rPr>
      <w:b/>
      <w:bCs/>
      <w:sz w:val="27"/>
      <w:szCs w:val="27"/>
    </w:rPr>
  </w:style>
  <w:style w:type="character" w:customStyle="1" w:styleId="WW8Num114z1">
    <w:name w:val="WW8Num114z1"/>
    <w:rsid w:val="00717090"/>
  </w:style>
  <w:style w:type="character" w:customStyle="1" w:styleId="WW8Num114z2">
    <w:name w:val="WW8Num114z2"/>
    <w:rsid w:val="00717090"/>
    <w:rPr>
      <w:rFonts w:ascii="Symbol" w:hAnsi="Symbol" w:cs="Symbol"/>
    </w:rPr>
  </w:style>
  <w:style w:type="character" w:customStyle="1" w:styleId="WW8Num114z3">
    <w:name w:val="WW8Num114z3"/>
    <w:rsid w:val="00717090"/>
    <w:rPr>
      <w:b w:val="0"/>
    </w:rPr>
  </w:style>
  <w:style w:type="character" w:customStyle="1" w:styleId="WW8Num114z4">
    <w:name w:val="WW8Num114z4"/>
    <w:rsid w:val="00717090"/>
  </w:style>
  <w:style w:type="character" w:customStyle="1" w:styleId="WW8Num114z5">
    <w:name w:val="WW8Num114z5"/>
    <w:rsid w:val="00717090"/>
  </w:style>
  <w:style w:type="character" w:customStyle="1" w:styleId="WW8Num114z6">
    <w:name w:val="WW8Num114z6"/>
    <w:rsid w:val="00717090"/>
  </w:style>
  <w:style w:type="character" w:customStyle="1" w:styleId="WW8Num114z7">
    <w:name w:val="WW8Num114z7"/>
    <w:rsid w:val="00717090"/>
  </w:style>
  <w:style w:type="character" w:customStyle="1" w:styleId="WW8Num114z8">
    <w:name w:val="WW8Num114z8"/>
    <w:rsid w:val="00717090"/>
  </w:style>
  <w:style w:type="character" w:customStyle="1" w:styleId="WW8Num115z0">
    <w:name w:val="WW8Num115z0"/>
    <w:rsid w:val="00717090"/>
    <w:rPr>
      <w:b/>
      <w:color w:val="000000"/>
      <w:sz w:val="27"/>
      <w:szCs w:val="27"/>
    </w:rPr>
  </w:style>
  <w:style w:type="character" w:customStyle="1" w:styleId="WW8Num116z0">
    <w:name w:val="WW8Num116z0"/>
    <w:rsid w:val="00717090"/>
    <w:rPr>
      <w:rFonts w:ascii="Times New Roman" w:hAnsi="Times New Roman" w:cs="Times New Roman"/>
      <w:b w:val="0"/>
      <w:i w:val="0"/>
      <w:sz w:val="28"/>
      <w:szCs w:val="28"/>
    </w:rPr>
  </w:style>
  <w:style w:type="character" w:customStyle="1" w:styleId="WW8Num117z0">
    <w:name w:val="WW8Num117z0"/>
    <w:rsid w:val="00717090"/>
  </w:style>
  <w:style w:type="character" w:customStyle="1" w:styleId="WW8Num118z0">
    <w:name w:val="WW8Num118z0"/>
    <w:rsid w:val="00717090"/>
    <w:rPr>
      <w:rFonts w:ascii="Wingdings" w:hAnsi="Wingdings" w:cs="Wingdings"/>
      <w:color w:val="FF0000"/>
      <w:sz w:val="27"/>
      <w:szCs w:val="27"/>
    </w:rPr>
  </w:style>
  <w:style w:type="character" w:customStyle="1" w:styleId="WW8Num119z0">
    <w:name w:val="WW8Num119z0"/>
    <w:rsid w:val="00717090"/>
    <w:rPr>
      <w:rFonts w:ascii="Times New Roman" w:hAnsi="Times New Roman" w:cs="Times New Roman"/>
      <w:i/>
      <w:sz w:val="27"/>
    </w:rPr>
  </w:style>
  <w:style w:type="character" w:customStyle="1" w:styleId="WW8Num1zfalse">
    <w:name w:val="WW8Num1zfalse"/>
    <w:rsid w:val="00717090"/>
  </w:style>
  <w:style w:type="character" w:customStyle="1" w:styleId="WW8Num1ztrue">
    <w:name w:val="WW8Num1ztrue"/>
    <w:rsid w:val="00717090"/>
  </w:style>
  <w:style w:type="character" w:customStyle="1" w:styleId="WW-WW8Num1ztrue">
    <w:name w:val="WW-WW8Num1ztrue"/>
    <w:rsid w:val="00717090"/>
  </w:style>
  <w:style w:type="character" w:customStyle="1" w:styleId="WW-WW8Num1ztrue1">
    <w:name w:val="WW-WW8Num1ztrue1"/>
    <w:rsid w:val="00717090"/>
  </w:style>
  <w:style w:type="character" w:customStyle="1" w:styleId="WW-WW8Num1ztrue2">
    <w:name w:val="WW-WW8Num1ztrue2"/>
    <w:rsid w:val="00717090"/>
  </w:style>
  <w:style w:type="character" w:customStyle="1" w:styleId="WW-WW8Num1ztrue3">
    <w:name w:val="WW-WW8Num1ztrue3"/>
    <w:rsid w:val="00717090"/>
  </w:style>
  <w:style w:type="character" w:customStyle="1" w:styleId="WW-WW8Num1ztrue4">
    <w:name w:val="WW-WW8Num1ztrue4"/>
    <w:rsid w:val="00717090"/>
  </w:style>
  <w:style w:type="character" w:customStyle="1" w:styleId="WW-WW8Num1ztrue5">
    <w:name w:val="WW-WW8Num1ztrue5"/>
    <w:rsid w:val="00717090"/>
  </w:style>
  <w:style w:type="character" w:customStyle="1" w:styleId="WW-WW8Num1ztrue6">
    <w:name w:val="WW-WW8Num1ztrue6"/>
    <w:rsid w:val="00717090"/>
  </w:style>
  <w:style w:type="character" w:customStyle="1" w:styleId="WW8Num4zfalse">
    <w:name w:val="WW8Num4zfalse"/>
    <w:rsid w:val="00717090"/>
  </w:style>
  <w:style w:type="character" w:customStyle="1" w:styleId="WW8Num5zfalse">
    <w:name w:val="WW8Num5zfalse"/>
    <w:rsid w:val="00717090"/>
    <w:rPr>
      <w:b/>
    </w:rPr>
  </w:style>
  <w:style w:type="character" w:customStyle="1" w:styleId="WW8Num8zfalse">
    <w:name w:val="WW8Num8zfalse"/>
    <w:rsid w:val="00717090"/>
  </w:style>
  <w:style w:type="character" w:customStyle="1" w:styleId="WW8Num10ztrue">
    <w:name w:val="WW8Num10ztrue"/>
    <w:rsid w:val="00717090"/>
  </w:style>
  <w:style w:type="character" w:customStyle="1" w:styleId="WW-WW8Num10ztrue">
    <w:name w:val="WW-WW8Num10ztrue"/>
    <w:rsid w:val="00717090"/>
  </w:style>
  <w:style w:type="character" w:customStyle="1" w:styleId="WW-WW8Num10ztrue1">
    <w:name w:val="WW-WW8Num10ztrue1"/>
    <w:rsid w:val="00717090"/>
  </w:style>
  <w:style w:type="character" w:customStyle="1" w:styleId="WW-WW8Num10ztrue2">
    <w:name w:val="WW-WW8Num10ztrue2"/>
    <w:rsid w:val="00717090"/>
  </w:style>
  <w:style w:type="character" w:customStyle="1" w:styleId="WW-WW8Num10ztrue3">
    <w:name w:val="WW-WW8Num10ztrue3"/>
    <w:rsid w:val="00717090"/>
  </w:style>
  <w:style w:type="character" w:customStyle="1" w:styleId="WW-WW8Num10ztrue4">
    <w:name w:val="WW-WW8Num10ztrue4"/>
    <w:rsid w:val="00717090"/>
  </w:style>
  <w:style w:type="character" w:customStyle="1" w:styleId="WW-WW8Num10ztrue5">
    <w:name w:val="WW-WW8Num10ztrue5"/>
    <w:rsid w:val="00717090"/>
  </w:style>
  <w:style w:type="character" w:customStyle="1" w:styleId="WW8Num11zfalse">
    <w:name w:val="WW8Num11zfalse"/>
    <w:rsid w:val="00717090"/>
  </w:style>
  <w:style w:type="character" w:customStyle="1" w:styleId="WW8Num18zfalse">
    <w:name w:val="WW8Num18zfalse"/>
    <w:rsid w:val="00717090"/>
    <w:rPr>
      <w:sz w:val="28"/>
    </w:rPr>
  </w:style>
  <w:style w:type="character" w:customStyle="1" w:styleId="WW8Num23ztrue">
    <w:name w:val="WW8Num23ztrue"/>
    <w:rsid w:val="00717090"/>
  </w:style>
  <w:style w:type="character" w:customStyle="1" w:styleId="WW-WW8Num23ztrue">
    <w:name w:val="WW-WW8Num23ztrue"/>
    <w:rsid w:val="00717090"/>
  </w:style>
  <w:style w:type="character" w:customStyle="1" w:styleId="WW-WW8Num23ztrue1">
    <w:name w:val="WW-WW8Num23ztrue1"/>
    <w:rsid w:val="00717090"/>
  </w:style>
  <w:style w:type="character" w:customStyle="1" w:styleId="WW-WW8Num23ztrue2">
    <w:name w:val="WW-WW8Num23ztrue2"/>
    <w:rsid w:val="00717090"/>
  </w:style>
  <w:style w:type="character" w:customStyle="1" w:styleId="WW-WW8Num23ztrue3">
    <w:name w:val="WW-WW8Num23ztrue3"/>
    <w:rsid w:val="00717090"/>
  </w:style>
  <w:style w:type="character" w:customStyle="1" w:styleId="WW-WW8Num23ztrue4">
    <w:name w:val="WW-WW8Num23ztrue4"/>
    <w:rsid w:val="00717090"/>
  </w:style>
  <w:style w:type="character" w:customStyle="1" w:styleId="WW-WW8Num23ztrue5">
    <w:name w:val="WW-WW8Num23ztrue5"/>
    <w:rsid w:val="00717090"/>
  </w:style>
  <w:style w:type="character" w:customStyle="1" w:styleId="WW8Num26ztrue">
    <w:name w:val="WW8Num26ztrue"/>
    <w:rsid w:val="00717090"/>
  </w:style>
  <w:style w:type="character" w:customStyle="1" w:styleId="WW-WW8Num26ztrue">
    <w:name w:val="WW-WW8Num26ztrue"/>
    <w:rsid w:val="00717090"/>
  </w:style>
  <w:style w:type="character" w:customStyle="1" w:styleId="WW-WW8Num26ztrue1">
    <w:name w:val="WW-WW8Num26ztrue1"/>
    <w:rsid w:val="00717090"/>
  </w:style>
  <w:style w:type="character" w:customStyle="1" w:styleId="WW-WW8Num26ztrue2">
    <w:name w:val="WW-WW8Num26ztrue2"/>
    <w:rsid w:val="00717090"/>
  </w:style>
  <w:style w:type="character" w:customStyle="1" w:styleId="WW-WW8Num26ztrue3">
    <w:name w:val="WW-WW8Num26ztrue3"/>
    <w:rsid w:val="00717090"/>
  </w:style>
  <w:style w:type="character" w:customStyle="1" w:styleId="WW-WW8Num26ztrue4">
    <w:name w:val="WW-WW8Num26ztrue4"/>
    <w:rsid w:val="00717090"/>
  </w:style>
  <w:style w:type="character" w:customStyle="1" w:styleId="WW-WW8Num26ztrue5">
    <w:name w:val="WW-WW8Num26ztrue5"/>
    <w:rsid w:val="00717090"/>
  </w:style>
  <w:style w:type="character" w:customStyle="1" w:styleId="WW-WW8Num26ztrue6">
    <w:name w:val="WW-WW8Num26ztrue6"/>
    <w:rsid w:val="00717090"/>
  </w:style>
  <w:style w:type="character" w:customStyle="1" w:styleId="WW8Num28zfalse">
    <w:name w:val="WW8Num28zfalse"/>
    <w:rsid w:val="00717090"/>
  </w:style>
  <w:style w:type="character" w:customStyle="1" w:styleId="WW8Num34zfalse">
    <w:name w:val="WW8Num34zfalse"/>
    <w:rsid w:val="00717090"/>
  </w:style>
  <w:style w:type="character" w:customStyle="1" w:styleId="WW8Num37zfalse">
    <w:name w:val="WW8Num37zfalse"/>
    <w:rsid w:val="00717090"/>
  </w:style>
  <w:style w:type="character" w:customStyle="1" w:styleId="WW8Num40zfalse">
    <w:name w:val="WW8Num40zfalse"/>
    <w:rsid w:val="00717090"/>
  </w:style>
  <w:style w:type="character" w:customStyle="1" w:styleId="WW8Num44zfalse">
    <w:name w:val="WW8Num44zfalse"/>
    <w:rsid w:val="00717090"/>
  </w:style>
  <w:style w:type="character" w:customStyle="1" w:styleId="WW8Num50zfalse">
    <w:name w:val="WW8Num50zfalse"/>
    <w:rsid w:val="00717090"/>
    <w:rPr>
      <w:sz w:val="27"/>
      <w:szCs w:val="27"/>
    </w:rPr>
  </w:style>
  <w:style w:type="character" w:customStyle="1" w:styleId="WW8Num53zfalse">
    <w:name w:val="WW8Num53zfalse"/>
    <w:rsid w:val="00717090"/>
  </w:style>
  <w:style w:type="character" w:customStyle="1" w:styleId="WW8Num56ztrue">
    <w:name w:val="WW8Num56ztrue"/>
    <w:rsid w:val="00717090"/>
  </w:style>
  <w:style w:type="character" w:customStyle="1" w:styleId="WW-WW8Num56ztrue">
    <w:name w:val="WW-WW8Num56ztrue"/>
    <w:rsid w:val="00717090"/>
  </w:style>
  <w:style w:type="character" w:customStyle="1" w:styleId="WW-WW8Num56ztrue1">
    <w:name w:val="WW-WW8Num56ztrue1"/>
    <w:rsid w:val="00717090"/>
  </w:style>
  <w:style w:type="character" w:customStyle="1" w:styleId="WW-WW8Num56ztrue2">
    <w:name w:val="WW-WW8Num56ztrue2"/>
    <w:rsid w:val="00717090"/>
  </w:style>
  <w:style w:type="character" w:customStyle="1" w:styleId="WW-WW8Num56ztrue3">
    <w:name w:val="WW-WW8Num56ztrue3"/>
    <w:rsid w:val="00717090"/>
  </w:style>
  <w:style w:type="character" w:customStyle="1" w:styleId="WW-WW8Num56ztrue4">
    <w:name w:val="WW-WW8Num56ztrue4"/>
    <w:rsid w:val="00717090"/>
  </w:style>
  <w:style w:type="character" w:customStyle="1" w:styleId="WW-WW8Num56ztrue5">
    <w:name w:val="WW-WW8Num56ztrue5"/>
    <w:rsid w:val="00717090"/>
  </w:style>
  <w:style w:type="character" w:customStyle="1" w:styleId="WW-WW8Num56ztrue6">
    <w:name w:val="WW-WW8Num56ztrue6"/>
    <w:rsid w:val="00717090"/>
  </w:style>
  <w:style w:type="character" w:customStyle="1" w:styleId="WW8Num60ztrue">
    <w:name w:val="WW8Num60ztrue"/>
    <w:rsid w:val="00717090"/>
  </w:style>
  <w:style w:type="character" w:customStyle="1" w:styleId="WW-WW8Num60ztrue">
    <w:name w:val="WW-WW8Num60ztrue"/>
    <w:rsid w:val="00717090"/>
  </w:style>
  <w:style w:type="character" w:customStyle="1" w:styleId="WW-WW8Num60ztrue1">
    <w:name w:val="WW-WW8Num60ztrue1"/>
    <w:rsid w:val="00717090"/>
  </w:style>
  <w:style w:type="character" w:customStyle="1" w:styleId="WW-WW8Num60ztrue2">
    <w:name w:val="WW-WW8Num60ztrue2"/>
    <w:rsid w:val="00717090"/>
  </w:style>
  <w:style w:type="character" w:customStyle="1" w:styleId="WW-WW8Num60ztrue3">
    <w:name w:val="WW-WW8Num60ztrue3"/>
    <w:rsid w:val="00717090"/>
  </w:style>
  <w:style w:type="character" w:customStyle="1" w:styleId="WW-WW8Num60ztrue4">
    <w:name w:val="WW-WW8Num60ztrue4"/>
    <w:rsid w:val="00717090"/>
  </w:style>
  <w:style w:type="character" w:customStyle="1" w:styleId="WW8Num61ztrue">
    <w:name w:val="WW8Num61ztrue"/>
    <w:rsid w:val="00717090"/>
  </w:style>
  <w:style w:type="character" w:customStyle="1" w:styleId="WW-WW8Num61ztrue">
    <w:name w:val="WW-WW8Num61ztrue"/>
    <w:rsid w:val="00717090"/>
  </w:style>
  <w:style w:type="character" w:customStyle="1" w:styleId="WW-WW8Num61ztrue1">
    <w:name w:val="WW-WW8Num61ztrue1"/>
    <w:rsid w:val="00717090"/>
  </w:style>
  <w:style w:type="character" w:customStyle="1" w:styleId="WW-WW8Num61ztrue2">
    <w:name w:val="WW-WW8Num61ztrue2"/>
    <w:rsid w:val="00717090"/>
  </w:style>
  <w:style w:type="character" w:customStyle="1" w:styleId="WW-WW8Num61ztrue3">
    <w:name w:val="WW-WW8Num61ztrue3"/>
    <w:rsid w:val="00717090"/>
  </w:style>
  <w:style w:type="character" w:customStyle="1" w:styleId="WW-WW8Num61ztrue4">
    <w:name w:val="WW-WW8Num61ztrue4"/>
    <w:rsid w:val="00717090"/>
  </w:style>
  <w:style w:type="character" w:customStyle="1" w:styleId="WW-WW8Num61ztrue5">
    <w:name w:val="WW-WW8Num61ztrue5"/>
    <w:rsid w:val="00717090"/>
  </w:style>
  <w:style w:type="character" w:customStyle="1" w:styleId="WW8Num67zfalse">
    <w:name w:val="WW8Num67zfalse"/>
    <w:rsid w:val="00717090"/>
  </w:style>
  <w:style w:type="character" w:customStyle="1" w:styleId="WW8Num68zfalse">
    <w:name w:val="WW8Num68zfalse"/>
    <w:rsid w:val="00717090"/>
    <w:rPr>
      <w:b/>
    </w:rPr>
  </w:style>
  <w:style w:type="character" w:customStyle="1" w:styleId="WW8Num72zfalse">
    <w:name w:val="WW8Num72zfalse"/>
    <w:rsid w:val="00717090"/>
  </w:style>
  <w:style w:type="character" w:customStyle="1" w:styleId="WW8Num74zfalse">
    <w:name w:val="WW8Num74zfalse"/>
    <w:rsid w:val="00717090"/>
  </w:style>
  <w:style w:type="character" w:customStyle="1" w:styleId="WW8Num77zfalse">
    <w:name w:val="WW8Num77zfalse"/>
    <w:rsid w:val="00717090"/>
  </w:style>
  <w:style w:type="character" w:customStyle="1" w:styleId="WW8Num77ztrue">
    <w:name w:val="WW8Num77ztrue"/>
    <w:rsid w:val="00717090"/>
  </w:style>
  <w:style w:type="character" w:customStyle="1" w:styleId="WW-WW8Num77ztrue">
    <w:name w:val="WW-WW8Num77ztrue"/>
    <w:rsid w:val="00717090"/>
  </w:style>
  <w:style w:type="character" w:customStyle="1" w:styleId="WW-WW8Num77ztrue1">
    <w:name w:val="WW-WW8Num77ztrue1"/>
    <w:rsid w:val="00717090"/>
  </w:style>
  <w:style w:type="character" w:customStyle="1" w:styleId="WW-WW8Num77ztrue2">
    <w:name w:val="WW-WW8Num77ztrue2"/>
    <w:rsid w:val="00717090"/>
  </w:style>
  <w:style w:type="character" w:customStyle="1" w:styleId="WW-WW8Num77ztrue3">
    <w:name w:val="WW-WW8Num77ztrue3"/>
    <w:rsid w:val="00717090"/>
  </w:style>
  <w:style w:type="character" w:customStyle="1" w:styleId="WW-WW8Num77ztrue4">
    <w:name w:val="WW-WW8Num77ztrue4"/>
    <w:rsid w:val="00717090"/>
  </w:style>
  <w:style w:type="character" w:customStyle="1" w:styleId="WW8Num95ztrue">
    <w:name w:val="WW8Num95ztrue"/>
    <w:rsid w:val="00717090"/>
  </w:style>
  <w:style w:type="character" w:customStyle="1" w:styleId="WW-WW8Num95ztrue">
    <w:name w:val="WW-WW8Num95ztrue"/>
    <w:rsid w:val="00717090"/>
  </w:style>
  <w:style w:type="character" w:customStyle="1" w:styleId="WW-WW8Num95ztrue1">
    <w:name w:val="WW-WW8Num95ztrue1"/>
    <w:rsid w:val="00717090"/>
  </w:style>
  <w:style w:type="character" w:customStyle="1" w:styleId="WW-WW8Num95ztrue2">
    <w:name w:val="WW-WW8Num95ztrue2"/>
    <w:rsid w:val="00717090"/>
  </w:style>
  <w:style w:type="character" w:customStyle="1" w:styleId="WW-WW8Num95ztrue3">
    <w:name w:val="WW-WW8Num95ztrue3"/>
    <w:rsid w:val="00717090"/>
  </w:style>
  <w:style w:type="character" w:customStyle="1" w:styleId="WW-WW8Num95ztrue4">
    <w:name w:val="WW-WW8Num95ztrue4"/>
    <w:rsid w:val="00717090"/>
  </w:style>
  <w:style w:type="character" w:customStyle="1" w:styleId="WW-WW8Num95ztrue5">
    <w:name w:val="WW-WW8Num95ztrue5"/>
    <w:rsid w:val="00717090"/>
  </w:style>
  <w:style w:type="character" w:customStyle="1" w:styleId="WW-WW8Num95ztrue6">
    <w:name w:val="WW-WW8Num95ztrue6"/>
    <w:rsid w:val="00717090"/>
  </w:style>
  <w:style w:type="character" w:customStyle="1" w:styleId="WW8Num96zfalse">
    <w:name w:val="WW8Num96zfalse"/>
    <w:rsid w:val="00717090"/>
  </w:style>
  <w:style w:type="character" w:customStyle="1" w:styleId="WW8Num96ztrue">
    <w:name w:val="WW8Num96ztrue"/>
    <w:rsid w:val="00717090"/>
  </w:style>
  <w:style w:type="character" w:customStyle="1" w:styleId="WW-WW8Num96ztrue">
    <w:name w:val="WW-WW8Num96ztrue"/>
    <w:rsid w:val="00717090"/>
  </w:style>
  <w:style w:type="character" w:customStyle="1" w:styleId="WW-WW8Num96ztrue1">
    <w:name w:val="WW-WW8Num96ztrue1"/>
    <w:rsid w:val="00717090"/>
  </w:style>
  <w:style w:type="character" w:customStyle="1" w:styleId="WW-WW8Num96ztrue2">
    <w:name w:val="WW-WW8Num96ztrue2"/>
    <w:rsid w:val="00717090"/>
  </w:style>
  <w:style w:type="character" w:customStyle="1" w:styleId="WW-WW8Num96ztrue3">
    <w:name w:val="WW-WW8Num96ztrue3"/>
    <w:rsid w:val="00717090"/>
  </w:style>
  <w:style w:type="character" w:customStyle="1" w:styleId="WW-WW8Num96ztrue4">
    <w:name w:val="WW-WW8Num96ztrue4"/>
    <w:rsid w:val="00717090"/>
  </w:style>
  <w:style w:type="character" w:customStyle="1" w:styleId="WW-WW8Num96ztrue5">
    <w:name w:val="WW-WW8Num96ztrue5"/>
    <w:rsid w:val="00717090"/>
  </w:style>
  <w:style w:type="character" w:customStyle="1" w:styleId="WW-WW8Num96ztrue6">
    <w:name w:val="WW-WW8Num96ztrue6"/>
    <w:rsid w:val="00717090"/>
  </w:style>
  <w:style w:type="character" w:customStyle="1" w:styleId="WW8Num97zfalse">
    <w:name w:val="WW8Num97zfalse"/>
    <w:rsid w:val="00717090"/>
  </w:style>
  <w:style w:type="character" w:customStyle="1" w:styleId="WW8Num97ztrue">
    <w:name w:val="WW8Num97ztrue"/>
    <w:rsid w:val="00717090"/>
  </w:style>
  <w:style w:type="character" w:customStyle="1" w:styleId="WW-WW8Num97ztrue">
    <w:name w:val="WW-WW8Num97ztrue"/>
    <w:rsid w:val="00717090"/>
  </w:style>
  <w:style w:type="character" w:customStyle="1" w:styleId="WW-WW8Num97ztrue1">
    <w:name w:val="WW-WW8Num97ztrue1"/>
    <w:rsid w:val="00717090"/>
  </w:style>
  <w:style w:type="character" w:customStyle="1" w:styleId="WW-WW8Num97ztrue2">
    <w:name w:val="WW-WW8Num97ztrue2"/>
    <w:rsid w:val="00717090"/>
  </w:style>
  <w:style w:type="character" w:customStyle="1" w:styleId="WW-WW8Num97ztrue3">
    <w:name w:val="WW-WW8Num97ztrue3"/>
    <w:rsid w:val="00717090"/>
  </w:style>
  <w:style w:type="character" w:customStyle="1" w:styleId="WW-WW8Num97ztrue4">
    <w:name w:val="WW-WW8Num97ztrue4"/>
    <w:rsid w:val="00717090"/>
  </w:style>
  <w:style w:type="character" w:customStyle="1" w:styleId="WW-WW8Num97ztrue5">
    <w:name w:val="WW-WW8Num97ztrue5"/>
    <w:rsid w:val="00717090"/>
  </w:style>
  <w:style w:type="character" w:customStyle="1" w:styleId="WW-WW8Num97ztrue6">
    <w:name w:val="WW-WW8Num97ztrue6"/>
    <w:rsid w:val="00717090"/>
  </w:style>
  <w:style w:type="character" w:customStyle="1" w:styleId="WW8Num98zfalse">
    <w:name w:val="WW8Num98zfalse"/>
    <w:rsid w:val="00717090"/>
  </w:style>
  <w:style w:type="character" w:customStyle="1" w:styleId="WW8Num98ztrue">
    <w:name w:val="WW8Num98ztrue"/>
    <w:rsid w:val="00717090"/>
  </w:style>
  <w:style w:type="character" w:customStyle="1" w:styleId="WW-WW8Num98ztrue">
    <w:name w:val="WW-WW8Num98ztrue"/>
    <w:rsid w:val="00717090"/>
  </w:style>
  <w:style w:type="character" w:customStyle="1" w:styleId="WW-WW8Num98ztrue1">
    <w:name w:val="WW-WW8Num98ztrue1"/>
    <w:rsid w:val="00717090"/>
  </w:style>
  <w:style w:type="character" w:customStyle="1" w:styleId="WW-WW8Num98ztrue2">
    <w:name w:val="WW-WW8Num98ztrue2"/>
    <w:rsid w:val="00717090"/>
  </w:style>
  <w:style w:type="character" w:customStyle="1" w:styleId="WW-WW8Num98ztrue3">
    <w:name w:val="WW-WW8Num98ztrue3"/>
    <w:rsid w:val="00717090"/>
  </w:style>
  <w:style w:type="character" w:customStyle="1" w:styleId="WW-WW8Num98ztrue4">
    <w:name w:val="WW-WW8Num98ztrue4"/>
    <w:rsid w:val="00717090"/>
  </w:style>
  <w:style w:type="character" w:customStyle="1" w:styleId="WW-WW8Num98ztrue5">
    <w:name w:val="WW-WW8Num98ztrue5"/>
    <w:rsid w:val="00717090"/>
  </w:style>
  <w:style w:type="character" w:customStyle="1" w:styleId="WW-WW8Num98ztrue6">
    <w:name w:val="WW-WW8Num98ztrue6"/>
    <w:rsid w:val="00717090"/>
  </w:style>
  <w:style w:type="character" w:customStyle="1" w:styleId="WW8Num99zfalse">
    <w:name w:val="WW8Num99zfalse"/>
    <w:rsid w:val="00717090"/>
  </w:style>
  <w:style w:type="character" w:customStyle="1" w:styleId="WW8Num99ztrue">
    <w:name w:val="WW8Num99ztrue"/>
    <w:rsid w:val="00717090"/>
  </w:style>
  <w:style w:type="character" w:customStyle="1" w:styleId="WW-WW8Num99ztrue">
    <w:name w:val="WW-WW8Num99ztrue"/>
    <w:rsid w:val="00717090"/>
  </w:style>
  <w:style w:type="character" w:customStyle="1" w:styleId="WW-WW8Num99ztrue1">
    <w:name w:val="WW-WW8Num99ztrue1"/>
    <w:rsid w:val="00717090"/>
  </w:style>
  <w:style w:type="character" w:customStyle="1" w:styleId="WW-WW8Num99ztrue2">
    <w:name w:val="WW-WW8Num99ztrue2"/>
    <w:rsid w:val="00717090"/>
  </w:style>
  <w:style w:type="character" w:customStyle="1" w:styleId="WW-WW8Num99ztrue3">
    <w:name w:val="WW-WW8Num99ztrue3"/>
    <w:rsid w:val="00717090"/>
  </w:style>
  <w:style w:type="character" w:customStyle="1" w:styleId="WW-WW8Num99ztrue4">
    <w:name w:val="WW-WW8Num99ztrue4"/>
    <w:rsid w:val="00717090"/>
  </w:style>
  <w:style w:type="character" w:customStyle="1" w:styleId="WW-WW8Num99ztrue5">
    <w:name w:val="WW-WW8Num99ztrue5"/>
    <w:rsid w:val="00717090"/>
  </w:style>
  <w:style w:type="character" w:customStyle="1" w:styleId="WW-WW8Num99ztrue6">
    <w:name w:val="WW-WW8Num99ztrue6"/>
    <w:rsid w:val="00717090"/>
  </w:style>
  <w:style w:type="character" w:customStyle="1" w:styleId="WW8Num100ztrue">
    <w:name w:val="WW8Num100ztrue"/>
    <w:rsid w:val="00717090"/>
  </w:style>
  <w:style w:type="character" w:customStyle="1" w:styleId="WW-WW8Num100ztrue">
    <w:name w:val="WW-WW8Num100ztrue"/>
    <w:rsid w:val="00717090"/>
  </w:style>
  <w:style w:type="character" w:customStyle="1" w:styleId="WW-WW8Num100ztrue1">
    <w:name w:val="WW-WW8Num100ztrue1"/>
    <w:rsid w:val="00717090"/>
  </w:style>
  <w:style w:type="character" w:customStyle="1" w:styleId="WW-WW8Num100ztrue2">
    <w:name w:val="WW-WW8Num100ztrue2"/>
    <w:rsid w:val="00717090"/>
  </w:style>
  <w:style w:type="character" w:customStyle="1" w:styleId="WW-WW8Num100ztrue3">
    <w:name w:val="WW-WW8Num100ztrue3"/>
    <w:rsid w:val="00717090"/>
  </w:style>
  <w:style w:type="character" w:customStyle="1" w:styleId="WW-WW8Num100ztrue4">
    <w:name w:val="WW-WW8Num100ztrue4"/>
    <w:rsid w:val="00717090"/>
  </w:style>
  <w:style w:type="character" w:customStyle="1" w:styleId="WW-WW8Num100ztrue5">
    <w:name w:val="WW-WW8Num100ztrue5"/>
    <w:rsid w:val="00717090"/>
  </w:style>
  <w:style w:type="character" w:customStyle="1" w:styleId="WW-WW8Num100ztrue6">
    <w:name w:val="WW-WW8Num100ztrue6"/>
    <w:rsid w:val="00717090"/>
  </w:style>
  <w:style w:type="character" w:customStyle="1" w:styleId="WW8Num101zfalse">
    <w:name w:val="WW8Num101zfalse"/>
    <w:rsid w:val="00717090"/>
  </w:style>
  <w:style w:type="character" w:customStyle="1" w:styleId="WW8Num101ztrue">
    <w:name w:val="WW8Num101ztrue"/>
    <w:rsid w:val="00717090"/>
  </w:style>
  <w:style w:type="character" w:customStyle="1" w:styleId="WW-WW8Num101ztrue">
    <w:name w:val="WW-WW8Num101ztrue"/>
    <w:rsid w:val="00717090"/>
  </w:style>
  <w:style w:type="character" w:customStyle="1" w:styleId="WW-WW8Num101ztrue1">
    <w:name w:val="WW-WW8Num101ztrue1"/>
    <w:rsid w:val="00717090"/>
  </w:style>
  <w:style w:type="character" w:customStyle="1" w:styleId="WW-WW8Num101ztrue2">
    <w:name w:val="WW-WW8Num101ztrue2"/>
    <w:rsid w:val="00717090"/>
  </w:style>
  <w:style w:type="character" w:customStyle="1" w:styleId="WW-WW8Num101ztrue3">
    <w:name w:val="WW-WW8Num101ztrue3"/>
    <w:rsid w:val="00717090"/>
  </w:style>
  <w:style w:type="character" w:customStyle="1" w:styleId="WW-WW8Num101ztrue4">
    <w:name w:val="WW-WW8Num101ztrue4"/>
    <w:rsid w:val="00717090"/>
  </w:style>
  <w:style w:type="character" w:customStyle="1" w:styleId="WW-WW8Num101ztrue5">
    <w:name w:val="WW-WW8Num101ztrue5"/>
    <w:rsid w:val="00717090"/>
  </w:style>
  <w:style w:type="character" w:customStyle="1" w:styleId="WW-WW8Num101ztrue6">
    <w:name w:val="WW-WW8Num101ztrue6"/>
    <w:rsid w:val="00717090"/>
  </w:style>
  <w:style w:type="character" w:customStyle="1" w:styleId="WW8Num102ztrue">
    <w:name w:val="WW8Num102ztrue"/>
    <w:rsid w:val="00717090"/>
  </w:style>
  <w:style w:type="character" w:customStyle="1" w:styleId="WW-WW8Num102ztrue">
    <w:name w:val="WW-WW8Num102ztrue"/>
    <w:rsid w:val="00717090"/>
  </w:style>
  <w:style w:type="character" w:customStyle="1" w:styleId="WW-WW8Num102ztrue1">
    <w:name w:val="WW-WW8Num102ztrue1"/>
    <w:rsid w:val="00717090"/>
  </w:style>
  <w:style w:type="character" w:customStyle="1" w:styleId="WW-WW8Num102ztrue2">
    <w:name w:val="WW-WW8Num102ztrue2"/>
    <w:rsid w:val="00717090"/>
  </w:style>
  <w:style w:type="character" w:customStyle="1" w:styleId="WW-WW8Num102ztrue3">
    <w:name w:val="WW-WW8Num102ztrue3"/>
    <w:rsid w:val="00717090"/>
  </w:style>
  <w:style w:type="character" w:customStyle="1" w:styleId="WW-WW8Num102ztrue4">
    <w:name w:val="WW-WW8Num102ztrue4"/>
    <w:rsid w:val="00717090"/>
  </w:style>
  <w:style w:type="character" w:customStyle="1" w:styleId="WW-WW8Num102ztrue5">
    <w:name w:val="WW-WW8Num102ztrue5"/>
    <w:rsid w:val="00717090"/>
  </w:style>
  <w:style w:type="character" w:customStyle="1" w:styleId="WW-WW8Num102ztrue6">
    <w:name w:val="WW-WW8Num102ztrue6"/>
    <w:rsid w:val="00717090"/>
  </w:style>
  <w:style w:type="character" w:customStyle="1" w:styleId="WW8Num104zfalse">
    <w:name w:val="WW8Num104zfalse"/>
    <w:rsid w:val="00717090"/>
  </w:style>
  <w:style w:type="character" w:customStyle="1" w:styleId="WW8Num104ztrue">
    <w:name w:val="WW8Num104ztrue"/>
    <w:rsid w:val="00717090"/>
  </w:style>
  <w:style w:type="character" w:customStyle="1" w:styleId="WW-WW8Num104ztrue">
    <w:name w:val="WW-WW8Num104ztrue"/>
    <w:rsid w:val="00717090"/>
  </w:style>
  <w:style w:type="character" w:customStyle="1" w:styleId="WW-WW8Num104ztrue1">
    <w:name w:val="WW-WW8Num104ztrue1"/>
    <w:rsid w:val="00717090"/>
  </w:style>
  <w:style w:type="character" w:customStyle="1" w:styleId="WW-WW8Num104ztrue2">
    <w:name w:val="WW-WW8Num104ztrue2"/>
    <w:rsid w:val="00717090"/>
  </w:style>
  <w:style w:type="character" w:customStyle="1" w:styleId="WW-WW8Num104ztrue3">
    <w:name w:val="WW-WW8Num104ztrue3"/>
    <w:rsid w:val="00717090"/>
  </w:style>
  <w:style w:type="character" w:customStyle="1" w:styleId="WW-WW8Num104ztrue4">
    <w:name w:val="WW-WW8Num104ztrue4"/>
    <w:rsid w:val="00717090"/>
  </w:style>
  <w:style w:type="character" w:customStyle="1" w:styleId="WW-WW8Num104ztrue5">
    <w:name w:val="WW-WW8Num104ztrue5"/>
    <w:rsid w:val="00717090"/>
  </w:style>
  <w:style w:type="character" w:customStyle="1" w:styleId="WW-WW8Num104ztrue6">
    <w:name w:val="WW-WW8Num104ztrue6"/>
    <w:rsid w:val="00717090"/>
  </w:style>
  <w:style w:type="character" w:customStyle="1" w:styleId="WW8Num105zfalse">
    <w:name w:val="WW8Num105zfalse"/>
    <w:rsid w:val="00717090"/>
  </w:style>
  <w:style w:type="character" w:customStyle="1" w:styleId="WW8Num105ztrue">
    <w:name w:val="WW8Num105ztrue"/>
    <w:rsid w:val="00717090"/>
  </w:style>
  <w:style w:type="character" w:customStyle="1" w:styleId="WW-WW8Num105ztrue">
    <w:name w:val="WW-WW8Num105ztrue"/>
    <w:rsid w:val="00717090"/>
  </w:style>
  <w:style w:type="character" w:customStyle="1" w:styleId="WW-WW8Num105ztrue1">
    <w:name w:val="WW-WW8Num105ztrue1"/>
    <w:rsid w:val="00717090"/>
  </w:style>
  <w:style w:type="character" w:customStyle="1" w:styleId="WW-WW8Num105ztrue2">
    <w:name w:val="WW-WW8Num105ztrue2"/>
    <w:rsid w:val="00717090"/>
  </w:style>
  <w:style w:type="character" w:customStyle="1" w:styleId="WW-WW8Num105ztrue3">
    <w:name w:val="WW-WW8Num105ztrue3"/>
    <w:rsid w:val="00717090"/>
  </w:style>
  <w:style w:type="character" w:customStyle="1" w:styleId="WW-WW8Num105ztrue4">
    <w:name w:val="WW-WW8Num105ztrue4"/>
    <w:rsid w:val="00717090"/>
  </w:style>
  <w:style w:type="character" w:customStyle="1" w:styleId="WW-WW8Num105ztrue5">
    <w:name w:val="WW-WW8Num105ztrue5"/>
    <w:rsid w:val="00717090"/>
  </w:style>
  <w:style w:type="character" w:customStyle="1" w:styleId="WW-WW8Num105ztrue6">
    <w:name w:val="WW-WW8Num105ztrue6"/>
    <w:rsid w:val="00717090"/>
  </w:style>
  <w:style w:type="character" w:customStyle="1" w:styleId="WW8Num110ztrue">
    <w:name w:val="WW8Num110ztrue"/>
    <w:rsid w:val="00717090"/>
  </w:style>
  <w:style w:type="character" w:customStyle="1" w:styleId="WW-WW8Num110ztrue">
    <w:name w:val="WW-WW8Num110ztrue"/>
    <w:rsid w:val="00717090"/>
  </w:style>
  <w:style w:type="character" w:customStyle="1" w:styleId="WW-WW8Num110ztrue1">
    <w:name w:val="WW-WW8Num110ztrue1"/>
    <w:rsid w:val="00717090"/>
  </w:style>
  <w:style w:type="character" w:customStyle="1" w:styleId="WW-WW8Num110ztrue2">
    <w:name w:val="WW-WW8Num110ztrue2"/>
    <w:rsid w:val="00717090"/>
  </w:style>
  <w:style w:type="character" w:customStyle="1" w:styleId="WW-WW8Num110ztrue3">
    <w:name w:val="WW-WW8Num110ztrue3"/>
    <w:rsid w:val="00717090"/>
  </w:style>
  <w:style w:type="character" w:customStyle="1" w:styleId="WW-WW8Num110ztrue4">
    <w:name w:val="WW-WW8Num110ztrue4"/>
    <w:rsid w:val="00717090"/>
  </w:style>
  <w:style w:type="character" w:customStyle="1" w:styleId="WW-WW8Num110ztrue5">
    <w:name w:val="WW-WW8Num110ztrue5"/>
    <w:rsid w:val="00717090"/>
  </w:style>
  <w:style w:type="character" w:customStyle="1" w:styleId="WW-WW8Num110ztrue6">
    <w:name w:val="WW-WW8Num110ztrue6"/>
    <w:rsid w:val="00717090"/>
  </w:style>
  <w:style w:type="character" w:customStyle="1" w:styleId="WW8Num112ztrue">
    <w:name w:val="WW8Num112ztrue"/>
    <w:rsid w:val="00717090"/>
  </w:style>
  <w:style w:type="character" w:customStyle="1" w:styleId="WW-WW8Num112ztrue">
    <w:name w:val="WW-WW8Num112ztrue"/>
    <w:rsid w:val="00717090"/>
  </w:style>
  <w:style w:type="character" w:customStyle="1" w:styleId="WW-WW8Num112ztrue1">
    <w:name w:val="WW-WW8Num112ztrue1"/>
    <w:rsid w:val="00717090"/>
  </w:style>
  <w:style w:type="character" w:customStyle="1" w:styleId="WW-WW8Num112ztrue2">
    <w:name w:val="WW-WW8Num112ztrue2"/>
    <w:rsid w:val="00717090"/>
  </w:style>
  <w:style w:type="character" w:customStyle="1" w:styleId="WW-WW8Num112ztrue3">
    <w:name w:val="WW-WW8Num112ztrue3"/>
    <w:rsid w:val="00717090"/>
  </w:style>
  <w:style w:type="character" w:customStyle="1" w:styleId="WW-WW8Num112ztrue4">
    <w:name w:val="WW-WW8Num112ztrue4"/>
    <w:rsid w:val="00717090"/>
  </w:style>
  <w:style w:type="character" w:customStyle="1" w:styleId="WW-WW8Num112ztrue5">
    <w:name w:val="WW-WW8Num112ztrue5"/>
    <w:rsid w:val="00717090"/>
  </w:style>
  <w:style w:type="character" w:customStyle="1" w:styleId="WW-WW8Num112ztrue6">
    <w:name w:val="WW-WW8Num112ztrue6"/>
    <w:rsid w:val="00717090"/>
  </w:style>
  <w:style w:type="character" w:customStyle="1" w:styleId="WW8Num113ztrue">
    <w:name w:val="WW8Num113ztrue"/>
    <w:rsid w:val="00717090"/>
  </w:style>
  <w:style w:type="character" w:customStyle="1" w:styleId="WW-WW8Num113ztrue">
    <w:name w:val="WW-WW8Num113ztrue"/>
    <w:rsid w:val="00717090"/>
  </w:style>
  <w:style w:type="character" w:customStyle="1" w:styleId="WW-WW8Num113ztrue1">
    <w:name w:val="WW-WW8Num113ztrue1"/>
    <w:rsid w:val="00717090"/>
  </w:style>
  <w:style w:type="character" w:customStyle="1" w:styleId="WW-WW8Num113ztrue2">
    <w:name w:val="WW-WW8Num113ztrue2"/>
    <w:rsid w:val="00717090"/>
  </w:style>
  <w:style w:type="character" w:customStyle="1" w:styleId="WW-WW8Num113ztrue3">
    <w:name w:val="WW-WW8Num113ztrue3"/>
    <w:rsid w:val="00717090"/>
  </w:style>
  <w:style w:type="character" w:customStyle="1" w:styleId="WW-WW8Num113ztrue4">
    <w:name w:val="WW-WW8Num113ztrue4"/>
    <w:rsid w:val="00717090"/>
  </w:style>
  <w:style w:type="character" w:customStyle="1" w:styleId="WW-WW8Num113ztrue5">
    <w:name w:val="WW-WW8Num113ztrue5"/>
    <w:rsid w:val="00717090"/>
  </w:style>
  <w:style w:type="character" w:customStyle="1" w:styleId="WW8Num114ztrue">
    <w:name w:val="WW8Num114ztrue"/>
    <w:rsid w:val="00717090"/>
  </w:style>
  <w:style w:type="character" w:customStyle="1" w:styleId="WW-WW8Num114ztrue">
    <w:name w:val="WW-WW8Num114ztrue"/>
    <w:rsid w:val="00717090"/>
  </w:style>
  <w:style w:type="character" w:customStyle="1" w:styleId="WW-WW8Num114ztrue1">
    <w:name w:val="WW-WW8Num114ztrue1"/>
    <w:rsid w:val="00717090"/>
  </w:style>
  <w:style w:type="character" w:customStyle="1" w:styleId="WW-WW8Num114ztrue2">
    <w:name w:val="WW-WW8Num114ztrue2"/>
    <w:rsid w:val="00717090"/>
  </w:style>
  <w:style w:type="character" w:customStyle="1" w:styleId="WW-WW8Num114ztrue3">
    <w:name w:val="WW-WW8Num114ztrue3"/>
    <w:rsid w:val="00717090"/>
  </w:style>
  <w:style w:type="character" w:customStyle="1" w:styleId="WW-WW8Num114ztrue4">
    <w:name w:val="WW-WW8Num114ztrue4"/>
    <w:rsid w:val="00717090"/>
  </w:style>
  <w:style w:type="character" w:customStyle="1" w:styleId="WW-WW8Num114ztrue5">
    <w:name w:val="WW-WW8Num114ztrue5"/>
    <w:rsid w:val="00717090"/>
  </w:style>
  <w:style w:type="character" w:customStyle="1" w:styleId="WW-WW8Num114ztrue6">
    <w:name w:val="WW-WW8Num114ztrue6"/>
    <w:rsid w:val="00717090"/>
  </w:style>
  <w:style w:type="character" w:customStyle="1" w:styleId="WW8Num117zfalse">
    <w:name w:val="WW8Num117zfalse"/>
    <w:rsid w:val="00717090"/>
  </w:style>
  <w:style w:type="character" w:customStyle="1" w:styleId="WW8Num118zfalse">
    <w:name w:val="WW8Num118zfalse"/>
    <w:rsid w:val="00717090"/>
    <w:rPr>
      <w:sz w:val="27"/>
      <w:szCs w:val="27"/>
    </w:rPr>
  </w:style>
  <w:style w:type="character" w:customStyle="1" w:styleId="WW-WW8Num1ztrue7">
    <w:name w:val="WW-WW8Num1ztrue7"/>
    <w:rsid w:val="00717090"/>
  </w:style>
  <w:style w:type="character" w:customStyle="1" w:styleId="WW-WW8Num1ztrue11">
    <w:name w:val="WW-WW8Num1ztrue11"/>
    <w:rsid w:val="00717090"/>
  </w:style>
  <w:style w:type="character" w:customStyle="1" w:styleId="WW-WW8Num1ztrue12">
    <w:name w:val="WW-WW8Num1ztrue12"/>
    <w:rsid w:val="00717090"/>
  </w:style>
  <w:style w:type="character" w:customStyle="1" w:styleId="WW-WW8Num1ztrue123">
    <w:name w:val="WW-WW8Num1ztrue123"/>
    <w:rsid w:val="00717090"/>
  </w:style>
  <w:style w:type="character" w:customStyle="1" w:styleId="WW-WW8Num1ztrue1234">
    <w:name w:val="WW-WW8Num1ztrue1234"/>
    <w:rsid w:val="00717090"/>
  </w:style>
  <w:style w:type="character" w:customStyle="1" w:styleId="WW-WW8Num1ztrue12345">
    <w:name w:val="WW-WW8Num1ztrue12345"/>
    <w:rsid w:val="00717090"/>
  </w:style>
  <w:style w:type="character" w:customStyle="1" w:styleId="WW-WW8Num1ztrue123456">
    <w:name w:val="WW-WW8Num1ztrue123456"/>
    <w:rsid w:val="00717090"/>
  </w:style>
  <w:style w:type="character" w:customStyle="1" w:styleId="WW8Num7zfalse">
    <w:name w:val="WW8Num7zfalse"/>
    <w:rsid w:val="00717090"/>
    <w:rPr>
      <w:sz w:val="27"/>
      <w:szCs w:val="27"/>
    </w:rPr>
  </w:style>
  <w:style w:type="character" w:customStyle="1" w:styleId="WW8Num9zfalse">
    <w:name w:val="WW8Num9zfalse"/>
    <w:rsid w:val="00717090"/>
    <w:rPr>
      <w:b/>
      <w:sz w:val="28"/>
      <w:szCs w:val="28"/>
    </w:rPr>
  </w:style>
  <w:style w:type="character" w:customStyle="1" w:styleId="WW-WW8Num10ztrue6">
    <w:name w:val="WW-WW8Num10ztrue6"/>
    <w:rsid w:val="00717090"/>
  </w:style>
  <w:style w:type="character" w:customStyle="1" w:styleId="WW-WW8Num10ztrue11">
    <w:name w:val="WW-WW8Num10ztrue11"/>
    <w:rsid w:val="00717090"/>
  </w:style>
  <w:style w:type="character" w:customStyle="1" w:styleId="WW-WW8Num10ztrue12">
    <w:name w:val="WW-WW8Num10ztrue12"/>
    <w:rsid w:val="00717090"/>
  </w:style>
  <w:style w:type="character" w:customStyle="1" w:styleId="WW-WW8Num10ztrue123">
    <w:name w:val="WW-WW8Num10ztrue123"/>
    <w:rsid w:val="00717090"/>
  </w:style>
  <w:style w:type="character" w:customStyle="1" w:styleId="WW-WW8Num10ztrue1234">
    <w:name w:val="WW-WW8Num10ztrue1234"/>
    <w:rsid w:val="00717090"/>
  </w:style>
  <w:style w:type="character" w:customStyle="1" w:styleId="WW-WW8Num10ztrue12345">
    <w:name w:val="WW-WW8Num10ztrue12345"/>
    <w:rsid w:val="00717090"/>
  </w:style>
  <w:style w:type="character" w:customStyle="1" w:styleId="WW8Num13zfalse">
    <w:name w:val="WW8Num13zfalse"/>
    <w:rsid w:val="00717090"/>
    <w:rPr>
      <w:sz w:val="28"/>
    </w:rPr>
  </w:style>
  <w:style w:type="character" w:customStyle="1" w:styleId="WW8Num16zfalse">
    <w:name w:val="WW8Num16zfalse"/>
    <w:rsid w:val="00717090"/>
    <w:rPr>
      <w:sz w:val="27"/>
      <w:szCs w:val="27"/>
    </w:rPr>
  </w:style>
  <w:style w:type="character" w:customStyle="1" w:styleId="WW8Num19zfalse">
    <w:name w:val="WW8Num19zfalse"/>
    <w:rsid w:val="00717090"/>
    <w:rPr>
      <w:sz w:val="27"/>
      <w:szCs w:val="27"/>
    </w:rPr>
  </w:style>
  <w:style w:type="character" w:customStyle="1" w:styleId="WW8Num21zfalse">
    <w:name w:val="WW8Num21zfalse"/>
    <w:rsid w:val="00717090"/>
    <w:rPr>
      <w:sz w:val="27"/>
      <w:szCs w:val="27"/>
    </w:rPr>
  </w:style>
  <w:style w:type="character" w:customStyle="1" w:styleId="WW8Num22zfalse">
    <w:name w:val="WW8Num22zfalse"/>
    <w:rsid w:val="00717090"/>
    <w:rPr>
      <w:sz w:val="24"/>
      <w:szCs w:val="24"/>
    </w:rPr>
  </w:style>
  <w:style w:type="character" w:customStyle="1" w:styleId="WW-WW8Num23ztrue6">
    <w:name w:val="WW-WW8Num23ztrue6"/>
    <w:rsid w:val="00717090"/>
  </w:style>
  <w:style w:type="character" w:customStyle="1" w:styleId="WW-WW8Num23ztrue11">
    <w:name w:val="WW-WW8Num23ztrue11"/>
    <w:rsid w:val="00717090"/>
  </w:style>
  <w:style w:type="character" w:customStyle="1" w:styleId="WW-WW8Num23ztrue12">
    <w:name w:val="WW-WW8Num23ztrue12"/>
    <w:rsid w:val="00717090"/>
  </w:style>
  <w:style w:type="character" w:customStyle="1" w:styleId="WW-WW8Num23ztrue123">
    <w:name w:val="WW-WW8Num23ztrue123"/>
    <w:rsid w:val="00717090"/>
  </w:style>
  <w:style w:type="character" w:customStyle="1" w:styleId="WW-WW8Num23ztrue1234">
    <w:name w:val="WW-WW8Num23ztrue1234"/>
    <w:rsid w:val="00717090"/>
  </w:style>
  <w:style w:type="character" w:customStyle="1" w:styleId="WW-WW8Num23ztrue12345">
    <w:name w:val="WW-WW8Num23ztrue12345"/>
    <w:rsid w:val="00717090"/>
  </w:style>
  <w:style w:type="character" w:customStyle="1" w:styleId="WW-WW8Num26ztrue7">
    <w:name w:val="WW-WW8Num26ztrue7"/>
    <w:rsid w:val="00717090"/>
  </w:style>
  <w:style w:type="character" w:customStyle="1" w:styleId="WW-WW8Num26ztrue11">
    <w:name w:val="WW-WW8Num26ztrue11"/>
    <w:rsid w:val="00717090"/>
  </w:style>
  <w:style w:type="character" w:customStyle="1" w:styleId="WW-WW8Num26ztrue12">
    <w:name w:val="WW-WW8Num26ztrue12"/>
    <w:rsid w:val="00717090"/>
  </w:style>
  <w:style w:type="character" w:customStyle="1" w:styleId="WW-WW8Num26ztrue123">
    <w:name w:val="WW-WW8Num26ztrue123"/>
    <w:rsid w:val="00717090"/>
  </w:style>
  <w:style w:type="character" w:customStyle="1" w:styleId="WW-WW8Num26ztrue1234">
    <w:name w:val="WW-WW8Num26ztrue1234"/>
    <w:rsid w:val="00717090"/>
  </w:style>
  <w:style w:type="character" w:customStyle="1" w:styleId="WW-WW8Num26ztrue12345">
    <w:name w:val="WW-WW8Num26ztrue12345"/>
    <w:rsid w:val="00717090"/>
  </w:style>
  <w:style w:type="character" w:customStyle="1" w:styleId="WW-WW8Num26ztrue123456">
    <w:name w:val="WW-WW8Num26ztrue123456"/>
    <w:rsid w:val="00717090"/>
  </w:style>
  <w:style w:type="character" w:customStyle="1" w:styleId="WW8Num27zfalse">
    <w:name w:val="WW8Num27zfalse"/>
    <w:rsid w:val="00717090"/>
    <w:rPr>
      <w:sz w:val="28"/>
    </w:rPr>
  </w:style>
  <w:style w:type="character" w:customStyle="1" w:styleId="WW8Num31zfalse">
    <w:name w:val="WW8Num31zfalse"/>
    <w:rsid w:val="00717090"/>
    <w:rPr>
      <w:b/>
      <w:bCs/>
      <w:sz w:val="28"/>
    </w:rPr>
  </w:style>
  <w:style w:type="character" w:customStyle="1" w:styleId="WW8Num32zfalse">
    <w:name w:val="WW8Num32zfalse"/>
    <w:rsid w:val="00717090"/>
    <w:rPr>
      <w:sz w:val="22"/>
    </w:rPr>
  </w:style>
  <w:style w:type="character" w:customStyle="1" w:styleId="WW8Num36zfalse">
    <w:name w:val="WW8Num36zfalse"/>
    <w:rsid w:val="00717090"/>
    <w:rPr>
      <w:sz w:val="27"/>
      <w:szCs w:val="27"/>
    </w:rPr>
  </w:style>
  <w:style w:type="character" w:customStyle="1" w:styleId="WW8Num39zfalse">
    <w:name w:val="WW8Num39zfalse"/>
    <w:rsid w:val="00717090"/>
    <w:rPr>
      <w:sz w:val="27"/>
      <w:szCs w:val="27"/>
    </w:rPr>
  </w:style>
  <w:style w:type="character" w:customStyle="1" w:styleId="WW8Num45zfalse">
    <w:name w:val="WW8Num45zfalse"/>
    <w:rsid w:val="00717090"/>
    <w:rPr>
      <w:sz w:val="28"/>
      <w:szCs w:val="28"/>
    </w:rPr>
  </w:style>
  <w:style w:type="character" w:customStyle="1" w:styleId="WW8Num48zfalse">
    <w:name w:val="WW8Num48zfalse"/>
    <w:rsid w:val="00717090"/>
    <w:rPr>
      <w:sz w:val="27"/>
      <w:szCs w:val="27"/>
    </w:rPr>
  </w:style>
  <w:style w:type="character" w:customStyle="1" w:styleId="WW-WW8Num56ztrue7">
    <w:name w:val="WW-WW8Num56ztrue7"/>
    <w:rsid w:val="00717090"/>
  </w:style>
  <w:style w:type="character" w:customStyle="1" w:styleId="WW-WW8Num56ztrue11">
    <w:name w:val="WW-WW8Num56ztrue11"/>
    <w:rsid w:val="00717090"/>
  </w:style>
  <w:style w:type="character" w:customStyle="1" w:styleId="WW-WW8Num56ztrue12">
    <w:name w:val="WW-WW8Num56ztrue12"/>
    <w:rsid w:val="00717090"/>
  </w:style>
  <w:style w:type="character" w:customStyle="1" w:styleId="WW-WW8Num56ztrue123">
    <w:name w:val="WW-WW8Num56ztrue123"/>
    <w:rsid w:val="00717090"/>
  </w:style>
  <w:style w:type="character" w:customStyle="1" w:styleId="WW-WW8Num56ztrue1234">
    <w:name w:val="WW-WW8Num56ztrue1234"/>
    <w:rsid w:val="00717090"/>
  </w:style>
  <w:style w:type="character" w:customStyle="1" w:styleId="WW-WW8Num56ztrue12345">
    <w:name w:val="WW-WW8Num56ztrue12345"/>
    <w:rsid w:val="00717090"/>
  </w:style>
  <w:style w:type="character" w:customStyle="1" w:styleId="WW-WW8Num56ztrue123456">
    <w:name w:val="WW-WW8Num56ztrue123456"/>
    <w:rsid w:val="00717090"/>
  </w:style>
  <w:style w:type="character" w:customStyle="1" w:styleId="WW8Num58zfalse">
    <w:name w:val="WW8Num58zfalse"/>
    <w:rsid w:val="00717090"/>
    <w:rPr>
      <w:b/>
      <w:bCs/>
    </w:rPr>
  </w:style>
  <w:style w:type="character" w:customStyle="1" w:styleId="WW-WW8Num60ztrue5">
    <w:name w:val="WW-WW8Num60ztrue5"/>
    <w:rsid w:val="00717090"/>
  </w:style>
  <w:style w:type="character" w:customStyle="1" w:styleId="WW-WW8Num60ztrue11">
    <w:name w:val="WW-WW8Num60ztrue11"/>
    <w:rsid w:val="00717090"/>
  </w:style>
  <w:style w:type="character" w:customStyle="1" w:styleId="WW-WW8Num60ztrue12">
    <w:name w:val="WW-WW8Num60ztrue12"/>
    <w:rsid w:val="00717090"/>
  </w:style>
  <w:style w:type="character" w:customStyle="1" w:styleId="WW-WW8Num60ztrue123">
    <w:name w:val="WW-WW8Num60ztrue123"/>
    <w:rsid w:val="00717090"/>
  </w:style>
  <w:style w:type="character" w:customStyle="1" w:styleId="WW-WW8Num60ztrue1234">
    <w:name w:val="WW-WW8Num60ztrue1234"/>
    <w:rsid w:val="00717090"/>
  </w:style>
  <w:style w:type="character" w:customStyle="1" w:styleId="WW-WW8Num61ztrue6">
    <w:name w:val="WW-WW8Num61ztrue6"/>
    <w:rsid w:val="00717090"/>
  </w:style>
  <w:style w:type="character" w:customStyle="1" w:styleId="WW-WW8Num61ztrue11">
    <w:name w:val="WW-WW8Num61ztrue11"/>
    <w:rsid w:val="00717090"/>
  </w:style>
  <w:style w:type="character" w:customStyle="1" w:styleId="WW-WW8Num61ztrue12">
    <w:name w:val="WW-WW8Num61ztrue12"/>
    <w:rsid w:val="00717090"/>
  </w:style>
  <w:style w:type="character" w:customStyle="1" w:styleId="WW-WW8Num61ztrue123">
    <w:name w:val="WW-WW8Num61ztrue123"/>
    <w:rsid w:val="00717090"/>
  </w:style>
  <w:style w:type="character" w:customStyle="1" w:styleId="WW-WW8Num61ztrue1234">
    <w:name w:val="WW-WW8Num61ztrue1234"/>
    <w:rsid w:val="00717090"/>
  </w:style>
  <w:style w:type="character" w:customStyle="1" w:styleId="WW-WW8Num61ztrue12345">
    <w:name w:val="WW-WW8Num61ztrue12345"/>
    <w:rsid w:val="00717090"/>
  </w:style>
  <w:style w:type="character" w:customStyle="1" w:styleId="WW8Num76zfalse">
    <w:name w:val="WW8Num76zfalse"/>
    <w:rsid w:val="00717090"/>
    <w:rPr>
      <w:bCs/>
    </w:rPr>
  </w:style>
  <w:style w:type="character" w:customStyle="1" w:styleId="WW-WW8Num77ztrue5">
    <w:name w:val="WW-WW8Num77ztrue5"/>
    <w:rsid w:val="00717090"/>
  </w:style>
  <w:style w:type="character" w:customStyle="1" w:styleId="WW-WW8Num77ztrue11">
    <w:name w:val="WW-WW8Num77ztrue11"/>
    <w:rsid w:val="00717090"/>
  </w:style>
  <w:style w:type="character" w:customStyle="1" w:styleId="WW-WW8Num77ztrue12">
    <w:name w:val="WW-WW8Num77ztrue12"/>
    <w:rsid w:val="00717090"/>
  </w:style>
  <w:style w:type="character" w:customStyle="1" w:styleId="WW-WW8Num77ztrue123">
    <w:name w:val="WW-WW8Num77ztrue123"/>
    <w:rsid w:val="00717090"/>
  </w:style>
  <w:style w:type="character" w:customStyle="1" w:styleId="WW-WW8Num77ztrue1234">
    <w:name w:val="WW-WW8Num77ztrue1234"/>
    <w:rsid w:val="00717090"/>
  </w:style>
  <w:style w:type="character" w:customStyle="1" w:styleId="WW8Num84zfalse">
    <w:name w:val="WW8Num84zfalse"/>
    <w:rsid w:val="00717090"/>
    <w:rPr>
      <w:sz w:val="27"/>
    </w:rPr>
  </w:style>
  <w:style w:type="character" w:customStyle="1" w:styleId="WW8Num89zfalse">
    <w:name w:val="WW8Num89zfalse"/>
    <w:rsid w:val="00717090"/>
    <w:rPr>
      <w:sz w:val="27"/>
      <w:szCs w:val="27"/>
    </w:rPr>
  </w:style>
  <w:style w:type="character" w:customStyle="1" w:styleId="WW8Num90zfalse">
    <w:name w:val="WW8Num90zfalse"/>
    <w:rsid w:val="00717090"/>
    <w:rPr>
      <w:rFonts w:cs="Times New Roman"/>
      <w:sz w:val="27"/>
      <w:szCs w:val="27"/>
    </w:rPr>
  </w:style>
  <w:style w:type="character" w:customStyle="1" w:styleId="WW8Num92zfalse">
    <w:name w:val="WW8Num92zfalse"/>
    <w:rsid w:val="00717090"/>
    <w:rPr>
      <w:sz w:val="27"/>
      <w:szCs w:val="27"/>
    </w:rPr>
  </w:style>
  <w:style w:type="character" w:customStyle="1" w:styleId="WW-WW8Num95ztrue7">
    <w:name w:val="WW-WW8Num95ztrue7"/>
    <w:rsid w:val="00717090"/>
  </w:style>
  <w:style w:type="character" w:customStyle="1" w:styleId="WW-WW8Num95ztrue11">
    <w:name w:val="WW-WW8Num95ztrue11"/>
    <w:rsid w:val="00717090"/>
  </w:style>
  <w:style w:type="character" w:customStyle="1" w:styleId="WW-WW8Num95ztrue12">
    <w:name w:val="WW-WW8Num95ztrue12"/>
    <w:rsid w:val="00717090"/>
  </w:style>
  <w:style w:type="character" w:customStyle="1" w:styleId="WW-WW8Num95ztrue123">
    <w:name w:val="WW-WW8Num95ztrue123"/>
    <w:rsid w:val="00717090"/>
  </w:style>
  <w:style w:type="character" w:customStyle="1" w:styleId="WW-WW8Num95ztrue1234">
    <w:name w:val="WW-WW8Num95ztrue1234"/>
    <w:rsid w:val="00717090"/>
  </w:style>
  <w:style w:type="character" w:customStyle="1" w:styleId="WW-WW8Num95ztrue12345">
    <w:name w:val="WW-WW8Num95ztrue12345"/>
    <w:rsid w:val="00717090"/>
  </w:style>
  <w:style w:type="character" w:customStyle="1" w:styleId="WW-WW8Num95ztrue123456">
    <w:name w:val="WW-WW8Num95ztrue123456"/>
    <w:rsid w:val="00717090"/>
  </w:style>
  <w:style w:type="character" w:customStyle="1" w:styleId="WW-WW8Num96ztrue7">
    <w:name w:val="WW-WW8Num96ztrue7"/>
    <w:rsid w:val="00717090"/>
  </w:style>
  <w:style w:type="character" w:customStyle="1" w:styleId="WW-WW8Num96ztrue11">
    <w:name w:val="WW-WW8Num96ztrue11"/>
    <w:rsid w:val="00717090"/>
  </w:style>
  <w:style w:type="character" w:customStyle="1" w:styleId="WW-WW8Num96ztrue12">
    <w:name w:val="WW-WW8Num96ztrue12"/>
    <w:rsid w:val="00717090"/>
  </w:style>
  <w:style w:type="character" w:customStyle="1" w:styleId="WW-WW8Num96ztrue123">
    <w:name w:val="WW-WW8Num96ztrue123"/>
    <w:rsid w:val="00717090"/>
  </w:style>
  <w:style w:type="character" w:customStyle="1" w:styleId="WW-WW8Num96ztrue1234">
    <w:name w:val="WW-WW8Num96ztrue1234"/>
    <w:rsid w:val="00717090"/>
  </w:style>
  <w:style w:type="character" w:customStyle="1" w:styleId="WW-WW8Num96ztrue12345">
    <w:name w:val="WW-WW8Num96ztrue12345"/>
    <w:rsid w:val="00717090"/>
  </w:style>
  <w:style w:type="character" w:customStyle="1" w:styleId="WW-WW8Num96ztrue123456">
    <w:name w:val="WW-WW8Num96ztrue123456"/>
    <w:rsid w:val="00717090"/>
  </w:style>
  <w:style w:type="character" w:customStyle="1" w:styleId="WW-WW8Num97ztrue7">
    <w:name w:val="WW-WW8Num97ztrue7"/>
    <w:rsid w:val="00717090"/>
  </w:style>
  <w:style w:type="character" w:customStyle="1" w:styleId="WW-WW8Num97ztrue11">
    <w:name w:val="WW-WW8Num97ztrue11"/>
    <w:rsid w:val="00717090"/>
  </w:style>
  <w:style w:type="character" w:customStyle="1" w:styleId="WW-WW8Num97ztrue12">
    <w:name w:val="WW-WW8Num97ztrue12"/>
    <w:rsid w:val="00717090"/>
  </w:style>
  <w:style w:type="character" w:customStyle="1" w:styleId="WW-WW8Num97ztrue123">
    <w:name w:val="WW-WW8Num97ztrue123"/>
    <w:rsid w:val="00717090"/>
  </w:style>
  <w:style w:type="character" w:customStyle="1" w:styleId="WW-WW8Num97ztrue1234">
    <w:name w:val="WW-WW8Num97ztrue1234"/>
    <w:rsid w:val="00717090"/>
  </w:style>
  <w:style w:type="character" w:customStyle="1" w:styleId="WW-WW8Num97ztrue12345">
    <w:name w:val="WW-WW8Num97ztrue12345"/>
    <w:rsid w:val="00717090"/>
  </w:style>
  <w:style w:type="character" w:customStyle="1" w:styleId="WW-WW8Num97ztrue123456">
    <w:name w:val="WW-WW8Num97ztrue123456"/>
    <w:rsid w:val="00717090"/>
  </w:style>
  <w:style w:type="character" w:customStyle="1" w:styleId="WW-WW8Num98ztrue7">
    <w:name w:val="WW-WW8Num98ztrue7"/>
    <w:rsid w:val="00717090"/>
  </w:style>
  <w:style w:type="character" w:customStyle="1" w:styleId="WW-WW8Num98ztrue11">
    <w:name w:val="WW-WW8Num98ztrue11"/>
    <w:rsid w:val="00717090"/>
  </w:style>
  <w:style w:type="character" w:customStyle="1" w:styleId="WW-WW8Num98ztrue12">
    <w:name w:val="WW-WW8Num98ztrue12"/>
    <w:rsid w:val="00717090"/>
  </w:style>
  <w:style w:type="character" w:customStyle="1" w:styleId="WW-WW8Num98ztrue123">
    <w:name w:val="WW-WW8Num98ztrue123"/>
    <w:rsid w:val="00717090"/>
  </w:style>
  <w:style w:type="character" w:customStyle="1" w:styleId="WW-WW8Num98ztrue1234">
    <w:name w:val="WW-WW8Num98ztrue1234"/>
    <w:rsid w:val="00717090"/>
  </w:style>
  <w:style w:type="character" w:customStyle="1" w:styleId="WW-WW8Num98ztrue12345">
    <w:name w:val="WW-WW8Num98ztrue12345"/>
    <w:rsid w:val="00717090"/>
  </w:style>
  <w:style w:type="character" w:customStyle="1" w:styleId="WW-WW8Num98ztrue123456">
    <w:name w:val="WW-WW8Num98ztrue123456"/>
    <w:rsid w:val="00717090"/>
  </w:style>
  <w:style w:type="character" w:customStyle="1" w:styleId="WW-WW8Num99ztrue7">
    <w:name w:val="WW-WW8Num99ztrue7"/>
    <w:rsid w:val="00717090"/>
  </w:style>
  <w:style w:type="character" w:customStyle="1" w:styleId="WW-WW8Num99ztrue11">
    <w:name w:val="WW-WW8Num99ztrue11"/>
    <w:rsid w:val="00717090"/>
  </w:style>
  <w:style w:type="character" w:customStyle="1" w:styleId="WW-WW8Num99ztrue12">
    <w:name w:val="WW-WW8Num99ztrue12"/>
    <w:rsid w:val="00717090"/>
  </w:style>
  <w:style w:type="character" w:customStyle="1" w:styleId="WW-WW8Num99ztrue123">
    <w:name w:val="WW-WW8Num99ztrue123"/>
    <w:rsid w:val="00717090"/>
  </w:style>
  <w:style w:type="character" w:customStyle="1" w:styleId="WW-WW8Num99ztrue1234">
    <w:name w:val="WW-WW8Num99ztrue1234"/>
    <w:rsid w:val="00717090"/>
  </w:style>
  <w:style w:type="character" w:customStyle="1" w:styleId="WW-WW8Num99ztrue12345">
    <w:name w:val="WW-WW8Num99ztrue12345"/>
    <w:rsid w:val="00717090"/>
  </w:style>
  <w:style w:type="character" w:customStyle="1" w:styleId="WW-WW8Num99ztrue123456">
    <w:name w:val="WW-WW8Num99ztrue123456"/>
    <w:rsid w:val="00717090"/>
  </w:style>
  <w:style w:type="character" w:customStyle="1" w:styleId="WW8Num100zfalse">
    <w:name w:val="WW8Num100zfalse"/>
    <w:rsid w:val="00717090"/>
    <w:rPr>
      <w:b/>
      <w:sz w:val="28"/>
      <w:szCs w:val="28"/>
    </w:rPr>
  </w:style>
  <w:style w:type="character" w:customStyle="1" w:styleId="WW-WW8Num100ztrue7">
    <w:name w:val="WW-WW8Num100ztrue7"/>
    <w:rsid w:val="00717090"/>
  </w:style>
  <w:style w:type="character" w:customStyle="1" w:styleId="WW-WW8Num100ztrue11">
    <w:name w:val="WW-WW8Num100ztrue11"/>
    <w:rsid w:val="00717090"/>
  </w:style>
  <w:style w:type="character" w:customStyle="1" w:styleId="WW-WW8Num100ztrue12">
    <w:name w:val="WW-WW8Num100ztrue12"/>
    <w:rsid w:val="00717090"/>
  </w:style>
  <w:style w:type="character" w:customStyle="1" w:styleId="WW-WW8Num100ztrue123">
    <w:name w:val="WW-WW8Num100ztrue123"/>
    <w:rsid w:val="00717090"/>
  </w:style>
  <w:style w:type="character" w:customStyle="1" w:styleId="WW-WW8Num100ztrue1234">
    <w:name w:val="WW-WW8Num100ztrue1234"/>
    <w:rsid w:val="00717090"/>
  </w:style>
  <w:style w:type="character" w:customStyle="1" w:styleId="WW-WW8Num100ztrue12345">
    <w:name w:val="WW-WW8Num100ztrue12345"/>
    <w:rsid w:val="00717090"/>
  </w:style>
  <w:style w:type="character" w:customStyle="1" w:styleId="WW-WW8Num100ztrue123456">
    <w:name w:val="WW-WW8Num100ztrue123456"/>
    <w:rsid w:val="00717090"/>
  </w:style>
  <w:style w:type="character" w:customStyle="1" w:styleId="WW-WW8Num101ztrue7">
    <w:name w:val="WW-WW8Num101ztrue7"/>
    <w:rsid w:val="00717090"/>
  </w:style>
  <w:style w:type="character" w:customStyle="1" w:styleId="WW-WW8Num101ztrue11">
    <w:name w:val="WW-WW8Num101ztrue11"/>
    <w:rsid w:val="00717090"/>
  </w:style>
  <w:style w:type="character" w:customStyle="1" w:styleId="WW-WW8Num101ztrue12">
    <w:name w:val="WW-WW8Num101ztrue12"/>
    <w:rsid w:val="00717090"/>
  </w:style>
  <w:style w:type="character" w:customStyle="1" w:styleId="WW-WW8Num101ztrue123">
    <w:name w:val="WW-WW8Num101ztrue123"/>
    <w:rsid w:val="00717090"/>
  </w:style>
  <w:style w:type="character" w:customStyle="1" w:styleId="WW-WW8Num101ztrue1234">
    <w:name w:val="WW-WW8Num101ztrue1234"/>
    <w:rsid w:val="00717090"/>
  </w:style>
  <w:style w:type="character" w:customStyle="1" w:styleId="WW-WW8Num101ztrue12345">
    <w:name w:val="WW-WW8Num101ztrue12345"/>
    <w:rsid w:val="00717090"/>
  </w:style>
  <w:style w:type="character" w:customStyle="1" w:styleId="WW-WW8Num101ztrue123456">
    <w:name w:val="WW-WW8Num101ztrue123456"/>
    <w:rsid w:val="00717090"/>
  </w:style>
  <w:style w:type="character" w:customStyle="1" w:styleId="WW-WW8Num102ztrue7">
    <w:name w:val="WW-WW8Num102ztrue7"/>
    <w:rsid w:val="00717090"/>
  </w:style>
  <w:style w:type="character" w:customStyle="1" w:styleId="WW-WW8Num102ztrue11">
    <w:name w:val="WW-WW8Num102ztrue11"/>
    <w:rsid w:val="00717090"/>
  </w:style>
  <w:style w:type="character" w:customStyle="1" w:styleId="WW-WW8Num102ztrue12">
    <w:name w:val="WW-WW8Num102ztrue12"/>
    <w:rsid w:val="00717090"/>
  </w:style>
  <w:style w:type="character" w:customStyle="1" w:styleId="WW-WW8Num102ztrue123">
    <w:name w:val="WW-WW8Num102ztrue123"/>
    <w:rsid w:val="00717090"/>
  </w:style>
  <w:style w:type="character" w:customStyle="1" w:styleId="WW-WW8Num102ztrue1234">
    <w:name w:val="WW-WW8Num102ztrue1234"/>
    <w:rsid w:val="00717090"/>
  </w:style>
  <w:style w:type="character" w:customStyle="1" w:styleId="WW-WW8Num102ztrue12345">
    <w:name w:val="WW-WW8Num102ztrue12345"/>
    <w:rsid w:val="00717090"/>
  </w:style>
  <w:style w:type="character" w:customStyle="1" w:styleId="WW-WW8Num102ztrue123456">
    <w:name w:val="WW-WW8Num102ztrue123456"/>
    <w:rsid w:val="00717090"/>
  </w:style>
  <w:style w:type="character" w:customStyle="1" w:styleId="WW-WW8Num104ztrue7">
    <w:name w:val="WW-WW8Num104ztrue7"/>
    <w:rsid w:val="00717090"/>
  </w:style>
  <w:style w:type="character" w:customStyle="1" w:styleId="WW-WW8Num104ztrue11">
    <w:name w:val="WW-WW8Num104ztrue11"/>
    <w:rsid w:val="00717090"/>
  </w:style>
  <w:style w:type="character" w:customStyle="1" w:styleId="WW-WW8Num104ztrue12">
    <w:name w:val="WW-WW8Num104ztrue12"/>
    <w:rsid w:val="00717090"/>
  </w:style>
  <w:style w:type="character" w:customStyle="1" w:styleId="WW-WW8Num104ztrue123">
    <w:name w:val="WW-WW8Num104ztrue123"/>
    <w:rsid w:val="00717090"/>
  </w:style>
  <w:style w:type="character" w:customStyle="1" w:styleId="WW-WW8Num104ztrue1234">
    <w:name w:val="WW-WW8Num104ztrue1234"/>
    <w:rsid w:val="00717090"/>
  </w:style>
  <w:style w:type="character" w:customStyle="1" w:styleId="WW-WW8Num104ztrue12345">
    <w:name w:val="WW-WW8Num104ztrue12345"/>
    <w:rsid w:val="00717090"/>
  </w:style>
  <w:style w:type="character" w:customStyle="1" w:styleId="WW-WW8Num104ztrue123456">
    <w:name w:val="WW-WW8Num104ztrue123456"/>
    <w:rsid w:val="00717090"/>
  </w:style>
  <w:style w:type="character" w:customStyle="1" w:styleId="WW-WW8Num105ztrue7">
    <w:name w:val="WW-WW8Num105ztrue7"/>
    <w:rsid w:val="00717090"/>
  </w:style>
  <w:style w:type="character" w:customStyle="1" w:styleId="WW-WW8Num105ztrue11">
    <w:name w:val="WW-WW8Num105ztrue11"/>
    <w:rsid w:val="00717090"/>
  </w:style>
  <w:style w:type="character" w:customStyle="1" w:styleId="WW-WW8Num105ztrue12">
    <w:name w:val="WW-WW8Num105ztrue12"/>
    <w:rsid w:val="00717090"/>
  </w:style>
  <w:style w:type="character" w:customStyle="1" w:styleId="WW-WW8Num105ztrue123">
    <w:name w:val="WW-WW8Num105ztrue123"/>
    <w:rsid w:val="00717090"/>
  </w:style>
  <w:style w:type="character" w:customStyle="1" w:styleId="WW-WW8Num105ztrue1234">
    <w:name w:val="WW-WW8Num105ztrue1234"/>
    <w:rsid w:val="00717090"/>
  </w:style>
  <w:style w:type="character" w:customStyle="1" w:styleId="WW-WW8Num105ztrue12345">
    <w:name w:val="WW-WW8Num105ztrue12345"/>
    <w:rsid w:val="00717090"/>
  </w:style>
  <w:style w:type="character" w:customStyle="1" w:styleId="WW-WW8Num105ztrue123456">
    <w:name w:val="WW-WW8Num105ztrue123456"/>
    <w:rsid w:val="00717090"/>
  </w:style>
  <w:style w:type="character" w:customStyle="1" w:styleId="WW8Num110zfalse">
    <w:name w:val="WW8Num110zfalse"/>
    <w:rsid w:val="00717090"/>
    <w:rPr>
      <w:color w:val="FF0000"/>
      <w:sz w:val="27"/>
      <w:szCs w:val="27"/>
    </w:rPr>
  </w:style>
  <w:style w:type="character" w:customStyle="1" w:styleId="WW-WW8Num110ztrue7">
    <w:name w:val="WW-WW8Num110ztrue7"/>
    <w:rsid w:val="00717090"/>
  </w:style>
  <w:style w:type="character" w:customStyle="1" w:styleId="WW-WW8Num110ztrue11">
    <w:name w:val="WW-WW8Num110ztrue11"/>
    <w:rsid w:val="00717090"/>
  </w:style>
  <w:style w:type="character" w:customStyle="1" w:styleId="WW-WW8Num110ztrue12">
    <w:name w:val="WW-WW8Num110ztrue12"/>
    <w:rsid w:val="00717090"/>
  </w:style>
  <w:style w:type="character" w:customStyle="1" w:styleId="WW-WW8Num110ztrue123">
    <w:name w:val="WW-WW8Num110ztrue123"/>
    <w:rsid w:val="00717090"/>
  </w:style>
  <w:style w:type="character" w:customStyle="1" w:styleId="WW-WW8Num110ztrue1234">
    <w:name w:val="WW-WW8Num110ztrue1234"/>
    <w:rsid w:val="00717090"/>
  </w:style>
  <w:style w:type="character" w:customStyle="1" w:styleId="WW-WW8Num110ztrue12345">
    <w:name w:val="WW-WW8Num110ztrue12345"/>
    <w:rsid w:val="00717090"/>
  </w:style>
  <w:style w:type="character" w:customStyle="1" w:styleId="WW-WW8Num110ztrue123456">
    <w:name w:val="WW-WW8Num110ztrue123456"/>
    <w:rsid w:val="00717090"/>
  </w:style>
  <w:style w:type="character" w:customStyle="1" w:styleId="WW-WW8Num112ztrue7">
    <w:name w:val="WW-WW8Num112ztrue7"/>
    <w:rsid w:val="00717090"/>
  </w:style>
  <w:style w:type="character" w:customStyle="1" w:styleId="WW-WW8Num112ztrue11">
    <w:name w:val="WW-WW8Num112ztrue11"/>
    <w:rsid w:val="00717090"/>
  </w:style>
  <w:style w:type="character" w:customStyle="1" w:styleId="WW-WW8Num112ztrue12">
    <w:name w:val="WW-WW8Num112ztrue12"/>
    <w:rsid w:val="00717090"/>
  </w:style>
  <w:style w:type="character" w:customStyle="1" w:styleId="WW-WW8Num112ztrue123">
    <w:name w:val="WW-WW8Num112ztrue123"/>
    <w:rsid w:val="00717090"/>
  </w:style>
  <w:style w:type="character" w:customStyle="1" w:styleId="WW-WW8Num112ztrue1234">
    <w:name w:val="WW-WW8Num112ztrue1234"/>
    <w:rsid w:val="00717090"/>
  </w:style>
  <w:style w:type="character" w:customStyle="1" w:styleId="WW-WW8Num112ztrue12345">
    <w:name w:val="WW-WW8Num112ztrue12345"/>
    <w:rsid w:val="00717090"/>
  </w:style>
  <w:style w:type="character" w:customStyle="1" w:styleId="WW-WW8Num112ztrue123456">
    <w:name w:val="WW-WW8Num112ztrue123456"/>
    <w:rsid w:val="00717090"/>
  </w:style>
  <w:style w:type="character" w:customStyle="1" w:styleId="WW-WW8Num113ztrue6">
    <w:name w:val="WW-WW8Num113ztrue6"/>
    <w:rsid w:val="00717090"/>
  </w:style>
  <w:style w:type="character" w:customStyle="1" w:styleId="WW-WW8Num113ztrue11">
    <w:name w:val="WW-WW8Num113ztrue11"/>
    <w:rsid w:val="00717090"/>
  </w:style>
  <w:style w:type="character" w:customStyle="1" w:styleId="WW-WW8Num113ztrue12">
    <w:name w:val="WW-WW8Num113ztrue12"/>
    <w:rsid w:val="00717090"/>
  </w:style>
  <w:style w:type="character" w:customStyle="1" w:styleId="WW-WW8Num113ztrue123">
    <w:name w:val="WW-WW8Num113ztrue123"/>
    <w:rsid w:val="00717090"/>
  </w:style>
  <w:style w:type="character" w:customStyle="1" w:styleId="WW-WW8Num113ztrue1234">
    <w:name w:val="WW-WW8Num113ztrue1234"/>
    <w:rsid w:val="00717090"/>
  </w:style>
  <w:style w:type="character" w:customStyle="1" w:styleId="WW-WW8Num113ztrue12345">
    <w:name w:val="WW-WW8Num113ztrue12345"/>
    <w:rsid w:val="00717090"/>
  </w:style>
  <w:style w:type="character" w:customStyle="1" w:styleId="WW-WW8Num114ztrue7">
    <w:name w:val="WW-WW8Num114ztrue7"/>
    <w:rsid w:val="00717090"/>
  </w:style>
  <w:style w:type="character" w:customStyle="1" w:styleId="WW-WW8Num114ztrue11">
    <w:name w:val="WW-WW8Num114ztrue11"/>
    <w:rsid w:val="00717090"/>
  </w:style>
  <w:style w:type="character" w:customStyle="1" w:styleId="WW-WW8Num114ztrue12">
    <w:name w:val="WW-WW8Num114ztrue12"/>
    <w:rsid w:val="00717090"/>
  </w:style>
  <w:style w:type="character" w:customStyle="1" w:styleId="WW-WW8Num114ztrue123">
    <w:name w:val="WW-WW8Num114ztrue123"/>
    <w:rsid w:val="00717090"/>
  </w:style>
  <w:style w:type="character" w:customStyle="1" w:styleId="WW-WW8Num114ztrue1234">
    <w:name w:val="WW-WW8Num114ztrue1234"/>
    <w:rsid w:val="00717090"/>
  </w:style>
  <w:style w:type="character" w:customStyle="1" w:styleId="WW-WW8Num114ztrue12345">
    <w:name w:val="WW-WW8Num114ztrue12345"/>
    <w:rsid w:val="00717090"/>
  </w:style>
  <w:style w:type="character" w:customStyle="1" w:styleId="WW-WW8Num114ztrue123456">
    <w:name w:val="WW-WW8Num114ztrue123456"/>
    <w:rsid w:val="00717090"/>
  </w:style>
  <w:style w:type="character" w:customStyle="1" w:styleId="WW8Num115zfalse">
    <w:name w:val="WW8Num115zfalse"/>
    <w:rsid w:val="00717090"/>
    <w:rPr>
      <w:color w:val="000000"/>
      <w:sz w:val="27"/>
      <w:szCs w:val="27"/>
    </w:rPr>
  </w:style>
  <w:style w:type="character" w:customStyle="1" w:styleId="WW8Num118ztrue">
    <w:name w:val="WW8Num118ztrue"/>
    <w:rsid w:val="00717090"/>
  </w:style>
  <w:style w:type="character" w:customStyle="1" w:styleId="WW-WW8Num118ztrue">
    <w:name w:val="WW-WW8Num118ztrue"/>
    <w:rsid w:val="00717090"/>
  </w:style>
  <w:style w:type="character" w:customStyle="1" w:styleId="WW-WW8Num118ztrue1">
    <w:name w:val="WW-WW8Num118ztrue1"/>
    <w:rsid w:val="00717090"/>
  </w:style>
  <w:style w:type="character" w:customStyle="1" w:styleId="WW-WW8Num118ztrue12">
    <w:name w:val="WW-WW8Num118ztrue12"/>
    <w:rsid w:val="00717090"/>
  </w:style>
  <w:style w:type="character" w:customStyle="1" w:styleId="WW-WW8Num118ztrue123">
    <w:name w:val="WW-WW8Num118ztrue123"/>
    <w:rsid w:val="00717090"/>
  </w:style>
  <w:style w:type="character" w:customStyle="1" w:styleId="WW-WW8Num118ztrue1234">
    <w:name w:val="WW-WW8Num118ztrue1234"/>
    <w:rsid w:val="00717090"/>
  </w:style>
  <w:style w:type="character" w:customStyle="1" w:styleId="WW-WW8Num118ztrue12345">
    <w:name w:val="WW-WW8Num118ztrue12345"/>
    <w:rsid w:val="00717090"/>
  </w:style>
  <w:style w:type="character" w:customStyle="1" w:styleId="WW-WW8Num118ztrue123456">
    <w:name w:val="WW-WW8Num118ztrue123456"/>
    <w:rsid w:val="00717090"/>
  </w:style>
  <w:style w:type="character" w:customStyle="1" w:styleId="WW8Num119ztrue">
    <w:name w:val="WW8Num119ztrue"/>
    <w:rsid w:val="00717090"/>
  </w:style>
  <w:style w:type="character" w:customStyle="1" w:styleId="WW-WW8Num119ztrue">
    <w:name w:val="WW-WW8Num119ztrue"/>
    <w:rsid w:val="00717090"/>
  </w:style>
  <w:style w:type="character" w:customStyle="1" w:styleId="WW-WW8Num119ztrue1">
    <w:name w:val="WW-WW8Num119ztrue1"/>
    <w:rsid w:val="00717090"/>
  </w:style>
  <w:style w:type="character" w:customStyle="1" w:styleId="WW-WW8Num119ztrue12">
    <w:name w:val="WW-WW8Num119ztrue12"/>
    <w:rsid w:val="00717090"/>
  </w:style>
  <w:style w:type="character" w:customStyle="1" w:styleId="WW-WW8Num119ztrue123">
    <w:name w:val="WW-WW8Num119ztrue123"/>
    <w:rsid w:val="00717090"/>
  </w:style>
  <w:style w:type="character" w:customStyle="1" w:styleId="WW-WW8Num119ztrue1234">
    <w:name w:val="WW-WW8Num119ztrue1234"/>
    <w:rsid w:val="00717090"/>
  </w:style>
  <w:style w:type="character" w:customStyle="1" w:styleId="WW-WW8Num119ztrue12345">
    <w:name w:val="WW-WW8Num119ztrue12345"/>
    <w:rsid w:val="00717090"/>
  </w:style>
  <w:style w:type="character" w:customStyle="1" w:styleId="WW-WW8Num119ztrue123456">
    <w:name w:val="WW-WW8Num119ztrue123456"/>
    <w:rsid w:val="00717090"/>
  </w:style>
  <w:style w:type="character" w:customStyle="1" w:styleId="WW8Num120zfalse">
    <w:name w:val="WW8Num120zfalse"/>
    <w:rsid w:val="00717090"/>
  </w:style>
  <w:style w:type="character" w:customStyle="1" w:styleId="WW8Num120ztrue">
    <w:name w:val="WW8Num120ztrue"/>
    <w:rsid w:val="00717090"/>
  </w:style>
  <w:style w:type="character" w:customStyle="1" w:styleId="WW-WW8Num120ztrue">
    <w:name w:val="WW-WW8Num120ztrue"/>
    <w:rsid w:val="00717090"/>
  </w:style>
  <w:style w:type="character" w:customStyle="1" w:styleId="WW-WW8Num120ztrue1">
    <w:name w:val="WW-WW8Num120ztrue1"/>
    <w:rsid w:val="00717090"/>
  </w:style>
  <w:style w:type="character" w:customStyle="1" w:styleId="WW-WW8Num120ztrue12">
    <w:name w:val="WW-WW8Num120ztrue12"/>
    <w:rsid w:val="00717090"/>
  </w:style>
  <w:style w:type="character" w:customStyle="1" w:styleId="WW-WW8Num120ztrue123">
    <w:name w:val="WW-WW8Num120ztrue123"/>
    <w:rsid w:val="00717090"/>
  </w:style>
  <w:style w:type="character" w:customStyle="1" w:styleId="WW-WW8Num120ztrue1234">
    <w:name w:val="WW-WW8Num120ztrue1234"/>
    <w:rsid w:val="00717090"/>
  </w:style>
  <w:style w:type="character" w:customStyle="1" w:styleId="WW-WW8Num120ztrue12345">
    <w:name w:val="WW-WW8Num120ztrue12345"/>
    <w:rsid w:val="00717090"/>
  </w:style>
  <w:style w:type="character" w:customStyle="1" w:styleId="WW-WW8Num120ztrue123456">
    <w:name w:val="WW-WW8Num120ztrue123456"/>
    <w:rsid w:val="00717090"/>
  </w:style>
  <w:style w:type="character" w:customStyle="1" w:styleId="Domylnaczcionkaakapitu7">
    <w:name w:val="Domyślna czcionka akapitu7"/>
    <w:rsid w:val="00717090"/>
  </w:style>
  <w:style w:type="character" w:customStyle="1" w:styleId="WW8Num116z1">
    <w:name w:val="WW8Num116z1"/>
    <w:rsid w:val="00717090"/>
    <w:rPr>
      <w:b w:val="0"/>
      <w:i w:val="0"/>
      <w:sz w:val="28"/>
      <w:szCs w:val="28"/>
    </w:rPr>
  </w:style>
  <w:style w:type="character" w:customStyle="1" w:styleId="WW8Num116z2">
    <w:name w:val="WW8Num116z2"/>
    <w:rsid w:val="00717090"/>
    <w:rPr>
      <w:rFonts w:ascii="Wingdings" w:hAnsi="Wingdings" w:cs="Wingdings"/>
    </w:rPr>
  </w:style>
  <w:style w:type="character" w:customStyle="1" w:styleId="Domylnaczcionkaakapitu6">
    <w:name w:val="Domyślna czcionka akapitu6"/>
    <w:rsid w:val="00717090"/>
  </w:style>
  <w:style w:type="character" w:customStyle="1" w:styleId="Domylnaczcionkaakapitu5">
    <w:name w:val="Domyślna czcionka akapitu5"/>
    <w:rsid w:val="00717090"/>
  </w:style>
  <w:style w:type="character" w:customStyle="1" w:styleId="Domylnaczcionkaakapitu4">
    <w:name w:val="Domyślna czcionka akapitu4"/>
    <w:rsid w:val="00717090"/>
  </w:style>
  <w:style w:type="character" w:customStyle="1" w:styleId="WW8Num111z1">
    <w:name w:val="WW8Num111z1"/>
    <w:rsid w:val="00717090"/>
    <w:rPr>
      <w:rFonts w:ascii="Courier New" w:hAnsi="Courier New" w:cs="Courier New"/>
    </w:rPr>
  </w:style>
  <w:style w:type="character" w:customStyle="1" w:styleId="WW8Num111z2">
    <w:name w:val="WW8Num111z2"/>
    <w:rsid w:val="00717090"/>
    <w:rPr>
      <w:rFonts w:ascii="Wingdings" w:hAnsi="Wingdings" w:cs="Wingdings"/>
    </w:rPr>
  </w:style>
  <w:style w:type="character" w:customStyle="1" w:styleId="Domylnaczcionkaakapitu3">
    <w:name w:val="Domyślna czcionka akapitu3"/>
    <w:rsid w:val="00717090"/>
  </w:style>
  <w:style w:type="character" w:customStyle="1" w:styleId="Domylnaczcionkaakapitu2">
    <w:name w:val="Domyślna czcionka akapitu2"/>
    <w:rsid w:val="00717090"/>
  </w:style>
  <w:style w:type="character" w:customStyle="1" w:styleId="WW8Num63z2">
    <w:name w:val="WW8Num63z2"/>
    <w:rsid w:val="00717090"/>
    <w:rPr>
      <w:rFonts w:ascii="Wingdings" w:hAnsi="Wingdings" w:cs="Wingdings"/>
    </w:rPr>
  </w:style>
  <w:style w:type="character" w:customStyle="1" w:styleId="WW8Num64z1">
    <w:name w:val="WW8Num64z1"/>
    <w:rsid w:val="00717090"/>
    <w:rPr>
      <w:rFonts w:ascii="Courier New" w:hAnsi="Courier New" w:cs="Courier New"/>
    </w:rPr>
  </w:style>
  <w:style w:type="character" w:customStyle="1" w:styleId="WW8Num82z1">
    <w:name w:val="WW8Num82z1"/>
    <w:rsid w:val="00717090"/>
    <w:rPr>
      <w:rFonts w:ascii="Times New Roman" w:eastAsia="Times New Roman" w:hAnsi="Times New Roman" w:cs="Times New Roman"/>
    </w:rPr>
  </w:style>
  <w:style w:type="character" w:customStyle="1" w:styleId="WW8Num82z2">
    <w:name w:val="WW8Num82z2"/>
    <w:rsid w:val="00717090"/>
    <w:rPr>
      <w:rFonts w:ascii="Times New Roman" w:eastAsia="Times New Roman" w:hAnsi="Times New Roman" w:cs="Times New Roman"/>
      <w:i w:val="0"/>
    </w:rPr>
  </w:style>
  <w:style w:type="character" w:customStyle="1" w:styleId="WW8Num67z2">
    <w:name w:val="WW8Num67z2"/>
    <w:rsid w:val="00717090"/>
    <w:rPr>
      <w:rFonts w:ascii="Symbol" w:hAnsi="Symbol" w:cs="Symbol"/>
    </w:rPr>
  </w:style>
  <w:style w:type="character" w:customStyle="1" w:styleId="WW8Num67z3">
    <w:name w:val="WW8Num67z3"/>
    <w:rsid w:val="00717090"/>
    <w:rPr>
      <w:rFonts w:ascii="Symbol" w:hAnsi="Symbol" w:cs="Symbol"/>
    </w:rPr>
  </w:style>
  <w:style w:type="character" w:customStyle="1" w:styleId="WW8Num68z1">
    <w:name w:val="WW8Num68z1"/>
    <w:rsid w:val="00717090"/>
    <w:rPr>
      <w:b w:val="0"/>
      <w:i w:val="0"/>
      <w:sz w:val="28"/>
      <w:szCs w:val="28"/>
    </w:rPr>
  </w:style>
  <w:style w:type="character" w:customStyle="1" w:styleId="WW8Num86z1">
    <w:name w:val="WW8Num86z1"/>
    <w:rsid w:val="00717090"/>
    <w:rPr>
      <w:rFonts w:ascii="Times New Roman" w:eastAsia="Times New Roman" w:hAnsi="Times New Roman" w:cs="Times New Roman"/>
    </w:rPr>
  </w:style>
  <w:style w:type="character" w:customStyle="1" w:styleId="WW8Num86z2">
    <w:name w:val="WW8Num86z2"/>
    <w:rsid w:val="00717090"/>
    <w:rPr>
      <w:rFonts w:ascii="Times New Roman" w:eastAsia="Times New Roman" w:hAnsi="Times New Roman" w:cs="Times New Roman"/>
      <w:i w:val="0"/>
    </w:rPr>
  </w:style>
  <w:style w:type="character" w:customStyle="1" w:styleId="WW8Num106z1">
    <w:name w:val="WW8Num106z1"/>
    <w:rsid w:val="00717090"/>
    <w:rPr>
      <w:rFonts w:ascii="Courier New" w:hAnsi="Courier New" w:cs="Courier New"/>
    </w:rPr>
  </w:style>
  <w:style w:type="character" w:customStyle="1" w:styleId="WW8Num106z2">
    <w:name w:val="WW8Num106z2"/>
    <w:rsid w:val="00717090"/>
    <w:rPr>
      <w:rFonts w:ascii="Wingdings" w:hAnsi="Wingdings" w:cs="Wingdings"/>
    </w:rPr>
  </w:style>
  <w:style w:type="character" w:customStyle="1" w:styleId="WW8Num7z1">
    <w:name w:val="WW8Num7z1"/>
    <w:rsid w:val="00717090"/>
    <w:rPr>
      <w:rFonts w:ascii="Courier New" w:hAnsi="Courier New" w:cs="Courier New"/>
    </w:rPr>
  </w:style>
  <w:style w:type="character" w:customStyle="1" w:styleId="WW8Num7z2">
    <w:name w:val="WW8Num7z2"/>
    <w:rsid w:val="00717090"/>
    <w:rPr>
      <w:rFonts w:ascii="Wingdings" w:hAnsi="Wingdings" w:cs="Wingdings"/>
    </w:rPr>
  </w:style>
  <w:style w:type="character" w:customStyle="1" w:styleId="WW8Num9z1">
    <w:name w:val="WW8Num9z1"/>
    <w:rsid w:val="00717090"/>
    <w:rPr>
      <w:rFonts w:ascii="Courier New" w:hAnsi="Courier New" w:cs="Courier New"/>
    </w:rPr>
  </w:style>
  <w:style w:type="character" w:customStyle="1" w:styleId="WW8Num9z2">
    <w:name w:val="WW8Num9z2"/>
    <w:rsid w:val="00717090"/>
    <w:rPr>
      <w:rFonts w:ascii="Wingdings" w:hAnsi="Wingdings" w:cs="Wingdings"/>
    </w:rPr>
  </w:style>
  <w:style w:type="character" w:customStyle="1" w:styleId="WW8Num9z3">
    <w:name w:val="WW8Num9z3"/>
    <w:rsid w:val="00717090"/>
    <w:rPr>
      <w:rFonts w:ascii="Symbol" w:hAnsi="Symbol" w:cs="Symbol"/>
    </w:rPr>
  </w:style>
  <w:style w:type="character" w:customStyle="1" w:styleId="WW8Num11z1">
    <w:name w:val="WW8Num11z1"/>
    <w:rsid w:val="00717090"/>
    <w:rPr>
      <w:rFonts w:ascii="Courier New" w:hAnsi="Courier New" w:cs="Courier New"/>
    </w:rPr>
  </w:style>
  <w:style w:type="character" w:customStyle="1" w:styleId="WW8Num11z2">
    <w:name w:val="WW8Num11z2"/>
    <w:rsid w:val="00717090"/>
    <w:rPr>
      <w:rFonts w:ascii="Wingdings" w:hAnsi="Wingdings" w:cs="Wingdings"/>
    </w:rPr>
  </w:style>
  <w:style w:type="character" w:customStyle="1" w:styleId="WW8Num12z1">
    <w:name w:val="WW8Num12z1"/>
    <w:rsid w:val="00717090"/>
    <w:rPr>
      <w:rFonts w:ascii="Courier New" w:hAnsi="Courier New" w:cs="Courier New"/>
    </w:rPr>
  </w:style>
  <w:style w:type="character" w:customStyle="1" w:styleId="WW8Num12z2">
    <w:name w:val="WW8Num12z2"/>
    <w:rsid w:val="00717090"/>
    <w:rPr>
      <w:rFonts w:ascii="Wingdings" w:hAnsi="Wingdings" w:cs="Wingdings"/>
    </w:rPr>
  </w:style>
  <w:style w:type="character" w:customStyle="1" w:styleId="WW8Num12z3">
    <w:name w:val="WW8Num12z3"/>
    <w:rsid w:val="00717090"/>
    <w:rPr>
      <w:rFonts w:ascii="Symbol" w:hAnsi="Symbol" w:cs="Symbol"/>
    </w:rPr>
  </w:style>
  <w:style w:type="character" w:customStyle="1" w:styleId="WW8Num16z1">
    <w:name w:val="WW8Num16z1"/>
    <w:rsid w:val="00717090"/>
    <w:rPr>
      <w:rFonts w:ascii="Courier New" w:hAnsi="Courier New" w:cs="Courier New"/>
    </w:rPr>
  </w:style>
  <w:style w:type="character" w:customStyle="1" w:styleId="WW8Num16z2">
    <w:name w:val="WW8Num16z2"/>
    <w:rsid w:val="00717090"/>
    <w:rPr>
      <w:rFonts w:ascii="Wingdings" w:hAnsi="Wingdings" w:cs="Wingdings"/>
    </w:rPr>
  </w:style>
  <w:style w:type="character" w:customStyle="1" w:styleId="WW8Num17z1">
    <w:name w:val="WW8Num17z1"/>
    <w:rsid w:val="00717090"/>
    <w:rPr>
      <w:rFonts w:ascii="Courier New" w:hAnsi="Courier New" w:cs="Courier New"/>
    </w:rPr>
  </w:style>
  <w:style w:type="character" w:customStyle="1" w:styleId="WW8Num17z2">
    <w:name w:val="WW8Num17z2"/>
    <w:rsid w:val="00717090"/>
    <w:rPr>
      <w:rFonts w:ascii="Wingdings" w:hAnsi="Wingdings" w:cs="Wingdings"/>
    </w:rPr>
  </w:style>
  <w:style w:type="character" w:customStyle="1" w:styleId="WW8Num18z1">
    <w:name w:val="WW8Num18z1"/>
    <w:rsid w:val="00717090"/>
    <w:rPr>
      <w:rFonts w:ascii="Courier New" w:hAnsi="Courier New" w:cs="Courier New"/>
    </w:rPr>
  </w:style>
  <w:style w:type="character" w:customStyle="1" w:styleId="WW8Num18z2">
    <w:name w:val="WW8Num18z2"/>
    <w:rsid w:val="00717090"/>
    <w:rPr>
      <w:rFonts w:ascii="Wingdings" w:hAnsi="Wingdings" w:cs="Wingdings"/>
    </w:rPr>
  </w:style>
  <w:style w:type="character" w:customStyle="1" w:styleId="WW8Num19z3">
    <w:name w:val="WW8Num19z3"/>
    <w:rsid w:val="00717090"/>
    <w:rPr>
      <w:rFonts w:ascii="Times New Roman" w:hAnsi="Times New Roman" w:cs="Times New Roman"/>
      <w:sz w:val="28"/>
      <w:szCs w:val="28"/>
    </w:rPr>
  </w:style>
  <w:style w:type="character" w:customStyle="1" w:styleId="WW8Num21z1">
    <w:name w:val="WW8Num21z1"/>
    <w:rsid w:val="00717090"/>
    <w:rPr>
      <w:rFonts w:ascii="Courier New" w:hAnsi="Courier New" w:cs="Courier New"/>
    </w:rPr>
  </w:style>
  <w:style w:type="character" w:customStyle="1" w:styleId="WW8Num21z3">
    <w:name w:val="WW8Num21z3"/>
    <w:rsid w:val="00717090"/>
    <w:rPr>
      <w:rFonts w:ascii="Symbol" w:hAnsi="Symbol" w:cs="Symbol"/>
    </w:rPr>
  </w:style>
  <w:style w:type="character" w:customStyle="1" w:styleId="WW8Num24z1">
    <w:name w:val="WW8Num24z1"/>
    <w:rsid w:val="00717090"/>
    <w:rPr>
      <w:rFonts w:ascii="Symbol" w:eastAsia="Times New Roman" w:hAnsi="Symbol" w:cs="Times New Roman"/>
    </w:rPr>
  </w:style>
  <w:style w:type="character" w:customStyle="1" w:styleId="WW8Num28z1">
    <w:name w:val="WW8Num28z1"/>
    <w:rsid w:val="00717090"/>
    <w:rPr>
      <w:rFonts w:ascii="Courier New" w:hAnsi="Courier New" w:cs="Courier New"/>
    </w:rPr>
  </w:style>
  <w:style w:type="character" w:customStyle="1" w:styleId="WW8Num28z2">
    <w:name w:val="WW8Num28z2"/>
    <w:rsid w:val="00717090"/>
    <w:rPr>
      <w:rFonts w:ascii="Wingdings" w:hAnsi="Wingdings" w:cs="Wingdings"/>
    </w:rPr>
  </w:style>
  <w:style w:type="character" w:customStyle="1" w:styleId="WW8Num30z1">
    <w:name w:val="WW8Num30z1"/>
    <w:rsid w:val="00717090"/>
    <w:rPr>
      <w:rFonts w:ascii="Courier New" w:hAnsi="Courier New" w:cs="Courier New"/>
    </w:rPr>
  </w:style>
  <w:style w:type="character" w:customStyle="1" w:styleId="WW8Num30z2">
    <w:name w:val="WW8Num30z2"/>
    <w:rsid w:val="00717090"/>
    <w:rPr>
      <w:rFonts w:ascii="Wingdings" w:hAnsi="Wingdings" w:cs="Wingdings"/>
    </w:rPr>
  </w:style>
  <w:style w:type="character" w:customStyle="1" w:styleId="WW8Num32z1">
    <w:name w:val="WW8Num32z1"/>
    <w:rsid w:val="00717090"/>
    <w:rPr>
      <w:rFonts w:ascii="Courier New" w:hAnsi="Courier New" w:cs="Courier New"/>
    </w:rPr>
  </w:style>
  <w:style w:type="character" w:customStyle="1" w:styleId="WW8Num32z2">
    <w:name w:val="WW8Num32z2"/>
    <w:rsid w:val="00717090"/>
    <w:rPr>
      <w:rFonts w:ascii="Wingdings" w:hAnsi="Wingdings" w:cs="Wingdings"/>
    </w:rPr>
  </w:style>
  <w:style w:type="character" w:customStyle="1" w:styleId="WW8Num36z1">
    <w:name w:val="WW8Num36z1"/>
    <w:rsid w:val="00717090"/>
    <w:rPr>
      <w:rFonts w:ascii="Courier New" w:hAnsi="Courier New" w:cs="Courier New"/>
    </w:rPr>
  </w:style>
  <w:style w:type="character" w:customStyle="1" w:styleId="WW8Num36z2">
    <w:name w:val="WW8Num36z2"/>
    <w:rsid w:val="00717090"/>
    <w:rPr>
      <w:rFonts w:ascii="Wingdings" w:hAnsi="Wingdings" w:cs="Wingdings"/>
    </w:rPr>
  </w:style>
  <w:style w:type="character" w:customStyle="1" w:styleId="WW8Num39z1">
    <w:name w:val="WW8Num39z1"/>
    <w:rsid w:val="00717090"/>
    <w:rPr>
      <w:rFonts w:ascii="Courier New" w:hAnsi="Courier New" w:cs="Courier New"/>
    </w:rPr>
  </w:style>
  <w:style w:type="character" w:customStyle="1" w:styleId="WW8Num39z2">
    <w:name w:val="WW8Num39z2"/>
    <w:rsid w:val="00717090"/>
    <w:rPr>
      <w:rFonts w:ascii="Wingdings" w:hAnsi="Wingdings" w:cs="Wingdings"/>
    </w:rPr>
  </w:style>
  <w:style w:type="character" w:customStyle="1" w:styleId="WW8Num44z1">
    <w:name w:val="WW8Num44z1"/>
    <w:rsid w:val="00717090"/>
    <w:rPr>
      <w:rFonts w:ascii="Times New Roman" w:eastAsia="Times New Roman" w:hAnsi="Times New Roman" w:cs="Times New Roman"/>
      <w:i w:val="0"/>
    </w:rPr>
  </w:style>
  <w:style w:type="character" w:customStyle="1" w:styleId="WW8Num46z1">
    <w:name w:val="WW8Num46z1"/>
    <w:rsid w:val="00717090"/>
    <w:rPr>
      <w:rFonts w:ascii="Courier New" w:hAnsi="Courier New" w:cs="Courier New"/>
    </w:rPr>
  </w:style>
  <w:style w:type="character" w:customStyle="1" w:styleId="WW8Num46z2">
    <w:name w:val="WW8Num46z2"/>
    <w:rsid w:val="00717090"/>
    <w:rPr>
      <w:rFonts w:ascii="Wingdings" w:hAnsi="Wingdings" w:cs="Wingdings"/>
    </w:rPr>
  </w:style>
  <w:style w:type="character" w:customStyle="1" w:styleId="WW8Num48z1">
    <w:name w:val="WW8Num48z1"/>
    <w:rsid w:val="00717090"/>
    <w:rPr>
      <w:rFonts w:ascii="Courier New" w:hAnsi="Courier New" w:cs="Courier New"/>
    </w:rPr>
  </w:style>
  <w:style w:type="character" w:customStyle="1" w:styleId="WW8Num48z3">
    <w:name w:val="WW8Num48z3"/>
    <w:rsid w:val="00717090"/>
    <w:rPr>
      <w:rFonts w:ascii="Symbol" w:hAnsi="Symbol" w:cs="Symbol"/>
    </w:rPr>
  </w:style>
  <w:style w:type="character" w:customStyle="1" w:styleId="WW8Num50z1">
    <w:name w:val="WW8Num50z1"/>
    <w:rsid w:val="00717090"/>
    <w:rPr>
      <w:rFonts w:ascii="Courier New" w:hAnsi="Courier New" w:cs="Courier New"/>
    </w:rPr>
  </w:style>
  <w:style w:type="character" w:customStyle="1" w:styleId="WW8Num50z2">
    <w:name w:val="WW8Num50z2"/>
    <w:rsid w:val="00717090"/>
    <w:rPr>
      <w:rFonts w:ascii="Wingdings" w:hAnsi="Wingdings" w:cs="Wingdings"/>
    </w:rPr>
  </w:style>
  <w:style w:type="character" w:customStyle="1" w:styleId="WW8Num51z1">
    <w:name w:val="WW8Num51z1"/>
    <w:rsid w:val="00717090"/>
    <w:rPr>
      <w:rFonts w:ascii="Courier New" w:hAnsi="Courier New" w:cs="Courier New"/>
    </w:rPr>
  </w:style>
  <w:style w:type="character" w:customStyle="1" w:styleId="WW8Num51z3">
    <w:name w:val="WW8Num51z3"/>
    <w:rsid w:val="00717090"/>
    <w:rPr>
      <w:rFonts w:ascii="Symbol" w:hAnsi="Symbol" w:cs="Symbol"/>
    </w:rPr>
  </w:style>
  <w:style w:type="character" w:customStyle="1" w:styleId="WW8Num58z1">
    <w:name w:val="WW8Num58z1"/>
    <w:rsid w:val="00717090"/>
    <w:rPr>
      <w:rFonts w:ascii="Courier New" w:hAnsi="Courier New" w:cs="Courier New"/>
    </w:rPr>
  </w:style>
  <w:style w:type="character" w:customStyle="1" w:styleId="WW8Num58z3">
    <w:name w:val="WW8Num58z3"/>
    <w:rsid w:val="00717090"/>
    <w:rPr>
      <w:rFonts w:ascii="Symbol" w:hAnsi="Symbol" w:cs="Symbol"/>
    </w:rPr>
  </w:style>
  <w:style w:type="character" w:customStyle="1" w:styleId="WW8Num63z1">
    <w:name w:val="WW8Num63z1"/>
    <w:rsid w:val="00717090"/>
    <w:rPr>
      <w:rFonts w:ascii="Courier New" w:hAnsi="Courier New" w:cs="Courier New"/>
    </w:rPr>
  </w:style>
  <w:style w:type="character" w:customStyle="1" w:styleId="WW8Num64z2">
    <w:name w:val="WW8Num64z2"/>
    <w:rsid w:val="00717090"/>
    <w:rPr>
      <w:rFonts w:ascii="Wingdings" w:hAnsi="Wingdings" w:cs="Wingdings"/>
    </w:rPr>
  </w:style>
  <w:style w:type="character" w:customStyle="1" w:styleId="WW8Num67z1">
    <w:name w:val="WW8Num67z1"/>
    <w:rsid w:val="00717090"/>
    <w:rPr>
      <w:rFonts w:ascii="Courier New" w:hAnsi="Courier New" w:cs="Courier New"/>
    </w:rPr>
  </w:style>
  <w:style w:type="character" w:customStyle="1" w:styleId="WW8Num73z1">
    <w:name w:val="WW8Num73z1"/>
    <w:rsid w:val="00717090"/>
    <w:rPr>
      <w:rFonts w:ascii="Courier New" w:hAnsi="Courier New" w:cs="Courier New"/>
    </w:rPr>
  </w:style>
  <w:style w:type="character" w:customStyle="1" w:styleId="WW8Num73z2">
    <w:name w:val="WW8Num73z2"/>
    <w:rsid w:val="00717090"/>
    <w:rPr>
      <w:rFonts w:ascii="Wingdings" w:hAnsi="Wingdings" w:cs="Wingdings"/>
    </w:rPr>
  </w:style>
  <w:style w:type="character" w:customStyle="1" w:styleId="WW8Num74z1">
    <w:name w:val="WW8Num74z1"/>
    <w:rsid w:val="00717090"/>
    <w:rPr>
      <w:rFonts w:ascii="Courier New" w:hAnsi="Courier New" w:cs="Courier New"/>
    </w:rPr>
  </w:style>
  <w:style w:type="character" w:customStyle="1" w:styleId="WW8Num74z2">
    <w:name w:val="WW8Num74z2"/>
    <w:rsid w:val="00717090"/>
    <w:rPr>
      <w:rFonts w:ascii="Wingdings" w:hAnsi="Wingdings" w:cs="Wingdings"/>
    </w:rPr>
  </w:style>
  <w:style w:type="character" w:customStyle="1" w:styleId="WW8Num75z1">
    <w:name w:val="WW8Num75z1"/>
    <w:rsid w:val="00717090"/>
    <w:rPr>
      <w:rFonts w:ascii="Courier New" w:hAnsi="Courier New" w:cs="Courier New"/>
    </w:rPr>
  </w:style>
  <w:style w:type="character" w:customStyle="1" w:styleId="WW8Num75z2">
    <w:name w:val="WW8Num75z2"/>
    <w:rsid w:val="00717090"/>
    <w:rPr>
      <w:rFonts w:ascii="Wingdings" w:hAnsi="Wingdings" w:cs="Wingdings"/>
    </w:rPr>
  </w:style>
  <w:style w:type="character" w:customStyle="1" w:styleId="WW8Num76z1">
    <w:name w:val="WW8Num76z1"/>
    <w:rsid w:val="00717090"/>
    <w:rPr>
      <w:rFonts w:ascii="Courier New" w:hAnsi="Courier New" w:cs="Courier New"/>
    </w:rPr>
  </w:style>
  <w:style w:type="character" w:customStyle="1" w:styleId="WW8Num76z2">
    <w:name w:val="WW8Num76z2"/>
    <w:rsid w:val="00717090"/>
    <w:rPr>
      <w:rFonts w:ascii="Wingdings" w:hAnsi="Wingdings" w:cs="Wingdings"/>
    </w:rPr>
  </w:style>
  <w:style w:type="character" w:customStyle="1" w:styleId="WW8Num81z1">
    <w:name w:val="WW8Num81z1"/>
    <w:rsid w:val="00717090"/>
    <w:rPr>
      <w:rFonts w:ascii="Courier New" w:hAnsi="Courier New" w:cs="Courier New"/>
    </w:rPr>
  </w:style>
  <w:style w:type="character" w:customStyle="1" w:styleId="WW8Num81z2">
    <w:name w:val="WW8Num81z2"/>
    <w:rsid w:val="00717090"/>
    <w:rPr>
      <w:rFonts w:ascii="Wingdings" w:hAnsi="Wingdings" w:cs="Wingdings"/>
    </w:rPr>
  </w:style>
  <w:style w:type="character" w:customStyle="1" w:styleId="WW8Num81z3">
    <w:name w:val="WW8Num81z3"/>
    <w:rsid w:val="00717090"/>
    <w:rPr>
      <w:rFonts w:ascii="Symbol" w:hAnsi="Symbol" w:cs="Symbol"/>
    </w:rPr>
  </w:style>
  <w:style w:type="character" w:customStyle="1" w:styleId="WW8Num83z1">
    <w:name w:val="WW8Num83z1"/>
    <w:rsid w:val="00717090"/>
    <w:rPr>
      <w:rFonts w:ascii="Courier New" w:hAnsi="Courier New" w:cs="Courier New"/>
    </w:rPr>
  </w:style>
  <w:style w:type="character" w:customStyle="1" w:styleId="WW8Num83z3">
    <w:name w:val="WW8Num83z3"/>
    <w:rsid w:val="00717090"/>
    <w:rPr>
      <w:rFonts w:ascii="Symbol" w:hAnsi="Symbol" w:cs="Symbol"/>
    </w:rPr>
  </w:style>
  <w:style w:type="character" w:customStyle="1" w:styleId="WW8Num84z1">
    <w:name w:val="WW8Num84z1"/>
    <w:rsid w:val="00717090"/>
    <w:rPr>
      <w:rFonts w:ascii="Courier New" w:hAnsi="Courier New" w:cs="Courier New"/>
    </w:rPr>
  </w:style>
  <w:style w:type="character" w:customStyle="1" w:styleId="WW8Num84z2">
    <w:name w:val="WW8Num84z2"/>
    <w:rsid w:val="00717090"/>
    <w:rPr>
      <w:rFonts w:ascii="Wingdings" w:hAnsi="Wingdings" w:cs="Wingdings"/>
    </w:rPr>
  </w:style>
  <w:style w:type="character" w:customStyle="1" w:styleId="WW8Num85z1">
    <w:name w:val="WW8Num85z1"/>
    <w:rsid w:val="00717090"/>
    <w:rPr>
      <w:rFonts w:ascii="Courier New" w:hAnsi="Courier New" w:cs="Courier New"/>
    </w:rPr>
  </w:style>
  <w:style w:type="character" w:customStyle="1" w:styleId="WW8Num85z3">
    <w:name w:val="WW8Num85z3"/>
    <w:rsid w:val="00717090"/>
    <w:rPr>
      <w:rFonts w:ascii="Symbol" w:hAnsi="Symbol" w:cs="Symbol"/>
    </w:rPr>
  </w:style>
  <w:style w:type="character" w:customStyle="1" w:styleId="WW8Num88z1">
    <w:name w:val="WW8Num88z1"/>
    <w:rsid w:val="00717090"/>
    <w:rPr>
      <w:rFonts w:ascii="Courier New" w:hAnsi="Courier New" w:cs="Courier New"/>
    </w:rPr>
  </w:style>
  <w:style w:type="character" w:customStyle="1" w:styleId="WW8Num88z2">
    <w:name w:val="WW8Num88z2"/>
    <w:rsid w:val="00717090"/>
    <w:rPr>
      <w:rFonts w:ascii="Wingdings" w:hAnsi="Wingdings" w:cs="Wingdings"/>
    </w:rPr>
  </w:style>
  <w:style w:type="character" w:customStyle="1" w:styleId="WW8Num90z1">
    <w:name w:val="WW8Num90z1"/>
    <w:rsid w:val="00717090"/>
    <w:rPr>
      <w:rFonts w:ascii="Courier New" w:hAnsi="Courier New" w:cs="Courier New"/>
    </w:rPr>
  </w:style>
  <w:style w:type="character" w:customStyle="1" w:styleId="WW8Num90z3">
    <w:name w:val="WW8Num90z3"/>
    <w:rsid w:val="00717090"/>
    <w:rPr>
      <w:rFonts w:ascii="Symbol" w:hAnsi="Symbol" w:cs="Symbol"/>
    </w:rPr>
  </w:style>
  <w:style w:type="character" w:customStyle="1" w:styleId="WW8Num91z1">
    <w:name w:val="WW8Num91z1"/>
    <w:rsid w:val="00717090"/>
    <w:rPr>
      <w:rFonts w:ascii="Courier New" w:hAnsi="Courier New" w:cs="Courier New"/>
    </w:rPr>
  </w:style>
  <w:style w:type="character" w:customStyle="1" w:styleId="WW8Num91z2">
    <w:name w:val="WW8Num91z2"/>
    <w:rsid w:val="00717090"/>
    <w:rPr>
      <w:rFonts w:ascii="Wingdings" w:hAnsi="Wingdings" w:cs="Wingdings"/>
    </w:rPr>
  </w:style>
  <w:style w:type="character" w:customStyle="1" w:styleId="WW8Num109z1">
    <w:name w:val="WW8Num109z1"/>
    <w:rsid w:val="00717090"/>
    <w:rPr>
      <w:rFonts w:ascii="Courier New" w:hAnsi="Courier New" w:cs="Courier New"/>
    </w:rPr>
  </w:style>
  <w:style w:type="character" w:customStyle="1" w:styleId="WW8Num109z2">
    <w:name w:val="WW8Num109z2"/>
    <w:rsid w:val="00717090"/>
    <w:rPr>
      <w:rFonts w:ascii="Wingdings" w:hAnsi="Wingdings" w:cs="Wingdings"/>
    </w:rPr>
  </w:style>
  <w:style w:type="character" w:customStyle="1" w:styleId="WW8Num118z1">
    <w:name w:val="WW8Num118z1"/>
    <w:rsid w:val="00717090"/>
    <w:rPr>
      <w:rFonts w:ascii="Courier New" w:hAnsi="Courier New" w:cs="Courier New"/>
    </w:rPr>
  </w:style>
  <w:style w:type="character" w:customStyle="1" w:styleId="WW8Num118z3">
    <w:name w:val="WW8Num118z3"/>
    <w:rsid w:val="00717090"/>
    <w:rPr>
      <w:rFonts w:ascii="Symbol" w:hAnsi="Symbol" w:cs="Symbol"/>
    </w:rPr>
  </w:style>
  <w:style w:type="character" w:customStyle="1" w:styleId="WW8Num119z1">
    <w:name w:val="WW8Num119z1"/>
    <w:rsid w:val="00717090"/>
    <w:rPr>
      <w:rFonts w:ascii="Wingdings" w:hAnsi="Wingdings" w:cs="Wingdings"/>
    </w:rPr>
  </w:style>
  <w:style w:type="character" w:customStyle="1" w:styleId="WW8Num119z3">
    <w:name w:val="WW8Num119z3"/>
    <w:rsid w:val="00717090"/>
    <w:rPr>
      <w:rFonts w:ascii="Symbol" w:hAnsi="Symbol" w:cs="Symbol"/>
    </w:rPr>
  </w:style>
  <w:style w:type="character" w:customStyle="1" w:styleId="WW8Num119z4">
    <w:name w:val="WW8Num119z4"/>
    <w:rsid w:val="00717090"/>
    <w:rPr>
      <w:rFonts w:ascii="Courier New" w:hAnsi="Courier New" w:cs="Courier New"/>
    </w:rPr>
  </w:style>
  <w:style w:type="character" w:customStyle="1" w:styleId="WW8Num120z0">
    <w:name w:val="WW8Num120z0"/>
    <w:rsid w:val="00717090"/>
    <w:rPr>
      <w:rFonts w:ascii="Wingdings" w:hAnsi="Wingdings" w:cs="Wingdings"/>
    </w:rPr>
  </w:style>
  <w:style w:type="character" w:customStyle="1" w:styleId="WW8Num120z1">
    <w:name w:val="WW8Num120z1"/>
    <w:rsid w:val="00717090"/>
    <w:rPr>
      <w:rFonts w:ascii="Courier New" w:hAnsi="Courier New" w:cs="Courier New"/>
    </w:rPr>
  </w:style>
  <w:style w:type="character" w:customStyle="1" w:styleId="WW8Num120z3">
    <w:name w:val="WW8Num120z3"/>
    <w:rsid w:val="00717090"/>
    <w:rPr>
      <w:rFonts w:ascii="Symbol" w:hAnsi="Symbol" w:cs="Symbol"/>
    </w:rPr>
  </w:style>
  <w:style w:type="character" w:customStyle="1" w:styleId="WW8Num121z0">
    <w:name w:val="WW8Num121z0"/>
    <w:rsid w:val="00717090"/>
    <w:rPr>
      <w:rFonts w:ascii="Times New Roman" w:hAnsi="Times New Roman" w:cs="Times New Roman"/>
      <w:b w:val="0"/>
      <w:i w:val="0"/>
    </w:rPr>
  </w:style>
  <w:style w:type="character" w:customStyle="1" w:styleId="WW8Num122z0">
    <w:name w:val="WW8Num122z0"/>
    <w:rsid w:val="00717090"/>
    <w:rPr>
      <w:rFonts w:ascii="Symbol" w:hAnsi="Symbol" w:cs="Symbol"/>
    </w:rPr>
  </w:style>
  <w:style w:type="character" w:customStyle="1" w:styleId="WW8Num122z1">
    <w:name w:val="WW8Num122z1"/>
    <w:rsid w:val="00717090"/>
    <w:rPr>
      <w:rFonts w:ascii="Courier New" w:hAnsi="Courier New" w:cs="Courier New"/>
    </w:rPr>
  </w:style>
  <w:style w:type="character" w:customStyle="1" w:styleId="WW8Num122z2">
    <w:name w:val="WW8Num122z2"/>
    <w:rsid w:val="00717090"/>
    <w:rPr>
      <w:rFonts w:ascii="Wingdings" w:hAnsi="Wingdings" w:cs="Wingdings"/>
    </w:rPr>
  </w:style>
  <w:style w:type="character" w:customStyle="1" w:styleId="WW8Num124z0">
    <w:name w:val="WW8Num124z0"/>
    <w:rsid w:val="00717090"/>
    <w:rPr>
      <w:rFonts w:ascii="Wingdings" w:hAnsi="Wingdings" w:cs="Wingdings"/>
    </w:rPr>
  </w:style>
  <w:style w:type="character" w:customStyle="1" w:styleId="WW8Num124z1">
    <w:name w:val="WW8Num124z1"/>
    <w:rsid w:val="00717090"/>
    <w:rPr>
      <w:rFonts w:ascii="Courier New" w:hAnsi="Courier New" w:cs="Courier New"/>
    </w:rPr>
  </w:style>
  <w:style w:type="character" w:customStyle="1" w:styleId="WW8Num124z3">
    <w:name w:val="WW8Num124z3"/>
    <w:rsid w:val="00717090"/>
    <w:rPr>
      <w:rFonts w:ascii="Symbol" w:hAnsi="Symbol" w:cs="Symbol"/>
    </w:rPr>
  </w:style>
  <w:style w:type="character" w:customStyle="1" w:styleId="WW8Num127z0">
    <w:name w:val="WW8Num127z0"/>
    <w:rsid w:val="00717090"/>
    <w:rPr>
      <w:rFonts w:ascii="Symbol" w:hAnsi="Symbol" w:cs="Symbol"/>
    </w:rPr>
  </w:style>
  <w:style w:type="character" w:customStyle="1" w:styleId="WW8Num127z1">
    <w:name w:val="WW8Num127z1"/>
    <w:rsid w:val="00717090"/>
    <w:rPr>
      <w:rFonts w:ascii="Courier New" w:hAnsi="Courier New" w:cs="Courier New"/>
    </w:rPr>
  </w:style>
  <w:style w:type="character" w:customStyle="1" w:styleId="WW8Num127z2">
    <w:name w:val="WW8Num127z2"/>
    <w:rsid w:val="00717090"/>
    <w:rPr>
      <w:rFonts w:ascii="Wingdings" w:hAnsi="Wingdings" w:cs="Wingdings"/>
    </w:rPr>
  </w:style>
  <w:style w:type="character" w:customStyle="1" w:styleId="WW8Num128z0">
    <w:name w:val="WW8Num128z0"/>
    <w:rsid w:val="00717090"/>
    <w:rPr>
      <w:rFonts w:ascii="Wingdings" w:hAnsi="Wingdings" w:cs="Wingdings"/>
    </w:rPr>
  </w:style>
  <w:style w:type="character" w:customStyle="1" w:styleId="WW8Num128z1">
    <w:name w:val="WW8Num128z1"/>
    <w:rsid w:val="00717090"/>
    <w:rPr>
      <w:rFonts w:ascii="Courier New" w:hAnsi="Courier New" w:cs="Courier New"/>
    </w:rPr>
  </w:style>
  <w:style w:type="character" w:customStyle="1" w:styleId="WW8Num128z3">
    <w:name w:val="WW8Num128z3"/>
    <w:rsid w:val="00717090"/>
    <w:rPr>
      <w:rFonts w:ascii="Symbol" w:hAnsi="Symbol" w:cs="Symbol"/>
    </w:rPr>
  </w:style>
  <w:style w:type="character" w:customStyle="1" w:styleId="WW8Num129z0">
    <w:name w:val="WW8Num129z0"/>
    <w:rsid w:val="00717090"/>
    <w:rPr>
      <w:rFonts w:ascii="Symbol" w:hAnsi="Symbol" w:cs="Symbol"/>
    </w:rPr>
  </w:style>
  <w:style w:type="character" w:customStyle="1" w:styleId="WW8Num129z1">
    <w:name w:val="WW8Num129z1"/>
    <w:rsid w:val="00717090"/>
    <w:rPr>
      <w:rFonts w:ascii="Courier New" w:hAnsi="Courier New" w:cs="Courier New"/>
    </w:rPr>
  </w:style>
  <w:style w:type="character" w:customStyle="1" w:styleId="WW8Num129z2">
    <w:name w:val="WW8Num129z2"/>
    <w:rsid w:val="00717090"/>
    <w:rPr>
      <w:rFonts w:ascii="Wingdings" w:hAnsi="Wingdings" w:cs="Wingdings"/>
    </w:rPr>
  </w:style>
  <w:style w:type="character" w:customStyle="1" w:styleId="WW8Num130z0">
    <w:name w:val="WW8Num130z0"/>
    <w:rsid w:val="00717090"/>
    <w:rPr>
      <w:b/>
    </w:rPr>
  </w:style>
  <w:style w:type="character" w:customStyle="1" w:styleId="WW8Num131z0">
    <w:name w:val="WW8Num131z0"/>
    <w:rsid w:val="00717090"/>
    <w:rPr>
      <w:b w:val="0"/>
    </w:rPr>
  </w:style>
  <w:style w:type="character" w:customStyle="1" w:styleId="WW8Num132z0">
    <w:name w:val="WW8Num132z0"/>
    <w:rsid w:val="00717090"/>
    <w:rPr>
      <w:rFonts w:ascii="Symbol" w:hAnsi="Symbol" w:cs="Symbol"/>
    </w:rPr>
  </w:style>
  <w:style w:type="character" w:customStyle="1" w:styleId="WW8Num132z1">
    <w:name w:val="WW8Num132z1"/>
    <w:rsid w:val="00717090"/>
    <w:rPr>
      <w:rFonts w:ascii="Courier New" w:hAnsi="Courier New" w:cs="Courier New"/>
    </w:rPr>
  </w:style>
  <w:style w:type="character" w:customStyle="1" w:styleId="WW8Num132z2">
    <w:name w:val="WW8Num132z2"/>
    <w:rsid w:val="00717090"/>
    <w:rPr>
      <w:rFonts w:ascii="Wingdings" w:hAnsi="Wingdings" w:cs="Wingdings"/>
    </w:rPr>
  </w:style>
  <w:style w:type="character" w:customStyle="1" w:styleId="WW8Num134z0">
    <w:name w:val="WW8Num134z0"/>
    <w:rsid w:val="00717090"/>
    <w:rPr>
      <w:rFonts w:ascii="Symbol" w:hAnsi="Symbol" w:cs="Symbol"/>
    </w:rPr>
  </w:style>
  <w:style w:type="character" w:customStyle="1" w:styleId="WW8Num134z1">
    <w:name w:val="WW8Num134z1"/>
    <w:rsid w:val="00717090"/>
    <w:rPr>
      <w:rFonts w:ascii="Courier New" w:hAnsi="Courier New" w:cs="Courier New"/>
    </w:rPr>
  </w:style>
  <w:style w:type="character" w:customStyle="1" w:styleId="WW8Num134z2">
    <w:name w:val="WW8Num134z2"/>
    <w:rsid w:val="00717090"/>
    <w:rPr>
      <w:rFonts w:ascii="Wingdings" w:hAnsi="Wingdings" w:cs="Wingdings"/>
    </w:rPr>
  </w:style>
  <w:style w:type="character" w:customStyle="1" w:styleId="WW8Num136z0">
    <w:name w:val="WW8Num136z0"/>
    <w:rsid w:val="00717090"/>
    <w:rPr>
      <w:rFonts w:ascii="Symbol" w:hAnsi="Symbol" w:cs="Symbol"/>
    </w:rPr>
  </w:style>
  <w:style w:type="character" w:customStyle="1" w:styleId="WW8Num136z1">
    <w:name w:val="WW8Num136z1"/>
    <w:rsid w:val="00717090"/>
    <w:rPr>
      <w:rFonts w:ascii="Courier New" w:hAnsi="Courier New" w:cs="Courier New"/>
    </w:rPr>
  </w:style>
  <w:style w:type="character" w:customStyle="1" w:styleId="WW8Num136z2">
    <w:name w:val="WW8Num136z2"/>
    <w:rsid w:val="00717090"/>
    <w:rPr>
      <w:rFonts w:ascii="Wingdings" w:hAnsi="Wingdings" w:cs="Wingdings"/>
    </w:rPr>
  </w:style>
  <w:style w:type="character" w:customStyle="1" w:styleId="WW8Num139z0">
    <w:name w:val="WW8Num139z0"/>
    <w:rsid w:val="00717090"/>
    <w:rPr>
      <w:rFonts w:ascii="Times New Roman" w:hAnsi="Times New Roman" w:cs="Times New Roman"/>
      <w:sz w:val="28"/>
      <w:szCs w:val="28"/>
    </w:rPr>
  </w:style>
  <w:style w:type="character" w:customStyle="1" w:styleId="WW8Num140z0">
    <w:name w:val="WW8Num140z0"/>
    <w:rsid w:val="00717090"/>
    <w:rPr>
      <w:rFonts w:ascii="Wingdings" w:hAnsi="Wingdings" w:cs="Wingdings"/>
    </w:rPr>
  </w:style>
  <w:style w:type="character" w:customStyle="1" w:styleId="WW8Num140z1">
    <w:name w:val="WW8Num140z1"/>
    <w:rsid w:val="00717090"/>
    <w:rPr>
      <w:rFonts w:ascii="Courier New" w:hAnsi="Courier New" w:cs="Courier New"/>
    </w:rPr>
  </w:style>
  <w:style w:type="character" w:customStyle="1" w:styleId="WW8Num140z3">
    <w:name w:val="WW8Num140z3"/>
    <w:rsid w:val="00717090"/>
    <w:rPr>
      <w:rFonts w:ascii="Symbol" w:hAnsi="Symbol" w:cs="Symbol"/>
    </w:rPr>
  </w:style>
  <w:style w:type="character" w:customStyle="1" w:styleId="WW8Num141z0">
    <w:name w:val="WW8Num141z0"/>
    <w:rsid w:val="00717090"/>
    <w:rPr>
      <w:b w:val="0"/>
      <w:sz w:val="27"/>
      <w:szCs w:val="27"/>
    </w:rPr>
  </w:style>
  <w:style w:type="character" w:customStyle="1" w:styleId="WW8Num144z0">
    <w:name w:val="WW8Num144z0"/>
    <w:rsid w:val="00717090"/>
    <w:rPr>
      <w:rFonts w:ascii="Wingdings" w:hAnsi="Wingdings" w:cs="Wingdings"/>
    </w:rPr>
  </w:style>
  <w:style w:type="character" w:customStyle="1" w:styleId="WW8Num144z1">
    <w:name w:val="WW8Num144z1"/>
    <w:rsid w:val="00717090"/>
    <w:rPr>
      <w:rFonts w:ascii="Courier New" w:hAnsi="Courier New" w:cs="Courier New"/>
    </w:rPr>
  </w:style>
  <w:style w:type="character" w:customStyle="1" w:styleId="WW8Num144z3">
    <w:name w:val="WW8Num144z3"/>
    <w:rsid w:val="00717090"/>
    <w:rPr>
      <w:rFonts w:ascii="Symbol" w:hAnsi="Symbol" w:cs="Symbol"/>
    </w:rPr>
  </w:style>
  <w:style w:type="character" w:customStyle="1" w:styleId="WW8Num146z0">
    <w:name w:val="WW8Num146z0"/>
    <w:rsid w:val="00717090"/>
    <w:rPr>
      <w:rFonts w:ascii="Wingdings" w:hAnsi="Wingdings" w:cs="Wingdings"/>
    </w:rPr>
  </w:style>
  <w:style w:type="character" w:customStyle="1" w:styleId="WW8Num146z1">
    <w:name w:val="WW8Num146z1"/>
    <w:rsid w:val="00717090"/>
    <w:rPr>
      <w:rFonts w:ascii="Courier New" w:hAnsi="Courier New" w:cs="Courier New"/>
    </w:rPr>
  </w:style>
  <w:style w:type="character" w:customStyle="1" w:styleId="WW8Num146z3">
    <w:name w:val="WW8Num146z3"/>
    <w:rsid w:val="00717090"/>
    <w:rPr>
      <w:rFonts w:ascii="Symbol" w:hAnsi="Symbol" w:cs="Symbol"/>
    </w:rPr>
  </w:style>
  <w:style w:type="character" w:customStyle="1" w:styleId="WW8Num147z0">
    <w:name w:val="WW8Num147z0"/>
    <w:rsid w:val="00717090"/>
    <w:rPr>
      <w:rFonts w:ascii="Symbol" w:hAnsi="Symbol" w:cs="Symbol"/>
    </w:rPr>
  </w:style>
  <w:style w:type="character" w:customStyle="1" w:styleId="WW8Num147z1">
    <w:name w:val="WW8Num147z1"/>
    <w:rsid w:val="00717090"/>
    <w:rPr>
      <w:rFonts w:ascii="Courier New" w:hAnsi="Courier New" w:cs="Courier New"/>
    </w:rPr>
  </w:style>
  <w:style w:type="character" w:customStyle="1" w:styleId="WW8Num147z2">
    <w:name w:val="WW8Num147z2"/>
    <w:rsid w:val="00717090"/>
    <w:rPr>
      <w:rFonts w:ascii="Wingdings" w:hAnsi="Wingdings" w:cs="Wingdings"/>
    </w:rPr>
  </w:style>
  <w:style w:type="character" w:customStyle="1" w:styleId="WW8Num148z1">
    <w:name w:val="WW8Num148z1"/>
    <w:rsid w:val="00717090"/>
    <w:rPr>
      <w:rFonts w:ascii="Times New Roman" w:eastAsia="Times New Roman" w:hAnsi="Times New Roman" w:cs="Times New Roman"/>
    </w:rPr>
  </w:style>
  <w:style w:type="character" w:customStyle="1" w:styleId="WW8Num148z2">
    <w:name w:val="WW8Num148z2"/>
    <w:rsid w:val="00717090"/>
    <w:rPr>
      <w:rFonts w:ascii="Times New Roman" w:eastAsia="Times New Roman" w:hAnsi="Times New Roman" w:cs="Times New Roman"/>
      <w:i w:val="0"/>
    </w:rPr>
  </w:style>
  <w:style w:type="character" w:customStyle="1" w:styleId="WW8Num150z0">
    <w:name w:val="WW8Num150z0"/>
    <w:rsid w:val="00717090"/>
    <w:rPr>
      <w:rFonts w:ascii="Symbol" w:hAnsi="Symbol" w:cs="Symbol"/>
    </w:rPr>
  </w:style>
  <w:style w:type="character" w:customStyle="1" w:styleId="WW8Num150z1">
    <w:name w:val="WW8Num150z1"/>
    <w:rsid w:val="00717090"/>
    <w:rPr>
      <w:rFonts w:ascii="Courier New" w:hAnsi="Courier New" w:cs="Courier New"/>
    </w:rPr>
  </w:style>
  <w:style w:type="character" w:customStyle="1" w:styleId="WW8Num150z2">
    <w:name w:val="WW8Num150z2"/>
    <w:rsid w:val="00717090"/>
    <w:rPr>
      <w:rFonts w:ascii="Wingdings" w:hAnsi="Wingdings" w:cs="Wingdings"/>
    </w:rPr>
  </w:style>
  <w:style w:type="character" w:customStyle="1" w:styleId="WW8Num151z0">
    <w:name w:val="WW8Num151z0"/>
    <w:rsid w:val="00717090"/>
    <w:rPr>
      <w:rFonts w:ascii="Symbol" w:hAnsi="Symbol" w:cs="Symbol"/>
    </w:rPr>
  </w:style>
  <w:style w:type="character" w:customStyle="1" w:styleId="WW8Num151z1">
    <w:name w:val="WW8Num151z1"/>
    <w:rsid w:val="00717090"/>
    <w:rPr>
      <w:rFonts w:ascii="Courier New" w:hAnsi="Courier New" w:cs="Courier New"/>
    </w:rPr>
  </w:style>
  <w:style w:type="character" w:customStyle="1" w:styleId="WW8Num151z2">
    <w:name w:val="WW8Num151z2"/>
    <w:rsid w:val="00717090"/>
    <w:rPr>
      <w:rFonts w:ascii="Wingdings" w:hAnsi="Wingdings" w:cs="Wingdings"/>
    </w:rPr>
  </w:style>
  <w:style w:type="character" w:customStyle="1" w:styleId="WW8Num152z0">
    <w:name w:val="WW8Num152z0"/>
    <w:rsid w:val="00717090"/>
    <w:rPr>
      <w:rFonts w:ascii="Wingdings" w:hAnsi="Wingdings" w:cs="Wingdings"/>
    </w:rPr>
  </w:style>
  <w:style w:type="character" w:customStyle="1" w:styleId="WW8Num152z1">
    <w:name w:val="WW8Num152z1"/>
    <w:rsid w:val="00717090"/>
    <w:rPr>
      <w:rFonts w:ascii="Courier New" w:hAnsi="Courier New" w:cs="Courier New"/>
    </w:rPr>
  </w:style>
  <w:style w:type="character" w:customStyle="1" w:styleId="WW8Num152z3">
    <w:name w:val="WW8Num152z3"/>
    <w:rsid w:val="00717090"/>
    <w:rPr>
      <w:rFonts w:ascii="Symbol" w:hAnsi="Symbol" w:cs="Symbol"/>
    </w:rPr>
  </w:style>
  <w:style w:type="character" w:customStyle="1" w:styleId="WW8Num153z0">
    <w:name w:val="WW8Num153z0"/>
    <w:rsid w:val="00717090"/>
    <w:rPr>
      <w:rFonts w:ascii="Symbol" w:hAnsi="Symbol" w:cs="Symbol"/>
    </w:rPr>
  </w:style>
  <w:style w:type="character" w:customStyle="1" w:styleId="WW8Num153z1">
    <w:name w:val="WW8Num153z1"/>
    <w:rsid w:val="00717090"/>
    <w:rPr>
      <w:rFonts w:ascii="Courier New" w:hAnsi="Courier New" w:cs="Courier New"/>
    </w:rPr>
  </w:style>
  <w:style w:type="character" w:customStyle="1" w:styleId="WW8Num153z2">
    <w:name w:val="WW8Num153z2"/>
    <w:rsid w:val="00717090"/>
    <w:rPr>
      <w:rFonts w:ascii="Wingdings" w:hAnsi="Wingdings" w:cs="Wingdings"/>
    </w:rPr>
  </w:style>
  <w:style w:type="character" w:customStyle="1" w:styleId="WW8Num154z0">
    <w:name w:val="WW8Num154z0"/>
    <w:rsid w:val="00717090"/>
    <w:rPr>
      <w:rFonts w:ascii="Symbol" w:hAnsi="Symbol" w:cs="Symbol"/>
    </w:rPr>
  </w:style>
  <w:style w:type="character" w:customStyle="1" w:styleId="WW8Num154z1">
    <w:name w:val="WW8Num154z1"/>
    <w:rsid w:val="00717090"/>
    <w:rPr>
      <w:rFonts w:ascii="Courier New" w:hAnsi="Courier New" w:cs="Courier New"/>
    </w:rPr>
  </w:style>
  <w:style w:type="character" w:customStyle="1" w:styleId="WW8Num154z2">
    <w:name w:val="WW8Num154z2"/>
    <w:rsid w:val="00717090"/>
    <w:rPr>
      <w:rFonts w:ascii="Wingdings" w:hAnsi="Wingdings" w:cs="Wingdings"/>
    </w:rPr>
  </w:style>
  <w:style w:type="character" w:customStyle="1" w:styleId="WW8Num155z0">
    <w:name w:val="WW8Num155z0"/>
    <w:rsid w:val="00717090"/>
    <w:rPr>
      <w:rFonts w:ascii="Wingdings" w:hAnsi="Wingdings" w:cs="Wingdings"/>
    </w:rPr>
  </w:style>
  <w:style w:type="character" w:customStyle="1" w:styleId="WW8Num155z1">
    <w:name w:val="WW8Num155z1"/>
    <w:rsid w:val="00717090"/>
    <w:rPr>
      <w:rFonts w:ascii="Courier New" w:hAnsi="Courier New" w:cs="Courier New"/>
    </w:rPr>
  </w:style>
  <w:style w:type="character" w:customStyle="1" w:styleId="WW8Num155z3">
    <w:name w:val="WW8Num155z3"/>
    <w:rsid w:val="00717090"/>
    <w:rPr>
      <w:rFonts w:ascii="Symbol" w:hAnsi="Symbol" w:cs="Symbol"/>
    </w:rPr>
  </w:style>
  <w:style w:type="character" w:customStyle="1" w:styleId="WW8Num156z0">
    <w:name w:val="WW8Num156z0"/>
    <w:rsid w:val="00717090"/>
    <w:rPr>
      <w:rFonts w:ascii="Symbol" w:hAnsi="Symbol" w:cs="Symbol"/>
    </w:rPr>
  </w:style>
  <w:style w:type="character" w:customStyle="1" w:styleId="WW8Num156z1">
    <w:name w:val="WW8Num156z1"/>
    <w:rsid w:val="00717090"/>
    <w:rPr>
      <w:rFonts w:ascii="Courier New" w:hAnsi="Courier New" w:cs="Courier New"/>
    </w:rPr>
  </w:style>
  <w:style w:type="character" w:customStyle="1" w:styleId="WW8Num156z2">
    <w:name w:val="WW8Num156z2"/>
    <w:rsid w:val="00717090"/>
    <w:rPr>
      <w:rFonts w:ascii="Wingdings" w:hAnsi="Wingdings" w:cs="Wingdings"/>
    </w:rPr>
  </w:style>
  <w:style w:type="character" w:customStyle="1" w:styleId="WW8Num157z1">
    <w:name w:val="WW8Num157z1"/>
    <w:rsid w:val="00717090"/>
    <w:rPr>
      <w:rFonts w:ascii="Courier New" w:hAnsi="Courier New" w:cs="Courier New"/>
    </w:rPr>
  </w:style>
  <w:style w:type="character" w:customStyle="1" w:styleId="WW8Num157z2">
    <w:name w:val="WW8Num157z2"/>
    <w:rsid w:val="00717090"/>
    <w:rPr>
      <w:rFonts w:ascii="Wingdings" w:hAnsi="Wingdings" w:cs="Wingdings"/>
    </w:rPr>
  </w:style>
  <w:style w:type="character" w:customStyle="1" w:styleId="WW8Num157z3">
    <w:name w:val="WW8Num157z3"/>
    <w:rsid w:val="00717090"/>
    <w:rPr>
      <w:rFonts w:ascii="Symbol" w:hAnsi="Symbol" w:cs="Symbol"/>
    </w:rPr>
  </w:style>
  <w:style w:type="character" w:customStyle="1" w:styleId="WW8Num158z0">
    <w:name w:val="WW8Num158z0"/>
    <w:rsid w:val="00717090"/>
    <w:rPr>
      <w:rFonts w:ascii="Wingdings" w:hAnsi="Wingdings" w:cs="Wingdings"/>
      <w:color w:val="000000"/>
    </w:rPr>
  </w:style>
  <w:style w:type="character" w:customStyle="1" w:styleId="WW8Num158z1">
    <w:name w:val="WW8Num158z1"/>
    <w:rsid w:val="00717090"/>
    <w:rPr>
      <w:rFonts w:ascii="Courier New" w:hAnsi="Courier New" w:cs="Courier New"/>
    </w:rPr>
  </w:style>
  <w:style w:type="character" w:customStyle="1" w:styleId="WW8Num158z2">
    <w:name w:val="WW8Num158z2"/>
    <w:rsid w:val="00717090"/>
    <w:rPr>
      <w:rFonts w:ascii="Wingdings" w:hAnsi="Wingdings" w:cs="Wingdings"/>
    </w:rPr>
  </w:style>
  <w:style w:type="character" w:customStyle="1" w:styleId="WW8Num158z3">
    <w:name w:val="WW8Num158z3"/>
    <w:rsid w:val="00717090"/>
    <w:rPr>
      <w:rFonts w:ascii="Symbol" w:hAnsi="Symbol" w:cs="Symbol"/>
    </w:rPr>
  </w:style>
  <w:style w:type="character" w:customStyle="1" w:styleId="WW8Num159z0">
    <w:name w:val="WW8Num159z0"/>
    <w:rsid w:val="00717090"/>
    <w:rPr>
      <w:rFonts w:ascii="Wingdings" w:hAnsi="Wingdings" w:cs="Wingdings"/>
    </w:rPr>
  </w:style>
  <w:style w:type="character" w:customStyle="1" w:styleId="WW8Num159z1">
    <w:name w:val="WW8Num159z1"/>
    <w:rsid w:val="00717090"/>
    <w:rPr>
      <w:rFonts w:ascii="Courier New" w:hAnsi="Courier New" w:cs="Courier New"/>
    </w:rPr>
  </w:style>
  <w:style w:type="character" w:customStyle="1" w:styleId="WW8Num159z3">
    <w:name w:val="WW8Num159z3"/>
    <w:rsid w:val="00717090"/>
    <w:rPr>
      <w:rFonts w:ascii="Symbol" w:hAnsi="Symbol" w:cs="Symbol"/>
    </w:rPr>
  </w:style>
  <w:style w:type="character" w:customStyle="1" w:styleId="WW8Num161z0">
    <w:name w:val="WW8Num161z0"/>
    <w:rsid w:val="00717090"/>
    <w:rPr>
      <w:rFonts w:ascii="Wingdings" w:hAnsi="Wingdings" w:cs="Wingdings"/>
    </w:rPr>
  </w:style>
  <w:style w:type="character" w:customStyle="1" w:styleId="WW8Num161z1">
    <w:name w:val="WW8Num161z1"/>
    <w:rsid w:val="00717090"/>
    <w:rPr>
      <w:rFonts w:ascii="Courier New" w:hAnsi="Courier New" w:cs="Courier New"/>
    </w:rPr>
  </w:style>
  <w:style w:type="character" w:customStyle="1" w:styleId="WW8Num161z3">
    <w:name w:val="WW8Num161z3"/>
    <w:rsid w:val="00717090"/>
    <w:rPr>
      <w:rFonts w:ascii="Symbol" w:hAnsi="Symbol" w:cs="Symbol"/>
    </w:rPr>
  </w:style>
  <w:style w:type="character" w:customStyle="1" w:styleId="WW8Num162z0">
    <w:name w:val="WW8Num162z0"/>
    <w:rsid w:val="00717090"/>
    <w:rPr>
      <w:rFonts w:ascii="Symbol" w:hAnsi="Symbol" w:cs="Symbol"/>
    </w:rPr>
  </w:style>
  <w:style w:type="character" w:customStyle="1" w:styleId="WW8Num162z1">
    <w:name w:val="WW8Num162z1"/>
    <w:rsid w:val="00717090"/>
    <w:rPr>
      <w:rFonts w:ascii="Courier New" w:hAnsi="Courier New" w:cs="Courier New"/>
    </w:rPr>
  </w:style>
  <w:style w:type="character" w:customStyle="1" w:styleId="WW8Num162z2">
    <w:name w:val="WW8Num162z2"/>
    <w:rsid w:val="00717090"/>
    <w:rPr>
      <w:rFonts w:ascii="Wingdings" w:hAnsi="Wingdings" w:cs="Wingdings"/>
    </w:rPr>
  </w:style>
  <w:style w:type="character" w:customStyle="1" w:styleId="WW8Num164z0">
    <w:name w:val="WW8Num164z0"/>
    <w:rsid w:val="00717090"/>
    <w:rPr>
      <w:rFonts w:ascii="Times New Roman" w:hAnsi="Times New Roman" w:cs="Times New Roman"/>
    </w:rPr>
  </w:style>
  <w:style w:type="character" w:customStyle="1" w:styleId="WW8Num164z1">
    <w:name w:val="WW8Num164z1"/>
    <w:rsid w:val="00717090"/>
    <w:rPr>
      <w:rFonts w:ascii="Courier New" w:hAnsi="Courier New" w:cs="Courier New"/>
    </w:rPr>
  </w:style>
  <w:style w:type="character" w:customStyle="1" w:styleId="WW8Num164z2">
    <w:name w:val="WW8Num164z2"/>
    <w:rsid w:val="00717090"/>
    <w:rPr>
      <w:rFonts w:ascii="Wingdings" w:hAnsi="Wingdings" w:cs="Wingdings"/>
    </w:rPr>
  </w:style>
  <w:style w:type="character" w:customStyle="1" w:styleId="WW8Num164z3">
    <w:name w:val="WW8Num164z3"/>
    <w:rsid w:val="00717090"/>
    <w:rPr>
      <w:rFonts w:ascii="Symbol" w:hAnsi="Symbol" w:cs="Symbol"/>
    </w:rPr>
  </w:style>
  <w:style w:type="character" w:customStyle="1" w:styleId="WW8Num166z0">
    <w:name w:val="WW8Num166z0"/>
    <w:rsid w:val="00717090"/>
    <w:rPr>
      <w:rFonts w:ascii="Symbol" w:hAnsi="Symbol" w:cs="Symbol"/>
    </w:rPr>
  </w:style>
  <w:style w:type="character" w:customStyle="1" w:styleId="WW8Num166z1">
    <w:name w:val="WW8Num166z1"/>
    <w:rsid w:val="00717090"/>
    <w:rPr>
      <w:rFonts w:ascii="Courier New" w:hAnsi="Courier New" w:cs="Courier New"/>
    </w:rPr>
  </w:style>
  <w:style w:type="character" w:customStyle="1" w:styleId="WW8Num166z2">
    <w:name w:val="WW8Num166z2"/>
    <w:rsid w:val="00717090"/>
    <w:rPr>
      <w:rFonts w:ascii="Wingdings" w:hAnsi="Wingdings" w:cs="Wingdings"/>
    </w:rPr>
  </w:style>
  <w:style w:type="character" w:customStyle="1" w:styleId="WW8Num171z0">
    <w:name w:val="WW8Num171z0"/>
    <w:rsid w:val="00717090"/>
    <w:rPr>
      <w:rFonts w:ascii="Symbol" w:hAnsi="Symbol" w:cs="Symbol"/>
    </w:rPr>
  </w:style>
  <w:style w:type="character" w:customStyle="1" w:styleId="WW8Num171z1">
    <w:name w:val="WW8Num171z1"/>
    <w:rsid w:val="00717090"/>
    <w:rPr>
      <w:rFonts w:ascii="Courier New" w:hAnsi="Courier New" w:cs="Courier New"/>
    </w:rPr>
  </w:style>
  <w:style w:type="character" w:customStyle="1" w:styleId="WW8Num171z2">
    <w:name w:val="WW8Num171z2"/>
    <w:rsid w:val="00717090"/>
    <w:rPr>
      <w:rFonts w:ascii="Wingdings" w:hAnsi="Wingdings" w:cs="Wingdings"/>
    </w:rPr>
  </w:style>
  <w:style w:type="character" w:customStyle="1" w:styleId="WW8Num172z0">
    <w:name w:val="WW8Num172z0"/>
    <w:rsid w:val="00717090"/>
    <w:rPr>
      <w:rFonts w:ascii="Symbol" w:hAnsi="Symbol" w:cs="Symbol"/>
    </w:rPr>
  </w:style>
  <w:style w:type="character" w:customStyle="1" w:styleId="WW8Num172z1">
    <w:name w:val="WW8Num172z1"/>
    <w:rsid w:val="00717090"/>
    <w:rPr>
      <w:rFonts w:ascii="Courier New" w:hAnsi="Courier New" w:cs="Courier New"/>
    </w:rPr>
  </w:style>
  <w:style w:type="character" w:customStyle="1" w:styleId="WW8Num172z2">
    <w:name w:val="WW8Num172z2"/>
    <w:rsid w:val="00717090"/>
    <w:rPr>
      <w:rFonts w:ascii="Wingdings" w:hAnsi="Wingdings" w:cs="Wingdings"/>
    </w:rPr>
  </w:style>
  <w:style w:type="character" w:customStyle="1" w:styleId="WW8Num174z0">
    <w:name w:val="WW8Num174z0"/>
    <w:rsid w:val="00717090"/>
    <w:rPr>
      <w:rFonts w:ascii="Symbol" w:hAnsi="Symbol" w:cs="Symbol"/>
    </w:rPr>
  </w:style>
  <w:style w:type="character" w:customStyle="1" w:styleId="WW8Num174z1">
    <w:name w:val="WW8Num174z1"/>
    <w:rsid w:val="00717090"/>
    <w:rPr>
      <w:rFonts w:ascii="Courier New" w:hAnsi="Courier New" w:cs="Courier New"/>
    </w:rPr>
  </w:style>
  <w:style w:type="character" w:customStyle="1" w:styleId="WW8Num174z2">
    <w:name w:val="WW8Num174z2"/>
    <w:rsid w:val="00717090"/>
    <w:rPr>
      <w:rFonts w:ascii="Wingdings" w:hAnsi="Wingdings" w:cs="Wingdings"/>
    </w:rPr>
  </w:style>
  <w:style w:type="character" w:customStyle="1" w:styleId="WW8Num176z0">
    <w:name w:val="WW8Num176z0"/>
    <w:rsid w:val="00717090"/>
    <w:rPr>
      <w:rFonts w:ascii="Wingdings" w:hAnsi="Wingdings" w:cs="Wingdings"/>
    </w:rPr>
  </w:style>
  <w:style w:type="character" w:customStyle="1" w:styleId="WW8Num176z3">
    <w:name w:val="WW8Num176z3"/>
    <w:rsid w:val="00717090"/>
    <w:rPr>
      <w:rFonts w:ascii="Symbol" w:hAnsi="Symbol" w:cs="Symbol"/>
    </w:rPr>
  </w:style>
  <w:style w:type="character" w:customStyle="1" w:styleId="WW8Num178z0">
    <w:name w:val="WW8Num178z0"/>
    <w:rsid w:val="00717090"/>
    <w:rPr>
      <w:b w:val="0"/>
      <w:i w:val="0"/>
    </w:rPr>
  </w:style>
  <w:style w:type="character" w:customStyle="1" w:styleId="WW8Num180z0">
    <w:name w:val="WW8Num180z0"/>
    <w:rsid w:val="00717090"/>
    <w:rPr>
      <w:rFonts w:ascii="Wingdings" w:hAnsi="Wingdings" w:cs="Wingdings"/>
    </w:rPr>
  </w:style>
  <w:style w:type="character" w:customStyle="1" w:styleId="WW8Num180z1">
    <w:name w:val="WW8Num180z1"/>
    <w:rsid w:val="00717090"/>
    <w:rPr>
      <w:rFonts w:ascii="Courier New" w:hAnsi="Courier New" w:cs="Courier New"/>
    </w:rPr>
  </w:style>
  <w:style w:type="character" w:customStyle="1" w:styleId="WW8Num180z3">
    <w:name w:val="WW8Num180z3"/>
    <w:rsid w:val="00717090"/>
    <w:rPr>
      <w:rFonts w:ascii="Symbol" w:hAnsi="Symbol" w:cs="Symbol"/>
    </w:rPr>
  </w:style>
  <w:style w:type="character" w:customStyle="1" w:styleId="WW8Num181z0">
    <w:name w:val="WW8Num181z0"/>
    <w:rsid w:val="00717090"/>
    <w:rPr>
      <w:b w:val="0"/>
    </w:rPr>
  </w:style>
  <w:style w:type="character" w:customStyle="1" w:styleId="WW8Num182z0">
    <w:name w:val="WW8Num182z0"/>
    <w:rsid w:val="00717090"/>
    <w:rPr>
      <w:b w:val="0"/>
    </w:rPr>
  </w:style>
  <w:style w:type="character" w:customStyle="1" w:styleId="WW8Num183z0">
    <w:name w:val="WW8Num183z0"/>
    <w:rsid w:val="00717090"/>
    <w:rPr>
      <w:rFonts w:ascii="Symbol" w:hAnsi="Symbol" w:cs="Symbol"/>
    </w:rPr>
  </w:style>
  <w:style w:type="character" w:customStyle="1" w:styleId="WW8Num183z1">
    <w:name w:val="WW8Num183z1"/>
    <w:rsid w:val="00717090"/>
    <w:rPr>
      <w:rFonts w:ascii="Courier New" w:hAnsi="Courier New" w:cs="Courier New"/>
    </w:rPr>
  </w:style>
  <w:style w:type="character" w:customStyle="1" w:styleId="WW8Num183z2">
    <w:name w:val="WW8Num183z2"/>
    <w:rsid w:val="00717090"/>
    <w:rPr>
      <w:rFonts w:ascii="Wingdings" w:hAnsi="Wingdings" w:cs="Wingdings"/>
    </w:rPr>
  </w:style>
  <w:style w:type="character" w:customStyle="1" w:styleId="WW8Num184z0">
    <w:name w:val="WW8Num184z0"/>
    <w:rsid w:val="00717090"/>
    <w:rPr>
      <w:b w:val="0"/>
    </w:rPr>
  </w:style>
  <w:style w:type="character" w:customStyle="1" w:styleId="WW8Num185z0">
    <w:name w:val="WW8Num185z0"/>
    <w:rsid w:val="00717090"/>
    <w:rPr>
      <w:b/>
    </w:rPr>
  </w:style>
  <w:style w:type="character" w:customStyle="1" w:styleId="WW8Num186z0">
    <w:name w:val="WW8Num186z0"/>
    <w:rsid w:val="00717090"/>
    <w:rPr>
      <w:b w:val="0"/>
      <w:i w:val="0"/>
      <w:sz w:val="28"/>
    </w:rPr>
  </w:style>
  <w:style w:type="character" w:customStyle="1" w:styleId="Domylnaczcionkaakapitu1">
    <w:name w:val="Domyślna czcionka akapitu1"/>
    <w:rsid w:val="00717090"/>
  </w:style>
  <w:style w:type="character" w:customStyle="1" w:styleId="Odwoaniedokomentarza1">
    <w:name w:val="Odwołanie do komentarza1"/>
    <w:rsid w:val="00717090"/>
    <w:rPr>
      <w:sz w:val="16"/>
    </w:rPr>
  </w:style>
  <w:style w:type="character" w:customStyle="1" w:styleId="Znakiprzypiswdolnych">
    <w:name w:val="Znaki przypisów dolnych"/>
    <w:rsid w:val="00717090"/>
    <w:rPr>
      <w:vertAlign w:val="superscript"/>
    </w:rPr>
  </w:style>
  <w:style w:type="character" w:styleId="Numerstrony">
    <w:name w:val="page number"/>
    <w:basedOn w:val="Domylnaczcionkaakapitu1"/>
    <w:rsid w:val="00717090"/>
  </w:style>
  <w:style w:type="character" w:styleId="Pogrubienie">
    <w:name w:val="Strong"/>
    <w:qFormat/>
    <w:rsid w:val="00717090"/>
    <w:rPr>
      <w:b/>
      <w:bCs/>
    </w:rPr>
  </w:style>
  <w:style w:type="character" w:styleId="Hipercze">
    <w:name w:val="Hyperlink"/>
    <w:rsid w:val="00717090"/>
    <w:rPr>
      <w:color w:val="0000FF"/>
      <w:u w:val="single"/>
    </w:rPr>
  </w:style>
  <w:style w:type="character" w:customStyle="1" w:styleId="TekstkomentarzaZnak">
    <w:name w:val="Tekst komentarza Znak"/>
    <w:basedOn w:val="Domylnaczcionkaakapitu1"/>
    <w:rsid w:val="00717090"/>
  </w:style>
  <w:style w:type="character" w:customStyle="1" w:styleId="TekstprzypisudolnegoZnak">
    <w:name w:val="Tekst przypisu dolnego Znak"/>
    <w:basedOn w:val="Domylnaczcionkaakapitu1"/>
    <w:rsid w:val="00717090"/>
  </w:style>
  <w:style w:type="character" w:customStyle="1" w:styleId="TekstprzypisukocowegoZnak">
    <w:name w:val="Tekst przypisu końcowego Znak"/>
    <w:basedOn w:val="Domylnaczcionkaakapitu1"/>
    <w:rsid w:val="00717090"/>
  </w:style>
  <w:style w:type="character" w:customStyle="1" w:styleId="Znakiprzypiswkocowych">
    <w:name w:val="Znaki przypisów końcowych"/>
    <w:rsid w:val="00717090"/>
    <w:rPr>
      <w:vertAlign w:val="superscript"/>
    </w:rPr>
  </w:style>
  <w:style w:type="character" w:customStyle="1" w:styleId="Odwoanieprzypisudolnego1">
    <w:name w:val="Odwołanie przypisu dolnego1"/>
    <w:rsid w:val="00717090"/>
    <w:rPr>
      <w:vertAlign w:val="superscript"/>
    </w:rPr>
  </w:style>
  <w:style w:type="character" w:customStyle="1" w:styleId="Odwoanieprzypisukocowego1">
    <w:name w:val="Odwołanie przypisu końcowego1"/>
    <w:rsid w:val="00717090"/>
    <w:rPr>
      <w:vertAlign w:val="superscript"/>
    </w:rPr>
  </w:style>
  <w:style w:type="character" w:customStyle="1" w:styleId="Symbolewypunktowania">
    <w:name w:val="Symbole wypunktowania"/>
    <w:rsid w:val="00717090"/>
    <w:rPr>
      <w:rFonts w:ascii="OpenSymbol" w:eastAsia="OpenSymbol" w:hAnsi="OpenSymbol" w:cs="OpenSymbol"/>
    </w:rPr>
  </w:style>
  <w:style w:type="character" w:customStyle="1" w:styleId="Tekstrdowy">
    <w:name w:val="Tekst źródłowy"/>
    <w:rsid w:val="00717090"/>
    <w:rPr>
      <w:rFonts w:ascii="Courier New" w:eastAsia="NSimSun" w:hAnsi="Courier New" w:cs="Courier New"/>
    </w:rPr>
  </w:style>
  <w:style w:type="character" w:customStyle="1" w:styleId="Odwoanieprzypisudolnego2">
    <w:name w:val="Odwołanie przypisu dolnego2"/>
    <w:rsid w:val="00717090"/>
    <w:rPr>
      <w:vertAlign w:val="superscript"/>
    </w:rPr>
  </w:style>
  <w:style w:type="character" w:customStyle="1" w:styleId="Odwoanieprzypisukocowego2">
    <w:name w:val="Odwołanie przypisu końcowego2"/>
    <w:rsid w:val="00717090"/>
    <w:rPr>
      <w:vertAlign w:val="superscript"/>
    </w:rPr>
  </w:style>
  <w:style w:type="character" w:customStyle="1" w:styleId="Odwoanieprzypisudolnego3">
    <w:name w:val="Odwołanie przypisu dolnego3"/>
    <w:rsid w:val="00717090"/>
    <w:rPr>
      <w:vertAlign w:val="superscript"/>
    </w:rPr>
  </w:style>
  <w:style w:type="character" w:customStyle="1" w:styleId="Odwoanieprzypisukocowego3">
    <w:name w:val="Odwołanie przypisu końcowego3"/>
    <w:rsid w:val="00717090"/>
    <w:rPr>
      <w:vertAlign w:val="superscript"/>
    </w:rPr>
  </w:style>
  <w:style w:type="character" w:customStyle="1" w:styleId="Odwoanieprzypisudolnego4">
    <w:name w:val="Odwołanie przypisu dolnego4"/>
    <w:rsid w:val="00717090"/>
    <w:rPr>
      <w:vertAlign w:val="superscript"/>
    </w:rPr>
  </w:style>
  <w:style w:type="character" w:customStyle="1" w:styleId="Odwoanieprzypisukocowego4">
    <w:name w:val="Odwołanie przypisu końcowego4"/>
    <w:rsid w:val="00717090"/>
    <w:rPr>
      <w:vertAlign w:val="superscript"/>
    </w:rPr>
  </w:style>
  <w:style w:type="character" w:customStyle="1" w:styleId="Odwoanieprzypisudolnego5">
    <w:name w:val="Odwołanie przypisu dolnego5"/>
    <w:rsid w:val="00717090"/>
    <w:rPr>
      <w:vertAlign w:val="superscript"/>
    </w:rPr>
  </w:style>
  <w:style w:type="character" w:customStyle="1" w:styleId="Odwoanieprzypisukocowego5">
    <w:name w:val="Odwołanie przypisu końcowego5"/>
    <w:rsid w:val="00717090"/>
    <w:rPr>
      <w:vertAlign w:val="superscript"/>
    </w:rPr>
  </w:style>
  <w:style w:type="character" w:customStyle="1" w:styleId="Odwoanieprzypisudolnego6">
    <w:name w:val="Odwołanie przypisu dolnego6"/>
    <w:rsid w:val="00717090"/>
    <w:rPr>
      <w:vertAlign w:val="superscript"/>
    </w:rPr>
  </w:style>
  <w:style w:type="character" w:customStyle="1" w:styleId="Odwoanieprzypisukocowego6">
    <w:name w:val="Odwołanie przypisu końcowego6"/>
    <w:rsid w:val="00717090"/>
    <w:rPr>
      <w:vertAlign w:val="superscript"/>
    </w:rPr>
  </w:style>
  <w:style w:type="character" w:styleId="Odwoanieprzypisudolnego">
    <w:name w:val="footnote reference"/>
    <w:rsid w:val="00717090"/>
    <w:rPr>
      <w:vertAlign w:val="superscript"/>
    </w:rPr>
  </w:style>
  <w:style w:type="character" w:styleId="Odwoanieprzypisukocowego">
    <w:name w:val="endnote reference"/>
    <w:rsid w:val="00717090"/>
    <w:rPr>
      <w:vertAlign w:val="superscript"/>
    </w:rPr>
  </w:style>
  <w:style w:type="character" w:customStyle="1" w:styleId="ListLabel1">
    <w:name w:val="ListLabel 1"/>
    <w:rsid w:val="00717090"/>
    <w:rPr>
      <w:b w:val="0"/>
    </w:rPr>
  </w:style>
  <w:style w:type="character" w:customStyle="1" w:styleId="ListLabel2">
    <w:name w:val="ListLabel 2"/>
    <w:rsid w:val="00717090"/>
    <w:rPr>
      <w:color w:val="FF0000"/>
      <w:sz w:val="27"/>
      <w:szCs w:val="27"/>
    </w:rPr>
  </w:style>
  <w:style w:type="character" w:customStyle="1" w:styleId="ListLabel3">
    <w:name w:val="ListLabel 3"/>
    <w:rsid w:val="00717090"/>
    <w:rPr>
      <w:b w:val="0"/>
      <w:i w:val="0"/>
      <w:sz w:val="28"/>
    </w:rPr>
  </w:style>
  <w:style w:type="character" w:customStyle="1" w:styleId="ListLabel4">
    <w:name w:val="ListLabel 4"/>
    <w:rsid w:val="00717090"/>
    <w:rPr>
      <w:b/>
    </w:rPr>
  </w:style>
  <w:style w:type="character" w:customStyle="1" w:styleId="ListLabel5">
    <w:name w:val="ListLabel 5"/>
    <w:rsid w:val="00717090"/>
    <w:rPr>
      <w:rFonts w:cs="Wingdings"/>
      <w:color w:val="000000"/>
      <w:sz w:val="27"/>
      <w:szCs w:val="27"/>
    </w:rPr>
  </w:style>
  <w:style w:type="character" w:customStyle="1" w:styleId="ListLabel6">
    <w:name w:val="ListLabel 6"/>
    <w:rsid w:val="00717090"/>
    <w:rPr>
      <w:sz w:val="27"/>
      <w:szCs w:val="27"/>
    </w:rPr>
  </w:style>
  <w:style w:type="character" w:customStyle="1" w:styleId="ListLabel7">
    <w:name w:val="ListLabel 7"/>
    <w:rsid w:val="00717090"/>
    <w:rPr>
      <w:b/>
      <w:i w:val="0"/>
    </w:rPr>
  </w:style>
  <w:style w:type="character" w:customStyle="1" w:styleId="ListLabel8">
    <w:name w:val="ListLabel 8"/>
    <w:rsid w:val="00717090"/>
    <w:rPr>
      <w:b/>
      <w:color w:val="000000"/>
      <w:sz w:val="28"/>
      <w:szCs w:val="28"/>
    </w:rPr>
  </w:style>
  <w:style w:type="character" w:customStyle="1" w:styleId="ListLabel9">
    <w:name w:val="ListLabel 9"/>
    <w:rsid w:val="00717090"/>
    <w:rPr>
      <w:sz w:val="28"/>
    </w:rPr>
  </w:style>
  <w:style w:type="character" w:customStyle="1" w:styleId="ListLabel10">
    <w:name w:val="ListLabel 10"/>
    <w:rsid w:val="00717090"/>
    <w:rPr>
      <w:sz w:val="28"/>
      <w:szCs w:val="28"/>
    </w:rPr>
  </w:style>
  <w:style w:type="character" w:customStyle="1" w:styleId="ListLabel11">
    <w:name w:val="ListLabel 11"/>
    <w:rsid w:val="00717090"/>
    <w:rPr>
      <w:rFonts w:cs="Wingdings"/>
      <w:sz w:val="27"/>
      <w:szCs w:val="27"/>
    </w:rPr>
  </w:style>
  <w:style w:type="character" w:customStyle="1" w:styleId="ListLabel12">
    <w:name w:val="ListLabel 12"/>
    <w:rsid w:val="00717090"/>
    <w:rPr>
      <w:b/>
      <w:bCs/>
    </w:rPr>
  </w:style>
  <w:style w:type="character" w:customStyle="1" w:styleId="ListLabel13">
    <w:name w:val="ListLabel 13"/>
    <w:rsid w:val="00717090"/>
    <w:rPr>
      <w:b/>
      <w:color w:val="FF0000"/>
      <w:sz w:val="27"/>
      <w:szCs w:val="27"/>
    </w:rPr>
  </w:style>
  <w:style w:type="character" w:customStyle="1" w:styleId="ListLabel14">
    <w:name w:val="ListLabel 14"/>
    <w:rsid w:val="00717090"/>
    <w:rPr>
      <w:sz w:val="24"/>
      <w:szCs w:val="24"/>
    </w:rPr>
  </w:style>
  <w:style w:type="character" w:customStyle="1" w:styleId="ListLabel15">
    <w:name w:val="ListLabel 15"/>
    <w:rsid w:val="00717090"/>
    <w:rPr>
      <w:rFonts w:cs="Wingdings"/>
      <w:b/>
      <w:sz w:val="27"/>
      <w:szCs w:val="27"/>
    </w:rPr>
  </w:style>
  <w:style w:type="character" w:customStyle="1" w:styleId="ListLabel16">
    <w:name w:val="ListLabel 16"/>
    <w:rsid w:val="00717090"/>
    <w:rPr>
      <w:rFonts w:cs="Symbol"/>
      <w:sz w:val="27"/>
      <w:szCs w:val="27"/>
    </w:rPr>
  </w:style>
  <w:style w:type="character" w:customStyle="1" w:styleId="ListLabel17">
    <w:name w:val="ListLabel 17"/>
    <w:rsid w:val="00717090"/>
    <w:rPr>
      <w:b w:val="0"/>
      <w:i w:val="0"/>
      <w:sz w:val="27"/>
      <w:szCs w:val="27"/>
    </w:rPr>
  </w:style>
  <w:style w:type="character" w:customStyle="1" w:styleId="ListLabel18">
    <w:name w:val="ListLabel 18"/>
    <w:rsid w:val="00717090"/>
    <w:rPr>
      <w:b/>
      <w:bCs/>
      <w:sz w:val="27"/>
      <w:szCs w:val="27"/>
    </w:rPr>
  </w:style>
  <w:style w:type="character" w:customStyle="1" w:styleId="ListLabel19">
    <w:name w:val="ListLabel 19"/>
    <w:rsid w:val="00717090"/>
    <w:rPr>
      <w:rFonts w:cs="Wingdings"/>
    </w:rPr>
  </w:style>
  <w:style w:type="character" w:customStyle="1" w:styleId="ListLabel20">
    <w:name w:val="ListLabel 20"/>
    <w:rsid w:val="00717090"/>
    <w:rPr>
      <w:b/>
      <w:bCs/>
      <w:sz w:val="28"/>
    </w:rPr>
  </w:style>
  <w:style w:type="character" w:customStyle="1" w:styleId="ListLabel21">
    <w:name w:val="ListLabel 21"/>
    <w:rsid w:val="00717090"/>
    <w:rPr>
      <w:sz w:val="20"/>
    </w:rPr>
  </w:style>
  <w:style w:type="character" w:customStyle="1" w:styleId="ListLabel22">
    <w:name w:val="ListLabel 22"/>
    <w:rsid w:val="00717090"/>
    <w:rPr>
      <w:b w:val="0"/>
      <w:sz w:val="27"/>
      <w:szCs w:val="27"/>
    </w:rPr>
  </w:style>
  <w:style w:type="character" w:customStyle="1" w:styleId="ListLabel23">
    <w:name w:val="ListLabel 23"/>
    <w:rsid w:val="00717090"/>
    <w:rPr>
      <w:rFonts w:cs="Symbol"/>
    </w:rPr>
  </w:style>
  <w:style w:type="character" w:customStyle="1" w:styleId="ListLabel24">
    <w:name w:val="ListLabel 24"/>
    <w:rsid w:val="00717090"/>
    <w:rPr>
      <w:rFonts w:cs="Symbol"/>
      <w:b w:val="0"/>
      <w:i w:val="0"/>
      <w:sz w:val="28"/>
    </w:rPr>
  </w:style>
  <w:style w:type="character" w:customStyle="1" w:styleId="ListLabel25">
    <w:name w:val="ListLabel 25"/>
    <w:rsid w:val="00717090"/>
    <w:rPr>
      <w:sz w:val="28"/>
      <w:szCs w:val="28"/>
    </w:rPr>
  </w:style>
  <w:style w:type="character" w:customStyle="1" w:styleId="ListLabel26">
    <w:name w:val="ListLabel 26"/>
    <w:rsid w:val="00717090"/>
    <w:rPr>
      <w:rFonts w:cs="Symbol"/>
      <w:sz w:val="28"/>
      <w:szCs w:val="28"/>
    </w:rPr>
  </w:style>
  <w:style w:type="character" w:customStyle="1" w:styleId="ListLabel27">
    <w:name w:val="ListLabel 27"/>
    <w:rsid w:val="00717090"/>
    <w:rPr>
      <w:rFonts w:cs="Symbol"/>
      <w:b w:val="0"/>
      <w:i w:val="0"/>
      <w:sz w:val="32"/>
      <w:szCs w:val="32"/>
    </w:rPr>
  </w:style>
  <w:style w:type="character" w:customStyle="1" w:styleId="ListLabel28">
    <w:name w:val="ListLabel 28"/>
    <w:rsid w:val="00717090"/>
    <w:rPr>
      <w:b/>
      <w:sz w:val="27"/>
      <w:szCs w:val="27"/>
    </w:rPr>
  </w:style>
  <w:style w:type="character" w:customStyle="1" w:styleId="ListLabel29">
    <w:name w:val="ListLabel 29"/>
    <w:rsid w:val="00717090"/>
    <w:rPr>
      <w:rFonts w:cs="Symbol"/>
      <w:b w:val="0"/>
      <w:sz w:val="27"/>
      <w:szCs w:val="27"/>
    </w:rPr>
  </w:style>
  <w:style w:type="character" w:customStyle="1" w:styleId="ListLabel30">
    <w:name w:val="ListLabel 30"/>
    <w:rsid w:val="00717090"/>
    <w:rPr>
      <w:rFonts w:cs="Wingdings"/>
      <w:b/>
      <w:i w:val="0"/>
      <w:sz w:val="27"/>
      <w:szCs w:val="27"/>
    </w:rPr>
  </w:style>
  <w:style w:type="character" w:customStyle="1" w:styleId="ListLabel31">
    <w:name w:val="ListLabel 31"/>
    <w:rsid w:val="00717090"/>
    <w:rPr>
      <w:b/>
      <w:i w:val="0"/>
      <w:sz w:val="28"/>
      <w:szCs w:val="28"/>
    </w:rPr>
  </w:style>
  <w:style w:type="character" w:customStyle="1" w:styleId="ListLabel32">
    <w:name w:val="ListLabel 32"/>
    <w:rsid w:val="00717090"/>
    <w:rPr>
      <w:b w:val="0"/>
      <w:i w:val="0"/>
      <w:sz w:val="28"/>
      <w:szCs w:val="28"/>
    </w:rPr>
  </w:style>
  <w:style w:type="character" w:customStyle="1" w:styleId="ListLabel33">
    <w:name w:val="ListLabel 33"/>
    <w:rsid w:val="00717090"/>
    <w:rPr>
      <w:rFonts w:cs="Symbol"/>
      <w:b w:val="0"/>
      <w:i w:val="0"/>
    </w:rPr>
  </w:style>
  <w:style w:type="character" w:customStyle="1" w:styleId="ListLabel34">
    <w:name w:val="ListLabel 34"/>
    <w:rsid w:val="00717090"/>
    <w:rPr>
      <w:bCs/>
    </w:rPr>
  </w:style>
  <w:style w:type="character" w:customStyle="1" w:styleId="ListLabel35">
    <w:name w:val="ListLabel 35"/>
    <w:rsid w:val="00717090"/>
    <w:rPr>
      <w:rFonts w:cs="Symbol"/>
      <w:color w:val="191919"/>
      <w:sz w:val="27"/>
      <w:szCs w:val="27"/>
    </w:rPr>
  </w:style>
  <w:style w:type="character" w:customStyle="1" w:styleId="ListLabel36">
    <w:name w:val="ListLabel 36"/>
    <w:rsid w:val="00717090"/>
    <w:rPr>
      <w:rFonts w:cs="Wingdings"/>
      <w:b w:val="0"/>
      <w:i w:val="0"/>
    </w:rPr>
  </w:style>
  <w:style w:type="character" w:customStyle="1" w:styleId="ListLabel37">
    <w:name w:val="ListLabel 37"/>
    <w:rsid w:val="00717090"/>
    <w:rPr>
      <w:sz w:val="27"/>
    </w:rPr>
  </w:style>
  <w:style w:type="character" w:customStyle="1" w:styleId="ListLabel38">
    <w:name w:val="ListLabel 38"/>
    <w:rsid w:val="00717090"/>
    <w:rPr>
      <w:rFonts w:cs="Courier New"/>
    </w:rPr>
  </w:style>
  <w:style w:type="character" w:customStyle="1" w:styleId="ListLabel39">
    <w:name w:val="ListLabel 39"/>
    <w:rsid w:val="00717090"/>
    <w:rPr>
      <w:b/>
      <w:bCs/>
      <w:color w:val="191919"/>
      <w:sz w:val="27"/>
      <w:szCs w:val="27"/>
    </w:rPr>
  </w:style>
  <w:style w:type="character" w:customStyle="1" w:styleId="ListLabel40">
    <w:name w:val="ListLabel 40"/>
    <w:rsid w:val="00717090"/>
    <w:rPr>
      <w:sz w:val="27"/>
      <w:szCs w:val="28"/>
    </w:rPr>
  </w:style>
  <w:style w:type="character" w:customStyle="1" w:styleId="ListLabel41">
    <w:name w:val="ListLabel 41"/>
    <w:rsid w:val="00717090"/>
    <w:rPr>
      <w:b/>
      <w:sz w:val="28"/>
      <w:szCs w:val="28"/>
    </w:rPr>
  </w:style>
  <w:style w:type="character" w:customStyle="1" w:styleId="ListLabel42">
    <w:name w:val="ListLabel 42"/>
    <w:rsid w:val="00717090"/>
    <w:rPr>
      <w:rFonts w:cs="Segoe UI"/>
      <w:sz w:val="27"/>
      <w:szCs w:val="27"/>
    </w:rPr>
  </w:style>
  <w:style w:type="character" w:customStyle="1" w:styleId="ListLabel43">
    <w:name w:val="ListLabel 43"/>
    <w:rsid w:val="00717090"/>
    <w:rPr>
      <w:rFonts w:cs="Segoe UI"/>
      <w:b w:val="0"/>
      <w:sz w:val="27"/>
      <w:szCs w:val="27"/>
    </w:rPr>
  </w:style>
  <w:style w:type="character" w:customStyle="1" w:styleId="ListLabel44">
    <w:name w:val="ListLabel 44"/>
    <w:rsid w:val="00717090"/>
    <w:rPr>
      <w:rFonts w:cs="Segoe UI"/>
    </w:rPr>
  </w:style>
  <w:style w:type="character" w:customStyle="1" w:styleId="ListLabel45">
    <w:name w:val="ListLabel 45"/>
    <w:rsid w:val="00717090"/>
    <w:rPr>
      <w:rFonts w:cs="Symbol"/>
      <w:color w:val="FF0000"/>
      <w:sz w:val="27"/>
      <w:szCs w:val="27"/>
    </w:rPr>
  </w:style>
  <w:style w:type="character" w:customStyle="1" w:styleId="ListLabel46">
    <w:name w:val="ListLabel 46"/>
    <w:rsid w:val="00717090"/>
    <w:rPr>
      <w:b/>
      <w:color w:val="000000"/>
      <w:sz w:val="27"/>
      <w:szCs w:val="27"/>
    </w:rPr>
  </w:style>
  <w:style w:type="character" w:customStyle="1" w:styleId="ListLabel47">
    <w:name w:val="ListLabel 47"/>
    <w:rsid w:val="00717090"/>
    <w:rPr>
      <w:rFonts w:cs="Symbol"/>
      <w:b w:val="0"/>
      <w:i w:val="0"/>
      <w:sz w:val="28"/>
      <w:szCs w:val="28"/>
    </w:rPr>
  </w:style>
  <w:style w:type="character" w:customStyle="1" w:styleId="ListLabel48">
    <w:name w:val="ListLabel 48"/>
    <w:rsid w:val="00717090"/>
    <w:rPr>
      <w:i/>
      <w:sz w:val="27"/>
    </w:rPr>
  </w:style>
  <w:style w:type="character" w:customStyle="1" w:styleId="ListLabel49">
    <w:name w:val="ListLabel 49"/>
    <w:rsid w:val="00717090"/>
    <w:rPr>
      <w:b w:val="0"/>
    </w:rPr>
  </w:style>
  <w:style w:type="character" w:customStyle="1" w:styleId="ListLabel50">
    <w:name w:val="ListLabel 50"/>
    <w:rsid w:val="00717090"/>
    <w:rPr>
      <w:color w:val="FF0000"/>
      <w:sz w:val="27"/>
      <w:szCs w:val="27"/>
    </w:rPr>
  </w:style>
  <w:style w:type="character" w:customStyle="1" w:styleId="ListLabel51">
    <w:name w:val="ListLabel 51"/>
    <w:rsid w:val="00717090"/>
    <w:rPr>
      <w:b w:val="0"/>
      <w:i w:val="0"/>
      <w:sz w:val="28"/>
    </w:rPr>
  </w:style>
  <w:style w:type="character" w:customStyle="1" w:styleId="ListLabel52">
    <w:name w:val="ListLabel 52"/>
    <w:rsid w:val="00717090"/>
    <w:rPr>
      <w:b/>
    </w:rPr>
  </w:style>
  <w:style w:type="character" w:customStyle="1" w:styleId="ListLabel53">
    <w:name w:val="ListLabel 53"/>
    <w:rsid w:val="00717090"/>
    <w:rPr>
      <w:rFonts w:cs="Wingdings"/>
      <w:color w:val="000000"/>
      <w:sz w:val="27"/>
      <w:szCs w:val="27"/>
    </w:rPr>
  </w:style>
  <w:style w:type="character" w:customStyle="1" w:styleId="ListLabel54">
    <w:name w:val="ListLabel 54"/>
    <w:rsid w:val="00717090"/>
    <w:rPr>
      <w:sz w:val="27"/>
      <w:szCs w:val="27"/>
    </w:rPr>
  </w:style>
  <w:style w:type="character" w:customStyle="1" w:styleId="ListLabel55">
    <w:name w:val="ListLabel 55"/>
    <w:rsid w:val="00717090"/>
    <w:rPr>
      <w:b/>
      <w:i w:val="0"/>
    </w:rPr>
  </w:style>
  <w:style w:type="character" w:customStyle="1" w:styleId="ListLabel56">
    <w:name w:val="ListLabel 56"/>
    <w:rsid w:val="00717090"/>
    <w:rPr>
      <w:b/>
      <w:color w:val="000000"/>
      <w:sz w:val="28"/>
      <w:szCs w:val="28"/>
    </w:rPr>
  </w:style>
  <w:style w:type="character" w:customStyle="1" w:styleId="ListLabel57">
    <w:name w:val="ListLabel 57"/>
    <w:rsid w:val="00717090"/>
    <w:rPr>
      <w:sz w:val="28"/>
    </w:rPr>
  </w:style>
  <w:style w:type="character" w:customStyle="1" w:styleId="ListLabel58">
    <w:name w:val="ListLabel 58"/>
    <w:rsid w:val="00717090"/>
    <w:rPr>
      <w:sz w:val="28"/>
      <w:szCs w:val="28"/>
    </w:rPr>
  </w:style>
  <w:style w:type="character" w:customStyle="1" w:styleId="ListLabel59">
    <w:name w:val="ListLabel 59"/>
    <w:rsid w:val="00717090"/>
    <w:rPr>
      <w:rFonts w:cs="Wingdings"/>
      <w:sz w:val="27"/>
      <w:szCs w:val="27"/>
    </w:rPr>
  </w:style>
  <w:style w:type="character" w:customStyle="1" w:styleId="ListLabel60">
    <w:name w:val="ListLabel 60"/>
    <w:rsid w:val="00717090"/>
    <w:rPr>
      <w:b/>
      <w:bCs/>
    </w:rPr>
  </w:style>
  <w:style w:type="character" w:customStyle="1" w:styleId="ListLabel61">
    <w:name w:val="ListLabel 61"/>
    <w:rsid w:val="00717090"/>
    <w:rPr>
      <w:b/>
      <w:color w:val="FF0000"/>
      <w:sz w:val="27"/>
      <w:szCs w:val="27"/>
    </w:rPr>
  </w:style>
  <w:style w:type="character" w:customStyle="1" w:styleId="ListLabel62">
    <w:name w:val="ListLabel 62"/>
    <w:rsid w:val="00717090"/>
    <w:rPr>
      <w:sz w:val="24"/>
      <w:szCs w:val="24"/>
    </w:rPr>
  </w:style>
  <w:style w:type="character" w:customStyle="1" w:styleId="ListLabel63">
    <w:name w:val="ListLabel 63"/>
    <w:rsid w:val="00717090"/>
    <w:rPr>
      <w:rFonts w:cs="Wingdings"/>
      <w:b/>
      <w:sz w:val="27"/>
      <w:szCs w:val="27"/>
    </w:rPr>
  </w:style>
  <w:style w:type="character" w:customStyle="1" w:styleId="ListLabel64">
    <w:name w:val="ListLabel 64"/>
    <w:rsid w:val="00717090"/>
    <w:rPr>
      <w:rFonts w:cs="Symbol"/>
      <w:sz w:val="27"/>
      <w:szCs w:val="27"/>
    </w:rPr>
  </w:style>
  <w:style w:type="character" w:customStyle="1" w:styleId="ListLabel65">
    <w:name w:val="ListLabel 65"/>
    <w:rsid w:val="00717090"/>
    <w:rPr>
      <w:b w:val="0"/>
      <w:i w:val="0"/>
      <w:sz w:val="27"/>
      <w:szCs w:val="27"/>
    </w:rPr>
  </w:style>
  <w:style w:type="character" w:customStyle="1" w:styleId="ListLabel66">
    <w:name w:val="ListLabel 66"/>
    <w:rsid w:val="00717090"/>
    <w:rPr>
      <w:b/>
      <w:bCs/>
      <w:sz w:val="27"/>
      <w:szCs w:val="27"/>
    </w:rPr>
  </w:style>
  <w:style w:type="character" w:customStyle="1" w:styleId="ListLabel67">
    <w:name w:val="ListLabel 67"/>
    <w:rsid w:val="00717090"/>
    <w:rPr>
      <w:rFonts w:cs="Wingdings"/>
    </w:rPr>
  </w:style>
  <w:style w:type="character" w:customStyle="1" w:styleId="ListLabel68">
    <w:name w:val="ListLabel 68"/>
    <w:rsid w:val="00717090"/>
    <w:rPr>
      <w:b/>
      <w:bCs/>
      <w:sz w:val="28"/>
    </w:rPr>
  </w:style>
  <w:style w:type="character" w:customStyle="1" w:styleId="ListLabel69">
    <w:name w:val="ListLabel 69"/>
    <w:rsid w:val="00717090"/>
    <w:rPr>
      <w:sz w:val="20"/>
    </w:rPr>
  </w:style>
  <w:style w:type="character" w:customStyle="1" w:styleId="ListLabel70">
    <w:name w:val="ListLabel 70"/>
    <w:rsid w:val="00717090"/>
    <w:rPr>
      <w:b w:val="0"/>
      <w:sz w:val="27"/>
      <w:szCs w:val="27"/>
    </w:rPr>
  </w:style>
  <w:style w:type="character" w:customStyle="1" w:styleId="ListLabel71">
    <w:name w:val="ListLabel 71"/>
    <w:rsid w:val="00717090"/>
    <w:rPr>
      <w:rFonts w:cs="Symbol"/>
    </w:rPr>
  </w:style>
  <w:style w:type="character" w:customStyle="1" w:styleId="ListLabel72">
    <w:name w:val="ListLabel 72"/>
    <w:rsid w:val="00717090"/>
    <w:rPr>
      <w:rFonts w:cs="Symbol"/>
      <w:b w:val="0"/>
      <w:i w:val="0"/>
      <w:sz w:val="28"/>
    </w:rPr>
  </w:style>
  <w:style w:type="character" w:customStyle="1" w:styleId="ListLabel73">
    <w:name w:val="ListLabel 73"/>
    <w:rsid w:val="00717090"/>
    <w:rPr>
      <w:sz w:val="28"/>
      <w:szCs w:val="28"/>
    </w:rPr>
  </w:style>
  <w:style w:type="character" w:customStyle="1" w:styleId="ListLabel74">
    <w:name w:val="ListLabel 74"/>
    <w:rsid w:val="00717090"/>
    <w:rPr>
      <w:rFonts w:cs="Symbol"/>
      <w:sz w:val="28"/>
      <w:szCs w:val="28"/>
    </w:rPr>
  </w:style>
  <w:style w:type="character" w:customStyle="1" w:styleId="ListLabel75">
    <w:name w:val="ListLabel 75"/>
    <w:rsid w:val="00717090"/>
    <w:rPr>
      <w:rFonts w:cs="Symbol"/>
      <w:b w:val="0"/>
      <w:i w:val="0"/>
      <w:sz w:val="32"/>
      <w:szCs w:val="32"/>
    </w:rPr>
  </w:style>
  <w:style w:type="character" w:customStyle="1" w:styleId="ListLabel76">
    <w:name w:val="ListLabel 76"/>
    <w:rsid w:val="00717090"/>
    <w:rPr>
      <w:b/>
      <w:sz w:val="27"/>
      <w:szCs w:val="27"/>
    </w:rPr>
  </w:style>
  <w:style w:type="character" w:customStyle="1" w:styleId="ListLabel77">
    <w:name w:val="ListLabel 77"/>
    <w:rsid w:val="00717090"/>
    <w:rPr>
      <w:rFonts w:cs="Symbol"/>
      <w:b w:val="0"/>
      <w:sz w:val="27"/>
      <w:szCs w:val="27"/>
    </w:rPr>
  </w:style>
  <w:style w:type="character" w:customStyle="1" w:styleId="ListLabel78">
    <w:name w:val="ListLabel 78"/>
    <w:rsid w:val="00717090"/>
    <w:rPr>
      <w:rFonts w:cs="Wingdings"/>
      <w:b/>
      <w:i w:val="0"/>
      <w:sz w:val="27"/>
      <w:szCs w:val="27"/>
    </w:rPr>
  </w:style>
  <w:style w:type="character" w:customStyle="1" w:styleId="ListLabel79">
    <w:name w:val="ListLabel 79"/>
    <w:rsid w:val="00717090"/>
    <w:rPr>
      <w:b/>
      <w:i w:val="0"/>
      <w:sz w:val="28"/>
      <w:szCs w:val="28"/>
    </w:rPr>
  </w:style>
  <w:style w:type="character" w:customStyle="1" w:styleId="ListLabel80">
    <w:name w:val="ListLabel 80"/>
    <w:rsid w:val="00717090"/>
    <w:rPr>
      <w:b w:val="0"/>
      <w:i w:val="0"/>
      <w:sz w:val="28"/>
      <w:szCs w:val="28"/>
    </w:rPr>
  </w:style>
  <w:style w:type="character" w:customStyle="1" w:styleId="ListLabel81">
    <w:name w:val="ListLabel 81"/>
    <w:rsid w:val="00717090"/>
    <w:rPr>
      <w:rFonts w:cs="Symbol"/>
      <w:b w:val="0"/>
      <w:i w:val="0"/>
    </w:rPr>
  </w:style>
  <w:style w:type="character" w:customStyle="1" w:styleId="ListLabel82">
    <w:name w:val="ListLabel 82"/>
    <w:rsid w:val="00717090"/>
    <w:rPr>
      <w:bCs/>
    </w:rPr>
  </w:style>
  <w:style w:type="character" w:customStyle="1" w:styleId="ListLabel83">
    <w:name w:val="ListLabel 83"/>
    <w:rsid w:val="00717090"/>
    <w:rPr>
      <w:rFonts w:cs="Symbol"/>
      <w:color w:val="191919"/>
      <w:sz w:val="27"/>
      <w:szCs w:val="27"/>
    </w:rPr>
  </w:style>
  <w:style w:type="character" w:customStyle="1" w:styleId="ListLabel84">
    <w:name w:val="ListLabel 84"/>
    <w:rsid w:val="00717090"/>
    <w:rPr>
      <w:rFonts w:cs="Wingdings"/>
      <w:b w:val="0"/>
      <w:i w:val="0"/>
    </w:rPr>
  </w:style>
  <w:style w:type="character" w:customStyle="1" w:styleId="ListLabel85">
    <w:name w:val="ListLabel 85"/>
    <w:rsid w:val="00717090"/>
    <w:rPr>
      <w:sz w:val="27"/>
    </w:rPr>
  </w:style>
  <w:style w:type="character" w:customStyle="1" w:styleId="ListLabel86">
    <w:name w:val="ListLabel 86"/>
    <w:rsid w:val="00717090"/>
    <w:rPr>
      <w:rFonts w:cs="Courier New"/>
    </w:rPr>
  </w:style>
  <w:style w:type="character" w:customStyle="1" w:styleId="ListLabel87">
    <w:name w:val="ListLabel 87"/>
    <w:rsid w:val="00717090"/>
    <w:rPr>
      <w:b/>
      <w:bCs/>
      <w:color w:val="191919"/>
      <w:sz w:val="27"/>
      <w:szCs w:val="27"/>
    </w:rPr>
  </w:style>
  <w:style w:type="character" w:customStyle="1" w:styleId="ListLabel88">
    <w:name w:val="ListLabel 88"/>
    <w:rsid w:val="00717090"/>
    <w:rPr>
      <w:sz w:val="27"/>
      <w:szCs w:val="28"/>
    </w:rPr>
  </w:style>
  <w:style w:type="character" w:customStyle="1" w:styleId="ListLabel89">
    <w:name w:val="ListLabel 89"/>
    <w:rsid w:val="00717090"/>
    <w:rPr>
      <w:b/>
      <w:sz w:val="28"/>
      <w:szCs w:val="28"/>
    </w:rPr>
  </w:style>
  <w:style w:type="character" w:customStyle="1" w:styleId="ListLabel90">
    <w:name w:val="ListLabel 90"/>
    <w:rsid w:val="00717090"/>
    <w:rPr>
      <w:rFonts w:cs="Segoe UI"/>
      <w:sz w:val="27"/>
      <w:szCs w:val="27"/>
    </w:rPr>
  </w:style>
  <w:style w:type="character" w:customStyle="1" w:styleId="ListLabel91">
    <w:name w:val="ListLabel 91"/>
    <w:rsid w:val="00717090"/>
    <w:rPr>
      <w:rFonts w:cs="Segoe UI"/>
      <w:b w:val="0"/>
      <w:sz w:val="27"/>
      <w:szCs w:val="27"/>
    </w:rPr>
  </w:style>
  <w:style w:type="character" w:customStyle="1" w:styleId="ListLabel92">
    <w:name w:val="ListLabel 92"/>
    <w:rsid w:val="00717090"/>
    <w:rPr>
      <w:rFonts w:cs="Segoe UI"/>
    </w:rPr>
  </w:style>
  <w:style w:type="character" w:customStyle="1" w:styleId="ListLabel93">
    <w:name w:val="ListLabel 93"/>
    <w:rsid w:val="00717090"/>
    <w:rPr>
      <w:rFonts w:cs="Symbol"/>
      <w:color w:val="FF0000"/>
      <w:sz w:val="27"/>
      <w:szCs w:val="27"/>
    </w:rPr>
  </w:style>
  <w:style w:type="character" w:customStyle="1" w:styleId="ListLabel94">
    <w:name w:val="ListLabel 94"/>
    <w:rsid w:val="00717090"/>
    <w:rPr>
      <w:b/>
      <w:color w:val="000000"/>
      <w:sz w:val="27"/>
      <w:szCs w:val="27"/>
    </w:rPr>
  </w:style>
  <w:style w:type="character" w:customStyle="1" w:styleId="ListLabel95">
    <w:name w:val="ListLabel 95"/>
    <w:rsid w:val="00717090"/>
    <w:rPr>
      <w:rFonts w:cs="Symbol"/>
      <w:b w:val="0"/>
      <w:i w:val="0"/>
      <w:sz w:val="28"/>
      <w:szCs w:val="28"/>
    </w:rPr>
  </w:style>
  <w:style w:type="character" w:customStyle="1" w:styleId="ListLabel96">
    <w:name w:val="ListLabel 96"/>
    <w:rsid w:val="00717090"/>
    <w:rPr>
      <w:i/>
      <w:sz w:val="27"/>
    </w:rPr>
  </w:style>
  <w:style w:type="character" w:customStyle="1" w:styleId="ListLabel97">
    <w:name w:val="ListLabel 97"/>
    <w:rsid w:val="00717090"/>
    <w:rPr>
      <w:b w:val="0"/>
    </w:rPr>
  </w:style>
  <w:style w:type="character" w:customStyle="1" w:styleId="ListLabel98">
    <w:name w:val="ListLabel 98"/>
    <w:rsid w:val="00717090"/>
    <w:rPr>
      <w:color w:val="FF0000"/>
      <w:sz w:val="27"/>
      <w:szCs w:val="27"/>
    </w:rPr>
  </w:style>
  <w:style w:type="character" w:customStyle="1" w:styleId="ListLabel99">
    <w:name w:val="ListLabel 99"/>
    <w:rsid w:val="00717090"/>
    <w:rPr>
      <w:b w:val="0"/>
      <w:i w:val="0"/>
      <w:sz w:val="28"/>
    </w:rPr>
  </w:style>
  <w:style w:type="character" w:customStyle="1" w:styleId="ListLabel100">
    <w:name w:val="ListLabel 100"/>
    <w:rsid w:val="00717090"/>
    <w:rPr>
      <w:b/>
    </w:rPr>
  </w:style>
  <w:style w:type="character" w:customStyle="1" w:styleId="ListLabel101">
    <w:name w:val="ListLabel 101"/>
    <w:rsid w:val="00717090"/>
    <w:rPr>
      <w:rFonts w:cs="Wingdings"/>
      <w:color w:val="000000"/>
      <w:sz w:val="27"/>
      <w:szCs w:val="27"/>
    </w:rPr>
  </w:style>
  <w:style w:type="character" w:customStyle="1" w:styleId="ListLabel102">
    <w:name w:val="ListLabel 102"/>
    <w:rsid w:val="00717090"/>
    <w:rPr>
      <w:sz w:val="27"/>
      <w:szCs w:val="27"/>
    </w:rPr>
  </w:style>
  <w:style w:type="character" w:customStyle="1" w:styleId="ListLabel103">
    <w:name w:val="ListLabel 103"/>
    <w:rsid w:val="00717090"/>
    <w:rPr>
      <w:b/>
      <w:i w:val="0"/>
    </w:rPr>
  </w:style>
  <w:style w:type="character" w:customStyle="1" w:styleId="ListLabel104">
    <w:name w:val="ListLabel 104"/>
    <w:rsid w:val="00717090"/>
    <w:rPr>
      <w:b/>
      <w:color w:val="000000"/>
      <w:sz w:val="28"/>
      <w:szCs w:val="28"/>
    </w:rPr>
  </w:style>
  <w:style w:type="character" w:customStyle="1" w:styleId="ListLabel105">
    <w:name w:val="ListLabel 105"/>
    <w:rsid w:val="00717090"/>
    <w:rPr>
      <w:sz w:val="28"/>
    </w:rPr>
  </w:style>
  <w:style w:type="character" w:customStyle="1" w:styleId="ListLabel106">
    <w:name w:val="ListLabel 106"/>
    <w:rsid w:val="00717090"/>
    <w:rPr>
      <w:sz w:val="28"/>
      <w:szCs w:val="28"/>
    </w:rPr>
  </w:style>
  <w:style w:type="character" w:customStyle="1" w:styleId="ListLabel107">
    <w:name w:val="ListLabel 107"/>
    <w:rsid w:val="00717090"/>
    <w:rPr>
      <w:rFonts w:cs="Wingdings"/>
      <w:sz w:val="27"/>
      <w:szCs w:val="27"/>
    </w:rPr>
  </w:style>
  <w:style w:type="character" w:customStyle="1" w:styleId="ListLabel108">
    <w:name w:val="ListLabel 108"/>
    <w:rsid w:val="00717090"/>
    <w:rPr>
      <w:b/>
      <w:bCs/>
      <w:sz w:val="26"/>
      <w:szCs w:val="26"/>
    </w:rPr>
  </w:style>
  <w:style w:type="character" w:customStyle="1" w:styleId="ListLabel109">
    <w:name w:val="ListLabel 109"/>
    <w:rsid w:val="00717090"/>
    <w:rPr>
      <w:b/>
      <w:color w:val="FF0000"/>
      <w:sz w:val="27"/>
      <w:szCs w:val="27"/>
    </w:rPr>
  </w:style>
  <w:style w:type="character" w:customStyle="1" w:styleId="ListLabel110">
    <w:name w:val="ListLabel 110"/>
    <w:rsid w:val="00717090"/>
    <w:rPr>
      <w:sz w:val="24"/>
      <w:szCs w:val="24"/>
    </w:rPr>
  </w:style>
  <w:style w:type="character" w:customStyle="1" w:styleId="ListLabel111">
    <w:name w:val="ListLabel 111"/>
    <w:rsid w:val="00717090"/>
    <w:rPr>
      <w:rFonts w:cs="Wingdings"/>
      <w:b/>
      <w:sz w:val="27"/>
      <w:szCs w:val="27"/>
    </w:rPr>
  </w:style>
  <w:style w:type="character" w:customStyle="1" w:styleId="ListLabel112">
    <w:name w:val="ListLabel 112"/>
    <w:rsid w:val="00717090"/>
    <w:rPr>
      <w:rFonts w:cs="Symbol"/>
      <w:sz w:val="27"/>
      <w:szCs w:val="27"/>
    </w:rPr>
  </w:style>
  <w:style w:type="character" w:customStyle="1" w:styleId="ListLabel113">
    <w:name w:val="ListLabel 113"/>
    <w:rsid w:val="00717090"/>
    <w:rPr>
      <w:b w:val="0"/>
      <w:i w:val="0"/>
      <w:sz w:val="27"/>
      <w:szCs w:val="27"/>
    </w:rPr>
  </w:style>
  <w:style w:type="character" w:customStyle="1" w:styleId="ListLabel114">
    <w:name w:val="ListLabel 114"/>
    <w:rsid w:val="00717090"/>
    <w:rPr>
      <w:b/>
      <w:bCs/>
      <w:sz w:val="27"/>
      <w:szCs w:val="27"/>
    </w:rPr>
  </w:style>
  <w:style w:type="character" w:customStyle="1" w:styleId="ListLabel115">
    <w:name w:val="ListLabel 115"/>
    <w:rsid w:val="00717090"/>
    <w:rPr>
      <w:rFonts w:cs="Wingdings"/>
    </w:rPr>
  </w:style>
  <w:style w:type="character" w:customStyle="1" w:styleId="ListLabel116">
    <w:name w:val="ListLabel 116"/>
    <w:rsid w:val="00717090"/>
    <w:rPr>
      <w:b/>
      <w:bCs/>
      <w:sz w:val="28"/>
    </w:rPr>
  </w:style>
  <w:style w:type="character" w:customStyle="1" w:styleId="ListLabel117">
    <w:name w:val="ListLabel 117"/>
    <w:rsid w:val="00717090"/>
    <w:rPr>
      <w:sz w:val="20"/>
    </w:rPr>
  </w:style>
  <w:style w:type="character" w:customStyle="1" w:styleId="ListLabel118">
    <w:name w:val="ListLabel 118"/>
    <w:rsid w:val="00717090"/>
    <w:rPr>
      <w:b w:val="0"/>
      <w:sz w:val="27"/>
      <w:szCs w:val="27"/>
    </w:rPr>
  </w:style>
  <w:style w:type="character" w:customStyle="1" w:styleId="ListLabel119">
    <w:name w:val="ListLabel 119"/>
    <w:rsid w:val="00717090"/>
    <w:rPr>
      <w:rFonts w:cs="Symbol"/>
    </w:rPr>
  </w:style>
  <w:style w:type="character" w:customStyle="1" w:styleId="ListLabel120">
    <w:name w:val="ListLabel 120"/>
    <w:rsid w:val="00717090"/>
    <w:rPr>
      <w:rFonts w:cs="Symbol"/>
      <w:b w:val="0"/>
      <w:i w:val="0"/>
      <w:sz w:val="28"/>
    </w:rPr>
  </w:style>
  <w:style w:type="character" w:customStyle="1" w:styleId="ListLabel121">
    <w:name w:val="ListLabel 121"/>
    <w:rsid w:val="00717090"/>
    <w:rPr>
      <w:rFonts w:cs="Symbol"/>
      <w:sz w:val="28"/>
      <w:szCs w:val="28"/>
    </w:rPr>
  </w:style>
  <w:style w:type="character" w:customStyle="1" w:styleId="ListLabel122">
    <w:name w:val="ListLabel 122"/>
    <w:rsid w:val="00717090"/>
    <w:rPr>
      <w:rFonts w:cs="Symbol"/>
      <w:b w:val="0"/>
      <w:i w:val="0"/>
      <w:sz w:val="32"/>
      <w:szCs w:val="32"/>
    </w:rPr>
  </w:style>
  <w:style w:type="character" w:customStyle="1" w:styleId="ListLabel123">
    <w:name w:val="ListLabel 123"/>
    <w:rsid w:val="00717090"/>
    <w:rPr>
      <w:b/>
      <w:sz w:val="27"/>
      <w:szCs w:val="27"/>
    </w:rPr>
  </w:style>
  <w:style w:type="character" w:customStyle="1" w:styleId="ListLabel124">
    <w:name w:val="ListLabel 124"/>
    <w:rsid w:val="00717090"/>
    <w:rPr>
      <w:rFonts w:cs="Symbol"/>
      <w:b w:val="0"/>
      <w:sz w:val="27"/>
      <w:szCs w:val="27"/>
    </w:rPr>
  </w:style>
  <w:style w:type="character" w:customStyle="1" w:styleId="ListLabel125">
    <w:name w:val="ListLabel 125"/>
    <w:rsid w:val="00717090"/>
    <w:rPr>
      <w:rFonts w:cs="Wingdings"/>
      <w:b/>
      <w:i w:val="0"/>
      <w:sz w:val="27"/>
      <w:szCs w:val="27"/>
    </w:rPr>
  </w:style>
  <w:style w:type="character" w:customStyle="1" w:styleId="ListLabel126">
    <w:name w:val="ListLabel 126"/>
    <w:rsid w:val="00717090"/>
    <w:rPr>
      <w:b/>
      <w:i w:val="0"/>
      <w:sz w:val="28"/>
      <w:szCs w:val="28"/>
    </w:rPr>
  </w:style>
  <w:style w:type="character" w:customStyle="1" w:styleId="ListLabel127">
    <w:name w:val="ListLabel 127"/>
    <w:rsid w:val="00717090"/>
    <w:rPr>
      <w:b w:val="0"/>
      <w:i w:val="0"/>
      <w:sz w:val="28"/>
      <w:szCs w:val="28"/>
    </w:rPr>
  </w:style>
  <w:style w:type="character" w:customStyle="1" w:styleId="ListLabel128">
    <w:name w:val="ListLabel 128"/>
    <w:rsid w:val="00717090"/>
    <w:rPr>
      <w:rFonts w:cs="Symbol"/>
      <w:b w:val="0"/>
      <w:i w:val="0"/>
    </w:rPr>
  </w:style>
  <w:style w:type="character" w:customStyle="1" w:styleId="ListLabel129">
    <w:name w:val="ListLabel 129"/>
    <w:rsid w:val="00717090"/>
    <w:rPr>
      <w:bCs/>
    </w:rPr>
  </w:style>
  <w:style w:type="character" w:customStyle="1" w:styleId="ListLabel130">
    <w:name w:val="ListLabel 130"/>
    <w:rsid w:val="00717090"/>
    <w:rPr>
      <w:rFonts w:cs="Symbol"/>
      <w:color w:val="191919"/>
      <w:sz w:val="27"/>
      <w:szCs w:val="27"/>
    </w:rPr>
  </w:style>
  <w:style w:type="character" w:customStyle="1" w:styleId="ListLabel131">
    <w:name w:val="ListLabel 131"/>
    <w:rsid w:val="00717090"/>
    <w:rPr>
      <w:rFonts w:cs="Wingdings"/>
      <w:b w:val="0"/>
      <w:i w:val="0"/>
    </w:rPr>
  </w:style>
  <w:style w:type="character" w:customStyle="1" w:styleId="ListLabel132">
    <w:name w:val="ListLabel 132"/>
    <w:rsid w:val="00717090"/>
    <w:rPr>
      <w:sz w:val="27"/>
    </w:rPr>
  </w:style>
  <w:style w:type="character" w:customStyle="1" w:styleId="ListLabel133">
    <w:name w:val="ListLabel 133"/>
    <w:rsid w:val="00717090"/>
    <w:rPr>
      <w:rFonts w:cs="Courier New"/>
    </w:rPr>
  </w:style>
  <w:style w:type="character" w:customStyle="1" w:styleId="ListLabel134">
    <w:name w:val="ListLabel 134"/>
    <w:rsid w:val="00717090"/>
    <w:rPr>
      <w:b/>
      <w:bCs/>
      <w:color w:val="191919"/>
      <w:sz w:val="27"/>
      <w:szCs w:val="27"/>
    </w:rPr>
  </w:style>
  <w:style w:type="character" w:customStyle="1" w:styleId="ListLabel135">
    <w:name w:val="ListLabel 135"/>
    <w:rsid w:val="00717090"/>
    <w:rPr>
      <w:sz w:val="27"/>
      <w:szCs w:val="28"/>
    </w:rPr>
  </w:style>
  <w:style w:type="character" w:customStyle="1" w:styleId="ListLabel136">
    <w:name w:val="ListLabel 136"/>
    <w:rsid w:val="00717090"/>
    <w:rPr>
      <w:b/>
      <w:sz w:val="28"/>
      <w:szCs w:val="28"/>
    </w:rPr>
  </w:style>
  <w:style w:type="character" w:customStyle="1" w:styleId="ListLabel137">
    <w:name w:val="ListLabel 137"/>
    <w:rsid w:val="00717090"/>
    <w:rPr>
      <w:rFonts w:cs="Segoe UI"/>
      <w:sz w:val="27"/>
      <w:szCs w:val="27"/>
    </w:rPr>
  </w:style>
  <w:style w:type="character" w:customStyle="1" w:styleId="ListLabel138">
    <w:name w:val="ListLabel 138"/>
    <w:rsid w:val="00717090"/>
    <w:rPr>
      <w:rFonts w:cs="Segoe UI"/>
      <w:b w:val="0"/>
      <w:sz w:val="27"/>
      <w:szCs w:val="27"/>
    </w:rPr>
  </w:style>
  <w:style w:type="character" w:customStyle="1" w:styleId="ListLabel139">
    <w:name w:val="ListLabel 139"/>
    <w:rsid w:val="00717090"/>
    <w:rPr>
      <w:rFonts w:cs="Segoe UI"/>
    </w:rPr>
  </w:style>
  <w:style w:type="character" w:customStyle="1" w:styleId="ListLabel140">
    <w:name w:val="ListLabel 140"/>
    <w:rsid w:val="00717090"/>
    <w:rPr>
      <w:rFonts w:cs="Symbol"/>
      <w:color w:val="FF0000"/>
      <w:sz w:val="27"/>
      <w:szCs w:val="27"/>
    </w:rPr>
  </w:style>
  <w:style w:type="character" w:customStyle="1" w:styleId="ListLabel141">
    <w:name w:val="ListLabel 141"/>
    <w:rsid w:val="00717090"/>
    <w:rPr>
      <w:b/>
      <w:color w:val="000000"/>
      <w:sz w:val="27"/>
      <w:szCs w:val="27"/>
    </w:rPr>
  </w:style>
  <w:style w:type="character" w:customStyle="1" w:styleId="ListLabel142">
    <w:name w:val="ListLabel 142"/>
    <w:rsid w:val="00717090"/>
    <w:rPr>
      <w:rFonts w:cs="Symbol"/>
      <w:b w:val="0"/>
      <w:i w:val="0"/>
      <w:sz w:val="28"/>
      <w:szCs w:val="28"/>
    </w:rPr>
  </w:style>
  <w:style w:type="character" w:customStyle="1" w:styleId="ListLabel143">
    <w:name w:val="ListLabel 143"/>
    <w:rsid w:val="00717090"/>
    <w:rPr>
      <w:i/>
      <w:sz w:val="27"/>
    </w:rPr>
  </w:style>
  <w:style w:type="character" w:customStyle="1" w:styleId="ListLabel144">
    <w:name w:val="ListLabel 144"/>
    <w:rsid w:val="00717090"/>
    <w:rPr>
      <w:b w:val="0"/>
    </w:rPr>
  </w:style>
  <w:style w:type="character" w:customStyle="1" w:styleId="ListLabel145">
    <w:name w:val="ListLabel 145"/>
    <w:rsid w:val="00717090"/>
    <w:rPr>
      <w:color w:val="FF0000"/>
      <w:sz w:val="27"/>
      <w:szCs w:val="27"/>
    </w:rPr>
  </w:style>
  <w:style w:type="character" w:customStyle="1" w:styleId="ListLabel146">
    <w:name w:val="ListLabel 146"/>
    <w:rsid w:val="00717090"/>
    <w:rPr>
      <w:b w:val="0"/>
      <w:i w:val="0"/>
      <w:sz w:val="28"/>
    </w:rPr>
  </w:style>
  <w:style w:type="character" w:customStyle="1" w:styleId="ListLabel147">
    <w:name w:val="ListLabel 147"/>
    <w:rsid w:val="00717090"/>
    <w:rPr>
      <w:b/>
    </w:rPr>
  </w:style>
  <w:style w:type="character" w:customStyle="1" w:styleId="ListLabel148">
    <w:name w:val="ListLabel 148"/>
    <w:rsid w:val="00717090"/>
    <w:rPr>
      <w:rFonts w:cs="Wingdings"/>
      <w:color w:val="000000"/>
      <w:sz w:val="27"/>
      <w:szCs w:val="27"/>
    </w:rPr>
  </w:style>
  <w:style w:type="character" w:customStyle="1" w:styleId="ListLabel149">
    <w:name w:val="ListLabel 149"/>
    <w:rsid w:val="00717090"/>
    <w:rPr>
      <w:sz w:val="27"/>
      <w:szCs w:val="27"/>
    </w:rPr>
  </w:style>
  <w:style w:type="character" w:customStyle="1" w:styleId="ListLabel150">
    <w:name w:val="ListLabel 150"/>
    <w:rsid w:val="00717090"/>
    <w:rPr>
      <w:b/>
      <w:i w:val="0"/>
    </w:rPr>
  </w:style>
  <w:style w:type="character" w:customStyle="1" w:styleId="ListLabel151">
    <w:name w:val="ListLabel 151"/>
    <w:rsid w:val="00717090"/>
    <w:rPr>
      <w:b/>
      <w:color w:val="000000"/>
      <w:sz w:val="28"/>
      <w:szCs w:val="28"/>
    </w:rPr>
  </w:style>
  <w:style w:type="character" w:customStyle="1" w:styleId="ListLabel152">
    <w:name w:val="ListLabel 152"/>
    <w:rsid w:val="00717090"/>
    <w:rPr>
      <w:sz w:val="28"/>
    </w:rPr>
  </w:style>
  <w:style w:type="character" w:customStyle="1" w:styleId="ListLabel153">
    <w:name w:val="ListLabel 153"/>
    <w:rsid w:val="00717090"/>
    <w:rPr>
      <w:sz w:val="28"/>
      <w:szCs w:val="28"/>
    </w:rPr>
  </w:style>
  <w:style w:type="character" w:customStyle="1" w:styleId="ListLabel154">
    <w:name w:val="ListLabel 154"/>
    <w:rsid w:val="00717090"/>
    <w:rPr>
      <w:rFonts w:cs="Wingdings"/>
      <w:sz w:val="27"/>
      <w:szCs w:val="27"/>
    </w:rPr>
  </w:style>
  <w:style w:type="character" w:customStyle="1" w:styleId="ListLabel155">
    <w:name w:val="ListLabel 155"/>
    <w:rsid w:val="00717090"/>
    <w:rPr>
      <w:b/>
      <w:bCs/>
      <w:sz w:val="26"/>
      <w:szCs w:val="26"/>
    </w:rPr>
  </w:style>
  <w:style w:type="character" w:customStyle="1" w:styleId="ListLabel156">
    <w:name w:val="ListLabel 156"/>
    <w:rsid w:val="00717090"/>
    <w:rPr>
      <w:b/>
      <w:color w:val="FF0000"/>
      <w:sz w:val="27"/>
      <w:szCs w:val="27"/>
    </w:rPr>
  </w:style>
  <w:style w:type="character" w:customStyle="1" w:styleId="ListLabel157">
    <w:name w:val="ListLabel 157"/>
    <w:rsid w:val="00717090"/>
    <w:rPr>
      <w:sz w:val="24"/>
      <w:szCs w:val="24"/>
    </w:rPr>
  </w:style>
  <w:style w:type="character" w:customStyle="1" w:styleId="ListLabel158">
    <w:name w:val="ListLabel 158"/>
    <w:rsid w:val="00717090"/>
    <w:rPr>
      <w:rFonts w:cs="Wingdings"/>
      <w:b/>
      <w:sz w:val="27"/>
      <w:szCs w:val="27"/>
    </w:rPr>
  </w:style>
  <w:style w:type="character" w:customStyle="1" w:styleId="ListLabel159">
    <w:name w:val="ListLabel 159"/>
    <w:rsid w:val="00717090"/>
    <w:rPr>
      <w:rFonts w:cs="Symbol"/>
      <w:sz w:val="27"/>
      <w:szCs w:val="27"/>
    </w:rPr>
  </w:style>
  <w:style w:type="character" w:customStyle="1" w:styleId="ListLabel160">
    <w:name w:val="ListLabel 160"/>
    <w:rsid w:val="00717090"/>
    <w:rPr>
      <w:b w:val="0"/>
      <w:i w:val="0"/>
      <w:sz w:val="27"/>
      <w:szCs w:val="27"/>
    </w:rPr>
  </w:style>
  <w:style w:type="character" w:customStyle="1" w:styleId="ListLabel161">
    <w:name w:val="ListLabel 161"/>
    <w:rsid w:val="00717090"/>
    <w:rPr>
      <w:b/>
      <w:bCs/>
      <w:sz w:val="27"/>
      <w:szCs w:val="27"/>
    </w:rPr>
  </w:style>
  <w:style w:type="character" w:customStyle="1" w:styleId="ListLabel162">
    <w:name w:val="ListLabel 162"/>
    <w:rsid w:val="00717090"/>
    <w:rPr>
      <w:rFonts w:cs="Wingdings"/>
    </w:rPr>
  </w:style>
  <w:style w:type="character" w:customStyle="1" w:styleId="ListLabel163">
    <w:name w:val="ListLabel 163"/>
    <w:rsid w:val="00717090"/>
    <w:rPr>
      <w:b/>
      <w:bCs/>
      <w:sz w:val="28"/>
    </w:rPr>
  </w:style>
  <w:style w:type="character" w:customStyle="1" w:styleId="ListLabel164">
    <w:name w:val="ListLabel 164"/>
    <w:rsid w:val="00717090"/>
    <w:rPr>
      <w:sz w:val="20"/>
    </w:rPr>
  </w:style>
  <w:style w:type="character" w:customStyle="1" w:styleId="ListLabel165">
    <w:name w:val="ListLabel 165"/>
    <w:rsid w:val="00717090"/>
    <w:rPr>
      <w:b w:val="0"/>
      <w:sz w:val="27"/>
      <w:szCs w:val="27"/>
    </w:rPr>
  </w:style>
  <w:style w:type="character" w:customStyle="1" w:styleId="ListLabel166">
    <w:name w:val="ListLabel 166"/>
    <w:rsid w:val="00717090"/>
    <w:rPr>
      <w:rFonts w:cs="Symbol"/>
    </w:rPr>
  </w:style>
  <w:style w:type="character" w:customStyle="1" w:styleId="ListLabel167">
    <w:name w:val="ListLabel 167"/>
    <w:rsid w:val="00717090"/>
    <w:rPr>
      <w:rFonts w:cs="Symbol"/>
      <w:b w:val="0"/>
      <w:i w:val="0"/>
      <w:sz w:val="28"/>
    </w:rPr>
  </w:style>
  <w:style w:type="character" w:customStyle="1" w:styleId="ListLabel168">
    <w:name w:val="ListLabel 168"/>
    <w:rsid w:val="00717090"/>
    <w:rPr>
      <w:rFonts w:cs="Symbol"/>
      <w:sz w:val="28"/>
      <w:szCs w:val="28"/>
    </w:rPr>
  </w:style>
  <w:style w:type="character" w:customStyle="1" w:styleId="ListLabel169">
    <w:name w:val="ListLabel 169"/>
    <w:rsid w:val="00717090"/>
    <w:rPr>
      <w:rFonts w:cs="Symbol"/>
      <w:b w:val="0"/>
      <w:i w:val="0"/>
      <w:sz w:val="32"/>
      <w:szCs w:val="32"/>
    </w:rPr>
  </w:style>
  <w:style w:type="character" w:customStyle="1" w:styleId="ListLabel170">
    <w:name w:val="ListLabel 170"/>
    <w:rsid w:val="00717090"/>
    <w:rPr>
      <w:b/>
      <w:sz w:val="27"/>
      <w:szCs w:val="27"/>
    </w:rPr>
  </w:style>
  <w:style w:type="character" w:customStyle="1" w:styleId="ListLabel171">
    <w:name w:val="ListLabel 171"/>
    <w:rsid w:val="00717090"/>
    <w:rPr>
      <w:rFonts w:cs="Symbol"/>
      <w:b w:val="0"/>
      <w:sz w:val="27"/>
      <w:szCs w:val="27"/>
    </w:rPr>
  </w:style>
  <w:style w:type="character" w:customStyle="1" w:styleId="ListLabel172">
    <w:name w:val="ListLabel 172"/>
    <w:rsid w:val="00717090"/>
    <w:rPr>
      <w:rFonts w:cs="Wingdings"/>
      <w:b/>
      <w:i w:val="0"/>
      <w:sz w:val="27"/>
      <w:szCs w:val="27"/>
    </w:rPr>
  </w:style>
  <w:style w:type="character" w:customStyle="1" w:styleId="ListLabel173">
    <w:name w:val="ListLabel 173"/>
    <w:rsid w:val="00717090"/>
    <w:rPr>
      <w:b/>
      <w:i w:val="0"/>
      <w:sz w:val="28"/>
      <w:szCs w:val="28"/>
    </w:rPr>
  </w:style>
  <w:style w:type="character" w:customStyle="1" w:styleId="ListLabel174">
    <w:name w:val="ListLabel 174"/>
    <w:rsid w:val="00717090"/>
    <w:rPr>
      <w:b w:val="0"/>
      <w:i w:val="0"/>
      <w:sz w:val="28"/>
      <w:szCs w:val="28"/>
    </w:rPr>
  </w:style>
  <w:style w:type="character" w:customStyle="1" w:styleId="ListLabel175">
    <w:name w:val="ListLabel 175"/>
    <w:rsid w:val="00717090"/>
    <w:rPr>
      <w:rFonts w:cs="Symbol"/>
      <w:b w:val="0"/>
      <w:i w:val="0"/>
    </w:rPr>
  </w:style>
  <w:style w:type="character" w:customStyle="1" w:styleId="ListLabel176">
    <w:name w:val="ListLabel 176"/>
    <w:rsid w:val="00717090"/>
    <w:rPr>
      <w:bCs/>
    </w:rPr>
  </w:style>
  <w:style w:type="character" w:customStyle="1" w:styleId="ListLabel177">
    <w:name w:val="ListLabel 177"/>
    <w:rsid w:val="00717090"/>
    <w:rPr>
      <w:rFonts w:cs="Symbol"/>
      <w:color w:val="191919"/>
      <w:sz w:val="27"/>
      <w:szCs w:val="27"/>
    </w:rPr>
  </w:style>
  <w:style w:type="character" w:customStyle="1" w:styleId="ListLabel178">
    <w:name w:val="ListLabel 178"/>
    <w:rsid w:val="00717090"/>
    <w:rPr>
      <w:rFonts w:cs="Wingdings"/>
      <w:b w:val="0"/>
      <w:i w:val="0"/>
    </w:rPr>
  </w:style>
  <w:style w:type="character" w:customStyle="1" w:styleId="ListLabel179">
    <w:name w:val="ListLabel 179"/>
    <w:rsid w:val="00717090"/>
    <w:rPr>
      <w:sz w:val="27"/>
    </w:rPr>
  </w:style>
  <w:style w:type="character" w:customStyle="1" w:styleId="ListLabel180">
    <w:name w:val="ListLabel 180"/>
    <w:rsid w:val="00717090"/>
    <w:rPr>
      <w:rFonts w:cs="Courier New"/>
    </w:rPr>
  </w:style>
  <w:style w:type="character" w:customStyle="1" w:styleId="ListLabel181">
    <w:name w:val="ListLabel 181"/>
    <w:rsid w:val="00717090"/>
    <w:rPr>
      <w:b/>
      <w:bCs/>
      <w:color w:val="191919"/>
      <w:sz w:val="27"/>
      <w:szCs w:val="27"/>
    </w:rPr>
  </w:style>
  <w:style w:type="character" w:customStyle="1" w:styleId="ListLabel182">
    <w:name w:val="ListLabel 182"/>
    <w:rsid w:val="00717090"/>
    <w:rPr>
      <w:sz w:val="27"/>
      <w:szCs w:val="28"/>
    </w:rPr>
  </w:style>
  <w:style w:type="character" w:customStyle="1" w:styleId="ListLabel183">
    <w:name w:val="ListLabel 183"/>
    <w:rsid w:val="00717090"/>
    <w:rPr>
      <w:b/>
      <w:sz w:val="28"/>
      <w:szCs w:val="28"/>
    </w:rPr>
  </w:style>
  <w:style w:type="character" w:customStyle="1" w:styleId="ListLabel184">
    <w:name w:val="ListLabel 184"/>
    <w:rsid w:val="00717090"/>
    <w:rPr>
      <w:rFonts w:cs="Segoe UI"/>
      <w:sz w:val="27"/>
      <w:szCs w:val="27"/>
    </w:rPr>
  </w:style>
  <w:style w:type="character" w:customStyle="1" w:styleId="ListLabel185">
    <w:name w:val="ListLabel 185"/>
    <w:rsid w:val="00717090"/>
    <w:rPr>
      <w:rFonts w:cs="Segoe UI"/>
      <w:b w:val="0"/>
      <w:sz w:val="27"/>
      <w:szCs w:val="27"/>
    </w:rPr>
  </w:style>
  <w:style w:type="character" w:customStyle="1" w:styleId="ListLabel186">
    <w:name w:val="ListLabel 186"/>
    <w:rsid w:val="00717090"/>
    <w:rPr>
      <w:rFonts w:cs="Segoe UI"/>
    </w:rPr>
  </w:style>
  <w:style w:type="character" w:customStyle="1" w:styleId="ListLabel187">
    <w:name w:val="ListLabel 187"/>
    <w:rsid w:val="00717090"/>
    <w:rPr>
      <w:rFonts w:cs="Symbol"/>
      <w:color w:val="FF0000"/>
      <w:sz w:val="27"/>
      <w:szCs w:val="27"/>
    </w:rPr>
  </w:style>
  <w:style w:type="character" w:customStyle="1" w:styleId="ListLabel188">
    <w:name w:val="ListLabel 188"/>
    <w:rsid w:val="00717090"/>
    <w:rPr>
      <w:b/>
      <w:color w:val="000000"/>
      <w:sz w:val="27"/>
      <w:szCs w:val="27"/>
    </w:rPr>
  </w:style>
  <w:style w:type="character" w:customStyle="1" w:styleId="ListLabel189">
    <w:name w:val="ListLabel 189"/>
    <w:rsid w:val="00717090"/>
    <w:rPr>
      <w:rFonts w:cs="Symbol"/>
      <w:b w:val="0"/>
      <w:i w:val="0"/>
      <w:sz w:val="28"/>
      <w:szCs w:val="28"/>
    </w:rPr>
  </w:style>
  <w:style w:type="character" w:customStyle="1" w:styleId="ListLabel190">
    <w:name w:val="ListLabel 190"/>
    <w:rsid w:val="00717090"/>
    <w:rPr>
      <w:i/>
      <w:sz w:val="27"/>
    </w:rPr>
  </w:style>
  <w:style w:type="paragraph" w:customStyle="1" w:styleId="Nagwek70">
    <w:name w:val="Nagłówek7"/>
    <w:basedOn w:val="Normalny"/>
    <w:next w:val="Tekstpodstawowy"/>
    <w:rsid w:val="00717090"/>
    <w:pPr>
      <w:keepNext/>
      <w:suppressAutoHyphens/>
      <w:spacing w:before="240" w:after="120" w:line="240" w:lineRule="auto"/>
    </w:pPr>
    <w:rPr>
      <w:rFonts w:ascii="Arial" w:eastAsia="Microsoft YaHei" w:hAnsi="Arial" w:cs="Mangal"/>
      <w:color w:val="00000A"/>
      <w:kern w:val="1"/>
      <w:sz w:val="28"/>
      <w:szCs w:val="28"/>
      <w:lang w:eastAsia="zh-CN"/>
    </w:rPr>
  </w:style>
  <w:style w:type="paragraph" w:styleId="Tekstpodstawowy">
    <w:name w:val="Body Text"/>
    <w:basedOn w:val="Normalny"/>
    <w:link w:val="TekstpodstawowyZnak"/>
    <w:rsid w:val="00717090"/>
    <w:pPr>
      <w:suppressAutoHyphens/>
      <w:spacing w:after="120" w:line="240" w:lineRule="auto"/>
    </w:pPr>
    <w:rPr>
      <w:rFonts w:ascii="Times New Roman" w:eastAsia="Times New Roman" w:hAnsi="Times New Roman" w:cs="Times New Roman"/>
      <w:color w:val="00000A"/>
      <w:kern w:val="1"/>
      <w:sz w:val="20"/>
      <w:szCs w:val="20"/>
      <w:lang w:eastAsia="zh-CN"/>
    </w:rPr>
  </w:style>
  <w:style w:type="character" w:customStyle="1" w:styleId="TekstpodstawowyZnak">
    <w:name w:val="Tekst podstawowy Znak"/>
    <w:basedOn w:val="Domylnaczcionkaakapitu"/>
    <w:link w:val="Tekstpodstawowy"/>
    <w:rsid w:val="00717090"/>
    <w:rPr>
      <w:rFonts w:ascii="Times New Roman" w:eastAsia="Times New Roman" w:hAnsi="Times New Roman" w:cs="Times New Roman"/>
      <w:color w:val="00000A"/>
      <w:kern w:val="1"/>
      <w:sz w:val="20"/>
      <w:szCs w:val="20"/>
      <w:lang w:eastAsia="zh-CN"/>
    </w:rPr>
  </w:style>
  <w:style w:type="paragraph" w:styleId="Lista">
    <w:name w:val="List"/>
    <w:basedOn w:val="Tekstpodstawowy"/>
    <w:rsid w:val="00717090"/>
    <w:pPr>
      <w:widowControl w:val="0"/>
    </w:pPr>
    <w:rPr>
      <w:rFonts w:eastAsia="SimSun" w:cs="Mangal"/>
      <w:sz w:val="24"/>
      <w:szCs w:val="24"/>
      <w:lang w:bidi="hi-IN"/>
    </w:rPr>
  </w:style>
  <w:style w:type="paragraph" w:styleId="Legenda">
    <w:name w:val="caption"/>
    <w:basedOn w:val="Normalny"/>
    <w:qFormat/>
    <w:rsid w:val="00717090"/>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Indeks">
    <w:name w:val="Indeks"/>
    <w:basedOn w:val="Normalny"/>
    <w:rsid w:val="00717090"/>
    <w:pPr>
      <w:suppressLineNumbers/>
      <w:suppressAutoHyphens/>
      <w:spacing w:after="0" w:line="240" w:lineRule="auto"/>
    </w:pPr>
    <w:rPr>
      <w:rFonts w:ascii="Times New Roman" w:eastAsia="Times New Roman" w:hAnsi="Times New Roman" w:cs="Mangal"/>
      <w:color w:val="00000A"/>
      <w:kern w:val="1"/>
      <w:sz w:val="20"/>
      <w:szCs w:val="20"/>
      <w:lang w:eastAsia="zh-CN"/>
    </w:rPr>
  </w:style>
  <w:style w:type="paragraph" w:customStyle="1" w:styleId="Tretekstu">
    <w:name w:val="Treść tekstu"/>
    <w:basedOn w:val="Normalny"/>
    <w:rsid w:val="00717090"/>
    <w:pPr>
      <w:suppressAutoHyphens/>
      <w:spacing w:after="120" w:line="240" w:lineRule="auto"/>
    </w:pPr>
    <w:rPr>
      <w:rFonts w:ascii="Times New Roman" w:eastAsia="Times New Roman" w:hAnsi="Times New Roman" w:cs="Times New Roman"/>
      <w:color w:val="00000A"/>
      <w:kern w:val="1"/>
      <w:sz w:val="28"/>
      <w:szCs w:val="20"/>
      <w:lang w:eastAsia="zh-CN"/>
    </w:rPr>
  </w:style>
  <w:style w:type="paragraph" w:customStyle="1" w:styleId="Nagwek60">
    <w:name w:val="Nagłówek6"/>
    <w:basedOn w:val="Normalny"/>
    <w:rsid w:val="00717090"/>
    <w:pPr>
      <w:keepNext/>
      <w:suppressAutoHyphens/>
      <w:spacing w:before="240" w:after="120" w:line="240" w:lineRule="auto"/>
    </w:pPr>
    <w:rPr>
      <w:rFonts w:ascii="Arial" w:eastAsia="Microsoft YaHei" w:hAnsi="Arial" w:cs="Mangal"/>
      <w:color w:val="00000A"/>
      <w:kern w:val="1"/>
      <w:sz w:val="28"/>
      <w:szCs w:val="28"/>
      <w:lang w:eastAsia="zh-CN"/>
    </w:rPr>
  </w:style>
  <w:style w:type="paragraph" w:customStyle="1" w:styleId="Legenda6">
    <w:name w:val="Legenda6"/>
    <w:basedOn w:val="Normalny"/>
    <w:rsid w:val="00717090"/>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Nagwek50">
    <w:name w:val="Nagłówek5"/>
    <w:basedOn w:val="Normalny"/>
    <w:rsid w:val="00717090"/>
    <w:pPr>
      <w:keepNext/>
      <w:suppressAutoHyphens/>
      <w:spacing w:before="240" w:after="120" w:line="240" w:lineRule="auto"/>
    </w:pPr>
    <w:rPr>
      <w:rFonts w:ascii="Arial" w:eastAsia="Microsoft YaHei" w:hAnsi="Arial" w:cs="Mangal"/>
      <w:color w:val="00000A"/>
      <w:kern w:val="1"/>
      <w:sz w:val="28"/>
      <w:szCs w:val="28"/>
      <w:lang w:eastAsia="zh-CN"/>
    </w:rPr>
  </w:style>
  <w:style w:type="paragraph" w:customStyle="1" w:styleId="Legenda5">
    <w:name w:val="Legenda5"/>
    <w:basedOn w:val="Normalny"/>
    <w:rsid w:val="00717090"/>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Nagwek40">
    <w:name w:val="Nagłówek4"/>
    <w:basedOn w:val="Normalny"/>
    <w:rsid w:val="00717090"/>
    <w:pPr>
      <w:keepNext/>
      <w:suppressAutoHyphens/>
      <w:spacing w:before="240" w:after="120" w:line="240" w:lineRule="auto"/>
    </w:pPr>
    <w:rPr>
      <w:rFonts w:ascii="Arial" w:eastAsia="Microsoft YaHei" w:hAnsi="Arial" w:cs="Mangal"/>
      <w:color w:val="00000A"/>
      <w:kern w:val="1"/>
      <w:sz w:val="28"/>
      <w:szCs w:val="28"/>
      <w:lang w:eastAsia="zh-CN"/>
    </w:rPr>
  </w:style>
  <w:style w:type="paragraph" w:customStyle="1" w:styleId="Legenda4">
    <w:name w:val="Legenda4"/>
    <w:basedOn w:val="Normalny"/>
    <w:rsid w:val="00717090"/>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Nagwek30">
    <w:name w:val="Nagłówek3"/>
    <w:basedOn w:val="Normalny"/>
    <w:rsid w:val="00717090"/>
    <w:pPr>
      <w:keepNext/>
      <w:suppressAutoHyphens/>
      <w:spacing w:before="240" w:after="120" w:line="240" w:lineRule="auto"/>
    </w:pPr>
    <w:rPr>
      <w:rFonts w:ascii="Arial" w:eastAsia="Microsoft YaHei" w:hAnsi="Arial" w:cs="Mangal"/>
      <w:color w:val="00000A"/>
      <w:kern w:val="1"/>
      <w:sz w:val="28"/>
      <w:szCs w:val="28"/>
      <w:lang w:eastAsia="zh-CN"/>
    </w:rPr>
  </w:style>
  <w:style w:type="paragraph" w:customStyle="1" w:styleId="Legenda3">
    <w:name w:val="Legenda3"/>
    <w:basedOn w:val="Normalny"/>
    <w:rsid w:val="00717090"/>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Nagwek20">
    <w:name w:val="Nagłówek2"/>
    <w:basedOn w:val="Normalny"/>
    <w:rsid w:val="00717090"/>
    <w:pPr>
      <w:keepNext/>
      <w:suppressAutoHyphens/>
      <w:spacing w:before="240" w:after="120" w:line="240" w:lineRule="auto"/>
    </w:pPr>
    <w:rPr>
      <w:rFonts w:ascii="Arial" w:eastAsia="Microsoft YaHei" w:hAnsi="Arial" w:cs="Mangal"/>
      <w:color w:val="00000A"/>
      <w:kern w:val="1"/>
      <w:sz w:val="28"/>
      <w:szCs w:val="28"/>
      <w:lang w:eastAsia="zh-CN"/>
    </w:rPr>
  </w:style>
  <w:style w:type="paragraph" w:customStyle="1" w:styleId="Legenda2">
    <w:name w:val="Legenda2"/>
    <w:basedOn w:val="Normalny"/>
    <w:rsid w:val="00717090"/>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Nagwek10">
    <w:name w:val="Nagłówek1"/>
    <w:basedOn w:val="Normalny"/>
    <w:rsid w:val="00717090"/>
    <w:pPr>
      <w:suppressAutoHyphens/>
      <w:spacing w:after="0" w:line="240" w:lineRule="auto"/>
      <w:jc w:val="center"/>
    </w:pPr>
    <w:rPr>
      <w:rFonts w:ascii="Times New Roman" w:eastAsia="Times New Roman" w:hAnsi="Times New Roman" w:cs="Times New Roman"/>
      <w:b/>
      <w:color w:val="00000A"/>
      <w:kern w:val="1"/>
      <w:sz w:val="28"/>
      <w:szCs w:val="20"/>
      <w:lang w:eastAsia="zh-CN"/>
    </w:rPr>
  </w:style>
  <w:style w:type="paragraph" w:customStyle="1" w:styleId="Legenda1">
    <w:name w:val="Legenda1"/>
    <w:basedOn w:val="Normalny"/>
    <w:rsid w:val="00717090"/>
    <w:pPr>
      <w:suppressLineNumbers/>
      <w:suppressAutoHyphens/>
      <w:spacing w:before="120" w:after="120" w:line="240" w:lineRule="auto"/>
    </w:pPr>
    <w:rPr>
      <w:rFonts w:ascii="Times New Roman" w:eastAsia="Times New Roman" w:hAnsi="Times New Roman" w:cs="Mangal"/>
      <w:i/>
      <w:iCs/>
      <w:color w:val="00000A"/>
      <w:kern w:val="1"/>
      <w:sz w:val="24"/>
      <w:szCs w:val="24"/>
      <w:lang w:eastAsia="zh-CN"/>
    </w:rPr>
  </w:style>
  <w:style w:type="paragraph" w:customStyle="1" w:styleId="Wcicietrecitekstu">
    <w:name w:val="Wcięcie treści tekstu"/>
    <w:basedOn w:val="Normalny"/>
    <w:rsid w:val="00717090"/>
    <w:pPr>
      <w:suppressAutoHyphens/>
      <w:spacing w:after="0" w:line="240" w:lineRule="auto"/>
      <w:ind w:left="426"/>
    </w:pPr>
    <w:rPr>
      <w:rFonts w:ascii="Times New Roman" w:eastAsia="Times New Roman" w:hAnsi="Times New Roman" w:cs="Times New Roman"/>
      <w:color w:val="00000A"/>
      <w:kern w:val="1"/>
      <w:sz w:val="28"/>
      <w:szCs w:val="20"/>
      <w:lang w:eastAsia="zh-CN"/>
    </w:rPr>
  </w:style>
  <w:style w:type="paragraph" w:customStyle="1" w:styleId="Tekstpodstawowywcity31">
    <w:name w:val="Tekst podstawowy wcięty 31"/>
    <w:basedOn w:val="Normalny"/>
    <w:rsid w:val="00717090"/>
    <w:pPr>
      <w:suppressAutoHyphens/>
      <w:spacing w:after="0" w:line="240" w:lineRule="auto"/>
      <w:ind w:left="993" w:hanging="633"/>
    </w:pPr>
    <w:rPr>
      <w:rFonts w:ascii="Times New Roman" w:eastAsia="Times New Roman" w:hAnsi="Times New Roman" w:cs="Times New Roman"/>
      <w:color w:val="00000A"/>
      <w:kern w:val="1"/>
      <w:sz w:val="28"/>
      <w:szCs w:val="20"/>
      <w:lang w:eastAsia="zh-CN"/>
    </w:rPr>
  </w:style>
  <w:style w:type="paragraph" w:customStyle="1" w:styleId="Tekstpodstawowywcity21">
    <w:name w:val="Tekst podstawowy wcięty 21"/>
    <w:basedOn w:val="Normalny"/>
    <w:rsid w:val="00717090"/>
    <w:pPr>
      <w:suppressAutoHyphens/>
      <w:spacing w:after="0" w:line="240" w:lineRule="auto"/>
      <w:ind w:left="851" w:hanging="283"/>
    </w:pPr>
    <w:rPr>
      <w:rFonts w:ascii="Times New Roman" w:eastAsia="Times New Roman" w:hAnsi="Times New Roman" w:cs="Times New Roman"/>
      <w:color w:val="00000A"/>
      <w:kern w:val="1"/>
      <w:sz w:val="28"/>
      <w:szCs w:val="20"/>
      <w:lang w:eastAsia="zh-CN"/>
    </w:rPr>
  </w:style>
  <w:style w:type="paragraph" w:customStyle="1" w:styleId="Tekstkomentarza1">
    <w:name w:val="Tekst komentarza1"/>
    <w:basedOn w:val="Normalny"/>
    <w:rsid w:val="00717090"/>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Tekstprzypisudolnego">
    <w:name w:val="footnote text"/>
    <w:basedOn w:val="Normalny"/>
    <w:link w:val="TekstprzypisudolnegoZnak1"/>
    <w:rsid w:val="00717090"/>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customStyle="1" w:styleId="TekstprzypisudolnegoZnak1">
    <w:name w:val="Tekst przypisu dolnego Znak1"/>
    <w:basedOn w:val="Domylnaczcionkaakapitu"/>
    <w:link w:val="Tekstprzypisudolnego"/>
    <w:rsid w:val="00717090"/>
    <w:rPr>
      <w:rFonts w:ascii="Times New Roman" w:eastAsia="Times New Roman" w:hAnsi="Times New Roman" w:cs="Times New Roman"/>
      <w:color w:val="00000A"/>
      <w:kern w:val="1"/>
      <w:sz w:val="20"/>
      <w:szCs w:val="20"/>
      <w:lang w:eastAsia="zh-CN"/>
    </w:rPr>
  </w:style>
  <w:style w:type="paragraph" w:customStyle="1" w:styleId="Tekstblokowy1">
    <w:name w:val="Tekst blokowy1"/>
    <w:basedOn w:val="Normalny"/>
    <w:rsid w:val="00717090"/>
    <w:pPr>
      <w:suppressAutoHyphens/>
      <w:spacing w:after="0" w:line="240" w:lineRule="auto"/>
      <w:ind w:left="360" w:right="-142"/>
    </w:pPr>
    <w:rPr>
      <w:rFonts w:ascii="Times New Roman" w:eastAsia="Times New Roman" w:hAnsi="Times New Roman" w:cs="Times New Roman"/>
      <w:color w:val="00000A"/>
      <w:kern w:val="1"/>
      <w:sz w:val="28"/>
      <w:szCs w:val="20"/>
      <w:lang w:eastAsia="zh-CN"/>
    </w:rPr>
  </w:style>
  <w:style w:type="paragraph" w:customStyle="1" w:styleId="Tekstpodstawowy21">
    <w:name w:val="Tekst podstawowy 21"/>
    <w:basedOn w:val="Normalny"/>
    <w:rsid w:val="00717090"/>
    <w:pPr>
      <w:suppressAutoHyphens/>
      <w:spacing w:after="0" w:line="240" w:lineRule="auto"/>
    </w:pPr>
    <w:rPr>
      <w:rFonts w:ascii="Times New Roman" w:eastAsia="Times New Roman" w:hAnsi="Times New Roman" w:cs="Times New Roman"/>
      <w:color w:val="00000A"/>
      <w:kern w:val="1"/>
      <w:sz w:val="24"/>
      <w:szCs w:val="20"/>
      <w:lang w:eastAsia="zh-CN"/>
    </w:rPr>
  </w:style>
  <w:style w:type="paragraph" w:customStyle="1" w:styleId="Tekstpodstawowy31">
    <w:name w:val="Tekst podstawowy 31"/>
    <w:basedOn w:val="Normalny"/>
    <w:rsid w:val="00717090"/>
    <w:pPr>
      <w:tabs>
        <w:tab w:val="left" w:pos="5245"/>
      </w:tabs>
      <w:suppressAutoHyphens/>
      <w:spacing w:after="0" w:line="240" w:lineRule="auto"/>
    </w:pPr>
    <w:rPr>
      <w:rFonts w:ascii="Times New Roman" w:eastAsia="Times New Roman" w:hAnsi="Times New Roman" w:cs="Times New Roman"/>
      <w:b/>
      <w:color w:val="00000A"/>
      <w:kern w:val="1"/>
      <w:sz w:val="28"/>
      <w:szCs w:val="20"/>
      <w:lang w:eastAsia="zh-CN"/>
    </w:rPr>
  </w:style>
  <w:style w:type="paragraph" w:styleId="Tekstkomentarza">
    <w:name w:val="annotation text"/>
    <w:basedOn w:val="Normalny"/>
    <w:link w:val="TekstkomentarzaZnak1"/>
    <w:uiPriority w:val="99"/>
    <w:semiHidden/>
    <w:unhideWhenUsed/>
    <w:rsid w:val="0071709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717090"/>
    <w:rPr>
      <w:sz w:val="20"/>
      <w:szCs w:val="20"/>
    </w:rPr>
  </w:style>
  <w:style w:type="paragraph" w:styleId="Tematkomentarza">
    <w:name w:val="annotation subject"/>
    <w:basedOn w:val="Tekstkomentarza1"/>
    <w:link w:val="TematkomentarzaZnak"/>
    <w:rsid w:val="00717090"/>
    <w:rPr>
      <w:b/>
      <w:bCs/>
    </w:rPr>
  </w:style>
  <w:style w:type="character" w:customStyle="1" w:styleId="TematkomentarzaZnak">
    <w:name w:val="Temat komentarza Znak"/>
    <w:basedOn w:val="TekstkomentarzaZnak1"/>
    <w:link w:val="Tematkomentarza"/>
    <w:rsid w:val="00717090"/>
    <w:rPr>
      <w:rFonts w:ascii="Times New Roman" w:eastAsia="Times New Roman" w:hAnsi="Times New Roman" w:cs="Times New Roman"/>
      <w:b/>
      <w:bCs/>
      <w:color w:val="00000A"/>
      <w:kern w:val="1"/>
      <w:sz w:val="20"/>
      <w:szCs w:val="20"/>
      <w:lang w:eastAsia="zh-CN"/>
    </w:rPr>
  </w:style>
  <w:style w:type="paragraph" w:styleId="Tekstdymka">
    <w:name w:val="Balloon Text"/>
    <w:basedOn w:val="Normalny"/>
    <w:link w:val="TekstdymkaZnak"/>
    <w:rsid w:val="00717090"/>
    <w:pPr>
      <w:suppressAutoHyphens/>
      <w:spacing w:after="0" w:line="240" w:lineRule="auto"/>
    </w:pPr>
    <w:rPr>
      <w:rFonts w:ascii="Tahoma" w:eastAsia="Times New Roman" w:hAnsi="Tahoma" w:cs="Tahoma"/>
      <w:color w:val="00000A"/>
      <w:kern w:val="1"/>
      <w:sz w:val="16"/>
      <w:szCs w:val="16"/>
      <w:lang w:eastAsia="zh-CN"/>
    </w:rPr>
  </w:style>
  <w:style w:type="character" w:customStyle="1" w:styleId="TekstdymkaZnak">
    <w:name w:val="Tekst dymka Znak"/>
    <w:basedOn w:val="Domylnaczcionkaakapitu"/>
    <w:link w:val="Tekstdymka"/>
    <w:rsid w:val="00717090"/>
    <w:rPr>
      <w:rFonts w:ascii="Tahoma" w:eastAsia="Times New Roman" w:hAnsi="Tahoma" w:cs="Tahoma"/>
      <w:color w:val="00000A"/>
      <w:kern w:val="1"/>
      <w:sz w:val="16"/>
      <w:szCs w:val="16"/>
      <w:lang w:eastAsia="zh-CN"/>
    </w:rPr>
  </w:style>
  <w:style w:type="paragraph" w:customStyle="1" w:styleId="ust">
    <w:name w:val="ust"/>
    <w:rsid w:val="00717090"/>
    <w:pPr>
      <w:suppressAutoHyphens/>
      <w:spacing w:before="60" w:after="60" w:line="240" w:lineRule="auto"/>
      <w:ind w:left="426" w:hanging="284"/>
      <w:jc w:val="both"/>
    </w:pPr>
    <w:rPr>
      <w:rFonts w:ascii="Times New Roman" w:eastAsia="Times New Roman" w:hAnsi="Times New Roman" w:cs="Times New Roman"/>
      <w:color w:val="00000A"/>
      <w:kern w:val="1"/>
      <w:sz w:val="24"/>
      <w:szCs w:val="24"/>
      <w:lang w:eastAsia="zh-CN"/>
    </w:rPr>
  </w:style>
  <w:style w:type="paragraph" w:styleId="NormalnyWeb">
    <w:name w:val="Normal (Web)"/>
    <w:basedOn w:val="Normalny"/>
    <w:rsid w:val="00717090"/>
    <w:pPr>
      <w:suppressAutoHyphens/>
      <w:spacing w:before="100" w:after="100" w:line="240" w:lineRule="auto"/>
    </w:pPr>
    <w:rPr>
      <w:rFonts w:ascii="Times New Roman" w:eastAsia="Times New Roman" w:hAnsi="Times New Roman" w:cs="Times New Roman"/>
      <w:color w:val="00000A"/>
      <w:kern w:val="1"/>
      <w:sz w:val="24"/>
      <w:szCs w:val="24"/>
      <w:lang w:eastAsia="zh-CN"/>
    </w:rPr>
  </w:style>
  <w:style w:type="paragraph" w:styleId="Akapitzlist">
    <w:name w:val="List Paragraph"/>
    <w:aliases w:val="normalny tekst,CW_Lista,Podsis rysunku,L1,Numerowanie,Akapit z listą5,maz_wyliczenie,opis dzialania,K-P_odwolanie,A_wyliczenie,Akapit z listą5CxSpLast,BulletC,Tekst punktowanie,Akapit z listą 1,List Paragraph,Table of contents numbered"/>
    <w:basedOn w:val="Normalny"/>
    <w:link w:val="AkapitzlistZnak"/>
    <w:uiPriority w:val="99"/>
    <w:qFormat/>
    <w:rsid w:val="00717090"/>
    <w:pPr>
      <w:suppressAutoHyphens/>
      <w:spacing w:after="200" w:line="276" w:lineRule="auto"/>
      <w:ind w:left="720"/>
      <w:contextualSpacing/>
    </w:pPr>
    <w:rPr>
      <w:rFonts w:ascii="Calibri" w:eastAsia="Times New Roman" w:hAnsi="Calibri" w:cs="Calibri"/>
      <w:color w:val="00000A"/>
      <w:kern w:val="1"/>
      <w:lang w:eastAsia="zh-CN"/>
    </w:rPr>
  </w:style>
  <w:style w:type="character" w:customStyle="1" w:styleId="AkapitzlistZnak">
    <w:name w:val="Akapit z listą Znak"/>
    <w:aliases w:val="normalny tekst Znak,CW_Lista Znak,Podsis rysunku Znak,L1 Znak,Numerowanie Znak,Akapit z listą5 Znak,maz_wyliczenie Znak,opis dzialania Znak,K-P_odwolanie Znak,A_wyliczenie Znak,Akapit z listą5CxSpLast Znak,BulletC Znak"/>
    <w:link w:val="Akapitzlist"/>
    <w:uiPriority w:val="99"/>
    <w:qFormat/>
    <w:locked/>
    <w:rsid w:val="00717090"/>
    <w:rPr>
      <w:rFonts w:ascii="Calibri" w:eastAsia="Times New Roman" w:hAnsi="Calibri" w:cs="Calibri"/>
      <w:color w:val="00000A"/>
      <w:kern w:val="1"/>
      <w:lang w:eastAsia="zh-CN"/>
    </w:rPr>
  </w:style>
  <w:style w:type="paragraph" w:styleId="Poprawka">
    <w:name w:val="Revision"/>
    <w:rsid w:val="00717090"/>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Tekstprzypisukocowego">
    <w:name w:val="endnote text"/>
    <w:basedOn w:val="Normalny"/>
    <w:link w:val="TekstprzypisukocowegoZnak1"/>
    <w:rsid w:val="00717090"/>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customStyle="1" w:styleId="TekstprzypisukocowegoZnak1">
    <w:name w:val="Tekst przypisu końcowego Znak1"/>
    <w:basedOn w:val="Domylnaczcionkaakapitu"/>
    <w:link w:val="Tekstprzypisukocowego"/>
    <w:rsid w:val="00717090"/>
    <w:rPr>
      <w:rFonts w:ascii="Times New Roman" w:eastAsia="Times New Roman" w:hAnsi="Times New Roman" w:cs="Times New Roman"/>
      <w:color w:val="00000A"/>
      <w:kern w:val="1"/>
      <w:sz w:val="20"/>
      <w:szCs w:val="20"/>
      <w:lang w:eastAsia="zh-CN"/>
    </w:rPr>
  </w:style>
  <w:style w:type="paragraph" w:customStyle="1" w:styleId="Akapitzlist1">
    <w:name w:val="Akapit z listą1"/>
    <w:basedOn w:val="Normalny"/>
    <w:rsid w:val="00717090"/>
    <w:pPr>
      <w:suppressAutoHyphens/>
      <w:spacing w:after="0" w:line="240" w:lineRule="auto"/>
      <w:ind w:left="720"/>
    </w:pPr>
    <w:rPr>
      <w:rFonts w:ascii="Times New Roman" w:eastAsia="Lucida Sans Unicode" w:hAnsi="Times New Roman" w:cs="Mangal"/>
      <w:color w:val="00000A"/>
      <w:kern w:val="1"/>
      <w:sz w:val="24"/>
      <w:szCs w:val="24"/>
      <w:lang w:eastAsia="zh-CN" w:bidi="hi-IN"/>
    </w:rPr>
  </w:style>
  <w:style w:type="paragraph" w:customStyle="1" w:styleId="Zawartotabeli">
    <w:name w:val="Zawartość tabeli"/>
    <w:basedOn w:val="Normalny"/>
    <w:rsid w:val="00717090"/>
    <w:pPr>
      <w:suppressLineNumbers/>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Nagwektabeli">
    <w:name w:val="Nagłówek tabeli"/>
    <w:basedOn w:val="Zawartotabeli"/>
    <w:rsid w:val="00717090"/>
    <w:pPr>
      <w:jc w:val="center"/>
    </w:pPr>
    <w:rPr>
      <w:b/>
      <w:bCs/>
    </w:rPr>
  </w:style>
  <w:style w:type="paragraph" w:customStyle="1" w:styleId="Zawartoramki">
    <w:name w:val="Zawartość ramki"/>
    <w:basedOn w:val="Tretekstu"/>
    <w:rsid w:val="00717090"/>
  </w:style>
  <w:style w:type="paragraph" w:customStyle="1" w:styleId="western">
    <w:name w:val="western"/>
    <w:basedOn w:val="Normalny"/>
    <w:rsid w:val="00717090"/>
    <w:pPr>
      <w:spacing w:before="100" w:beforeAutospacing="1" w:after="100" w:afterAutospacing="1" w:line="240" w:lineRule="auto"/>
    </w:pPr>
    <w:rPr>
      <w:rFonts w:ascii="Times New Roman" w:eastAsia="Times New Roman" w:hAnsi="Times New Roman" w:cs="Times New Roman"/>
      <w:color w:val="000000"/>
      <w:sz w:val="28"/>
      <w:szCs w:val="28"/>
      <w:lang w:eastAsia="pl-PL"/>
    </w:rPr>
  </w:style>
  <w:style w:type="table" w:styleId="Tabela-Siatka">
    <w:name w:val="Table Grid"/>
    <w:basedOn w:val="Standardowy"/>
    <w:uiPriority w:val="59"/>
    <w:rsid w:val="0071709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3">
    <w:name w:val="Body Text Indent 3"/>
    <w:basedOn w:val="Normalny"/>
    <w:link w:val="Tekstpodstawowywcity3Znak"/>
    <w:uiPriority w:val="99"/>
    <w:semiHidden/>
    <w:unhideWhenUsed/>
    <w:rsid w:val="00717090"/>
    <w:pPr>
      <w:suppressAutoHyphens/>
      <w:spacing w:after="120" w:line="240" w:lineRule="auto"/>
      <w:ind w:left="283"/>
    </w:pPr>
    <w:rPr>
      <w:rFonts w:ascii="Times New Roman" w:eastAsia="Times New Roman" w:hAnsi="Times New Roman" w:cs="Times New Roman"/>
      <w:color w:val="00000A"/>
      <w:kern w:val="1"/>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717090"/>
    <w:rPr>
      <w:rFonts w:ascii="Times New Roman" w:eastAsia="Times New Roman" w:hAnsi="Times New Roman" w:cs="Times New Roman"/>
      <w:color w:val="00000A"/>
      <w:kern w:val="1"/>
      <w:sz w:val="16"/>
      <w:szCs w:val="16"/>
      <w:lang w:val="x-none" w:eastAsia="zh-CN"/>
    </w:rPr>
  </w:style>
  <w:style w:type="paragraph" w:styleId="Tekstpodstawowywcity">
    <w:name w:val="Body Text Indent"/>
    <w:basedOn w:val="Normalny"/>
    <w:link w:val="TekstpodstawowywcityZnak"/>
    <w:uiPriority w:val="99"/>
    <w:unhideWhenUsed/>
    <w:rsid w:val="00717090"/>
    <w:pPr>
      <w:suppressAutoHyphens/>
      <w:spacing w:after="120" w:line="240" w:lineRule="auto"/>
      <w:ind w:left="283"/>
    </w:pPr>
    <w:rPr>
      <w:rFonts w:ascii="Times New Roman" w:eastAsia="Times New Roman" w:hAnsi="Times New Roman" w:cs="Times New Roman"/>
      <w:color w:val="00000A"/>
      <w:kern w:val="1"/>
      <w:sz w:val="20"/>
      <w:szCs w:val="20"/>
      <w:lang w:val="x-none" w:eastAsia="zh-CN"/>
    </w:rPr>
  </w:style>
  <w:style w:type="character" w:customStyle="1" w:styleId="TekstpodstawowywcityZnak">
    <w:name w:val="Tekst podstawowy wcięty Znak"/>
    <w:basedOn w:val="Domylnaczcionkaakapitu"/>
    <w:link w:val="Tekstpodstawowywcity"/>
    <w:uiPriority w:val="99"/>
    <w:rsid w:val="00717090"/>
    <w:rPr>
      <w:rFonts w:ascii="Times New Roman" w:eastAsia="Times New Roman" w:hAnsi="Times New Roman" w:cs="Times New Roman"/>
      <w:color w:val="00000A"/>
      <w:kern w:val="1"/>
      <w:sz w:val="20"/>
      <w:szCs w:val="20"/>
      <w:lang w:val="x-none" w:eastAsia="zh-CN"/>
    </w:rPr>
  </w:style>
  <w:style w:type="paragraph" w:customStyle="1" w:styleId="Default">
    <w:name w:val="Default"/>
    <w:rsid w:val="007170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2">
    <w:name w:val="Akapit z listą2"/>
    <w:basedOn w:val="Normalny"/>
    <w:rsid w:val="00717090"/>
    <w:pPr>
      <w:suppressAutoHyphens/>
      <w:spacing w:after="0" w:line="240" w:lineRule="auto"/>
      <w:ind w:left="720"/>
    </w:pPr>
    <w:rPr>
      <w:rFonts w:ascii="Times New Roman" w:eastAsia="Lucida Sans Unicode" w:hAnsi="Times New Roman" w:cs="Mangal"/>
      <w:color w:val="00000A"/>
      <w:kern w:val="1"/>
      <w:sz w:val="24"/>
      <w:szCs w:val="24"/>
      <w:lang w:eastAsia="zh-CN" w:bidi="hi-IN"/>
    </w:rPr>
  </w:style>
  <w:style w:type="paragraph" w:customStyle="1" w:styleId="Punktowaniel1">
    <w:name w:val="Punktowaniel1"/>
    <w:basedOn w:val="Normalny"/>
    <w:rsid w:val="00717090"/>
    <w:pPr>
      <w:tabs>
        <w:tab w:val="left" w:pos="360"/>
      </w:tabs>
      <w:spacing w:after="0" w:line="288" w:lineRule="auto"/>
      <w:ind w:left="360" w:hanging="360"/>
      <w:jc w:val="both"/>
    </w:pPr>
    <w:rPr>
      <w:rFonts w:ascii="Times New Roman" w:eastAsia="Times New Roman" w:hAnsi="Times New Roman" w:cs="Times New Roman"/>
      <w:sz w:val="24"/>
      <w:szCs w:val="24"/>
      <w:lang w:eastAsia="ar-SA"/>
    </w:rPr>
  </w:style>
  <w:style w:type="paragraph" w:customStyle="1" w:styleId="Akapitzlist3">
    <w:name w:val="Akapit z listą3"/>
    <w:basedOn w:val="Normalny"/>
    <w:rsid w:val="00717090"/>
    <w:pPr>
      <w:suppressAutoHyphens/>
      <w:spacing w:after="0" w:line="240" w:lineRule="auto"/>
      <w:ind w:left="720"/>
    </w:pPr>
    <w:rPr>
      <w:rFonts w:ascii="Times New Roman" w:eastAsia="Lucida Sans Unicode" w:hAnsi="Times New Roman" w:cs="Mangal"/>
      <w:color w:val="00000A"/>
      <w:kern w:val="1"/>
      <w:sz w:val="24"/>
      <w:szCs w:val="24"/>
      <w:lang w:eastAsia="zh-CN" w:bidi="hi-IN"/>
    </w:rPr>
  </w:style>
  <w:style w:type="character" w:customStyle="1" w:styleId="Nierozpoznanawzmianka1">
    <w:name w:val="Nierozpoznana wzmianka1"/>
    <w:basedOn w:val="Domylnaczcionkaakapitu"/>
    <w:uiPriority w:val="99"/>
    <w:semiHidden/>
    <w:unhideWhenUsed/>
    <w:rsid w:val="00717090"/>
    <w:rPr>
      <w:color w:val="605E5C"/>
      <w:shd w:val="clear" w:color="auto" w:fill="E1DFDD"/>
    </w:rPr>
  </w:style>
  <w:style w:type="character" w:styleId="Odwoaniedokomentarza">
    <w:name w:val="annotation reference"/>
    <w:basedOn w:val="Domylnaczcionkaakapitu"/>
    <w:uiPriority w:val="99"/>
    <w:semiHidden/>
    <w:unhideWhenUsed/>
    <w:rsid w:val="006653C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1C6825551F6245ACA80E4BA01A996B" ma:contentTypeVersion="18" ma:contentTypeDescription="Utwórz nowy dokument." ma:contentTypeScope="" ma:versionID="57c6da5168e9e2d23eb0c08ca25edd55">
  <xsd:schema xmlns:xsd="http://www.w3.org/2001/XMLSchema" xmlns:xs="http://www.w3.org/2001/XMLSchema" xmlns:p="http://schemas.microsoft.com/office/2006/metadata/properties" xmlns:ns3="95f79286-34b9-4f28-bf71-e1f7b7e20e9a" xmlns:ns4="6911d08f-30fe-41f2-b7a9-826573871485" targetNamespace="http://schemas.microsoft.com/office/2006/metadata/properties" ma:root="true" ma:fieldsID="b390a3400f6fa15d522ebaa46a753ee7" ns3:_="" ns4:_="">
    <xsd:import namespace="95f79286-34b9-4f28-bf71-e1f7b7e20e9a"/>
    <xsd:import namespace="6911d08f-30fe-41f2-b7a9-8265738714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79286-34b9-4f28-bf71-e1f7b7e20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1d08f-30fe-41f2-b7a9-82657387148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5f79286-34b9-4f28-bf71-e1f7b7e20e9a" xsi:nil="true"/>
  </documentManagement>
</p:properties>
</file>

<file path=customXml/itemProps1.xml><?xml version="1.0" encoding="utf-8"?>
<ds:datastoreItem xmlns:ds="http://schemas.openxmlformats.org/officeDocument/2006/customXml" ds:itemID="{F00049F2-1AB2-4EFC-B024-5161DCEF4200}">
  <ds:schemaRefs>
    <ds:schemaRef ds:uri="http://schemas.microsoft.com/sharepoint/v3/contenttype/forms"/>
  </ds:schemaRefs>
</ds:datastoreItem>
</file>

<file path=customXml/itemProps2.xml><?xml version="1.0" encoding="utf-8"?>
<ds:datastoreItem xmlns:ds="http://schemas.openxmlformats.org/officeDocument/2006/customXml" ds:itemID="{0EEC0000-8DC1-455E-AF28-1052A2335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79286-34b9-4f28-bf71-e1f7b7e20e9a"/>
    <ds:schemaRef ds:uri="6911d08f-30fe-41f2-b7a9-826573871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F7A1E-31A6-49F3-B69B-507581EB7383}">
  <ds:schemaRefs>
    <ds:schemaRef ds:uri="6911d08f-30fe-41f2-b7a9-826573871485"/>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95f79286-34b9-4f28-bf71-e1f7b7e20e9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8375</Words>
  <Characters>50252</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Rzeczkowski</dc:creator>
  <cp:keywords/>
  <dc:description/>
  <cp:lastModifiedBy>Jarosław Rzeczkowski</cp:lastModifiedBy>
  <cp:revision>3</cp:revision>
  <dcterms:created xsi:type="dcterms:W3CDTF">2024-09-02T06:43:00Z</dcterms:created>
  <dcterms:modified xsi:type="dcterms:W3CDTF">2024-09-02T07:10:00Z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0x010100631C6825551F6245ACA80E4BA01A996B</vt:lpwstr>
  </property>
</Properties>
</file>