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A4" w:rsidRPr="00FD63A4" w:rsidRDefault="00FD63A4" w:rsidP="00FD63A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FD63A4" w:rsidRPr="00FD63A4" w:rsidRDefault="00FD63A4" w:rsidP="00FD63A4">
      <w:pPr>
        <w:tabs>
          <w:tab w:val="left" w:pos="5685"/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>Załącznik nr 8 do SWZ</w:t>
      </w:r>
    </w:p>
    <w:p w:rsidR="00FD63A4" w:rsidRPr="00FD63A4" w:rsidRDefault="00FD63A4" w:rsidP="00FD63A4">
      <w:pPr>
        <w:keepNext/>
        <w:tabs>
          <w:tab w:val="left" w:pos="4962"/>
        </w:tabs>
        <w:spacing w:before="240"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</w:t>
      </w:r>
      <w:r w:rsidR="003837E2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</w:t>
      </w:r>
      <w:r w:rsidRPr="00FD63A4">
        <w:rPr>
          <w:rFonts w:ascii="Arial" w:eastAsia="Calibri" w:hAnsi="Arial" w:cs="Arial"/>
          <w:b/>
          <w:szCs w:val="24"/>
          <w:lang w:bidi="en-US"/>
        </w:rPr>
        <w:t>Zamawiający: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         Rejonowy Zarząd Infrastruktury w Gdyni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                                            ul. Jana z Kolna 8b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                                            81-301 Gdynia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D63A4" w:rsidRPr="00FD63A4" w:rsidTr="00D8624A">
        <w:tc>
          <w:tcPr>
            <w:tcW w:w="2943" w:type="dxa"/>
          </w:tcPr>
          <w:p w:rsidR="00EB1E2F" w:rsidRPr="00FD63A4" w:rsidRDefault="00EB1E2F" w:rsidP="00EB1E2F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eastAsia="pl-PL" w:bidi="en-US"/>
              </w:rPr>
            </w:pPr>
          </w:p>
        </w:tc>
      </w:tr>
      <w:tr w:rsidR="00FD63A4" w:rsidRPr="00FD63A4" w:rsidTr="00D8624A">
        <w:tc>
          <w:tcPr>
            <w:tcW w:w="2943" w:type="dxa"/>
          </w:tcPr>
          <w:p w:rsidR="00EB1E2F" w:rsidRPr="00FD63A4" w:rsidRDefault="00EB1E2F" w:rsidP="00EB1E2F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eastAsia="pl-PL" w:bidi="en-US"/>
              </w:rPr>
            </w:pPr>
          </w:p>
        </w:tc>
      </w:tr>
      <w:tr w:rsidR="00FD63A4" w:rsidRPr="00FD63A4" w:rsidTr="00D8624A">
        <w:tc>
          <w:tcPr>
            <w:tcW w:w="2943" w:type="dxa"/>
          </w:tcPr>
          <w:p w:rsidR="00FD63A4" w:rsidRPr="00FD63A4" w:rsidRDefault="00FD63A4" w:rsidP="00EB1E2F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eastAsia="pl-PL" w:bidi="en-US"/>
              </w:rPr>
            </w:pPr>
          </w:p>
        </w:tc>
      </w:tr>
    </w:tbl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 xml:space="preserve"> (pełna nazwa/firma, adres,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>w zależności od podmiotu: NIP/PESEL,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>KRS/CEiDG)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u w:val="single"/>
          <w:lang w:eastAsia="pl-PL" w:bidi="en-US"/>
        </w:rPr>
      </w:pPr>
    </w:p>
    <w:p w:rsidR="00FD63A4" w:rsidRPr="00EB1E2F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EB1E2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reprezentowani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D63A4" w:rsidRPr="00FD63A4" w:rsidTr="00D8624A">
        <w:tc>
          <w:tcPr>
            <w:tcW w:w="3085" w:type="dxa"/>
          </w:tcPr>
          <w:p w:rsidR="00FD63A4" w:rsidRPr="00FD63A4" w:rsidRDefault="00FD63A4" w:rsidP="00FD63A4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u w:val="single"/>
                <w:lang w:eastAsia="pl-PL" w:bidi="en-US"/>
              </w:rPr>
            </w:pPr>
          </w:p>
        </w:tc>
      </w:tr>
    </w:tbl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 xml:space="preserve"> (imię, nazwisko, podstawa do reprezentacji)</w:t>
      </w: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b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b/>
          <w:szCs w:val="24"/>
          <w:lang w:bidi="en-US"/>
        </w:rPr>
      </w:pPr>
      <w:r w:rsidRPr="00FD63A4">
        <w:rPr>
          <w:rFonts w:ascii="Arial" w:eastAsia="Calibri" w:hAnsi="Arial" w:cs="Arial"/>
          <w:b/>
          <w:szCs w:val="24"/>
          <w:lang w:bidi="en-US"/>
        </w:rPr>
        <w:t xml:space="preserve">Sygnatura sprawy nr </w:t>
      </w:r>
      <w:r w:rsidR="003837E2">
        <w:rPr>
          <w:rFonts w:ascii="Arial" w:eastAsia="Calibri" w:hAnsi="Arial" w:cs="Arial"/>
          <w:b/>
          <w:szCs w:val="24"/>
          <w:lang w:bidi="en-US"/>
        </w:rPr>
        <w:t>32/WIB</w:t>
      </w:r>
      <w:r w:rsidRPr="00FD63A4">
        <w:rPr>
          <w:rFonts w:ascii="Arial" w:eastAsia="Calibri" w:hAnsi="Arial" w:cs="Arial"/>
          <w:b/>
          <w:szCs w:val="24"/>
          <w:lang w:bidi="en-US"/>
        </w:rPr>
        <w:t>/2024</w:t>
      </w:r>
    </w:p>
    <w:p w:rsidR="00FD63A4" w:rsidRPr="00FD63A4" w:rsidRDefault="00FD63A4" w:rsidP="00FD63A4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Oświadczenie Wykonawcy</w:t>
      </w:r>
    </w:p>
    <w:p w:rsidR="00FD63A4" w:rsidRPr="00FD63A4" w:rsidRDefault="00FD63A4" w:rsidP="00FD63A4">
      <w:pPr>
        <w:keepNext/>
        <w:spacing w:before="240" w:after="120" w:line="240" w:lineRule="auto"/>
        <w:jc w:val="center"/>
        <w:rPr>
          <w:rFonts w:ascii="Arial" w:eastAsia="Calibri" w:hAnsi="Arial" w:cs="Arial"/>
          <w:sz w:val="20"/>
          <w:szCs w:val="24"/>
          <w:lang w:bidi="en-US"/>
        </w:rPr>
      </w:pPr>
      <w:r w:rsidRPr="00FD63A4">
        <w:rPr>
          <w:rFonts w:ascii="Arial" w:eastAsia="Calibri" w:hAnsi="Arial" w:cs="Arial"/>
          <w:sz w:val="20"/>
          <w:szCs w:val="24"/>
          <w:lang w:bidi="en-US"/>
        </w:rPr>
        <w:t xml:space="preserve">składane na podstawie art. 125 ust. 1 ustawy z dnia 11 września 2019 </w:t>
      </w:r>
      <w:r w:rsidRPr="00FD63A4">
        <w:rPr>
          <w:rFonts w:ascii="Arial" w:eastAsia="Calibri" w:hAnsi="Arial" w:cs="Arial"/>
          <w:sz w:val="20"/>
          <w:szCs w:val="24"/>
          <w:lang w:bidi="en-US"/>
        </w:rPr>
        <w:br/>
        <w:t>Prawo Zamówień Publicznych (dalej jako: Pzp)</w:t>
      </w:r>
    </w:p>
    <w:p w:rsidR="00FD63A4" w:rsidRPr="00FD63A4" w:rsidRDefault="00FD63A4" w:rsidP="00FD63A4">
      <w:pPr>
        <w:keepNext/>
        <w:spacing w:before="240" w:after="0" w:line="240" w:lineRule="auto"/>
        <w:jc w:val="center"/>
        <w:rPr>
          <w:rFonts w:ascii="Arial" w:eastAsia="Calibri" w:hAnsi="Arial" w:cs="Arial"/>
          <w:b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 xml:space="preserve">DOTYCZĄCE PRZESŁANEK WYKLUCZENIA Z POSTĘPOWANIA </w:t>
      </w:r>
      <w:r w:rsidRPr="00FD63A4">
        <w:rPr>
          <w:rFonts w:ascii="Arial" w:eastAsia="Calibri" w:hAnsi="Arial" w:cs="Arial"/>
          <w:b/>
          <w:lang w:bidi="en-US"/>
        </w:rPr>
        <w:br/>
        <w:t xml:space="preserve">Z ART. 5K ROZPORZĄDZENIA 833/2014 ORAZ ART. 7 UST. 1 USTAWY </w:t>
      </w:r>
      <w:r w:rsidRPr="00FD63A4">
        <w:rPr>
          <w:rFonts w:ascii="Arial" w:eastAsia="Calibri" w:hAnsi="Arial" w:cs="Arial"/>
          <w:b/>
          <w:lang w:bidi="en-US"/>
        </w:rPr>
        <w:br/>
        <w:t xml:space="preserve">Z DNIA 13 KWIETNIA 2022 R. O SZCZEGÓLNYCH ROZWIĄZANIACH W ZAKRESIE PRZECIWDZIAŁANIA WSPIERANIU AGRESJI NA UKRAINĘ ORAZ SŁUŻĄCYCH OCHRONIE BEZPIECZEŃSTWA NARODOWEGO  </w:t>
      </w:r>
      <w:r w:rsidRPr="00FD63A4">
        <w:rPr>
          <w:rFonts w:ascii="Arial" w:eastAsia="Calibri" w:hAnsi="Arial" w:cs="Arial"/>
          <w:b/>
          <w:lang w:bidi="en-US"/>
        </w:rPr>
        <w:br/>
      </w:r>
    </w:p>
    <w:p w:rsid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Na potrzeby postępowania o udzielenie zamówienia procedowanego w </w:t>
      </w:r>
      <w:r w:rsidRPr="00FD63A4">
        <w:rPr>
          <w:rFonts w:ascii="Arial" w:eastAsia="Calibri" w:hAnsi="Arial" w:cs="Arial"/>
          <w:bCs/>
          <w:sz w:val="24"/>
          <w:szCs w:val="24"/>
          <w:lang w:eastAsia="pl-PL"/>
        </w:rPr>
        <w:t xml:space="preserve">trybie przetargu nieograniczonego </w:t>
      </w:r>
      <w:r w:rsidR="008D5B2C">
        <w:rPr>
          <w:rFonts w:ascii="Arial" w:eastAsia="Times New Roman" w:hAnsi="Arial" w:cs="Arial"/>
          <w:bCs/>
          <w:sz w:val="24"/>
          <w:szCs w:val="24"/>
          <w:lang w:eastAsia="pl-PL" w:bidi="en-US"/>
        </w:rPr>
        <w:t>pn.</w:t>
      </w:r>
      <w:r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: </w:t>
      </w:r>
    </w:p>
    <w:p w:rsidR="003837E2" w:rsidRPr="003837E2" w:rsidRDefault="003837E2" w:rsidP="003837E2">
      <w:pPr>
        <w:suppressAutoHyphens/>
        <w:autoSpaceDN w:val="0"/>
        <w:spacing w:after="0" w:line="240" w:lineRule="auto"/>
        <w:ind w:left="-142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3837E2" w:rsidRPr="008D5B2C" w:rsidRDefault="003837E2" w:rsidP="008D5B2C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 – Dostawa sprzętu kwaterunkowego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do bud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ynku 13/61, Gdańsk Westerplatte</w:t>
      </w:r>
      <w:r w:rsidR="002831E0" w:rsidRPr="008D5B2C">
        <w:rPr>
          <w:rFonts w:ascii="Arial" w:eastAsia="SimSun" w:hAnsi="Arial" w:cs="Times New Roman"/>
          <w:b/>
          <w:color w:val="111111"/>
          <w:kern w:val="3"/>
          <w:sz w:val="26"/>
          <w:szCs w:val="26"/>
          <w:lang w:eastAsia="zh-CN" w:bidi="hi-IN"/>
        </w:rPr>
        <w:t>*</w:t>
      </w:r>
      <w:r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,</w:t>
      </w:r>
    </w:p>
    <w:p w:rsidR="003837E2" w:rsidRPr="00EB1E2F" w:rsidRDefault="003837E2" w:rsidP="003837E2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II - Dostawa sprzętu medycznego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do budynku 13/61, Gdańsk Westerplatte</w:t>
      </w:r>
      <w:r w:rsidR="008D5B2C">
        <w:rPr>
          <w:rFonts w:ascii="Arial" w:eastAsia="SimSun" w:hAnsi="Arial" w:cs="Times New Roman"/>
          <w:b/>
          <w:color w:val="111111"/>
          <w:kern w:val="3"/>
          <w:sz w:val="26"/>
          <w:szCs w:val="26"/>
          <w:lang w:eastAsia="zh-CN" w:bidi="hi-IN"/>
        </w:rPr>
        <w:t xml:space="preserve"> </w:t>
      </w:r>
      <w:r w:rsidR="002831E0">
        <w:rPr>
          <w:rFonts w:ascii="Arial" w:eastAsia="SimSun" w:hAnsi="Arial" w:cs="Times New Roman"/>
          <w:b/>
          <w:color w:val="111111"/>
          <w:kern w:val="3"/>
          <w:sz w:val="26"/>
          <w:szCs w:val="26"/>
          <w:lang w:eastAsia="zh-CN" w:bidi="hi-IN"/>
        </w:rPr>
        <w:t>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EB1E2F" w:rsidRPr="003837E2" w:rsidRDefault="00EB1E2F" w:rsidP="00EB1E2F">
      <w:p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3837E2" w:rsidRPr="00EB1E2F" w:rsidRDefault="00EB1E2F" w:rsidP="00EB1E2F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18"/>
          <w:lang w:bidi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18"/>
          <w:lang w:bidi="en-US"/>
        </w:rPr>
        <w:t xml:space="preserve">* </w:t>
      </w:r>
      <w:r w:rsidRPr="00EB1E2F">
        <w:rPr>
          <w:rFonts w:ascii="Arial" w:eastAsia="Calibri" w:hAnsi="Arial" w:cs="Arial"/>
          <w:i/>
          <w:color w:val="000000" w:themeColor="text1"/>
          <w:sz w:val="20"/>
          <w:szCs w:val="20"/>
          <w:lang w:bidi="en-US"/>
        </w:rPr>
        <w:t>niepotrzebne skreślić</w:t>
      </w: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Times New Roman" w:hAnsi="Arial" w:cs="Arial"/>
          <w:bCs/>
          <w:sz w:val="16"/>
          <w:szCs w:val="16"/>
          <w:lang w:eastAsia="pl-PL" w:bidi="en-US"/>
        </w:rPr>
      </w:pP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 xml:space="preserve">    </w:t>
      </w:r>
      <w:r w:rsidRPr="00FD63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 w:bidi="en-US"/>
        </w:rPr>
        <w:t xml:space="preserve">Oświadczam/y, </w:t>
      </w: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że</w:t>
      </w:r>
      <w:r w:rsidRPr="00FD63A4">
        <w:rPr>
          <w:rFonts w:ascii="Arial" w:eastAsia="Calibri" w:hAnsi="Arial" w:cs="Arial"/>
          <w:sz w:val="24"/>
          <w:szCs w:val="24"/>
          <w:u w:val="single"/>
          <w:lang w:bidi="en-US"/>
        </w:rPr>
        <w:t>:</w:t>
      </w: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FD63A4" w:rsidRPr="00FD63A4" w:rsidRDefault="00FD63A4" w:rsidP="00FD63A4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Nie podlegam/y wykluczeniu z postępowania na podstawie art. 108 ust 1  ustawy Pzp oraz  na podstawie art. 7 ust. 1 ustawy z dnia 13 kwietnia 2022 r.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 xml:space="preserve">o szczególnych rozwiązaniach w zakresie przeciwdziałania wspieraniu agresji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 xml:space="preserve">na Ukrainę oraz służących ochronie bezpieczeństwa. </w:t>
      </w:r>
      <w:r w:rsidRPr="00FD63A4">
        <w:rPr>
          <w:rFonts w:ascii="Arial" w:eastAsia="Calibri" w:hAnsi="Arial" w:cs="Arial"/>
          <w:sz w:val="24"/>
          <w:szCs w:val="24"/>
          <w:vertAlign w:val="superscript"/>
          <w:lang w:bidi="en-US"/>
        </w:rPr>
        <w:t>1</w:t>
      </w: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FD63A4" w:rsidRPr="00FD63A4" w:rsidRDefault="00FD63A4" w:rsidP="00FD63A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lastRenderedPageBreak/>
        <w:t>sytuację na Ukrainie (Dz. Urz. UE nr L 111 z 8.4.2022, str. 1), dalej rozporządzeniem 2022/576.</w:t>
      </w:r>
      <w:r w:rsidRPr="00FD63A4">
        <w:rPr>
          <w:rFonts w:ascii="Arial" w:eastAsia="Calibri" w:hAnsi="Arial" w:cs="Arial"/>
          <w:sz w:val="24"/>
          <w:szCs w:val="24"/>
          <w:vertAlign w:val="superscript"/>
          <w:lang w:bidi="en-US"/>
        </w:rPr>
        <w:t>2</w:t>
      </w:r>
    </w:p>
    <w:p w:rsidR="00FD63A4" w:rsidRPr="00FD63A4" w:rsidRDefault="00FD63A4" w:rsidP="00FD63A4">
      <w:pPr>
        <w:spacing w:after="0" w:line="240" w:lineRule="auto"/>
        <w:ind w:left="720"/>
        <w:contextualSpacing/>
        <w:rPr>
          <w:rFonts w:ascii="Arial" w:eastAsia="Calibri" w:hAnsi="Arial" w:cs="Arial"/>
          <w:sz w:val="10"/>
          <w:szCs w:val="10"/>
          <w:lang w:bidi="en-US"/>
        </w:rPr>
      </w:pPr>
    </w:p>
    <w:p w:rsidR="00FD63A4" w:rsidRPr="00FD63A4" w:rsidRDefault="00FD63A4" w:rsidP="00FD63A4">
      <w:pPr>
        <w:spacing w:before="240" w:after="120" w:line="276" w:lineRule="auto"/>
        <w:jc w:val="both"/>
        <w:rPr>
          <w:rFonts w:ascii="Arial" w:eastAsia="Calibri" w:hAnsi="Arial" w:cs="Arial"/>
        </w:rPr>
      </w:pPr>
      <w:r w:rsidRPr="00FD63A4">
        <w:rPr>
          <w:rFonts w:ascii="Arial" w:eastAsia="Calibri" w:hAnsi="Arial" w:cs="Arial"/>
          <w:b/>
          <w:lang w:bidi="en-US"/>
        </w:rPr>
        <w:t xml:space="preserve">INFORMACJA DOTYCZĄCA POLEGANIA NA ZDOLNOŚCIACH LUB SYTUACJI PODMIOTU UDOSTĘPNIAJĄCEGO ZASOBY W ZAKRESIE ODPOWIADAJĄCYM </w:t>
      </w:r>
      <w:r w:rsidRPr="00FD63A4">
        <w:rPr>
          <w:rFonts w:ascii="Arial" w:eastAsia="Calibri" w:hAnsi="Arial" w:cs="Arial"/>
          <w:b/>
          <w:lang w:bidi="en-US"/>
        </w:rPr>
        <w:br/>
        <w:t>PONAD 10% WARTOŚCI ZAMÓWIENIA</w:t>
      </w:r>
      <w:r w:rsidRPr="00FD63A4">
        <w:rPr>
          <w:rFonts w:ascii="Arial" w:eastAsia="Calibri" w:hAnsi="Arial" w:cs="Arial"/>
          <w:b/>
          <w:bCs/>
          <w:lang w:bidi="en-US"/>
        </w:rPr>
        <w:t>: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bookmarkStart w:id="0" w:name="_Hlk99016800"/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  <w:bookmarkEnd w:id="0"/>
    </w:p>
    <w:p w:rsidR="00FD63A4" w:rsidRPr="00FD63A4" w:rsidRDefault="00FD63A4" w:rsidP="00FD63A4">
      <w:pPr>
        <w:spacing w:after="120" w:line="360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FD63A4" w:rsidRPr="00FD63A4" w:rsidRDefault="00FD63A4" w:rsidP="00FD63A4">
      <w:pPr>
        <w:spacing w:after="120" w:line="240" w:lineRule="auto"/>
        <w:jc w:val="both"/>
        <w:rPr>
          <w:rFonts w:ascii="Arial" w:eastAsia="Calibri" w:hAnsi="Arial" w:cs="Arial"/>
          <w:lang w:bidi="en-US"/>
        </w:rPr>
      </w:pPr>
      <w:r w:rsidRPr="00FD63A4">
        <w:rPr>
          <w:rFonts w:ascii="Arial" w:eastAsia="Calibri" w:hAnsi="Arial" w:cs="Arial"/>
          <w:lang w:bidi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FD63A4">
        <w:rPr>
          <w:rFonts w:ascii="Arial" w:eastAsia="Calibri" w:hAnsi="Arial" w:cs="Arial"/>
          <w:i/>
          <w:sz w:val="18"/>
          <w:lang w:bidi="en-US"/>
        </w:rPr>
        <w:t xml:space="preserve">(wskazać </w:t>
      </w:r>
      <w:bookmarkEnd w:id="1"/>
      <w:r w:rsidRPr="00FD63A4">
        <w:rPr>
          <w:rFonts w:ascii="Arial" w:eastAsia="Calibri" w:hAnsi="Arial" w:cs="Arial"/>
          <w:i/>
          <w:sz w:val="18"/>
          <w:lang w:bidi="en-US"/>
        </w:rPr>
        <w:t xml:space="preserve">dokument i właściwą jednostkę redakcyjną dokumentu, w której określono warunki udziału </w:t>
      </w:r>
      <w:r w:rsidRPr="00FD63A4">
        <w:rPr>
          <w:rFonts w:ascii="Arial" w:eastAsia="Calibri" w:hAnsi="Arial" w:cs="Arial"/>
          <w:i/>
          <w:sz w:val="18"/>
          <w:lang w:bidi="en-US"/>
        </w:rPr>
        <w:br/>
        <w:t>w postępowaniu)</w:t>
      </w:r>
      <w:r w:rsidRPr="00FD63A4">
        <w:rPr>
          <w:rFonts w:ascii="Arial" w:eastAsia="Calibri" w:hAnsi="Arial" w:cs="Arial"/>
          <w:i/>
          <w:lang w:bidi="en-US"/>
        </w:rPr>
        <w:t>,</w:t>
      </w:r>
      <w:r w:rsidRPr="00FD63A4">
        <w:rPr>
          <w:rFonts w:ascii="Arial" w:eastAsia="Calibri" w:hAnsi="Arial" w:cs="Arial"/>
          <w:lang w:bidi="en-US"/>
        </w:rPr>
        <w:t xml:space="preserve"> polegam na zdolnościach lub sytuacji następującego podmiotu udostępniającego zasoby: </w:t>
      </w:r>
      <w:bookmarkStart w:id="2" w:name="_Hlk99014455"/>
    </w:p>
    <w:p w:rsidR="00FD63A4" w:rsidRPr="00FD63A4" w:rsidRDefault="00FD63A4" w:rsidP="00FD63A4">
      <w:pPr>
        <w:spacing w:after="120" w:line="240" w:lineRule="auto"/>
        <w:jc w:val="both"/>
        <w:rPr>
          <w:rFonts w:ascii="Arial" w:eastAsia="Calibri" w:hAnsi="Arial" w:cs="Arial"/>
          <w:lang w:bidi="en-US"/>
        </w:rPr>
      </w:pPr>
      <w:r w:rsidRPr="00FD63A4">
        <w:rPr>
          <w:rFonts w:ascii="Arial" w:eastAsia="Calibri" w:hAnsi="Arial" w:cs="Arial"/>
          <w:lang w:bidi="en-US"/>
        </w:rPr>
        <w:t>………………………………………………………………………...……………………………………</w:t>
      </w:r>
      <w:r w:rsidRPr="00FD63A4">
        <w:rPr>
          <w:rFonts w:ascii="Arial" w:eastAsia="Calibri" w:hAnsi="Arial" w:cs="Arial"/>
          <w:i/>
          <w:lang w:bidi="en-US"/>
        </w:rPr>
        <w:t xml:space="preserve"> </w:t>
      </w:r>
      <w:bookmarkEnd w:id="2"/>
      <w:r w:rsidRPr="00FD63A4">
        <w:rPr>
          <w:rFonts w:ascii="Arial" w:eastAsia="Calibri" w:hAnsi="Arial" w:cs="Arial"/>
          <w:i/>
          <w:sz w:val="20"/>
          <w:lang w:bidi="en-US"/>
        </w:rPr>
        <w:t>(podać pełną nazwę/firmę, adres, a także w zależności od podmiotu: NIP/PESEL, KRS/CEiDG)</w:t>
      </w:r>
      <w:r w:rsidRPr="00FD63A4">
        <w:rPr>
          <w:rFonts w:ascii="Arial" w:eastAsia="Calibri" w:hAnsi="Arial" w:cs="Arial"/>
          <w:sz w:val="20"/>
          <w:lang w:bidi="en-US"/>
        </w:rPr>
        <w:t>,</w:t>
      </w:r>
      <w:r w:rsidRPr="00FD63A4">
        <w:rPr>
          <w:rFonts w:ascii="Arial" w:eastAsia="Calibri" w:hAnsi="Arial" w:cs="Arial"/>
          <w:lang w:bidi="en-US"/>
        </w:rPr>
        <w:br/>
        <w:t xml:space="preserve">w następującym zakresie: …………………………………………………………………………… </w:t>
      </w:r>
      <w:r w:rsidRPr="00FD63A4">
        <w:rPr>
          <w:rFonts w:ascii="Arial" w:eastAsia="Calibri" w:hAnsi="Arial" w:cs="Arial"/>
          <w:i/>
          <w:sz w:val="20"/>
          <w:lang w:bidi="en-US"/>
        </w:rPr>
        <w:t>(określić odpowiedni zakres udostępnianych zasobów dla wskazanego podmiotu)</w:t>
      </w:r>
      <w:r w:rsidRPr="00FD63A4">
        <w:rPr>
          <w:rFonts w:ascii="Arial" w:eastAsia="Calibri" w:hAnsi="Arial" w:cs="Arial"/>
          <w:iCs/>
          <w:sz w:val="20"/>
          <w:lang w:bidi="en-US"/>
        </w:rPr>
        <w:t>,</w:t>
      </w:r>
      <w:r w:rsidRPr="00FD63A4">
        <w:rPr>
          <w:rFonts w:ascii="Arial" w:eastAsia="Calibri" w:hAnsi="Arial" w:cs="Arial"/>
          <w:i/>
          <w:sz w:val="20"/>
          <w:lang w:bidi="en-US"/>
        </w:rPr>
        <w:br/>
      </w:r>
      <w:r w:rsidRPr="00FD63A4">
        <w:rPr>
          <w:rFonts w:ascii="Arial" w:eastAsia="Calibri" w:hAnsi="Arial" w:cs="Arial"/>
          <w:sz w:val="20"/>
          <w:lang w:bidi="en-US"/>
        </w:rPr>
        <w:t xml:space="preserve">co odpowiada ponad 10% wartości przedmiotowego zamówienia. </w:t>
      </w: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b/>
          <w:lang w:bidi="en-US"/>
        </w:rPr>
      </w:pP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b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OŚWIADCZENIE DOTYCZĄCE PODWYKONAWCY, NA KTÓREGO PRZYPADA PONAD 10% WARTOŚCI ZAMÓWIENIA: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  <w:lang w:bidi="en-US"/>
        </w:rPr>
      </w:pPr>
    </w:p>
    <w:p w:rsidR="00FD63A4" w:rsidRPr="00FD63A4" w:rsidRDefault="00FD63A4" w:rsidP="00FD63A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>Oświadczam, że w stosunku do następującego podmiotu, będącego podwykonawcą, na którego przypada ponad 10% wartości zamówienia: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sz w:val="21"/>
          <w:szCs w:val="21"/>
          <w:lang w:bidi="en-US"/>
        </w:rPr>
        <w:t xml:space="preserve"> ……………………………………………………………………………………………….………..….……</w:t>
      </w: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(podać pełną nazwę/firmę, adres, a także w zależności od podmiotu: NIP/PESEL, KRS/CEiDG)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,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br/>
      </w:r>
      <w:r w:rsidRPr="00FD63A4">
        <w:rPr>
          <w:rFonts w:ascii="Arial" w:eastAsia="Calibri" w:hAnsi="Arial" w:cs="Arial"/>
          <w:szCs w:val="21"/>
          <w:lang w:bidi="en-US"/>
        </w:rPr>
        <w:t>nie</w:t>
      </w:r>
      <w:r w:rsidRPr="00FD63A4">
        <w:rPr>
          <w:rFonts w:ascii="Arial" w:eastAsia="Calibri" w:hAnsi="Arial" w:cs="Arial"/>
          <w:sz w:val="18"/>
          <w:szCs w:val="16"/>
          <w:lang w:bidi="en-US"/>
        </w:rPr>
        <w:t xml:space="preserve"> </w:t>
      </w:r>
      <w:r w:rsidRPr="00FD63A4">
        <w:rPr>
          <w:rFonts w:ascii="Arial" w:eastAsia="Calibri" w:hAnsi="Arial" w:cs="Arial"/>
          <w:szCs w:val="21"/>
          <w:lang w:bidi="en-US"/>
        </w:rPr>
        <w:t>zachodzą podstawy wykluczenia z postępowania o udzielenie zamówienia przewidziane w  art.  5k rozporządzenia 833/2014 w brzmieniu nadanym rozporządzeniem 2022/576.</w:t>
      </w:r>
    </w:p>
    <w:p w:rsidR="00FD63A4" w:rsidRPr="00FD63A4" w:rsidRDefault="00FD63A4" w:rsidP="00FD63A4">
      <w:pPr>
        <w:spacing w:before="240" w:after="120" w:line="276" w:lineRule="auto"/>
        <w:jc w:val="both"/>
        <w:rPr>
          <w:rFonts w:ascii="Arial" w:eastAsia="Calibri" w:hAnsi="Arial" w:cs="Arial"/>
          <w:b/>
          <w:szCs w:val="21"/>
          <w:lang w:bidi="en-US"/>
        </w:rPr>
      </w:pPr>
      <w:r w:rsidRPr="00FD63A4">
        <w:rPr>
          <w:rFonts w:ascii="Arial" w:eastAsia="Calibri" w:hAnsi="Arial" w:cs="Arial"/>
          <w:b/>
          <w:szCs w:val="21"/>
          <w:lang w:bidi="en-US"/>
        </w:rPr>
        <w:t>OŚWIADCZENIE DOTYCZĄCE DOSTAWCY, NA KTÓREGO PRZYPADA PONAD 10% WARTOŚCI ZAMÓWIENIA: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dostawcy, na którego przypada ponad 10% wartości zamówienia. W przypadku więcej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br/>
        <w:t xml:space="preserve"> niż jednego dostawcy, na którego przypada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 xml:space="preserve">Oświadczam, że w stosunku do następującego podmiotu, będącego dostawcą, na którego przypada ponad 10% wartości zamówienia: 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sz w:val="21"/>
          <w:szCs w:val="21"/>
          <w:lang w:bidi="en-US"/>
        </w:rPr>
        <w:t>……………………………………………………………………………………………….………..….……</w:t>
      </w: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(podać pełną nazwę/firmę, adres, a także w zależności od podmiotu: NIP/PESEL, KRS/CEiDG)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,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>nie</w:t>
      </w:r>
      <w:r w:rsidRPr="00FD63A4">
        <w:rPr>
          <w:rFonts w:ascii="Arial" w:eastAsia="Calibri" w:hAnsi="Arial" w:cs="Arial"/>
          <w:sz w:val="18"/>
          <w:szCs w:val="16"/>
          <w:lang w:bidi="en-US"/>
        </w:rPr>
        <w:t xml:space="preserve"> </w:t>
      </w:r>
      <w:r w:rsidRPr="00FD63A4">
        <w:rPr>
          <w:rFonts w:ascii="Arial" w:eastAsia="Calibri" w:hAnsi="Arial" w:cs="Arial"/>
          <w:szCs w:val="21"/>
          <w:lang w:bidi="en-US"/>
        </w:rPr>
        <w:t>zachodzą podstawy wykluczenia z postępowania o udzielenie zamówienia przewidziane w  art.  5k rozporządzenia 833/2014 w brzmieniu nadanym rozporządzeniem 2022/576.</w:t>
      </w:r>
    </w:p>
    <w:p w:rsidR="00FD63A4" w:rsidRPr="00FD63A4" w:rsidRDefault="00FD63A4" w:rsidP="00FD63A4">
      <w:pPr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D63A4">
        <w:rPr>
          <w:rFonts w:ascii="Arial" w:eastAsia="Calibri" w:hAnsi="Arial" w:cs="Arial"/>
          <w:b/>
          <w:sz w:val="21"/>
          <w:szCs w:val="21"/>
          <w:lang w:bidi="en-US"/>
        </w:rPr>
        <w:t>OŚWIADCZENIE DOTYCZĄCE PODANYCH INFORMACJI:</w:t>
      </w:r>
    </w:p>
    <w:p w:rsidR="00FD63A4" w:rsidRPr="00FD63A4" w:rsidRDefault="00FD63A4" w:rsidP="00FD63A4">
      <w:pPr>
        <w:keepNext/>
        <w:tabs>
          <w:tab w:val="center" w:pos="284"/>
          <w:tab w:val="right" w:pos="709"/>
        </w:tabs>
        <w:spacing w:before="240" w:after="12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Oświadczam/y, że wszystkie informacje podane w niniejszym oświadczeniu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 xml:space="preserve">były aktualne na dzień składania wniosków o dopuszczenie do udziału w postępowaniu, jak również pozostają nadal aktualne i zgodne z prawdą oraz zostały przedstawione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</w:r>
      <w:r w:rsidRPr="00FD63A4">
        <w:rPr>
          <w:rFonts w:ascii="Arial" w:eastAsia="Calibri" w:hAnsi="Arial" w:cs="Arial"/>
          <w:sz w:val="24"/>
          <w:szCs w:val="24"/>
          <w:lang w:bidi="en-US"/>
        </w:rPr>
        <w:lastRenderedPageBreak/>
        <w:t>z pełną świadomością konsekwencji wprowadzenia zamawiającego w błąd przy przedstawianiu informacji.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b/>
          <w:lang w:bidi="en-US"/>
        </w:rPr>
      </w:pP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b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INFORMACJA DOTYCZĄCA DOSTĘPU DO PODMIOTOWYCH ŚRODKÓW DOWODOWYCH: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D63A4" w:rsidRPr="00FD63A4" w:rsidRDefault="00FD63A4" w:rsidP="00FD63A4">
      <w:pPr>
        <w:spacing w:after="120" w:line="24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lang w:bidi="en-US"/>
        </w:rPr>
        <w:t>Wskazuję następujące podmiotowe środki dowodowe, które można uzyskać za pomocą bezpłatnych i ogólnodostępnych baz danych, oraz</w:t>
      </w:r>
      <w:r w:rsidRPr="00FD63A4">
        <w:rPr>
          <w:rFonts w:ascii="Book Antiqua" w:eastAsia="Calibri" w:hAnsi="Book Antiqua" w:cs="Times New Roman"/>
          <w:lang w:bidi="en-US"/>
        </w:rPr>
        <w:t xml:space="preserve"> </w:t>
      </w:r>
      <w:r w:rsidRPr="00FD63A4">
        <w:rPr>
          <w:rFonts w:ascii="Arial" w:eastAsia="Calibri" w:hAnsi="Arial" w:cs="Arial"/>
          <w:lang w:bidi="en-US"/>
        </w:rPr>
        <w:t>dane umożliwiające dostęp do tych środków:</w:t>
      </w:r>
      <w:r w:rsidRPr="00FD63A4">
        <w:rPr>
          <w:rFonts w:ascii="Arial" w:eastAsia="Calibri" w:hAnsi="Arial" w:cs="Arial"/>
          <w:lang w:bidi="en-US"/>
        </w:rPr>
        <w:br/>
      </w:r>
      <w:r w:rsidRPr="00FD63A4">
        <w:rPr>
          <w:rFonts w:ascii="Arial" w:eastAsia="Calibri" w:hAnsi="Arial" w:cs="Arial"/>
          <w:sz w:val="21"/>
          <w:szCs w:val="21"/>
          <w:lang w:bidi="en-US"/>
        </w:rPr>
        <w:t>1) ......................................................................................................................................................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(wskazać podmiotowy środek dowodowy, adres internetowy, wydający urząd lub organ, dokładne dane referencyjne dokumentacji)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sz w:val="21"/>
          <w:szCs w:val="21"/>
          <w:lang w:bidi="en-US"/>
        </w:rPr>
        <w:t>2) .......................................................................................................................................................</w:t>
      </w: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(wskazać podmiotowy środek dowodowy, adres internetowy, wydający urząd lub organ, dokładne dane referencyjne dokumentacji)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en-US"/>
        </w:rPr>
      </w:pP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97"/>
        <w:gridCol w:w="4612"/>
      </w:tblGrid>
      <w:tr w:rsidR="00FD63A4" w:rsidRPr="00FD63A4" w:rsidTr="00D8624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3A4" w:rsidRPr="00FD63A4" w:rsidRDefault="00FD63A4" w:rsidP="00FD63A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A4" w:rsidRPr="00FD63A4" w:rsidRDefault="00FD63A4" w:rsidP="00FD63A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D63A4" w:rsidRPr="00FD63A4" w:rsidTr="00D862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63A4" w:rsidRPr="00FD63A4" w:rsidRDefault="00FD63A4" w:rsidP="00FD63A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63A4" w:rsidRPr="00FD63A4" w:rsidRDefault="00FD63A4" w:rsidP="00FD63A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63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(podpis)</w:t>
            </w:r>
          </w:p>
        </w:tc>
      </w:tr>
    </w:tbl>
    <w:p w:rsidR="00FD63A4" w:rsidRPr="00FD63A4" w:rsidRDefault="00FD63A4" w:rsidP="00FD63A4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lang w:bidi="en-US"/>
        </w:rPr>
      </w:pPr>
    </w:p>
    <w:p w:rsidR="002831E0" w:rsidRPr="00FD63A4" w:rsidRDefault="002831E0" w:rsidP="00FD63A4">
      <w:pPr>
        <w:pBdr>
          <w:bottom w:val="single" w:sz="12" w:space="1" w:color="auto"/>
        </w:pBdr>
        <w:spacing w:after="0" w:line="240" w:lineRule="auto"/>
        <w:rPr>
          <w:rFonts w:ascii="Book Antiqua" w:eastAsia="Calibri" w:hAnsi="Book Antiqua" w:cs="Times New Roman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vertAlign w:val="superscript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vertAlign w:val="superscript"/>
          <w:lang w:bidi="en-US"/>
        </w:rPr>
        <w:t xml:space="preserve">1 </w:t>
      </w:r>
      <w:r w:rsidRPr="00FD63A4">
        <w:rPr>
          <w:rFonts w:ascii="Arial" w:eastAsia="Calibri" w:hAnsi="Arial" w:cs="Arial"/>
          <w:color w:val="222222"/>
          <w:sz w:val="16"/>
          <w:szCs w:val="16"/>
          <w:lang w:bidi="en-US"/>
        </w:rPr>
        <w:t>Z</w:t>
      </w:r>
      <w:r w:rsidRPr="00FD63A4">
        <w:rPr>
          <w:rFonts w:ascii="Arial" w:eastAsia="Calibri" w:hAnsi="Arial" w:cs="Arial"/>
          <w:color w:val="222222"/>
          <w:sz w:val="18"/>
          <w:szCs w:val="18"/>
          <w:lang w:bidi="en-US"/>
        </w:rPr>
        <w:t xml:space="preserve">godnie z treścią art. 7 ust. 1 ustawy z dnia 13 kwietnia 2022 r. </w:t>
      </w:r>
      <w:r w:rsidRPr="00FD63A4">
        <w:rPr>
          <w:rFonts w:ascii="Arial" w:eastAsia="Calibri" w:hAnsi="Arial" w:cs="Arial"/>
          <w:i/>
          <w:iCs/>
          <w:color w:val="222222"/>
          <w:sz w:val="18"/>
          <w:szCs w:val="18"/>
          <w:lang w:bidi="en-US"/>
        </w:rPr>
        <w:t xml:space="preserve">o szczególnych rozwiązaniach w zakresie przeciwdziałania wspieraniu agresji na Ukrainę oraz służących ochronie bezpieczeństwa narodowego, </w:t>
      </w:r>
      <w:r w:rsidRPr="00FD63A4">
        <w:rPr>
          <w:rFonts w:ascii="Arial" w:eastAsia="Calibri" w:hAnsi="Arial" w:cs="Arial"/>
          <w:i/>
          <w:iCs/>
          <w:color w:val="222222"/>
          <w:sz w:val="18"/>
          <w:szCs w:val="18"/>
          <w:lang w:bidi="en-US"/>
        </w:rPr>
        <w:br/>
      </w:r>
      <w:r w:rsidRPr="00FD63A4">
        <w:rPr>
          <w:rFonts w:ascii="Arial" w:eastAsia="Calibri" w:hAnsi="Arial" w:cs="Arial"/>
          <w:color w:val="222222"/>
          <w:sz w:val="18"/>
          <w:szCs w:val="18"/>
          <w:lang w:bidi="en-US"/>
        </w:rPr>
        <w:t xml:space="preserve">z </w:t>
      </w: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t>postępowania o udzielenie zamówienia publicznego lub konkursu prowadzonego na podstawie ustawy Pzp wyklucza się:</w:t>
      </w:r>
    </w:p>
    <w:p w:rsidR="00FD63A4" w:rsidRPr="00FD63A4" w:rsidRDefault="00FD63A4" w:rsidP="00FD63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</w:pP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t>wykonawcę oraz uczestnika konkursu wymienionego w wykazach określonych w rozporządzeniu 765/2006</w:t>
      </w: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br/>
        <w:t>i rozporządzeniu 269/2014 albo wpisanego na listę na podstawie decyzji w sprawie wpisu na listę rozstrzygającej o zastosowaniu środka, o którym mowa w art. 1 pkt 3 ustawy;</w:t>
      </w:r>
    </w:p>
    <w:p w:rsidR="00FD63A4" w:rsidRPr="00FD63A4" w:rsidRDefault="00FD63A4" w:rsidP="00FD63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lang w:bidi="en-US"/>
        </w:rPr>
      </w:pP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br/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br/>
        <w:t>w art. 1 pkt 3 ustawy;</w:t>
      </w:r>
    </w:p>
    <w:p w:rsidR="00FD63A4" w:rsidRPr="00FD63A4" w:rsidRDefault="00FD63A4" w:rsidP="00FD63A4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18"/>
          <w:szCs w:val="16"/>
          <w:lang w:bidi="en-US"/>
        </w:rPr>
      </w:pP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t xml:space="preserve">wykonawcę oraz uczestnika konkursu, którego jednostką dominującą w rozumieniu art. 3 ust. 1 pkt 37 ustawy </w:t>
      </w:r>
      <w:r w:rsidRPr="00FD63A4">
        <w:rPr>
          <w:rFonts w:ascii="Arial" w:eastAsia="Times New Roman" w:hAnsi="Arial" w:cs="Arial"/>
          <w:color w:val="222222"/>
          <w:sz w:val="18"/>
          <w:szCs w:val="18"/>
          <w:lang w:eastAsia="pl-PL" w:bidi="en-US"/>
        </w:rPr>
        <w:br/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 w:rsidRPr="00FD63A4">
        <w:rPr>
          <w:rFonts w:ascii="Arial" w:eastAsia="Times New Roman" w:hAnsi="Arial" w:cs="Arial"/>
          <w:color w:val="222222"/>
          <w:sz w:val="18"/>
          <w:szCs w:val="16"/>
          <w:lang w:eastAsia="pl-PL" w:bidi="en-US"/>
        </w:rPr>
        <w:t xml:space="preserve"> decyzji w sprawie wpisu na listę rozstrzygającej o zastosowaniu środka, o którym mowa w art. 1 pkt 3 ustawy.</w:t>
      </w: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vertAlign w:val="superscript"/>
          <w:lang w:bidi="en-US"/>
        </w:rPr>
      </w:pPr>
    </w:p>
    <w:p w:rsidR="00FD63A4" w:rsidRPr="00FD63A4" w:rsidRDefault="00FD63A4" w:rsidP="00FD63A4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Calibri" w:hAnsi="Arial" w:cs="Arial"/>
          <w:color w:val="222222"/>
          <w:sz w:val="24"/>
          <w:szCs w:val="24"/>
          <w:vertAlign w:val="superscript"/>
          <w:lang w:bidi="en-US"/>
        </w:rPr>
        <w:t>2</w:t>
      </w:r>
      <w:r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 Zgodnie z treścią art. 5k rozporządzenia</w:t>
      </w:r>
      <w:r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 xml:space="preserve"> 833/2014</w:t>
      </w:r>
      <w:r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 w brzmieniu nadanym </w:t>
      </w:r>
      <w:r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>rozporządzenie</w:t>
      </w:r>
      <w:r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>m</w:t>
      </w:r>
      <w:r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 xml:space="preserve"> 2022/576 </w:t>
      </w:r>
      <w:r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zakazuje się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udzielania lub dalszego wykonywania wszelkich zamówień publicznych lub koncesji objętych zakresem dyrektyw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w sprawie zamówień publicznych, a także zakresem art. 10 lit. b)–f) i lit. h)–j) dyrektywy 2014/24/UE na rzecz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 xml:space="preserve"> lub z udziałem:</w:t>
      </w:r>
    </w:p>
    <w:p w:rsidR="00FD63A4" w:rsidRPr="00FD63A4" w:rsidRDefault="00FD63A4" w:rsidP="00FD63A4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Calibri" w:hAnsi="Arial" w:cs="Arial"/>
          <w:iCs/>
          <w:color w:val="222222"/>
          <w:sz w:val="18"/>
          <w:szCs w:val="24"/>
          <w:lang w:bidi="en-US"/>
        </w:rPr>
        <w:t xml:space="preserve">obywateli rosyjskich lub osób fizycznych lub prawnych, podmiotów lub organów z siedzibą w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>Rosji;</w:t>
      </w:r>
    </w:p>
    <w:p w:rsidR="00FD63A4" w:rsidRPr="00FD63A4" w:rsidRDefault="00FD63A4" w:rsidP="00FD63A4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osób prawnych, podmiotów lub organów, do których prawa własności bezpośrednio lub pośrednio w ponad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50 % należą do podmiotu, o którym mowa w lit. a) ustępu 1 art. 5 k ww. rozporządzenia; lub</w:t>
      </w:r>
    </w:p>
    <w:p w:rsidR="00FD63A4" w:rsidRPr="00FD63A4" w:rsidRDefault="00FD63A4" w:rsidP="00FD63A4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osób fizycznych lub prawnych, podmiotów lub organów działających w imieniu lub pod kierunkiem podmiotu,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o którym mowa w lit. a) lub b) ustępu 1 art. 5 k ww. rozporządzenia,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vertAlign w:val="superscript"/>
          <w:lang w:bidi="en-US"/>
        </w:rPr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w tym podwykonawców, dostawców lub podmiotów, na których zdolności polega się w rozumieniu dyrektyw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w sprawie zamówień publicznych, w przypadku gdy przypada na nich</w:t>
      </w:r>
      <w:r w:rsidRPr="00FD63A4">
        <w:rPr>
          <w:rFonts w:ascii="Arial" w:eastAsia="Calibri" w:hAnsi="Arial" w:cs="Arial"/>
          <w:iCs/>
          <w:color w:val="222222"/>
          <w:sz w:val="18"/>
          <w:szCs w:val="24"/>
          <w:lang w:bidi="en-US"/>
        </w:rPr>
        <w:t xml:space="preserve"> ponad 10 % wartości zamówienia</w:t>
      </w:r>
      <w:r w:rsidRPr="00FD63A4">
        <w:rPr>
          <w:rFonts w:ascii="Arial" w:eastAsia="Calibri" w:hAnsi="Arial" w:cs="Arial"/>
          <w:iCs/>
          <w:color w:val="222222"/>
          <w:sz w:val="20"/>
          <w:szCs w:val="24"/>
          <w:lang w:bidi="en-US"/>
        </w:rPr>
        <w:t>.</w:t>
      </w: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Default="005F51DD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Default="005F51DD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Pr="00FD63A4" w:rsidRDefault="005F51DD" w:rsidP="005F51DD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Default="005F51DD" w:rsidP="005F51DD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lastRenderedPageBreak/>
        <w:t>Załącznik nr 10 do SWZ</w:t>
      </w:r>
    </w:p>
    <w:p w:rsidR="0011168E" w:rsidRPr="00FD63A4" w:rsidRDefault="0011168E" w:rsidP="0011168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11168E" w:rsidRPr="00FD63A4" w:rsidRDefault="0011168E" w:rsidP="0011168E">
      <w:pPr>
        <w:tabs>
          <w:tab w:val="center" w:pos="4536"/>
          <w:tab w:val="left" w:pos="4962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</w:t>
      </w:r>
      <w:r w:rsidRPr="00FD63A4">
        <w:rPr>
          <w:rFonts w:ascii="Arial" w:eastAsia="Calibri" w:hAnsi="Arial" w:cs="Arial"/>
          <w:b/>
          <w:szCs w:val="24"/>
          <w:lang w:bidi="en-US"/>
        </w:rPr>
        <w:t>Zamawiający:</w:t>
      </w:r>
    </w:p>
    <w:p w:rsidR="0011168E" w:rsidRPr="00FD63A4" w:rsidRDefault="0011168E" w:rsidP="0011168E">
      <w:pPr>
        <w:widowControl w:val="0"/>
        <w:suppressAutoHyphens/>
        <w:spacing w:after="0" w:line="240" w:lineRule="auto"/>
        <w:ind w:left="708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  <w:t xml:space="preserve">     Rejonowy Zarząd Infrastruktury w Gdyni</w:t>
      </w:r>
    </w:p>
    <w:p w:rsidR="0011168E" w:rsidRDefault="0011168E" w:rsidP="0011168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                              </w:t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ul. Jana z Kolna 8b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</w:p>
    <w:p w:rsidR="0011168E" w:rsidRPr="00FD63A4" w:rsidRDefault="0011168E" w:rsidP="0011168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</w:t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81-301 Gdynia</w:t>
      </w:r>
    </w:p>
    <w:p w:rsidR="0011168E" w:rsidRDefault="0011168E" w:rsidP="0011168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Wykonawca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1168E" w:rsidRPr="00FD63A4" w:rsidTr="00D8624A">
        <w:tc>
          <w:tcPr>
            <w:tcW w:w="2689" w:type="dxa"/>
          </w:tcPr>
          <w:p w:rsidR="0011168E" w:rsidRPr="00FD63A4" w:rsidRDefault="0011168E" w:rsidP="00D8624A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  <w:tr w:rsidR="0011168E" w:rsidRPr="00FD63A4" w:rsidTr="00D8624A">
        <w:tc>
          <w:tcPr>
            <w:tcW w:w="2689" w:type="dxa"/>
          </w:tcPr>
          <w:p w:rsidR="0011168E" w:rsidRPr="00FD63A4" w:rsidRDefault="0011168E" w:rsidP="00D8624A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  <w:tr w:rsidR="0011168E" w:rsidRPr="00FD63A4" w:rsidTr="00D8624A">
        <w:tc>
          <w:tcPr>
            <w:tcW w:w="2689" w:type="dxa"/>
          </w:tcPr>
          <w:p w:rsidR="0011168E" w:rsidRPr="00FD63A4" w:rsidRDefault="0011168E" w:rsidP="00D8624A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(pełna nazwa/firma, adres,</w:t>
      </w: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w zależności od podmiotu: NIP/PESEL,</w:t>
      </w: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KRS/CEiDG)</w:t>
      </w: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0"/>
          <w:szCs w:val="10"/>
          <w:lang w:eastAsia="pl-PL" w:bidi="en-US"/>
        </w:rPr>
      </w:pP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reprezentowany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1168E" w:rsidRPr="00FD63A4" w:rsidTr="00D8624A">
        <w:tc>
          <w:tcPr>
            <w:tcW w:w="2689" w:type="dxa"/>
          </w:tcPr>
          <w:p w:rsidR="0011168E" w:rsidRPr="00FD63A4" w:rsidRDefault="0011168E" w:rsidP="00D8624A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(imię, nazwisko, podstawa do reprezentacji)</w:t>
      </w:r>
    </w:p>
    <w:p w:rsidR="0011168E" w:rsidRPr="00FD63A4" w:rsidRDefault="0011168E" w:rsidP="001116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</w:p>
    <w:p w:rsidR="0011168E" w:rsidRPr="00FD63A4" w:rsidRDefault="0011168E" w:rsidP="0011168E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 w:val="24"/>
          <w:szCs w:val="20"/>
          <w:lang w:bidi="en-US"/>
        </w:rPr>
      </w:pPr>
      <w:r w:rsidRPr="00FD63A4">
        <w:rPr>
          <w:rFonts w:ascii="Arial" w:eastAsia="Calibri" w:hAnsi="Arial" w:cs="Arial"/>
          <w:b/>
          <w:szCs w:val="24"/>
          <w:lang w:bidi="en-US"/>
        </w:rPr>
        <w:t>Sygnatura sprawy nr 32/WIB/2024</w:t>
      </w:r>
    </w:p>
    <w:p w:rsidR="0011168E" w:rsidRPr="00FD63A4" w:rsidRDefault="0011168E" w:rsidP="0011168E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b/>
          <w:sz w:val="24"/>
          <w:szCs w:val="20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0"/>
          <w:lang w:bidi="en-US"/>
        </w:rPr>
        <w:t>OŚWIADCZENIE*</w:t>
      </w:r>
    </w:p>
    <w:p w:rsidR="0011168E" w:rsidRPr="00FD63A4" w:rsidRDefault="0011168E" w:rsidP="0011168E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b/>
          <w:sz w:val="20"/>
          <w:szCs w:val="20"/>
          <w:lang w:bidi="en-US"/>
        </w:rPr>
        <w:t>O AKTUALNOŚCI INFORMACJI ZAWARTYCH W JEDZ</w:t>
      </w:r>
    </w:p>
    <w:p w:rsidR="0011168E" w:rsidRPr="00FD63A4" w:rsidRDefault="0011168E" w:rsidP="0011168E">
      <w:pPr>
        <w:shd w:val="clear" w:color="auto" w:fill="EDEDED" w:themeFill="accent3" w:themeFillTint="33"/>
        <w:spacing w:after="0" w:line="260" w:lineRule="atLeast"/>
        <w:ind w:left="720"/>
        <w:contextualSpacing/>
        <w:jc w:val="center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Cs w:val="24"/>
          <w:lang w:bidi="en-US"/>
        </w:rPr>
        <w:t xml:space="preserve">* niniejsze oświadczenie składa każdy z wykonawców wspólnie </w:t>
      </w:r>
      <w:r w:rsidRPr="00FD63A4">
        <w:rPr>
          <w:rFonts w:ascii="Arial" w:eastAsia="Calibri" w:hAnsi="Arial" w:cs="Arial"/>
          <w:i/>
          <w:szCs w:val="24"/>
          <w:lang w:bidi="en-US"/>
        </w:rPr>
        <w:br/>
        <w:t>ubiegających się o udzielenie zamówienia.</w:t>
      </w:r>
    </w:p>
    <w:p w:rsidR="0011168E" w:rsidRPr="00FD63A4" w:rsidRDefault="0011168E" w:rsidP="0011168E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sz w:val="20"/>
          <w:szCs w:val="20"/>
          <w:lang w:bidi="en-US"/>
        </w:rPr>
      </w:pPr>
    </w:p>
    <w:p w:rsidR="0011168E" w:rsidRPr="003837E2" w:rsidRDefault="0011168E" w:rsidP="001116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FD63A4">
        <w:rPr>
          <w:rFonts w:ascii="Arial" w:eastAsia="Times New Roman" w:hAnsi="Arial" w:cs="Arial"/>
          <w:color w:val="000000"/>
          <w:sz w:val="24"/>
          <w:szCs w:val="24"/>
          <w:lang w:bidi="en-US"/>
        </w:rPr>
        <w:t>W związku z udziałem w postępowaniu o udzielenie zamówienia publicznego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prowadzonego w trybie </w:t>
      </w:r>
      <w:r w:rsidRPr="00FD63A4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przetargu nieograniczonego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>pn.</w:t>
      </w:r>
      <w:r w:rsidRPr="008D5B2C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:</w:t>
      </w:r>
    </w:p>
    <w:p w:rsidR="0011168E" w:rsidRPr="003837E2" w:rsidRDefault="0011168E" w:rsidP="0011168E">
      <w:pPr>
        <w:suppressAutoHyphens/>
        <w:autoSpaceDN w:val="0"/>
        <w:spacing w:after="0" w:line="240" w:lineRule="auto"/>
        <w:ind w:left="-142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11168E" w:rsidRPr="003837E2" w:rsidRDefault="008D5B2C" w:rsidP="0011168E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 – Dostawa sprzętu kwaterunkowego do budynku 13/61, Gdańsk Westerplatte</w:t>
      </w:r>
      <w:r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11168E"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**</w:t>
      </w:r>
      <w:r w:rsidR="0011168E"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,</w:t>
      </w:r>
    </w:p>
    <w:p w:rsidR="0011168E" w:rsidRDefault="0011168E" w:rsidP="0011168E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II - Dostawa sprzętu medycznego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8D5B2C"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do budynku 13/61, Gdańsk Westerplatte</w:t>
      </w:r>
      <w:r w:rsidR="008D5B2C"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**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11168E" w:rsidRPr="0011168E" w:rsidRDefault="0011168E" w:rsidP="0011168E">
      <w:p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EB1E2F" w:rsidRDefault="0011168E" w:rsidP="0011168E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11168E">
        <w:rPr>
          <w:rFonts w:ascii="Arial" w:eastAsia="Calibri" w:hAnsi="Arial" w:cs="Arial"/>
          <w:i/>
          <w:sz w:val="20"/>
          <w:szCs w:val="20"/>
          <w:lang w:bidi="en-US"/>
        </w:rPr>
        <w:t xml:space="preserve">** </w:t>
      </w:r>
      <w:r w:rsidR="00EB1E2F">
        <w:rPr>
          <w:rFonts w:ascii="Arial" w:eastAsia="Calibri" w:hAnsi="Arial" w:cs="Arial"/>
          <w:i/>
          <w:sz w:val="20"/>
          <w:szCs w:val="20"/>
          <w:lang w:bidi="en-US"/>
        </w:rPr>
        <w:t>niepotrzebne skreślić</w:t>
      </w:r>
    </w:p>
    <w:p w:rsidR="0011168E" w:rsidRPr="0011168E" w:rsidRDefault="0011168E" w:rsidP="0011168E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11168E">
        <w:rPr>
          <w:rFonts w:ascii="Arial" w:eastAsia="Calibri" w:hAnsi="Arial" w:cs="Arial"/>
          <w:i/>
          <w:sz w:val="20"/>
          <w:szCs w:val="20"/>
          <w:lang w:bidi="en-US"/>
        </w:rPr>
        <w:t xml:space="preserve"> </w:t>
      </w:r>
    </w:p>
    <w:p w:rsidR="0011168E" w:rsidRPr="00FD63A4" w:rsidRDefault="0011168E" w:rsidP="0011168E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oświadczam/y, że: </w:t>
      </w:r>
    </w:p>
    <w:p w:rsidR="0011168E" w:rsidRPr="00FD63A4" w:rsidRDefault="0011168E" w:rsidP="0011168E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color w:val="111111"/>
          <w:sz w:val="10"/>
          <w:szCs w:val="10"/>
          <w:lang w:bidi="en-US"/>
        </w:rPr>
      </w:pPr>
    </w:p>
    <w:p w:rsidR="0011168E" w:rsidRPr="00FD63A4" w:rsidRDefault="0011168E" w:rsidP="0011168E">
      <w:pPr>
        <w:numPr>
          <w:ilvl w:val="0"/>
          <w:numId w:val="3"/>
        </w:numPr>
        <w:spacing w:before="240" w:after="0" w:line="260" w:lineRule="atLeast"/>
        <w:contextualSpacing/>
        <w:jc w:val="both"/>
        <w:rPr>
          <w:rFonts w:ascii="Arial" w:eastAsia="Calibri" w:hAnsi="Arial" w:cs="Arial"/>
          <w:color w:val="000000"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aktualne są</w:t>
      </w:r>
      <w:r w:rsidRPr="00FD63A4">
        <w:rPr>
          <w:rFonts w:ascii="Arial" w:eastAsia="Calibri" w:hAnsi="Arial" w:cs="Arial"/>
          <w:lang w:bidi="en-US"/>
        </w:rPr>
        <w:t xml:space="preserve"> informacje zawarte w oświadczeniu, o którym mowa w art. 125 ust 1 ustawy Pzp, w zakresie podstaw wykluczenia z postępowania, o których mow</w:t>
      </w:r>
      <w:r w:rsidRPr="00FD63A4">
        <w:rPr>
          <w:rFonts w:ascii="Arial" w:eastAsia="Calibri" w:hAnsi="Arial" w:cs="Arial"/>
          <w:color w:val="000000"/>
          <w:lang w:bidi="en-US"/>
        </w:rPr>
        <w:t>a w:</w:t>
      </w:r>
    </w:p>
    <w:p w:rsidR="0011168E" w:rsidRPr="00FD63A4" w:rsidRDefault="0011168E" w:rsidP="0011168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color w:val="000000"/>
          <w:lang w:bidi="en-US"/>
        </w:rPr>
        <w:t xml:space="preserve"> </w:t>
      </w:r>
      <w:r w:rsidRPr="00FD63A4">
        <w:rPr>
          <w:rFonts w:ascii="Arial" w:eastAsia="Calibri" w:hAnsi="Arial" w:cs="Arial"/>
          <w:szCs w:val="20"/>
          <w:lang w:bidi="en-US"/>
        </w:rPr>
        <w:t xml:space="preserve">art. 108 ust. 1 pkt 3) Ustawy Pzp, </w:t>
      </w:r>
    </w:p>
    <w:p w:rsidR="0011168E" w:rsidRPr="00FD63A4" w:rsidRDefault="0011168E" w:rsidP="0011168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 xml:space="preserve">art. 108 ust. 1 pkt 4) Ustawy Pzp, dotyczących orzeczenia zakazu ubiegania się </w:t>
      </w:r>
      <w:r w:rsidRPr="00FD63A4">
        <w:rPr>
          <w:rFonts w:ascii="Arial" w:eastAsia="Calibri" w:hAnsi="Arial" w:cs="Arial"/>
          <w:szCs w:val="20"/>
          <w:lang w:bidi="en-US"/>
        </w:rPr>
        <w:br/>
        <w:t>o zamówienie publiczne tytułem środka zapobiegawczego,</w:t>
      </w:r>
    </w:p>
    <w:p w:rsidR="0011168E" w:rsidRPr="00FD63A4" w:rsidRDefault="0011168E" w:rsidP="0011168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>art. 108 ust. 1 pkt 5) Ustawy Pzp, dotyczących zawarcia z innymi wykonawcami porozumienia mającego na celu zakłócenie konkurencji,***</w:t>
      </w:r>
    </w:p>
    <w:p w:rsidR="0011168E" w:rsidRPr="00FD63A4" w:rsidRDefault="0011168E" w:rsidP="0011168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>art. 108 ust. 1 pkt 6) Ustawy Pzp.***</w:t>
      </w:r>
    </w:p>
    <w:p w:rsidR="0011168E" w:rsidRPr="00FD63A4" w:rsidRDefault="0011168E" w:rsidP="0011168E">
      <w:p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</w:p>
    <w:p w:rsidR="0011168E" w:rsidRPr="00FD63A4" w:rsidRDefault="0011168E" w:rsidP="0011168E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lang w:bidi="en-US"/>
        </w:rPr>
      </w:pPr>
      <w:r w:rsidRPr="00FD63A4">
        <w:rPr>
          <w:rFonts w:ascii="Arial" w:eastAsia="Calibri" w:hAnsi="Arial" w:cs="Arial"/>
          <w:color w:val="000000"/>
          <w:lang w:bidi="en-US"/>
        </w:rPr>
        <w:t>następujące informacje z</w:t>
      </w:r>
      <w:r w:rsidRPr="00FD63A4">
        <w:rPr>
          <w:rFonts w:ascii="Arial" w:eastAsia="Calibri" w:hAnsi="Arial" w:cs="Arial"/>
          <w:lang w:bidi="en-US"/>
        </w:rPr>
        <w:t xml:space="preserve">awarte przeze mnie w oświadczeniu, o którym mowa art. 125 </w:t>
      </w:r>
      <w:r w:rsidRPr="00FD63A4">
        <w:rPr>
          <w:rFonts w:ascii="Arial" w:eastAsia="Calibri" w:hAnsi="Arial" w:cs="Arial"/>
          <w:lang w:bidi="en-US"/>
        </w:rPr>
        <w:br/>
        <w:t xml:space="preserve">ust. 1 ustawy Pzp, w zakresie podstaw wykluczenia z postępowania, o których mowa </w:t>
      </w:r>
      <w:r w:rsidRPr="00FD63A4">
        <w:rPr>
          <w:rFonts w:ascii="Arial" w:eastAsia="Calibri" w:hAnsi="Arial" w:cs="Arial"/>
          <w:lang w:bidi="en-US"/>
        </w:rPr>
        <w:br/>
        <w:t xml:space="preserve">w art. 108 ust. 1 </w:t>
      </w:r>
      <w:r w:rsidRPr="00FD63A4">
        <w:rPr>
          <w:rFonts w:ascii="Arial" w:eastAsia="Calibri" w:hAnsi="Arial" w:cs="Arial"/>
          <w:color w:val="000000"/>
          <w:lang w:bidi="en-US"/>
        </w:rPr>
        <w:t>usta</w:t>
      </w:r>
      <w:r w:rsidRPr="00FD63A4">
        <w:rPr>
          <w:rFonts w:ascii="Arial" w:eastAsia="Calibri" w:hAnsi="Arial" w:cs="Arial"/>
          <w:lang w:bidi="en-US"/>
        </w:rPr>
        <w:t xml:space="preserve">wy Pzp, </w:t>
      </w:r>
      <w:r w:rsidRPr="00FD63A4">
        <w:rPr>
          <w:rFonts w:ascii="Arial" w:eastAsia="Calibri" w:hAnsi="Arial" w:cs="Arial"/>
          <w:b/>
          <w:lang w:bidi="en-US"/>
        </w:rPr>
        <w:t>są nieaktualne</w:t>
      </w:r>
      <w:r w:rsidRPr="00FD63A4">
        <w:rPr>
          <w:rFonts w:ascii="Arial" w:eastAsia="Calibri" w:hAnsi="Arial" w:cs="Arial"/>
          <w:lang w:bidi="en-US"/>
        </w:rPr>
        <w:t xml:space="preserve"> w następującym zakresie***</w:t>
      </w:r>
    </w:p>
    <w:p w:rsidR="0011168E" w:rsidRPr="00FD63A4" w:rsidRDefault="0011168E" w:rsidP="0011168E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***zakreślić odpowiednie poprzez X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25"/>
      </w:tblGrid>
      <w:tr w:rsidR="0011168E" w:rsidRPr="00FD63A4" w:rsidTr="00D8624A">
        <w:tc>
          <w:tcPr>
            <w:tcW w:w="8925" w:type="dxa"/>
          </w:tcPr>
          <w:p w:rsidR="0011168E" w:rsidRPr="00FD63A4" w:rsidRDefault="0011168E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11168E" w:rsidRPr="00FD63A4" w:rsidRDefault="0011168E" w:rsidP="0011168E">
      <w:pPr>
        <w:suppressAutoHyphens/>
        <w:spacing w:after="0" w:line="276" w:lineRule="auto"/>
        <w:jc w:val="both"/>
        <w:rPr>
          <w:rFonts w:ascii="Arial" w:eastAsia="Calibri" w:hAnsi="Arial" w:cs="Arial"/>
          <w:i/>
          <w:iCs/>
          <w:sz w:val="12"/>
          <w:szCs w:val="12"/>
          <w:lang w:bidi="en-US"/>
        </w:rPr>
      </w:pPr>
    </w:p>
    <w:p w:rsidR="00EB1E2F" w:rsidRPr="00FD63A4" w:rsidRDefault="0011168E" w:rsidP="0011168E">
      <w:pPr>
        <w:suppressAutoHyphens/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  <w:lang w:bidi="en-US"/>
        </w:rPr>
      </w:pPr>
      <w:r w:rsidRPr="00FD63A4">
        <w:rPr>
          <w:rFonts w:ascii="Arial" w:eastAsia="Calibri" w:hAnsi="Arial" w:cs="Arial"/>
          <w:i/>
          <w:iCs/>
          <w:sz w:val="18"/>
          <w:szCs w:val="18"/>
          <w:lang w:bidi="en-US"/>
        </w:rPr>
        <w:t xml:space="preserve">    (</w:t>
      </w:r>
      <w:r w:rsidRPr="00FD63A4">
        <w:rPr>
          <w:rFonts w:ascii="Arial" w:eastAsia="Calibri" w:hAnsi="Arial" w:cs="Arial"/>
          <w:i/>
          <w:iCs/>
          <w:color w:val="000000"/>
          <w:sz w:val="18"/>
          <w:szCs w:val="18"/>
          <w:lang w:bidi="en-US"/>
        </w:rPr>
        <w:t>podać mającą zastosowanie podstawę prawną wykluczenia spośród wymienionych powyżej w art. 108 ust. 1</w:t>
      </w:r>
      <w:r w:rsidRPr="00FD63A4">
        <w:rPr>
          <w:rFonts w:ascii="Arial" w:eastAsia="Calibri" w:hAnsi="Arial" w:cs="Arial"/>
          <w:i/>
          <w:iCs/>
          <w:sz w:val="18"/>
          <w:szCs w:val="18"/>
          <w:lang w:bidi="en-US"/>
        </w:rPr>
        <w:t>).</w:t>
      </w:r>
      <w:bookmarkStart w:id="3" w:name="_GoBack"/>
      <w:bookmarkEnd w:id="3"/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11168E" w:rsidRPr="00FD63A4" w:rsidTr="00D8624A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1168E" w:rsidRPr="00FD63A4" w:rsidRDefault="0011168E" w:rsidP="00D8624A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11168E" w:rsidRPr="00FD63A4" w:rsidRDefault="0011168E" w:rsidP="00D8624A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11168E" w:rsidRPr="00FD63A4" w:rsidTr="00D8624A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68E" w:rsidRPr="00FD63A4" w:rsidRDefault="0011168E" w:rsidP="0011168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(podpis)</w:t>
            </w:r>
          </w:p>
        </w:tc>
      </w:tr>
    </w:tbl>
    <w:p w:rsidR="00EB1E2F" w:rsidRDefault="00EB1E2F" w:rsidP="0011168E"/>
    <w:p w:rsidR="005F51DD" w:rsidRDefault="005F51DD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Default="005F51DD" w:rsidP="0011168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5F51DD" w:rsidRDefault="005F51DD" w:rsidP="00FD63A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</w:p>
    <w:p w:rsidR="00EB1E2F" w:rsidRDefault="00EB1E2F" w:rsidP="00FD63A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Default="00FD63A4" w:rsidP="00FD63A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Załącznik nr </w:t>
      </w:r>
      <w:r w:rsidR="002831E0">
        <w:rPr>
          <w:rFonts w:ascii="Arial" w:eastAsia="Calibri" w:hAnsi="Arial" w:cs="Arial"/>
          <w:sz w:val="24"/>
          <w:szCs w:val="24"/>
          <w:lang w:bidi="en-US"/>
        </w:rPr>
        <w:t>11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do SWZ</w:t>
      </w:r>
    </w:p>
    <w:p w:rsidR="002831E0" w:rsidRPr="00FD63A4" w:rsidRDefault="002831E0" w:rsidP="001E381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FD63A4" w:rsidRPr="00FD63A4" w:rsidRDefault="00FD63A4" w:rsidP="00FD63A4">
      <w:pPr>
        <w:tabs>
          <w:tab w:val="center" w:pos="4536"/>
          <w:tab w:val="left" w:pos="4962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 </w:t>
      </w:r>
      <w:r w:rsidR="002831E0">
        <w:rPr>
          <w:rFonts w:ascii="Arial" w:eastAsia="Calibri" w:hAnsi="Arial" w:cs="Arial"/>
          <w:b/>
          <w:sz w:val="24"/>
          <w:szCs w:val="24"/>
          <w:lang w:bidi="en-US"/>
        </w:rPr>
        <w:t xml:space="preserve">         </w:t>
      </w:r>
      <w:r w:rsidR="002831E0">
        <w:rPr>
          <w:rFonts w:ascii="Arial" w:eastAsia="Calibri" w:hAnsi="Arial" w:cs="Arial"/>
          <w:b/>
          <w:sz w:val="24"/>
          <w:szCs w:val="24"/>
          <w:lang w:bidi="en-US"/>
        </w:rPr>
        <w:tab/>
      </w:r>
      <w:r w:rsidR="0011168E">
        <w:rPr>
          <w:rFonts w:ascii="Arial" w:eastAsia="Calibri" w:hAnsi="Arial" w:cs="Arial"/>
          <w:b/>
          <w:sz w:val="24"/>
          <w:szCs w:val="24"/>
          <w:lang w:bidi="en-US"/>
        </w:rPr>
        <w:t xml:space="preserve"> </w:t>
      </w:r>
      <w:r w:rsidRPr="00FD63A4">
        <w:rPr>
          <w:rFonts w:ascii="Arial" w:eastAsia="Calibri" w:hAnsi="Arial" w:cs="Arial"/>
          <w:b/>
          <w:szCs w:val="24"/>
          <w:lang w:bidi="en-US"/>
        </w:rPr>
        <w:t>Zamawiający: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ind w:left="708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  <w:t xml:space="preserve">     Rejonowy Zarząd Infrastruktury w Gdyni</w:t>
      </w:r>
    </w:p>
    <w:p w:rsidR="0011168E" w:rsidRDefault="00FD63A4" w:rsidP="0011168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                                                       </w:t>
      </w:r>
      <w:r w:rsidR="0011168E"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</w:t>
      </w:r>
      <w:r w:rsidR="00EB1E2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</w:t>
      </w:r>
      <w:r w:rsidR="0011168E"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ul. Jana z Kolna 8b</w:t>
      </w:r>
      <w:r w:rsidR="0011168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="0011168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="0011168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="0011168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</w:p>
    <w:p w:rsidR="002831E0" w:rsidRPr="001E3816" w:rsidRDefault="00EB1E2F" w:rsidP="001E381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</w:t>
      </w:r>
      <w:r w:rsidR="0011168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</w:t>
      </w:r>
      <w:r w:rsidR="0011168E"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81-301 Gdynia</w:t>
      </w:r>
    </w:p>
    <w:p w:rsidR="001E3816" w:rsidRDefault="001E3816" w:rsidP="002831E0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Cs w:val="24"/>
          <w:lang w:bidi="en-US"/>
        </w:rPr>
      </w:pPr>
    </w:p>
    <w:p w:rsidR="002831E0" w:rsidRPr="00FD63A4" w:rsidRDefault="002831E0" w:rsidP="002831E0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 w:val="24"/>
          <w:szCs w:val="20"/>
          <w:lang w:bidi="en-US"/>
        </w:rPr>
      </w:pPr>
      <w:r w:rsidRPr="00FD63A4">
        <w:rPr>
          <w:rFonts w:ascii="Arial" w:eastAsia="Calibri" w:hAnsi="Arial" w:cs="Arial"/>
          <w:b/>
          <w:szCs w:val="24"/>
          <w:lang w:bidi="en-US"/>
        </w:rPr>
        <w:t>Sygnatura sprawy nr 32/WIB/2024</w:t>
      </w:r>
    </w:p>
    <w:p w:rsidR="002831E0" w:rsidRPr="00FD63A4" w:rsidRDefault="002831E0" w:rsidP="00FD63A4">
      <w:pPr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FD63A4" w:rsidRPr="00FD63A4" w:rsidRDefault="00FD63A4" w:rsidP="00FD63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Oświadczenie Wykonawcy</w:t>
      </w:r>
    </w:p>
    <w:p w:rsidR="002831E0" w:rsidRPr="00FD63A4" w:rsidRDefault="00FD63A4" w:rsidP="00283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Cs w:val="24"/>
          <w:lang w:bidi="en-US"/>
        </w:rPr>
      </w:pPr>
      <w:r w:rsidRPr="00FD63A4">
        <w:rPr>
          <w:rFonts w:ascii="Arial" w:eastAsia="Calibri" w:hAnsi="Arial" w:cs="Arial"/>
          <w:szCs w:val="24"/>
          <w:lang w:bidi="en-US"/>
        </w:rPr>
        <w:t xml:space="preserve">Składane na podstawie art. 108 ust. 1 pkt 5) ustawy z dnia 11 września 2019 r. </w:t>
      </w:r>
      <w:r w:rsidRPr="00FD63A4">
        <w:rPr>
          <w:rFonts w:ascii="Arial" w:eastAsia="Calibri" w:hAnsi="Arial" w:cs="Arial"/>
          <w:szCs w:val="24"/>
          <w:lang w:bidi="en-US"/>
        </w:rPr>
        <w:br/>
        <w:t>– Prawo Zamówień Publicznych</w:t>
      </w:r>
    </w:p>
    <w:p w:rsidR="00FD63A4" w:rsidRPr="00FD63A4" w:rsidRDefault="00FD63A4" w:rsidP="00FD63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>DOTYCZĄCE PRZYNALEŻNOŚCI DO GRUPY KAPITAŁOWEJ</w:t>
      </w:r>
    </w:p>
    <w:p w:rsidR="00FD63A4" w:rsidRPr="00FD63A4" w:rsidRDefault="00FD63A4" w:rsidP="00FD63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i/>
          <w:sz w:val="10"/>
          <w:szCs w:val="10"/>
          <w:lang w:bidi="en-US"/>
        </w:rPr>
      </w:pPr>
    </w:p>
    <w:p w:rsidR="00FD63A4" w:rsidRPr="00FD63A4" w:rsidRDefault="00FD63A4" w:rsidP="00FD63A4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63A4" w:rsidRPr="00FD63A4" w:rsidTr="00D8624A">
        <w:tc>
          <w:tcPr>
            <w:tcW w:w="9354" w:type="dxa"/>
          </w:tcPr>
          <w:p w:rsidR="00FD63A4" w:rsidRPr="00FD63A4" w:rsidRDefault="00FD63A4" w:rsidP="00FD63A4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FD63A4" w:rsidRPr="00FD63A4" w:rsidRDefault="00FD63A4" w:rsidP="00FD63A4">
      <w:pPr>
        <w:tabs>
          <w:tab w:val="num" w:pos="900"/>
          <w:tab w:val="num" w:pos="2880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(imię, nazwisko/podstawa do reprezentacji)</w:t>
      </w:r>
    </w:p>
    <w:p w:rsidR="00FD63A4" w:rsidRPr="00FD63A4" w:rsidRDefault="00FD63A4" w:rsidP="001E381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63A4" w:rsidRPr="00FD63A4" w:rsidTr="00D8624A">
        <w:tc>
          <w:tcPr>
            <w:tcW w:w="9354" w:type="dxa"/>
          </w:tcPr>
          <w:p w:rsidR="00FD63A4" w:rsidRPr="00FD63A4" w:rsidRDefault="00FD63A4" w:rsidP="001E3816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FD63A4" w:rsidRPr="00FD63A4" w:rsidRDefault="00FD63A4" w:rsidP="001E3816">
      <w:pPr>
        <w:spacing w:before="120" w:after="12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</w:pPr>
      <w:r w:rsidRPr="00FD63A4"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  <w:t xml:space="preserve">(pełna nazwa wykonawcy/wykonawców w przypadku wykonawców wspólnie ubiegających się </w:t>
      </w:r>
      <w:r w:rsidRPr="00FD63A4"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  <w:br/>
        <w:t>o udzielenie zamówienia)</w:t>
      </w:r>
    </w:p>
    <w:p w:rsidR="001E3816" w:rsidRDefault="00FD63A4" w:rsidP="001E3816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Na potrzeby zamówienia publicznego pn.:  </w:t>
      </w:r>
    </w:p>
    <w:p w:rsidR="008D5B2C" w:rsidRDefault="008D5B2C" w:rsidP="001E3816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8D5B2C" w:rsidRPr="003837E2" w:rsidRDefault="008D5B2C" w:rsidP="008D5B2C">
      <w:pPr>
        <w:numPr>
          <w:ilvl w:val="0"/>
          <w:numId w:val="19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 – Dostawa sprzętu kwaterunkowego do budynku 13/61, Gdańsk Westerplatte</w:t>
      </w:r>
      <w:r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**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,</w:t>
      </w:r>
    </w:p>
    <w:p w:rsidR="008D5B2C" w:rsidRPr="008D5B2C" w:rsidRDefault="008D5B2C" w:rsidP="008D5B2C">
      <w:pPr>
        <w:numPr>
          <w:ilvl w:val="0"/>
          <w:numId w:val="19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II - Dostawa sprzętu medycznego</w:t>
      </w:r>
      <w:r w:rsidRPr="008D5B2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do budynku 13/61, Gdańsk Westerplatte</w:t>
      </w:r>
      <w:r w:rsidRPr="0011168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**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1E3816" w:rsidRPr="00220E1C" w:rsidRDefault="00220E1C" w:rsidP="00220E1C">
      <w:pPr>
        <w:pStyle w:val="Akapitzlist"/>
        <w:suppressAutoHyphens/>
        <w:autoSpaceDN w:val="0"/>
        <w:spacing w:after="0" w:line="276" w:lineRule="auto"/>
        <w:ind w:left="142" w:firstLine="142"/>
        <w:textAlignment w:val="baseline"/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  <w:t xml:space="preserve">   *</w:t>
      </w:r>
      <w:r w:rsidRPr="00220E1C"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  <w:t xml:space="preserve"> </w:t>
      </w:r>
      <w:r w:rsidR="00EB1E2F">
        <w:rPr>
          <w:rFonts w:ascii="Arial" w:eastAsia="SimSun" w:hAnsi="Arial" w:cs="Times New Roman"/>
          <w:i/>
          <w:kern w:val="3"/>
          <w:sz w:val="20"/>
          <w:szCs w:val="20"/>
          <w:lang w:eastAsia="zh-CN" w:bidi="hi-IN"/>
        </w:rPr>
        <w:t>niepotrzebne s</w:t>
      </w:r>
      <w:r w:rsidRPr="00220E1C">
        <w:rPr>
          <w:rFonts w:ascii="Arial" w:eastAsia="SimSun" w:hAnsi="Arial" w:cs="Times New Roman"/>
          <w:i/>
          <w:kern w:val="3"/>
          <w:sz w:val="20"/>
          <w:szCs w:val="20"/>
          <w:lang w:eastAsia="zh-CN" w:bidi="hi-IN"/>
        </w:rPr>
        <w:t>kreślić</w:t>
      </w:r>
    </w:p>
    <w:p w:rsidR="00FD63A4" w:rsidRPr="00FD63A4" w:rsidRDefault="00FD63A4" w:rsidP="00FD63A4">
      <w:pPr>
        <w:spacing w:after="0" w:line="276" w:lineRule="auto"/>
        <w:contextualSpacing/>
        <w:jc w:val="both"/>
        <w:rPr>
          <w:rFonts w:ascii="Arial" w:eastAsia="Calibri" w:hAnsi="Arial" w:cs="Arial"/>
          <w:sz w:val="10"/>
          <w:szCs w:val="10"/>
          <w:u w:val="single"/>
          <w:lang w:bidi="en-US"/>
        </w:rPr>
      </w:pPr>
    </w:p>
    <w:p w:rsidR="00FD63A4" w:rsidRPr="00FD63A4" w:rsidRDefault="00FD63A4" w:rsidP="00FD63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u w:val="single"/>
          <w:lang w:bidi="en-US"/>
        </w:rPr>
        <w:t>Oświadczam/y, co następuje:</w:t>
      </w:r>
    </w:p>
    <w:p w:rsidR="00220E1C" w:rsidRDefault="00FD63A4" w:rsidP="00220E1C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Nie należę do grupy kapitałowej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w rozumieniu ustawy z dnia 16 lutego 2007 r.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 xml:space="preserve"> o ochronie konkurencji i konsumentów, z innym wykonawcą, który złożył odrębną ofertę w niniejszym postępowaniu o udzielenie zamówienia publicznego. **</w:t>
      </w:r>
    </w:p>
    <w:p w:rsidR="00220E1C" w:rsidRPr="00FD63A4" w:rsidRDefault="00220E1C" w:rsidP="00220E1C">
      <w:pPr>
        <w:tabs>
          <w:tab w:val="right" w:pos="9072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220E1C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>Należę do tej samej grupy kapitałowej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w rozumieniu ustawy z dnia 16 lutego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>2007 r. o ochronie konkurencji i konsumentów, z innym wykonawcą, który złożył odrębną ofertę w niniejszym postępowaniu o udzielenie zamówienia publicznego:  **</w:t>
      </w: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10"/>
          <w:szCs w:val="10"/>
          <w:lang w:bidi="en-US"/>
        </w:rPr>
      </w:pPr>
    </w:p>
    <w:p w:rsidR="00FD63A4" w:rsidRPr="00FD63A4" w:rsidRDefault="00FD63A4" w:rsidP="001E3816">
      <w:pPr>
        <w:spacing w:after="0" w:line="240" w:lineRule="auto"/>
        <w:ind w:left="720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**zakreślić odpowiednie poprzez X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63A4" w:rsidRPr="00FD63A4" w:rsidTr="00D8624A">
        <w:tc>
          <w:tcPr>
            <w:tcW w:w="9354" w:type="dxa"/>
          </w:tcPr>
          <w:p w:rsidR="00FD63A4" w:rsidRPr="00FD63A4" w:rsidRDefault="00FD63A4" w:rsidP="00FD63A4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D63A4">
              <w:rPr>
                <w:rFonts w:ascii="Arial" w:hAnsi="Arial" w:cs="Arial"/>
                <w:sz w:val="24"/>
                <w:szCs w:val="24"/>
                <w:lang w:bidi="en-US"/>
              </w:rPr>
              <w:t>1)</w:t>
            </w:r>
          </w:p>
        </w:tc>
      </w:tr>
      <w:tr w:rsidR="00FD63A4" w:rsidRPr="00FD63A4" w:rsidTr="00D8624A">
        <w:tc>
          <w:tcPr>
            <w:tcW w:w="9354" w:type="dxa"/>
          </w:tcPr>
          <w:p w:rsidR="00FD63A4" w:rsidRPr="00FD63A4" w:rsidRDefault="00FD63A4" w:rsidP="00FD63A4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D63A4">
              <w:rPr>
                <w:rFonts w:ascii="Arial" w:hAnsi="Arial" w:cs="Arial"/>
                <w:sz w:val="24"/>
                <w:szCs w:val="24"/>
                <w:lang w:bidi="en-US"/>
              </w:rPr>
              <w:t>2)</w:t>
            </w:r>
          </w:p>
        </w:tc>
      </w:tr>
    </w:tbl>
    <w:p w:rsidR="00FD63A4" w:rsidRPr="00220E1C" w:rsidRDefault="00FD63A4" w:rsidP="001E3816">
      <w:pPr>
        <w:tabs>
          <w:tab w:val="center" w:pos="284"/>
          <w:tab w:val="center" w:pos="4536"/>
          <w:tab w:val="right" w:pos="9072"/>
        </w:tabs>
        <w:spacing w:after="0" w:line="240" w:lineRule="auto"/>
        <w:ind w:left="644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                       </w:t>
      </w:r>
      <w:r w:rsidR="00220E1C">
        <w:rPr>
          <w:rFonts w:ascii="Arial" w:eastAsia="Calibri" w:hAnsi="Arial" w:cs="Arial"/>
          <w:sz w:val="20"/>
          <w:szCs w:val="20"/>
          <w:lang w:bidi="en-US"/>
        </w:rPr>
        <w:t xml:space="preserve">  </w:t>
      </w: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(podmiot/y należący/e do tej samej grupy kapitałowej)</w:t>
      </w:r>
    </w:p>
    <w:p w:rsidR="001E3816" w:rsidRPr="00FD63A4" w:rsidRDefault="001E3816" w:rsidP="001E3816">
      <w:pPr>
        <w:tabs>
          <w:tab w:val="center" w:pos="284"/>
          <w:tab w:val="center" w:pos="4536"/>
          <w:tab w:val="right" w:pos="9072"/>
        </w:tabs>
        <w:spacing w:after="0" w:line="240" w:lineRule="auto"/>
        <w:ind w:left="644"/>
        <w:rPr>
          <w:rFonts w:ascii="Arial" w:eastAsia="Calibri" w:hAnsi="Arial" w:cs="Arial"/>
          <w:i/>
          <w:szCs w:val="24"/>
          <w:lang w:bidi="en-US"/>
        </w:rPr>
      </w:pPr>
    </w:p>
    <w:p w:rsidR="002831E0" w:rsidRPr="00FD63A4" w:rsidRDefault="00FD63A4" w:rsidP="00FD63A4">
      <w:pPr>
        <w:tabs>
          <w:tab w:val="center" w:pos="0"/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Jednocześnie przedkładam następujące dokumenty lub informacje potwierdzające przygotowanie oferty częściowej niezależnie od innego wykonawcy należącego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>do tej samej grupy kapitałowej: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FD63A4" w:rsidRPr="00FD63A4" w:rsidTr="00D8624A">
        <w:tc>
          <w:tcPr>
            <w:tcW w:w="8789" w:type="dxa"/>
          </w:tcPr>
          <w:p w:rsidR="00FD63A4" w:rsidRPr="00FD63A4" w:rsidRDefault="00FD63A4" w:rsidP="00FD63A4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FD63A4" w:rsidRPr="00FD63A4" w:rsidRDefault="00FD63A4" w:rsidP="00FD63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FD63A4" w:rsidRPr="00FD63A4" w:rsidTr="00D8624A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D63A4" w:rsidRPr="00FD63A4" w:rsidRDefault="00FD63A4" w:rsidP="00FD63A4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FD63A4" w:rsidRPr="00FD63A4" w:rsidRDefault="00FD63A4" w:rsidP="00FD63A4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FD63A4" w:rsidRPr="00FD63A4" w:rsidTr="00D8624A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3A4" w:rsidRPr="00FD63A4" w:rsidRDefault="00FD63A4" w:rsidP="002831E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(podpis)</w:t>
            </w:r>
          </w:p>
        </w:tc>
      </w:tr>
    </w:tbl>
    <w:p w:rsidR="00FD63A4" w:rsidRPr="00FD63A4" w:rsidRDefault="00FD63A4" w:rsidP="00FD63A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FD63A4" w:rsidRPr="00FD63A4" w:rsidRDefault="00FD63A4" w:rsidP="00FD63A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FD63A4" w:rsidRPr="00FD63A4" w:rsidRDefault="00FD63A4" w:rsidP="00FD63A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  </w:t>
      </w:r>
      <w:r w:rsidR="00220E1C">
        <w:rPr>
          <w:rFonts w:ascii="Arial" w:eastAsia="Calibri" w:hAnsi="Arial" w:cs="Arial"/>
          <w:sz w:val="24"/>
          <w:szCs w:val="24"/>
          <w:lang w:bidi="en-US"/>
        </w:rPr>
        <w:t xml:space="preserve"> 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Załącznik nr </w:t>
      </w:r>
      <w:r w:rsidR="00220E1C">
        <w:rPr>
          <w:rFonts w:ascii="Arial" w:eastAsia="Calibri" w:hAnsi="Arial" w:cs="Arial"/>
          <w:sz w:val="24"/>
          <w:szCs w:val="24"/>
          <w:lang w:bidi="en-US"/>
        </w:rPr>
        <w:t>12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do SWZ</w:t>
      </w: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pl-PL" w:bidi="en-US"/>
        </w:rPr>
        <w:t>Klauzula informacyjna dotycząca przetwarzania danych osobowych</w:t>
      </w: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  <w:t xml:space="preserve">Zgodnie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z art. 13 ust. 1 i 2 rozporządzenia Parlamentu Europejskiego i Rady (UE) 2016/679 z dnia 27 kwietnia 2016 r. w sprawie ochrony osób fizycznych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sz w:val="24"/>
          <w:szCs w:val="24"/>
          <w:lang w:eastAsia="pl-PL" w:bidi="en-US"/>
        </w:rPr>
        <w:t>administratorem Pani/Pana danych osobowych jest Rejonowy Zarząd Infrastruktury w Gdyni, ul. Jana z Kolna 8 b, 81-301 Gdynia,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w sprawach związanych z Pani/Pana danymi proszę kontaktować się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 xml:space="preserve">z Inspektorem Ochrony Danych, kontakt pisemny za pomocą poczty tradycyjnej na adres: Rejonowy Zarząd Infrastruktury w Gdyni, ul. Jana z Kolna 8b, 81-301 Gdynia lub pocztą elektroniczną na adres e-mail: </w:t>
      </w:r>
      <w:r w:rsidRPr="00FD63A4">
        <w:rPr>
          <w:rFonts w:ascii="Arial" w:eastAsia="Times New Roman" w:hAnsi="Arial" w:cs="Times New Roman"/>
          <w:sz w:val="24"/>
          <w:szCs w:val="24"/>
          <w:lang w:eastAsia="pl-PL" w:bidi="en-US"/>
        </w:rPr>
        <w:t>rzigdynia.kancelaria@ron.mil.pl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,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Pani/Pana dane osobowe przetwarzane będą na podstawie art. 6 ust. 1 lit. c</w:t>
      </w:r>
      <w:r w:rsidRPr="00FD63A4">
        <w:rPr>
          <w:rFonts w:ascii="Arial" w:eastAsia="Times New Roman" w:hAnsi="Arial" w:cs="Times New Roman"/>
          <w:i/>
          <w:color w:val="111111"/>
          <w:sz w:val="24"/>
          <w:szCs w:val="24"/>
          <w:lang w:eastAsia="pl-PL" w:bidi="en-US"/>
        </w:rPr>
        <w:t xml:space="preserve">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odbiorcami Pani/Pana danych osobowych będą osoby lub podmioty, którym udostępniona zostanie dokumentacja postępowania w oparciu o art. 18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oraz art. 74 ustawy Pzp,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Pani/Pana dane osobowe będą przechowywane przez okres wynikający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z resortowych przepisów archiwalnych nie dłużej jednak niż terminy przedawnienia roszczeń,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obowiązek podania przez Panią/Pana danych osobowych bezpośrednio Pani/Pana dotyczących jest wymogiem ustawowym określonym </w:t>
      </w:r>
    </w:p>
    <w:p w:rsidR="00FD63A4" w:rsidRPr="00FD63A4" w:rsidRDefault="00FD63A4" w:rsidP="00FD63A4">
      <w:pPr>
        <w:tabs>
          <w:tab w:val="left" w:pos="426"/>
        </w:tabs>
        <w:spacing w:after="0" w:line="240" w:lineRule="auto"/>
        <w:ind w:left="851"/>
        <w:contextualSpacing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w przepisach ustawy Pzp, związanym z udziałem w postępowaniu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o udzielenie zamówienia publicznego; konsekwencje niepodania określonych danych wynikają z ustawy Pzp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w odniesieniu do Pani/Pana danych osobowych decyzje nie będą podejmowane w sposób zautomatyzowany, stosownie do art. 22 RODO;</w:t>
      </w:r>
    </w:p>
    <w:p w:rsidR="00FD63A4" w:rsidRPr="00FD63A4" w:rsidRDefault="00FD63A4" w:rsidP="00FD63A4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posiada Pani/Pan:</w:t>
      </w:r>
    </w:p>
    <w:p w:rsidR="00FD63A4" w:rsidRPr="00FD63A4" w:rsidRDefault="00FD63A4" w:rsidP="00FD63A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na podstawie art. 15 RODO prawo dostępu do danych osobowych Pani/Pana dotyczących;</w:t>
      </w:r>
    </w:p>
    <w:p w:rsidR="00FD63A4" w:rsidRPr="00FD63A4" w:rsidRDefault="00FD63A4" w:rsidP="00FD63A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na podstawie art. 16 RODO prawo do sprostowania lub uzupełnienia Pani/Pana danych osobowych przy czym skorzystania z prawa </w:t>
      </w:r>
      <w:r w:rsidR="00220E1C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          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FD63A4" w:rsidRPr="00FD63A4" w:rsidRDefault="00FD63A4" w:rsidP="00FD63A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FD63A4" w:rsidRPr="00FD63A4" w:rsidRDefault="00FD63A4" w:rsidP="00FD63A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FD63A4" w:rsidRPr="00FD63A4" w:rsidRDefault="00FD63A4" w:rsidP="00FD63A4">
      <w:pPr>
        <w:numPr>
          <w:ilvl w:val="0"/>
          <w:numId w:val="8"/>
        </w:numPr>
        <w:suppressAutoHyphens/>
        <w:autoSpaceDN w:val="0"/>
        <w:spacing w:after="0" w:line="240" w:lineRule="auto"/>
        <w:ind w:left="993" w:hanging="567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nie przysługuje Pani/Panu:</w:t>
      </w:r>
    </w:p>
    <w:p w:rsidR="00FD63A4" w:rsidRPr="00FD63A4" w:rsidRDefault="00FD63A4" w:rsidP="00FD63A4">
      <w:pPr>
        <w:numPr>
          <w:ilvl w:val="2"/>
          <w:numId w:val="10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w związku z art. 17 ust. 3 lit. b, d lub e RODO prawo do usunięcia danych osobowych;</w:t>
      </w:r>
    </w:p>
    <w:p w:rsidR="00FD63A4" w:rsidRPr="00FD63A4" w:rsidRDefault="00FD63A4" w:rsidP="00FD63A4">
      <w:pPr>
        <w:numPr>
          <w:ilvl w:val="2"/>
          <w:numId w:val="10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prawo do przenoszenia danych osobowych, o którym mowa w art. 20 RODO;</w:t>
      </w:r>
    </w:p>
    <w:p w:rsidR="00FD63A4" w:rsidRPr="00FD63A4" w:rsidRDefault="00FD63A4" w:rsidP="00FD63A4">
      <w:pPr>
        <w:numPr>
          <w:ilvl w:val="2"/>
          <w:numId w:val="10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na podstawie art. 21 RODO prawo sprzeciwu, wobec przetwarzania danych osobowych, gdyż podstawą prawną przetwarzania Pani/Pana danych osobowych jest ar</w:t>
      </w:r>
      <w:r w:rsidR="001E3816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t. 6 ust. 1 lit. c RODO;</w:t>
      </w:r>
    </w:p>
    <w:p w:rsidR="00FD63A4" w:rsidRPr="00FD63A4" w:rsidRDefault="00FD63A4" w:rsidP="00FD63A4">
      <w:pPr>
        <w:numPr>
          <w:ilvl w:val="0"/>
          <w:numId w:val="8"/>
        </w:numPr>
        <w:suppressAutoHyphens/>
        <w:autoSpaceDN w:val="0"/>
        <w:spacing w:after="0" w:line="240" w:lineRule="auto"/>
        <w:ind w:left="1134" w:hanging="708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Jednocześnie zamawiający przypomina o ciążącym na Pani/Panu obowiązku informacyjnym wynikającym z art. 14 RODO względem osób fizycznych, których dane przekazane zostaną zamawiającemu w związku </w:t>
      </w:r>
      <w:r w:rsidR="001E3816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        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z prowadzonym postępowaniem i które zamawiający pośrednio pozyska </w:t>
      </w:r>
      <w:r w:rsidR="001E3816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od wykonawcy biorącego udział w postępowaniu, chyba że ma zastosowanie co najmniej jedno z wyłączeń, o których mowa  wart. 14 ust. 5 RODO.</w:t>
      </w:r>
    </w:p>
    <w:p w:rsidR="00FD63A4" w:rsidRPr="00FD63A4" w:rsidRDefault="00FD63A4" w:rsidP="00FD63A4">
      <w:pPr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</w:p>
    <w:p w:rsidR="00FD63A4" w:rsidRPr="00FD63A4" w:rsidRDefault="00FD63A4" w:rsidP="00FD63A4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FD63A4" w:rsidRPr="00FD63A4" w:rsidRDefault="00FD63A4" w:rsidP="00FD63A4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FD63A4" w:rsidRPr="00FD63A4" w:rsidRDefault="00FD63A4" w:rsidP="00FD63A4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lang w:val="en-US" w:bidi="en-US"/>
        </w:rPr>
      </w:pPr>
    </w:p>
    <w:p w:rsidR="00E61ADC" w:rsidRDefault="00E61ADC"/>
    <w:sectPr w:rsidR="00E61ADC" w:rsidSect="00DC1818">
      <w:footerReference w:type="default" r:id="rId9"/>
      <w:pgSz w:w="11906" w:h="16838"/>
      <w:pgMar w:top="568" w:right="849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A4" w:rsidRDefault="00FD63A4" w:rsidP="00FD63A4">
      <w:pPr>
        <w:spacing w:after="0" w:line="240" w:lineRule="auto"/>
      </w:pPr>
      <w:r>
        <w:separator/>
      </w:r>
    </w:p>
  </w:endnote>
  <w:endnote w:type="continuationSeparator" w:id="0">
    <w:p w:rsidR="00FD63A4" w:rsidRDefault="00FD63A4" w:rsidP="00F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0" w:rsidRDefault="008D5B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A4" w:rsidRDefault="00FD63A4" w:rsidP="00FD63A4">
      <w:pPr>
        <w:spacing w:after="0" w:line="240" w:lineRule="auto"/>
      </w:pPr>
      <w:r>
        <w:separator/>
      </w:r>
    </w:p>
  </w:footnote>
  <w:footnote w:type="continuationSeparator" w:id="0">
    <w:p w:rsidR="00FD63A4" w:rsidRDefault="00FD63A4" w:rsidP="00F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1A"/>
    <w:multiLevelType w:val="hybridMultilevel"/>
    <w:tmpl w:val="612ADD8E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2" w15:restartNumberingAfterBreak="0">
    <w:nsid w:val="1E2F1AAB"/>
    <w:multiLevelType w:val="hybridMultilevel"/>
    <w:tmpl w:val="D3E8E876"/>
    <w:lvl w:ilvl="0" w:tplc="D99E1DC8">
      <w:start w:val="8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111111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F58EC"/>
    <w:multiLevelType w:val="hybridMultilevel"/>
    <w:tmpl w:val="53E84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42F1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584643"/>
    <w:multiLevelType w:val="hybridMultilevel"/>
    <w:tmpl w:val="456A7D46"/>
    <w:lvl w:ilvl="0" w:tplc="B6B60D66">
      <w:start w:val="81"/>
      <w:numFmt w:val="bullet"/>
      <w:lvlText w:val=""/>
      <w:lvlJc w:val="left"/>
      <w:pPr>
        <w:ind w:left="690" w:hanging="360"/>
      </w:pPr>
      <w:rPr>
        <w:rFonts w:ascii="Symbol" w:eastAsia="SimSun" w:hAnsi="Symbol" w:cs="Times New Roman" w:hint="default"/>
        <w:color w:val="111111"/>
        <w:sz w:val="26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58D81C24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9555B7"/>
    <w:multiLevelType w:val="hybridMultilevel"/>
    <w:tmpl w:val="1B0C15BA"/>
    <w:lvl w:ilvl="0" w:tplc="E7D6B0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82EF1"/>
    <w:multiLevelType w:val="hybridMultilevel"/>
    <w:tmpl w:val="6B5058CA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23357D"/>
    <w:multiLevelType w:val="hybridMultilevel"/>
    <w:tmpl w:val="0FE64254"/>
    <w:lvl w:ilvl="0" w:tplc="DF4AD2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E1398"/>
    <w:multiLevelType w:val="hybridMultilevel"/>
    <w:tmpl w:val="BF2C7228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4442E2"/>
    <w:multiLevelType w:val="hybridMultilevel"/>
    <w:tmpl w:val="DD406C4A"/>
    <w:lvl w:ilvl="0" w:tplc="D318DE90">
      <w:start w:val="8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11111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D2616"/>
    <w:multiLevelType w:val="hybridMultilevel"/>
    <w:tmpl w:val="B1326B86"/>
    <w:lvl w:ilvl="0" w:tplc="4C9E97CE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  <w:num w:numId="17">
    <w:abstractNumId w:val="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A4"/>
    <w:rsid w:val="0011168E"/>
    <w:rsid w:val="001E3816"/>
    <w:rsid w:val="00220E1C"/>
    <w:rsid w:val="002831E0"/>
    <w:rsid w:val="003837E2"/>
    <w:rsid w:val="005F51DD"/>
    <w:rsid w:val="008D5B2C"/>
    <w:rsid w:val="00E61ADC"/>
    <w:rsid w:val="00EB1E2F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E601E"/>
  <w15:chartTrackingRefBased/>
  <w15:docId w15:val="{6B43FB78-A34D-4DFD-A9D3-CC457E4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A4"/>
  </w:style>
  <w:style w:type="paragraph" w:styleId="Stopka">
    <w:name w:val="footer"/>
    <w:basedOn w:val="Normalny"/>
    <w:link w:val="StopkaZnak"/>
    <w:uiPriority w:val="99"/>
    <w:unhideWhenUsed/>
    <w:rsid w:val="00F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A4"/>
  </w:style>
  <w:style w:type="table" w:styleId="Tabela-Siatka">
    <w:name w:val="Table Grid"/>
    <w:basedOn w:val="Standardowy"/>
    <w:uiPriority w:val="59"/>
    <w:rsid w:val="00FD6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6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63A4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FD6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D6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D6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FD63A4"/>
    <w:pPr>
      <w:numPr>
        <w:numId w:val="9"/>
      </w:numPr>
    </w:pPr>
  </w:style>
  <w:style w:type="paragraph" w:styleId="Indeks1">
    <w:name w:val="index 1"/>
    <w:basedOn w:val="Normalny"/>
    <w:next w:val="Normalny"/>
    <w:autoRedefine/>
    <w:uiPriority w:val="99"/>
    <w:unhideWhenUsed/>
    <w:rsid w:val="003837E2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3837E2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3837E2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3837E2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3837E2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3837E2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3837E2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3837E2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3837E2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3837E2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1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62AC-FD13-4B5E-BFA6-A35D867905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983C70-096F-4258-8300-66BF60A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3</cp:revision>
  <dcterms:created xsi:type="dcterms:W3CDTF">2024-11-13T12:12:00Z</dcterms:created>
  <dcterms:modified xsi:type="dcterms:W3CDTF">2024-11-15T12:54:00Z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8c538929-bb46-4b76-abb0-6d17a96cff73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