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9F7F0" w14:textId="7015E7EF" w:rsidR="006D4FD9" w:rsidRPr="004F39B6" w:rsidRDefault="00740877" w:rsidP="00740877">
      <w:pPr>
        <w:widowControl/>
        <w:tabs>
          <w:tab w:val="left" w:pos="2505"/>
          <w:tab w:val="left" w:pos="6820"/>
          <w:tab w:val="right" w:pos="9470"/>
        </w:tabs>
        <w:suppressAutoHyphens/>
        <w:autoSpaceDE/>
        <w:autoSpaceDN/>
        <w:spacing w:before="240" w:after="60"/>
        <w:rPr>
          <w:b/>
          <w:bCs/>
          <w:i/>
          <w:sz w:val="24"/>
          <w:szCs w:val="24"/>
          <w:lang w:eastAsia="zh-CN"/>
        </w:rPr>
      </w:pPr>
      <w:r w:rsidRPr="004F39B6">
        <w:rPr>
          <w:b/>
          <w:bCs/>
          <w:i/>
          <w:sz w:val="24"/>
          <w:szCs w:val="24"/>
          <w:lang w:eastAsia="zh-CN"/>
        </w:rPr>
        <w:tab/>
      </w:r>
      <w:r w:rsidRPr="004F39B6">
        <w:rPr>
          <w:b/>
          <w:bCs/>
          <w:i/>
          <w:sz w:val="24"/>
          <w:szCs w:val="24"/>
          <w:lang w:eastAsia="zh-CN"/>
        </w:rPr>
        <w:tab/>
      </w:r>
      <w:r w:rsidRPr="004F39B6">
        <w:rPr>
          <w:b/>
          <w:bCs/>
          <w:i/>
          <w:sz w:val="24"/>
          <w:szCs w:val="24"/>
          <w:lang w:eastAsia="zh-CN"/>
        </w:rPr>
        <w:tab/>
        <w:t xml:space="preserve">Załącznik nr </w:t>
      </w:r>
      <w:r w:rsidR="00D51C54">
        <w:rPr>
          <w:b/>
          <w:bCs/>
          <w:i/>
          <w:sz w:val="24"/>
          <w:szCs w:val="24"/>
          <w:lang w:eastAsia="zh-CN"/>
        </w:rPr>
        <w:t>8</w:t>
      </w:r>
      <w:r w:rsidRPr="004F39B6">
        <w:rPr>
          <w:b/>
          <w:bCs/>
          <w:i/>
          <w:sz w:val="24"/>
          <w:szCs w:val="24"/>
          <w:lang w:eastAsia="zh-CN"/>
        </w:rPr>
        <w:t xml:space="preserve"> do SWZ</w:t>
      </w:r>
    </w:p>
    <w:p w14:paraId="3529AA73" w14:textId="77777777" w:rsidR="006D4FD9" w:rsidRPr="004F39B6" w:rsidRDefault="006D4FD9">
      <w:pPr>
        <w:pStyle w:val="Tekstpodstawowy"/>
        <w:spacing w:before="2"/>
        <w:ind w:left="0" w:firstLine="0"/>
        <w:jc w:val="left"/>
        <w:rPr>
          <w:b/>
          <w:i/>
          <w:sz w:val="24"/>
          <w:szCs w:val="24"/>
        </w:rPr>
      </w:pPr>
    </w:p>
    <w:p w14:paraId="1A7CC5C9" w14:textId="30C4352C" w:rsidR="006D4FD9" w:rsidRPr="004F39B6" w:rsidRDefault="00BC1C49">
      <w:pPr>
        <w:tabs>
          <w:tab w:val="left" w:leader="dot" w:pos="5491"/>
        </w:tabs>
        <w:spacing w:before="250"/>
        <w:ind w:left="2998"/>
        <w:rPr>
          <w:b/>
          <w:sz w:val="24"/>
          <w:szCs w:val="24"/>
        </w:rPr>
      </w:pPr>
      <w:r w:rsidRPr="004F39B6">
        <w:rPr>
          <w:b/>
          <w:sz w:val="24"/>
          <w:szCs w:val="24"/>
        </w:rPr>
        <w:t>UMOWA</w:t>
      </w:r>
      <w:r w:rsidR="00740877" w:rsidRPr="004F39B6">
        <w:rPr>
          <w:b/>
          <w:sz w:val="24"/>
          <w:szCs w:val="24"/>
        </w:rPr>
        <w:t xml:space="preserve"> </w:t>
      </w:r>
      <w:r w:rsidRPr="004F39B6">
        <w:rPr>
          <w:b/>
          <w:sz w:val="24"/>
          <w:szCs w:val="24"/>
        </w:rPr>
        <w:t xml:space="preserve">Nr </w:t>
      </w:r>
      <w:r w:rsidR="00E957D0" w:rsidRPr="004F39B6">
        <w:rPr>
          <w:b/>
          <w:spacing w:val="-2"/>
          <w:sz w:val="24"/>
          <w:szCs w:val="24"/>
        </w:rPr>
        <w:t>…………………………..</w:t>
      </w:r>
    </w:p>
    <w:p w14:paraId="3FBC78DA" w14:textId="3BFB4755" w:rsidR="006D4FD9" w:rsidRPr="004F39B6" w:rsidRDefault="00740877">
      <w:pPr>
        <w:pStyle w:val="Tekstpodstawowy"/>
        <w:tabs>
          <w:tab w:val="left" w:leader="dot" w:pos="4799"/>
        </w:tabs>
        <w:spacing w:before="2"/>
        <w:ind w:left="2902" w:firstLine="0"/>
        <w:jc w:val="left"/>
        <w:rPr>
          <w:sz w:val="24"/>
          <w:szCs w:val="24"/>
        </w:rPr>
      </w:pPr>
      <w:r w:rsidRPr="004F39B6">
        <w:rPr>
          <w:sz w:val="24"/>
          <w:szCs w:val="24"/>
        </w:rPr>
        <w:t>Z</w:t>
      </w:r>
      <w:r w:rsidR="00BC1C49" w:rsidRPr="004F39B6">
        <w:rPr>
          <w:sz w:val="24"/>
          <w:szCs w:val="24"/>
        </w:rPr>
        <w:t>awarta</w:t>
      </w:r>
      <w:r w:rsidRPr="004F39B6">
        <w:rPr>
          <w:sz w:val="24"/>
          <w:szCs w:val="24"/>
        </w:rPr>
        <w:t xml:space="preserve"> </w:t>
      </w:r>
      <w:r w:rsidR="00BC1C49" w:rsidRPr="004F39B6">
        <w:rPr>
          <w:sz w:val="24"/>
          <w:szCs w:val="24"/>
        </w:rPr>
        <w:t xml:space="preserve">w </w:t>
      </w:r>
      <w:r w:rsidR="00BC1C49" w:rsidRPr="004F39B6">
        <w:rPr>
          <w:spacing w:val="-4"/>
          <w:sz w:val="24"/>
          <w:szCs w:val="24"/>
        </w:rPr>
        <w:t>dniu</w:t>
      </w:r>
      <w:r w:rsidR="00BC1C49" w:rsidRPr="004F39B6">
        <w:rPr>
          <w:sz w:val="24"/>
          <w:szCs w:val="24"/>
        </w:rPr>
        <w:tab/>
        <w:t>2024r.</w:t>
      </w:r>
      <w:r w:rsidR="007631F8" w:rsidRPr="004F39B6">
        <w:rPr>
          <w:sz w:val="24"/>
          <w:szCs w:val="24"/>
        </w:rPr>
        <w:t xml:space="preserve"> </w:t>
      </w:r>
      <w:r w:rsidR="00BC1C49" w:rsidRPr="004F39B6">
        <w:rPr>
          <w:spacing w:val="-2"/>
          <w:sz w:val="24"/>
          <w:szCs w:val="24"/>
        </w:rPr>
        <w:t>pomiędzy:</w:t>
      </w:r>
    </w:p>
    <w:p w14:paraId="0D00053D" w14:textId="77777777" w:rsidR="00740877" w:rsidRPr="004F39B6" w:rsidRDefault="00740877" w:rsidP="00294725">
      <w:pPr>
        <w:spacing w:before="120"/>
        <w:contextualSpacing/>
      </w:pPr>
      <w:r w:rsidRPr="004F39B6">
        <w:rPr>
          <w:b/>
          <w:sz w:val="24"/>
          <w:szCs w:val="24"/>
        </w:rPr>
        <w:t>Gminą Miasta Puck</w:t>
      </w:r>
      <w:r w:rsidRPr="004F39B6">
        <w:rPr>
          <w:bCs/>
          <w:sz w:val="24"/>
          <w:szCs w:val="24"/>
        </w:rPr>
        <w:t>,</w:t>
      </w:r>
    </w:p>
    <w:p w14:paraId="54D5AC88" w14:textId="2E944CA9" w:rsidR="00740877" w:rsidRPr="004F39B6" w:rsidRDefault="00740877" w:rsidP="00294725">
      <w:pPr>
        <w:spacing w:before="120"/>
        <w:contextualSpacing/>
      </w:pPr>
      <w:r w:rsidRPr="004F39B6">
        <w:rPr>
          <w:bCs/>
          <w:sz w:val="24"/>
          <w:szCs w:val="24"/>
        </w:rPr>
        <w:t>z siedzibą w Pucku 84-100, ul. 1-go Maja 13, NIP 587 15 66 983, REGON 19 16 75 439, reprezentowaną przez:</w:t>
      </w:r>
    </w:p>
    <w:p w14:paraId="2448C02A" w14:textId="77777777" w:rsidR="00740877" w:rsidRPr="004F39B6" w:rsidRDefault="00740877" w:rsidP="00294725">
      <w:pPr>
        <w:spacing w:before="120"/>
        <w:contextualSpacing/>
      </w:pPr>
      <w:r w:rsidRPr="004F39B6">
        <w:rPr>
          <w:b/>
          <w:sz w:val="24"/>
          <w:szCs w:val="24"/>
        </w:rPr>
        <w:t xml:space="preserve">Burmistrza Miasta Puck – Hannę </w:t>
      </w:r>
      <w:proofErr w:type="spellStart"/>
      <w:r w:rsidRPr="004F39B6">
        <w:rPr>
          <w:b/>
          <w:sz w:val="24"/>
          <w:szCs w:val="24"/>
        </w:rPr>
        <w:t>Pruchniewską</w:t>
      </w:r>
      <w:proofErr w:type="spellEnd"/>
    </w:p>
    <w:p w14:paraId="1600CE2C" w14:textId="77777777" w:rsidR="00740877" w:rsidRPr="004F39B6" w:rsidRDefault="00740877" w:rsidP="00294725">
      <w:pPr>
        <w:spacing w:before="120"/>
        <w:contextualSpacing/>
      </w:pPr>
      <w:r w:rsidRPr="004F39B6">
        <w:rPr>
          <w:bCs/>
          <w:sz w:val="24"/>
          <w:szCs w:val="24"/>
        </w:rPr>
        <w:t xml:space="preserve">przy kontrasygnacie </w:t>
      </w:r>
      <w:r w:rsidRPr="004F39B6">
        <w:rPr>
          <w:b/>
          <w:sz w:val="24"/>
          <w:szCs w:val="24"/>
        </w:rPr>
        <w:t xml:space="preserve">Skarbnika – Wioletty </w:t>
      </w:r>
      <w:proofErr w:type="spellStart"/>
      <w:r w:rsidRPr="004F39B6">
        <w:rPr>
          <w:b/>
          <w:sz w:val="24"/>
          <w:szCs w:val="24"/>
        </w:rPr>
        <w:t>Joskowskiej</w:t>
      </w:r>
      <w:proofErr w:type="spellEnd"/>
      <w:r w:rsidRPr="004F39B6">
        <w:rPr>
          <w:b/>
          <w:sz w:val="24"/>
          <w:szCs w:val="24"/>
        </w:rPr>
        <w:t>,</w:t>
      </w:r>
    </w:p>
    <w:p w14:paraId="37F22954" w14:textId="77777777" w:rsidR="00740877" w:rsidRPr="004F39B6" w:rsidRDefault="00740877" w:rsidP="00294725">
      <w:pPr>
        <w:spacing w:before="120"/>
        <w:contextualSpacing/>
        <w:rPr>
          <w:bCs/>
          <w:sz w:val="24"/>
          <w:szCs w:val="24"/>
        </w:rPr>
      </w:pPr>
      <w:r w:rsidRPr="004F39B6">
        <w:rPr>
          <w:bCs/>
          <w:sz w:val="24"/>
          <w:szCs w:val="24"/>
        </w:rPr>
        <w:t>zwaną dalej „Zamawiającym”</w:t>
      </w:r>
    </w:p>
    <w:p w14:paraId="60C4274B" w14:textId="77777777" w:rsidR="00740877" w:rsidRPr="004F39B6" w:rsidRDefault="00740877" w:rsidP="00294725">
      <w:pPr>
        <w:spacing w:before="120"/>
        <w:contextualSpacing/>
        <w:rPr>
          <w:bCs/>
          <w:sz w:val="24"/>
          <w:szCs w:val="24"/>
        </w:rPr>
      </w:pPr>
    </w:p>
    <w:p w14:paraId="6B35EA15" w14:textId="0E621CAC" w:rsidR="00740877" w:rsidRPr="004F39B6" w:rsidRDefault="00740877" w:rsidP="00294725">
      <w:pPr>
        <w:spacing w:before="120"/>
        <w:contextualSpacing/>
        <w:rPr>
          <w:bCs/>
          <w:sz w:val="24"/>
          <w:szCs w:val="24"/>
        </w:rPr>
      </w:pPr>
      <w:r w:rsidRPr="004F39B6">
        <w:rPr>
          <w:bCs/>
          <w:sz w:val="24"/>
          <w:szCs w:val="24"/>
        </w:rPr>
        <w:t>a</w:t>
      </w:r>
    </w:p>
    <w:p w14:paraId="4A433225" w14:textId="52CAF25A" w:rsidR="00740877" w:rsidRPr="004F39B6" w:rsidRDefault="00740877" w:rsidP="00294725">
      <w:pPr>
        <w:spacing w:before="120"/>
        <w:contextualSpacing/>
        <w:rPr>
          <w:bCs/>
          <w:sz w:val="24"/>
          <w:szCs w:val="24"/>
        </w:rPr>
      </w:pPr>
      <w:r w:rsidRPr="004F39B6">
        <w:rPr>
          <w:bCs/>
          <w:sz w:val="24"/>
          <w:szCs w:val="24"/>
        </w:rPr>
        <w:t>………………………………………………………………………………………………………………………………………………………………………………………………………………………………………………………………………………………………………………………</w:t>
      </w:r>
    </w:p>
    <w:p w14:paraId="4144B042" w14:textId="667B83A3" w:rsidR="00740877" w:rsidRPr="004F39B6" w:rsidRDefault="00740877" w:rsidP="00294725">
      <w:pPr>
        <w:spacing w:before="120"/>
        <w:contextualSpacing/>
        <w:rPr>
          <w:bCs/>
          <w:sz w:val="24"/>
          <w:szCs w:val="24"/>
        </w:rPr>
      </w:pPr>
      <w:r w:rsidRPr="004F39B6">
        <w:rPr>
          <w:bCs/>
          <w:sz w:val="24"/>
          <w:szCs w:val="24"/>
        </w:rPr>
        <w:t xml:space="preserve">zwanym dalej „Wykonawcą”, </w:t>
      </w:r>
    </w:p>
    <w:p w14:paraId="4E944272" w14:textId="1CC4B875" w:rsidR="00740877" w:rsidRPr="004F39B6" w:rsidRDefault="00740877" w:rsidP="00294725">
      <w:pPr>
        <w:spacing w:before="120"/>
        <w:contextualSpacing/>
        <w:rPr>
          <w:bCs/>
          <w:sz w:val="24"/>
          <w:szCs w:val="24"/>
        </w:rPr>
      </w:pPr>
      <w:r w:rsidRPr="004F39B6">
        <w:rPr>
          <w:bCs/>
          <w:sz w:val="24"/>
          <w:szCs w:val="24"/>
        </w:rPr>
        <w:t>łącznie zwanych „Stronami”, a każde z nich także „Stroną”</w:t>
      </w:r>
      <w:r w:rsidR="001741DE" w:rsidRPr="004F39B6">
        <w:rPr>
          <w:bCs/>
          <w:sz w:val="24"/>
          <w:szCs w:val="24"/>
        </w:rPr>
        <w:t xml:space="preserve">, </w:t>
      </w:r>
    </w:p>
    <w:p w14:paraId="0D58F48F" w14:textId="77777777" w:rsidR="001741DE" w:rsidRPr="004F39B6" w:rsidRDefault="001741DE" w:rsidP="00294725">
      <w:pPr>
        <w:spacing w:before="120"/>
        <w:contextualSpacing/>
        <w:rPr>
          <w:bCs/>
          <w:sz w:val="24"/>
          <w:szCs w:val="24"/>
        </w:rPr>
      </w:pPr>
    </w:p>
    <w:p w14:paraId="1DDC3138" w14:textId="41571604" w:rsidR="001741DE" w:rsidRPr="004F39B6" w:rsidRDefault="001741DE" w:rsidP="00294725">
      <w:pPr>
        <w:contextualSpacing/>
        <w:jc w:val="both"/>
      </w:pPr>
      <w:r w:rsidRPr="004F39B6">
        <w:rPr>
          <w:sz w:val="24"/>
          <w:szCs w:val="24"/>
        </w:rPr>
        <w:t>Strony oświadczają, że niniejsza umowa, zwana dalej umową została zawarta w wyniku udzielenia zamówienia publicznego w trybie podstawowym (art. 275 pkt. 1), zgodnie z przepisami ustawy z dnia 11 września 2019 r. Prawo zamówień publicznych. (zwaną dalej: „ustawa PZP”, tj. Dz.U. z 202</w:t>
      </w:r>
      <w:r w:rsidR="00ED65D0" w:rsidRPr="004F39B6">
        <w:rPr>
          <w:sz w:val="24"/>
          <w:szCs w:val="24"/>
        </w:rPr>
        <w:t>4</w:t>
      </w:r>
      <w:r w:rsidRPr="004F39B6">
        <w:rPr>
          <w:sz w:val="24"/>
          <w:szCs w:val="24"/>
        </w:rPr>
        <w:t xml:space="preserve"> poz.1</w:t>
      </w:r>
      <w:r w:rsidR="00ED65D0" w:rsidRPr="004F39B6">
        <w:rPr>
          <w:sz w:val="24"/>
          <w:szCs w:val="24"/>
        </w:rPr>
        <w:t>320</w:t>
      </w:r>
      <w:r w:rsidRPr="004F39B6">
        <w:rPr>
          <w:sz w:val="24"/>
          <w:szCs w:val="24"/>
        </w:rPr>
        <w:t xml:space="preserve"> ze zm.)</w:t>
      </w:r>
    </w:p>
    <w:p w14:paraId="5EEAFEBE" w14:textId="2949AD39" w:rsidR="00740877" w:rsidRDefault="001741DE" w:rsidP="00294725">
      <w:pPr>
        <w:jc w:val="both"/>
        <w:rPr>
          <w:sz w:val="24"/>
          <w:szCs w:val="24"/>
        </w:rPr>
      </w:pPr>
      <w:r w:rsidRPr="004F39B6">
        <w:rPr>
          <w:sz w:val="24"/>
          <w:szCs w:val="24"/>
        </w:rPr>
        <w:t>o następującej treści:</w:t>
      </w:r>
    </w:p>
    <w:p w14:paraId="7E79B63F" w14:textId="77777777" w:rsidR="00294725" w:rsidRPr="004F39B6" w:rsidRDefault="00294725" w:rsidP="00294725">
      <w:pPr>
        <w:jc w:val="both"/>
      </w:pPr>
    </w:p>
    <w:p w14:paraId="4F007DD5" w14:textId="77777777" w:rsidR="006D4FD9" w:rsidRPr="004F39B6" w:rsidRDefault="00BC1C49">
      <w:pPr>
        <w:spacing w:line="253" w:lineRule="exact"/>
        <w:ind w:right="160"/>
        <w:jc w:val="center"/>
        <w:rPr>
          <w:b/>
          <w:sz w:val="24"/>
          <w:szCs w:val="24"/>
        </w:rPr>
      </w:pPr>
      <w:r w:rsidRPr="004F39B6">
        <w:rPr>
          <w:b/>
          <w:spacing w:val="-5"/>
          <w:sz w:val="24"/>
          <w:szCs w:val="24"/>
        </w:rPr>
        <w:t>§1</w:t>
      </w:r>
    </w:p>
    <w:p w14:paraId="60E8260D" w14:textId="77777777" w:rsidR="006D4FD9" w:rsidRPr="004F39B6" w:rsidRDefault="00BC1C49" w:rsidP="00294725">
      <w:pPr>
        <w:spacing w:before="1"/>
        <w:ind w:right="156"/>
        <w:jc w:val="center"/>
        <w:rPr>
          <w:b/>
          <w:sz w:val="24"/>
          <w:szCs w:val="24"/>
        </w:rPr>
      </w:pPr>
      <w:r w:rsidRPr="004F39B6">
        <w:rPr>
          <w:b/>
          <w:sz w:val="24"/>
          <w:szCs w:val="24"/>
        </w:rPr>
        <w:t>Przedmiot</w:t>
      </w:r>
      <w:r w:rsidRPr="004F39B6">
        <w:rPr>
          <w:b/>
          <w:spacing w:val="-4"/>
          <w:sz w:val="24"/>
          <w:szCs w:val="24"/>
        </w:rPr>
        <w:t xml:space="preserve"> umowy</w:t>
      </w:r>
    </w:p>
    <w:p w14:paraId="45089A1D" w14:textId="5C2E9B25" w:rsidR="006D4FD9" w:rsidRPr="00871A83" w:rsidRDefault="00BC1C49" w:rsidP="00294725">
      <w:pPr>
        <w:pStyle w:val="Akapitzlist"/>
        <w:numPr>
          <w:ilvl w:val="0"/>
          <w:numId w:val="13"/>
        </w:numPr>
        <w:tabs>
          <w:tab w:val="left" w:pos="478"/>
        </w:tabs>
        <w:spacing w:before="2"/>
        <w:ind w:right="273"/>
        <w:jc w:val="both"/>
        <w:rPr>
          <w:b/>
          <w:sz w:val="24"/>
          <w:szCs w:val="24"/>
        </w:rPr>
      </w:pPr>
      <w:r w:rsidRPr="004F39B6">
        <w:rPr>
          <w:sz w:val="24"/>
          <w:szCs w:val="24"/>
        </w:rPr>
        <w:t>Przedmiotem</w:t>
      </w:r>
      <w:r w:rsidR="001741DE" w:rsidRPr="004F39B6">
        <w:rPr>
          <w:sz w:val="24"/>
          <w:szCs w:val="24"/>
        </w:rPr>
        <w:t xml:space="preserve"> </w:t>
      </w:r>
      <w:r w:rsidRPr="004F39B6">
        <w:rPr>
          <w:sz w:val="24"/>
          <w:szCs w:val="24"/>
        </w:rPr>
        <w:t>umowy</w:t>
      </w:r>
      <w:r w:rsidR="001741DE" w:rsidRPr="004F39B6">
        <w:rPr>
          <w:sz w:val="24"/>
          <w:szCs w:val="24"/>
        </w:rPr>
        <w:t xml:space="preserve"> </w:t>
      </w:r>
      <w:r w:rsidRPr="004F39B6">
        <w:rPr>
          <w:sz w:val="24"/>
          <w:szCs w:val="24"/>
        </w:rPr>
        <w:t>jest:</w:t>
      </w:r>
      <w:r w:rsidR="001741DE" w:rsidRPr="004F39B6">
        <w:rPr>
          <w:sz w:val="24"/>
          <w:szCs w:val="24"/>
        </w:rPr>
        <w:t xml:space="preserve"> </w:t>
      </w:r>
      <w:r w:rsidR="00D51C54" w:rsidRPr="00D51C54">
        <w:rPr>
          <w:b/>
          <w:bCs/>
          <w:sz w:val="24"/>
          <w:szCs w:val="24"/>
        </w:rPr>
        <w:t xml:space="preserve">„Zakup sprzętu, oprogramowania i usług wraz z dostawą w ramach projektu </w:t>
      </w:r>
      <w:proofErr w:type="spellStart"/>
      <w:r w:rsidR="00D51C54" w:rsidRPr="00871A83">
        <w:rPr>
          <w:b/>
          <w:bCs/>
          <w:sz w:val="24"/>
          <w:szCs w:val="24"/>
        </w:rPr>
        <w:t>Cyberbezpieczny</w:t>
      </w:r>
      <w:proofErr w:type="spellEnd"/>
      <w:r w:rsidR="00D51C54" w:rsidRPr="00871A83">
        <w:rPr>
          <w:b/>
          <w:bCs/>
          <w:sz w:val="24"/>
          <w:szCs w:val="24"/>
        </w:rPr>
        <w:t xml:space="preserve"> Samorząd”</w:t>
      </w:r>
    </w:p>
    <w:p w14:paraId="5500DF15" w14:textId="5C3BE2C9" w:rsidR="00D876BD" w:rsidRPr="00D876BD" w:rsidRDefault="00D876BD" w:rsidP="00D876BD">
      <w:pPr>
        <w:pStyle w:val="Akapitzlist"/>
        <w:numPr>
          <w:ilvl w:val="0"/>
          <w:numId w:val="13"/>
        </w:numPr>
        <w:tabs>
          <w:tab w:val="left" w:pos="478"/>
        </w:tabs>
        <w:spacing w:before="2"/>
        <w:ind w:right="273"/>
        <w:jc w:val="both"/>
        <w:rPr>
          <w:bCs/>
          <w:sz w:val="24"/>
          <w:szCs w:val="24"/>
        </w:rPr>
      </w:pPr>
      <w:r w:rsidRPr="00D876BD">
        <w:rPr>
          <w:bCs/>
          <w:sz w:val="24"/>
          <w:szCs w:val="24"/>
        </w:rPr>
        <w:t>Opis przedmiotu Zamówienia (zwany dalej zamiennie: OPZ) – część specyfikacji warunków zamówienia</w:t>
      </w:r>
      <w:r>
        <w:rPr>
          <w:bCs/>
          <w:sz w:val="24"/>
          <w:szCs w:val="24"/>
        </w:rPr>
        <w:t xml:space="preserve"> </w:t>
      </w:r>
      <w:r w:rsidRPr="00D876BD">
        <w:rPr>
          <w:bCs/>
          <w:sz w:val="24"/>
          <w:szCs w:val="24"/>
        </w:rPr>
        <w:t>(zwany dalej zamiennie: SWZ) stanowiącej Załącznik nr 1 do Umowy</w:t>
      </w:r>
    </w:p>
    <w:p w14:paraId="0D64E684" w14:textId="007817A8" w:rsidR="006855FD" w:rsidRPr="004F39B6" w:rsidRDefault="006855FD" w:rsidP="00294725">
      <w:pPr>
        <w:pStyle w:val="Akapitzlist"/>
        <w:numPr>
          <w:ilvl w:val="0"/>
          <w:numId w:val="13"/>
        </w:numPr>
        <w:tabs>
          <w:tab w:val="left" w:pos="478"/>
        </w:tabs>
        <w:spacing w:before="2"/>
        <w:ind w:right="273"/>
        <w:jc w:val="both"/>
        <w:rPr>
          <w:bCs/>
          <w:sz w:val="24"/>
          <w:szCs w:val="24"/>
        </w:rPr>
      </w:pPr>
      <w:r w:rsidRPr="004F39B6">
        <w:rPr>
          <w:bCs/>
          <w:sz w:val="24"/>
          <w:szCs w:val="24"/>
        </w:rPr>
        <w:t>Realizacja przedmiotu umowy odbywać się będzie zgodnie ze Specyfikacją Warunków Zamówienia, szczegółowym opisem przedmiotu umowy tj. Formularzem technicznym oferty – zestawieniem technicznym sprzętu oraz ofertą Wykonawcy. Dokumenty te stanowią integralną część umowy.</w:t>
      </w:r>
    </w:p>
    <w:p w14:paraId="63C5578C" w14:textId="7607C275" w:rsidR="006855FD" w:rsidRPr="005834C0" w:rsidRDefault="006855FD" w:rsidP="00294725">
      <w:pPr>
        <w:pStyle w:val="Akapitzlist"/>
        <w:numPr>
          <w:ilvl w:val="0"/>
          <w:numId w:val="13"/>
        </w:numPr>
        <w:tabs>
          <w:tab w:val="left" w:pos="478"/>
        </w:tabs>
        <w:spacing w:before="2"/>
        <w:ind w:right="273"/>
        <w:jc w:val="both"/>
        <w:rPr>
          <w:bCs/>
          <w:sz w:val="24"/>
          <w:szCs w:val="24"/>
        </w:rPr>
      </w:pPr>
      <w:r w:rsidRPr="004F39B6">
        <w:rPr>
          <w:bCs/>
          <w:sz w:val="24"/>
          <w:szCs w:val="24"/>
        </w:rPr>
        <w:t xml:space="preserve">Zamawiający powierza, a Wykonawca przyjmuje do wykonania przedmiot umowy określony </w:t>
      </w:r>
      <w:r w:rsidR="005834C0">
        <w:rPr>
          <w:bCs/>
          <w:sz w:val="24"/>
          <w:szCs w:val="24"/>
        </w:rPr>
        <w:br/>
      </w:r>
      <w:r w:rsidRPr="004F39B6">
        <w:rPr>
          <w:bCs/>
          <w:sz w:val="24"/>
          <w:szCs w:val="24"/>
        </w:rPr>
        <w:t>w</w:t>
      </w:r>
      <w:r w:rsidR="005834C0">
        <w:rPr>
          <w:bCs/>
          <w:sz w:val="24"/>
          <w:szCs w:val="24"/>
        </w:rPr>
        <w:t xml:space="preserve"> </w:t>
      </w:r>
      <w:r w:rsidRPr="005834C0">
        <w:rPr>
          <w:bCs/>
          <w:sz w:val="24"/>
          <w:szCs w:val="24"/>
        </w:rPr>
        <w:t>ust. 1.</w:t>
      </w:r>
    </w:p>
    <w:p w14:paraId="58BC2232" w14:textId="28F1947A" w:rsidR="00161675" w:rsidRPr="004F39B6" w:rsidRDefault="006855FD" w:rsidP="00294725">
      <w:pPr>
        <w:pStyle w:val="Akapitzlist"/>
        <w:numPr>
          <w:ilvl w:val="0"/>
          <w:numId w:val="13"/>
        </w:numPr>
        <w:tabs>
          <w:tab w:val="left" w:pos="478"/>
        </w:tabs>
        <w:spacing w:before="2"/>
        <w:ind w:right="273"/>
        <w:jc w:val="both"/>
        <w:rPr>
          <w:bCs/>
          <w:sz w:val="24"/>
          <w:szCs w:val="24"/>
        </w:rPr>
      </w:pPr>
      <w:r w:rsidRPr="004F39B6">
        <w:rPr>
          <w:bCs/>
          <w:sz w:val="24"/>
          <w:szCs w:val="24"/>
        </w:rPr>
        <w:t>Dostawa sprzętu,</w:t>
      </w:r>
      <w:r w:rsidR="006D27C5">
        <w:rPr>
          <w:bCs/>
          <w:sz w:val="24"/>
          <w:szCs w:val="24"/>
        </w:rPr>
        <w:t xml:space="preserve"> oprogramowania i usług</w:t>
      </w:r>
      <w:r w:rsidRPr="004F39B6">
        <w:rPr>
          <w:bCs/>
          <w:sz w:val="24"/>
          <w:szCs w:val="24"/>
        </w:rPr>
        <w:t xml:space="preserve"> o którym mowa w ust. 1, nastąpi kosztem i staraniem Wykonawcy –</w:t>
      </w:r>
      <w:r w:rsidR="005834C0">
        <w:rPr>
          <w:bCs/>
          <w:sz w:val="24"/>
          <w:szCs w:val="24"/>
        </w:rPr>
        <w:t xml:space="preserve"> na adres</w:t>
      </w:r>
      <w:r w:rsidRPr="004F39B6">
        <w:rPr>
          <w:bCs/>
          <w:sz w:val="24"/>
          <w:szCs w:val="24"/>
        </w:rPr>
        <w:t>:</w:t>
      </w:r>
    </w:p>
    <w:p w14:paraId="64DF34E3" w14:textId="22A3750C" w:rsidR="006855FD" w:rsidRPr="004F39B6" w:rsidRDefault="005834C0" w:rsidP="00294725">
      <w:pPr>
        <w:pStyle w:val="Akapitzlist"/>
        <w:tabs>
          <w:tab w:val="left" w:pos="993"/>
        </w:tabs>
        <w:spacing w:before="2"/>
        <w:ind w:left="851" w:right="273"/>
        <w:rPr>
          <w:bCs/>
          <w:sz w:val="24"/>
          <w:szCs w:val="24"/>
        </w:rPr>
      </w:pPr>
      <w:r>
        <w:rPr>
          <w:bCs/>
          <w:sz w:val="24"/>
          <w:szCs w:val="24"/>
        </w:rPr>
        <w:t xml:space="preserve">Gmina Miasta </w:t>
      </w:r>
      <w:r w:rsidR="006855FD" w:rsidRPr="004F39B6">
        <w:rPr>
          <w:bCs/>
          <w:sz w:val="24"/>
          <w:szCs w:val="24"/>
        </w:rPr>
        <w:t>Pucku</w:t>
      </w:r>
    </w:p>
    <w:p w14:paraId="436A07BD" w14:textId="6DD50810" w:rsidR="005834C0" w:rsidRDefault="006855FD" w:rsidP="00294725">
      <w:pPr>
        <w:pStyle w:val="Akapitzlist"/>
        <w:tabs>
          <w:tab w:val="left" w:pos="993"/>
        </w:tabs>
        <w:spacing w:before="2"/>
        <w:ind w:left="851" w:right="273"/>
        <w:rPr>
          <w:bCs/>
          <w:sz w:val="24"/>
          <w:szCs w:val="24"/>
        </w:rPr>
      </w:pPr>
      <w:r w:rsidRPr="004F39B6">
        <w:rPr>
          <w:bCs/>
          <w:sz w:val="24"/>
          <w:szCs w:val="24"/>
        </w:rPr>
        <w:t xml:space="preserve">ul. </w:t>
      </w:r>
      <w:r w:rsidR="005834C0">
        <w:rPr>
          <w:bCs/>
          <w:sz w:val="24"/>
          <w:szCs w:val="24"/>
        </w:rPr>
        <w:t>1 Maja 13</w:t>
      </w:r>
      <w:r w:rsidRPr="004F39B6">
        <w:rPr>
          <w:bCs/>
          <w:sz w:val="24"/>
          <w:szCs w:val="24"/>
        </w:rPr>
        <w:t>,</w:t>
      </w:r>
    </w:p>
    <w:p w14:paraId="6EB51B8F" w14:textId="55B7B780" w:rsidR="006855FD" w:rsidRPr="004F39B6" w:rsidRDefault="006855FD" w:rsidP="00294725">
      <w:pPr>
        <w:pStyle w:val="Akapitzlist"/>
        <w:tabs>
          <w:tab w:val="left" w:pos="993"/>
        </w:tabs>
        <w:spacing w:before="2"/>
        <w:ind w:left="851" w:right="273"/>
        <w:rPr>
          <w:bCs/>
          <w:sz w:val="24"/>
          <w:szCs w:val="24"/>
        </w:rPr>
      </w:pPr>
      <w:r w:rsidRPr="004F39B6">
        <w:rPr>
          <w:bCs/>
          <w:sz w:val="24"/>
          <w:szCs w:val="24"/>
        </w:rPr>
        <w:t>84-100 Puck</w:t>
      </w:r>
      <w:r w:rsidR="00657D7C" w:rsidRPr="004F39B6">
        <w:rPr>
          <w:bCs/>
          <w:sz w:val="24"/>
          <w:szCs w:val="24"/>
        </w:rPr>
        <w:t>.</w:t>
      </w:r>
    </w:p>
    <w:p w14:paraId="1F24392C" w14:textId="77777777" w:rsidR="003B3399" w:rsidRPr="004F39B6" w:rsidRDefault="003B3399" w:rsidP="00294725">
      <w:pPr>
        <w:pStyle w:val="Akapitzlist"/>
        <w:numPr>
          <w:ilvl w:val="0"/>
          <w:numId w:val="22"/>
        </w:numPr>
        <w:tabs>
          <w:tab w:val="left" w:pos="993"/>
        </w:tabs>
        <w:spacing w:before="2"/>
        <w:ind w:left="426" w:right="273"/>
        <w:rPr>
          <w:bCs/>
          <w:sz w:val="24"/>
          <w:szCs w:val="24"/>
        </w:rPr>
      </w:pPr>
      <w:r w:rsidRPr="004F39B6">
        <w:rPr>
          <w:bCs/>
          <w:sz w:val="24"/>
          <w:szCs w:val="24"/>
        </w:rPr>
        <w:t>Dostarczony sprzęt winien być zapakowany w sposób uniemożliwiający uszkodzenie sprzętu podczas transportu. Odpowiedzialność za uszkodzenia sprzętu do momentu ich wydania Zamawiającemu ponosi Wykonawca.</w:t>
      </w:r>
    </w:p>
    <w:p w14:paraId="001146E7" w14:textId="77777777" w:rsidR="003B3399" w:rsidRPr="005834C0" w:rsidRDefault="003B3399" w:rsidP="00294725">
      <w:pPr>
        <w:pStyle w:val="Akapitzlist"/>
        <w:numPr>
          <w:ilvl w:val="0"/>
          <w:numId w:val="22"/>
        </w:numPr>
        <w:tabs>
          <w:tab w:val="left" w:pos="993"/>
        </w:tabs>
        <w:spacing w:before="2"/>
        <w:ind w:left="426" w:right="273"/>
        <w:rPr>
          <w:bCs/>
          <w:sz w:val="24"/>
          <w:szCs w:val="24"/>
        </w:rPr>
      </w:pPr>
      <w:r w:rsidRPr="005834C0">
        <w:rPr>
          <w:bCs/>
          <w:sz w:val="24"/>
          <w:szCs w:val="24"/>
        </w:rPr>
        <w:t>Koszty transportu, montażu i instalacji ponosi Wykonawca.</w:t>
      </w:r>
    </w:p>
    <w:p w14:paraId="09B1C4DD" w14:textId="12865044" w:rsidR="003B3399" w:rsidRPr="005834C0" w:rsidRDefault="003B3399" w:rsidP="00294725">
      <w:pPr>
        <w:pStyle w:val="Akapitzlist"/>
        <w:numPr>
          <w:ilvl w:val="0"/>
          <w:numId w:val="22"/>
        </w:numPr>
        <w:ind w:left="426" w:right="264"/>
        <w:rPr>
          <w:sz w:val="24"/>
          <w:szCs w:val="24"/>
        </w:rPr>
      </w:pPr>
      <w:r w:rsidRPr="005834C0">
        <w:rPr>
          <w:bCs/>
          <w:sz w:val="24"/>
          <w:szCs w:val="24"/>
        </w:rPr>
        <w:t>Sprzęt musi być oznaczony naklejkami zgodnie z zasadami promowania projektów dostępnymi na stronie:</w:t>
      </w:r>
      <w:r w:rsidR="005834C0" w:rsidRPr="005834C0">
        <w:rPr>
          <w:sz w:val="24"/>
          <w:szCs w:val="24"/>
        </w:rPr>
        <w:t>https://www.rozwojcyfrowy.gov.pl/strony/dowiedz-sie-wiecej-o-programie/promocja-programu/</w:t>
      </w:r>
    </w:p>
    <w:p w14:paraId="54DBD4F4" w14:textId="71B69669" w:rsidR="003B3399" w:rsidRPr="004F39B6" w:rsidRDefault="003B3399" w:rsidP="00294725">
      <w:pPr>
        <w:pStyle w:val="Akapitzlist"/>
        <w:numPr>
          <w:ilvl w:val="0"/>
          <w:numId w:val="22"/>
        </w:numPr>
        <w:tabs>
          <w:tab w:val="left" w:pos="993"/>
        </w:tabs>
        <w:spacing w:before="2"/>
        <w:ind w:left="426" w:right="273"/>
        <w:rPr>
          <w:bCs/>
          <w:sz w:val="24"/>
          <w:szCs w:val="24"/>
        </w:rPr>
      </w:pPr>
      <w:r w:rsidRPr="005834C0">
        <w:rPr>
          <w:bCs/>
          <w:sz w:val="24"/>
          <w:szCs w:val="24"/>
        </w:rPr>
        <w:t>Wzór naklejek jest obowiązkowy, tzn. nie można go modyfikować: dodawać innych znaków,</w:t>
      </w:r>
      <w:r w:rsidRPr="004F39B6">
        <w:rPr>
          <w:bCs/>
          <w:sz w:val="24"/>
          <w:szCs w:val="24"/>
        </w:rPr>
        <w:t xml:space="preserve"> informacji itp. (w przypadku niniejszego zamówienia obowiązuje wariant: „Zakup współfinansowany </w:t>
      </w:r>
      <w:r w:rsidRPr="004F39B6">
        <w:rPr>
          <w:bCs/>
          <w:sz w:val="24"/>
          <w:szCs w:val="24"/>
        </w:rPr>
        <w:lastRenderedPageBreak/>
        <w:t>ze środków Unii Europejskiej”.</w:t>
      </w:r>
    </w:p>
    <w:p w14:paraId="3AC3128D" w14:textId="77777777" w:rsidR="00E957D0" w:rsidRPr="004F39B6" w:rsidRDefault="00E957D0" w:rsidP="00294725">
      <w:pPr>
        <w:tabs>
          <w:tab w:val="left" w:pos="475"/>
        </w:tabs>
        <w:jc w:val="both"/>
        <w:rPr>
          <w:sz w:val="24"/>
          <w:szCs w:val="24"/>
        </w:rPr>
      </w:pPr>
    </w:p>
    <w:p w14:paraId="57443667" w14:textId="77777777" w:rsidR="006D4FD9" w:rsidRPr="004F39B6" w:rsidRDefault="00BC1C49" w:rsidP="00294725">
      <w:pPr>
        <w:spacing w:before="1"/>
        <w:ind w:right="157"/>
        <w:jc w:val="center"/>
        <w:rPr>
          <w:b/>
          <w:sz w:val="24"/>
          <w:szCs w:val="24"/>
        </w:rPr>
      </w:pPr>
      <w:r w:rsidRPr="004F39B6">
        <w:rPr>
          <w:b/>
          <w:sz w:val="24"/>
          <w:szCs w:val="24"/>
        </w:rPr>
        <w:t xml:space="preserve">§ </w:t>
      </w:r>
      <w:r w:rsidRPr="004F39B6">
        <w:rPr>
          <w:b/>
          <w:spacing w:val="-10"/>
          <w:sz w:val="24"/>
          <w:szCs w:val="24"/>
        </w:rPr>
        <w:t>2</w:t>
      </w:r>
    </w:p>
    <w:p w14:paraId="6EE7E8AE" w14:textId="5357F344" w:rsidR="006D4FD9" w:rsidRPr="004F39B6" w:rsidRDefault="00BC1C49" w:rsidP="00294725">
      <w:pPr>
        <w:spacing w:before="1"/>
        <w:ind w:right="156"/>
        <w:jc w:val="center"/>
        <w:rPr>
          <w:b/>
          <w:sz w:val="24"/>
          <w:szCs w:val="24"/>
        </w:rPr>
      </w:pPr>
      <w:r w:rsidRPr="004F39B6">
        <w:rPr>
          <w:b/>
          <w:sz w:val="24"/>
          <w:szCs w:val="24"/>
        </w:rPr>
        <w:t>Terminy</w:t>
      </w:r>
      <w:r w:rsidR="00E03CC7" w:rsidRPr="004F39B6">
        <w:rPr>
          <w:b/>
          <w:sz w:val="24"/>
          <w:szCs w:val="24"/>
        </w:rPr>
        <w:t xml:space="preserve"> </w:t>
      </w:r>
      <w:r w:rsidRPr="004F39B6">
        <w:rPr>
          <w:b/>
          <w:sz w:val="24"/>
          <w:szCs w:val="24"/>
        </w:rPr>
        <w:t>i</w:t>
      </w:r>
      <w:r w:rsidR="00E03CC7" w:rsidRPr="004F39B6">
        <w:rPr>
          <w:b/>
          <w:sz w:val="24"/>
          <w:szCs w:val="24"/>
        </w:rPr>
        <w:t xml:space="preserve"> </w:t>
      </w:r>
      <w:r w:rsidRPr="004F39B6">
        <w:rPr>
          <w:b/>
          <w:sz w:val="24"/>
          <w:szCs w:val="24"/>
        </w:rPr>
        <w:t>miejsce</w:t>
      </w:r>
      <w:r w:rsidRPr="004F39B6">
        <w:rPr>
          <w:b/>
          <w:spacing w:val="-2"/>
          <w:sz w:val="24"/>
          <w:szCs w:val="24"/>
        </w:rPr>
        <w:t xml:space="preserve"> wykonania</w:t>
      </w:r>
    </w:p>
    <w:p w14:paraId="3F6A55AD" w14:textId="77777777" w:rsidR="005834C0" w:rsidRDefault="00BC1C49"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Strony</w:t>
      </w:r>
      <w:r w:rsidR="00E03CC7" w:rsidRPr="004F39B6">
        <w:rPr>
          <w:sz w:val="24"/>
          <w:szCs w:val="24"/>
        </w:rPr>
        <w:t xml:space="preserve"> </w:t>
      </w:r>
      <w:r w:rsidRPr="004F39B6">
        <w:rPr>
          <w:sz w:val="24"/>
          <w:szCs w:val="24"/>
        </w:rPr>
        <w:t>ustalają</w:t>
      </w:r>
      <w:r w:rsidR="00E03CC7" w:rsidRPr="004F39B6">
        <w:rPr>
          <w:sz w:val="24"/>
          <w:szCs w:val="24"/>
        </w:rPr>
        <w:t xml:space="preserve"> </w:t>
      </w:r>
      <w:r w:rsidRPr="004F39B6">
        <w:rPr>
          <w:sz w:val="24"/>
          <w:szCs w:val="24"/>
        </w:rPr>
        <w:t>następujący</w:t>
      </w:r>
      <w:r w:rsidR="00E03CC7" w:rsidRPr="004F39B6">
        <w:rPr>
          <w:sz w:val="24"/>
          <w:szCs w:val="24"/>
        </w:rPr>
        <w:t xml:space="preserve"> </w:t>
      </w:r>
      <w:r w:rsidRPr="004F39B6">
        <w:rPr>
          <w:sz w:val="24"/>
          <w:szCs w:val="24"/>
        </w:rPr>
        <w:t>termin</w:t>
      </w:r>
      <w:r w:rsidR="00E03CC7" w:rsidRPr="004F39B6">
        <w:rPr>
          <w:sz w:val="24"/>
          <w:szCs w:val="24"/>
        </w:rPr>
        <w:t xml:space="preserve"> </w:t>
      </w:r>
      <w:r w:rsidRPr="004F39B6">
        <w:rPr>
          <w:sz w:val="24"/>
          <w:szCs w:val="24"/>
        </w:rPr>
        <w:t>wykonania</w:t>
      </w:r>
      <w:r w:rsidR="00E03CC7" w:rsidRPr="004F39B6">
        <w:rPr>
          <w:sz w:val="24"/>
          <w:szCs w:val="24"/>
        </w:rPr>
        <w:t xml:space="preserve"> </w:t>
      </w:r>
      <w:r w:rsidRPr="004F39B6">
        <w:rPr>
          <w:sz w:val="24"/>
          <w:szCs w:val="24"/>
        </w:rPr>
        <w:t>umowy:</w:t>
      </w:r>
    </w:p>
    <w:p w14:paraId="0BD7B9E4" w14:textId="6D6593AE" w:rsidR="005834C0" w:rsidRPr="005834C0" w:rsidRDefault="005834C0" w:rsidP="00294725">
      <w:pPr>
        <w:pStyle w:val="Akapitzlist"/>
        <w:tabs>
          <w:tab w:val="left" w:pos="478"/>
          <w:tab w:val="left" w:pos="533"/>
        </w:tabs>
        <w:spacing w:before="1"/>
        <w:ind w:right="270" w:firstLine="0"/>
        <w:rPr>
          <w:sz w:val="24"/>
          <w:szCs w:val="24"/>
        </w:rPr>
      </w:pPr>
      <w:r w:rsidRPr="005834C0">
        <w:rPr>
          <w:sz w:val="24"/>
          <w:szCs w:val="24"/>
        </w:rPr>
        <w:t>dostawę – do 6 tygodni,</w:t>
      </w:r>
    </w:p>
    <w:p w14:paraId="51D63E31" w14:textId="6E03103B" w:rsidR="006D4FD9" w:rsidRPr="004F39B6" w:rsidRDefault="005834C0" w:rsidP="00294725">
      <w:pPr>
        <w:pStyle w:val="Akapitzlist"/>
        <w:tabs>
          <w:tab w:val="left" w:pos="478"/>
          <w:tab w:val="left" w:pos="533"/>
        </w:tabs>
        <w:spacing w:before="1"/>
        <w:ind w:right="270" w:firstLine="0"/>
        <w:rPr>
          <w:sz w:val="24"/>
          <w:szCs w:val="24"/>
        </w:rPr>
      </w:pPr>
      <w:r w:rsidRPr="005834C0">
        <w:rPr>
          <w:sz w:val="24"/>
          <w:szCs w:val="24"/>
        </w:rPr>
        <w:t>usługi – do 3 miesięcy, od dnia podpisania umowy.</w:t>
      </w:r>
      <w:r w:rsidR="00BC1C49" w:rsidRPr="004F39B6">
        <w:rPr>
          <w:sz w:val="24"/>
          <w:szCs w:val="24"/>
        </w:rPr>
        <w:t>.</w:t>
      </w:r>
    </w:p>
    <w:p w14:paraId="31D47ECB" w14:textId="0D345AD3" w:rsidR="003B3399" w:rsidRPr="004F39B6" w:rsidRDefault="003B3399"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Za datę wykonania przedmiotu umowy uznaje się datę podpisania końcowego protokołu odbioru.</w:t>
      </w:r>
    </w:p>
    <w:p w14:paraId="39A5BFF4" w14:textId="1CF7525F" w:rsidR="007F08F0" w:rsidRPr="004F39B6" w:rsidRDefault="007F08F0"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 xml:space="preserve">Dostawa, montaż i instalacja sprzętu będzie miała miejsce w dni robocze, w godzinach pracy </w:t>
      </w:r>
      <w:r w:rsidR="005834C0">
        <w:rPr>
          <w:sz w:val="24"/>
          <w:szCs w:val="24"/>
        </w:rPr>
        <w:t>urzędu</w:t>
      </w:r>
      <w:r w:rsidRPr="004F39B6">
        <w:rPr>
          <w:sz w:val="24"/>
          <w:szCs w:val="24"/>
        </w:rPr>
        <w:t xml:space="preserve"> do któr</w:t>
      </w:r>
      <w:r w:rsidR="005834C0">
        <w:rPr>
          <w:sz w:val="24"/>
          <w:szCs w:val="24"/>
        </w:rPr>
        <w:t>ego</w:t>
      </w:r>
      <w:r w:rsidRPr="004F39B6">
        <w:rPr>
          <w:sz w:val="24"/>
          <w:szCs w:val="24"/>
        </w:rPr>
        <w:t xml:space="preserve"> ma być dostarczony sprzęt.</w:t>
      </w:r>
    </w:p>
    <w:p w14:paraId="75C40DB4" w14:textId="6779ACCE" w:rsidR="007F08F0" w:rsidRPr="004F39B6" w:rsidRDefault="007F08F0"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 xml:space="preserve">Wykonawca poinformuje Zamawiającego telefonicznie i drogą elektroniczną o terminie dostawy </w:t>
      </w:r>
      <w:r w:rsidR="00294725">
        <w:rPr>
          <w:sz w:val="24"/>
          <w:szCs w:val="24"/>
        </w:rPr>
        <w:br/>
      </w:r>
      <w:r w:rsidRPr="004F39B6">
        <w:rPr>
          <w:sz w:val="24"/>
          <w:szCs w:val="24"/>
        </w:rPr>
        <w:t>z wyprzedzeniem co najmniej 1 dnia roboczego.</w:t>
      </w:r>
    </w:p>
    <w:p w14:paraId="50BD8F65" w14:textId="77777777" w:rsidR="007F08F0" w:rsidRPr="004F39B6" w:rsidRDefault="007F08F0"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Zamawiający ma możliwość przedłużenia terminu realizacji niniejszej umowy z przyczyn nieleżących po stronie Wykonawcy.</w:t>
      </w:r>
    </w:p>
    <w:p w14:paraId="1DDFBECD" w14:textId="41E74935" w:rsidR="007F08F0" w:rsidRPr="004F39B6" w:rsidRDefault="007F08F0" w:rsidP="00294725">
      <w:pPr>
        <w:pStyle w:val="Akapitzlist"/>
        <w:numPr>
          <w:ilvl w:val="0"/>
          <w:numId w:val="14"/>
        </w:numPr>
        <w:tabs>
          <w:tab w:val="left" w:pos="478"/>
          <w:tab w:val="left" w:pos="533"/>
        </w:tabs>
        <w:spacing w:before="1"/>
        <w:ind w:right="270"/>
        <w:jc w:val="both"/>
        <w:rPr>
          <w:sz w:val="24"/>
          <w:szCs w:val="24"/>
        </w:rPr>
      </w:pPr>
      <w:r w:rsidRPr="004F39B6">
        <w:rPr>
          <w:sz w:val="24"/>
          <w:szCs w:val="24"/>
        </w:rPr>
        <w:t xml:space="preserve">W przypadkach wystąpienia opóźnień, Strony ustalą nowe terminy, z tym, że maksymalny okres przesunięcia terminu zakończenia realizacji przedmiotu umowy równy będzie okresowi opóźnienia. Przesunięcie terminu będzie musiało być szczegółowo uzasadnione przez Wykonawcę </w:t>
      </w:r>
      <w:r w:rsidR="00294725">
        <w:rPr>
          <w:sz w:val="24"/>
          <w:szCs w:val="24"/>
        </w:rPr>
        <w:br/>
      </w:r>
      <w:r w:rsidRPr="004F39B6">
        <w:rPr>
          <w:sz w:val="24"/>
          <w:szCs w:val="24"/>
        </w:rPr>
        <w:t>i zaakceptowane przez Zamawiającego.</w:t>
      </w:r>
    </w:p>
    <w:p w14:paraId="52D357FE" w14:textId="77777777" w:rsidR="006D4FD9" w:rsidRPr="004F39B6" w:rsidRDefault="00BC1C49" w:rsidP="00294725">
      <w:pPr>
        <w:spacing w:before="237"/>
        <w:ind w:right="157"/>
        <w:jc w:val="center"/>
        <w:rPr>
          <w:b/>
          <w:sz w:val="24"/>
          <w:szCs w:val="24"/>
        </w:rPr>
      </w:pPr>
      <w:r w:rsidRPr="004F39B6">
        <w:rPr>
          <w:b/>
          <w:sz w:val="24"/>
          <w:szCs w:val="24"/>
        </w:rPr>
        <w:t xml:space="preserve">§ </w:t>
      </w:r>
      <w:r w:rsidRPr="004F39B6">
        <w:rPr>
          <w:b/>
          <w:spacing w:val="-10"/>
          <w:sz w:val="24"/>
          <w:szCs w:val="24"/>
        </w:rPr>
        <w:t>3</w:t>
      </w:r>
    </w:p>
    <w:p w14:paraId="10E39C45" w14:textId="1A6D1384" w:rsidR="006D4FD9" w:rsidRPr="004F39B6" w:rsidRDefault="00BC1C49" w:rsidP="00294725">
      <w:pPr>
        <w:ind w:right="159"/>
        <w:jc w:val="center"/>
        <w:rPr>
          <w:b/>
          <w:sz w:val="24"/>
          <w:szCs w:val="24"/>
        </w:rPr>
      </w:pPr>
      <w:r w:rsidRPr="004F39B6">
        <w:rPr>
          <w:b/>
          <w:sz w:val="24"/>
          <w:szCs w:val="24"/>
        </w:rPr>
        <w:t>Obowiązki</w:t>
      </w:r>
      <w:r w:rsidR="00E03CC7" w:rsidRPr="004F39B6">
        <w:rPr>
          <w:b/>
          <w:sz w:val="24"/>
          <w:szCs w:val="24"/>
        </w:rPr>
        <w:t xml:space="preserve"> </w:t>
      </w:r>
      <w:r w:rsidRPr="004F39B6">
        <w:rPr>
          <w:b/>
          <w:spacing w:val="-2"/>
          <w:sz w:val="24"/>
          <w:szCs w:val="24"/>
        </w:rPr>
        <w:t>Zamawiającego</w:t>
      </w:r>
    </w:p>
    <w:p w14:paraId="06EEB340" w14:textId="0EC9E0F0" w:rsidR="006D4FD9" w:rsidRPr="004F39B6" w:rsidRDefault="00BC1C49" w:rsidP="00294725">
      <w:pPr>
        <w:pStyle w:val="Akapitzlist"/>
        <w:numPr>
          <w:ilvl w:val="0"/>
          <w:numId w:val="11"/>
        </w:numPr>
        <w:tabs>
          <w:tab w:val="left" w:pos="478"/>
        </w:tabs>
        <w:spacing w:before="3"/>
        <w:ind w:right="275"/>
        <w:rPr>
          <w:sz w:val="24"/>
          <w:szCs w:val="24"/>
        </w:rPr>
      </w:pPr>
      <w:r w:rsidRPr="004F39B6">
        <w:rPr>
          <w:sz w:val="24"/>
          <w:szCs w:val="24"/>
        </w:rPr>
        <w:t>Zamawiający</w:t>
      </w:r>
      <w:r w:rsidR="000E01AB" w:rsidRPr="004F39B6">
        <w:rPr>
          <w:sz w:val="24"/>
          <w:szCs w:val="24"/>
        </w:rPr>
        <w:t xml:space="preserve"> </w:t>
      </w:r>
      <w:r w:rsidRPr="004F39B6">
        <w:rPr>
          <w:sz w:val="24"/>
          <w:szCs w:val="24"/>
        </w:rPr>
        <w:t>zobowiązuje</w:t>
      </w:r>
      <w:r w:rsidR="000E01AB" w:rsidRPr="004F39B6">
        <w:rPr>
          <w:sz w:val="24"/>
          <w:szCs w:val="24"/>
        </w:rPr>
        <w:t xml:space="preserve"> </w:t>
      </w:r>
      <w:r w:rsidRPr="004F39B6">
        <w:rPr>
          <w:sz w:val="24"/>
          <w:szCs w:val="24"/>
        </w:rPr>
        <w:t>się</w:t>
      </w:r>
      <w:r w:rsidR="000E01AB" w:rsidRPr="004F39B6">
        <w:rPr>
          <w:sz w:val="24"/>
          <w:szCs w:val="24"/>
        </w:rPr>
        <w:t xml:space="preserve"> </w:t>
      </w:r>
      <w:r w:rsidRPr="004F39B6">
        <w:rPr>
          <w:sz w:val="24"/>
          <w:szCs w:val="24"/>
        </w:rPr>
        <w:t>do</w:t>
      </w:r>
      <w:r w:rsidR="000E01AB" w:rsidRPr="004F39B6">
        <w:rPr>
          <w:sz w:val="24"/>
          <w:szCs w:val="24"/>
        </w:rPr>
        <w:t xml:space="preserve"> </w:t>
      </w:r>
      <w:r w:rsidRPr="004F39B6">
        <w:rPr>
          <w:sz w:val="24"/>
          <w:szCs w:val="24"/>
        </w:rPr>
        <w:t>współpracy</w:t>
      </w:r>
      <w:r w:rsidR="000E01AB" w:rsidRPr="004F39B6">
        <w:rPr>
          <w:sz w:val="24"/>
          <w:szCs w:val="24"/>
        </w:rPr>
        <w:t xml:space="preserve"> </w:t>
      </w:r>
      <w:r w:rsidRPr="004F39B6">
        <w:rPr>
          <w:sz w:val="24"/>
          <w:szCs w:val="24"/>
        </w:rPr>
        <w:t>z</w:t>
      </w:r>
      <w:r w:rsidR="000E01AB" w:rsidRPr="004F39B6">
        <w:rPr>
          <w:sz w:val="24"/>
          <w:szCs w:val="24"/>
        </w:rPr>
        <w:t xml:space="preserve"> </w:t>
      </w:r>
      <w:r w:rsidRPr="004F39B6">
        <w:rPr>
          <w:sz w:val="24"/>
          <w:szCs w:val="24"/>
        </w:rPr>
        <w:t>Wykonawcą</w:t>
      </w:r>
      <w:r w:rsidR="000E01AB" w:rsidRPr="004F39B6">
        <w:rPr>
          <w:sz w:val="24"/>
          <w:szCs w:val="24"/>
        </w:rPr>
        <w:t xml:space="preserve"> </w:t>
      </w:r>
      <w:r w:rsidRPr="004F39B6">
        <w:rPr>
          <w:sz w:val="24"/>
          <w:szCs w:val="24"/>
        </w:rPr>
        <w:t>w</w:t>
      </w:r>
      <w:r w:rsidR="000E01AB" w:rsidRPr="004F39B6">
        <w:rPr>
          <w:sz w:val="24"/>
          <w:szCs w:val="24"/>
        </w:rPr>
        <w:t xml:space="preserve"> </w:t>
      </w:r>
      <w:r w:rsidRPr="004F39B6">
        <w:rPr>
          <w:sz w:val="24"/>
          <w:szCs w:val="24"/>
        </w:rPr>
        <w:t>sprawach</w:t>
      </w:r>
      <w:r w:rsidR="000E01AB" w:rsidRPr="004F39B6">
        <w:rPr>
          <w:sz w:val="24"/>
          <w:szCs w:val="24"/>
        </w:rPr>
        <w:t xml:space="preserve"> </w:t>
      </w:r>
      <w:r w:rsidRPr="004F39B6">
        <w:rPr>
          <w:sz w:val="24"/>
          <w:szCs w:val="24"/>
        </w:rPr>
        <w:t>związanych</w:t>
      </w:r>
      <w:r w:rsidR="000E01AB" w:rsidRPr="004F39B6">
        <w:rPr>
          <w:sz w:val="24"/>
          <w:szCs w:val="24"/>
        </w:rPr>
        <w:t xml:space="preserve"> </w:t>
      </w:r>
      <w:r w:rsidRPr="004F39B6">
        <w:rPr>
          <w:sz w:val="24"/>
          <w:szCs w:val="24"/>
        </w:rPr>
        <w:t>z</w:t>
      </w:r>
      <w:r w:rsidR="000E01AB" w:rsidRPr="004F39B6">
        <w:rPr>
          <w:sz w:val="24"/>
          <w:szCs w:val="24"/>
        </w:rPr>
        <w:t xml:space="preserve"> </w:t>
      </w:r>
      <w:r w:rsidRPr="004F39B6">
        <w:rPr>
          <w:sz w:val="24"/>
          <w:szCs w:val="24"/>
        </w:rPr>
        <w:t>wykonaniem przedmiotu niniejszej umowy.</w:t>
      </w:r>
    </w:p>
    <w:p w14:paraId="0E5F49DD" w14:textId="7C022CA6" w:rsidR="006D4FD9" w:rsidRPr="004F39B6" w:rsidRDefault="00BC1C49" w:rsidP="00294725">
      <w:pPr>
        <w:pStyle w:val="Akapitzlist"/>
        <w:numPr>
          <w:ilvl w:val="0"/>
          <w:numId w:val="11"/>
        </w:numPr>
        <w:tabs>
          <w:tab w:val="left" w:pos="478"/>
        </w:tabs>
        <w:ind w:right="273"/>
        <w:rPr>
          <w:sz w:val="24"/>
          <w:szCs w:val="24"/>
        </w:rPr>
      </w:pPr>
      <w:r w:rsidRPr="004F39B6">
        <w:rPr>
          <w:sz w:val="24"/>
          <w:szCs w:val="24"/>
        </w:rPr>
        <w:t>Zamawiający</w:t>
      </w:r>
      <w:r w:rsidR="000E01AB" w:rsidRPr="004F39B6">
        <w:rPr>
          <w:sz w:val="24"/>
          <w:szCs w:val="24"/>
        </w:rPr>
        <w:t xml:space="preserve"> </w:t>
      </w:r>
      <w:r w:rsidRPr="004F39B6">
        <w:rPr>
          <w:sz w:val="24"/>
          <w:szCs w:val="24"/>
        </w:rPr>
        <w:t>zobowiązuje się do współdziałania z</w:t>
      </w:r>
      <w:r w:rsidR="000E01AB" w:rsidRPr="004F39B6">
        <w:rPr>
          <w:sz w:val="24"/>
          <w:szCs w:val="24"/>
        </w:rPr>
        <w:t xml:space="preserve"> </w:t>
      </w:r>
      <w:r w:rsidRPr="004F39B6">
        <w:rPr>
          <w:sz w:val="24"/>
          <w:szCs w:val="24"/>
        </w:rPr>
        <w:t>Wykonawcą w zakresie przekazywania danych niezbędnych do realizacji przedmiotu umowy.</w:t>
      </w:r>
    </w:p>
    <w:p w14:paraId="04664DF0" w14:textId="74BF6D69" w:rsidR="002408F1" w:rsidRPr="004F39B6" w:rsidRDefault="002408F1" w:rsidP="00294725">
      <w:pPr>
        <w:pStyle w:val="Akapitzlist"/>
        <w:numPr>
          <w:ilvl w:val="0"/>
          <w:numId w:val="11"/>
        </w:numPr>
        <w:tabs>
          <w:tab w:val="left" w:pos="478"/>
        </w:tabs>
        <w:ind w:right="273"/>
        <w:rPr>
          <w:sz w:val="24"/>
          <w:szCs w:val="24"/>
        </w:rPr>
      </w:pPr>
      <w:r w:rsidRPr="004F39B6">
        <w:rPr>
          <w:sz w:val="24"/>
          <w:szCs w:val="24"/>
        </w:rPr>
        <w:t xml:space="preserve">Zamawiający protokolarnie </w:t>
      </w:r>
      <w:r w:rsidR="00961535" w:rsidRPr="004F39B6">
        <w:rPr>
          <w:sz w:val="24"/>
          <w:szCs w:val="24"/>
        </w:rPr>
        <w:t xml:space="preserve">potwierdza </w:t>
      </w:r>
      <w:r w:rsidRPr="004F39B6">
        <w:rPr>
          <w:sz w:val="24"/>
          <w:szCs w:val="24"/>
        </w:rPr>
        <w:t>odbiór przedmiotu umowy,</w:t>
      </w:r>
    </w:p>
    <w:p w14:paraId="78A14BD1" w14:textId="6C1E55B7" w:rsidR="006D4FD9" w:rsidRPr="004F39B6" w:rsidRDefault="00BC1C49" w:rsidP="00294725">
      <w:pPr>
        <w:pStyle w:val="Akapitzlist"/>
        <w:numPr>
          <w:ilvl w:val="0"/>
          <w:numId w:val="11"/>
        </w:numPr>
        <w:tabs>
          <w:tab w:val="left" w:pos="478"/>
        </w:tabs>
        <w:ind w:right="274"/>
        <w:rPr>
          <w:sz w:val="24"/>
          <w:szCs w:val="24"/>
        </w:rPr>
      </w:pPr>
      <w:r w:rsidRPr="004F39B6">
        <w:rPr>
          <w:sz w:val="24"/>
          <w:szCs w:val="24"/>
        </w:rPr>
        <w:t>Zamawiający</w:t>
      </w:r>
      <w:r w:rsidR="000E01AB" w:rsidRPr="004F39B6">
        <w:rPr>
          <w:sz w:val="24"/>
          <w:szCs w:val="24"/>
        </w:rPr>
        <w:t xml:space="preserve"> </w:t>
      </w:r>
      <w:r w:rsidRPr="004F39B6">
        <w:rPr>
          <w:sz w:val="24"/>
          <w:szCs w:val="24"/>
        </w:rPr>
        <w:t>zobowiązuje</w:t>
      </w:r>
      <w:r w:rsidR="000E01AB" w:rsidRPr="004F39B6">
        <w:rPr>
          <w:sz w:val="24"/>
          <w:szCs w:val="24"/>
        </w:rPr>
        <w:t xml:space="preserve"> </w:t>
      </w:r>
      <w:r w:rsidRPr="004F39B6">
        <w:rPr>
          <w:sz w:val="24"/>
          <w:szCs w:val="24"/>
        </w:rPr>
        <w:t>się</w:t>
      </w:r>
      <w:r w:rsidR="000E01AB" w:rsidRPr="004F39B6">
        <w:rPr>
          <w:sz w:val="24"/>
          <w:szCs w:val="24"/>
        </w:rPr>
        <w:t xml:space="preserve"> </w:t>
      </w:r>
      <w:r w:rsidRPr="004F39B6">
        <w:rPr>
          <w:sz w:val="24"/>
          <w:szCs w:val="24"/>
        </w:rPr>
        <w:t>do</w:t>
      </w:r>
      <w:r w:rsidR="000E01AB" w:rsidRPr="004F39B6">
        <w:rPr>
          <w:sz w:val="24"/>
          <w:szCs w:val="24"/>
        </w:rPr>
        <w:t xml:space="preserve"> </w:t>
      </w:r>
      <w:r w:rsidRPr="004F39B6">
        <w:rPr>
          <w:sz w:val="24"/>
          <w:szCs w:val="24"/>
        </w:rPr>
        <w:t>zapłaty</w:t>
      </w:r>
      <w:r w:rsidR="000E01AB" w:rsidRPr="004F39B6">
        <w:rPr>
          <w:sz w:val="24"/>
          <w:szCs w:val="24"/>
        </w:rPr>
        <w:t xml:space="preserve"> </w:t>
      </w:r>
      <w:r w:rsidRPr="004F39B6">
        <w:rPr>
          <w:sz w:val="24"/>
          <w:szCs w:val="24"/>
        </w:rPr>
        <w:t>Wykonawcy</w:t>
      </w:r>
      <w:r w:rsidR="000E01AB" w:rsidRPr="004F39B6">
        <w:rPr>
          <w:sz w:val="24"/>
          <w:szCs w:val="24"/>
        </w:rPr>
        <w:t xml:space="preserve"> </w:t>
      </w:r>
      <w:r w:rsidRPr="004F39B6">
        <w:rPr>
          <w:sz w:val="24"/>
          <w:szCs w:val="24"/>
        </w:rPr>
        <w:t>wynagrodzenia,</w:t>
      </w:r>
      <w:r w:rsidR="000E01AB" w:rsidRPr="004F39B6">
        <w:rPr>
          <w:sz w:val="24"/>
          <w:szCs w:val="24"/>
        </w:rPr>
        <w:t xml:space="preserve"> </w:t>
      </w:r>
      <w:r w:rsidRPr="004F39B6">
        <w:rPr>
          <w:sz w:val="24"/>
          <w:szCs w:val="24"/>
        </w:rPr>
        <w:t>na</w:t>
      </w:r>
      <w:r w:rsidR="000E01AB" w:rsidRPr="004F39B6">
        <w:rPr>
          <w:sz w:val="24"/>
          <w:szCs w:val="24"/>
        </w:rPr>
        <w:t xml:space="preserve"> </w:t>
      </w:r>
      <w:r w:rsidRPr="004F39B6">
        <w:rPr>
          <w:sz w:val="24"/>
          <w:szCs w:val="24"/>
        </w:rPr>
        <w:t>warunkach</w:t>
      </w:r>
      <w:r w:rsidR="000E01AB" w:rsidRPr="004F39B6">
        <w:rPr>
          <w:sz w:val="24"/>
          <w:szCs w:val="24"/>
        </w:rPr>
        <w:t xml:space="preserve"> </w:t>
      </w:r>
      <w:r w:rsidRPr="004F39B6">
        <w:rPr>
          <w:sz w:val="24"/>
          <w:szCs w:val="24"/>
        </w:rPr>
        <w:t>i</w:t>
      </w:r>
      <w:r w:rsidR="000E01AB" w:rsidRPr="004F39B6">
        <w:rPr>
          <w:sz w:val="24"/>
          <w:szCs w:val="24"/>
        </w:rPr>
        <w:t xml:space="preserve"> </w:t>
      </w:r>
      <w:r w:rsidRPr="004F39B6">
        <w:rPr>
          <w:sz w:val="24"/>
          <w:szCs w:val="24"/>
        </w:rPr>
        <w:t>w</w:t>
      </w:r>
      <w:r w:rsidR="000E01AB" w:rsidRPr="004F39B6">
        <w:rPr>
          <w:sz w:val="24"/>
          <w:szCs w:val="24"/>
        </w:rPr>
        <w:t xml:space="preserve"> </w:t>
      </w:r>
      <w:r w:rsidRPr="004F39B6">
        <w:rPr>
          <w:sz w:val="24"/>
          <w:szCs w:val="24"/>
        </w:rPr>
        <w:t>terminach określonych w niniejszej umowie.</w:t>
      </w:r>
    </w:p>
    <w:p w14:paraId="5EE69B64" w14:textId="77777777" w:rsidR="006D4FD9" w:rsidRPr="004F39B6" w:rsidRDefault="00BC1C49" w:rsidP="00294725">
      <w:pPr>
        <w:spacing w:before="244"/>
        <w:ind w:right="157"/>
        <w:jc w:val="center"/>
        <w:rPr>
          <w:b/>
          <w:sz w:val="24"/>
          <w:szCs w:val="24"/>
        </w:rPr>
      </w:pPr>
      <w:r w:rsidRPr="004F39B6">
        <w:rPr>
          <w:b/>
          <w:sz w:val="24"/>
          <w:szCs w:val="24"/>
        </w:rPr>
        <w:t xml:space="preserve">§ </w:t>
      </w:r>
      <w:r w:rsidRPr="004F39B6">
        <w:rPr>
          <w:b/>
          <w:spacing w:val="-10"/>
          <w:sz w:val="24"/>
          <w:szCs w:val="24"/>
        </w:rPr>
        <w:t>4</w:t>
      </w:r>
    </w:p>
    <w:p w14:paraId="4FE43EF1" w14:textId="61EF82F6" w:rsidR="006D4FD9" w:rsidRPr="004F39B6" w:rsidRDefault="00BC1C49" w:rsidP="00294725">
      <w:pPr>
        <w:spacing w:before="2"/>
        <w:ind w:right="158"/>
        <w:jc w:val="center"/>
        <w:rPr>
          <w:b/>
          <w:sz w:val="24"/>
          <w:szCs w:val="24"/>
        </w:rPr>
      </w:pPr>
      <w:r w:rsidRPr="004F39B6">
        <w:rPr>
          <w:b/>
          <w:sz w:val="24"/>
          <w:szCs w:val="24"/>
        </w:rPr>
        <w:t>Obowiązki</w:t>
      </w:r>
      <w:r w:rsidRPr="004F39B6">
        <w:rPr>
          <w:b/>
          <w:spacing w:val="-2"/>
          <w:sz w:val="24"/>
          <w:szCs w:val="24"/>
        </w:rPr>
        <w:t xml:space="preserve"> Wykonawcy</w:t>
      </w:r>
    </w:p>
    <w:p w14:paraId="188D49F3" w14:textId="77777777" w:rsidR="00961535" w:rsidRPr="004F39B6" w:rsidRDefault="00BC1C49" w:rsidP="00294725">
      <w:pPr>
        <w:pStyle w:val="Akapitzlist"/>
        <w:numPr>
          <w:ilvl w:val="0"/>
          <w:numId w:val="10"/>
        </w:numPr>
        <w:tabs>
          <w:tab w:val="left" w:pos="477"/>
        </w:tabs>
        <w:spacing w:before="1"/>
        <w:ind w:left="477" w:hanging="359"/>
        <w:rPr>
          <w:sz w:val="24"/>
          <w:szCs w:val="24"/>
        </w:rPr>
      </w:pPr>
      <w:r w:rsidRPr="004F39B6">
        <w:rPr>
          <w:sz w:val="24"/>
          <w:szCs w:val="24"/>
        </w:rPr>
        <w:t>W</w:t>
      </w:r>
      <w:r w:rsidR="000E01AB" w:rsidRPr="004F39B6">
        <w:rPr>
          <w:sz w:val="24"/>
          <w:szCs w:val="24"/>
        </w:rPr>
        <w:t xml:space="preserve"> </w:t>
      </w:r>
      <w:r w:rsidRPr="004F39B6">
        <w:rPr>
          <w:sz w:val="24"/>
          <w:szCs w:val="24"/>
        </w:rPr>
        <w:t>ramach</w:t>
      </w:r>
      <w:r w:rsidR="000E01AB" w:rsidRPr="004F39B6">
        <w:rPr>
          <w:sz w:val="24"/>
          <w:szCs w:val="24"/>
        </w:rPr>
        <w:t xml:space="preserve"> </w:t>
      </w:r>
      <w:r w:rsidRPr="004F39B6">
        <w:rPr>
          <w:sz w:val="24"/>
          <w:szCs w:val="24"/>
        </w:rPr>
        <w:t>przedmiotu</w:t>
      </w:r>
      <w:r w:rsidR="000E01AB" w:rsidRPr="004F39B6">
        <w:rPr>
          <w:sz w:val="24"/>
          <w:szCs w:val="24"/>
        </w:rPr>
        <w:t xml:space="preserve"> </w:t>
      </w:r>
      <w:r w:rsidRPr="004F39B6">
        <w:rPr>
          <w:sz w:val="24"/>
          <w:szCs w:val="24"/>
        </w:rPr>
        <w:t>umowy</w:t>
      </w:r>
      <w:r w:rsidR="000E01AB" w:rsidRPr="004F39B6">
        <w:rPr>
          <w:sz w:val="24"/>
          <w:szCs w:val="24"/>
        </w:rPr>
        <w:t xml:space="preserve"> </w:t>
      </w:r>
      <w:r w:rsidRPr="004F39B6">
        <w:rPr>
          <w:sz w:val="24"/>
          <w:szCs w:val="24"/>
        </w:rPr>
        <w:t>Wykonawca</w:t>
      </w:r>
      <w:r w:rsidR="000E01AB" w:rsidRPr="004F39B6">
        <w:rPr>
          <w:sz w:val="24"/>
          <w:szCs w:val="24"/>
        </w:rPr>
        <w:t xml:space="preserve"> </w:t>
      </w:r>
      <w:r w:rsidRPr="004F39B6">
        <w:rPr>
          <w:sz w:val="24"/>
          <w:szCs w:val="24"/>
        </w:rPr>
        <w:t>zobowiązany</w:t>
      </w:r>
      <w:r w:rsidR="000E01AB" w:rsidRPr="004F39B6">
        <w:rPr>
          <w:sz w:val="24"/>
          <w:szCs w:val="24"/>
        </w:rPr>
        <w:t xml:space="preserve"> </w:t>
      </w:r>
      <w:r w:rsidRPr="004F39B6">
        <w:rPr>
          <w:sz w:val="24"/>
          <w:szCs w:val="24"/>
        </w:rPr>
        <w:t>będzie</w:t>
      </w:r>
      <w:r w:rsidR="000E01AB" w:rsidRPr="004F39B6">
        <w:rPr>
          <w:sz w:val="24"/>
          <w:szCs w:val="24"/>
        </w:rPr>
        <w:t xml:space="preserve"> </w:t>
      </w:r>
      <w:r w:rsidRPr="004F39B6">
        <w:rPr>
          <w:sz w:val="24"/>
          <w:szCs w:val="24"/>
        </w:rPr>
        <w:t>w</w:t>
      </w:r>
      <w:r w:rsidR="000E01AB" w:rsidRPr="004F39B6">
        <w:rPr>
          <w:sz w:val="24"/>
          <w:szCs w:val="24"/>
        </w:rPr>
        <w:t xml:space="preserve"> </w:t>
      </w:r>
      <w:r w:rsidRPr="004F39B6">
        <w:rPr>
          <w:sz w:val="24"/>
          <w:szCs w:val="24"/>
        </w:rPr>
        <w:t>szczególności</w:t>
      </w:r>
      <w:r w:rsidRPr="004F39B6">
        <w:rPr>
          <w:spacing w:val="-5"/>
          <w:sz w:val="24"/>
          <w:szCs w:val="24"/>
        </w:rPr>
        <w:t xml:space="preserve"> do:</w:t>
      </w:r>
      <w:r w:rsidR="00961535" w:rsidRPr="004F39B6">
        <w:rPr>
          <w:spacing w:val="-5"/>
          <w:sz w:val="24"/>
          <w:szCs w:val="24"/>
        </w:rPr>
        <w:t xml:space="preserve"> </w:t>
      </w:r>
    </w:p>
    <w:p w14:paraId="4C8FDDB1" w14:textId="77777777" w:rsidR="00961535" w:rsidRPr="004F39B6" w:rsidRDefault="00961535" w:rsidP="00294725">
      <w:pPr>
        <w:pStyle w:val="Akapitzlist"/>
        <w:numPr>
          <w:ilvl w:val="0"/>
          <w:numId w:val="23"/>
        </w:numPr>
        <w:tabs>
          <w:tab w:val="left" w:pos="477"/>
        </w:tabs>
        <w:ind w:left="850" w:right="264" w:hanging="357"/>
        <w:rPr>
          <w:rStyle w:val="rest"/>
          <w:sz w:val="24"/>
          <w:szCs w:val="24"/>
        </w:rPr>
      </w:pPr>
      <w:r w:rsidRPr="004F39B6">
        <w:rPr>
          <w:rStyle w:val="rest"/>
          <w:sz w:val="24"/>
          <w:szCs w:val="24"/>
        </w:rPr>
        <w:t xml:space="preserve">wykonania przedmiotu umowy z należytą starannością, zgodnie z postanowieniami umowy </w:t>
      </w:r>
      <w:r w:rsidR="002408F1" w:rsidRPr="004F39B6">
        <w:rPr>
          <w:rStyle w:val="rest"/>
          <w:sz w:val="24"/>
          <w:szCs w:val="24"/>
        </w:rPr>
        <w:t>ofertą wykonawcy oraz z uwzględnieniem profesjonalnego charakteru świadczonych dostaw,</w:t>
      </w:r>
    </w:p>
    <w:p w14:paraId="7BA3EB71" w14:textId="71EE8F7D" w:rsidR="00961535" w:rsidRPr="004F39B6" w:rsidRDefault="002408F1" w:rsidP="00294725">
      <w:pPr>
        <w:pStyle w:val="Akapitzlist"/>
        <w:numPr>
          <w:ilvl w:val="0"/>
          <w:numId w:val="23"/>
        </w:numPr>
        <w:tabs>
          <w:tab w:val="left" w:pos="477"/>
        </w:tabs>
        <w:ind w:left="850" w:right="157" w:hanging="357"/>
        <w:rPr>
          <w:rStyle w:val="rest"/>
          <w:sz w:val="24"/>
          <w:szCs w:val="24"/>
        </w:rPr>
      </w:pPr>
      <w:r w:rsidRPr="004F39B6">
        <w:rPr>
          <w:rStyle w:val="rest"/>
          <w:sz w:val="24"/>
          <w:szCs w:val="24"/>
        </w:rPr>
        <w:t>dostarczenie wraz z zamówionym sprzętem wszystkie certyfikaty i dokumenty poświadczające</w:t>
      </w:r>
      <w:r w:rsidR="00961535" w:rsidRPr="004F39B6">
        <w:rPr>
          <w:rStyle w:val="rest"/>
          <w:sz w:val="24"/>
          <w:szCs w:val="24"/>
        </w:rPr>
        <w:t xml:space="preserve"> </w:t>
      </w:r>
      <w:r w:rsidRPr="004F39B6">
        <w:rPr>
          <w:rStyle w:val="rest"/>
          <w:sz w:val="24"/>
          <w:szCs w:val="24"/>
        </w:rPr>
        <w:t>parametry przedmiotu umowy wymagane przez Zamawiającego, a określone w OPZ oraz</w:t>
      </w:r>
      <w:r w:rsidR="00961535" w:rsidRPr="004F39B6">
        <w:rPr>
          <w:rStyle w:val="rest"/>
          <w:sz w:val="24"/>
          <w:szCs w:val="24"/>
        </w:rPr>
        <w:t xml:space="preserve"> </w:t>
      </w:r>
      <w:r w:rsidRPr="004F39B6">
        <w:rPr>
          <w:rStyle w:val="rest"/>
          <w:sz w:val="24"/>
          <w:szCs w:val="24"/>
        </w:rPr>
        <w:t>karty gwarancyjne,</w:t>
      </w:r>
    </w:p>
    <w:p w14:paraId="249C17D2" w14:textId="523CC59E" w:rsidR="00AB607B" w:rsidRPr="004F39B6" w:rsidRDefault="002408F1" w:rsidP="00294725">
      <w:pPr>
        <w:pStyle w:val="Akapitzlist"/>
        <w:numPr>
          <w:ilvl w:val="0"/>
          <w:numId w:val="23"/>
        </w:numPr>
        <w:tabs>
          <w:tab w:val="left" w:pos="477"/>
        </w:tabs>
        <w:ind w:left="850" w:right="157" w:hanging="357"/>
        <w:rPr>
          <w:rStyle w:val="rest"/>
          <w:sz w:val="24"/>
          <w:szCs w:val="24"/>
        </w:rPr>
      </w:pPr>
      <w:r w:rsidRPr="004F39B6">
        <w:rPr>
          <w:rStyle w:val="rest"/>
          <w:sz w:val="24"/>
          <w:szCs w:val="24"/>
        </w:rPr>
        <w:t xml:space="preserve">dostarczenie sprzętu, </w:t>
      </w:r>
      <w:r w:rsidR="006D27C5">
        <w:rPr>
          <w:rStyle w:val="rest"/>
          <w:sz w:val="24"/>
          <w:szCs w:val="24"/>
        </w:rPr>
        <w:t xml:space="preserve">oprogramowania </w:t>
      </w:r>
      <w:r w:rsidRPr="004F39B6">
        <w:rPr>
          <w:rStyle w:val="rest"/>
          <w:sz w:val="24"/>
          <w:szCs w:val="24"/>
        </w:rPr>
        <w:t>o którym mowa w ust. 1, w oryginalnych opakowaniach producenta (w</w:t>
      </w:r>
      <w:r w:rsidR="00961535" w:rsidRPr="004F39B6">
        <w:rPr>
          <w:rStyle w:val="rest"/>
          <w:sz w:val="24"/>
          <w:szCs w:val="24"/>
        </w:rPr>
        <w:t xml:space="preserve"> </w:t>
      </w:r>
      <w:r w:rsidRPr="004F39B6">
        <w:rPr>
          <w:rStyle w:val="rest"/>
          <w:sz w:val="24"/>
          <w:szCs w:val="24"/>
        </w:rPr>
        <w:t>razie konieczności dokonania naprawy gwarancyjnej Przedmiotu Zamówienia nie będzie</w:t>
      </w:r>
      <w:r w:rsidR="00961535" w:rsidRPr="004F39B6">
        <w:rPr>
          <w:rStyle w:val="rest"/>
          <w:sz w:val="24"/>
          <w:szCs w:val="24"/>
        </w:rPr>
        <w:t xml:space="preserve"> </w:t>
      </w:r>
      <w:r w:rsidRPr="004F39B6">
        <w:rPr>
          <w:rStyle w:val="rest"/>
          <w:sz w:val="24"/>
          <w:szCs w:val="24"/>
        </w:rPr>
        <w:t>wymagane</w:t>
      </w:r>
      <w:r w:rsidR="00961535" w:rsidRPr="004F39B6">
        <w:rPr>
          <w:rStyle w:val="rest"/>
          <w:sz w:val="24"/>
          <w:szCs w:val="24"/>
        </w:rPr>
        <w:t xml:space="preserve"> </w:t>
      </w:r>
      <w:r w:rsidRPr="004F39B6">
        <w:rPr>
          <w:rStyle w:val="rest"/>
          <w:sz w:val="24"/>
          <w:szCs w:val="24"/>
        </w:rPr>
        <w:t>przekazanie go w opakowaniach, w których został dostarczony do Zamawiającego);</w:t>
      </w:r>
    </w:p>
    <w:p w14:paraId="6A337498" w14:textId="77777777" w:rsidR="00AB607B" w:rsidRPr="004F39B6" w:rsidRDefault="002408F1" w:rsidP="00294725">
      <w:pPr>
        <w:pStyle w:val="Akapitzlist"/>
        <w:numPr>
          <w:ilvl w:val="0"/>
          <w:numId w:val="23"/>
        </w:numPr>
        <w:tabs>
          <w:tab w:val="left" w:pos="477"/>
        </w:tabs>
        <w:ind w:left="850" w:right="157" w:hanging="357"/>
        <w:rPr>
          <w:rStyle w:val="rest"/>
          <w:sz w:val="24"/>
          <w:szCs w:val="24"/>
        </w:rPr>
      </w:pPr>
      <w:r w:rsidRPr="004F39B6">
        <w:rPr>
          <w:rStyle w:val="rest"/>
          <w:sz w:val="24"/>
          <w:szCs w:val="24"/>
        </w:rPr>
        <w:t>niezwłoczne informowanie Zamawiającego o każdym przypadku uniemożliwiającym mu</w:t>
      </w:r>
      <w:r w:rsidR="00AB607B" w:rsidRPr="004F39B6">
        <w:rPr>
          <w:rStyle w:val="rest"/>
          <w:sz w:val="24"/>
          <w:szCs w:val="24"/>
        </w:rPr>
        <w:t xml:space="preserve"> </w:t>
      </w:r>
      <w:r w:rsidRPr="004F39B6">
        <w:rPr>
          <w:rStyle w:val="rest"/>
          <w:sz w:val="24"/>
          <w:szCs w:val="24"/>
        </w:rPr>
        <w:t>realizację</w:t>
      </w:r>
      <w:r w:rsidR="00AB607B" w:rsidRPr="004F39B6">
        <w:rPr>
          <w:rStyle w:val="rest"/>
          <w:sz w:val="24"/>
          <w:szCs w:val="24"/>
        </w:rPr>
        <w:t xml:space="preserve"> </w:t>
      </w:r>
      <w:r w:rsidRPr="004F39B6">
        <w:rPr>
          <w:rStyle w:val="rest"/>
          <w:sz w:val="24"/>
          <w:szCs w:val="24"/>
        </w:rPr>
        <w:t>dostaw,</w:t>
      </w:r>
    </w:p>
    <w:p w14:paraId="6CDDE979" w14:textId="5F862539" w:rsidR="002408F1" w:rsidRPr="004F39B6" w:rsidRDefault="002408F1" w:rsidP="00294725">
      <w:pPr>
        <w:pStyle w:val="Akapitzlist"/>
        <w:numPr>
          <w:ilvl w:val="0"/>
          <w:numId w:val="23"/>
        </w:numPr>
        <w:tabs>
          <w:tab w:val="left" w:pos="477"/>
        </w:tabs>
        <w:ind w:left="850" w:right="159" w:hanging="357"/>
        <w:rPr>
          <w:rStyle w:val="rest"/>
          <w:sz w:val="24"/>
          <w:szCs w:val="24"/>
        </w:rPr>
      </w:pPr>
      <w:r w:rsidRPr="004F39B6">
        <w:rPr>
          <w:rStyle w:val="rest"/>
          <w:sz w:val="24"/>
          <w:szCs w:val="24"/>
        </w:rPr>
        <w:t>współdziałanie na każdym etapie realizacji umowy z Zamawiającym i uwzględnianie jego uwag</w:t>
      </w:r>
      <w:r w:rsidR="00294725">
        <w:rPr>
          <w:rStyle w:val="rest"/>
          <w:sz w:val="24"/>
          <w:szCs w:val="24"/>
        </w:rPr>
        <w:br/>
      </w:r>
      <w:r w:rsidR="00AB607B" w:rsidRPr="004F39B6">
        <w:rPr>
          <w:rStyle w:val="rest"/>
          <w:sz w:val="24"/>
          <w:szCs w:val="24"/>
        </w:rPr>
        <w:t xml:space="preserve"> </w:t>
      </w:r>
      <w:r w:rsidRPr="004F39B6">
        <w:rPr>
          <w:rStyle w:val="rest"/>
          <w:sz w:val="24"/>
          <w:szCs w:val="24"/>
        </w:rPr>
        <w:t>i spostrzeżeń.</w:t>
      </w:r>
    </w:p>
    <w:p w14:paraId="0997AE82" w14:textId="77777777" w:rsidR="00AB607B" w:rsidRPr="004F39B6" w:rsidRDefault="002408F1" w:rsidP="00294725">
      <w:pPr>
        <w:pStyle w:val="Akapitzlist"/>
        <w:numPr>
          <w:ilvl w:val="0"/>
          <w:numId w:val="10"/>
        </w:numPr>
        <w:ind w:right="159"/>
        <w:rPr>
          <w:rStyle w:val="rest"/>
          <w:sz w:val="24"/>
          <w:szCs w:val="24"/>
        </w:rPr>
      </w:pPr>
      <w:r w:rsidRPr="004F39B6">
        <w:rPr>
          <w:rStyle w:val="rest"/>
          <w:sz w:val="24"/>
          <w:szCs w:val="24"/>
        </w:rPr>
        <w:t>Wykonawca oświadcza, że:</w:t>
      </w:r>
    </w:p>
    <w:p w14:paraId="615F71A9" w14:textId="384EE0C9" w:rsidR="00AB607B" w:rsidRPr="004F39B6" w:rsidRDefault="002408F1" w:rsidP="00294725">
      <w:pPr>
        <w:pStyle w:val="Akapitzlist"/>
        <w:numPr>
          <w:ilvl w:val="0"/>
          <w:numId w:val="24"/>
        </w:numPr>
        <w:ind w:right="159"/>
        <w:rPr>
          <w:rStyle w:val="rest"/>
          <w:sz w:val="24"/>
          <w:szCs w:val="24"/>
        </w:rPr>
      </w:pPr>
      <w:r w:rsidRPr="004F39B6">
        <w:rPr>
          <w:rStyle w:val="rest"/>
          <w:sz w:val="24"/>
          <w:szCs w:val="24"/>
        </w:rPr>
        <w:t>posiada niezbędną wiedzę fachową, kwalifikacje i doświadczenie konieczne dla prawidłowego</w:t>
      </w:r>
      <w:r w:rsidR="00AB607B" w:rsidRPr="004F39B6">
        <w:rPr>
          <w:rStyle w:val="rest"/>
          <w:sz w:val="24"/>
          <w:szCs w:val="24"/>
        </w:rPr>
        <w:t xml:space="preserve"> </w:t>
      </w:r>
      <w:r w:rsidRPr="004F39B6">
        <w:rPr>
          <w:rStyle w:val="rest"/>
          <w:sz w:val="24"/>
          <w:szCs w:val="24"/>
        </w:rPr>
        <w:t xml:space="preserve">wykonania umowy i będzie w stanie należycie ją wykonać, na warunkach określonych </w:t>
      </w:r>
      <w:r w:rsidR="00294725">
        <w:rPr>
          <w:rStyle w:val="rest"/>
          <w:sz w:val="24"/>
          <w:szCs w:val="24"/>
        </w:rPr>
        <w:br/>
      </w:r>
      <w:r w:rsidRPr="004F39B6">
        <w:rPr>
          <w:rStyle w:val="rest"/>
          <w:sz w:val="24"/>
          <w:szCs w:val="24"/>
        </w:rPr>
        <w:t>w</w:t>
      </w:r>
      <w:r w:rsidR="00AB607B" w:rsidRPr="004F39B6">
        <w:rPr>
          <w:rStyle w:val="rest"/>
          <w:sz w:val="24"/>
          <w:szCs w:val="24"/>
        </w:rPr>
        <w:t xml:space="preserve"> </w:t>
      </w:r>
      <w:r w:rsidRPr="004F39B6">
        <w:rPr>
          <w:rStyle w:val="rest"/>
          <w:sz w:val="24"/>
          <w:szCs w:val="24"/>
        </w:rPr>
        <w:t>umowie,</w:t>
      </w:r>
    </w:p>
    <w:p w14:paraId="53E72DDB" w14:textId="45125A22" w:rsidR="00AB607B" w:rsidRPr="004F39B6" w:rsidRDefault="002408F1" w:rsidP="00294725">
      <w:pPr>
        <w:pStyle w:val="Akapitzlist"/>
        <w:numPr>
          <w:ilvl w:val="0"/>
          <w:numId w:val="24"/>
        </w:numPr>
        <w:ind w:right="159"/>
        <w:rPr>
          <w:rStyle w:val="rest"/>
          <w:sz w:val="24"/>
          <w:szCs w:val="24"/>
        </w:rPr>
      </w:pPr>
      <w:r w:rsidRPr="004F39B6">
        <w:rPr>
          <w:rStyle w:val="rest"/>
          <w:sz w:val="24"/>
          <w:szCs w:val="24"/>
        </w:rPr>
        <w:t xml:space="preserve">przedmiot umowy jest fabrycznie nowy, kompletny, nieużywany oraz nieeksponowany </w:t>
      </w:r>
      <w:r w:rsidR="00294725">
        <w:rPr>
          <w:rStyle w:val="rest"/>
          <w:sz w:val="24"/>
          <w:szCs w:val="24"/>
        </w:rPr>
        <w:br/>
      </w:r>
      <w:r w:rsidRPr="004F39B6">
        <w:rPr>
          <w:rStyle w:val="rest"/>
          <w:sz w:val="24"/>
          <w:szCs w:val="24"/>
        </w:rPr>
        <w:t>na</w:t>
      </w:r>
      <w:r w:rsidR="00AB607B" w:rsidRPr="004F39B6">
        <w:rPr>
          <w:rStyle w:val="rest"/>
          <w:sz w:val="24"/>
          <w:szCs w:val="24"/>
        </w:rPr>
        <w:t xml:space="preserve"> </w:t>
      </w:r>
      <w:r w:rsidRPr="004F39B6">
        <w:rPr>
          <w:rStyle w:val="rest"/>
          <w:sz w:val="24"/>
          <w:szCs w:val="24"/>
        </w:rPr>
        <w:t>wystawach lub imprezach targowych, sprawny technicznie, bezpieczny, kompletny i gotowy do</w:t>
      </w:r>
      <w:r w:rsidR="00AB607B" w:rsidRPr="004F39B6">
        <w:rPr>
          <w:rStyle w:val="rest"/>
          <w:sz w:val="24"/>
          <w:szCs w:val="24"/>
        </w:rPr>
        <w:t xml:space="preserve"> </w:t>
      </w:r>
      <w:r w:rsidRPr="004F39B6">
        <w:rPr>
          <w:rStyle w:val="rest"/>
          <w:sz w:val="24"/>
          <w:szCs w:val="24"/>
        </w:rPr>
        <w:t>pracy,</w:t>
      </w:r>
      <w:r w:rsidR="005834C0">
        <w:rPr>
          <w:rStyle w:val="rest"/>
          <w:sz w:val="24"/>
          <w:szCs w:val="24"/>
        </w:rPr>
        <w:t xml:space="preserve"> </w:t>
      </w:r>
      <w:r w:rsidRPr="004F39B6">
        <w:rPr>
          <w:rStyle w:val="rest"/>
          <w:sz w:val="24"/>
          <w:szCs w:val="24"/>
        </w:rPr>
        <w:t>a</w:t>
      </w:r>
      <w:r w:rsidR="005834C0">
        <w:rPr>
          <w:rStyle w:val="rest"/>
          <w:sz w:val="24"/>
          <w:szCs w:val="24"/>
        </w:rPr>
        <w:t xml:space="preserve"> </w:t>
      </w:r>
      <w:r w:rsidRPr="004F39B6">
        <w:rPr>
          <w:rStyle w:val="rest"/>
          <w:sz w:val="24"/>
          <w:szCs w:val="24"/>
        </w:rPr>
        <w:t xml:space="preserve">także spełnia wymagania techniczno-funkcjonalne wyszczególnione w opisie </w:t>
      </w:r>
      <w:r w:rsidRPr="004F39B6">
        <w:rPr>
          <w:rStyle w:val="rest"/>
          <w:sz w:val="24"/>
          <w:szCs w:val="24"/>
        </w:rPr>
        <w:lastRenderedPageBreak/>
        <w:t>przedmiotu zamówienia</w:t>
      </w:r>
      <w:r w:rsidR="00DB5848" w:rsidRPr="004F39B6">
        <w:rPr>
          <w:rStyle w:val="rest"/>
          <w:sz w:val="24"/>
          <w:szCs w:val="24"/>
        </w:rPr>
        <w:t xml:space="preserve"> (załącznik nr </w:t>
      </w:r>
      <w:r w:rsidR="005834C0">
        <w:rPr>
          <w:rStyle w:val="rest"/>
          <w:sz w:val="24"/>
          <w:szCs w:val="24"/>
        </w:rPr>
        <w:t>2 do SWZ</w:t>
      </w:r>
      <w:r w:rsidR="00DB5848" w:rsidRPr="004F39B6">
        <w:rPr>
          <w:rStyle w:val="rest"/>
          <w:sz w:val="24"/>
          <w:szCs w:val="24"/>
        </w:rPr>
        <w:t>)</w:t>
      </w:r>
      <w:r w:rsidRPr="004F39B6">
        <w:rPr>
          <w:rStyle w:val="rest"/>
          <w:sz w:val="24"/>
          <w:szCs w:val="24"/>
        </w:rPr>
        <w:t>,</w:t>
      </w:r>
    </w:p>
    <w:p w14:paraId="7547AD0B" w14:textId="4DF2236A" w:rsidR="00AB607B" w:rsidRPr="004F39B6" w:rsidRDefault="002408F1" w:rsidP="00294725">
      <w:pPr>
        <w:pStyle w:val="Akapitzlist"/>
        <w:numPr>
          <w:ilvl w:val="0"/>
          <w:numId w:val="24"/>
        </w:numPr>
        <w:ind w:right="159"/>
        <w:rPr>
          <w:rStyle w:val="rest"/>
          <w:sz w:val="24"/>
          <w:szCs w:val="24"/>
        </w:rPr>
      </w:pPr>
      <w:r w:rsidRPr="004F39B6">
        <w:rPr>
          <w:rStyle w:val="rest"/>
          <w:sz w:val="24"/>
          <w:szCs w:val="24"/>
        </w:rPr>
        <w:t>dostarczony sprzęt stanowi jego własność oraz jest wolny od wad fizycznych i prawnych oraz</w:t>
      </w:r>
      <w:r w:rsidR="00AB607B" w:rsidRPr="004F39B6">
        <w:rPr>
          <w:rStyle w:val="rest"/>
          <w:sz w:val="24"/>
          <w:szCs w:val="24"/>
        </w:rPr>
        <w:t xml:space="preserve"> </w:t>
      </w:r>
      <w:r w:rsidRPr="004F39B6">
        <w:rPr>
          <w:rStyle w:val="rest"/>
          <w:sz w:val="24"/>
          <w:szCs w:val="24"/>
        </w:rPr>
        <w:t xml:space="preserve">nie jest przedmiotem praw osób trzecich, a także jest wolny od roszczeń osób trzecich oraz </w:t>
      </w:r>
      <w:r w:rsidR="00294BDB">
        <w:rPr>
          <w:rStyle w:val="rest"/>
          <w:sz w:val="24"/>
          <w:szCs w:val="24"/>
        </w:rPr>
        <w:br/>
      </w:r>
      <w:r w:rsidRPr="004F39B6">
        <w:rPr>
          <w:rStyle w:val="rest"/>
          <w:sz w:val="24"/>
          <w:szCs w:val="24"/>
        </w:rPr>
        <w:t>że</w:t>
      </w:r>
      <w:r w:rsidR="00AB607B" w:rsidRPr="004F39B6">
        <w:rPr>
          <w:rStyle w:val="rest"/>
          <w:sz w:val="24"/>
          <w:szCs w:val="24"/>
        </w:rPr>
        <w:t xml:space="preserve"> </w:t>
      </w:r>
      <w:r w:rsidRPr="004F39B6">
        <w:rPr>
          <w:rStyle w:val="rest"/>
          <w:sz w:val="24"/>
          <w:szCs w:val="24"/>
        </w:rPr>
        <w:t>nie jest przedmiotem żadnego postępowania lub zabezpieczenia,</w:t>
      </w:r>
    </w:p>
    <w:p w14:paraId="00C414A4" w14:textId="77777777" w:rsidR="00AB607B" w:rsidRPr="004F39B6" w:rsidRDefault="002408F1" w:rsidP="00294725">
      <w:pPr>
        <w:pStyle w:val="Akapitzlist"/>
        <w:numPr>
          <w:ilvl w:val="0"/>
          <w:numId w:val="24"/>
        </w:numPr>
        <w:ind w:right="159"/>
        <w:rPr>
          <w:rStyle w:val="rest"/>
          <w:sz w:val="24"/>
          <w:szCs w:val="24"/>
        </w:rPr>
      </w:pPr>
      <w:r w:rsidRPr="004F39B6">
        <w:rPr>
          <w:rStyle w:val="rest"/>
          <w:sz w:val="24"/>
          <w:szCs w:val="24"/>
        </w:rPr>
        <w:t>posiada wymagane prawem atesty i certyfikaty, zgodnie z obowiązującymi w tym zakresie</w:t>
      </w:r>
      <w:r w:rsidR="00AB607B" w:rsidRPr="004F39B6">
        <w:rPr>
          <w:rStyle w:val="rest"/>
          <w:sz w:val="24"/>
          <w:szCs w:val="24"/>
        </w:rPr>
        <w:t xml:space="preserve"> </w:t>
      </w:r>
      <w:r w:rsidRPr="004F39B6">
        <w:rPr>
          <w:rStyle w:val="rest"/>
          <w:sz w:val="24"/>
          <w:szCs w:val="24"/>
        </w:rPr>
        <w:t>przepisami,</w:t>
      </w:r>
    </w:p>
    <w:p w14:paraId="16D9012B" w14:textId="62CD8069" w:rsidR="00AB607B" w:rsidRPr="004F39B6" w:rsidRDefault="002408F1" w:rsidP="00294725">
      <w:pPr>
        <w:pStyle w:val="Akapitzlist"/>
        <w:numPr>
          <w:ilvl w:val="0"/>
          <w:numId w:val="24"/>
        </w:numPr>
        <w:ind w:right="159"/>
        <w:rPr>
          <w:rStyle w:val="rest"/>
          <w:sz w:val="24"/>
          <w:szCs w:val="24"/>
        </w:rPr>
      </w:pPr>
      <w:r w:rsidRPr="004F39B6">
        <w:rPr>
          <w:rStyle w:val="rest"/>
          <w:sz w:val="24"/>
          <w:szCs w:val="24"/>
        </w:rPr>
        <w:t>dysponuje odpowiednimi zasobami finansowymi umożliwiającymi wykonanie przedmiotu</w:t>
      </w:r>
      <w:r w:rsidR="00AB607B" w:rsidRPr="004F39B6">
        <w:rPr>
          <w:rStyle w:val="rest"/>
          <w:sz w:val="24"/>
          <w:szCs w:val="24"/>
        </w:rPr>
        <w:t xml:space="preserve"> </w:t>
      </w:r>
      <w:r w:rsidRPr="004F39B6">
        <w:rPr>
          <w:rStyle w:val="rest"/>
          <w:sz w:val="24"/>
          <w:szCs w:val="24"/>
        </w:rPr>
        <w:t>umowy.</w:t>
      </w:r>
    </w:p>
    <w:p w14:paraId="51333695" w14:textId="6D0D5E49"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Dostarczony sprzęt</w:t>
      </w:r>
      <w:r w:rsidR="006D27C5">
        <w:rPr>
          <w:rStyle w:val="rest"/>
          <w:sz w:val="24"/>
          <w:szCs w:val="24"/>
        </w:rPr>
        <w:t>, oprogramowanie</w:t>
      </w:r>
      <w:r w:rsidRPr="004F39B6">
        <w:rPr>
          <w:rStyle w:val="rest"/>
          <w:sz w:val="24"/>
          <w:szCs w:val="24"/>
        </w:rPr>
        <w:t xml:space="preserve"> musi być wyposażony w dokumentację użytkownika w języku polskim oraz</w:t>
      </w:r>
      <w:r w:rsidR="00AB607B" w:rsidRPr="004F39B6">
        <w:rPr>
          <w:rStyle w:val="rest"/>
          <w:sz w:val="24"/>
          <w:szCs w:val="24"/>
        </w:rPr>
        <w:t xml:space="preserve"> </w:t>
      </w:r>
      <w:r w:rsidRPr="004F39B6">
        <w:rPr>
          <w:rStyle w:val="rest"/>
          <w:sz w:val="24"/>
          <w:szCs w:val="24"/>
        </w:rPr>
        <w:t>posiadać oznaczenie znakiem CE, posiadać certyfikat CE lub deklarację zgodności CE.</w:t>
      </w:r>
    </w:p>
    <w:p w14:paraId="7A95945A" w14:textId="77777777"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Wykonawca nie może przenieść swych obowiązków umownych na osobę trzecią bez pisemnej</w:t>
      </w:r>
      <w:r w:rsidR="005B32D8" w:rsidRPr="004F39B6">
        <w:rPr>
          <w:rStyle w:val="rest"/>
          <w:sz w:val="24"/>
          <w:szCs w:val="24"/>
        </w:rPr>
        <w:t xml:space="preserve"> </w:t>
      </w:r>
      <w:r w:rsidRPr="004F39B6">
        <w:rPr>
          <w:rStyle w:val="rest"/>
          <w:sz w:val="24"/>
          <w:szCs w:val="24"/>
        </w:rPr>
        <w:t>zgody Zamawiającego.</w:t>
      </w:r>
    </w:p>
    <w:p w14:paraId="77603660" w14:textId="77777777"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Zlecenie wykonania części zamówienia Podwykonawcom nie zmienia zobowiązań Wykonawcy</w:t>
      </w:r>
      <w:r w:rsidR="005B32D8" w:rsidRPr="004F39B6">
        <w:rPr>
          <w:rStyle w:val="rest"/>
          <w:sz w:val="24"/>
          <w:szCs w:val="24"/>
        </w:rPr>
        <w:t xml:space="preserve"> </w:t>
      </w:r>
      <w:r w:rsidRPr="004F39B6">
        <w:rPr>
          <w:rStyle w:val="rest"/>
          <w:sz w:val="24"/>
          <w:szCs w:val="24"/>
        </w:rPr>
        <w:t>wobec Zamawiającego za wykonanie tej części zamówienia.</w:t>
      </w:r>
    </w:p>
    <w:p w14:paraId="67478245" w14:textId="77777777"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Za szkody powstałe w wyniku nieprawidłowego wykonania zamówienia odpowiada Wykonawca.</w:t>
      </w:r>
    </w:p>
    <w:p w14:paraId="63485197" w14:textId="77777777"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Wykonawca zobowiązuje się poddać kontroli Zamawiającego oraz innych uprawnionych do tego</w:t>
      </w:r>
      <w:r w:rsidR="005B32D8" w:rsidRPr="004F39B6">
        <w:rPr>
          <w:rStyle w:val="rest"/>
          <w:sz w:val="24"/>
          <w:szCs w:val="24"/>
        </w:rPr>
        <w:t xml:space="preserve"> </w:t>
      </w:r>
      <w:r w:rsidRPr="004F39B6">
        <w:rPr>
          <w:rStyle w:val="rest"/>
          <w:sz w:val="24"/>
          <w:szCs w:val="24"/>
        </w:rPr>
        <w:t>organów kontroli.</w:t>
      </w:r>
    </w:p>
    <w:p w14:paraId="6FFC5170" w14:textId="77777777" w:rsidR="005B32D8" w:rsidRPr="004F39B6" w:rsidRDefault="002408F1" w:rsidP="00294725">
      <w:pPr>
        <w:pStyle w:val="Akapitzlist"/>
        <w:numPr>
          <w:ilvl w:val="0"/>
          <w:numId w:val="10"/>
        </w:numPr>
        <w:ind w:right="157"/>
        <w:rPr>
          <w:rStyle w:val="rest"/>
          <w:sz w:val="24"/>
          <w:szCs w:val="24"/>
        </w:rPr>
      </w:pPr>
      <w:r w:rsidRPr="004F39B6">
        <w:rPr>
          <w:rStyle w:val="rest"/>
          <w:sz w:val="24"/>
          <w:szCs w:val="24"/>
        </w:rPr>
        <w:t>Wykonawca jest obowiązany umożliwić Zamawiającemu oraz podmiotom uprawnionym w zakresie</w:t>
      </w:r>
      <w:r w:rsidR="005B32D8" w:rsidRPr="004F39B6">
        <w:rPr>
          <w:rStyle w:val="rest"/>
          <w:sz w:val="24"/>
          <w:szCs w:val="24"/>
        </w:rPr>
        <w:t xml:space="preserve"> </w:t>
      </w:r>
      <w:r w:rsidRPr="004F39B6">
        <w:rPr>
          <w:rStyle w:val="rest"/>
          <w:sz w:val="24"/>
          <w:szCs w:val="24"/>
        </w:rPr>
        <w:t>kontroli i audytu wgląd do dokumentów związanych z wykonaniem umowy.</w:t>
      </w:r>
    </w:p>
    <w:p w14:paraId="7BD1D643" w14:textId="3434FDE0" w:rsidR="00E25E34" w:rsidRPr="004F39B6" w:rsidRDefault="002408F1" w:rsidP="00294725">
      <w:pPr>
        <w:pStyle w:val="Akapitzlist"/>
        <w:numPr>
          <w:ilvl w:val="0"/>
          <w:numId w:val="10"/>
        </w:numPr>
        <w:ind w:right="157"/>
        <w:rPr>
          <w:rStyle w:val="rest"/>
          <w:sz w:val="24"/>
          <w:szCs w:val="24"/>
        </w:rPr>
      </w:pPr>
      <w:r w:rsidRPr="004F39B6">
        <w:rPr>
          <w:rStyle w:val="rest"/>
          <w:sz w:val="24"/>
          <w:szCs w:val="24"/>
        </w:rPr>
        <w:t>Oznaczenie sprzętu naklejkami zgodnie z zasadami promowania projektów.</w:t>
      </w:r>
    </w:p>
    <w:p w14:paraId="34AC027E" w14:textId="577342AD" w:rsidR="006D4FD9" w:rsidRPr="004F39B6" w:rsidRDefault="00BC1C49" w:rsidP="00294725">
      <w:pPr>
        <w:pStyle w:val="Akapitzlist"/>
        <w:spacing w:before="251"/>
        <w:ind w:left="720" w:right="157" w:firstLine="0"/>
        <w:jc w:val="center"/>
        <w:rPr>
          <w:b/>
          <w:sz w:val="24"/>
          <w:szCs w:val="24"/>
        </w:rPr>
      </w:pPr>
      <w:r w:rsidRPr="004F39B6">
        <w:rPr>
          <w:b/>
          <w:sz w:val="24"/>
          <w:szCs w:val="24"/>
        </w:rPr>
        <w:t xml:space="preserve">§ </w:t>
      </w:r>
      <w:r w:rsidRPr="004F39B6">
        <w:rPr>
          <w:b/>
          <w:spacing w:val="-10"/>
          <w:sz w:val="24"/>
          <w:szCs w:val="24"/>
        </w:rPr>
        <w:t>5</w:t>
      </w:r>
    </w:p>
    <w:p w14:paraId="45E86414" w14:textId="77777777" w:rsidR="006D4FD9" w:rsidRPr="004F39B6" w:rsidRDefault="00BC1C49" w:rsidP="00294725">
      <w:pPr>
        <w:spacing w:before="2"/>
        <w:ind w:left="5" w:right="159"/>
        <w:jc w:val="center"/>
        <w:rPr>
          <w:b/>
          <w:sz w:val="24"/>
          <w:szCs w:val="24"/>
        </w:rPr>
      </w:pPr>
      <w:r w:rsidRPr="004F39B6">
        <w:rPr>
          <w:b/>
          <w:spacing w:val="-2"/>
          <w:sz w:val="24"/>
          <w:szCs w:val="24"/>
        </w:rPr>
        <w:t>Odbiory</w:t>
      </w:r>
    </w:p>
    <w:p w14:paraId="11CE3C77" w14:textId="5D458015"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 xml:space="preserve">W trakcie realizacji przedmiotu umowy odbędą się odbiorów ilościowy, polegający na sprawdzeniu kompletności sprzętu zgodnie z opisem przedmiotu zamówienia, oraz odbiór techniczny, polegający </w:t>
      </w:r>
      <w:r w:rsidR="00294BDB">
        <w:rPr>
          <w:bCs/>
          <w:sz w:val="24"/>
          <w:szCs w:val="24"/>
        </w:rPr>
        <w:br/>
      </w:r>
      <w:r w:rsidRPr="004F39B6">
        <w:rPr>
          <w:bCs/>
          <w:sz w:val="24"/>
          <w:szCs w:val="24"/>
        </w:rPr>
        <w:t>na porównaniu zgodności konfiguracji dostarczonego sprzętu z opisem przedmiotu zamówienia.</w:t>
      </w:r>
    </w:p>
    <w:p w14:paraId="42E43DE7" w14:textId="77777777" w:rsidR="00ED0ADF" w:rsidRPr="004F39B6" w:rsidRDefault="00ED0ADF" w:rsidP="00294725">
      <w:pPr>
        <w:pStyle w:val="Akapitzlist"/>
        <w:numPr>
          <w:ilvl w:val="0"/>
          <w:numId w:val="25"/>
        </w:numPr>
        <w:ind w:left="426" w:right="157" w:hanging="284"/>
        <w:rPr>
          <w:bCs/>
          <w:sz w:val="24"/>
          <w:szCs w:val="24"/>
        </w:rPr>
      </w:pPr>
      <w:r w:rsidRPr="004F39B6">
        <w:rPr>
          <w:rFonts w:eastAsiaTheme="minorHAnsi"/>
          <w:sz w:val="24"/>
          <w:szCs w:val="24"/>
        </w:rPr>
        <w:t>Dokonanie odbioru będzie potwierdzone odpowiednim protokołem, podpisanym przez przedstawicieli Wykonawcy i Zamawiającego. Protokoły odbioru: ilościowego i technicznego zostaną przygotowane przez Wykonawcę w wersji elektronicznej i papierowej (w dwóch egzemplarzach).</w:t>
      </w:r>
    </w:p>
    <w:p w14:paraId="05497756" w14:textId="77777777"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Odbiór ilościowe i techniczne zostaną zorganizowane przez Wykonawcę na jego koszt w uzgodnieniu z Zamawiającym w miejscu dostawy sprzętu.</w:t>
      </w:r>
    </w:p>
    <w:p w14:paraId="2DB6715A" w14:textId="77777777"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Odbiór ilościowy ma na celu przeliczenie oraz sprawdzenie numerów fabrycznych sprzętu przez przedstawicieli Zamawiającego.</w:t>
      </w:r>
    </w:p>
    <w:p w14:paraId="256566A2" w14:textId="77777777" w:rsidR="00206C14" w:rsidRPr="004F39B6" w:rsidRDefault="00ED0ADF" w:rsidP="00294725">
      <w:pPr>
        <w:pStyle w:val="Akapitzlist"/>
        <w:numPr>
          <w:ilvl w:val="0"/>
          <w:numId w:val="25"/>
        </w:numPr>
        <w:ind w:left="426" w:right="157" w:hanging="284"/>
        <w:rPr>
          <w:bCs/>
          <w:sz w:val="24"/>
          <w:szCs w:val="24"/>
        </w:rPr>
      </w:pPr>
      <w:r w:rsidRPr="004F39B6">
        <w:rPr>
          <w:bCs/>
          <w:sz w:val="24"/>
          <w:szCs w:val="24"/>
        </w:rPr>
        <w:t>Odbiór techniczny ma na celu przeprowadzenie próby techniczno-eksploatacyjnej sprzętu z każdej partii dostawy. Odbiór techniczny rozpocznie się po podpisaniu protokołu odbioru ilościowego w terminie ustalonym przez Strony. Próba techniczno-eksploatacyjna wszystkich egzemplarzy sprzętu będzie obejmować:</w:t>
      </w:r>
    </w:p>
    <w:p w14:paraId="7521A3CF" w14:textId="77777777" w:rsidR="00206C14" w:rsidRPr="004F39B6" w:rsidRDefault="00ED0ADF" w:rsidP="00294725">
      <w:pPr>
        <w:pStyle w:val="Akapitzlist"/>
        <w:numPr>
          <w:ilvl w:val="0"/>
          <w:numId w:val="27"/>
        </w:numPr>
        <w:ind w:right="157"/>
        <w:rPr>
          <w:bCs/>
          <w:sz w:val="24"/>
          <w:szCs w:val="24"/>
        </w:rPr>
      </w:pPr>
      <w:r w:rsidRPr="004F39B6">
        <w:rPr>
          <w:bCs/>
          <w:sz w:val="24"/>
          <w:szCs w:val="24"/>
        </w:rPr>
        <w:t>sprawdzenie kompletności wyposażenia zgodnie z opisem przedmiotu zamówienia,</w:t>
      </w:r>
    </w:p>
    <w:p w14:paraId="79FB0239" w14:textId="77777777" w:rsidR="00206C14" w:rsidRPr="004F39B6" w:rsidRDefault="00ED0ADF" w:rsidP="00294725">
      <w:pPr>
        <w:pStyle w:val="Akapitzlist"/>
        <w:numPr>
          <w:ilvl w:val="0"/>
          <w:numId w:val="27"/>
        </w:numPr>
        <w:ind w:right="157"/>
        <w:rPr>
          <w:bCs/>
          <w:sz w:val="24"/>
          <w:szCs w:val="24"/>
        </w:rPr>
      </w:pPr>
      <w:r w:rsidRPr="004F39B6">
        <w:rPr>
          <w:bCs/>
          <w:sz w:val="24"/>
          <w:szCs w:val="24"/>
        </w:rPr>
        <w:t>porównanie zgodności konfiguracji dostarczonego sprzętu z opisem przedmiotu zamówienia,</w:t>
      </w:r>
    </w:p>
    <w:p w14:paraId="33ABE1C1" w14:textId="64BEB15A" w:rsidR="00ED0ADF" w:rsidRPr="004F39B6" w:rsidRDefault="00ED0ADF" w:rsidP="00294725">
      <w:pPr>
        <w:pStyle w:val="Akapitzlist"/>
        <w:numPr>
          <w:ilvl w:val="0"/>
          <w:numId w:val="27"/>
        </w:numPr>
        <w:ind w:right="157"/>
        <w:rPr>
          <w:bCs/>
          <w:sz w:val="24"/>
          <w:szCs w:val="24"/>
        </w:rPr>
      </w:pPr>
      <w:r w:rsidRPr="004F39B6">
        <w:rPr>
          <w:bCs/>
          <w:sz w:val="24"/>
          <w:szCs w:val="24"/>
        </w:rPr>
        <w:t>przeprowadzenie testów poprawności działania dostarczonego sprzętu i sprawdzenie spełnienia</w:t>
      </w:r>
      <w:r w:rsidR="00206C14" w:rsidRPr="004F39B6">
        <w:rPr>
          <w:bCs/>
          <w:sz w:val="24"/>
          <w:szCs w:val="24"/>
        </w:rPr>
        <w:t xml:space="preserve"> </w:t>
      </w:r>
      <w:r w:rsidRPr="004F39B6">
        <w:rPr>
          <w:bCs/>
          <w:sz w:val="24"/>
          <w:szCs w:val="24"/>
        </w:rPr>
        <w:t>warunków Zamawiającego zgodnie z opisem przedmiotu zamówienia.</w:t>
      </w:r>
    </w:p>
    <w:p w14:paraId="7EB8C9D5" w14:textId="2F6EAD40"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Warunkiem podpisania protokołu odbioru technicznego będzie pozytywny wynik próby</w:t>
      </w:r>
      <w:r w:rsidR="00206C14" w:rsidRPr="004F39B6">
        <w:rPr>
          <w:bCs/>
          <w:sz w:val="24"/>
          <w:szCs w:val="24"/>
        </w:rPr>
        <w:t xml:space="preserve"> </w:t>
      </w:r>
      <w:r w:rsidRPr="004F39B6">
        <w:rPr>
          <w:bCs/>
          <w:sz w:val="24"/>
          <w:szCs w:val="24"/>
        </w:rPr>
        <w:t>techniczno-eksploatacyjnej.</w:t>
      </w:r>
    </w:p>
    <w:p w14:paraId="2876BEA1" w14:textId="5EAE242A"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W przypadku, gdy próby techniczno-eksploatacyjne ujawnią wady sprzętu, Wykonawca w terminie</w:t>
      </w:r>
      <w:r w:rsidR="00206C14" w:rsidRPr="004F39B6">
        <w:rPr>
          <w:bCs/>
          <w:sz w:val="24"/>
          <w:szCs w:val="24"/>
        </w:rPr>
        <w:t xml:space="preserve"> </w:t>
      </w:r>
      <w:r w:rsidR="00294BDB">
        <w:rPr>
          <w:bCs/>
          <w:sz w:val="24"/>
          <w:szCs w:val="24"/>
        </w:rPr>
        <w:br/>
      </w:r>
      <w:r w:rsidRPr="004F39B6">
        <w:rPr>
          <w:bCs/>
          <w:sz w:val="24"/>
          <w:szCs w:val="24"/>
        </w:rPr>
        <w:t>do 3 dni roboczych od dnia otrzymania od Zamawiającego informacji o ujawnionych wadach</w:t>
      </w:r>
      <w:r w:rsidR="00206C14" w:rsidRPr="004F39B6">
        <w:rPr>
          <w:bCs/>
          <w:sz w:val="24"/>
          <w:szCs w:val="24"/>
        </w:rPr>
        <w:t xml:space="preserve"> </w:t>
      </w:r>
      <w:r w:rsidRPr="004F39B6">
        <w:rPr>
          <w:bCs/>
          <w:sz w:val="24"/>
          <w:szCs w:val="24"/>
        </w:rPr>
        <w:t>zapewni sprzęt wolny od wad, o takich samych lub wyższych parametrach, w celu wykonania tej</w:t>
      </w:r>
      <w:r w:rsidR="00206C14" w:rsidRPr="004F39B6">
        <w:rPr>
          <w:bCs/>
          <w:sz w:val="24"/>
          <w:szCs w:val="24"/>
        </w:rPr>
        <w:t xml:space="preserve"> </w:t>
      </w:r>
      <w:r w:rsidRPr="004F39B6">
        <w:rPr>
          <w:bCs/>
          <w:sz w:val="24"/>
          <w:szCs w:val="24"/>
        </w:rPr>
        <w:t xml:space="preserve">próby. </w:t>
      </w:r>
      <w:r w:rsidR="00294BDB">
        <w:rPr>
          <w:bCs/>
          <w:sz w:val="24"/>
          <w:szCs w:val="24"/>
        </w:rPr>
        <w:br/>
      </w:r>
      <w:r w:rsidRPr="004F39B6">
        <w:rPr>
          <w:bCs/>
          <w:sz w:val="24"/>
          <w:szCs w:val="24"/>
        </w:rPr>
        <w:t>W przypadku, jeżeli sprzęt nie przejdzie prób z wynikiem pozytywnym, Wykonawca zapłaci</w:t>
      </w:r>
      <w:r w:rsidR="00206C14" w:rsidRPr="004F39B6">
        <w:rPr>
          <w:bCs/>
          <w:sz w:val="24"/>
          <w:szCs w:val="24"/>
        </w:rPr>
        <w:t xml:space="preserve"> </w:t>
      </w:r>
      <w:r w:rsidRPr="004F39B6">
        <w:rPr>
          <w:bCs/>
          <w:sz w:val="24"/>
          <w:szCs w:val="24"/>
        </w:rPr>
        <w:t>kary umowne, o których mowa w § 9 ust. 2 pkt 5 do dnia zapewnienia sprzętu wolnego od wad. W</w:t>
      </w:r>
      <w:r w:rsidR="00206C14" w:rsidRPr="004F39B6">
        <w:rPr>
          <w:bCs/>
          <w:sz w:val="24"/>
          <w:szCs w:val="24"/>
        </w:rPr>
        <w:t xml:space="preserve"> </w:t>
      </w:r>
      <w:r w:rsidRPr="004F39B6">
        <w:rPr>
          <w:bCs/>
          <w:sz w:val="24"/>
          <w:szCs w:val="24"/>
        </w:rPr>
        <w:t>przypadku dostarczenia przez Wykonawcę po raz trzeci sprzętu, który nie przejdzie z wynikiem</w:t>
      </w:r>
      <w:r w:rsidR="00206C14" w:rsidRPr="004F39B6">
        <w:rPr>
          <w:bCs/>
          <w:sz w:val="24"/>
          <w:szCs w:val="24"/>
        </w:rPr>
        <w:t xml:space="preserve"> </w:t>
      </w:r>
      <w:r w:rsidRPr="004F39B6">
        <w:rPr>
          <w:bCs/>
          <w:sz w:val="24"/>
          <w:szCs w:val="24"/>
        </w:rPr>
        <w:t>pozytywnym próby techniczno-eksploatacyjnej Zamawiający uprawniony będzie do odstąpienia od</w:t>
      </w:r>
      <w:r w:rsidR="00206C14" w:rsidRPr="004F39B6">
        <w:rPr>
          <w:bCs/>
          <w:sz w:val="24"/>
          <w:szCs w:val="24"/>
        </w:rPr>
        <w:t xml:space="preserve"> </w:t>
      </w:r>
      <w:r w:rsidRPr="004F39B6">
        <w:rPr>
          <w:bCs/>
          <w:sz w:val="24"/>
          <w:szCs w:val="24"/>
        </w:rPr>
        <w:t>umowy.</w:t>
      </w:r>
    </w:p>
    <w:p w14:paraId="391025FF" w14:textId="3523EFA3" w:rsidR="00ED0ADF" w:rsidRPr="004F39B6" w:rsidRDefault="00ED0ADF" w:rsidP="00294725">
      <w:pPr>
        <w:pStyle w:val="Akapitzlist"/>
        <w:numPr>
          <w:ilvl w:val="0"/>
          <w:numId w:val="25"/>
        </w:numPr>
        <w:ind w:left="426" w:right="157" w:hanging="284"/>
        <w:rPr>
          <w:bCs/>
          <w:sz w:val="24"/>
          <w:szCs w:val="24"/>
        </w:rPr>
      </w:pPr>
      <w:r w:rsidRPr="004F39B6">
        <w:rPr>
          <w:bCs/>
          <w:sz w:val="24"/>
          <w:szCs w:val="24"/>
        </w:rPr>
        <w:t>W ramach procedury odbioru Zamawiający zastrzega sobie prawo weryfikacji czy oprogramowanie</w:t>
      </w:r>
      <w:r w:rsidR="00206C14" w:rsidRPr="004F39B6">
        <w:rPr>
          <w:bCs/>
          <w:sz w:val="24"/>
          <w:szCs w:val="24"/>
        </w:rPr>
        <w:t xml:space="preserve"> </w:t>
      </w:r>
      <w:r w:rsidR="00294BDB">
        <w:rPr>
          <w:bCs/>
          <w:sz w:val="24"/>
          <w:szCs w:val="24"/>
        </w:rPr>
        <w:br/>
      </w:r>
      <w:r w:rsidRPr="004F39B6">
        <w:rPr>
          <w:bCs/>
          <w:sz w:val="24"/>
          <w:szCs w:val="24"/>
        </w:rPr>
        <w:t>i powiązane z nim elementy, takie jak certyfikaty/etykiety producenta oprogramowania dołączone</w:t>
      </w:r>
      <w:r w:rsidR="00206C14" w:rsidRPr="004F39B6">
        <w:rPr>
          <w:bCs/>
          <w:sz w:val="24"/>
          <w:szCs w:val="24"/>
        </w:rPr>
        <w:t xml:space="preserve"> </w:t>
      </w:r>
      <w:r w:rsidR="00294BDB">
        <w:rPr>
          <w:bCs/>
          <w:sz w:val="24"/>
          <w:szCs w:val="24"/>
        </w:rPr>
        <w:br/>
      </w:r>
      <w:r w:rsidRPr="004F39B6">
        <w:rPr>
          <w:bCs/>
          <w:sz w:val="24"/>
          <w:szCs w:val="24"/>
        </w:rPr>
        <w:lastRenderedPageBreak/>
        <w:t>do oprogramowania są oryginalne i licencjonowane zgodnie z prawem. W powyższym celu</w:t>
      </w:r>
      <w:r w:rsidR="00206C14" w:rsidRPr="004F39B6">
        <w:rPr>
          <w:bCs/>
          <w:sz w:val="24"/>
          <w:szCs w:val="24"/>
        </w:rPr>
        <w:t xml:space="preserve"> </w:t>
      </w:r>
      <w:r w:rsidRPr="004F39B6">
        <w:rPr>
          <w:bCs/>
          <w:sz w:val="24"/>
          <w:szCs w:val="24"/>
        </w:rPr>
        <w:t xml:space="preserve">Zamawiający może zwrócić się do przedstawicieli producenta danego oprogramowania z prośbą </w:t>
      </w:r>
      <w:r w:rsidR="00294BDB">
        <w:rPr>
          <w:bCs/>
          <w:sz w:val="24"/>
          <w:szCs w:val="24"/>
        </w:rPr>
        <w:br/>
      </w:r>
      <w:r w:rsidRPr="004F39B6">
        <w:rPr>
          <w:bCs/>
          <w:sz w:val="24"/>
          <w:szCs w:val="24"/>
        </w:rPr>
        <w:t>o</w:t>
      </w:r>
      <w:r w:rsidR="00206C14" w:rsidRPr="004F39B6">
        <w:rPr>
          <w:bCs/>
          <w:sz w:val="24"/>
          <w:szCs w:val="24"/>
        </w:rPr>
        <w:t xml:space="preserve"> </w:t>
      </w:r>
      <w:r w:rsidRPr="004F39B6">
        <w:rPr>
          <w:bCs/>
          <w:sz w:val="24"/>
          <w:szCs w:val="24"/>
        </w:rPr>
        <w:t xml:space="preserve">weryfikację czy oferowane oprogramowanie i materiały do niego dołączone są oryginalne. </w:t>
      </w:r>
      <w:r w:rsidR="00294BDB">
        <w:rPr>
          <w:bCs/>
          <w:sz w:val="24"/>
          <w:szCs w:val="24"/>
        </w:rPr>
        <w:br/>
      </w:r>
      <w:r w:rsidRPr="004F39B6">
        <w:rPr>
          <w:bCs/>
          <w:sz w:val="24"/>
          <w:szCs w:val="24"/>
        </w:rPr>
        <w:t>W</w:t>
      </w:r>
      <w:r w:rsidR="00206C14" w:rsidRPr="004F39B6">
        <w:rPr>
          <w:bCs/>
          <w:sz w:val="24"/>
          <w:szCs w:val="24"/>
        </w:rPr>
        <w:t xml:space="preserve"> </w:t>
      </w:r>
      <w:r w:rsidRPr="004F39B6">
        <w:rPr>
          <w:bCs/>
          <w:sz w:val="24"/>
          <w:szCs w:val="24"/>
        </w:rPr>
        <w:t>przypadku identyfikacji nielicencjonowanego lub podrobionego oprogramowania lub jego</w:t>
      </w:r>
      <w:r w:rsidR="00206C14" w:rsidRPr="004F39B6">
        <w:rPr>
          <w:bCs/>
          <w:sz w:val="24"/>
          <w:szCs w:val="24"/>
        </w:rPr>
        <w:t xml:space="preserve"> </w:t>
      </w:r>
      <w:r w:rsidRPr="004F39B6">
        <w:rPr>
          <w:bCs/>
          <w:sz w:val="24"/>
          <w:szCs w:val="24"/>
        </w:rPr>
        <w:t>elementów, w tym podrobionych lub przerobionych certyfikatów/etykiet producenta, Zamawiający</w:t>
      </w:r>
      <w:r w:rsidR="00206C14" w:rsidRPr="004F39B6">
        <w:rPr>
          <w:bCs/>
          <w:sz w:val="24"/>
          <w:szCs w:val="24"/>
        </w:rPr>
        <w:t xml:space="preserve"> </w:t>
      </w:r>
      <w:r w:rsidRPr="004F39B6">
        <w:rPr>
          <w:bCs/>
          <w:sz w:val="24"/>
          <w:szCs w:val="24"/>
        </w:rPr>
        <w:t xml:space="preserve">zastrzega sobie prawo do wstrzymania płatności do czasu dostarczenia oprogramowania </w:t>
      </w:r>
      <w:r w:rsidR="00294BDB">
        <w:rPr>
          <w:bCs/>
          <w:sz w:val="24"/>
          <w:szCs w:val="24"/>
        </w:rPr>
        <w:br/>
      </w:r>
      <w:r w:rsidRPr="004F39B6">
        <w:rPr>
          <w:bCs/>
          <w:sz w:val="24"/>
          <w:szCs w:val="24"/>
        </w:rPr>
        <w:t>i</w:t>
      </w:r>
      <w:r w:rsidR="00206C14" w:rsidRPr="004F39B6">
        <w:rPr>
          <w:bCs/>
          <w:sz w:val="24"/>
          <w:szCs w:val="24"/>
        </w:rPr>
        <w:t xml:space="preserve"> </w:t>
      </w:r>
      <w:r w:rsidRPr="004F39B6">
        <w:rPr>
          <w:bCs/>
          <w:sz w:val="24"/>
          <w:szCs w:val="24"/>
        </w:rPr>
        <w:t>certyfikatów/etykiet należycie licencjonowanych i oryginalnych oraz do odstąpienia od umowy.</w:t>
      </w:r>
      <w:r w:rsidR="00206C14" w:rsidRPr="004F39B6">
        <w:rPr>
          <w:bCs/>
          <w:sz w:val="24"/>
          <w:szCs w:val="24"/>
        </w:rPr>
        <w:t xml:space="preserve"> </w:t>
      </w:r>
      <w:r w:rsidRPr="004F39B6">
        <w:rPr>
          <w:bCs/>
          <w:sz w:val="24"/>
          <w:szCs w:val="24"/>
        </w:rPr>
        <w:t>Ponadto, powyższe informacje zostaną przekazane producentom oprogramowania, których prawa</w:t>
      </w:r>
      <w:r w:rsidR="00206C14" w:rsidRPr="004F39B6">
        <w:rPr>
          <w:bCs/>
          <w:sz w:val="24"/>
          <w:szCs w:val="24"/>
        </w:rPr>
        <w:t xml:space="preserve"> </w:t>
      </w:r>
      <w:r w:rsidRPr="004F39B6">
        <w:rPr>
          <w:bCs/>
          <w:sz w:val="24"/>
          <w:szCs w:val="24"/>
        </w:rPr>
        <w:t>zostały naruszone, oraz odpowiednim służbom i organom ścigania.</w:t>
      </w:r>
    </w:p>
    <w:p w14:paraId="30E09092" w14:textId="77777777" w:rsidR="00ED0ADF" w:rsidRPr="004F39B6" w:rsidRDefault="00ED0ADF" w:rsidP="00294725">
      <w:pPr>
        <w:ind w:right="157"/>
        <w:rPr>
          <w:bCs/>
          <w:sz w:val="24"/>
          <w:szCs w:val="24"/>
        </w:rPr>
      </w:pPr>
    </w:p>
    <w:p w14:paraId="728A6A60" w14:textId="76AD52B1" w:rsidR="006D4FD9" w:rsidRPr="004F39B6" w:rsidRDefault="00BC1C49" w:rsidP="00294725">
      <w:pPr>
        <w:spacing w:before="193"/>
        <w:ind w:right="157"/>
        <w:jc w:val="center"/>
        <w:rPr>
          <w:b/>
          <w:sz w:val="24"/>
          <w:szCs w:val="24"/>
        </w:rPr>
      </w:pPr>
      <w:r w:rsidRPr="004F39B6">
        <w:rPr>
          <w:b/>
          <w:sz w:val="24"/>
          <w:szCs w:val="24"/>
        </w:rPr>
        <w:t xml:space="preserve">§ </w:t>
      </w:r>
      <w:r w:rsidRPr="004F39B6">
        <w:rPr>
          <w:b/>
          <w:spacing w:val="-10"/>
          <w:sz w:val="24"/>
          <w:szCs w:val="24"/>
        </w:rPr>
        <w:t>6</w:t>
      </w:r>
    </w:p>
    <w:p w14:paraId="431FD33F" w14:textId="680E1387" w:rsidR="006D4FD9" w:rsidRDefault="00BC1C49" w:rsidP="00294725">
      <w:pPr>
        <w:ind w:right="159"/>
        <w:jc w:val="center"/>
        <w:rPr>
          <w:b/>
          <w:spacing w:val="-2"/>
          <w:sz w:val="24"/>
          <w:szCs w:val="24"/>
        </w:rPr>
      </w:pPr>
      <w:r w:rsidRPr="004F39B6">
        <w:rPr>
          <w:b/>
          <w:sz w:val="24"/>
          <w:szCs w:val="24"/>
        </w:rPr>
        <w:t>Wynagrodzenie</w:t>
      </w:r>
      <w:r w:rsidR="000E01AB" w:rsidRPr="004F39B6">
        <w:rPr>
          <w:b/>
          <w:sz w:val="24"/>
          <w:szCs w:val="24"/>
        </w:rPr>
        <w:t xml:space="preserve"> </w:t>
      </w:r>
      <w:r w:rsidRPr="004F39B6">
        <w:rPr>
          <w:b/>
          <w:spacing w:val="-2"/>
          <w:sz w:val="24"/>
          <w:szCs w:val="24"/>
        </w:rPr>
        <w:t>Wykonawcy</w:t>
      </w:r>
    </w:p>
    <w:p w14:paraId="580CE3C3" w14:textId="77777777" w:rsidR="000615AB" w:rsidRDefault="000615AB" w:rsidP="00294725">
      <w:pPr>
        <w:ind w:right="159"/>
        <w:jc w:val="center"/>
        <w:rPr>
          <w:b/>
          <w:spacing w:val="-2"/>
          <w:sz w:val="24"/>
          <w:szCs w:val="24"/>
        </w:rPr>
      </w:pPr>
    </w:p>
    <w:p w14:paraId="4A746A5E" w14:textId="1C015B57" w:rsidR="00206C14" w:rsidRPr="004F39B6" w:rsidRDefault="00206C14" w:rsidP="00294725">
      <w:pPr>
        <w:pStyle w:val="Akapitzlist"/>
        <w:numPr>
          <w:ilvl w:val="0"/>
          <w:numId w:val="8"/>
        </w:numPr>
        <w:tabs>
          <w:tab w:val="left" w:pos="477"/>
        </w:tabs>
        <w:spacing w:before="1"/>
        <w:rPr>
          <w:sz w:val="24"/>
          <w:szCs w:val="24"/>
        </w:rPr>
      </w:pPr>
      <w:r w:rsidRPr="004F39B6">
        <w:rPr>
          <w:sz w:val="24"/>
          <w:szCs w:val="24"/>
        </w:rPr>
        <w:t>Wynagrodzenie za wykonanie przedmiotu umowy określonego § 1 ust. 1, przysługujące Wykonawcy wynosi ……….. zł netto plus podatek VAT: ………….. zł, co daje ……….. zł brutto (słownie złotych: ……….. zł.).</w:t>
      </w:r>
    </w:p>
    <w:p w14:paraId="5B8B2B84" w14:textId="163F0D91" w:rsidR="003426E1" w:rsidRDefault="003426E1" w:rsidP="00294725">
      <w:pPr>
        <w:pStyle w:val="Akapitzlist"/>
        <w:numPr>
          <w:ilvl w:val="0"/>
          <w:numId w:val="8"/>
        </w:numPr>
        <w:tabs>
          <w:tab w:val="left" w:pos="477"/>
        </w:tabs>
        <w:spacing w:before="1"/>
        <w:rPr>
          <w:sz w:val="24"/>
          <w:szCs w:val="24"/>
        </w:rPr>
      </w:pPr>
      <w:r w:rsidRPr="004F39B6">
        <w:rPr>
          <w:sz w:val="24"/>
          <w:szCs w:val="24"/>
        </w:rPr>
        <w:t>Strony postanawiają, że rozliczenie za przedmiot umowy nastąpi na podstawie jednej faktury końcowej, wystawionej po odbiorze technicznym przedmiotu umowy na podstawie sporządzonego protokołu lub ostatniego protokołu odbioru technicznego, gdyby odbiór techniczny następował etapami, podpisanego przez Strony bez zastrzeżeń.</w:t>
      </w:r>
    </w:p>
    <w:p w14:paraId="799038BE" w14:textId="77777777" w:rsidR="003426E1" w:rsidRPr="004F39B6" w:rsidRDefault="003426E1" w:rsidP="00294725">
      <w:pPr>
        <w:pStyle w:val="Akapitzlist"/>
        <w:numPr>
          <w:ilvl w:val="0"/>
          <w:numId w:val="8"/>
        </w:numPr>
        <w:tabs>
          <w:tab w:val="left" w:pos="477"/>
        </w:tabs>
        <w:spacing w:before="1"/>
        <w:rPr>
          <w:sz w:val="24"/>
          <w:szCs w:val="24"/>
        </w:rPr>
      </w:pPr>
      <w:r w:rsidRPr="004F39B6">
        <w:rPr>
          <w:sz w:val="24"/>
          <w:szCs w:val="24"/>
        </w:rPr>
        <w:t>Płatność za zrealizowane dostawy nastąpi w formie przelewu, w terminie do 30 dni od przedłożenia Zamawiającemu przez Wykonawcę prawidłowo wystawionej faktury.</w:t>
      </w:r>
    </w:p>
    <w:p w14:paraId="721E9D12" w14:textId="5DA6CA4C" w:rsidR="00206C14" w:rsidRPr="004F39B6" w:rsidRDefault="003426E1" w:rsidP="00294725">
      <w:pPr>
        <w:pStyle w:val="Akapitzlist"/>
        <w:numPr>
          <w:ilvl w:val="0"/>
          <w:numId w:val="8"/>
        </w:numPr>
        <w:tabs>
          <w:tab w:val="left" w:pos="477"/>
        </w:tabs>
        <w:spacing w:before="1"/>
        <w:rPr>
          <w:sz w:val="24"/>
          <w:szCs w:val="24"/>
        </w:rPr>
      </w:pPr>
      <w:r w:rsidRPr="004F39B6">
        <w:rPr>
          <w:sz w:val="24"/>
          <w:szCs w:val="24"/>
        </w:rPr>
        <w:t>Zamawiający nie odpowiada za opóźnienie w zapłacie spowodowane wskazaniem przez Wykonawcę niewłaściwego rachunku bankowego.</w:t>
      </w:r>
    </w:p>
    <w:p w14:paraId="242187C7" w14:textId="5A571531" w:rsidR="00EB611B" w:rsidRPr="004F39B6" w:rsidRDefault="00057AE9" w:rsidP="00294725">
      <w:pPr>
        <w:pStyle w:val="Akapitzlist"/>
        <w:numPr>
          <w:ilvl w:val="0"/>
          <w:numId w:val="8"/>
        </w:numPr>
        <w:tabs>
          <w:tab w:val="left" w:pos="478"/>
        </w:tabs>
        <w:ind w:right="274"/>
        <w:rPr>
          <w:sz w:val="24"/>
          <w:szCs w:val="24"/>
        </w:rPr>
      </w:pPr>
      <w:r w:rsidRPr="004F39B6">
        <w:rPr>
          <w:sz w:val="24"/>
          <w:szCs w:val="24"/>
        </w:rPr>
        <w:t>Dane do wystawienia f</w:t>
      </w:r>
      <w:r w:rsidR="00BC1C49" w:rsidRPr="004F39B6">
        <w:rPr>
          <w:sz w:val="24"/>
          <w:szCs w:val="24"/>
        </w:rPr>
        <w:t>aktury:</w:t>
      </w:r>
    </w:p>
    <w:p w14:paraId="33A29396" w14:textId="77777777" w:rsidR="00EB611B" w:rsidRPr="004F39B6" w:rsidRDefault="00EB611B" w:rsidP="00294725">
      <w:pPr>
        <w:pStyle w:val="Akapitzlist"/>
        <w:tabs>
          <w:tab w:val="left" w:pos="478"/>
        </w:tabs>
        <w:ind w:right="274" w:firstLine="0"/>
        <w:rPr>
          <w:b/>
          <w:bCs/>
          <w:sz w:val="24"/>
          <w:szCs w:val="24"/>
        </w:rPr>
      </w:pPr>
      <w:r w:rsidRPr="004F39B6">
        <w:rPr>
          <w:b/>
          <w:bCs/>
          <w:sz w:val="24"/>
          <w:szCs w:val="24"/>
        </w:rPr>
        <w:t>Nabywca: Gmina Miasta Puck, ul. 1-go Maja 13, 84-100 Puck, NIP 587-15-66-983</w:t>
      </w:r>
    </w:p>
    <w:p w14:paraId="2A6AC5A9" w14:textId="22445CA3" w:rsidR="006D4FD9" w:rsidRPr="004F39B6" w:rsidRDefault="00EB611B" w:rsidP="00294725">
      <w:pPr>
        <w:pStyle w:val="Akapitzlist"/>
        <w:tabs>
          <w:tab w:val="left" w:pos="478"/>
        </w:tabs>
        <w:ind w:right="274" w:firstLine="0"/>
        <w:rPr>
          <w:b/>
          <w:bCs/>
          <w:sz w:val="24"/>
          <w:szCs w:val="24"/>
        </w:rPr>
      </w:pPr>
      <w:r w:rsidRPr="004F39B6">
        <w:rPr>
          <w:b/>
          <w:bCs/>
          <w:sz w:val="24"/>
          <w:szCs w:val="24"/>
        </w:rPr>
        <w:t>Odbiorca: Urząd Miasta Puck ul. 1 -go Maja 13, 84-100 Puck</w:t>
      </w:r>
    </w:p>
    <w:p w14:paraId="70B0BEC9" w14:textId="3B50D062" w:rsidR="00EB611B" w:rsidRPr="004F39B6" w:rsidRDefault="00EB611B" w:rsidP="00294725">
      <w:pPr>
        <w:pStyle w:val="Akapitzlist"/>
        <w:numPr>
          <w:ilvl w:val="0"/>
          <w:numId w:val="8"/>
        </w:numPr>
        <w:tabs>
          <w:tab w:val="left" w:pos="478"/>
        </w:tabs>
        <w:ind w:right="274"/>
        <w:rPr>
          <w:sz w:val="24"/>
          <w:szCs w:val="24"/>
        </w:rPr>
      </w:pPr>
      <w:r w:rsidRPr="004F39B6">
        <w:rPr>
          <w:sz w:val="24"/>
          <w:szCs w:val="24"/>
        </w:rPr>
        <w:t xml:space="preserve">Gmina wyraża zgodę na dostarczanie przez Wykonawcę e-faktury drogą elektroniczną na adres mailowy: </w:t>
      </w:r>
      <w:hyperlink r:id="rId7" w:history="1">
        <w:r w:rsidRPr="004F39B6">
          <w:rPr>
            <w:sz w:val="24"/>
            <w:szCs w:val="24"/>
          </w:rPr>
          <w:t>faktura@miastopuck.pl</w:t>
        </w:r>
      </w:hyperlink>
      <w:r w:rsidRPr="004F39B6">
        <w:rPr>
          <w:sz w:val="24"/>
          <w:szCs w:val="24"/>
        </w:rPr>
        <w:t>.</w:t>
      </w:r>
    </w:p>
    <w:p w14:paraId="0DDA272C" w14:textId="77777777" w:rsidR="00294BDB" w:rsidRDefault="00206C14" w:rsidP="00294725">
      <w:pPr>
        <w:pStyle w:val="Akapitzlist"/>
        <w:numPr>
          <w:ilvl w:val="0"/>
          <w:numId w:val="8"/>
        </w:numPr>
        <w:tabs>
          <w:tab w:val="left" w:pos="478"/>
        </w:tabs>
        <w:ind w:right="274"/>
        <w:rPr>
          <w:sz w:val="24"/>
          <w:szCs w:val="24"/>
        </w:rPr>
      </w:pPr>
      <w:r w:rsidRPr="004F39B6">
        <w:rPr>
          <w:sz w:val="24"/>
          <w:szCs w:val="24"/>
        </w:rPr>
        <w:t>Zakup współfinansowany ze środków Unii Europejskiej.</w:t>
      </w:r>
    </w:p>
    <w:p w14:paraId="7575215C" w14:textId="57E842C7" w:rsidR="00EB611B" w:rsidRPr="006D27C5" w:rsidRDefault="00294BDB" w:rsidP="00294BDB">
      <w:pPr>
        <w:pStyle w:val="Akapitzlist"/>
        <w:tabs>
          <w:tab w:val="left" w:pos="478"/>
        </w:tabs>
        <w:ind w:right="274" w:firstLine="0"/>
        <w:rPr>
          <w:sz w:val="24"/>
          <w:szCs w:val="24"/>
        </w:rPr>
      </w:pPr>
      <w:r w:rsidRPr="006D27C5">
        <w:rPr>
          <w:sz w:val="24"/>
          <w:szCs w:val="24"/>
        </w:rPr>
        <w:t xml:space="preserve">Projekt współfinansowany przez Unię Europejską w ramach konkursu grantowego </w:t>
      </w:r>
      <w:proofErr w:type="spellStart"/>
      <w:r w:rsidRPr="006D27C5">
        <w:rPr>
          <w:sz w:val="24"/>
          <w:szCs w:val="24"/>
        </w:rPr>
        <w:t>Cyberbezpieczny</w:t>
      </w:r>
      <w:proofErr w:type="spellEnd"/>
      <w:r w:rsidRPr="006D27C5">
        <w:rPr>
          <w:sz w:val="24"/>
          <w:szCs w:val="24"/>
        </w:rPr>
        <w:t xml:space="preserve"> Samorząd , Priorytet II , Zaawansowane usługi cyfrowe, Działanie 2.2. - Wzmocnienie krajowego systemu </w:t>
      </w:r>
      <w:proofErr w:type="spellStart"/>
      <w:r w:rsidRPr="006D27C5">
        <w:rPr>
          <w:sz w:val="24"/>
          <w:szCs w:val="24"/>
        </w:rPr>
        <w:t>cyberbezpieczeństwa</w:t>
      </w:r>
      <w:proofErr w:type="spellEnd"/>
      <w:r w:rsidRPr="006D27C5">
        <w:rPr>
          <w:sz w:val="24"/>
          <w:szCs w:val="24"/>
        </w:rPr>
        <w:t xml:space="preserve"> w ramach programu Fundusze Europejskie Na Rozwój Cyfrowy </w:t>
      </w:r>
      <w:r w:rsidR="004B30B2" w:rsidRPr="006D27C5">
        <w:rPr>
          <w:sz w:val="24"/>
          <w:szCs w:val="24"/>
        </w:rPr>
        <w:br/>
      </w:r>
      <w:r w:rsidRPr="006D27C5">
        <w:rPr>
          <w:sz w:val="24"/>
          <w:szCs w:val="24"/>
        </w:rPr>
        <w:t>2021-2027 (FERC)</w:t>
      </w:r>
    </w:p>
    <w:p w14:paraId="5D2DB3F8" w14:textId="77777777" w:rsidR="006D4FD9" w:rsidRPr="004F39B6" w:rsidRDefault="00BC1C49" w:rsidP="00294725">
      <w:pPr>
        <w:spacing w:before="1"/>
        <w:ind w:right="157"/>
        <w:jc w:val="center"/>
        <w:rPr>
          <w:b/>
          <w:sz w:val="24"/>
          <w:szCs w:val="24"/>
        </w:rPr>
      </w:pPr>
      <w:r w:rsidRPr="004F39B6">
        <w:rPr>
          <w:b/>
          <w:sz w:val="24"/>
          <w:szCs w:val="24"/>
        </w:rPr>
        <w:t xml:space="preserve">§ </w:t>
      </w:r>
      <w:r w:rsidRPr="004F39B6">
        <w:rPr>
          <w:b/>
          <w:spacing w:val="-10"/>
          <w:sz w:val="24"/>
          <w:szCs w:val="24"/>
        </w:rPr>
        <w:t>7</w:t>
      </w:r>
    </w:p>
    <w:p w14:paraId="3D5E0730" w14:textId="11CD445D" w:rsidR="006D4FD9" w:rsidRPr="004F39B6" w:rsidRDefault="00BC1C49" w:rsidP="00294725">
      <w:pPr>
        <w:spacing w:before="1"/>
        <w:ind w:right="158"/>
        <w:jc w:val="center"/>
        <w:rPr>
          <w:b/>
          <w:sz w:val="24"/>
          <w:szCs w:val="24"/>
        </w:rPr>
      </w:pPr>
      <w:r w:rsidRPr="004F39B6">
        <w:rPr>
          <w:b/>
          <w:sz w:val="24"/>
          <w:szCs w:val="24"/>
        </w:rPr>
        <w:t>Kary</w:t>
      </w:r>
      <w:r w:rsidR="000E01AB" w:rsidRPr="004F39B6">
        <w:rPr>
          <w:b/>
          <w:sz w:val="24"/>
          <w:szCs w:val="24"/>
        </w:rPr>
        <w:t xml:space="preserve"> </w:t>
      </w:r>
      <w:r w:rsidRPr="004F39B6">
        <w:rPr>
          <w:b/>
          <w:spacing w:val="-2"/>
          <w:sz w:val="24"/>
          <w:szCs w:val="24"/>
        </w:rPr>
        <w:t>umowne</w:t>
      </w:r>
    </w:p>
    <w:p w14:paraId="5B468AF6" w14:textId="77777777" w:rsidR="006D4FD9" w:rsidRPr="004F39B6" w:rsidRDefault="00BC1C49" w:rsidP="00294725">
      <w:pPr>
        <w:pStyle w:val="Akapitzlist"/>
        <w:numPr>
          <w:ilvl w:val="0"/>
          <w:numId w:val="7"/>
        </w:numPr>
        <w:tabs>
          <w:tab w:val="left" w:pos="478"/>
        </w:tabs>
        <w:spacing w:before="1"/>
        <w:ind w:right="274"/>
        <w:rPr>
          <w:sz w:val="24"/>
          <w:szCs w:val="24"/>
        </w:rPr>
      </w:pPr>
      <w:r w:rsidRPr="004F39B6">
        <w:rPr>
          <w:sz w:val="24"/>
          <w:szCs w:val="24"/>
        </w:rPr>
        <w:t>Strony ustalają, że z tytułu niewykonania lub nienależytego wykonania Umowy stosowane będą kary umowne w następujących przypadkach i wysokościach opisanych poniżej:</w:t>
      </w:r>
    </w:p>
    <w:p w14:paraId="633673DC" w14:textId="77777777"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za zwłokę w dostawie sprzętu w wysokości 0,5% wynagrodzenia brutto określonego w § 6 ust. 1, za każdy dzień zwłoki;</w:t>
      </w:r>
    </w:p>
    <w:p w14:paraId="102EC8D6" w14:textId="77777777"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niewłaściwego wykonywania przedmiotu umowy w wysokości 1% wynagrodzenia brutto określonego w § 6 ust. 1, za każdorazową stwierdzoną przez Zamawiającego nieprawidłowość;</w:t>
      </w:r>
    </w:p>
    <w:p w14:paraId="6391095E" w14:textId="77777777"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za zwłokę w usunięciu wad w wykonaniu przedmiotu umowy wskutek okoliczności, za które odpowiada Wykonawca, w wysokości 0,5% wynagrodzenia brutto określonego w § 6 ust. 1;</w:t>
      </w:r>
    </w:p>
    <w:p w14:paraId="22576FE6" w14:textId="77777777"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w przypadku nieterminowego wywiązywania się z warunków gwarancji lub rękojmi w wysokości 20 złotych, za każdy dzień zwłoki;</w:t>
      </w:r>
    </w:p>
    <w:p w14:paraId="61217EA1" w14:textId="77777777"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w przypadku nieprzedstawienia sprzętu zgodnego z zamówieniem w następstwie pierwszej negatywnej próby (odbioru technicznego), o której mowa w § 5 ust. 7, Wykonawca zapłaci Zamawiającemu karę w wysokości 1% wartości niedostarczonego sprzętu, za każdy dzień zwłoki;</w:t>
      </w:r>
    </w:p>
    <w:p w14:paraId="738DFACD" w14:textId="0AE31EC9" w:rsidR="00EA1FD8" w:rsidRPr="004F39B6" w:rsidRDefault="00EA1FD8" w:rsidP="00294725">
      <w:pPr>
        <w:pStyle w:val="Akapitzlist"/>
        <w:numPr>
          <w:ilvl w:val="0"/>
          <w:numId w:val="28"/>
        </w:numPr>
        <w:tabs>
          <w:tab w:val="left" w:pos="478"/>
        </w:tabs>
        <w:ind w:left="851" w:right="275"/>
        <w:rPr>
          <w:sz w:val="24"/>
          <w:szCs w:val="24"/>
        </w:rPr>
      </w:pPr>
      <w:r w:rsidRPr="004F39B6">
        <w:rPr>
          <w:sz w:val="24"/>
          <w:szCs w:val="24"/>
        </w:rPr>
        <w:t xml:space="preserve">w przypadku odstąpienia od umowy przez Zamawiającego wskutek okoliczności, za które odpowiada Wykonawca, zapłaci on Zamawiającemu karę umowną w wysokości 10% </w:t>
      </w:r>
      <w:r w:rsidRPr="004F39B6">
        <w:rPr>
          <w:sz w:val="24"/>
          <w:szCs w:val="24"/>
        </w:rPr>
        <w:lastRenderedPageBreak/>
        <w:t>wynagrodzenia brutto określonego w § 6 ust. 1.</w:t>
      </w:r>
    </w:p>
    <w:p w14:paraId="2614219C" w14:textId="77777777" w:rsidR="00EA1FD8" w:rsidRPr="004F39B6" w:rsidRDefault="00EA1FD8" w:rsidP="00294725">
      <w:pPr>
        <w:pStyle w:val="Akapitzlist"/>
        <w:numPr>
          <w:ilvl w:val="0"/>
          <w:numId w:val="30"/>
        </w:numPr>
        <w:tabs>
          <w:tab w:val="left" w:pos="478"/>
        </w:tabs>
        <w:ind w:left="426" w:right="275"/>
        <w:rPr>
          <w:sz w:val="24"/>
          <w:szCs w:val="24"/>
        </w:rPr>
      </w:pPr>
      <w:r w:rsidRPr="004F39B6">
        <w:rPr>
          <w:sz w:val="24"/>
          <w:szCs w:val="24"/>
        </w:rPr>
        <w:t>Kary umowne określone w ust. 2 pkt 1-6 podlegają kumulacji.</w:t>
      </w:r>
    </w:p>
    <w:p w14:paraId="74964537" w14:textId="77777777" w:rsidR="00EA1FD8" w:rsidRPr="004F39B6" w:rsidRDefault="00BC1C49" w:rsidP="00294725">
      <w:pPr>
        <w:pStyle w:val="Akapitzlist"/>
        <w:numPr>
          <w:ilvl w:val="0"/>
          <w:numId w:val="30"/>
        </w:numPr>
        <w:tabs>
          <w:tab w:val="left" w:pos="478"/>
        </w:tabs>
        <w:ind w:left="426" w:right="275"/>
        <w:rPr>
          <w:sz w:val="24"/>
          <w:szCs w:val="24"/>
        </w:rPr>
      </w:pPr>
      <w:r w:rsidRPr="004F39B6">
        <w:rPr>
          <w:sz w:val="24"/>
          <w:szCs w:val="24"/>
        </w:rPr>
        <w:t xml:space="preserve">Maksymalną wartość kar umownych </w:t>
      </w:r>
      <w:r w:rsidR="00EA1FD8" w:rsidRPr="004F39B6">
        <w:rPr>
          <w:sz w:val="24"/>
          <w:szCs w:val="24"/>
        </w:rPr>
        <w:t>określonych w ust. 2 pkt 1-6 wynosi 60% wynagrodzenia ryczałtowego brutto, o którym mowa w § 6 ust. 1, dla każdej z tych kar umownych, jak i dla ich sumy.</w:t>
      </w:r>
    </w:p>
    <w:p w14:paraId="6FFB6FCE" w14:textId="7E53EC1E" w:rsidR="006D4FD9" w:rsidRPr="004F39B6" w:rsidRDefault="00EA1FD8" w:rsidP="00294725">
      <w:pPr>
        <w:pStyle w:val="Akapitzlist"/>
        <w:numPr>
          <w:ilvl w:val="0"/>
          <w:numId w:val="30"/>
        </w:numPr>
        <w:tabs>
          <w:tab w:val="left" w:pos="478"/>
        </w:tabs>
        <w:ind w:left="426" w:right="275"/>
        <w:rPr>
          <w:sz w:val="24"/>
          <w:szCs w:val="24"/>
        </w:rPr>
      </w:pPr>
      <w:r w:rsidRPr="004F39B6">
        <w:rPr>
          <w:sz w:val="24"/>
          <w:szCs w:val="24"/>
        </w:rPr>
        <w:t>Wykonawca upoważnia Zamawiającego do potrącenia kar umownych z wymagalnego wynagrodzenia przysługującego Wykonawcy.</w:t>
      </w:r>
    </w:p>
    <w:p w14:paraId="771D3881" w14:textId="77777777" w:rsidR="006D4FD9" w:rsidRPr="004F39B6" w:rsidRDefault="006D4FD9" w:rsidP="00294725">
      <w:pPr>
        <w:pStyle w:val="Tekstpodstawowy"/>
        <w:spacing w:before="6"/>
        <w:ind w:left="0" w:firstLine="0"/>
        <w:jc w:val="left"/>
        <w:rPr>
          <w:sz w:val="24"/>
          <w:szCs w:val="24"/>
        </w:rPr>
      </w:pPr>
    </w:p>
    <w:p w14:paraId="370D9B29" w14:textId="77777777" w:rsidR="006D4FD9" w:rsidRPr="004F39B6" w:rsidRDefault="00BC1C49" w:rsidP="00294725">
      <w:pPr>
        <w:ind w:right="157"/>
        <w:jc w:val="center"/>
        <w:rPr>
          <w:b/>
          <w:sz w:val="24"/>
          <w:szCs w:val="24"/>
        </w:rPr>
      </w:pPr>
      <w:r w:rsidRPr="004F39B6">
        <w:rPr>
          <w:b/>
          <w:sz w:val="24"/>
          <w:szCs w:val="24"/>
        </w:rPr>
        <w:t xml:space="preserve">§ </w:t>
      </w:r>
      <w:r w:rsidRPr="004F39B6">
        <w:rPr>
          <w:b/>
          <w:spacing w:val="-10"/>
          <w:sz w:val="24"/>
          <w:szCs w:val="24"/>
        </w:rPr>
        <w:t>8</w:t>
      </w:r>
    </w:p>
    <w:p w14:paraId="200635C2" w14:textId="532AB638" w:rsidR="006D4FD9" w:rsidRPr="004F39B6" w:rsidRDefault="00BC1C49" w:rsidP="00294725">
      <w:pPr>
        <w:ind w:right="157"/>
        <w:jc w:val="center"/>
        <w:rPr>
          <w:b/>
          <w:sz w:val="24"/>
          <w:szCs w:val="24"/>
        </w:rPr>
      </w:pPr>
      <w:r w:rsidRPr="004F39B6">
        <w:rPr>
          <w:b/>
          <w:sz w:val="24"/>
          <w:szCs w:val="24"/>
        </w:rPr>
        <w:t>Odstąpienie</w:t>
      </w:r>
      <w:r w:rsidR="00EB611B" w:rsidRPr="004F39B6">
        <w:rPr>
          <w:b/>
          <w:sz w:val="24"/>
          <w:szCs w:val="24"/>
        </w:rPr>
        <w:t xml:space="preserve"> </w:t>
      </w:r>
      <w:r w:rsidRPr="004F39B6">
        <w:rPr>
          <w:b/>
          <w:sz w:val="24"/>
          <w:szCs w:val="24"/>
        </w:rPr>
        <w:t>od</w:t>
      </w:r>
      <w:r w:rsidRPr="004F39B6">
        <w:rPr>
          <w:b/>
          <w:spacing w:val="-4"/>
          <w:sz w:val="24"/>
          <w:szCs w:val="24"/>
        </w:rPr>
        <w:t xml:space="preserve"> Umowy</w:t>
      </w:r>
    </w:p>
    <w:p w14:paraId="577DDA58" w14:textId="77777777" w:rsidR="00EA1FD8" w:rsidRPr="004F39B6" w:rsidRDefault="00EA1FD8" w:rsidP="00294725">
      <w:pPr>
        <w:pStyle w:val="Akapitzlist"/>
        <w:numPr>
          <w:ilvl w:val="0"/>
          <w:numId w:val="6"/>
        </w:numPr>
        <w:tabs>
          <w:tab w:val="left" w:pos="477"/>
        </w:tabs>
        <w:rPr>
          <w:sz w:val="24"/>
          <w:szCs w:val="24"/>
        </w:rPr>
      </w:pPr>
      <w:r w:rsidRPr="004F39B6">
        <w:rPr>
          <w:sz w:val="24"/>
          <w:szCs w:val="24"/>
        </w:rPr>
        <w:t>W razie wystąpienia istotnej zmiany okoliczności powodującej, że wykonanie umowy nie leży w interesie publicznym, czego nie było można przewidzieć w chwili zawarcia umowy, Zamawiający może odstąpić od umowy w terminie 30 dni od powzięcia wiadomości o tych okolicznościach. W takim przypadku Wykonawca może żądać jedynie wynagrodzenia należnego mu z tytułu wykonania części umowy.</w:t>
      </w:r>
    </w:p>
    <w:p w14:paraId="784A3847" w14:textId="77777777" w:rsidR="00EA1FD8" w:rsidRPr="004F39B6" w:rsidRDefault="00EA1FD8" w:rsidP="00294725">
      <w:pPr>
        <w:pStyle w:val="Akapitzlist"/>
        <w:numPr>
          <w:ilvl w:val="0"/>
          <w:numId w:val="6"/>
        </w:numPr>
        <w:tabs>
          <w:tab w:val="left" w:pos="477"/>
        </w:tabs>
        <w:rPr>
          <w:sz w:val="24"/>
          <w:szCs w:val="24"/>
        </w:rPr>
      </w:pPr>
      <w:r w:rsidRPr="004F39B6">
        <w:rPr>
          <w:sz w:val="24"/>
          <w:szCs w:val="24"/>
        </w:rPr>
        <w:t>Zamawiający uprawniony jest do odstąpienia od umowy w przypadku nierzetelnego i nieterminowego wykonania przedmiotu zamówienia, po uprzednim pisemnym bezskutecznym wezwaniu do usunięcia naruszeń. Odstąpienie od umowy w przypadku nieterminowego wykonania umowy może nastąpić, jeżeli zwłoka w realizacji obowiązków Wykonawcy wyniesienie co najmniej 7 dni.</w:t>
      </w:r>
    </w:p>
    <w:p w14:paraId="46B93190" w14:textId="31A09393" w:rsidR="00EA1FD8" w:rsidRPr="004F39B6" w:rsidRDefault="00EA1FD8" w:rsidP="00294725">
      <w:pPr>
        <w:pStyle w:val="Akapitzlist"/>
        <w:numPr>
          <w:ilvl w:val="0"/>
          <w:numId w:val="6"/>
        </w:numPr>
        <w:tabs>
          <w:tab w:val="left" w:pos="477"/>
        </w:tabs>
        <w:rPr>
          <w:sz w:val="24"/>
          <w:szCs w:val="24"/>
        </w:rPr>
      </w:pPr>
      <w:r w:rsidRPr="004F39B6">
        <w:rPr>
          <w:sz w:val="24"/>
          <w:szCs w:val="24"/>
        </w:rPr>
        <w:t>W przypadku odstąpienia od umowy przez Zamawiającego, Wykonawcy przysługuje wynagrodzenie należne z tytułu wykonania części umowy potwierdzonej wpisem w protokole odbioru końcowego.</w:t>
      </w:r>
    </w:p>
    <w:p w14:paraId="0AF8BD59" w14:textId="77777777" w:rsidR="00EA1FD8" w:rsidRPr="004F39B6" w:rsidRDefault="00EA1FD8" w:rsidP="00294725">
      <w:pPr>
        <w:ind w:right="157"/>
        <w:jc w:val="center"/>
        <w:rPr>
          <w:b/>
          <w:sz w:val="24"/>
          <w:szCs w:val="24"/>
        </w:rPr>
      </w:pPr>
    </w:p>
    <w:p w14:paraId="130F9E00" w14:textId="43EA34CF" w:rsidR="006D4FD9" w:rsidRPr="004F39B6" w:rsidRDefault="00BC1C49" w:rsidP="00294725">
      <w:pPr>
        <w:ind w:right="157"/>
        <w:jc w:val="center"/>
        <w:rPr>
          <w:b/>
          <w:sz w:val="24"/>
          <w:szCs w:val="24"/>
        </w:rPr>
      </w:pPr>
      <w:r w:rsidRPr="004F39B6">
        <w:rPr>
          <w:b/>
          <w:sz w:val="24"/>
          <w:szCs w:val="24"/>
        </w:rPr>
        <w:t xml:space="preserve">§ </w:t>
      </w:r>
      <w:r w:rsidRPr="004F39B6">
        <w:rPr>
          <w:b/>
          <w:spacing w:val="-10"/>
          <w:sz w:val="24"/>
          <w:szCs w:val="24"/>
        </w:rPr>
        <w:t>9</w:t>
      </w:r>
    </w:p>
    <w:p w14:paraId="592D1F2B" w14:textId="4D636CAD" w:rsidR="006D4FD9" w:rsidRPr="004F39B6" w:rsidRDefault="00BC1C49" w:rsidP="00294725">
      <w:pPr>
        <w:ind w:right="157"/>
        <w:jc w:val="center"/>
        <w:rPr>
          <w:b/>
          <w:sz w:val="24"/>
          <w:szCs w:val="24"/>
        </w:rPr>
      </w:pPr>
      <w:r w:rsidRPr="004F39B6">
        <w:rPr>
          <w:b/>
          <w:sz w:val="24"/>
          <w:szCs w:val="24"/>
        </w:rPr>
        <w:t>Przedstawiciele</w:t>
      </w:r>
      <w:r w:rsidR="00EB611B" w:rsidRPr="004F39B6">
        <w:rPr>
          <w:b/>
          <w:sz w:val="24"/>
          <w:szCs w:val="24"/>
        </w:rPr>
        <w:t xml:space="preserve"> </w:t>
      </w:r>
      <w:r w:rsidRPr="004F39B6">
        <w:rPr>
          <w:b/>
          <w:spacing w:val="-4"/>
          <w:sz w:val="24"/>
          <w:szCs w:val="24"/>
        </w:rPr>
        <w:t>Stron</w:t>
      </w:r>
    </w:p>
    <w:p w14:paraId="46FA0F5A" w14:textId="6365FBAC" w:rsidR="006D4FD9" w:rsidRPr="004F39B6" w:rsidRDefault="00BC1C49" w:rsidP="00294725">
      <w:pPr>
        <w:pStyle w:val="Akapitzlist"/>
        <w:numPr>
          <w:ilvl w:val="0"/>
          <w:numId w:val="5"/>
        </w:numPr>
        <w:tabs>
          <w:tab w:val="left" w:pos="478"/>
        </w:tabs>
        <w:spacing w:before="2"/>
        <w:ind w:right="272"/>
        <w:rPr>
          <w:sz w:val="24"/>
          <w:szCs w:val="24"/>
        </w:rPr>
      </w:pPr>
      <w:r w:rsidRPr="004F39B6">
        <w:rPr>
          <w:sz w:val="24"/>
          <w:szCs w:val="24"/>
        </w:rPr>
        <w:t>Za nadzór nad realizacja Umowy oraz współdziałanie przy jej wykonywaniu</w:t>
      </w:r>
      <w:r w:rsidR="00803928" w:rsidRPr="004F39B6">
        <w:rPr>
          <w:sz w:val="24"/>
          <w:szCs w:val="24"/>
        </w:rPr>
        <w:t>, sporządzenia i zatwierdzenia protokołów</w:t>
      </w:r>
      <w:r w:rsidRPr="004F39B6">
        <w:rPr>
          <w:sz w:val="24"/>
          <w:szCs w:val="24"/>
        </w:rPr>
        <w:t xml:space="preserve">, odpowiadają ze </w:t>
      </w:r>
      <w:r w:rsidRPr="004F39B6">
        <w:rPr>
          <w:spacing w:val="-2"/>
          <w:sz w:val="24"/>
          <w:szCs w:val="24"/>
        </w:rPr>
        <w:t>Strony:</w:t>
      </w:r>
    </w:p>
    <w:p w14:paraId="022BDA66" w14:textId="77777777" w:rsidR="006D4FD9" w:rsidRPr="004F39B6" w:rsidRDefault="00BC1C49" w:rsidP="00294725">
      <w:pPr>
        <w:pStyle w:val="Akapitzlist"/>
        <w:numPr>
          <w:ilvl w:val="1"/>
          <w:numId w:val="5"/>
        </w:numPr>
        <w:tabs>
          <w:tab w:val="left" w:pos="837"/>
        </w:tabs>
        <w:spacing w:before="1"/>
        <w:ind w:left="837" w:hanging="359"/>
        <w:rPr>
          <w:sz w:val="24"/>
          <w:szCs w:val="24"/>
        </w:rPr>
      </w:pPr>
      <w:r w:rsidRPr="004F39B6">
        <w:rPr>
          <w:spacing w:val="-2"/>
          <w:sz w:val="24"/>
          <w:szCs w:val="24"/>
        </w:rPr>
        <w:t>Zamawiającego:</w:t>
      </w:r>
    </w:p>
    <w:p w14:paraId="67662157" w14:textId="2C9176A2" w:rsidR="006D4FD9" w:rsidRPr="004F39B6" w:rsidRDefault="00803928" w:rsidP="00294725">
      <w:pPr>
        <w:tabs>
          <w:tab w:val="left" w:pos="851"/>
          <w:tab w:val="left" w:leader="dot" w:pos="8599"/>
        </w:tabs>
        <w:spacing w:before="37"/>
        <w:rPr>
          <w:sz w:val="24"/>
          <w:szCs w:val="24"/>
        </w:rPr>
      </w:pPr>
      <w:r w:rsidRPr="004F39B6">
        <w:rPr>
          <w:sz w:val="24"/>
          <w:szCs w:val="24"/>
        </w:rPr>
        <w:tab/>
      </w:r>
      <w:r w:rsidR="00BC1C49" w:rsidRPr="004F39B6">
        <w:rPr>
          <w:sz w:val="24"/>
          <w:szCs w:val="24"/>
        </w:rPr>
        <w:t>……………………………………tel.………………,adres</w:t>
      </w:r>
      <w:r w:rsidR="00EB611B" w:rsidRPr="004F39B6">
        <w:rPr>
          <w:sz w:val="24"/>
          <w:szCs w:val="24"/>
        </w:rPr>
        <w:t xml:space="preserve"> </w:t>
      </w:r>
      <w:r w:rsidR="00BC1C49" w:rsidRPr="004F39B6">
        <w:rPr>
          <w:sz w:val="24"/>
          <w:szCs w:val="24"/>
        </w:rPr>
        <w:t>e-</w:t>
      </w:r>
      <w:r w:rsidR="00BC1C49" w:rsidRPr="004F39B6">
        <w:rPr>
          <w:spacing w:val="-4"/>
          <w:sz w:val="24"/>
          <w:szCs w:val="24"/>
        </w:rPr>
        <w:t>mail</w:t>
      </w:r>
      <w:r w:rsidR="00BC1C49" w:rsidRPr="004F39B6">
        <w:rPr>
          <w:sz w:val="24"/>
          <w:szCs w:val="24"/>
        </w:rPr>
        <w:tab/>
      </w:r>
      <w:r w:rsidR="00BC1C49" w:rsidRPr="004F39B6">
        <w:rPr>
          <w:spacing w:val="-10"/>
          <w:sz w:val="24"/>
          <w:szCs w:val="24"/>
        </w:rPr>
        <w:t>;</w:t>
      </w:r>
    </w:p>
    <w:p w14:paraId="5419FFD7" w14:textId="77777777" w:rsidR="006D4FD9" w:rsidRPr="004F39B6" w:rsidRDefault="00BC1C49" w:rsidP="00294725">
      <w:pPr>
        <w:pStyle w:val="Akapitzlist"/>
        <w:numPr>
          <w:ilvl w:val="1"/>
          <w:numId w:val="5"/>
        </w:numPr>
        <w:tabs>
          <w:tab w:val="left" w:pos="837"/>
        </w:tabs>
        <w:spacing w:before="38"/>
        <w:ind w:left="837" w:hanging="359"/>
        <w:rPr>
          <w:sz w:val="24"/>
          <w:szCs w:val="24"/>
        </w:rPr>
      </w:pPr>
      <w:r w:rsidRPr="004F39B6">
        <w:rPr>
          <w:spacing w:val="-2"/>
          <w:sz w:val="24"/>
          <w:szCs w:val="24"/>
        </w:rPr>
        <w:t>Wykonawcy:</w:t>
      </w:r>
    </w:p>
    <w:p w14:paraId="0478C7E8" w14:textId="19B613B0" w:rsidR="006D4FD9" w:rsidRPr="004F39B6" w:rsidRDefault="00803928" w:rsidP="00294725">
      <w:pPr>
        <w:tabs>
          <w:tab w:val="left" w:pos="851"/>
          <w:tab w:val="left" w:leader="dot" w:pos="8599"/>
        </w:tabs>
        <w:spacing w:before="37"/>
        <w:rPr>
          <w:sz w:val="24"/>
          <w:szCs w:val="24"/>
        </w:rPr>
      </w:pPr>
      <w:r w:rsidRPr="004F39B6">
        <w:rPr>
          <w:sz w:val="24"/>
          <w:szCs w:val="24"/>
        </w:rPr>
        <w:tab/>
      </w:r>
      <w:r w:rsidR="00BC1C49" w:rsidRPr="004F39B6">
        <w:rPr>
          <w:sz w:val="24"/>
          <w:szCs w:val="24"/>
        </w:rPr>
        <w:t>………………………………………tel.………………,adres</w:t>
      </w:r>
      <w:r w:rsidR="00EB611B" w:rsidRPr="004F39B6">
        <w:rPr>
          <w:sz w:val="24"/>
          <w:szCs w:val="24"/>
        </w:rPr>
        <w:t xml:space="preserve"> </w:t>
      </w:r>
      <w:r w:rsidR="00BC1C49" w:rsidRPr="004F39B6">
        <w:rPr>
          <w:sz w:val="24"/>
          <w:szCs w:val="24"/>
        </w:rPr>
        <w:t>e-</w:t>
      </w:r>
      <w:r w:rsidR="00BC1C49" w:rsidRPr="004F39B6">
        <w:rPr>
          <w:spacing w:val="-4"/>
          <w:sz w:val="24"/>
          <w:szCs w:val="24"/>
        </w:rPr>
        <w:t>mail</w:t>
      </w:r>
      <w:r w:rsidR="00BC1C49" w:rsidRPr="004F39B6">
        <w:rPr>
          <w:sz w:val="24"/>
          <w:szCs w:val="24"/>
        </w:rPr>
        <w:tab/>
      </w:r>
      <w:r w:rsidR="00BC1C49" w:rsidRPr="004F39B6">
        <w:rPr>
          <w:spacing w:val="-10"/>
          <w:sz w:val="24"/>
          <w:szCs w:val="24"/>
        </w:rPr>
        <w:t>;</w:t>
      </w:r>
    </w:p>
    <w:p w14:paraId="2899B8DE" w14:textId="77777777" w:rsidR="006D4FD9" w:rsidRPr="004F39B6" w:rsidRDefault="00BC1C49" w:rsidP="00294725">
      <w:pPr>
        <w:ind w:right="159"/>
        <w:jc w:val="center"/>
        <w:rPr>
          <w:b/>
          <w:spacing w:val="-5"/>
          <w:sz w:val="24"/>
          <w:szCs w:val="24"/>
        </w:rPr>
      </w:pPr>
      <w:r w:rsidRPr="004F39B6">
        <w:rPr>
          <w:b/>
          <w:sz w:val="24"/>
          <w:szCs w:val="24"/>
        </w:rPr>
        <w:t xml:space="preserve">§ </w:t>
      </w:r>
      <w:r w:rsidRPr="004F39B6">
        <w:rPr>
          <w:b/>
          <w:spacing w:val="-5"/>
          <w:sz w:val="24"/>
          <w:szCs w:val="24"/>
        </w:rPr>
        <w:t>10</w:t>
      </w:r>
    </w:p>
    <w:p w14:paraId="17AE5D2C" w14:textId="20C9F7EA" w:rsidR="00803928" w:rsidRPr="004F39B6" w:rsidRDefault="00803928" w:rsidP="00294725">
      <w:pPr>
        <w:ind w:right="159"/>
        <w:jc w:val="center"/>
        <w:rPr>
          <w:b/>
          <w:spacing w:val="-5"/>
          <w:sz w:val="24"/>
          <w:szCs w:val="24"/>
        </w:rPr>
      </w:pPr>
      <w:r w:rsidRPr="004F39B6">
        <w:rPr>
          <w:b/>
          <w:spacing w:val="-5"/>
          <w:sz w:val="24"/>
          <w:szCs w:val="24"/>
        </w:rPr>
        <w:t>Gwarancja i rękojmia</w:t>
      </w:r>
    </w:p>
    <w:p w14:paraId="62585F93" w14:textId="3766A946"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 xml:space="preserve">Wykonawca udziela gwarancji na przedmiot umowy w </w:t>
      </w:r>
      <w:r w:rsidRPr="00B21333">
        <w:rPr>
          <w:bCs/>
          <w:spacing w:val="-5"/>
          <w:sz w:val="24"/>
          <w:szCs w:val="24"/>
        </w:rPr>
        <w:t xml:space="preserve">wymiarze </w:t>
      </w:r>
      <w:r w:rsidR="00B21333" w:rsidRPr="00B21333">
        <w:rPr>
          <w:bCs/>
          <w:spacing w:val="-5"/>
          <w:sz w:val="24"/>
          <w:szCs w:val="24"/>
        </w:rPr>
        <w:t>….</w:t>
      </w:r>
      <w:r w:rsidRPr="00B21333">
        <w:rPr>
          <w:bCs/>
          <w:spacing w:val="-5"/>
          <w:sz w:val="24"/>
          <w:szCs w:val="24"/>
        </w:rPr>
        <w:t xml:space="preserve"> miesięcy</w:t>
      </w:r>
      <w:r w:rsidRPr="004F39B6">
        <w:rPr>
          <w:bCs/>
          <w:spacing w:val="-5"/>
          <w:sz w:val="24"/>
          <w:szCs w:val="24"/>
        </w:rPr>
        <w:t>, z zastrzeżeniem, że nie mniej niż oferuje producent i na warunkach nie gorszych niż określone przez producenta od daty podpisania przez Strony końcowego protokołu odbioru bez zastrzeżeń. Czas naprawy gwarancyjnej wydłuża okres trwania gwarancji.</w:t>
      </w:r>
    </w:p>
    <w:p w14:paraId="2ADE04B1"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 xml:space="preserve">W okresie gwarancji Wykonawca zobowiązuje się do usuwania ujawnionych usterek uniemożliwiających poprawne funkcjonowanie sprzętu, zwanych dalej wadami, lub dostarczenia sprzętu o takich samych lub wyższych parametrach, wolnego od wad, na zasadach określonych w umowie oraz do świadczenia usług serwisowych określonych w niniejszym paragrafie. </w:t>
      </w:r>
    </w:p>
    <w:p w14:paraId="35D97DA4"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 przypadku wymiany przez Wykonawcę sprzętu wadliwego na wolny od wad, Strony podpiszą protokół naprawy/wymiany. Gwarancja i rękojmia na wymieniony sprzęt biegnie na nowo, liczona będzie od daty podpisania danego protokołu naprawy/wymiany.</w:t>
      </w:r>
    </w:p>
    <w:p w14:paraId="182924F0" w14:textId="4F1775FA"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Po trzykrotnych naprawach tego samego podzespołu w tym samym egzemplarzu sprzętu Wykonawca zobowiązuje się wymienić wadliwy egzemplarz sprzętu na nowy o takich samych lub wyższych parametrach, wolny od wad, oraz objąć go gwarancją zgodnie z postanowieniami niniejszego paragrafu.</w:t>
      </w:r>
    </w:p>
    <w:p w14:paraId="2AE24904" w14:textId="3BC0A398"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Wykonawca zapewni w okresie objętym gwarancją naprawę uszkodzonego sprzętu w miejscu użytkowania. W przypadku wymiany podzespołów sprzętu Wykonawca zobowiązany jest do zainstalowania podzespołów fabrycznie nowych</w:t>
      </w:r>
    </w:p>
    <w:p w14:paraId="08B3BEAB"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 xml:space="preserve">Zamawiający w okresie gwarancji i rękojmi zgłasza wszelkie wady sprzętu do Wykonawcy. Czas przystąpienia do naprawy (podjęcie działań naprawczych) przy zgłoszeniu usterki faksem lub drogą elektroniczną maksymalnie do dwóch dni roboczych. Natomiast czas naprawy liczony jest od momentu </w:t>
      </w:r>
      <w:r w:rsidRPr="004F39B6">
        <w:rPr>
          <w:bCs/>
          <w:spacing w:val="-5"/>
          <w:sz w:val="24"/>
          <w:szCs w:val="24"/>
        </w:rPr>
        <w:lastRenderedPageBreak/>
        <w:t>przesłania przez Zamawiającego zgłoszenia faksem lub drogą elektroniczną do Wykonawcy do momentu odbioru naprawionego sprzętu, potwierdzonego protokołem naprawy/wymiany. Czas naprawy nie może przekroczyć 14 dni roboczych. Zgłoszenia awarii będą przyjmowane przez Wykonawcę w dni robocze w godzinach pracy.</w:t>
      </w:r>
    </w:p>
    <w:p w14:paraId="29EA141F"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 przypadku, gdy czas naprawy przekracza czas określony w ust. 6 lub z przyczyn technicznych naprawa nie może być wykonana, Wykonawca zobowiązuje się do zainstalowania na czas naprawy urządzenia zastępczego o takich samych lub wyższych parametrach, lub wymiany uszkodzonego sprzętu na nowy o takich samych lub wyższych parametrach. Czas naprawy lub wymiany w tym przypadku nie może przekroczyć 14 dni roboczych od potwierdzenia przyjęcia zgłoszenia awarii/wady. Po upływie tego terminu Zamawiający ma prawo do otrzymania nowego sprzętu, o takich samych lub wyższych parametrach, w miejsce uszkodzonego oraz do obciążenia Wykonawcy karami umownymi zgodnie z § 9 ust. 2 pkt 4 umowy.</w:t>
      </w:r>
    </w:p>
    <w:p w14:paraId="50311089"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 przypadku ponownego wystąpienia usterki lub awarii sprzętu, po wykonaniu trzech napraw, Wykonawca w ciągu 5 dni roboczych od dnia zgłoszenia kolejnej usterki lub awarii przez Zamawiającego, wymieni wadliwy sprzęt na sprzęt równoważny, fabrycznie nowy.</w:t>
      </w:r>
    </w:p>
    <w:p w14:paraId="6878F324"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 okresie gwarancji i rękojmi wszelkie koszty naprawy, w tym koszt transportu, ponosi Wykonawca.</w:t>
      </w:r>
    </w:p>
    <w:p w14:paraId="7439D630"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W przypadku stwierdzenia przez Zamawiającego w trakcie biegu okresu gwarancji wady ukrytej lub usterki technicznej jakiegoś podzespołu w dostarczonym sprzęcie, Wykonawca na własny koszt wymieni te podzespoły na nowe, wolne od wad.</w:t>
      </w:r>
    </w:p>
    <w:p w14:paraId="4754E569"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Każda wymiana sprzętu lub podzespołu musi być potwierdzona protokołem naprawy/wymiany podpisanym przez obie Strony.</w:t>
      </w:r>
    </w:p>
    <w:p w14:paraId="3635495A" w14:textId="77777777"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Zamawiający niezależnie od uprawnień wynikających z gwarancji upoważniony jest do korzystania z uprawnień wynikających z rękojmi.</w:t>
      </w:r>
    </w:p>
    <w:p w14:paraId="014C7FD0" w14:textId="6749DDEC" w:rsidR="00803928" w:rsidRPr="004F39B6" w:rsidRDefault="00803928" w:rsidP="00294725">
      <w:pPr>
        <w:pStyle w:val="Akapitzlist"/>
        <w:numPr>
          <w:ilvl w:val="0"/>
          <w:numId w:val="31"/>
        </w:numPr>
        <w:ind w:right="159"/>
        <w:rPr>
          <w:bCs/>
          <w:spacing w:val="-5"/>
          <w:sz w:val="24"/>
          <w:szCs w:val="24"/>
        </w:rPr>
      </w:pPr>
      <w:r w:rsidRPr="004F39B6">
        <w:rPr>
          <w:bCs/>
          <w:spacing w:val="-5"/>
          <w:sz w:val="24"/>
          <w:szCs w:val="24"/>
        </w:rPr>
        <w:t>Naprawy sprzętu będą realizowane przy wykorzystaniu nowych, nieregenerowanych, nieużywanych części podzespołów, przez producenta lub w autoryzowanym serwisie producenta i potwierdzone oświadczeniem autoryzowanego serwisu producenta.</w:t>
      </w:r>
    </w:p>
    <w:p w14:paraId="26DCBC57" w14:textId="77777777" w:rsidR="00803928" w:rsidRPr="004F39B6" w:rsidRDefault="00803928" w:rsidP="00294725">
      <w:pPr>
        <w:ind w:right="159"/>
        <w:jc w:val="center"/>
        <w:rPr>
          <w:b/>
          <w:spacing w:val="-5"/>
          <w:sz w:val="24"/>
          <w:szCs w:val="24"/>
        </w:rPr>
      </w:pPr>
    </w:p>
    <w:p w14:paraId="6B7D47B3" w14:textId="30EE6943" w:rsidR="00803928" w:rsidRPr="004F39B6" w:rsidRDefault="00803928" w:rsidP="00294725">
      <w:pPr>
        <w:spacing w:before="237"/>
        <w:ind w:right="157"/>
        <w:jc w:val="center"/>
        <w:rPr>
          <w:b/>
          <w:spacing w:val="-5"/>
          <w:sz w:val="24"/>
          <w:szCs w:val="24"/>
        </w:rPr>
      </w:pPr>
      <w:r w:rsidRPr="004F39B6">
        <w:rPr>
          <w:b/>
          <w:sz w:val="24"/>
          <w:szCs w:val="24"/>
        </w:rPr>
        <w:t xml:space="preserve">§ </w:t>
      </w:r>
      <w:r w:rsidRPr="004F39B6">
        <w:rPr>
          <w:b/>
          <w:spacing w:val="-5"/>
          <w:sz w:val="24"/>
          <w:szCs w:val="24"/>
        </w:rPr>
        <w:t>11</w:t>
      </w:r>
    </w:p>
    <w:p w14:paraId="2C55EF39" w14:textId="0A19631B" w:rsidR="006D4FD9" w:rsidRPr="004F39B6" w:rsidRDefault="00BC1C49" w:rsidP="00294725">
      <w:pPr>
        <w:ind w:right="160"/>
        <w:jc w:val="center"/>
        <w:rPr>
          <w:b/>
          <w:sz w:val="24"/>
          <w:szCs w:val="24"/>
        </w:rPr>
      </w:pPr>
      <w:r w:rsidRPr="004F39B6">
        <w:rPr>
          <w:b/>
          <w:sz w:val="24"/>
          <w:szCs w:val="24"/>
        </w:rPr>
        <w:t>Zmiany</w:t>
      </w:r>
      <w:r w:rsidR="00EB611B" w:rsidRPr="004F39B6">
        <w:rPr>
          <w:b/>
          <w:sz w:val="24"/>
          <w:szCs w:val="24"/>
        </w:rPr>
        <w:t xml:space="preserve"> </w:t>
      </w:r>
      <w:r w:rsidRPr="004F39B6">
        <w:rPr>
          <w:b/>
          <w:sz w:val="24"/>
          <w:szCs w:val="24"/>
        </w:rPr>
        <w:t>postanowień</w:t>
      </w:r>
      <w:r w:rsidR="00EB611B" w:rsidRPr="004F39B6">
        <w:rPr>
          <w:b/>
          <w:sz w:val="24"/>
          <w:szCs w:val="24"/>
        </w:rPr>
        <w:t xml:space="preserve"> </w:t>
      </w:r>
      <w:r w:rsidRPr="004F39B6">
        <w:rPr>
          <w:b/>
          <w:spacing w:val="-2"/>
          <w:sz w:val="24"/>
          <w:szCs w:val="24"/>
        </w:rPr>
        <w:t>Umowy</w:t>
      </w:r>
    </w:p>
    <w:p w14:paraId="4E525D8A" w14:textId="77777777" w:rsidR="00916D2B" w:rsidRPr="004F39B6" w:rsidRDefault="00916D2B" w:rsidP="00294725">
      <w:pPr>
        <w:pStyle w:val="Akapitzlist"/>
        <w:numPr>
          <w:ilvl w:val="0"/>
          <w:numId w:val="4"/>
        </w:numPr>
        <w:tabs>
          <w:tab w:val="left" w:pos="478"/>
        </w:tabs>
        <w:spacing w:before="4"/>
        <w:ind w:right="272"/>
        <w:rPr>
          <w:sz w:val="24"/>
          <w:szCs w:val="24"/>
        </w:rPr>
      </w:pPr>
      <w:r w:rsidRPr="004F39B6">
        <w:rPr>
          <w:sz w:val="24"/>
          <w:szCs w:val="24"/>
        </w:rPr>
        <w:t>Zakazuje się istotnych zmian postanowień zawartej umowy w stosunku do treści oferty, na podstawie której dokonano wyboru Wykonawcy, chyba że zmiana będzie dotyczyła następujących zdarzeń:</w:t>
      </w:r>
    </w:p>
    <w:p w14:paraId="619390BD" w14:textId="77777777"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wystąpienia zmian powszechnie obowiązujących przepisów prawa w zakresie mającym wpływ na realizację przedmiotu umowy, w zmiany wysokości stawki podatku od towarów i usług (VAT);</w:t>
      </w:r>
    </w:p>
    <w:p w14:paraId="61A927BE" w14:textId="77777777"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zmiana terminu realizacji przedmiotu umowy z przyczyn niezależnych od Wykonawcy;</w:t>
      </w:r>
    </w:p>
    <w:p w14:paraId="5432694A" w14:textId="0AEFE701"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wystąpienia konieczności wprowadzenia zmian spowodowanych następującymi okolicznościami:</w:t>
      </w:r>
    </w:p>
    <w:p w14:paraId="50542F75" w14:textId="77777777" w:rsidR="00916D2B" w:rsidRPr="004F39B6" w:rsidRDefault="00916D2B" w:rsidP="00294725">
      <w:pPr>
        <w:pStyle w:val="Akapitzlist"/>
        <w:numPr>
          <w:ilvl w:val="0"/>
          <w:numId w:val="33"/>
        </w:numPr>
        <w:tabs>
          <w:tab w:val="left" w:pos="478"/>
        </w:tabs>
        <w:spacing w:before="4"/>
        <w:ind w:right="272"/>
        <w:rPr>
          <w:sz w:val="24"/>
          <w:szCs w:val="24"/>
        </w:rPr>
      </w:pPr>
      <w:r w:rsidRPr="004F39B6">
        <w:rPr>
          <w:sz w:val="24"/>
          <w:szCs w:val="24"/>
        </w:rPr>
        <w:t>siła wyższa uniemożliwiająca wykonanie przedmiotu umowy zgodnie z umową, rozumiana jako wydarzenie nieprzewidywalne o charakterze przypadkowym lub naturalnym (żywiołowym), nie do uniknięcia, pozostające poza racjonalną kontrolą stron, następstwom którego strony nie mogły zapobiec, uniemożliwiające którejkolwiek ze stron realizację zobowiązań w ramach niniejszej umowy,</w:t>
      </w:r>
    </w:p>
    <w:p w14:paraId="78BE6995" w14:textId="77FBD0C9" w:rsidR="00916D2B" w:rsidRPr="004F39B6" w:rsidRDefault="00916D2B" w:rsidP="00294725">
      <w:pPr>
        <w:pStyle w:val="Akapitzlist"/>
        <w:numPr>
          <w:ilvl w:val="0"/>
          <w:numId w:val="33"/>
        </w:numPr>
        <w:tabs>
          <w:tab w:val="left" w:pos="478"/>
        </w:tabs>
        <w:spacing w:before="4"/>
        <w:ind w:right="272"/>
        <w:rPr>
          <w:sz w:val="24"/>
          <w:szCs w:val="24"/>
        </w:rPr>
      </w:pPr>
      <w:r w:rsidRPr="004F39B6">
        <w:rPr>
          <w:sz w:val="24"/>
          <w:szCs w:val="24"/>
        </w:rPr>
        <w:t>wynikających ze zmiany harmonogramu realizacji projektu, o którym mowa w § 6 ust. 9;</w:t>
      </w:r>
    </w:p>
    <w:p w14:paraId="77246E75" w14:textId="638DB7A1"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wystąpienia konieczności zwiększenia lub zmniejszenia ilościowego przedmiotu umowy (według potrzeb Zamawiającego). W takim przypadku wynagrodzenie za przedmiot umowy może ulec odpowiedniemu zwiększeniu lub zmniejszeniu;</w:t>
      </w:r>
    </w:p>
    <w:p w14:paraId="795574F8" w14:textId="77777777"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towar stanowiący przedmiot umowy zostanie wycofany z rynku, zaprzestano jego produkcji, posiada wady ukryte lub charakteryzuje się dużą awaryjnością, a proponowany przez Wykonawcę produkt posiada cechy, parametry i funkcjonalności nie gorsze niż produkt będący przedmiotem umowy i zmiana jest korzystna dla Zamawiającego. Powyższe zmiany nie wpłyną na warunki i zasady realizacji umowy, z zastrzeżeniem postanowień niniejszego paragrafu, a wynagrodzenie Wykonawcy nie ulegnie zwiększeniu;</w:t>
      </w:r>
    </w:p>
    <w:p w14:paraId="1ED23CC1" w14:textId="77777777"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lastRenderedPageBreak/>
        <w:t>rezygnacji przez Zamawiającego z realizacji części przedmiotu umowy. W takim przypadku wynagrodzenie przysługujące Wykonawcy zostanie pomniejszone, przy czym Zamawiający zapłaci za wszystkie spełnione świadczenia, w związku z realizacją umowy;</w:t>
      </w:r>
    </w:p>
    <w:p w14:paraId="4AADB638" w14:textId="77777777"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wystąpienia okoliczności, których Strony umowy nie były w stanie przewidzieć, pomimo zachowania należytej staranności;</w:t>
      </w:r>
    </w:p>
    <w:p w14:paraId="4F43F793" w14:textId="5DC787B3" w:rsidR="00916D2B" w:rsidRPr="004F39B6" w:rsidRDefault="00916D2B" w:rsidP="00294725">
      <w:pPr>
        <w:pStyle w:val="Akapitzlist"/>
        <w:numPr>
          <w:ilvl w:val="0"/>
          <w:numId w:val="32"/>
        </w:numPr>
        <w:tabs>
          <w:tab w:val="left" w:pos="478"/>
        </w:tabs>
        <w:spacing w:before="4"/>
        <w:ind w:left="851" w:right="272"/>
        <w:rPr>
          <w:sz w:val="24"/>
          <w:szCs w:val="24"/>
        </w:rPr>
      </w:pPr>
      <w:r w:rsidRPr="004F39B6">
        <w:rPr>
          <w:sz w:val="24"/>
          <w:szCs w:val="24"/>
        </w:rPr>
        <w:t>pozostałe zmiany określone w umowie oraz ustawie PZP.</w:t>
      </w:r>
    </w:p>
    <w:p w14:paraId="0B6B9186" w14:textId="77777777" w:rsidR="00916D2B" w:rsidRPr="004F39B6" w:rsidRDefault="00916D2B" w:rsidP="00294725">
      <w:pPr>
        <w:pStyle w:val="Akapitzlist"/>
        <w:numPr>
          <w:ilvl w:val="0"/>
          <w:numId w:val="35"/>
        </w:numPr>
        <w:tabs>
          <w:tab w:val="left" w:pos="478"/>
        </w:tabs>
        <w:spacing w:before="4"/>
        <w:ind w:left="426" w:right="272" w:hanging="284"/>
        <w:rPr>
          <w:sz w:val="24"/>
          <w:szCs w:val="24"/>
        </w:rPr>
      </w:pPr>
      <w:r w:rsidRPr="004F39B6">
        <w:rPr>
          <w:sz w:val="24"/>
          <w:szCs w:val="24"/>
        </w:rPr>
        <w:t>Wszelkie zmiany niniejszej umowy wymagają pisemnego aneksu podpisanego przez Strony. Przewidziane w umowie zmiany nie stanowią jednocześnie zobowiązania Zamawiającego do wyrażenia na nie zgody. W przypadku każdej zmiany po Stronie wnoszącego propozycję zmian leży uzasadnienie powstałej okoliczności.</w:t>
      </w:r>
    </w:p>
    <w:p w14:paraId="2ADA5AFD" w14:textId="52F69F3C" w:rsidR="006D4FD9" w:rsidRPr="004F39B6" w:rsidRDefault="00916D2B" w:rsidP="00294725">
      <w:pPr>
        <w:pStyle w:val="Akapitzlist"/>
        <w:numPr>
          <w:ilvl w:val="0"/>
          <w:numId w:val="35"/>
        </w:numPr>
        <w:tabs>
          <w:tab w:val="left" w:pos="478"/>
        </w:tabs>
        <w:spacing w:before="4"/>
        <w:ind w:left="426" w:right="272" w:hanging="284"/>
        <w:rPr>
          <w:sz w:val="24"/>
          <w:szCs w:val="24"/>
        </w:rPr>
      </w:pPr>
      <w:r w:rsidRPr="004F39B6">
        <w:rPr>
          <w:sz w:val="24"/>
          <w:szCs w:val="24"/>
        </w:rPr>
        <w:t>Minimalna wartość świadczenia Wykonawcy, w przypadku zmniejszenia ilościowego przedmiotu umowy, o którym mowa w ust. 1 pkt 4 powyżej, wynosi 60% wysokości wynagrodzenia brutto, o którym mowa w § 6 ust. 1.</w:t>
      </w:r>
    </w:p>
    <w:p w14:paraId="3276D247" w14:textId="77777777" w:rsidR="00B13D20" w:rsidRPr="004F39B6" w:rsidRDefault="00B13D20" w:rsidP="00294725">
      <w:pPr>
        <w:ind w:right="157"/>
        <w:jc w:val="center"/>
        <w:rPr>
          <w:b/>
          <w:sz w:val="24"/>
          <w:szCs w:val="24"/>
        </w:rPr>
      </w:pPr>
    </w:p>
    <w:p w14:paraId="2C2FAF7C" w14:textId="263CE0DF" w:rsidR="002B2482" w:rsidRPr="004F39B6" w:rsidRDefault="002B2482" w:rsidP="00294725">
      <w:pPr>
        <w:ind w:right="157"/>
        <w:jc w:val="center"/>
        <w:rPr>
          <w:b/>
          <w:sz w:val="24"/>
          <w:szCs w:val="24"/>
        </w:rPr>
      </w:pPr>
      <w:r w:rsidRPr="004F39B6">
        <w:rPr>
          <w:b/>
          <w:sz w:val="24"/>
          <w:szCs w:val="24"/>
        </w:rPr>
        <w:t>§ 1</w:t>
      </w:r>
      <w:r w:rsidR="00803928" w:rsidRPr="004F39B6">
        <w:rPr>
          <w:b/>
          <w:sz w:val="24"/>
          <w:szCs w:val="24"/>
        </w:rPr>
        <w:t>1</w:t>
      </w:r>
    </w:p>
    <w:p w14:paraId="65C758F4" w14:textId="74C106D2" w:rsidR="002B2482" w:rsidRPr="004F39B6" w:rsidRDefault="002B2482" w:rsidP="00294725">
      <w:pPr>
        <w:ind w:right="157"/>
        <w:jc w:val="center"/>
        <w:rPr>
          <w:b/>
          <w:sz w:val="24"/>
          <w:szCs w:val="24"/>
        </w:rPr>
      </w:pPr>
      <w:r w:rsidRPr="004F39B6">
        <w:rPr>
          <w:b/>
          <w:sz w:val="24"/>
          <w:szCs w:val="24"/>
        </w:rPr>
        <w:t>Postanowienia końcowe</w:t>
      </w:r>
    </w:p>
    <w:p w14:paraId="72CA8950" w14:textId="77777777" w:rsidR="002B2482" w:rsidRPr="004F39B6" w:rsidRDefault="002B2482" w:rsidP="00294725">
      <w:pPr>
        <w:ind w:right="157"/>
        <w:jc w:val="center"/>
        <w:rPr>
          <w:b/>
          <w:sz w:val="24"/>
          <w:szCs w:val="24"/>
        </w:rPr>
      </w:pPr>
    </w:p>
    <w:p w14:paraId="48A7910F" w14:textId="77777777" w:rsidR="00916D2B" w:rsidRPr="004F39B6" w:rsidRDefault="00916D2B" w:rsidP="00294725">
      <w:pPr>
        <w:pStyle w:val="Akapitzlist"/>
        <w:numPr>
          <w:ilvl w:val="0"/>
          <w:numId w:val="19"/>
        </w:numPr>
        <w:tabs>
          <w:tab w:val="left" w:pos="426"/>
        </w:tabs>
        <w:ind w:left="426" w:right="273"/>
        <w:rPr>
          <w:sz w:val="24"/>
          <w:szCs w:val="24"/>
        </w:rPr>
      </w:pPr>
      <w:r w:rsidRPr="004F39B6">
        <w:rPr>
          <w:sz w:val="24"/>
          <w:szCs w:val="24"/>
        </w:rPr>
        <w:t>W sprawach nieuregulowanych postanowieniami niniejszej umowy zastosowanie mają właściwe przepisy ustawy z dnia 23 kwietnia 1964 r. Kodeks cywilny (</w:t>
      </w:r>
      <w:proofErr w:type="spellStart"/>
      <w:r w:rsidRPr="004F39B6">
        <w:rPr>
          <w:sz w:val="24"/>
          <w:szCs w:val="24"/>
        </w:rPr>
        <w:t>t.j</w:t>
      </w:r>
      <w:proofErr w:type="spellEnd"/>
      <w:r w:rsidRPr="004F39B6">
        <w:rPr>
          <w:sz w:val="24"/>
          <w:szCs w:val="24"/>
        </w:rPr>
        <w:t>. Dz.U. 2022 r., poz. 1360 ze zm.) oraz ustawy PZP.</w:t>
      </w:r>
    </w:p>
    <w:p w14:paraId="7E0A53B0" w14:textId="77777777" w:rsidR="00916D2B" w:rsidRPr="004F39B6" w:rsidRDefault="00916D2B" w:rsidP="00294725">
      <w:pPr>
        <w:pStyle w:val="Akapitzlist"/>
        <w:numPr>
          <w:ilvl w:val="0"/>
          <w:numId w:val="19"/>
        </w:numPr>
        <w:tabs>
          <w:tab w:val="left" w:pos="426"/>
        </w:tabs>
        <w:ind w:left="426" w:right="273"/>
        <w:rPr>
          <w:sz w:val="24"/>
          <w:szCs w:val="24"/>
        </w:rPr>
      </w:pPr>
      <w:r w:rsidRPr="004F39B6">
        <w:rPr>
          <w:sz w:val="24"/>
          <w:szCs w:val="24"/>
        </w:rPr>
        <w:t>Każda ze Stron zobowiązuje się do niezwłocznego powiadomienia drugiej Strony o każdorazowej zmianie swojego adresu lub innych danych kontaktowych.</w:t>
      </w:r>
    </w:p>
    <w:p w14:paraId="6E911345" w14:textId="77777777" w:rsidR="00916D2B" w:rsidRPr="004F39B6" w:rsidRDefault="00916D2B" w:rsidP="00294725">
      <w:pPr>
        <w:pStyle w:val="Akapitzlist"/>
        <w:numPr>
          <w:ilvl w:val="0"/>
          <w:numId w:val="19"/>
        </w:numPr>
        <w:tabs>
          <w:tab w:val="left" w:pos="426"/>
        </w:tabs>
        <w:ind w:left="426" w:right="273"/>
        <w:rPr>
          <w:sz w:val="24"/>
          <w:szCs w:val="24"/>
        </w:rPr>
      </w:pPr>
      <w:r w:rsidRPr="004F39B6">
        <w:rPr>
          <w:sz w:val="24"/>
          <w:szCs w:val="24"/>
        </w:rPr>
        <w:t>W przypadku niepodjęcia przesyłki wysłanej listem poleconym na wskazany adres do korespondencji lub braku powiadomienia o zmianie adresu do korespondencji, doręczenie dokonane na ostatnio wskazany adres do korespondencji będą uważane za skuteczne z upływem 10 dni od dnia nadania. Adresy wskazane na wstępie niniejszej umowy są adresami do korespondencji Stron – do czasu ich zmiany.</w:t>
      </w:r>
    </w:p>
    <w:p w14:paraId="5E9028F5" w14:textId="77777777" w:rsidR="00916D2B" w:rsidRPr="004F39B6" w:rsidRDefault="00916D2B" w:rsidP="00294725">
      <w:pPr>
        <w:pStyle w:val="Akapitzlist"/>
        <w:numPr>
          <w:ilvl w:val="0"/>
          <w:numId w:val="19"/>
        </w:numPr>
        <w:tabs>
          <w:tab w:val="left" w:pos="426"/>
        </w:tabs>
        <w:ind w:left="426" w:right="273"/>
        <w:rPr>
          <w:sz w:val="24"/>
          <w:szCs w:val="24"/>
        </w:rPr>
      </w:pPr>
      <w:r w:rsidRPr="004F39B6">
        <w:rPr>
          <w:sz w:val="24"/>
          <w:szCs w:val="24"/>
        </w:rPr>
        <w:t>Strony deklarują, że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poddadzą rozstrzygnięciu przez właściwy sąd powszechny według siedziby Zamawiającego.</w:t>
      </w:r>
    </w:p>
    <w:p w14:paraId="5103514E" w14:textId="77777777" w:rsidR="00916D2B" w:rsidRPr="004F39B6" w:rsidRDefault="00916D2B" w:rsidP="00294725">
      <w:pPr>
        <w:pStyle w:val="Akapitzlist"/>
        <w:numPr>
          <w:ilvl w:val="0"/>
          <w:numId w:val="19"/>
        </w:numPr>
        <w:tabs>
          <w:tab w:val="left" w:pos="426"/>
        </w:tabs>
        <w:ind w:left="426" w:right="273"/>
        <w:rPr>
          <w:sz w:val="24"/>
          <w:szCs w:val="24"/>
        </w:rPr>
      </w:pPr>
      <w:r w:rsidRPr="004F39B6">
        <w:rPr>
          <w:sz w:val="24"/>
          <w:szCs w:val="24"/>
        </w:rPr>
        <w:t>Umowa została sporządzona w języku polskim, podlega prawu polskiemu i według niego będzie interpretowana.</w:t>
      </w:r>
    </w:p>
    <w:p w14:paraId="1A3922ED" w14:textId="28D2CE17" w:rsidR="002B2482" w:rsidRPr="004F39B6" w:rsidRDefault="00916D2B" w:rsidP="00294725">
      <w:pPr>
        <w:pStyle w:val="Akapitzlist"/>
        <w:numPr>
          <w:ilvl w:val="0"/>
          <w:numId w:val="19"/>
        </w:numPr>
        <w:tabs>
          <w:tab w:val="left" w:pos="426"/>
        </w:tabs>
        <w:ind w:left="426" w:right="273"/>
        <w:rPr>
          <w:sz w:val="24"/>
          <w:szCs w:val="24"/>
        </w:rPr>
      </w:pPr>
      <w:r w:rsidRPr="004F39B6">
        <w:rPr>
          <w:sz w:val="24"/>
          <w:szCs w:val="24"/>
        </w:rPr>
        <w:t>Umowę sporządzono w trzech jednobrzmiących egzemplarzach, z czego jeden otrzymuje Wykonawca, a dwa - Zamawiający.</w:t>
      </w:r>
    </w:p>
    <w:p w14:paraId="3CDBEA18" w14:textId="77777777" w:rsidR="00916D2B" w:rsidRPr="004F39B6" w:rsidRDefault="00916D2B" w:rsidP="00916D2B">
      <w:pPr>
        <w:pStyle w:val="Akapitzlist"/>
        <w:tabs>
          <w:tab w:val="left" w:pos="426"/>
        </w:tabs>
        <w:spacing w:line="276" w:lineRule="auto"/>
        <w:ind w:left="426" w:right="273" w:firstLine="0"/>
        <w:rPr>
          <w:sz w:val="24"/>
          <w:szCs w:val="24"/>
        </w:rPr>
      </w:pPr>
    </w:p>
    <w:p w14:paraId="2AFB10B4" w14:textId="77777777" w:rsidR="00916D2B" w:rsidRPr="004F39B6" w:rsidRDefault="00916D2B" w:rsidP="00916D2B">
      <w:pPr>
        <w:pStyle w:val="Akapitzlist"/>
        <w:tabs>
          <w:tab w:val="left" w:pos="682"/>
          <w:tab w:val="left" w:pos="684"/>
        </w:tabs>
        <w:spacing w:line="276" w:lineRule="auto"/>
        <w:ind w:left="684" w:right="273" w:firstLine="0"/>
        <w:rPr>
          <w:sz w:val="24"/>
          <w:szCs w:val="24"/>
        </w:rPr>
      </w:pPr>
    </w:p>
    <w:p w14:paraId="35DDBC56" w14:textId="10872745" w:rsidR="002B2482" w:rsidRPr="004F39B6" w:rsidRDefault="002B2482" w:rsidP="002B2482">
      <w:pPr>
        <w:tabs>
          <w:tab w:val="left" w:pos="682"/>
          <w:tab w:val="left" w:pos="684"/>
        </w:tabs>
        <w:spacing w:line="276" w:lineRule="auto"/>
        <w:ind w:right="273"/>
        <w:rPr>
          <w:b/>
          <w:bCs/>
          <w:sz w:val="24"/>
          <w:szCs w:val="24"/>
        </w:rPr>
      </w:pPr>
      <w:r w:rsidRPr="004F39B6">
        <w:rPr>
          <w:b/>
          <w:bCs/>
          <w:sz w:val="24"/>
          <w:szCs w:val="24"/>
        </w:rPr>
        <w:tab/>
      </w:r>
      <w:r w:rsidRPr="004F39B6">
        <w:rPr>
          <w:b/>
          <w:bCs/>
          <w:sz w:val="24"/>
          <w:szCs w:val="24"/>
        </w:rPr>
        <w:tab/>
        <w:t>ZAMAWIAJĄCY</w:t>
      </w:r>
      <w:r w:rsidRPr="004F39B6">
        <w:rPr>
          <w:b/>
          <w:bCs/>
          <w:sz w:val="24"/>
          <w:szCs w:val="24"/>
        </w:rPr>
        <w:tab/>
      </w:r>
      <w:r w:rsidRPr="004F39B6">
        <w:rPr>
          <w:b/>
          <w:bCs/>
          <w:sz w:val="24"/>
          <w:szCs w:val="24"/>
        </w:rPr>
        <w:tab/>
        <w:t>WYKONAWCA</w:t>
      </w:r>
      <w:r w:rsidR="007A63C0" w:rsidRPr="004F39B6">
        <w:rPr>
          <w:b/>
          <w:bCs/>
          <w:sz w:val="24"/>
          <w:szCs w:val="24"/>
        </w:rPr>
        <w:t xml:space="preserve">  </w:t>
      </w:r>
      <w:r w:rsidR="007A63C0" w:rsidRPr="004F39B6">
        <w:rPr>
          <w:b/>
          <w:bCs/>
          <w:sz w:val="24"/>
          <w:szCs w:val="24"/>
        </w:rPr>
        <w:tab/>
      </w:r>
      <w:r w:rsidR="007A63C0" w:rsidRPr="004F39B6">
        <w:rPr>
          <w:b/>
          <w:bCs/>
          <w:sz w:val="24"/>
          <w:szCs w:val="24"/>
        </w:rPr>
        <w:tab/>
      </w:r>
      <w:r w:rsidRPr="004F39B6">
        <w:rPr>
          <w:b/>
          <w:bCs/>
          <w:sz w:val="24"/>
          <w:szCs w:val="24"/>
        </w:rPr>
        <w:t xml:space="preserve">KONTRASYGNATA </w:t>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007A63C0" w:rsidRPr="004F39B6">
        <w:rPr>
          <w:b/>
          <w:bCs/>
          <w:sz w:val="24"/>
          <w:szCs w:val="24"/>
        </w:rPr>
        <w:tab/>
      </w:r>
      <w:r w:rsidRPr="004F39B6">
        <w:rPr>
          <w:b/>
          <w:bCs/>
          <w:sz w:val="24"/>
          <w:szCs w:val="24"/>
        </w:rPr>
        <w:t>SKARBNIKA</w:t>
      </w:r>
    </w:p>
    <w:sectPr w:rsidR="002B2482" w:rsidRPr="004F39B6" w:rsidSect="001741DE">
      <w:headerReference w:type="default" r:id="rId8"/>
      <w:footerReference w:type="default" r:id="rId9"/>
      <w:pgSz w:w="11910" w:h="16840"/>
      <w:pgMar w:top="720" w:right="720" w:bottom="720" w:left="720" w:header="39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40205" w14:textId="77777777" w:rsidR="00BC1C49" w:rsidRDefault="00BC1C49">
      <w:r>
        <w:separator/>
      </w:r>
    </w:p>
  </w:endnote>
  <w:endnote w:type="continuationSeparator" w:id="0">
    <w:p w14:paraId="3EB1FC26" w14:textId="77777777" w:rsidR="00BC1C49" w:rsidRDefault="00BC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5462939"/>
      <w:docPartObj>
        <w:docPartGallery w:val="Page Numbers (Bottom of Page)"/>
        <w:docPartUnique/>
      </w:docPartObj>
    </w:sdtPr>
    <w:sdtEndPr/>
    <w:sdtContent>
      <w:p w14:paraId="2D10F1A1" w14:textId="4BF69B75" w:rsidR="00740877" w:rsidRDefault="00740877">
        <w:pPr>
          <w:pStyle w:val="Stopka"/>
          <w:jc w:val="right"/>
        </w:pPr>
        <w:r>
          <w:fldChar w:fldCharType="begin"/>
        </w:r>
        <w:r>
          <w:instrText>PAGE   \* MERGEFORMAT</w:instrText>
        </w:r>
        <w:r>
          <w:fldChar w:fldCharType="separate"/>
        </w:r>
        <w:r>
          <w:t>2</w:t>
        </w:r>
        <w:r>
          <w:fldChar w:fldCharType="end"/>
        </w:r>
      </w:p>
    </w:sdtContent>
  </w:sdt>
  <w:p w14:paraId="0D7309F8" w14:textId="77777777" w:rsidR="00740877" w:rsidRDefault="007408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2CC56" w14:textId="77777777" w:rsidR="00BC1C49" w:rsidRDefault="00BC1C49">
      <w:r>
        <w:separator/>
      </w:r>
    </w:p>
  </w:footnote>
  <w:footnote w:type="continuationSeparator" w:id="0">
    <w:p w14:paraId="0ABD7DA3" w14:textId="77777777" w:rsidR="00BC1C49" w:rsidRDefault="00BC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4854C" w14:textId="30CEA937" w:rsidR="00740877" w:rsidRPr="00ED65D0" w:rsidRDefault="00D51C54" w:rsidP="00D51C54">
    <w:pPr>
      <w:pStyle w:val="WW-header"/>
      <w:tabs>
        <w:tab w:val="clear" w:pos="4703"/>
        <w:tab w:val="clear" w:pos="9406"/>
        <w:tab w:val="center" w:pos="4536"/>
        <w:tab w:val="right" w:pos="9072"/>
      </w:tabs>
      <w:jc w:val="center"/>
      <w:rPr>
        <w:rFonts w:ascii="Arial" w:hAnsi="Arial" w:cs="Arial"/>
        <w:sz w:val="16"/>
        <w:szCs w:val="16"/>
      </w:rPr>
    </w:pPr>
    <w:r w:rsidRPr="00D51C54">
      <w:rPr>
        <w:rFonts w:ascii="Arial" w:hAnsi="Arial" w:cs="Arial"/>
        <w:noProof/>
      </w:rPr>
      <w:drawing>
        <wp:inline distT="0" distB="0" distL="0" distR="0" wp14:anchorId="6EC2500A" wp14:editId="0839C75F">
          <wp:extent cx="6029325" cy="756285"/>
          <wp:effectExtent l="0" t="0" r="9525" b="5715"/>
          <wp:docPr id="17281009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756285"/>
                  </a:xfrm>
                  <a:prstGeom prst="rect">
                    <a:avLst/>
                  </a:prstGeom>
                  <a:noFill/>
                </pic:spPr>
              </pic:pic>
            </a:graphicData>
          </a:graphic>
        </wp:inline>
      </w:drawing>
    </w:r>
  </w:p>
  <w:p w14:paraId="682A98B6" w14:textId="7F232D20" w:rsidR="00740877" w:rsidRPr="00A66475" w:rsidRDefault="00740877" w:rsidP="00740877">
    <w:pPr>
      <w:pStyle w:val="Nagwek"/>
      <w:rPr>
        <w:sz w:val="16"/>
        <w:szCs w:val="16"/>
      </w:rPr>
    </w:pPr>
    <w:r w:rsidRPr="00ED65D0">
      <w:rPr>
        <w:rFonts w:ascii="Arial" w:hAnsi="Arial" w:cs="Arial"/>
        <w:sz w:val="16"/>
        <w:szCs w:val="16"/>
      </w:rPr>
      <w:t>Znak sprawy: RIGKiPŚ.271.</w:t>
    </w:r>
    <w:r w:rsidR="00D51C54">
      <w:rPr>
        <w:rFonts w:ascii="Arial" w:hAnsi="Arial" w:cs="Arial"/>
        <w:sz w:val="16"/>
        <w:szCs w:val="16"/>
      </w:rPr>
      <w:t>13</w:t>
    </w:r>
    <w:r w:rsidRPr="00ED65D0">
      <w:rPr>
        <w:rFonts w:ascii="Arial" w:hAnsi="Arial" w:cs="Arial"/>
        <w:sz w:val="16"/>
        <w:szCs w:val="16"/>
      </w:rPr>
      <w:t>.2024.</w:t>
    </w:r>
    <w:r w:rsidR="003637C0" w:rsidRPr="00ED65D0">
      <w:rPr>
        <w:rFonts w:ascii="Arial" w:hAnsi="Arial" w:cs="Arial"/>
        <w:sz w:val="16"/>
        <w:szCs w:val="16"/>
      </w:rPr>
      <w:t>GP</w:t>
    </w:r>
    <w:r w:rsidR="00CA158C">
      <w:rPr>
        <w:sz w:val="16"/>
        <w:szCs w:val="16"/>
      </w:rPr>
      <w:tab/>
    </w:r>
    <w:r w:rsidR="00CA158C">
      <w:rPr>
        <w:sz w:val="16"/>
        <w:szCs w:val="16"/>
      </w:rPr>
      <w:tab/>
    </w:r>
  </w:p>
  <w:p w14:paraId="57883884" w14:textId="12CADEA1" w:rsidR="006D4FD9" w:rsidRDefault="00740877">
    <w:pPr>
      <w:pStyle w:val="Tekstpodstawowy"/>
      <w:spacing w:line="14" w:lineRule="auto"/>
      <w:ind w:left="0" w:firstLine="0"/>
      <w:jc w:val="left"/>
      <w:rPr>
        <w:sz w:val="20"/>
      </w:rPr>
    </w:pPr>
    <w:r>
      <w:rPr>
        <w:noProof/>
      </w:rPr>
      <mc:AlternateContent>
        <mc:Choice Requires="wps">
          <w:drawing>
            <wp:anchor distT="0" distB="0" distL="0" distR="0" simplePos="0" relativeHeight="251658240" behindDoc="1" locked="0" layoutInCell="1" allowOverlap="1" wp14:anchorId="64053831" wp14:editId="638C2741">
              <wp:simplePos x="0" y="0"/>
              <wp:positionH relativeFrom="page">
                <wp:posOffset>5246370</wp:posOffset>
              </wp:positionH>
              <wp:positionV relativeFrom="page">
                <wp:posOffset>1083310</wp:posOffset>
              </wp:positionV>
              <wp:extent cx="1426845" cy="139065"/>
              <wp:effectExtent l="0" t="0" r="0" b="0"/>
              <wp:wrapNone/>
              <wp:docPr id="10654277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6845" cy="139065"/>
                      </a:xfrm>
                      <a:prstGeom prst="rect">
                        <a:avLst/>
                      </a:prstGeom>
                    </wps:spPr>
                    <wps:txbx>
                      <w:txbxContent>
                        <w:p w14:paraId="3749A98F" w14:textId="77777777" w:rsidR="006D4FD9" w:rsidRDefault="006D4FD9" w:rsidP="00E957D0">
                          <w:pPr>
                            <w:spacing w:before="14"/>
                            <w:rPr>
                              <w:sz w:val="16"/>
                            </w:rPr>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64053831" id="_x0000_t202" coordsize="21600,21600" o:spt="202" path="m,l,21600r21600,l21600,xe">
              <v:stroke joinstyle="miter"/>
              <v:path gradientshapeok="t" o:connecttype="rect"/>
            </v:shapetype>
            <v:shape id="Pole tekstowe 2" o:spid="_x0000_s1026" type="#_x0000_t202" style="position:absolute;margin-left:413.1pt;margin-top:85.3pt;width:112.35pt;height:10.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" filled="f" stroked="f">
              <v:textbox inset="0,0,0,0">
                <w:txbxContent>
                  <w:p w14:paraId="3749A98F" w14:textId="77777777" w:rsidR="006D4FD9" w:rsidRDefault="006D4FD9" w:rsidP="00E957D0">
                    <w:pPr>
                      <w:spacing w:before="14"/>
                      <w:rPr>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5959"/>
    <w:multiLevelType w:val="hybridMultilevel"/>
    <w:tmpl w:val="FC9A2B76"/>
    <w:lvl w:ilvl="0" w:tplc="C00E752A">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5D8EA812">
      <w:start w:val="1"/>
      <w:numFmt w:val="decimal"/>
      <w:lvlText w:val="%2)"/>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73C4C3E">
      <w:start w:val="1"/>
      <w:numFmt w:val="lowerLetter"/>
      <w:lvlText w:val="%3)"/>
      <w:lvlJc w:val="left"/>
      <w:pPr>
        <w:ind w:left="154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64CC7CEA">
      <w:numFmt w:val="bullet"/>
      <w:lvlText w:val="•"/>
      <w:lvlJc w:val="left"/>
      <w:pPr>
        <w:ind w:left="2530" w:hanging="360"/>
      </w:pPr>
      <w:rPr>
        <w:rFonts w:hint="default"/>
        <w:lang w:val="pl-PL" w:eastAsia="en-US" w:bidi="ar-SA"/>
      </w:rPr>
    </w:lvl>
    <w:lvl w:ilvl="4" w:tplc="C1C8A24E">
      <w:numFmt w:val="bullet"/>
      <w:lvlText w:val="•"/>
      <w:lvlJc w:val="left"/>
      <w:pPr>
        <w:ind w:left="3521" w:hanging="360"/>
      </w:pPr>
      <w:rPr>
        <w:rFonts w:hint="default"/>
        <w:lang w:val="pl-PL" w:eastAsia="en-US" w:bidi="ar-SA"/>
      </w:rPr>
    </w:lvl>
    <w:lvl w:ilvl="5" w:tplc="F760E7B6">
      <w:numFmt w:val="bullet"/>
      <w:lvlText w:val="•"/>
      <w:lvlJc w:val="left"/>
      <w:pPr>
        <w:ind w:left="4512" w:hanging="360"/>
      </w:pPr>
      <w:rPr>
        <w:rFonts w:hint="default"/>
        <w:lang w:val="pl-PL" w:eastAsia="en-US" w:bidi="ar-SA"/>
      </w:rPr>
    </w:lvl>
    <w:lvl w:ilvl="6" w:tplc="CE0A06BC">
      <w:numFmt w:val="bullet"/>
      <w:lvlText w:val="•"/>
      <w:lvlJc w:val="left"/>
      <w:pPr>
        <w:ind w:left="5503" w:hanging="360"/>
      </w:pPr>
      <w:rPr>
        <w:rFonts w:hint="default"/>
        <w:lang w:val="pl-PL" w:eastAsia="en-US" w:bidi="ar-SA"/>
      </w:rPr>
    </w:lvl>
    <w:lvl w:ilvl="7" w:tplc="DEC836E6">
      <w:numFmt w:val="bullet"/>
      <w:lvlText w:val="•"/>
      <w:lvlJc w:val="left"/>
      <w:pPr>
        <w:ind w:left="6494" w:hanging="360"/>
      </w:pPr>
      <w:rPr>
        <w:rFonts w:hint="default"/>
        <w:lang w:val="pl-PL" w:eastAsia="en-US" w:bidi="ar-SA"/>
      </w:rPr>
    </w:lvl>
    <w:lvl w:ilvl="8" w:tplc="7B26D776">
      <w:numFmt w:val="bullet"/>
      <w:lvlText w:val="•"/>
      <w:lvlJc w:val="left"/>
      <w:pPr>
        <w:ind w:left="7484" w:hanging="360"/>
      </w:pPr>
      <w:rPr>
        <w:rFonts w:hint="default"/>
        <w:lang w:val="pl-PL" w:eastAsia="en-US" w:bidi="ar-SA"/>
      </w:rPr>
    </w:lvl>
  </w:abstractNum>
  <w:abstractNum w:abstractNumId="1" w15:restartNumberingAfterBreak="0">
    <w:nsid w:val="034F0FA6"/>
    <w:multiLevelType w:val="hybridMultilevel"/>
    <w:tmpl w:val="2B9C5106"/>
    <w:lvl w:ilvl="0" w:tplc="7792ADCA">
      <w:start w:val="1"/>
      <w:numFmt w:val="decimal"/>
      <w:lvlText w:val="%1)"/>
      <w:lvlJc w:val="left"/>
      <w:pPr>
        <w:ind w:left="478" w:hanging="241"/>
      </w:pPr>
      <w:rPr>
        <w:rFonts w:ascii="Times New Roman" w:eastAsia="Times New Roman" w:hAnsi="Times New Roman" w:cs="Times New Roman" w:hint="default"/>
        <w:b w:val="0"/>
        <w:bCs w:val="0"/>
        <w:i w:val="0"/>
        <w:iCs w:val="0"/>
        <w:spacing w:val="0"/>
        <w:w w:val="89"/>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21103"/>
    <w:multiLevelType w:val="hybridMultilevel"/>
    <w:tmpl w:val="3E386ADC"/>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3" w15:restartNumberingAfterBreak="0">
    <w:nsid w:val="07D23D59"/>
    <w:multiLevelType w:val="hybridMultilevel"/>
    <w:tmpl w:val="7522383A"/>
    <w:lvl w:ilvl="0" w:tplc="961AFFE2">
      <w:start w:val="1"/>
      <w:numFmt w:val="decimal"/>
      <w:lvlText w:val="%1."/>
      <w:lvlJc w:val="left"/>
      <w:pPr>
        <w:ind w:left="478" w:hanging="360"/>
        <w:jc w:val="right"/>
      </w:pPr>
      <w:rPr>
        <w:rFonts w:hint="default"/>
        <w:b w:val="0"/>
        <w:bCs/>
        <w:spacing w:val="0"/>
        <w:w w:val="100"/>
        <w:lang w:val="pl-PL" w:eastAsia="en-US" w:bidi="ar-SA"/>
      </w:rPr>
    </w:lvl>
    <w:lvl w:ilvl="1" w:tplc="7792ADCA">
      <w:start w:val="1"/>
      <w:numFmt w:val="decimal"/>
      <w:lvlText w:val="%2)"/>
      <w:lvlJc w:val="left"/>
      <w:pPr>
        <w:ind w:left="478" w:hanging="241"/>
      </w:pPr>
      <w:rPr>
        <w:rFonts w:ascii="Times New Roman" w:eastAsia="Times New Roman" w:hAnsi="Times New Roman" w:cs="Times New Roman" w:hint="default"/>
        <w:b w:val="0"/>
        <w:bCs w:val="0"/>
        <w:i w:val="0"/>
        <w:iCs w:val="0"/>
        <w:spacing w:val="0"/>
        <w:w w:val="89"/>
        <w:sz w:val="22"/>
        <w:szCs w:val="22"/>
        <w:lang w:val="pl-PL" w:eastAsia="en-US" w:bidi="ar-SA"/>
      </w:rPr>
    </w:lvl>
    <w:lvl w:ilvl="2" w:tplc="B59A636C">
      <w:numFmt w:val="bullet"/>
      <w:lvlText w:val="•"/>
      <w:lvlJc w:val="left"/>
      <w:pPr>
        <w:ind w:left="980" w:hanging="241"/>
      </w:pPr>
      <w:rPr>
        <w:rFonts w:hint="default"/>
        <w:lang w:val="pl-PL" w:eastAsia="en-US" w:bidi="ar-SA"/>
      </w:rPr>
    </w:lvl>
    <w:lvl w:ilvl="3" w:tplc="BE4CF22E">
      <w:numFmt w:val="bullet"/>
      <w:lvlText w:val="•"/>
      <w:lvlJc w:val="left"/>
      <w:pPr>
        <w:ind w:left="2040" w:hanging="241"/>
      </w:pPr>
      <w:rPr>
        <w:rFonts w:hint="default"/>
        <w:lang w:val="pl-PL" w:eastAsia="en-US" w:bidi="ar-SA"/>
      </w:rPr>
    </w:lvl>
    <w:lvl w:ilvl="4" w:tplc="8B3E4162">
      <w:numFmt w:val="bullet"/>
      <w:lvlText w:val="•"/>
      <w:lvlJc w:val="left"/>
      <w:pPr>
        <w:ind w:left="3101" w:hanging="241"/>
      </w:pPr>
      <w:rPr>
        <w:rFonts w:hint="default"/>
        <w:lang w:val="pl-PL" w:eastAsia="en-US" w:bidi="ar-SA"/>
      </w:rPr>
    </w:lvl>
    <w:lvl w:ilvl="5" w:tplc="CA3CD35A">
      <w:numFmt w:val="bullet"/>
      <w:lvlText w:val="•"/>
      <w:lvlJc w:val="left"/>
      <w:pPr>
        <w:ind w:left="4162" w:hanging="241"/>
      </w:pPr>
      <w:rPr>
        <w:rFonts w:hint="default"/>
        <w:lang w:val="pl-PL" w:eastAsia="en-US" w:bidi="ar-SA"/>
      </w:rPr>
    </w:lvl>
    <w:lvl w:ilvl="6" w:tplc="B16C0F5A">
      <w:numFmt w:val="bullet"/>
      <w:lvlText w:val="•"/>
      <w:lvlJc w:val="left"/>
      <w:pPr>
        <w:ind w:left="5223" w:hanging="241"/>
      </w:pPr>
      <w:rPr>
        <w:rFonts w:hint="default"/>
        <w:lang w:val="pl-PL" w:eastAsia="en-US" w:bidi="ar-SA"/>
      </w:rPr>
    </w:lvl>
    <w:lvl w:ilvl="7" w:tplc="56463098">
      <w:numFmt w:val="bullet"/>
      <w:lvlText w:val="•"/>
      <w:lvlJc w:val="left"/>
      <w:pPr>
        <w:ind w:left="6284" w:hanging="241"/>
      </w:pPr>
      <w:rPr>
        <w:rFonts w:hint="default"/>
        <w:lang w:val="pl-PL" w:eastAsia="en-US" w:bidi="ar-SA"/>
      </w:rPr>
    </w:lvl>
    <w:lvl w:ilvl="8" w:tplc="BB6E0A48">
      <w:numFmt w:val="bullet"/>
      <w:lvlText w:val="•"/>
      <w:lvlJc w:val="left"/>
      <w:pPr>
        <w:ind w:left="7344" w:hanging="241"/>
      </w:pPr>
      <w:rPr>
        <w:rFonts w:hint="default"/>
        <w:lang w:val="pl-PL" w:eastAsia="en-US" w:bidi="ar-SA"/>
      </w:rPr>
    </w:lvl>
  </w:abstractNum>
  <w:abstractNum w:abstractNumId="4" w15:restartNumberingAfterBreak="0">
    <w:nsid w:val="08C47F5E"/>
    <w:multiLevelType w:val="hybridMultilevel"/>
    <w:tmpl w:val="BEEE2C0A"/>
    <w:lvl w:ilvl="0" w:tplc="FFFFFFFF">
      <w:start w:val="1"/>
      <w:numFmt w:val="decimal"/>
      <w:lvlText w:val="%1."/>
      <w:lvlJc w:val="left"/>
      <w:pPr>
        <w:ind w:left="68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FFFFFFFF">
      <w:start w:val="1"/>
      <w:numFmt w:val="decimal"/>
      <w:lvlText w:val="%2)"/>
      <w:lvlJc w:val="left"/>
      <w:pPr>
        <w:ind w:left="1112" w:hanging="428"/>
      </w:pPr>
      <w:rPr>
        <w:rFonts w:ascii="Times New Roman" w:eastAsia="Times New Roman" w:hAnsi="Times New Roman" w:cs="Times New Roman" w:hint="default"/>
        <w:b w:val="0"/>
        <w:bCs w:val="0"/>
        <w:i w:val="0"/>
        <w:iCs w:val="0"/>
        <w:spacing w:val="0"/>
        <w:w w:val="100"/>
        <w:sz w:val="22"/>
        <w:szCs w:val="22"/>
        <w:lang w:val="pl-PL" w:eastAsia="en-US" w:bidi="ar-SA"/>
      </w:rPr>
    </w:lvl>
    <w:lvl w:ilvl="2" w:tplc="FFFFFFFF">
      <w:numFmt w:val="bullet"/>
      <w:lvlText w:val="•"/>
      <w:lvlJc w:val="left"/>
      <w:pPr>
        <w:ind w:left="2047" w:hanging="428"/>
      </w:pPr>
      <w:rPr>
        <w:rFonts w:hint="default"/>
        <w:lang w:val="pl-PL" w:eastAsia="en-US" w:bidi="ar-SA"/>
      </w:rPr>
    </w:lvl>
    <w:lvl w:ilvl="3" w:tplc="FFFFFFFF">
      <w:numFmt w:val="bullet"/>
      <w:lvlText w:val="•"/>
      <w:lvlJc w:val="left"/>
      <w:pPr>
        <w:ind w:left="2974" w:hanging="428"/>
      </w:pPr>
      <w:rPr>
        <w:rFonts w:hint="default"/>
        <w:lang w:val="pl-PL" w:eastAsia="en-US" w:bidi="ar-SA"/>
      </w:rPr>
    </w:lvl>
    <w:lvl w:ilvl="4" w:tplc="FFFFFFFF">
      <w:numFmt w:val="bullet"/>
      <w:lvlText w:val="•"/>
      <w:lvlJc w:val="left"/>
      <w:pPr>
        <w:ind w:left="3902" w:hanging="428"/>
      </w:pPr>
      <w:rPr>
        <w:rFonts w:hint="default"/>
        <w:lang w:val="pl-PL" w:eastAsia="en-US" w:bidi="ar-SA"/>
      </w:rPr>
    </w:lvl>
    <w:lvl w:ilvl="5" w:tplc="FFFFFFFF">
      <w:numFmt w:val="bullet"/>
      <w:lvlText w:val="•"/>
      <w:lvlJc w:val="left"/>
      <w:pPr>
        <w:ind w:left="4829" w:hanging="428"/>
      </w:pPr>
      <w:rPr>
        <w:rFonts w:hint="default"/>
        <w:lang w:val="pl-PL" w:eastAsia="en-US" w:bidi="ar-SA"/>
      </w:rPr>
    </w:lvl>
    <w:lvl w:ilvl="6" w:tplc="FFFFFFFF">
      <w:numFmt w:val="bullet"/>
      <w:lvlText w:val="•"/>
      <w:lvlJc w:val="left"/>
      <w:pPr>
        <w:ind w:left="5756" w:hanging="428"/>
      </w:pPr>
      <w:rPr>
        <w:rFonts w:hint="default"/>
        <w:lang w:val="pl-PL" w:eastAsia="en-US" w:bidi="ar-SA"/>
      </w:rPr>
    </w:lvl>
    <w:lvl w:ilvl="7" w:tplc="FFFFFFFF">
      <w:numFmt w:val="bullet"/>
      <w:lvlText w:val="•"/>
      <w:lvlJc w:val="left"/>
      <w:pPr>
        <w:ind w:left="6684" w:hanging="428"/>
      </w:pPr>
      <w:rPr>
        <w:rFonts w:hint="default"/>
        <w:lang w:val="pl-PL" w:eastAsia="en-US" w:bidi="ar-SA"/>
      </w:rPr>
    </w:lvl>
    <w:lvl w:ilvl="8" w:tplc="FFFFFFFF">
      <w:numFmt w:val="bullet"/>
      <w:lvlText w:val="•"/>
      <w:lvlJc w:val="left"/>
      <w:pPr>
        <w:ind w:left="7611" w:hanging="428"/>
      </w:pPr>
      <w:rPr>
        <w:rFonts w:hint="default"/>
        <w:lang w:val="pl-PL" w:eastAsia="en-US" w:bidi="ar-SA"/>
      </w:rPr>
    </w:lvl>
  </w:abstractNum>
  <w:abstractNum w:abstractNumId="5" w15:restartNumberingAfterBreak="0">
    <w:nsid w:val="0E8E18C4"/>
    <w:multiLevelType w:val="hybridMultilevel"/>
    <w:tmpl w:val="84A2B086"/>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6" w15:restartNumberingAfterBreak="0">
    <w:nsid w:val="10610FF0"/>
    <w:multiLevelType w:val="hybridMultilevel"/>
    <w:tmpl w:val="40CE7ECE"/>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7" w15:restartNumberingAfterBreak="0">
    <w:nsid w:val="13B54416"/>
    <w:multiLevelType w:val="hybridMultilevel"/>
    <w:tmpl w:val="691A882C"/>
    <w:lvl w:ilvl="0" w:tplc="63CCE834">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DA2200FA">
      <w:start w:val="1"/>
      <w:numFmt w:val="decimal"/>
      <w:lvlText w:val="%2)"/>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F45402FA">
      <w:numFmt w:val="bullet"/>
      <w:lvlText w:val="•"/>
      <w:lvlJc w:val="left"/>
      <w:pPr>
        <w:ind w:left="1798" w:hanging="360"/>
      </w:pPr>
      <w:rPr>
        <w:rFonts w:hint="default"/>
        <w:lang w:val="pl-PL" w:eastAsia="en-US" w:bidi="ar-SA"/>
      </w:rPr>
    </w:lvl>
    <w:lvl w:ilvl="3" w:tplc="8B388662">
      <w:numFmt w:val="bullet"/>
      <w:lvlText w:val="•"/>
      <w:lvlJc w:val="left"/>
      <w:pPr>
        <w:ind w:left="2756" w:hanging="360"/>
      </w:pPr>
      <w:rPr>
        <w:rFonts w:hint="default"/>
        <w:lang w:val="pl-PL" w:eastAsia="en-US" w:bidi="ar-SA"/>
      </w:rPr>
    </w:lvl>
    <w:lvl w:ilvl="4" w:tplc="0204C4CE">
      <w:numFmt w:val="bullet"/>
      <w:lvlText w:val="•"/>
      <w:lvlJc w:val="left"/>
      <w:pPr>
        <w:ind w:left="3715" w:hanging="360"/>
      </w:pPr>
      <w:rPr>
        <w:rFonts w:hint="default"/>
        <w:lang w:val="pl-PL" w:eastAsia="en-US" w:bidi="ar-SA"/>
      </w:rPr>
    </w:lvl>
    <w:lvl w:ilvl="5" w:tplc="9D680F82">
      <w:numFmt w:val="bullet"/>
      <w:lvlText w:val="•"/>
      <w:lvlJc w:val="left"/>
      <w:pPr>
        <w:ind w:left="4673" w:hanging="360"/>
      </w:pPr>
      <w:rPr>
        <w:rFonts w:hint="default"/>
        <w:lang w:val="pl-PL" w:eastAsia="en-US" w:bidi="ar-SA"/>
      </w:rPr>
    </w:lvl>
    <w:lvl w:ilvl="6" w:tplc="4AE0CFF8">
      <w:numFmt w:val="bullet"/>
      <w:lvlText w:val="•"/>
      <w:lvlJc w:val="left"/>
      <w:pPr>
        <w:ind w:left="5632" w:hanging="360"/>
      </w:pPr>
      <w:rPr>
        <w:rFonts w:hint="default"/>
        <w:lang w:val="pl-PL" w:eastAsia="en-US" w:bidi="ar-SA"/>
      </w:rPr>
    </w:lvl>
    <w:lvl w:ilvl="7" w:tplc="015C853C">
      <w:numFmt w:val="bullet"/>
      <w:lvlText w:val="•"/>
      <w:lvlJc w:val="left"/>
      <w:pPr>
        <w:ind w:left="6590" w:hanging="360"/>
      </w:pPr>
      <w:rPr>
        <w:rFonts w:hint="default"/>
        <w:lang w:val="pl-PL" w:eastAsia="en-US" w:bidi="ar-SA"/>
      </w:rPr>
    </w:lvl>
    <w:lvl w:ilvl="8" w:tplc="CCC89456">
      <w:numFmt w:val="bullet"/>
      <w:lvlText w:val="•"/>
      <w:lvlJc w:val="left"/>
      <w:pPr>
        <w:ind w:left="7549" w:hanging="360"/>
      </w:pPr>
      <w:rPr>
        <w:rFonts w:hint="default"/>
        <w:lang w:val="pl-PL" w:eastAsia="en-US" w:bidi="ar-SA"/>
      </w:rPr>
    </w:lvl>
  </w:abstractNum>
  <w:abstractNum w:abstractNumId="8" w15:restartNumberingAfterBreak="0">
    <w:nsid w:val="15E23077"/>
    <w:multiLevelType w:val="hybridMultilevel"/>
    <w:tmpl w:val="DBBC7E62"/>
    <w:lvl w:ilvl="0" w:tplc="EF4830F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B50B3"/>
    <w:multiLevelType w:val="hybridMultilevel"/>
    <w:tmpl w:val="4C6EA1EE"/>
    <w:lvl w:ilvl="0" w:tplc="D0943DF4">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3A040DEE">
      <w:start w:val="1"/>
      <w:numFmt w:val="decimal"/>
      <w:lvlText w:val="%2)"/>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BC3E2718">
      <w:start w:val="1"/>
      <w:numFmt w:val="lowerLetter"/>
      <w:lvlText w:val="%3)"/>
      <w:lvlJc w:val="left"/>
      <w:pPr>
        <w:ind w:left="118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20E8BD80">
      <w:numFmt w:val="bullet"/>
      <w:lvlText w:val="•"/>
      <w:lvlJc w:val="left"/>
      <w:pPr>
        <w:ind w:left="2215" w:hanging="360"/>
      </w:pPr>
      <w:rPr>
        <w:rFonts w:hint="default"/>
        <w:lang w:val="pl-PL" w:eastAsia="en-US" w:bidi="ar-SA"/>
      </w:rPr>
    </w:lvl>
    <w:lvl w:ilvl="4" w:tplc="5DA28FDE">
      <w:numFmt w:val="bullet"/>
      <w:lvlText w:val="•"/>
      <w:lvlJc w:val="left"/>
      <w:pPr>
        <w:ind w:left="3251" w:hanging="360"/>
      </w:pPr>
      <w:rPr>
        <w:rFonts w:hint="default"/>
        <w:lang w:val="pl-PL" w:eastAsia="en-US" w:bidi="ar-SA"/>
      </w:rPr>
    </w:lvl>
    <w:lvl w:ilvl="5" w:tplc="B8DA2ECC">
      <w:numFmt w:val="bullet"/>
      <w:lvlText w:val="•"/>
      <w:lvlJc w:val="left"/>
      <w:pPr>
        <w:ind w:left="4287" w:hanging="360"/>
      </w:pPr>
      <w:rPr>
        <w:rFonts w:hint="default"/>
        <w:lang w:val="pl-PL" w:eastAsia="en-US" w:bidi="ar-SA"/>
      </w:rPr>
    </w:lvl>
    <w:lvl w:ilvl="6" w:tplc="BF8AA144">
      <w:numFmt w:val="bullet"/>
      <w:lvlText w:val="•"/>
      <w:lvlJc w:val="left"/>
      <w:pPr>
        <w:ind w:left="5323" w:hanging="360"/>
      </w:pPr>
      <w:rPr>
        <w:rFonts w:hint="default"/>
        <w:lang w:val="pl-PL" w:eastAsia="en-US" w:bidi="ar-SA"/>
      </w:rPr>
    </w:lvl>
    <w:lvl w:ilvl="7" w:tplc="5240BE56">
      <w:numFmt w:val="bullet"/>
      <w:lvlText w:val="•"/>
      <w:lvlJc w:val="left"/>
      <w:pPr>
        <w:ind w:left="6359" w:hanging="360"/>
      </w:pPr>
      <w:rPr>
        <w:rFonts w:hint="default"/>
        <w:lang w:val="pl-PL" w:eastAsia="en-US" w:bidi="ar-SA"/>
      </w:rPr>
    </w:lvl>
    <w:lvl w:ilvl="8" w:tplc="A2E84298">
      <w:numFmt w:val="bullet"/>
      <w:lvlText w:val="•"/>
      <w:lvlJc w:val="left"/>
      <w:pPr>
        <w:ind w:left="7394" w:hanging="360"/>
      </w:pPr>
      <w:rPr>
        <w:rFonts w:hint="default"/>
        <w:lang w:val="pl-PL" w:eastAsia="en-US" w:bidi="ar-SA"/>
      </w:rPr>
    </w:lvl>
  </w:abstractNum>
  <w:abstractNum w:abstractNumId="10" w15:restartNumberingAfterBreak="0">
    <w:nsid w:val="18E676DD"/>
    <w:multiLevelType w:val="hybridMultilevel"/>
    <w:tmpl w:val="AC5A6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8C64F8"/>
    <w:multiLevelType w:val="hybridMultilevel"/>
    <w:tmpl w:val="73EA4DAC"/>
    <w:lvl w:ilvl="0" w:tplc="3E42C8BE">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BFCEE75A">
      <w:numFmt w:val="bullet"/>
      <w:lvlText w:val="•"/>
      <w:lvlJc w:val="left"/>
      <w:pPr>
        <w:ind w:left="1378" w:hanging="360"/>
      </w:pPr>
      <w:rPr>
        <w:rFonts w:hint="default"/>
        <w:lang w:val="pl-PL" w:eastAsia="en-US" w:bidi="ar-SA"/>
      </w:rPr>
    </w:lvl>
    <w:lvl w:ilvl="2" w:tplc="F3BCF6E8">
      <w:numFmt w:val="bullet"/>
      <w:lvlText w:val="•"/>
      <w:lvlJc w:val="left"/>
      <w:pPr>
        <w:ind w:left="2277" w:hanging="360"/>
      </w:pPr>
      <w:rPr>
        <w:rFonts w:hint="default"/>
        <w:lang w:val="pl-PL" w:eastAsia="en-US" w:bidi="ar-SA"/>
      </w:rPr>
    </w:lvl>
    <w:lvl w:ilvl="3" w:tplc="BBC87FC4">
      <w:numFmt w:val="bullet"/>
      <w:lvlText w:val="•"/>
      <w:lvlJc w:val="left"/>
      <w:pPr>
        <w:ind w:left="3175" w:hanging="360"/>
      </w:pPr>
      <w:rPr>
        <w:rFonts w:hint="default"/>
        <w:lang w:val="pl-PL" w:eastAsia="en-US" w:bidi="ar-SA"/>
      </w:rPr>
    </w:lvl>
    <w:lvl w:ilvl="4" w:tplc="E40664BE">
      <w:numFmt w:val="bullet"/>
      <w:lvlText w:val="•"/>
      <w:lvlJc w:val="left"/>
      <w:pPr>
        <w:ind w:left="4074" w:hanging="360"/>
      </w:pPr>
      <w:rPr>
        <w:rFonts w:hint="default"/>
        <w:lang w:val="pl-PL" w:eastAsia="en-US" w:bidi="ar-SA"/>
      </w:rPr>
    </w:lvl>
    <w:lvl w:ilvl="5" w:tplc="2582564C">
      <w:numFmt w:val="bullet"/>
      <w:lvlText w:val="•"/>
      <w:lvlJc w:val="left"/>
      <w:pPr>
        <w:ind w:left="4973" w:hanging="360"/>
      </w:pPr>
      <w:rPr>
        <w:rFonts w:hint="default"/>
        <w:lang w:val="pl-PL" w:eastAsia="en-US" w:bidi="ar-SA"/>
      </w:rPr>
    </w:lvl>
    <w:lvl w:ilvl="6" w:tplc="2B34DC80">
      <w:numFmt w:val="bullet"/>
      <w:lvlText w:val="•"/>
      <w:lvlJc w:val="left"/>
      <w:pPr>
        <w:ind w:left="5871" w:hanging="360"/>
      </w:pPr>
      <w:rPr>
        <w:rFonts w:hint="default"/>
        <w:lang w:val="pl-PL" w:eastAsia="en-US" w:bidi="ar-SA"/>
      </w:rPr>
    </w:lvl>
    <w:lvl w:ilvl="7" w:tplc="A05C74AA">
      <w:numFmt w:val="bullet"/>
      <w:lvlText w:val="•"/>
      <w:lvlJc w:val="left"/>
      <w:pPr>
        <w:ind w:left="6770" w:hanging="360"/>
      </w:pPr>
      <w:rPr>
        <w:rFonts w:hint="default"/>
        <w:lang w:val="pl-PL" w:eastAsia="en-US" w:bidi="ar-SA"/>
      </w:rPr>
    </w:lvl>
    <w:lvl w:ilvl="8" w:tplc="34A6108C">
      <w:numFmt w:val="bullet"/>
      <w:lvlText w:val="•"/>
      <w:lvlJc w:val="left"/>
      <w:pPr>
        <w:ind w:left="7669" w:hanging="360"/>
      </w:pPr>
      <w:rPr>
        <w:rFonts w:hint="default"/>
        <w:lang w:val="pl-PL" w:eastAsia="en-US" w:bidi="ar-SA"/>
      </w:rPr>
    </w:lvl>
  </w:abstractNum>
  <w:abstractNum w:abstractNumId="12" w15:restartNumberingAfterBreak="0">
    <w:nsid w:val="2C365B4F"/>
    <w:multiLevelType w:val="hybridMultilevel"/>
    <w:tmpl w:val="4CE2CC66"/>
    <w:lvl w:ilvl="0" w:tplc="EF84420E">
      <w:start w:val="4"/>
      <w:numFmt w:val="decimal"/>
      <w:lvlText w:val="%1."/>
      <w:lvlJc w:val="left"/>
      <w:pPr>
        <w:ind w:left="545" w:hanging="427"/>
      </w:pPr>
      <w:rPr>
        <w:rFonts w:ascii="Times New Roman" w:eastAsia="Times New Roman" w:hAnsi="Times New Roman" w:cs="Times New Roman" w:hint="default"/>
        <w:b w:val="0"/>
        <w:bCs w:val="0"/>
        <w:i w:val="0"/>
        <w:iCs w:val="0"/>
        <w:spacing w:val="0"/>
        <w:w w:val="100"/>
        <w:sz w:val="22"/>
        <w:szCs w:val="22"/>
        <w:lang w:val="pl-PL" w:eastAsia="en-US" w:bidi="ar-SA"/>
      </w:rPr>
    </w:lvl>
    <w:lvl w:ilvl="1" w:tplc="84844704">
      <w:start w:val="1"/>
      <w:numFmt w:val="decimal"/>
      <w:lvlText w:val="%2)"/>
      <w:lvlJc w:val="left"/>
      <w:pPr>
        <w:ind w:left="826" w:hanging="254"/>
      </w:pPr>
      <w:rPr>
        <w:rFonts w:ascii="Times New Roman" w:eastAsia="Times New Roman" w:hAnsi="Times New Roman" w:cs="Times New Roman" w:hint="default"/>
        <w:b w:val="0"/>
        <w:bCs w:val="0"/>
        <w:i w:val="0"/>
        <w:iCs w:val="0"/>
        <w:spacing w:val="0"/>
        <w:w w:val="100"/>
        <w:sz w:val="22"/>
        <w:szCs w:val="22"/>
        <w:lang w:val="pl-PL" w:eastAsia="en-US" w:bidi="ar-SA"/>
      </w:rPr>
    </w:lvl>
    <w:lvl w:ilvl="2" w:tplc="E6BC7C68">
      <w:numFmt w:val="bullet"/>
      <w:lvlText w:val="•"/>
      <w:lvlJc w:val="left"/>
      <w:pPr>
        <w:ind w:left="1780" w:hanging="254"/>
      </w:pPr>
      <w:rPr>
        <w:rFonts w:hint="default"/>
        <w:lang w:val="pl-PL" w:eastAsia="en-US" w:bidi="ar-SA"/>
      </w:rPr>
    </w:lvl>
    <w:lvl w:ilvl="3" w:tplc="00C6E27A">
      <w:numFmt w:val="bullet"/>
      <w:lvlText w:val="•"/>
      <w:lvlJc w:val="left"/>
      <w:pPr>
        <w:ind w:left="2741" w:hanging="254"/>
      </w:pPr>
      <w:rPr>
        <w:rFonts w:hint="default"/>
        <w:lang w:val="pl-PL" w:eastAsia="en-US" w:bidi="ar-SA"/>
      </w:rPr>
    </w:lvl>
    <w:lvl w:ilvl="4" w:tplc="1E285BAA">
      <w:numFmt w:val="bullet"/>
      <w:lvlText w:val="•"/>
      <w:lvlJc w:val="left"/>
      <w:pPr>
        <w:ind w:left="3702" w:hanging="254"/>
      </w:pPr>
      <w:rPr>
        <w:rFonts w:hint="default"/>
        <w:lang w:val="pl-PL" w:eastAsia="en-US" w:bidi="ar-SA"/>
      </w:rPr>
    </w:lvl>
    <w:lvl w:ilvl="5" w:tplc="DB222D60">
      <w:numFmt w:val="bullet"/>
      <w:lvlText w:val="•"/>
      <w:lvlJc w:val="left"/>
      <w:pPr>
        <w:ind w:left="4662" w:hanging="254"/>
      </w:pPr>
      <w:rPr>
        <w:rFonts w:hint="default"/>
        <w:lang w:val="pl-PL" w:eastAsia="en-US" w:bidi="ar-SA"/>
      </w:rPr>
    </w:lvl>
    <w:lvl w:ilvl="6" w:tplc="09FC4976">
      <w:numFmt w:val="bullet"/>
      <w:lvlText w:val="•"/>
      <w:lvlJc w:val="left"/>
      <w:pPr>
        <w:ind w:left="5623" w:hanging="254"/>
      </w:pPr>
      <w:rPr>
        <w:rFonts w:hint="default"/>
        <w:lang w:val="pl-PL" w:eastAsia="en-US" w:bidi="ar-SA"/>
      </w:rPr>
    </w:lvl>
    <w:lvl w:ilvl="7" w:tplc="ADEE2760">
      <w:numFmt w:val="bullet"/>
      <w:lvlText w:val="•"/>
      <w:lvlJc w:val="left"/>
      <w:pPr>
        <w:ind w:left="6584" w:hanging="254"/>
      </w:pPr>
      <w:rPr>
        <w:rFonts w:hint="default"/>
        <w:lang w:val="pl-PL" w:eastAsia="en-US" w:bidi="ar-SA"/>
      </w:rPr>
    </w:lvl>
    <w:lvl w:ilvl="8" w:tplc="0D92E2B6">
      <w:numFmt w:val="bullet"/>
      <w:lvlText w:val="•"/>
      <w:lvlJc w:val="left"/>
      <w:pPr>
        <w:ind w:left="7544" w:hanging="254"/>
      </w:pPr>
      <w:rPr>
        <w:rFonts w:hint="default"/>
        <w:lang w:val="pl-PL" w:eastAsia="en-US" w:bidi="ar-SA"/>
      </w:rPr>
    </w:lvl>
  </w:abstractNum>
  <w:abstractNum w:abstractNumId="13" w15:restartNumberingAfterBreak="0">
    <w:nsid w:val="306957A1"/>
    <w:multiLevelType w:val="hybridMultilevel"/>
    <w:tmpl w:val="E564C028"/>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14" w15:restartNumberingAfterBreak="0">
    <w:nsid w:val="30AE3E82"/>
    <w:multiLevelType w:val="hybridMultilevel"/>
    <w:tmpl w:val="639831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424148A"/>
    <w:multiLevelType w:val="hybridMultilevel"/>
    <w:tmpl w:val="628C2940"/>
    <w:lvl w:ilvl="0" w:tplc="04150017">
      <w:start w:val="1"/>
      <w:numFmt w:val="lowerLetter"/>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16" w15:restartNumberingAfterBreak="0">
    <w:nsid w:val="3C5410E5"/>
    <w:multiLevelType w:val="hybridMultilevel"/>
    <w:tmpl w:val="9D7C4B7C"/>
    <w:lvl w:ilvl="0" w:tplc="693C8A68">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2A1C00A2">
      <w:start w:val="1"/>
      <w:numFmt w:val="decimal"/>
      <w:lvlText w:val="%2)"/>
      <w:lvlJc w:val="left"/>
      <w:pPr>
        <w:ind w:left="118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846A3640">
      <w:numFmt w:val="bullet"/>
      <w:lvlText w:val="•"/>
      <w:lvlJc w:val="left"/>
      <w:pPr>
        <w:ind w:left="2100" w:hanging="360"/>
      </w:pPr>
      <w:rPr>
        <w:rFonts w:hint="default"/>
        <w:lang w:val="pl-PL" w:eastAsia="en-US" w:bidi="ar-SA"/>
      </w:rPr>
    </w:lvl>
    <w:lvl w:ilvl="3" w:tplc="7CA8A6BA">
      <w:numFmt w:val="bullet"/>
      <w:lvlText w:val="•"/>
      <w:lvlJc w:val="left"/>
      <w:pPr>
        <w:ind w:left="3021" w:hanging="360"/>
      </w:pPr>
      <w:rPr>
        <w:rFonts w:hint="default"/>
        <w:lang w:val="pl-PL" w:eastAsia="en-US" w:bidi="ar-SA"/>
      </w:rPr>
    </w:lvl>
    <w:lvl w:ilvl="4" w:tplc="A94A2DCE">
      <w:numFmt w:val="bullet"/>
      <w:lvlText w:val="•"/>
      <w:lvlJc w:val="left"/>
      <w:pPr>
        <w:ind w:left="3942" w:hanging="360"/>
      </w:pPr>
      <w:rPr>
        <w:rFonts w:hint="default"/>
        <w:lang w:val="pl-PL" w:eastAsia="en-US" w:bidi="ar-SA"/>
      </w:rPr>
    </w:lvl>
    <w:lvl w:ilvl="5" w:tplc="AFC48E80">
      <w:numFmt w:val="bullet"/>
      <w:lvlText w:val="•"/>
      <w:lvlJc w:val="left"/>
      <w:pPr>
        <w:ind w:left="4862" w:hanging="360"/>
      </w:pPr>
      <w:rPr>
        <w:rFonts w:hint="default"/>
        <w:lang w:val="pl-PL" w:eastAsia="en-US" w:bidi="ar-SA"/>
      </w:rPr>
    </w:lvl>
    <w:lvl w:ilvl="6" w:tplc="56D6D5DE">
      <w:numFmt w:val="bullet"/>
      <w:lvlText w:val="•"/>
      <w:lvlJc w:val="left"/>
      <w:pPr>
        <w:ind w:left="5783" w:hanging="360"/>
      </w:pPr>
      <w:rPr>
        <w:rFonts w:hint="default"/>
        <w:lang w:val="pl-PL" w:eastAsia="en-US" w:bidi="ar-SA"/>
      </w:rPr>
    </w:lvl>
    <w:lvl w:ilvl="7" w:tplc="557E1F8E">
      <w:numFmt w:val="bullet"/>
      <w:lvlText w:val="•"/>
      <w:lvlJc w:val="left"/>
      <w:pPr>
        <w:ind w:left="6704" w:hanging="360"/>
      </w:pPr>
      <w:rPr>
        <w:rFonts w:hint="default"/>
        <w:lang w:val="pl-PL" w:eastAsia="en-US" w:bidi="ar-SA"/>
      </w:rPr>
    </w:lvl>
    <w:lvl w:ilvl="8" w:tplc="CEBEF00C">
      <w:numFmt w:val="bullet"/>
      <w:lvlText w:val="•"/>
      <w:lvlJc w:val="left"/>
      <w:pPr>
        <w:ind w:left="7624" w:hanging="360"/>
      </w:pPr>
      <w:rPr>
        <w:rFonts w:hint="default"/>
        <w:lang w:val="pl-PL" w:eastAsia="en-US" w:bidi="ar-SA"/>
      </w:rPr>
    </w:lvl>
  </w:abstractNum>
  <w:abstractNum w:abstractNumId="17" w15:restartNumberingAfterBreak="0">
    <w:nsid w:val="3C5C50AF"/>
    <w:multiLevelType w:val="hybridMultilevel"/>
    <w:tmpl w:val="3D7C3C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F07FA3"/>
    <w:multiLevelType w:val="hybridMultilevel"/>
    <w:tmpl w:val="D2BC36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3374D"/>
    <w:multiLevelType w:val="hybridMultilevel"/>
    <w:tmpl w:val="D5325AEC"/>
    <w:lvl w:ilvl="0" w:tplc="04150011">
      <w:start w:val="1"/>
      <w:numFmt w:val="decimal"/>
      <w:lvlText w:val="%1)"/>
      <w:lvlJc w:val="left"/>
      <w:pPr>
        <w:ind w:left="1317" w:hanging="360"/>
      </w:pPr>
    </w:lvl>
    <w:lvl w:ilvl="1" w:tplc="04150011">
      <w:start w:val="1"/>
      <w:numFmt w:val="decimal"/>
      <w:lvlText w:val="%2)"/>
      <w:lvlJc w:val="left"/>
      <w:pPr>
        <w:ind w:left="2037" w:hanging="360"/>
      </w:pPr>
    </w:lvl>
    <w:lvl w:ilvl="2" w:tplc="0415001B" w:tentative="1">
      <w:start w:val="1"/>
      <w:numFmt w:val="lowerRoman"/>
      <w:lvlText w:val="%3."/>
      <w:lvlJc w:val="right"/>
      <w:pPr>
        <w:ind w:left="2757" w:hanging="180"/>
      </w:pPr>
    </w:lvl>
    <w:lvl w:ilvl="3" w:tplc="0415000F" w:tentative="1">
      <w:start w:val="1"/>
      <w:numFmt w:val="decimal"/>
      <w:lvlText w:val="%4."/>
      <w:lvlJc w:val="left"/>
      <w:pPr>
        <w:ind w:left="3477" w:hanging="360"/>
      </w:pPr>
    </w:lvl>
    <w:lvl w:ilvl="4" w:tplc="04150019" w:tentative="1">
      <w:start w:val="1"/>
      <w:numFmt w:val="lowerLetter"/>
      <w:lvlText w:val="%5."/>
      <w:lvlJc w:val="left"/>
      <w:pPr>
        <w:ind w:left="4197" w:hanging="360"/>
      </w:pPr>
    </w:lvl>
    <w:lvl w:ilvl="5" w:tplc="0415001B" w:tentative="1">
      <w:start w:val="1"/>
      <w:numFmt w:val="lowerRoman"/>
      <w:lvlText w:val="%6."/>
      <w:lvlJc w:val="right"/>
      <w:pPr>
        <w:ind w:left="4917" w:hanging="180"/>
      </w:pPr>
    </w:lvl>
    <w:lvl w:ilvl="6" w:tplc="0415000F" w:tentative="1">
      <w:start w:val="1"/>
      <w:numFmt w:val="decimal"/>
      <w:lvlText w:val="%7."/>
      <w:lvlJc w:val="left"/>
      <w:pPr>
        <w:ind w:left="5637" w:hanging="360"/>
      </w:pPr>
    </w:lvl>
    <w:lvl w:ilvl="7" w:tplc="04150019" w:tentative="1">
      <w:start w:val="1"/>
      <w:numFmt w:val="lowerLetter"/>
      <w:lvlText w:val="%8."/>
      <w:lvlJc w:val="left"/>
      <w:pPr>
        <w:ind w:left="6357" w:hanging="360"/>
      </w:pPr>
    </w:lvl>
    <w:lvl w:ilvl="8" w:tplc="0415001B" w:tentative="1">
      <w:start w:val="1"/>
      <w:numFmt w:val="lowerRoman"/>
      <w:lvlText w:val="%9."/>
      <w:lvlJc w:val="right"/>
      <w:pPr>
        <w:ind w:left="7077" w:hanging="180"/>
      </w:pPr>
    </w:lvl>
  </w:abstractNum>
  <w:abstractNum w:abstractNumId="20" w15:restartNumberingAfterBreak="0">
    <w:nsid w:val="40467638"/>
    <w:multiLevelType w:val="hybridMultilevel"/>
    <w:tmpl w:val="43D2257E"/>
    <w:lvl w:ilvl="0" w:tplc="5C908B0E">
      <w:start w:val="2"/>
      <w:numFmt w:val="decimal"/>
      <w:lvlText w:val="%1)"/>
      <w:lvlJc w:val="left"/>
      <w:pPr>
        <w:ind w:left="597" w:hanging="360"/>
      </w:pPr>
      <w:rPr>
        <w:rFonts w:ascii="Times New Roman" w:eastAsia="Times New Roman" w:hAnsi="Times New Roman" w:cs="Times New Roman"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166BE5"/>
    <w:multiLevelType w:val="hybridMultilevel"/>
    <w:tmpl w:val="E7729D9C"/>
    <w:lvl w:ilvl="0" w:tplc="5D8EA812">
      <w:start w:val="1"/>
      <w:numFmt w:val="decimal"/>
      <w:lvlText w:val="%1)"/>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CC5117"/>
    <w:multiLevelType w:val="hybridMultilevel"/>
    <w:tmpl w:val="4808B1C8"/>
    <w:lvl w:ilvl="0" w:tplc="2D5C6AB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AB1B25"/>
    <w:multiLevelType w:val="hybridMultilevel"/>
    <w:tmpl w:val="137837FC"/>
    <w:lvl w:ilvl="0" w:tplc="454AAF7E">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FBDA653A">
      <w:numFmt w:val="bullet"/>
      <w:lvlText w:val="•"/>
      <w:lvlJc w:val="left"/>
      <w:pPr>
        <w:ind w:left="1378" w:hanging="360"/>
      </w:pPr>
      <w:rPr>
        <w:rFonts w:hint="default"/>
        <w:lang w:val="pl-PL" w:eastAsia="en-US" w:bidi="ar-SA"/>
      </w:rPr>
    </w:lvl>
    <w:lvl w:ilvl="2" w:tplc="BF5CA0C0">
      <w:numFmt w:val="bullet"/>
      <w:lvlText w:val="•"/>
      <w:lvlJc w:val="left"/>
      <w:pPr>
        <w:ind w:left="2277" w:hanging="360"/>
      </w:pPr>
      <w:rPr>
        <w:rFonts w:hint="default"/>
        <w:lang w:val="pl-PL" w:eastAsia="en-US" w:bidi="ar-SA"/>
      </w:rPr>
    </w:lvl>
    <w:lvl w:ilvl="3" w:tplc="71CE81F2">
      <w:numFmt w:val="bullet"/>
      <w:lvlText w:val="•"/>
      <w:lvlJc w:val="left"/>
      <w:pPr>
        <w:ind w:left="3175" w:hanging="360"/>
      </w:pPr>
      <w:rPr>
        <w:rFonts w:hint="default"/>
        <w:lang w:val="pl-PL" w:eastAsia="en-US" w:bidi="ar-SA"/>
      </w:rPr>
    </w:lvl>
    <w:lvl w:ilvl="4" w:tplc="BAF0311A">
      <w:numFmt w:val="bullet"/>
      <w:lvlText w:val="•"/>
      <w:lvlJc w:val="left"/>
      <w:pPr>
        <w:ind w:left="4074" w:hanging="360"/>
      </w:pPr>
      <w:rPr>
        <w:rFonts w:hint="default"/>
        <w:lang w:val="pl-PL" w:eastAsia="en-US" w:bidi="ar-SA"/>
      </w:rPr>
    </w:lvl>
    <w:lvl w:ilvl="5" w:tplc="147671DC">
      <w:numFmt w:val="bullet"/>
      <w:lvlText w:val="•"/>
      <w:lvlJc w:val="left"/>
      <w:pPr>
        <w:ind w:left="4973" w:hanging="360"/>
      </w:pPr>
      <w:rPr>
        <w:rFonts w:hint="default"/>
        <w:lang w:val="pl-PL" w:eastAsia="en-US" w:bidi="ar-SA"/>
      </w:rPr>
    </w:lvl>
    <w:lvl w:ilvl="6" w:tplc="80549114">
      <w:numFmt w:val="bullet"/>
      <w:lvlText w:val="•"/>
      <w:lvlJc w:val="left"/>
      <w:pPr>
        <w:ind w:left="5871" w:hanging="360"/>
      </w:pPr>
      <w:rPr>
        <w:rFonts w:hint="default"/>
        <w:lang w:val="pl-PL" w:eastAsia="en-US" w:bidi="ar-SA"/>
      </w:rPr>
    </w:lvl>
    <w:lvl w:ilvl="7" w:tplc="43AA38E2">
      <w:numFmt w:val="bullet"/>
      <w:lvlText w:val="•"/>
      <w:lvlJc w:val="left"/>
      <w:pPr>
        <w:ind w:left="6770" w:hanging="360"/>
      </w:pPr>
      <w:rPr>
        <w:rFonts w:hint="default"/>
        <w:lang w:val="pl-PL" w:eastAsia="en-US" w:bidi="ar-SA"/>
      </w:rPr>
    </w:lvl>
    <w:lvl w:ilvl="8" w:tplc="C7A20BB2">
      <w:numFmt w:val="bullet"/>
      <w:lvlText w:val="•"/>
      <w:lvlJc w:val="left"/>
      <w:pPr>
        <w:ind w:left="7669" w:hanging="360"/>
      </w:pPr>
      <w:rPr>
        <w:rFonts w:hint="default"/>
        <w:lang w:val="pl-PL" w:eastAsia="en-US" w:bidi="ar-SA"/>
      </w:rPr>
    </w:lvl>
  </w:abstractNum>
  <w:abstractNum w:abstractNumId="24" w15:restartNumberingAfterBreak="0">
    <w:nsid w:val="502E39D2"/>
    <w:multiLevelType w:val="hybridMultilevel"/>
    <w:tmpl w:val="EE04B672"/>
    <w:lvl w:ilvl="0" w:tplc="B4DE1B06">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3A7615DE">
      <w:start w:val="1"/>
      <w:numFmt w:val="decimal"/>
      <w:lvlText w:val="%2)"/>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1DA7188">
      <w:numFmt w:val="bullet"/>
      <w:lvlText w:val="•"/>
      <w:lvlJc w:val="left"/>
      <w:pPr>
        <w:ind w:left="1798" w:hanging="360"/>
      </w:pPr>
      <w:rPr>
        <w:rFonts w:hint="default"/>
        <w:lang w:val="pl-PL" w:eastAsia="en-US" w:bidi="ar-SA"/>
      </w:rPr>
    </w:lvl>
    <w:lvl w:ilvl="3" w:tplc="E214A4D0">
      <w:numFmt w:val="bullet"/>
      <w:lvlText w:val="•"/>
      <w:lvlJc w:val="left"/>
      <w:pPr>
        <w:ind w:left="2756" w:hanging="360"/>
      </w:pPr>
      <w:rPr>
        <w:rFonts w:hint="default"/>
        <w:lang w:val="pl-PL" w:eastAsia="en-US" w:bidi="ar-SA"/>
      </w:rPr>
    </w:lvl>
    <w:lvl w:ilvl="4" w:tplc="5EE28004">
      <w:numFmt w:val="bullet"/>
      <w:lvlText w:val="•"/>
      <w:lvlJc w:val="left"/>
      <w:pPr>
        <w:ind w:left="3715" w:hanging="360"/>
      </w:pPr>
      <w:rPr>
        <w:rFonts w:hint="default"/>
        <w:lang w:val="pl-PL" w:eastAsia="en-US" w:bidi="ar-SA"/>
      </w:rPr>
    </w:lvl>
    <w:lvl w:ilvl="5" w:tplc="B626740C">
      <w:numFmt w:val="bullet"/>
      <w:lvlText w:val="•"/>
      <w:lvlJc w:val="left"/>
      <w:pPr>
        <w:ind w:left="4673" w:hanging="360"/>
      </w:pPr>
      <w:rPr>
        <w:rFonts w:hint="default"/>
        <w:lang w:val="pl-PL" w:eastAsia="en-US" w:bidi="ar-SA"/>
      </w:rPr>
    </w:lvl>
    <w:lvl w:ilvl="6" w:tplc="7BF85A8E">
      <w:numFmt w:val="bullet"/>
      <w:lvlText w:val="•"/>
      <w:lvlJc w:val="left"/>
      <w:pPr>
        <w:ind w:left="5632" w:hanging="360"/>
      </w:pPr>
      <w:rPr>
        <w:rFonts w:hint="default"/>
        <w:lang w:val="pl-PL" w:eastAsia="en-US" w:bidi="ar-SA"/>
      </w:rPr>
    </w:lvl>
    <w:lvl w:ilvl="7" w:tplc="4E48AA8C">
      <w:numFmt w:val="bullet"/>
      <w:lvlText w:val="•"/>
      <w:lvlJc w:val="left"/>
      <w:pPr>
        <w:ind w:left="6590" w:hanging="360"/>
      </w:pPr>
      <w:rPr>
        <w:rFonts w:hint="default"/>
        <w:lang w:val="pl-PL" w:eastAsia="en-US" w:bidi="ar-SA"/>
      </w:rPr>
    </w:lvl>
    <w:lvl w:ilvl="8" w:tplc="3D4C136C">
      <w:numFmt w:val="bullet"/>
      <w:lvlText w:val="•"/>
      <w:lvlJc w:val="left"/>
      <w:pPr>
        <w:ind w:left="7549" w:hanging="360"/>
      </w:pPr>
      <w:rPr>
        <w:rFonts w:hint="default"/>
        <w:lang w:val="pl-PL" w:eastAsia="en-US" w:bidi="ar-SA"/>
      </w:rPr>
    </w:lvl>
  </w:abstractNum>
  <w:abstractNum w:abstractNumId="25" w15:restartNumberingAfterBreak="0">
    <w:nsid w:val="50C54DB8"/>
    <w:multiLevelType w:val="hybridMultilevel"/>
    <w:tmpl w:val="7522383A"/>
    <w:lvl w:ilvl="0" w:tplc="FFFFFFFF">
      <w:start w:val="1"/>
      <w:numFmt w:val="decimal"/>
      <w:lvlText w:val="%1."/>
      <w:lvlJc w:val="left"/>
      <w:pPr>
        <w:ind w:left="478" w:hanging="360"/>
        <w:jc w:val="right"/>
      </w:pPr>
      <w:rPr>
        <w:rFonts w:hint="default"/>
        <w:b w:val="0"/>
        <w:bCs/>
        <w:spacing w:val="0"/>
        <w:w w:val="100"/>
        <w:lang w:val="pl-PL" w:eastAsia="en-US" w:bidi="ar-SA"/>
      </w:rPr>
    </w:lvl>
    <w:lvl w:ilvl="1" w:tplc="FFFFFFFF">
      <w:start w:val="1"/>
      <w:numFmt w:val="decimal"/>
      <w:lvlText w:val="%2)"/>
      <w:lvlJc w:val="left"/>
      <w:pPr>
        <w:ind w:left="478" w:hanging="241"/>
      </w:pPr>
      <w:rPr>
        <w:rFonts w:ascii="Times New Roman" w:eastAsia="Times New Roman" w:hAnsi="Times New Roman" w:cs="Times New Roman" w:hint="default"/>
        <w:b w:val="0"/>
        <w:bCs w:val="0"/>
        <w:i w:val="0"/>
        <w:iCs w:val="0"/>
        <w:spacing w:val="0"/>
        <w:w w:val="89"/>
        <w:sz w:val="22"/>
        <w:szCs w:val="22"/>
        <w:lang w:val="pl-PL" w:eastAsia="en-US" w:bidi="ar-SA"/>
      </w:rPr>
    </w:lvl>
    <w:lvl w:ilvl="2" w:tplc="FFFFFFFF">
      <w:numFmt w:val="bullet"/>
      <w:lvlText w:val="•"/>
      <w:lvlJc w:val="left"/>
      <w:pPr>
        <w:ind w:left="980" w:hanging="241"/>
      </w:pPr>
      <w:rPr>
        <w:rFonts w:hint="default"/>
        <w:lang w:val="pl-PL" w:eastAsia="en-US" w:bidi="ar-SA"/>
      </w:rPr>
    </w:lvl>
    <w:lvl w:ilvl="3" w:tplc="FFFFFFFF">
      <w:numFmt w:val="bullet"/>
      <w:lvlText w:val="•"/>
      <w:lvlJc w:val="left"/>
      <w:pPr>
        <w:ind w:left="2040" w:hanging="241"/>
      </w:pPr>
      <w:rPr>
        <w:rFonts w:hint="default"/>
        <w:lang w:val="pl-PL" w:eastAsia="en-US" w:bidi="ar-SA"/>
      </w:rPr>
    </w:lvl>
    <w:lvl w:ilvl="4" w:tplc="FFFFFFFF">
      <w:numFmt w:val="bullet"/>
      <w:lvlText w:val="•"/>
      <w:lvlJc w:val="left"/>
      <w:pPr>
        <w:ind w:left="3101" w:hanging="241"/>
      </w:pPr>
      <w:rPr>
        <w:rFonts w:hint="default"/>
        <w:lang w:val="pl-PL" w:eastAsia="en-US" w:bidi="ar-SA"/>
      </w:rPr>
    </w:lvl>
    <w:lvl w:ilvl="5" w:tplc="FFFFFFFF">
      <w:numFmt w:val="bullet"/>
      <w:lvlText w:val="•"/>
      <w:lvlJc w:val="left"/>
      <w:pPr>
        <w:ind w:left="4162" w:hanging="241"/>
      </w:pPr>
      <w:rPr>
        <w:rFonts w:hint="default"/>
        <w:lang w:val="pl-PL" w:eastAsia="en-US" w:bidi="ar-SA"/>
      </w:rPr>
    </w:lvl>
    <w:lvl w:ilvl="6" w:tplc="FFFFFFFF">
      <w:numFmt w:val="bullet"/>
      <w:lvlText w:val="•"/>
      <w:lvlJc w:val="left"/>
      <w:pPr>
        <w:ind w:left="5223" w:hanging="241"/>
      </w:pPr>
      <w:rPr>
        <w:rFonts w:hint="default"/>
        <w:lang w:val="pl-PL" w:eastAsia="en-US" w:bidi="ar-SA"/>
      </w:rPr>
    </w:lvl>
    <w:lvl w:ilvl="7" w:tplc="FFFFFFFF">
      <w:numFmt w:val="bullet"/>
      <w:lvlText w:val="•"/>
      <w:lvlJc w:val="left"/>
      <w:pPr>
        <w:ind w:left="6284" w:hanging="241"/>
      </w:pPr>
      <w:rPr>
        <w:rFonts w:hint="default"/>
        <w:lang w:val="pl-PL" w:eastAsia="en-US" w:bidi="ar-SA"/>
      </w:rPr>
    </w:lvl>
    <w:lvl w:ilvl="8" w:tplc="FFFFFFFF">
      <w:numFmt w:val="bullet"/>
      <w:lvlText w:val="•"/>
      <w:lvlJc w:val="left"/>
      <w:pPr>
        <w:ind w:left="7344" w:hanging="241"/>
      </w:pPr>
      <w:rPr>
        <w:rFonts w:hint="default"/>
        <w:lang w:val="pl-PL" w:eastAsia="en-US" w:bidi="ar-SA"/>
      </w:rPr>
    </w:lvl>
  </w:abstractNum>
  <w:abstractNum w:abstractNumId="26" w15:restartNumberingAfterBreak="0">
    <w:nsid w:val="5A3579EA"/>
    <w:multiLevelType w:val="hybridMultilevel"/>
    <w:tmpl w:val="CAF47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F65CF"/>
    <w:multiLevelType w:val="hybridMultilevel"/>
    <w:tmpl w:val="FAA41DE4"/>
    <w:lvl w:ilvl="0" w:tplc="2D661F9C">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17E87310">
      <w:start w:val="1"/>
      <w:numFmt w:val="decimal"/>
      <w:lvlText w:val="%2)"/>
      <w:lvlJc w:val="left"/>
      <w:pPr>
        <w:ind w:left="8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AD0179E">
      <w:numFmt w:val="bullet"/>
      <w:lvlText w:val="•"/>
      <w:lvlJc w:val="left"/>
      <w:pPr>
        <w:ind w:left="1798" w:hanging="360"/>
      </w:pPr>
      <w:rPr>
        <w:rFonts w:hint="default"/>
        <w:lang w:val="pl-PL" w:eastAsia="en-US" w:bidi="ar-SA"/>
      </w:rPr>
    </w:lvl>
    <w:lvl w:ilvl="3" w:tplc="752A25D6">
      <w:numFmt w:val="bullet"/>
      <w:lvlText w:val="•"/>
      <w:lvlJc w:val="left"/>
      <w:pPr>
        <w:ind w:left="2756" w:hanging="360"/>
      </w:pPr>
      <w:rPr>
        <w:rFonts w:hint="default"/>
        <w:lang w:val="pl-PL" w:eastAsia="en-US" w:bidi="ar-SA"/>
      </w:rPr>
    </w:lvl>
    <w:lvl w:ilvl="4" w:tplc="F45402C2">
      <w:numFmt w:val="bullet"/>
      <w:lvlText w:val="•"/>
      <w:lvlJc w:val="left"/>
      <w:pPr>
        <w:ind w:left="3715" w:hanging="360"/>
      </w:pPr>
      <w:rPr>
        <w:rFonts w:hint="default"/>
        <w:lang w:val="pl-PL" w:eastAsia="en-US" w:bidi="ar-SA"/>
      </w:rPr>
    </w:lvl>
    <w:lvl w:ilvl="5" w:tplc="0A06C624">
      <w:numFmt w:val="bullet"/>
      <w:lvlText w:val="•"/>
      <w:lvlJc w:val="left"/>
      <w:pPr>
        <w:ind w:left="4673" w:hanging="360"/>
      </w:pPr>
      <w:rPr>
        <w:rFonts w:hint="default"/>
        <w:lang w:val="pl-PL" w:eastAsia="en-US" w:bidi="ar-SA"/>
      </w:rPr>
    </w:lvl>
    <w:lvl w:ilvl="6" w:tplc="010C717C">
      <w:numFmt w:val="bullet"/>
      <w:lvlText w:val="•"/>
      <w:lvlJc w:val="left"/>
      <w:pPr>
        <w:ind w:left="5632" w:hanging="360"/>
      </w:pPr>
      <w:rPr>
        <w:rFonts w:hint="default"/>
        <w:lang w:val="pl-PL" w:eastAsia="en-US" w:bidi="ar-SA"/>
      </w:rPr>
    </w:lvl>
    <w:lvl w:ilvl="7" w:tplc="2FECC4EA">
      <w:numFmt w:val="bullet"/>
      <w:lvlText w:val="•"/>
      <w:lvlJc w:val="left"/>
      <w:pPr>
        <w:ind w:left="6590" w:hanging="360"/>
      </w:pPr>
      <w:rPr>
        <w:rFonts w:hint="default"/>
        <w:lang w:val="pl-PL" w:eastAsia="en-US" w:bidi="ar-SA"/>
      </w:rPr>
    </w:lvl>
    <w:lvl w:ilvl="8" w:tplc="D5223624">
      <w:numFmt w:val="bullet"/>
      <w:lvlText w:val="•"/>
      <w:lvlJc w:val="left"/>
      <w:pPr>
        <w:ind w:left="7549" w:hanging="360"/>
      </w:pPr>
      <w:rPr>
        <w:rFonts w:hint="default"/>
        <w:lang w:val="pl-PL" w:eastAsia="en-US" w:bidi="ar-SA"/>
      </w:rPr>
    </w:lvl>
  </w:abstractNum>
  <w:abstractNum w:abstractNumId="28" w15:restartNumberingAfterBreak="0">
    <w:nsid w:val="5ABB6F37"/>
    <w:multiLevelType w:val="hybridMultilevel"/>
    <w:tmpl w:val="BEEE2C0A"/>
    <w:lvl w:ilvl="0" w:tplc="CE1A73D4">
      <w:start w:val="1"/>
      <w:numFmt w:val="decimal"/>
      <w:lvlText w:val="%1."/>
      <w:lvlJc w:val="left"/>
      <w:pPr>
        <w:ind w:left="68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F903898">
      <w:start w:val="1"/>
      <w:numFmt w:val="decimal"/>
      <w:lvlText w:val="%2)"/>
      <w:lvlJc w:val="left"/>
      <w:pPr>
        <w:ind w:left="1112" w:hanging="428"/>
      </w:pPr>
      <w:rPr>
        <w:rFonts w:ascii="Times New Roman" w:eastAsia="Times New Roman" w:hAnsi="Times New Roman" w:cs="Times New Roman" w:hint="default"/>
        <w:b w:val="0"/>
        <w:bCs w:val="0"/>
        <w:i w:val="0"/>
        <w:iCs w:val="0"/>
        <w:spacing w:val="0"/>
        <w:w w:val="100"/>
        <w:sz w:val="22"/>
        <w:szCs w:val="22"/>
        <w:lang w:val="pl-PL" w:eastAsia="en-US" w:bidi="ar-SA"/>
      </w:rPr>
    </w:lvl>
    <w:lvl w:ilvl="2" w:tplc="72F80CEC">
      <w:numFmt w:val="bullet"/>
      <w:lvlText w:val="•"/>
      <w:lvlJc w:val="left"/>
      <w:pPr>
        <w:ind w:left="2047" w:hanging="428"/>
      </w:pPr>
      <w:rPr>
        <w:rFonts w:hint="default"/>
        <w:lang w:val="pl-PL" w:eastAsia="en-US" w:bidi="ar-SA"/>
      </w:rPr>
    </w:lvl>
    <w:lvl w:ilvl="3" w:tplc="F65229EA">
      <w:numFmt w:val="bullet"/>
      <w:lvlText w:val="•"/>
      <w:lvlJc w:val="left"/>
      <w:pPr>
        <w:ind w:left="2974" w:hanging="428"/>
      </w:pPr>
      <w:rPr>
        <w:rFonts w:hint="default"/>
        <w:lang w:val="pl-PL" w:eastAsia="en-US" w:bidi="ar-SA"/>
      </w:rPr>
    </w:lvl>
    <w:lvl w:ilvl="4" w:tplc="3B92B48A">
      <w:numFmt w:val="bullet"/>
      <w:lvlText w:val="•"/>
      <w:lvlJc w:val="left"/>
      <w:pPr>
        <w:ind w:left="3902" w:hanging="428"/>
      </w:pPr>
      <w:rPr>
        <w:rFonts w:hint="default"/>
        <w:lang w:val="pl-PL" w:eastAsia="en-US" w:bidi="ar-SA"/>
      </w:rPr>
    </w:lvl>
    <w:lvl w:ilvl="5" w:tplc="ADD40EE6">
      <w:numFmt w:val="bullet"/>
      <w:lvlText w:val="•"/>
      <w:lvlJc w:val="left"/>
      <w:pPr>
        <w:ind w:left="4829" w:hanging="428"/>
      </w:pPr>
      <w:rPr>
        <w:rFonts w:hint="default"/>
        <w:lang w:val="pl-PL" w:eastAsia="en-US" w:bidi="ar-SA"/>
      </w:rPr>
    </w:lvl>
    <w:lvl w:ilvl="6" w:tplc="F926EE54">
      <w:numFmt w:val="bullet"/>
      <w:lvlText w:val="•"/>
      <w:lvlJc w:val="left"/>
      <w:pPr>
        <w:ind w:left="5756" w:hanging="428"/>
      </w:pPr>
      <w:rPr>
        <w:rFonts w:hint="default"/>
        <w:lang w:val="pl-PL" w:eastAsia="en-US" w:bidi="ar-SA"/>
      </w:rPr>
    </w:lvl>
    <w:lvl w:ilvl="7" w:tplc="B1F8FE40">
      <w:numFmt w:val="bullet"/>
      <w:lvlText w:val="•"/>
      <w:lvlJc w:val="left"/>
      <w:pPr>
        <w:ind w:left="6684" w:hanging="428"/>
      </w:pPr>
      <w:rPr>
        <w:rFonts w:hint="default"/>
        <w:lang w:val="pl-PL" w:eastAsia="en-US" w:bidi="ar-SA"/>
      </w:rPr>
    </w:lvl>
    <w:lvl w:ilvl="8" w:tplc="941CA07C">
      <w:numFmt w:val="bullet"/>
      <w:lvlText w:val="•"/>
      <w:lvlJc w:val="left"/>
      <w:pPr>
        <w:ind w:left="7611" w:hanging="428"/>
      </w:pPr>
      <w:rPr>
        <w:rFonts w:hint="default"/>
        <w:lang w:val="pl-PL" w:eastAsia="en-US" w:bidi="ar-SA"/>
      </w:rPr>
    </w:lvl>
  </w:abstractNum>
  <w:abstractNum w:abstractNumId="29" w15:restartNumberingAfterBreak="0">
    <w:nsid w:val="5BED6464"/>
    <w:multiLevelType w:val="hybridMultilevel"/>
    <w:tmpl w:val="B642877C"/>
    <w:lvl w:ilvl="0" w:tplc="0415000F">
      <w:start w:val="1"/>
      <w:numFmt w:val="decimal"/>
      <w:lvlText w:val="%1."/>
      <w:lvlJc w:val="left"/>
      <w:pPr>
        <w:ind w:left="478" w:hanging="360"/>
      </w:pPr>
      <w:rPr>
        <w:rFonts w:hint="default"/>
        <w:b w:val="0"/>
        <w:bCs w:val="0"/>
        <w:i w:val="0"/>
        <w:iCs w:val="0"/>
        <w:spacing w:val="0"/>
        <w:w w:val="100"/>
        <w:sz w:val="22"/>
        <w:szCs w:val="22"/>
        <w:lang w:val="pl-PL" w:eastAsia="en-US" w:bidi="ar-SA"/>
      </w:rPr>
    </w:lvl>
    <w:lvl w:ilvl="1" w:tplc="E5D24EE6">
      <w:start w:val="1"/>
      <w:numFmt w:val="decimal"/>
      <w:lvlText w:val="%2)"/>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F8AC09A">
      <w:numFmt w:val="bullet"/>
      <w:lvlText w:val="•"/>
      <w:lvlJc w:val="left"/>
      <w:pPr>
        <w:ind w:left="2277" w:hanging="360"/>
      </w:pPr>
      <w:rPr>
        <w:rFonts w:hint="default"/>
        <w:lang w:val="pl-PL" w:eastAsia="en-US" w:bidi="ar-SA"/>
      </w:rPr>
    </w:lvl>
    <w:lvl w:ilvl="3" w:tplc="77187340">
      <w:numFmt w:val="bullet"/>
      <w:lvlText w:val="•"/>
      <w:lvlJc w:val="left"/>
      <w:pPr>
        <w:ind w:left="3175" w:hanging="360"/>
      </w:pPr>
      <w:rPr>
        <w:rFonts w:hint="default"/>
        <w:lang w:val="pl-PL" w:eastAsia="en-US" w:bidi="ar-SA"/>
      </w:rPr>
    </w:lvl>
    <w:lvl w:ilvl="4" w:tplc="D19AAE32">
      <w:numFmt w:val="bullet"/>
      <w:lvlText w:val="•"/>
      <w:lvlJc w:val="left"/>
      <w:pPr>
        <w:ind w:left="4074" w:hanging="360"/>
      </w:pPr>
      <w:rPr>
        <w:rFonts w:hint="default"/>
        <w:lang w:val="pl-PL" w:eastAsia="en-US" w:bidi="ar-SA"/>
      </w:rPr>
    </w:lvl>
    <w:lvl w:ilvl="5" w:tplc="2DB83A2E">
      <w:numFmt w:val="bullet"/>
      <w:lvlText w:val="•"/>
      <w:lvlJc w:val="left"/>
      <w:pPr>
        <w:ind w:left="4973" w:hanging="360"/>
      </w:pPr>
      <w:rPr>
        <w:rFonts w:hint="default"/>
        <w:lang w:val="pl-PL" w:eastAsia="en-US" w:bidi="ar-SA"/>
      </w:rPr>
    </w:lvl>
    <w:lvl w:ilvl="6" w:tplc="45AC6520">
      <w:numFmt w:val="bullet"/>
      <w:lvlText w:val="•"/>
      <w:lvlJc w:val="left"/>
      <w:pPr>
        <w:ind w:left="5871" w:hanging="360"/>
      </w:pPr>
      <w:rPr>
        <w:rFonts w:hint="default"/>
        <w:lang w:val="pl-PL" w:eastAsia="en-US" w:bidi="ar-SA"/>
      </w:rPr>
    </w:lvl>
    <w:lvl w:ilvl="7" w:tplc="EE4A2C1E">
      <w:numFmt w:val="bullet"/>
      <w:lvlText w:val="•"/>
      <w:lvlJc w:val="left"/>
      <w:pPr>
        <w:ind w:left="6770" w:hanging="360"/>
      </w:pPr>
      <w:rPr>
        <w:rFonts w:hint="default"/>
        <w:lang w:val="pl-PL" w:eastAsia="en-US" w:bidi="ar-SA"/>
      </w:rPr>
    </w:lvl>
    <w:lvl w:ilvl="8" w:tplc="C4E88096">
      <w:numFmt w:val="bullet"/>
      <w:lvlText w:val="•"/>
      <w:lvlJc w:val="left"/>
      <w:pPr>
        <w:ind w:left="7669" w:hanging="360"/>
      </w:pPr>
      <w:rPr>
        <w:rFonts w:hint="default"/>
        <w:lang w:val="pl-PL" w:eastAsia="en-US" w:bidi="ar-SA"/>
      </w:rPr>
    </w:lvl>
  </w:abstractNum>
  <w:abstractNum w:abstractNumId="30" w15:restartNumberingAfterBreak="0">
    <w:nsid w:val="635D2350"/>
    <w:multiLevelType w:val="hybridMultilevel"/>
    <w:tmpl w:val="F34C572C"/>
    <w:lvl w:ilvl="0" w:tplc="0415000F">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31" w15:restartNumberingAfterBreak="0">
    <w:nsid w:val="6BFB3C40"/>
    <w:multiLevelType w:val="hybridMultilevel"/>
    <w:tmpl w:val="39D40A5E"/>
    <w:lvl w:ilvl="0" w:tplc="53BE20B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6B6CCB"/>
    <w:multiLevelType w:val="hybridMultilevel"/>
    <w:tmpl w:val="D3168A96"/>
    <w:lvl w:ilvl="0" w:tplc="036E07D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B764C2"/>
    <w:multiLevelType w:val="hybridMultilevel"/>
    <w:tmpl w:val="757821F4"/>
    <w:lvl w:ilvl="0" w:tplc="0972CB9E">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25269D82">
      <w:numFmt w:val="bullet"/>
      <w:lvlText w:val="•"/>
      <w:lvlJc w:val="left"/>
      <w:pPr>
        <w:ind w:left="1378" w:hanging="360"/>
      </w:pPr>
      <w:rPr>
        <w:rFonts w:hint="default"/>
        <w:lang w:val="pl-PL" w:eastAsia="en-US" w:bidi="ar-SA"/>
      </w:rPr>
    </w:lvl>
    <w:lvl w:ilvl="2" w:tplc="F3DA99C0">
      <w:numFmt w:val="bullet"/>
      <w:lvlText w:val="•"/>
      <w:lvlJc w:val="left"/>
      <w:pPr>
        <w:ind w:left="2277" w:hanging="360"/>
      </w:pPr>
      <w:rPr>
        <w:rFonts w:hint="default"/>
        <w:lang w:val="pl-PL" w:eastAsia="en-US" w:bidi="ar-SA"/>
      </w:rPr>
    </w:lvl>
    <w:lvl w:ilvl="3" w:tplc="CEC4C6AC">
      <w:numFmt w:val="bullet"/>
      <w:lvlText w:val="•"/>
      <w:lvlJc w:val="left"/>
      <w:pPr>
        <w:ind w:left="3175" w:hanging="360"/>
      </w:pPr>
      <w:rPr>
        <w:rFonts w:hint="default"/>
        <w:lang w:val="pl-PL" w:eastAsia="en-US" w:bidi="ar-SA"/>
      </w:rPr>
    </w:lvl>
    <w:lvl w:ilvl="4" w:tplc="3AB82186">
      <w:numFmt w:val="bullet"/>
      <w:lvlText w:val="•"/>
      <w:lvlJc w:val="left"/>
      <w:pPr>
        <w:ind w:left="4074" w:hanging="360"/>
      </w:pPr>
      <w:rPr>
        <w:rFonts w:hint="default"/>
        <w:lang w:val="pl-PL" w:eastAsia="en-US" w:bidi="ar-SA"/>
      </w:rPr>
    </w:lvl>
    <w:lvl w:ilvl="5" w:tplc="5A48F998">
      <w:numFmt w:val="bullet"/>
      <w:lvlText w:val="•"/>
      <w:lvlJc w:val="left"/>
      <w:pPr>
        <w:ind w:left="4973" w:hanging="360"/>
      </w:pPr>
      <w:rPr>
        <w:rFonts w:hint="default"/>
        <w:lang w:val="pl-PL" w:eastAsia="en-US" w:bidi="ar-SA"/>
      </w:rPr>
    </w:lvl>
    <w:lvl w:ilvl="6" w:tplc="D9F89C38">
      <w:numFmt w:val="bullet"/>
      <w:lvlText w:val="•"/>
      <w:lvlJc w:val="left"/>
      <w:pPr>
        <w:ind w:left="5871" w:hanging="360"/>
      </w:pPr>
      <w:rPr>
        <w:rFonts w:hint="default"/>
        <w:lang w:val="pl-PL" w:eastAsia="en-US" w:bidi="ar-SA"/>
      </w:rPr>
    </w:lvl>
    <w:lvl w:ilvl="7" w:tplc="812E5EBC">
      <w:numFmt w:val="bullet"/>
      <w:lvlText w:val="•"/>
      <w:lvlJc w:val="left"/>
      <w:pPr>
        <w:ind w:left="6770" w:hanging="360"/>
      </w:pPr>
      <w:rPr>
        <w:rFonts w:hint="default"/>
        <w:lang w:val="pl-PL" w:eastAsia="en-US" w:bidi="ar-SA"/>
      </w:rPr>
    </w:lvl>
    <w:lvl w:ilvl="8" w:tplc="AFE20DCC">
      <w:numFmt w:val="bullet"/>
      <w:lvlText w:val="•"/>
      <w:lvlJc w:val="left"/>
      <w:pPr>
        <w:ind w:left="7669" w:hanging="360"/>
      </w:pPr>
      <w:rPr>
        <w:rFonts w:hint="default"/>
        <w:lang w:val="pl-PL" w:eastAsia="en-US" w:bidi="ar-SA"/>
      </w:rPr>
    </w:lvl>
  </w:abstractNum>
  <w:abstractNum w:abstractNumId="34" w15:restartNumberingAfterBreak="0">
    <w:nsid w:val="7EF96F6A"/>
    <w:multiLevelType w:val="hybridMultilevel"/>
    <w:tmpl w:val="2B9C5106"/>
    <w:lvl w:ilvl="0" w:tplc="FFFFFFFF">
      <w:start w:val="1"/>
      <w:numFmt w:val="decimal"/>
      <w:lvlText w:val="%1)"/>
      <w:lvlJc w:val="left"/>
      <w:pPr>
        <w:ind w:left="478" w:hanging="241"/>
      </w:pPr>
      <w:rPr>
        <w:rFonts w:ascii="Times New Roman" w:eastAsia="Times New Roman" w:hAnsi="Times New Roman" w:cs="Times New Roman" w:hint="default"/>
        <w:b w:val="0"/>
        <w:bCs w:val="0"/>
        <w:i w:val="0"/>
        <w:iCs w:val="0"/>
        <w:spacing w:val="0"/>
        <w:w w:val="89"/>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9849870">
    <w:abstractNumId w:val="33"/>
  </w:num>
  <w:num w:numId="2" w16cid:durableId="643894793">
    <w:abstractNumId w:val="12"/>
  </w:num>
  <w:num w:numId="3" w16cid:durableId="907762911">
    <w:abstractNumId w:val="28"/>
  </w:num>
  <w:num w:numId="4" w16cid:durableId="1860462103">
    <w:abstractNumId w:val="0"/>
  </w:num>
  <w:num w:numId="5" w16cid:durableId="2144420712">
    <w:abstractNumId w:val="9"/>
  </w:num>
  <w:num w:numId="6" w16cid:durableId="1607038457">
    <w:abstractNumId w:val="24"/>
  </w:num>
  <w:num w:numId="7" w16cid:durableId="1469938249">
    <w:abstractNumId w:val="16"/>
  </w:num>
  <w:num w:numId="8" w16cid:durableId="686297112">
    <w:abstractNumId w:val="7"/>
  </w:num>
  <w:num w:numId="9" w16cid:durableId="641544435">
    <w:abstractNumId w:val="27"/>
  </w:num>
  <w:num w:numId="10" w16cid:durableId="358242051">
    <w:abstractNumId w:val="29"/>
  </w:num>
  <w:num w:numId="11" w16cid:durableId="850295339">
    <w:abstractNumId w:val="11"/>
  </w:num>
  <w:num w:numId="12" w16cid:durableId="663896549">
    <w:abstractNumId w:val="23"/>
  </w:num>
  <w:num w:numId="13" w16cid:durableId="256600236">
    <w:abstractNumId w:val="3"/>
  </w:num>
  <w:num w:numId="14" w16cid:durableId="1402604823">
    <w:abstractNumId w:val="25"/>
  </w:num>
  <w:num w:numId="15" w16cid:durableId="1645693859">
    <w:abstractNumId w:val="1"/>
  </w:num>
  <w:num w:numId="16" w16cid:durableId="1916476355">
    <w:abstractNumId w:val="34"/>
  </w:num>
  <w:num w:numId="17" w16cid:durableId="36047413">
    <w:abstractNumId w:val="20"/>
  </w:num>
  <w:num w:numId="18" w16cid:durableId="2025014107">
    <w:abstractNumId w:val="21"/>
  </w:num>
  <w:num w:numId="19" w16cid:durableId="546724426">
    <w:abstractNumId w:val="4"/>
  </w:num>
  <w:num w:numId="20" w16cid:durableId="419445241">
    <w:abstractNumId w:val="19"/>
  </w:num>
  <w:num w:numId="21" w16cid:durableId="1138763635">
    <w:abstractNumId w:val="8"/>
  </w:num>
  <w:num w:numId="22" w16cid:durableId="681129089">
    <w:abstractNumId w:val="31"/>
  </w:num>
  <w:num w:numId="23" w16cid:durableId="614950001">
    <w:abstractNumId w:val="6"/>
  </w:num>
  <w:num w:numId="24" w16cid:durableId="1335108199">
    <w:abstractNumId w:val="5"/>
  </w:num>
  <w:num w:numId="25" w16cid:durableId="1890797808">
    <w:abstractNumId w:val="26"/>
  </w:num>
  <w:num w:numId="26" w16cid:durableId="1431848766">
    <w:abstractNumId w:val="18"/>
  </w:num>
  <w:num w:numId="27" w16cid:durableId="551037738">
    <w:abstractNumId w:val="14"/>
  </w:num>
  <w:num w:numId="28" w16cid:durableId="1248345559">
    <w:abstractNumId w:val="13"/>
  </w:num>
  <w:num w:numId="29" w16cid:durableId="621495944">
    <w:abstractNumId w:val="10"/>
  </w:num>
  <w:num w:numId="30" w16cid:durableId="1298876078">
    <w:abstractNumId w:val="22"/>
  </w:num>
  <w:num w:numId="31" w16cid:durableId="1767073761">
    <w:abstractNumId w:val="32"/>
  </w:num>
  <w:num w:numId="32" w16cid:durableId="1919826430">
    <w:abstractNumId w:val="2"/>
  </w:num>
  <w:num w:numId="33" w16cid:durableId="1165322087">
    <w:abstractNumId w:val="15"/>
  </w:num>
  <w:num w:numId="34" w16cid:durableId="58092996">
    <w:abstractNumId w:val="17"/>
  </w:num>
  <w:num w:numId="35" w16cid:durableId="3112516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FD9"/>
    <w:rsid w:val="00057AE9"/>
    <w:rsid w:val="000615AB"/>
    <w:rsid w:val="00095871"/>
    <w:rsid w:val="000A1D7D"/>
    <w:rsid w:val="000C2790"/>
    <w:rsid w:val="000E01AB"/>
    <w:rsid w:val="000E0D7D"/>
    <w:rsid w:val="000E1F01"/>
    <w:rsid w:val="001134B2"/>
    <w:rsid w:val="00161675"/>
    <w:rsid w:val="0016394B"/>
    <w:rsid w:val="001741DE"/>
    <w:rsid w:val="002044CA"/>
    <w:rsid w:val="00206C14"/>
    <w:rsid w:val="00235563"/>
    <w:rsid w:val="002408F1"/>
    <w:rsid w:val="00280197"/>
    <w:rsid w:val="00294725"/>
    <w:rsid w:val="00294BDB"/>
    <w:rsid w:val="002B2482"/>
    <w:rsid w:val="003426E1"/>
    <w:rsid w:val="003637C0"/>
    <w:rsid w:val="00370F3C"/>
    <w:rsid w:val="003764CE"/>
    <w:rsid w:val="003B3399"/>
    <w:rsid w:val="00454F6E"/>
    <w:rsid w:val="004B30B2"/>
    <w:rsid w:val="004B72DF"/>
    <w:rsid w:val="004F39B6"/>
    <w:rsid w:val="005020E2"/>
    <w:rsid w:val="0050271E"/>
    <w:rsid w:val="00515552"/>
    <w:rsid w:val="00522BEE"/>
    <w:rsid w:val="00522D4D"/>
    <w:rsid w:val="00547191"/>
    <w:rsid w:val="00551544"/>
    <w:rsid w:val="005834C0"/>
    <w:rsid w:val="005A67D2"/>
    <w:rsid w:val="005B30BF"/>
    <w:rsid w:val="005B32D8"/>
    <w:rsid w:val="005D4D75"/>
    <w:rsid w:val="00612502"/>
    <w:rsid w:val="00657D7C"/>
    <w:rsid w:val="0068340A"/>
    <w:rsid w:val="006855FD"/>
    <w:rsid w:val="00695665"/>
    <w:rsid w:val="006A5FF9"/>
    <w:rsid w:val="006A6EC3"/>
    <w:rsid w:val="006B512B"/>
    <w:rsid w:val="006B5443"/>
    <w:rsid w:val="006D27C5"/>
    <w:rsid w:val="006D4FD9"/>
    <w:rsid w:val="006D5200"/>
    <w:rsid w:val="006F2BB7"/>
    <w:rsid w:val="00711CB4"/>
    <w:rsid w:val="00740877"/>
    <w:rsid w:val="00752B87"/>
    <w:rsid w:val="007631F8"/>
    <w:rsid w:val="007633C8"/>
    <w:rsid w:val="007A63C0"/>
    <w:rsid w:val="007B44ED"/>
    <w:rsid w:val="007F08F0"/>
    <w:rsid w:val="00803928"/>
    <w:rsid w:val="00810BAB"/>
    <w:rsid w:val="00814CEB"/>
    <w:rsid w:val="00835E36"/>
    <w:rsid w:val="00863D02"/>
    <w:rsid w:val="00870EAD"/>
    <w:rsid w:val="00871A83"/>
    <w:rsid w:val="0088567D"/>
    <w:rsid w:val="008C2F27"/>
    <w:rsid w:val="00916D2B"/>
    <w:rsid w:val="00961535"/>
    <w:rsid w:val="0096355E"/>
    <w:rsid w:val="0098126B"/>
    <w:rsid w:val="00A15E99"/>
    <w:rsid w:val="00A17476"/>
    <w:rsid w:val="00AB607B"/>
    <w:rsid w:val="00AB6BD2"/>
    <w:rsid w:val="00AC52B5"/>
    <w:rsid w:val="00B058F7"/>
    <w:rsid w:val="00B13D20"/>
    <w:rsid w:val="00B17E70"/>
    <w:rsid w:val="00B21333"/>
    <w:rsid w:val="00B33D39"/>
    <w:rsid w:val="00BC1C49"/>
    <w:rsid w:val="00BF3781"/>
    <w:rsid w:val="00C208EF"/>
    <w:rsid w:val="00C44D69"/>
    <w:rsid w:val="00C52EE8"/>
    <w:rsid w:val="00C66C6F"/>
    <w:rsid w:val="00CA158C"/>
    <w:rsid w:val="00D26792"/>
    <w:rsid w:val="00D51C54"/>
    <w:rsid w:val="00D876BD"/>
    <w:rsid w:val="00D9397B"/>
    <w:rsid w:val="00D9793B"/>
    <w:rsid w:val="00DB5848"/>
    <w:rsid w:val="00DE4C51"/>
    <w:rsid w:val="00DE7254"/>
    <w:rsid w:val="00DF54E7"/>
    <w:rsid w:val="00E0397E"/>
    <w:rsid w:val="00E03CC7"/>
    <w:rsid w:val="00E102CE"/>
    <w:rsid w:val="00E25E34"/>
    <w:rsid w:val="00E60CFF"/>
    <w:rsid w:val="00E932F0"/>
    <w:rsid w:val="00E957D0"/>
    <w:rsid w:val="00E97B99"/>
    <w:rsid w:val="00EA1FD8"/>
    <w:rsid w:val="00EB611B"/>
    <w:rsid w:val="00EC07FE"/>
    <w:rsid w:val="00ED0ADF"/>
    <w:rsid w:val="00ED65D0"/>
    <w:rsid w:val="00F20AAF"/>
    <w:rsid w:val="00F2748D"/>
    <w:rsid w:val="00F35EA3"/>
    <w:rsid w:val="00F5159D"/>
    <w:rsid w:val="00F762CF"/>
    <w:rsid w:val="00F916D8"/>
    <w:rsid w:val="00F91FC1"/>
    <w:rsid w:val="00FB3E4B"/>
    <w:rsid w:val="00FD2DB2"/>
    <w:rsid w:val="00FD5357"/>
    <w:rsid w:val="00FE22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50CEE"/>
  <w15:docId w15:val="{B66E6541-5F8B-4206-8B50-C5102494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EA3"/>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5EA3"/>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35EA3"/>
    <w:pPr>
      <w:ind w:left="478" w:hanging="360"/>
      <w:jc w:val="both"/>
    </w:pPr>
  </w:style>
  <w:style w:type="paragraph" w:styleId="Akapitzlist">
    <w:name w:val="List Paragraph"/>
    <w:basedOn w:val="Normalny"/>
    <w:uiPriority w:val="1"/>
    <w:qFormat/>
    <w:rsid w:val="00F35EA3"/>
    <w:pPr>
      <w:ind w:left="478" w:hanging="360"/>
      <w:jc w:val="both"/>
    </w:pPr>
  </w:style>
  <w:style w:type="paragraph" w:customStyle="1" w:styleId="TableParagraph">
    <w:name w:val="Table Paragraph"/>
    <w:basedOn w:val="Normalny"/>
    <w:uiPriority w:val="1"/>
    <w:qFormat/>
    <w:rsid w:val="00F35EA3"/>
  </w:style>
  <w:style w:type="paragraph" w:styleId="Nagwek">
    <w:name w:val="header"/>
    <w:aliases w:val="Nagłówek strony,Nagłówek strony1,Nagłówek strony11"/>
    <w:basedOn w:val="Normalny"/>
    <w:link w:val="NagwekZnak"/>
    <w:uiPriority w:val="99"/>
    <w:unhideWhenUsed/>
    <w:rsid w:val="00E957D0"/>
    <w:pPr>
      <w:tabs>
        <w:tab w:val="center" w:pos="4536"/>
        <w:tab w:val="right" w:pos="9072"/>
      </w:tabs>
    </w:pPr>
  </w:style>
  <w:style w:type="character" w:customStyle="1" w:styleId="NagwekZnak">
    <w:name w:val="Nagłówek Znak"/>
    <w:aliases w:val="Nagłówek strony Znak,Nagłówek strony1 Znak,Nagłówek strony11 Znak"/>
    <w:basedOn w:val="Domylnaczcionkaakapitu"/>
    <w:link w:val="Nagwek"/>
    <w:uiPriority w:val="99"/>
    <w:rsid w:val="00E957D0"/>
    <w:rPr>
      <w:rFonts w:ascii="Times New Roman" w:eastAsia="Times New Roman" w:hAnsi="Times New Roman" w:cs="Times New Roman"/>
      <w:lang w:val="pl-PL"/>
    </w:rPr>
  </w:style>
  <w:style w:type="paragraph" w:styleId="Stopka">
    <w:name w:val="footer"/>
    <w:basedOn w:val="Normalny"/>
    <w:link w:val="StopkaZnak"/>
    <w:uiPriority w:val="99"/>
    <w:unhideWhenUsed/>
    <w:rsid w:val="00E957D0"/>
    <w:pPr>
      <w:tabs>
        <w:tab w:val="center" w:pos="4536"/>
        <w:tab w:val="right" w:pos="9072"/>
      </w:tabs>
    </w:pPr>
  </w:style>
  <w:style w:type="character" w:customStyle="1" w:styleId="StopkaZnak">
    <w:name w:val="Stopka Znak"/>
    <w:basedOn w:val="Domylnaczcionkaakapitu"/>
    <w:link w:val="Stopka"/>
    <w:uiPriority w:val="99"/>
    <w:rsid w:val="00E957D0"/>
    <w:rPr>
      <w:rFonts w:ascii="Times New Roman" w:eastAsia="Times New Roman" w:hAnsi="Times New Roman" w:cs="Times New Roman"/>
      <w:lang w:val="pl-PL"/>
    </w:rPr>
  </w:style>
  <w:style w:type="character" w:customStyle="1" w:styleId="rest">
    <w:name w:val="rest"/>
    <w:basedOn w:val="Domylnaczcionkaakapitu"/>
    <w:rsid w:val="00E957D0"/>
  </w:style>
  <w:style w:type="paragraph" w:customStyle="1" w:styleId="WW-header">
    <w:name w:val="WW-header"/>
    <w:basedOn w:val="Normalny"/>
    <w:next w:val="Tekstpodstawowy"/>
    <w:rsid w:val="00740877"/>
    <w:pPr>
      <w:tabs>
        <w:tab w:val="center" w:pos="4703"/>
        <w:tab w:val="right" w:pos="9406"/>
      </w:tabs>
      <w:suppressAutoHyphens/>
      <w:autoSpaceDE/>
      <w:autoSpaceDN/>
    </w:pPr>
    <w:rPr>
      <w:sz w:val="24"/>
      <w:szCs w:val="24"/>
      <w:lang w:eastAsia="zh-CN"/>
    </w:rPr>
  </w:style>
  <w:style w:type="character" w:customStyle="1" w:styleId="NagwekZnak1">
    <w:name w:val="Nagłówek Znak1"/>
    <w:rsid w:val="00740877"/>
    <w:rPr>
      <w:rFonts w:ascii="Arial" w:hAnsi="Arial" w:cs="Arial"/>
      <w:sz w:val="24"/>
      <w:szCs w:val="24"/>
      <w:lang w:eastAsia="zh-CN"/>
    </w:rPr>
  </w:style>
  <w:style w:type="paragraph" w:customStyle="1" w:styleId="Default">
    <w:name w:val="Default"/>
    <w:rsid w:val="00740877"/>
    <w:pPr>
      <w:widowControl/>
      <w:suppressAutoHyphens/>
      <w:autoSpaceDN/>
    </w:pPr>
    <w:rPr>
      <w:rFonts w:ascii="Arial" w:eastAsia="Calibri" w:hAnsi="Arial" w:cs="Arial"/>
      <w:color w:val="000000"/>
      <w:sz w:val="24"/>
      <w:szCs w:val="24"/>
      <w:lang w:val="pl-PL" w:eastAsia="zh-CN"/>
    </w:rPr>
  </w:style>
  <w:style w:type="character" w:styleId="Hipercze">
    <w:name w:val="Hyperlink"/>
    <w:rsid w:val="00EB611B"/>
    <w:rPr>
      <w:rFonts w:ascii="Times New Roman" w:hAnsi="Times New Roman" w:cs="Times New Roman"/>
      <w:color w:val="0000FF"/>
      <w:u w:val="single"/>
    </w:rPr>
  </w:style>
  <w:style w:type="character" w:customStyle="1" w:styleId="TekstpodstawowyZnak">
    <w:name w:val="Tekst podstawowy Znak"/>
    <w:basedOn w:val="Domylnaczcionkaakapitu"/>
    <w:link w:val="Tekstpodstawowy"/>
    <w:uiPriority w:val="1"/>
    <w:rsid w:val="002B2482"/>
    <w:rPr>
      <w:rFonts w:ascii="Times New Roman" w:eastAsia="Times New Roman" w:hAnsi="Times New Roman" w:cs="Times New Roman"/>
      <w:lang w:val="pl-PL"/>
    </w:rPr>
  </w:style>
  <w:style w:type="character" w:styleId="Nierozpoznanawzmianka">
    <w:name w:val="Unresolved Mention"/>
    <w:basedOn w:val="Domylnaczcionkaakapitu"/>
    <w:uiPriority w:val="99"/>
    <w:semiHidden/>
    <w:unhideWhenUsed/>
    <w:rsid w:val="003B3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miastopuc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7</Pages>
  <Words>3128</Words>
  <Characters>18770</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Microsoft Word - ZaB. Nr 7 do SWZ projekt postanowien umowy - naukowy zawrot gBowy</vt:lpstr>
    </vt:vector>
  </TitlesOfParts>
  <Company/>
  <LinksUpToDate>false</LinksUpToDate>
  <CharactersWithSpaces>21855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 Nr 7 do SWZ projekt postanowien umowy - naukowy zawrot gBowy</dc:title>
  <dc:creator>Agnieszka AChŻ. Chodubska-Żylla</dc:creator>
  <cp:lastModifiedBy>Grażyna GP. Płotka</cp:lastModifiedBy>
  <cp:revision>41</cp:revision>
  <dcterms:created xsi:type="dcterms:W3CDTF">2024-07-26T10:12:00Z</dcterms:created>
  <dcterms:modified xsi:type="dcterms:W3CDTF">2024-12-09T09:51:00Z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2024-03-29T00:00:00Z</vt:filetime>
  </property>
  <property fmtid="{D5CDD505-2E9C-101B-9397-08002B2CF9AE}" pid="3" name="LastSaved">
    <vt:filetime>2024-06-14T00:00:00Z</vt:filetime>
  </property>
  <property fmtid="{D5CDD505-2E9C-101B-9397-08002B2CF9AE}" pid="4" name="Producer">
    <vt:lpwstr>Microsoft: Print To PDF</vt:lpwstr>
  </property>
</Properties>
</file>