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8F2C" w14:textId="77777777" w:rsidR="004D03B2" w:rsidRDefault="004D03B2"/>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1930AA" w:rsidRPr="00217085" w14:paraId="5A748C06" w14:textId="77777777" w:rsidTr="00F26A8F">
        <w:trPr>
          <w:trHeight w:val="1719"/>
        </w:trPr>
        <w:tc>
          <w:tcPr>
            <w:tcW w:w="6729" w:type="dxa"/>
            <w:vAlign w:val="center"/>
          </w:tcPr>
          <w:p w14:paraId="5EBB6A5E" w14:textId="77777777" w:rsidR="001930AA" w:rsidRPr="001930AA" w:rsidRDefault="001930AA" w:rsidP="001930AA">
            <w:pPr>
              <w:pStyle w:val="Nagwek"/>
              <w:spacing w:line="240" w:lineRule="auto"/>
              <w:jc w:val="center"/>
              <w:rPr>
                <w:rFonts w:ascii="Times New Roman" w:hAnsi="Times New Roman"/>
                <w:b/>
                <w:bCs/>
                <w:sz w:val="20"/>
                <w:szCs w:val="20"/>
              </w:rPr>
            </w:pPr>
            <w:r w:rsidRPr="001930AA">
              <w:rPr>
                <w:rFonts w:ascii="Times New Roman" w:hAnsi="Times New Roman"/>
                <w:b/>
                <w:bCs/>
                <w:sz w:val="20"/>
                <w:szCs w:val="20"/>
              </w:rPr>
              <w:t>DZIAŁ ZAMÓWIEŃ PUBLICZNYCH</w:t>
            </w:r>
          </w:p>
          <w:p w14:paraId="56EC7AC1" w14:textId="77777777" w:rsidR="001930AA" w:rsidRPr="001930AA" w:rsidRDefault="001930AA" w:rsidP="001930AA">
            <w:pPr>
              <w:pStyle w:val="Nagwek"/>
              <w:spacing w:line="240" w:lineRule="auto"/>
              <w:jc w:val="center"/>
              <w:rPr>
                <w:rFonts w:ascii="Times New Roman" w:hAnsi="Times New Roman"/>
                <w:b/>
                <w:bCs/>
                <w:sz w:val="20"/>
                <w:szCs w:val="20"/>
              </w:rPr>
            </w:pPr>
            <w:r w:rsidRPr="001930AA">
              <w:rPr>
                <w:rFonts w:ascii="Times New Roman" w:hAnsi="Times New Roman"/>
                <w:b/>
                <w:bCs/>
                <w:sz w:val="20"/>
                <w:szCs w:val="20"/>
              </w:rPr>
              <w:t>UNIWERSYTETU JAGIELLOŃSKIEGO</w:t>
            </w:r>
          </w:p>
          <w:p w14:paraId="492E1973" w14:textId="77777777" w:rsidR="001930AA" w:rsidRPr="001930AA" w:rsidRDefault="001930AA" w:rsidP="001930AA">
            <w:pPr>
              <w:pStyle w:val="Stopka"/>
              <w:spacing w:line="240" w:lineRule="auto"/>
              <w:jc w:val="center"/>
              <w:rPr>
                <w:rFonts w:ascii="Times New Roman" w:hAnsi="Times New Roman"/>
                <w:b/>
                <w:bCs/>
                <w:sz w:val="20"/>
                <w:szCs w:val="20"/>
                <w:lang w:val="pt-BR"/>
              </w:rPr>
            </w:pPr>
            <w:r w:rsidRPr="001930AA">
              <w:rPr>
                <w:rFonts w:ascii="Times New Roman" w:hAnsi="Times New Roman"/>
                <w:b/>
                <w:bCs/>
                <w:sz w:val="20"/>
                <w:szCs w:val="20"/>
              </w:rPr>
              <w:t>ul. Straszewskiego 25/3 i 4, 31-113 Kraków</w:t>
            </w:r>
          </w:p>
          <w:p w14:paraId="08933ABB" w14:textId="77777777" w:rsidR="001930AA" w:rsidRPr="001930AA" w:rsidRDefault="001930AA" w:rsidP="001930AA">
            <w:pPr>
              <w:pStyle w:val="Stopka"/>
              <w:spacing w:line="240" w:lineRule="auto"/>
              <w:jc w:val="center"/>
              <w:rPr>
                <w:rFonts w:ascii="Times New Roman" w:hAnsi="Times New Roman"/>
                <w:b/>
                <w:bCs/>
                <w:sz w:val="20"/>
                <w:szCs w:val="20"/>
                <w:lang w:val="pt-BR"/>
              </w:rPr>
            </w:pPr>
            <w:r w:rsidRPr="001930AA">
              <w:rPr>
                <w:rFonts w:ascii="Times New Roman" w:hAnsi="Times New Roman"/>
                <w:b/>
                <w:bCs/>
                <w:sz w:val="20"/>
                <w:szCs w:val="20"/>
                <w:lang w:val="pt-BR"/>
              </w:rPr>
              <w:t>tel. +4812-663-39-03</w:t>
            </w:r>
          </w:p>
          <w:p w14:paraId="1340C545" w14:textId="77777777" w:rsidR="001930AA" w:rsidRPr="001930AA" w:rsidRDefault="001930AA" w:rsidP="001930AA">
            <w:pPr>
              <w:pStyle w:val="Nagwek"/>
              <w:spacing w:line="240" w:lineRule="auto"/>
              <w:jc w:val="center"/>
              <w:rPr>
                <w:rFonts w:ascii="Times New Roman" w:hAnsi="Times New Roman"/>
                <w:b/>
                <w:bCs/>
                <w:sz w:val="20"/>
                <w:szCs w:val="20"/>
                <w:lang w:val="pt-BR"/>
              </w:rPr>
            </w:pPr>
            <w:r w:rsidRPr="001930AA">
              <w:rPr>
                <w:rFonts w:ascii="Times New Roman" w:hAnsi="Times New Roman"/>
                <w:b/>
                <w:bCs/>
                <w:sz w:val="20"/>
                <w:szCs w:val="20"/>
                <w:lang w:val="pt-BR"/>
              </w:rPr>
              <w:t xml:space="preserve">e-mail: </w:t>
            </w:r>
            <w:r>
              <w:fldChar w:fldCharType="begin"/>
            </w:r>
            <w:r w:rsidRPr="003B0DC1">
              <w:rPr>
                <w:lang w:val="en-US"/>
              </w:rPr>
              <w:instrText>HYPERLINK "mailto:bzp@uj.edu.pl"</w:instrText>
            </w:r>
            <w:r>
              <w:fldChar w:fldCharType="separate"/>
            </w:r>
            <w:r w:rsidRPr="001930AA">
              <w:rPr>
                <w:rStyle w:val="Hipercze"/>
                <w:rFonts w:ascii="Times New Roman" w:hAnsi="Times New Roman"/>
                <w:b/>
                <w:bCs/>
                <w:sz w:val="20"/>
                <w:szCs w:val="20"/>
                <w:lang w:val="pt-BR"/>
              </w:rPr>
              <w:t>bzp@uj.edu.pl</w:t>
            </w:r>
            <w:r>
              <w:rPr>
                <w:rStyle w:val="Hipercze"/>
                <w:rFonts w:ascii="Times New Roman" w:hAnsi="Times New Roman"/>
                <w:b/>
                <w:bCs/>
                <w:sz w:val="20"/>
                <w:szCs w:val="20"/>
                <w:lang w:val="pt-BR"/>
              </w:rPr>
              <w:fldChar w:fldCharType="end"/>
            </w:r>
          </w:p>
          <w:p w14:paraId="13D6A7FD" w14:textId="77777777" w:rsidR="00CE40E0" w:rsidRDefault="003D7F36" w:rsidP="001930AA">
            <w:pPr>
              <w:pStyle w:val="Nagwek"/>
              <w:spacing w:line="240" w:lineRule="auto"/>
              <w:jc w:val="center"/>
              <w:rPr>
                <w:lang w:val="pt-BR"/>
              </w:rPr>
            </w:pPr>
            <w:hyperlink r:id="rId11" w:history="1">
              <w:r w:rsidR="00CE40E0" w:rsidRPr="003D0672">
                <w:rPr>
                  <w:rStyle w:val="Hipercze"/>
                  <w:rFonts w:ascii="Times New Roman" w:hAnsi="Times New Roman"/>
                  <w:sz w:val="22"/>
                  <w:szCs w:val="22"/>
                  <w:lang w:val="pt-BR"/>
                </w:rPr>
                <w:t>https://www.uj.edu.pl/</w:t>
              </w:r>
            </w:hyperlink>
          </w:p>
          <w:p w14:paraId="36DC976C" w14:textId="57CCCE1A" w:rsidR="001930AA" w:rsidRPr="00206998" w:rsidRDefault="003D7F36" w:rsidP="001930AA">
            <w:pPr>
              <w:pStyle w:val="Nagwek"/>
              <w:spacing w:line="240" w:lineRule="auto"/>
              <w:jc w:val="center"/>
              <w:rPr>
                <w:rFonts w:ascii="Garamond" w:hAnsi="Garamond" w:cs="Garamond"/>
                <w:b/>
                <w:bCs/>
                <w:sz w:val="20"/>
                <w:szCs w:val="20"/>
                <w:lang w:val="pt-BR"/>
              </w:rPr>
            </w:pPr>
            <w:hyperlink r:id="rId12" w:history="1">
              <w:r w:rsidR="00CE40E0" w:rsidRPr="00CE40E0">
                <w:rPr>
                  <w:rStyle w:val="Hipercze"/>
                  <w:rFonts w:ascii="Times New Roman" w:hAnsi="Times New Roman"/>
                  <w:b/>
                  <w:bCs/>
                  <w:sz w:val="20"/>
                  <w:szCs w:val="20"/>
                  <w:lang w:val="pt-BR"/>
                </w:rPr>
                <w:t>https://www.przetargi.uj.edu.pl</w:t>
              </w:r>
            </w:hyperlink>
          </w:p>
        </w:tc>
        <w:tc>
          <w:tcPr>
            <w:tcW w:w="2379" w:type="dxa"/>
          </w:tcPr>
          <w:p w14:paraId="47A9DC48" w14:textId="77777777" w:rsidR="001930AA" w:rsidRPr="00217085" w:rsidRDefault="001930AA" w:rsidP="001930AA">
            <w:pPr>
              <w:pStyle w:val="Nagwek"/>
              <w:jc w:val="center"/>
              <w:rPr>
                <w:rFonts w:cs="Arial"/>
              </w:rPr>
            </w:pPr>
            <w:r w:rsidRPr="00217085">
              <w:rPr>
                <w:rFonts w:cs="Arial"/>
                <w:b/>
                <w:noProof/>
              </w:rPr>
              <w:drawing>
                <wp:inline distT="0" distB="0" distL="0" distR="0" wp14:anchorId="21FEB49A" wp14:editId="43633769">
                  <wp:extent cx="949428" cy="1058166"/>
                  <wp:effectExtent l="0" t="0" r="3175" b="889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4015" cy="1063278"/>
                          </a:xfrm>
                          <a:prstGeom prst="rect">
                            <a:avLst/>
                          </a:prstGeom>
                          <a:noFill/>
                          <a:ln>
                            <a:noFill/>
                          </a:ln>
                        </pic:spPr>
                      </pic:pic>
                    </a:graphicData>
                  </a:graphic>
                </wp:inline>
              </w:drawing>
            </w:r>
          </w:p>
        </w:tc>
      </w:tr>
    </w:tbl>
    <w:p w14:paraId="442CA22A" w14:textId="77777777" w:rsidR="001930AA" w:rsidRPr="00715DBE" w:rsidRDefault="001930AA" w:rsidP="00142FAF">
      <w:pPr>
        <w:widowControl/>
        <w:suppressAutoHyphens w:val="0"/>
        <w:ind w:left="360"/>
        <w:jc w:val="right"/>
        <w:outlineLvl w:val="0"/>
        <w:rPr>
          <w:sz w:val="22"/>
          <w:szCs w:val="22"/>
        </w:rPr>
      </w:pPr>
    </w:p>
    <w:p w14:paraId="7F55F2E1" w14:textId="6AEC4160" w:rsidR="00142FAF" w:rsidRPr="00715DBE" w:rsidRDefault="00BF6460" w:rsidP="00142FAF">
      <w:pPr>
        <w:widowControl/>
        <w:suppressAutoHyphens w:val="0"/>
        <w:ind w:left="360"/>
        <w:jc w:val="right"/>
        <w:outlineLvl w:val="0"/>
        <w:rPr>
          <w:sz w:val="22"/>
          <w:szCs w:val="22"/>
        </w:rPr>
      </w:pPr>
      <w:r w:rsidRPr="00715DBE">
        <w:rPr>
          <w:sz w:val="22"/>
          <w:szCs w:val="22"/>
        </w:rPr>
        <w:t xml:space="preserve">Kraków, dnia </w:t>
      </w:r>
      <w:r w:rsidR="002B0FA6">
        <w:rPr>
          <w:sz w:val="22"/>
          <w:szCs w:val="22"/>
        </w:rPr>
        <w:t>09.11.</w:t>
      </w:r>
      <w:r w:rsidR="00A1607E">
        <w:rPr>
          <w:sz w:val="22"/>
          <w:szCs w:val="22"/>
        </w:rPr>
        <w:t>2023</w:t>
      </w:r>
      <w:r w:rsidR="00142FAF" w:rsidRPr="00715DBE">
        <w:rPr>
          <w:sz w:val="22"/>
          <w:szCs w:val="22"/>
        </w:rPr>
        <w:t xml:space="preserve"> r.</w:t>
      </w:r>
    </w:p>
    <w:p w14:paraId="1F53A8D6" w14:textId="77777777" w:rsidR="00142FAF" w:rsidRPr="00715DBE" w:rsidRDefault="00142FAF" w:rsidP="00142FAF">
      <w:pPr>
        <w:widowControl/>
        <w:suppressAutoHyphens w:val="0"/>
        <w:ind w:left="360"/>
        <w:outlineLvl w:val="0"/>
        <w:rPr>
          <w:b/>
          <w:bCs/>
          <w:sz w:val="22"/>
          <w:szCs w:val="22"/>
          <w:u w:val="single"/>
        </w:rPr>
      </w:pPr>
    </w:p>
    <w:p w14:paraId="6780E066" w14:textId="77777777" w:rsidR="00142FAF" w:rsidRPr="00715DBE" w:rsidRDefault="00BC3065" w:rsidP="00142FAF">
      <w:pPr>
        <w:widowControl/>
        <w:suppressAutoHyphens w:val="0"/>
        <w:ind w:left="360"/>
        <w:outlineLvl w:val="0"/>
        <w:rPr>
          <w:b/>
          <w:bCs/>
          <w:sz w:val="22"/>
          <w:szCs w:val="22"/>
          <w:u w:val="single"/>
        </w:rPr>
      </w:pPr>
      <w:r w:rsidRPr="00715DBE">
        <w:rPr>
          <w:b/>
          <w:bCs/>
          <w:sz w:val="22"/>
          <w:szCs w:val="22"/>
          <w:u w:val="single"/>
        </w:rPr>
        <w:t>SPECYFIKACJA WARUNKÓW ZAMÓWIENIA</w:t>
      </w:r>
    </w:p>
    <w:p w14:paraId="562D8DE8" w14:textId="77777777" w:rsidR="00BC3065" w:rsidRPr="00715DBE" w:rsidRDefault="00BC3065" w:rsidP="00142FAF">
      <w:pPr>
        <w:widowControl/>
        <w:suppressAutoHyphens w:val="0"/>
        <w:ind w:left="360"/>
        <w:outlineLvl w:val="0"/>
        <w:rPr>
          <w:b/>
          <w:bCs/>
          <w:sz w:val="22"/>
          <w:szCs w:val="22"/>
          <w:u w:val="single"/>
        </w:rPr>
      </w:pPr>
      <w:r w:rsidRPr="00715DBE">
        <w:rPr>
          <w:b/>
          <w:bCs/>
          <w:sz w:val="22"/>
          <w:szCs w:val="22"/>
          <w:u w:val="single"/>
        </w:rPr>
        <w:t>zwana dalej w skrócie SWZ</w:t>
      </w:r>
    </w:p>
    <w:p w14:paraId="2CA9E9DB" w14:textId="77777777" w:rsidR="00142FAF" w:rsidRPr="00715DBE" w:rsidRDefault="00142FAF" w:rsidP="00142FAF">
      <w:pPr>
        <w:widowControl/>
        <w:suppressAutoHyphens w:val="0"/>
        <w:ind w:left="360"/>
        <w:rPr>
          <w:b/>
          <w:bCs/>
          <w:sz w:val="22"/>
          <w:szCs w:val="22"/>
          <w:u w:val="single"/>
        </w:rPr>
      </w:pPr>
    </w:p>
    <w:p w14:paraId="0D7D319B" w14:textId="77777777" w:rsidR="00BC3065" w:rsidRPr="001930AA" w:rsidRDefault="00BC3065" w:rsidP="00BC3065">
      <w:pPr>
        <w:widowControl/>
        <w:suppressAutoHyphens w:val="0"/>
        <w:jc w:val="both"/>
        <w:rPr>
          <w:b/>
          <w:bCs/>
          <w:sz w:val="22"/>
          <w:szCs w:val="22"/>
        </w:rPr>
      </w:pPr>
      <w:r w:rsidRPr="001930AA">
        <w:rPr>
          <w:b/>
          <w:bCs/>
          <w:sz w:val="22"/>
          <w:szCs w:val="22"/>
        </w:rPr>
        <w:t>Rozdział I - Nazwa (firma) oraz adres Zamawiającego.</w:t>
      </w:r>
    </w:p>
    <w:p w14:paraId="16E4BFE2" w14:textId="77777777" w:rsidR="00BC3065" w:rsidRPr="001930AA" w:rsidRDefault="00BC3065" w:rsidP="001930AA">
      <w:pPr>
        <w:widowControl/>
        <w:numPr>
          <w:ilvl w:val="1"/>
          <w:numId w:val="1"/>
        </w:numPr>
        <w:tabs>
          <w:tab w:val="clear" w:pos="644"/>
          <w:tab w:val="num" w:pos="426"/>
        </w:tabs>
        <w:suppressAutoHyphens w:val="0"/>
        <w:ind w:left="426" w:hanging="426"/>
        <w:jc w:val="both"/>
        <w:rPr>
          <w:sz w:val="22"/>
          <w:szCs w:val="22"/>
        </w:rPr>
      </w:pPr>
      <w:r w:rsidRPr="001930AA">
        <w:rPr>
          <w:sz w:val="22"/>
          <w:szCs w:val="22"/>
        </w:rPr>
        <w:t>Uniwersytet Jagielloński, ul. Gołębia 24, 31-007 Kraków.</w:t>
      </w:r>
    </w:p>
    <w:p w14:paraId="60A1F9E5" w14:textId="77777777" w:rsidR="00BC3065" w:rsidRPr="001930AA" w:rsidRDefault="00BC3065" w:rsidP="001930AA">
      <w:pPr>
        <w:widowControl/>
        <w:numPr>
          <w:ilvl w:val="1"/>
          <w:numId w:val="1"/>
        </w:numPr>
        <w:tabs>
          <w:tab w:val="clear" w:pos="644"/>
          <w:tab w:val="num" w:pos="426"/>
        </w:tabs>
        <w:suppressAutoHyphens w:val="0"/>
        <w:ind w:left="426" w:hanging="426"/>
        <w:jc w:val="both"/>
        <w:rPr>
          <w:sz w:val="22"/>
          <w:szCs w:val="22"/>
        </w:rPr>
      </w:pPr>
      <w:r w:rsidRPr="001930AA">
        <w:rPr>
          <w:sz w:val="22"/>
          <w:szCs w:val="22"/>
          <w:u w:val="single"/>
        </w:rPr>
        <w:t>Jednostka prowadząca sprawę:</w:t>
      </w:r>
    </w:p>
    <w:p w14:paraId="40FCBA41" w14:textId="77777777" w:rsidR="001930AA" w:rsidRPr="001930AA" w:rsidRDefault="001930AA" w:rsidP="0074348B">
      <w:pPr>
        <w:pStyle w:val="Akapitzlist"/>
        <w:widowControl w:val="0"/>
        <w:numPr>
          <w:ilvl w:val="1"/>
          <w:numId w:val="37"/>
        </w:numPr>
        <w:suppressAutoHyphens/>
        <w:spacing w:after="0" w:line="240" w:lineRule="auto"/>
        <w:contextualSpacing/>
        <w:jc w:val="both"/>
        <w:rPr>
          <w:rFonts w:ascii="Times New Roman" w:hAnsi="Times New Roman"/>
          <w:bCs/>
          <w:sz w:val="22"/>
          <w:szCs w:val="22"/>
          <w:u w:val="single"/>
        </w:rPr>
      </w:pPr>
      <w:r w:rsidRPr="001930AA">
        <w:rPr>
          <w:rFonts w:ascii="Times New Roman" w:hAnsi="Times New Roman"/>
          <w:bCs/>
          <w:sz w:val="22"/>
          <w:szCs w:val="22"/>
        </w:rPr>
        <w:t>Dział Zamówień Publicznych, ul. Straszewskiego 25/3 i 4, 31-113 Kraków;</w:t>
      </w:r>
    </w:p>
    <w:p w14:paraId="3A823751" w14:textId="77777777" w:rsidR="001930AA" w:rsidRPr="007C122B" w:rsidRDefault="001930AA" w:rsidP="001930AA">
      <w:pPr>
        <w:ind w:firstLine="851"/>
        <w:contextualSpacing/>
        <w:jc w:val="both"/>
        <w:rPr>
          <w:bCs/>
          <w:sz w:val="22"/>
          <w:szCs w:val="22"/>
        </w:rPr>
      </w:pPr>
      <w:r w:rsidRPr="007C122B">
        <w:rPr>
          <w:bCs/>
          <w:sz w:val="22"/>
          <w:szCs w:val="22"/>
        </w:rPr>
        <w:t xml:space="preserve">tel.: +4812 663-39-03; </w:t>
      </w:r>
    </w:p>
    <w:p w14:paraId="3090E0E3" w14:textId="77777777" w:rsidR="001930AA" w:rsidRPr="001930AA" w:rsidRDefault="001930AA" w:rsidP="001930AA">
      <w:pPr>
        <w:ind w:left="851"/>
        <w:contextualSpacing/>
        <w:jc w:val="both"/>
        <w:rPr>
          <w:bCs/>
          <w:sz w:val="22"/>
          <w:szCs w:val="22"/>
        </w:rPr>
      </w:pPr>
      <w:r w:rsidRPr="001930AA">
        <w:rPr>
          <w:bCs/>
          <w:sz w:val="22"/>
          <w:szCs w:val="22"/>
        </w:rPr>
        <w:t>godziny urzędowania: poniedziałek-piątek; 7:30 do 15:30; z wyłączeniem</w:t>
      </w:r>
      <w:r w:rsidR="0090160C">
        <w:rPr>
          <w:bCs/>
          <w:sz w:val="22"/>
          <w:szCs w:val="22"/>
        </w:rPr>
        <w:t xml:space="preserve"> sobót oraz</w:t>
      </w:r>
      <w:r w:rsidRPr="001930AA">
        <w:rPr>
          <w:bCs/>
          <w:sz w:val="22"/>
          <w:szCs w:val="22"/>
        </w:rPr>
        <w:t xml:space="preserve"> dni ustawowo wolnych od pracy;</w:t>
      </w:r>
    </w:p>
    <w:p w14:paraId="411042BA" w14:textId="77777777" w:rsidR="001930AA" w:rsidRPr="001930AA" w:rsidRDefault="001930AA" w:rsidP="0074348B">
      <w:pPr>
        <w:pStyle w:val="Akapitzlist"/>
        <w:numPr>
          <w:ilvl w:val="1"/>
          <w:numId w:val="37"/>
        </w:numPr>
        <w:spacing w:line="240" w:lineRule="auto"/>
        <w:contextualSpacing/>
        <w:jc w:val="both"/>
        <w:rPr>
          <w:rStyle w:val="Hipercze"/>
          <w:rFonts w:ascii="Times New Roman" w:hAnsi="Times New Roman"/>
          <w:bCs/>
          <w:color w:val="auto"/>
          <w:sz w:val="22"/>
          <w:szCs w:val="22"/>
          <w:u w:val="none"/>
        </w:rPr>
      </w:pPr>
      <w:r w:rsidRPr="001930AA">
        <w:rPr>
          <w:rFonts w:ascii="Times New Roman" w:hAnsi="Times New Roman"/>
          <w:bCs/>
          <w:sz w:val="22"/>
          <w:szCs w:val="22"/>
        </w:rPr>
        <w:t xml:space="preserve">strona internetowa (adres </w:t>
      </w:r>
      <w:proofErr w:type="spellStart"/>
      <w:r w:rsidRPr="001930AA">
        <w:rPr>
          <w:rFonts w:ascii="Times New Roman" w:hAnsi="Times New Roman"/>
          <w:bCs/>
          <w:sz w:val="22"/>
          <w:szCs w:val="22"/>
        </w:rPr>
        <w:t>url</w:t>
      </w:r>
      <w:bookmarkStart w:id="0" w:name="_Hlk150431493"/>
      <w:proofErr w:type="spellEnd"/>
      <w:r w:rsidRPr="001930AA">
        <w:rPr>
          <w:rFonts w:ascii="Times New Roman" w:hAnsi="Times New Roman"/>
          <w:bCs/>
          <w:sz w:val="22"/>
          <w:szCs w:val="22"/>
        </w:rPr>
        <w:t>):</w:t>
      </w:r>
      <w:hyperlink r:id="rId14" w:history="1">
        <w:r w:rsidRPr="001930AA">
          <w:rPr>
            <w:rStyle w:val="Hipercze"/>
            <w:rFonts w:ascii="Times New Roman" w:hAnsi="Times New Roman"/>
            <w:sz w:val="22"/>
            <w:szCs w:val="22"/>
          </w:rPr>
          <w:t>https://www.uj.edu.pl/</w:t>
        </w:r>
      </w:hyperlink>
      <w:bookmarkEnd w:id="0"/>
      <w:r w:rsidRPr="002820AA">
        <w:rPr>
          <w:rStyle w:val="Hipercze"/>
          <w:rFonts w:ascii="Times New Roman" w:hAnsi="Times New Roman"/>
          <w:color w:val="auto"/>
          <w:sz w:val="22"/>
          <w:szCs w:val="22"/>
          <w:u w:val="none"/>
        </w:rPr>
        <w:t xml:space="preserve">; </w:t>
      </w:r>
      <w:hyperlink r:id="rId15" w:history="1">
        <w:r w:rsidRPr="001930AA">
          <w:rPr>
            <w:rStyle w:val="Hipercze"/>
            <w:rFonts w:ascii="Times New Roman" w:hAnsi="Times New Roman"/>
            <w:sz w:val="22"/>
            <w:szCs w:val="22"/>
          </w:rPr>
          <w:t>https://przetargi.uj.edu.pl/</w:t>
        </w:r>
      </w:hyperlink>
    </w:p>
    <w:p w14:paraId="27DCA061" w14:textId="77777777" w:rsidR="001930AA" w:rsidRPr="001930AA" w:rsidRDefault="001930AA" w:rsidP="0074348B">
      <w:pPr>
        <w:pStyle w:val="Akapitzlist"/>
        <w:numPr>
          <w:ilvl w:val="1"/>
          <w:numId w:val="37"/>
        </w:numPr>
        <w:spacing w:line="240" w:lineRule="auto"/>
        <w:contextualSpacing/>
        <w:jc w:val="both"/>
        <w:rPr>
          <w:rFonts w:ascii="Times New Roman" w:hAnsi="Times New Roman"/>
          <w:bCs/>
          <w:sz w:val="22"/>
          <w:szCs w:val="22"/>
        </w:rPr>
      </w:pPr>
      <w:r w:rsidRPr="001930AA">
        <w:rPr>
          <w:rFonts w:ascii="Times New Roman" w:hAnsi="Times New Roman"/>
          <w:bCs/>
          <w:sz w:val="22"/>
          <w:szCs w:val="22"/>
        </w:rPr>
        <w:t xml:space="preserve">narzędzie komercyjne do prowadzenia postępowania: </w:t>
      </w:r>
      <w:bookmarkStart w:id="1" w:name="_Hlk92882941"/>
      <w:r w:rsidR="00582615" w:rsidRPr="001930AA">
        <w:rPr>
          <w:rFonts w:ascii="Times New Roman" w:hAnsi="Times New Roman"/>
          <w:bCs/>
          <w:sz w:val="22"/>
          <w:szCs w:val="22"/>
        </w:rPr>
        <w:fldChar w:fldCharType="begin"/>
      </w:r>
      <w:r w:rsidRPr="001930AA">
        <w:rPr>
          <w:rFonts w:ascii="Times New Roman" w:hAnsi="Times New Roman"/>
          <w:bCs/>
          <w:sz w:val="22"/>
          <w:szCs w:val="22"/>
        </w:rPr>
        <w:instrText xml:space="preserve"> HYPERLINK "https://platformazakupowa.pl" </w:instrText>
      </w:r>
      <w:r w:rsidR="00582615" w:rsidRPr="001930AA">
        <w:rPr>
          <w:rFonts w:ascii="Times New Roman" w:hAnsi="Times New Roman"/>
          <w:bCs/>
          <w:sz w:val="22"/>
          <w:szCs w:val="22"/>
        </w:rPr>
      </w:r>
      <w:r w:rsidR="00582615" w:rsidRPr="001930AA">
        <w:rPr>
          <w:rFonts w:ascii="Times New Roman" w:hAnsi="Times New Roman"/>
          <w:bCs/>
          <w:sz w:val="22"/>
          <w:szCs w:val="22"/>
        </w:rPr>
        <w:fldChar w:fldCharType="separate"/>
      </w:r>
      <w:r w:rsidRPr="001930AA">
        <w:rPr>
          <w:rStyle w:val="Hipercze"/>
          <w:rFonts w:ascii="Times New Roman" w:hAnsi="Times New Roman"/>
          <w:bCs/>
          <w:sz w:val="22"/>
          <w:szCs w:val="22"/>
        </w:rPr>
        <w:t>https://platformazakupowa.pl</w:t>
      </w:r>
      <w:r w:rsidR="00582615" w:rsidRPr="001930AA">
        <w:rPr>
          <w:rFonts w:ascii="Times New Roman" w:hAnsi="Times New Roman"/>
          <w:bCs/>
          <w:sz w:val="22"/>
          <w:szCs w:val="22"/>
        </w:rPr>
        <w:fldChar w:fldCharType="end"/>
      </w:r>
    </w:p>
    <w:bookmarkEnd w:id="1"/>
    <w:p w14:paraId="560175AA" w14:textId="0508E8B6" w:rsidR="009814F8" w:rsidRPr="001930AA" w:rsidRDefault="001930AA" w:rsidP="0074348B">
      <w:pPr>
        <w:pStyle w:val="Akapitzlist"/>
        <w:numPr>
          <w:ilvl w:val="1"/>
          <w:numId w:val="37"/>
        </w:numPr>
        <w:spacing w:line="240" w:lineRule="auto"/>
        <w:ind w:left="851" w:hanging="425"/>
        <w:contextualSpacing/>
        <w:jc w:val="both"/>
        <w:rPr>
          <w:rStyle w:val="Hipercze"/>
          <w:rFonts w:ascii="Times New Roman" w:hAnsi="Times New Roman"/>
          <w:bCs/>
          <w:color w:val="auto"/>
          <w:sz w:val="22"/>
          <w:szCs w:val="22"/>
          <w:u w:val="none"/>
        </w:rPr>
      </w:pPr>
      <w:r w:rsidRPr="001930AA">
        <w:rPr>
          <w:rFonts w:ascii="Times New Roman" w:hAnsi="Times New Roman"/>
          <w:bCs/>
          <w:sz w:val="22"/>
          <w:szCs w:val="22"/>
        </w:rPr>
        <w:t>adres strony internetowej prowadzonego postępowania, na której udostępniane będą zmiany i</w:t>
      </w:r>
      <w:r w:rsidR="00B46151">
        <w:rPr>
          <w:rFonts w:ascii="Times New Roman" w:hAnsi="Times New Roman"/>
          <w:bCs/>
          <w:sz w:val="22"/>
          <w:szCs w:val="22"/>
        </w:rPr>
        <w:t> </w:t>
      </w:r>
      <w:r w:rsidRPr="001930AA">
        <w:rPr>
          <w:rFonts w:ascii="Times New Roman" w:hAnsi="Times New Roman"/>
          <w:bCs/>
          <w:sz w:val="22"/>
          <w:szCs w:val="22"/>
        </w:rPr>
        <w:t>wyjaśnienia treści SWZ oraz inne dokumenty zamówienia bezpośrednio</w:t>
      </w:r>
      <w:r w:rsidR="003B0DC1">
        <w:rPr>
          <w:rFonts w:ascii="Times New Roman" w:hAnsi="Times New Roman"/>
          <w:bCs/>
          <w:sz w:val="22"/>
          <w:szCs w:val="22"/>
        </w:rPr>
        <w:t xml:space="preserve"> </w:t>
      </w:r>
      <w:r w:rsidRPr="001930AA">
        <w:rPr>
          <w:rFonts w:ascii="Times New Roman" w:hAnsi="Times New Roman"/>
          <w:bCs/>
          <w:sz w:val="22"/>
          <w:szCs w:val="22"/>
        </w:rPr>
        <w:t>związane z</w:t>
      </w:r>
      <w:r>
        <w:rPr>
          <w:rFonts w:ascii="Times New Roman" w:hAnsi="Times New Roman"/>
          <w:bCs/>
          <w:sz w:val="22"/>
          <w:szCs w:val="22"/>
        </w:rPr>
        <w:t> </w:t>
      </w:r>
      <w:r w:rsidRPr="001930AA">
        <w:rPr>
          <w:rFonts w:ascii="Times New Roman" w:hAnsi="Times New Roman"/>
          <w:bCs/>
          <w:sz w:val="22"/>
          <w:szCs w:val="22"/>
        </w:rPr>
        <w:t xml:space="preserve">postępowaniem (adres profilu nabywcy): </w:t>
      </w:r>
      <w:hyperlink r:id="rId16" w:history="1">
        <w:r w:rsidRPr="001930AA">
          <w:rPr>
            <w:rStyle w:val="Hipercze"/>
            <w:rFonts w:ascii="Times New Roman" w:hAnsi="Times New Roman"/>
            <w:bCs/>
            <w:sz w:val="22"/>
            <w:szCs w:val="22"/>
          </w:rPr>
          <w:t>https://platformazakupowa.pl/pn/uj_edu</w:t>
        </w:r>
      </w:hyperlink>
    </w:p>
    <w:p w14:paraId="110BDF17" w14:textId="77777777" w:rsidR="001930AA" w:rsidRDefault="001930AA" w:rsidP="001930AA">
      <w:pPr>
        <w:pStyle w:val="Akapitzlist"/>
        <w:spacing w:after="0" w:line="240" w:lineRule="auto"/>
        <w:ind w:left="851"/>
        <w:contextualSpacing/>
        <w:jc w:val="both"/>
        <w:rPr>
          <w:rStyle w:val="Hipercze"/>
          <w:bCs/>
        </w:rPr>
      </w:pPr>
    </w:p>
    <w:p w14:paraId="0F7A3127" w14:textId="77777777" w:rsidR="00BC3065" w:rsidRPr="00715DBE" w:rsidRDefault="00BC3065" w:rsidP="00BC3065">
      <w:pPr>
        <w:widowControl/>
        <w:suppressAutoHyphens w:val="0"/>
        <w:jc w:val="both"/>
        <w:rPr>
          <w:sz w:val="22"/>
          <w:szCs w:val="22"/>
        </w:rPr>
      </w:pPr>
      <w:r w:rsidRPr="00715DBE">
        <w:rPr>
          <w:b/>
          <w:bCs/>
          <w:sz w:val="22"/>
          <w:szCs w:val="22"/>
        </w:rPr>
        <w:t>Rozdział II - Tryb udzielenia zamówienia.</w:t>
      </w:r>
    </w:p>
    <w:p w14:paraId="5DBC56B2" w14:textId="56F80C9E" w:rsidR="00BC3065" w:rsidRPr="00715DBE" w:rsidRDefault="00BC3065" w:rsidP="00BC3065">
      <w:pPr>
        <w:widowControl/>
        <w:numPr>
          <w:ilvl w:val="3"/>
          <w:numId w:val="1"/>
        </w:numPr>
        <w:tabs>
          <w:tab w:val="clear" w:pos="2880"/>
          <w:tab w:val="num" w:pos="360"/>
          <w:tab w:val="left" w:pos="426"/>
        </w:tabs>
        <w:suppressAutoHyphens w:val="0"/>
        <w:ind w:left="426" w:hanging="426"/>
        <w:jc w:val="both"/>
        <w:rPr>
          <w:sz w:val="22"/>
          <w:szCs w:val="22"/>
        </w:rPr>
      </w:pPr>
      <w:r w:rsidRPr="00715DBE">
        <w:rPr>
          <w:sz w:val="22"/>
          <w:szCs w:val="22"/>
        </w:rPr>
        <w:t xml:space="preserve"> Postępowanie prowadzone jest w </w:t>
      </w:r>
      <w:r w:rsidRPr="00715DBE">
        <w:rPr>
          <w:b/>
          <w:sz w:val="22"/>
          <w:szCs w:val="22"/>
        </w:rPr>
        <w:t xml:space="preserve">trybie podstawowym bez możliwości negocjacji </w:t>
      </w:r>
      <w:r w:rsidRPr="00715DBE">
        <w:rPr>
          <w:sz w:val="22"/>
          <w:szCs w:val="22"/>
        </w:rPr>
        <w:t xml:space="preserve">na podstawie art. 275 pkt 1 </w:t>
      </w:r>
      <w:r w:rsidR="00A63CC6">
        <w:rPr>
          <w:sz w:val="22"/>
          <w:szCs w:val="22"/>
        </w:rPr>
        <w:t xml:space="preserve">w zw. z art. 359 pkt 2 </w:t>
      </w:r>
      <w:r w:rsidRPr="00715DBE">
        <w:rPr>
          <w:sz w:val="22"/>
          <w:szCs w:val="22"/>
        </w:rPr>
        <w:t xml:space="preserve">ustawy z dnia 11września2019 r. </w:t>
      </w:r>
      <w:r w:rsidR="00474A73" w:rsidRPr="00715DBE">
        <w:rPr>
          <w:sz w:val="22"/>
          <w:szCs w:val="22"/>
        </w:rPr>
        <w:t xml:space="preserve">– </w:t>
      </w:r>
      <w:r w:rsidRPr="00715DBE">
        <w:rPr>
          <w:sz w:val="22"/>
          <w:szCs w:val="22"/>
        </w:rPr>
        <w:t>Prawo zamówień publicznych (</w:t>
      </w:r>
      <w:r w:rsidR="0090160C">
        <w:rPr>
          <w:sz w:val="22"/>
          <w:szCs w:val="22"/>
        </w:rPr>
        <w:t xml:space="preserve">t. j. </w:t>
      </w:r>
      <w:r w:rsidRPr="00715DBE">
        <w:rPr>
          <w:sz w:val="22"/>
          <w:szCs w:val="22"/>
        </w:rPr>
        <w:t xml:space="preserve">Dz. U. </w:t>
      </w:r>
      <w:r w:rsidR="008E1EDD" w:rsidRPr="00715DBE">
        <w:rPr>
          <w:sz w:val="22"/>
          <w:szCs w:val="22"/>
        </w:rPr>
        <w:t>202</w:t>
      </w:r>
      <w:r w:rsidR="004D03B2">
        <w:rPr>
          <w:sz w:val="22"/>
          <w:szCs w:val="22"/>
        </w:rPr>
        <w:t>3</w:t>
      </w:r>
      <w:r w:rsidR="00CF7E57" w:rsidRPr="00715DBE">
        <w:rPr>
          <w:sz w:val="22"/>
          <w:szCs w:val="22"/>
        </w:rPr>
        <w:t> </w:t>
      </w:r>
      <w:r w:rsidRPr="00715DBE">
        <w:rPr>
          <w:sz w:val="22"/>
          <w:szCs w:val="22"/>
        </w:rPr>
        <w:t>r.</w:t>
      </w:r>
      <w:r w:rsidR="00474A73" w:rsidRPr="00715DBE">
        <w:rPr>
          <w:sz w:val="22"/>
          <w:szCs w:val="22"/>
        </w:rPr>
        <w:t>,</w:t>
      </w:r>
      <w:r w:rsidRPr="00715DBE">
        <w:rPr>
          <w:sz w:val="22"/>
          <w:szCs w:val="22"/>
        </w:rPr>
        <w:t xml:space="preserve"> poz. </w:t>
      </w:r>
      <w:r w:rsidR="004D03B2">
        <w:rPr>
          <w:sz w:val="22"/>
          <w:szCs w:val="22"/>
        </w:rPr>
        <w:t>1605</w:t>
      </w:r>
      <w:r w:rsidRPr="00715DBE">
        <w:rPr>
          <w:sz w:val="22"/>
          <w:szCs w:val="22"/>
        </w:rPr>
        <w:t xml:space="preserve"> z późn. zm.), zwan</w:t>
      </w:r>
      <w:r w:rsidR="00474A73" w:rsidRPr="00715DBE">
        <w:rPr>
          <w:sz w:val="22"/>
          <w:szCs w:val="22"/>
        </w:rPr>
        <w:t>ej</w:t>
      </w:r>
      <w:r w:rsidRPr="00715DBE">
        <w:rPr>
          <w:sz w:val="22"/>
          <w:szCs w:val="22"/>
        </w:rPr>
        <w:t xml:space="preserve"> dalej ustawą „PZP”, oraz</w:t>
      </w:r>
      <w:r w:rsidR="00474A73" w:rsidRPr="00715DBE">
        <w:rPr>
          <w:sz w:val="22"/>
          <w:szCs w:val="22"/>
        </w:rPr>
        <w:t> </w:t>
      </w:r>
      <w:r w:rsidRPr="00715DBE">
        <w:rPr>
          <w:sz w:val="22"/>
          <w:szCs w:val="22"/>
        </w:rPr>
        <w:t>zgodnie z wymogami określonymi w</w:t>
      </w:r>
      <w:r w:rsidR="000A6814">
        <w:rPr>
          <w:sz w:val="22"/>
          <w:szCs w:val="22"/>
        </w:rPr>
        <w:t> </w:t>
      </w:r>
      <w:r w:rsidRPr="00715DBE">
        <w:rPr>
          <w:sz w:val="22"/>
          <w:szCs w:val="22"/>
        </w:rPr>
        <w:t>niniejszej Specyfikacji Warunków Zamówienia, zwanej dalej</w:t>
      </w:r>
      <w:r w:rsidR="003B0DC1">
        <w:rPr>
          <w:sz w:val="22"/>
          <w:szCs w:val="22"/>
        </w:rPr>
        <w:t xml:space="preserve"> </w:t>
      </w:r>
      <w:r w:rsidRPr="00715DBE">
        <w:rPr>
          <w:sz w:val="22"/>
          <w:szCs w:val="22"/>
        </w:rPr>
        <w:t>„SWZ”.</w:t>
      </w:r>
    </w:p>
    <w:p w14:paraId="1D56C6FA" w14:textId="77777777" w:rsidR="00BC3065" w:rsidRPr="00715DBE" w:rsidRDefault="00BC3065" w:rsidP="00BC3065">
      <w:pPr>
        <w:widowControl/>
        <w:numPr>
          <w:ilvl w:val="3"/>
          <w:numId w:val="1"/>
        </w:numPr>
        <w:tabs>
          <w:tab w:val="clear" w:pos="2880"/>
          <w:tab w:val="num" w:pos="360"/>
          <w:tab w:val="left" w:pos="426"/>
        </w:tabs>
        <w:suppressAutoHyphens w:val="0"/>
        <w:ind w:left="426" w:hanging="426"/>
        <w:jc w:val="both"/>
        <w:rPr>
          <w:sz w:val="22"/>
          <w:szCs w:val="22"/>
        </w:rPr>
      </w:pPr>
      <w:r w:rsidRPr="00715DBE">
        <w:rPr>
          <w:sz w:val="22"/>
          <w:szCs w:val="22"/>
        </w:rPr>
        <w:t xml:space="preserve"> Do czynności podejmowanych przez Zamawiającego i Wykonawców w postępowaniu </w:t>
      </w:r>
      <w:r w:rsidRPr="00715DBE">
        <w:rPr>
          <w:sz w:val="22"/>
          <w:szCs w:val="22"/>
        </w:rPr>
        <w:br/>
        <w:t xml:space="preserve">o udzielenie zamówienia stosuje się przepisy powołanej ustawy PZP oraz aktów wykonawczych wydanych na jej podstawie, a w sprawach nieuregulowanych przepisy ustawy z dnia 23 kwietnia 1964 r. </w:t>
      </w:r>
      <w:r w:rsidRPr="00715DBE">
        <w:rPr>
          <w:b/>
          <w:bCs/>
          <w:sz w:val="22"/>
          <w:szCs w:val="22"/>
        </w:rPr>
        <w:t>-</w:t>
      </w:r>
      <w:r w:rsidRPr="00715DBE">
        <w:rPr>
          <w:sz w:val="22"/>
          <w:szCs w:val="22"/>
        </w:rPr>
        <w:t xml:space="preserve"> Kodeks cywilny (</w:t>
      </w:r>
      <w:r w:rsidR="0090160C">
        <w:rPr>
          <w:sz w:val="22"/>
          <w:szCs w:val="22"/>
        </w:rPr>
        <w:t xml:space="preserve">t. j. </w:t>
      </w:r>
      <w:r w:rsidRPr="00715DBE">
        <w:rPr>
          <w:sz w:val="22"/>
          <w:szCs w:val="22"/>
        </w:rPr>
        <w:t>Dz. U. 202</w:t>
      </w:r>
      <w:r w:rsidR="009D79C9">
        <w:rPr>
          <w:sz w:val="22"/>
          <w:szCs w:val="22"/>
        </w:rPr>
        <w:t>3</w:t>
      </w:r>
      <w:r w:rsidRPr="00715DBE">
        <w:rPr>
          <w:sz w:val="22"/>
          <w:szCs w:val="22"/>
        </w:rPr>
        <w:t xml:space="preserve"> r.</w:t>
      </w:r>
      <w:r w:rsidR="00474A73" w:rsidRPr="00715DBE">
        <w:rPr>
          <w:sz w:val="22"/>
          <w:szCs w:val="22"/>
        </w:rPr>
        <w:t xml:space="preserve">, </w:t>
      </w:r>
      <w:r w:rsidRPr="00715DBE">
        <w:rPr>
          <w:sz w:val="22"/>
          <w:szCs w:val="22"/>
        </w:rPr>
        <w:t xml:space="preserve">poz. </w:t>
      </w:r>
      <w:r w:rsidR="009D79C9">
        <w:rPr>
          <w:sz w:val="22"/>
          <w:szCs w:val="22"/>
        </w:rPr>
        <w:t>1610</w:t>
      </w:r>
      <w:r w:rsidRPr="00715DBE">
        <w:rPr>
          <w:sz w:val="22"/>
          <w:szCs w:val="22"/>
        </w:rPr>
        <w:t>, z późn. zm.).</w:t>
      </w:r>
    </w:p>
    <w:p w14:paraId="251C3645" w14:textId="77777777" w:rsidR="00142FAF" w:rsidRPr="00715DBE" w:rsidRDefault="00142FAF" w:rsidP="00142FAF">
      <w:pPr>
        <w:widowControl/>
        <w:tabs>
          <w:tab w:val="num" w:pos="2880"/>
        </w:tabs>
        <w:suppressAutoHyphens w:val="0"/>
        <w:ind w:left="426" w:firstLine="65"/>
        <w:jc w:val="both"/>
        <w:rPr>
          <w:sz w:val="22"/>
          <w:szCs w:val="22"/>
        </w:rPr>
      </w:pPr>
    </w:p>
    <w:p w14:paraId="465AB98D" w14:textId="77777777" w:rsidR="00BC3065" w:rsidRPr="00E879C9" w:rsidRDefault="00BC3065" w:rsidP="00BC3065">
      <w:pPr>
        <w:widowControl/>
        <w:suppressAutoHyphens w:val="0"/>
        <w:jc w:val="both"/>
        <w:rPr>
          <w:b/>
          <w:bCs/>
          <w:sz w:val="22"/>
          <w:szCs w:val="22"/>
        </w:rPr>
      </w:pPr>
      <w:r w:rsidRPr="00E879C9">
        <w:rPr>
          <w:b/>
          <w:bCs/>
          <w:sz w:val="22"/>
          <w:szCs w:val="22"/>
        </w:rPr>
        <w:t>Rozdział III - Opis przedmiotu zamówienia.</w:t>
      </w:r>
    </w:p>
    <w:p w14:paraId="218D30D0" w14:textId="77777777" w:rsidR="00FB1CE0" w:rsidRPr="006D4AE0" w:rsidRDefault="00FB1CE0" w:rsidP="009821A8">
      <w:pPr>
        <w:widowControl/>
        <w:numPr>
          <w:ilvl w:val="0"/>
          <w:numId w:val="69"/>
        </w:numPr>
        <w:tabs>
          <w:tab w:val="left" w:pos="426"/>
        </w:tabs>
        <w:suppressAutoHyphens w:val="0"/>
        <w:jc w:val="both"/>
        <w:rPr>
          <w:rFonts w:eastAsia="Calibri"/>
          <w:sz w:val="22"/>
          <w:szCs w:val="22"/>
          <w:lang w:eastAsia="en-US"/>
        </w:rPr>
      </w:pPr>
      <w:r w:rsidRPr="006D4AE0">
        <w:rPr>
          <w:sz w:val="22"/>
          <w:szCs w:val="22"/>
        </w:rPr>
        <w:t xml:space="preserve">Przedmiotem postępowania i zamówienia jest </w:t>
      </w:r>
      <w:r w:rsidRPr="006D4AE0">
        <w:rPr>
          <w:rFonts w:eastAsia="Calibri"/>
          <w:sz w:val="22"/>
          <w:szCs w:val="22"/>
          <w:lang w:eastAsia="en-US"/>
        </w:rPr>
        <w:t xml:space="preserve">świadczenie usług kurierskich w obrocie krajowym i zagranicznym na potrzeby wszystkich jednostek organizacyjnych Uniwersytetu Jagiellońskiego (z wyłączeniem Uniwersytetu Jagiellońskiego Collegium Medicum). </w:t>
      </w:r>
    </w:p>
    <w:p w14:paraId="40966631" w14:textId="77777777" w:rsidR="00FB1CE0" w:rsidRPr="00574078" w:rsidRDefault="00FB1CE0" w:rsidP="009821A8">
      <w:pPr>
        <w:widowControl/>
        <w:numPr>
          <w:ilvl w:val="0"/>
          <w:numId w:val="69"/>
        </w:numPr>
        <w:tabs>
          <w:tab w:val="left" w:pos="426"/>
        </w:tabs>
        <w:suppressAutoHyphens w:val="0"/>
        <w:jc w:val="both"/>
        <w:rPr>
          <w:rFonts w:eastAsia="Calibri"/>
          <w:sz w:val="22"/>
          <w:szCs w:val="22"/>
          <w:lang w:eastAsia="en-US"/>
        </w:rPr>
      </w:pPr>
      <w:r w:rsidRPr="00D26579">
        <w:rPr>
          <w:rFonts w:eastAsia="Calibri"/>
          <w:sz w:val="22"/>
          <w:szCs w:val="22"/>
          <w:lang w:eastAsia="en-US"/>
        </w:rPr>
        <w:t xml:space="preserve">Opis przedmiotu zamówienia zgodny z nomenklaturą Wspólnego Słownika Zamówień Publicznych (CPV): </w:t>
      </w:r>
      <w:r w:rsidRPr="00D26579">
        <w:rPr>
          <w:rFonts w:eastAsia="Calibri"/>
          <w:i/>
          <w:sz w:val="22"/>
          <w:szCs w:val="22"/>
          <w:lang w:eastAsia="en-US"/>
        </w:rPr>
        <w:t>64120000-3 Usługi kurierskie.</w:t>
      </w:r>
    </w:p>
    <w:p w14:paraId="64DB3C57" w14:textId="77777777" w:rsidR="00FB1CE0" w:rsidRDefault="00FB1CE0" w:rsidP="009821A8">
      <w:pPr>
        <w:widowControl/>
        <w:numPr>
          <w:ilvl w:val="0"/>
          <w:numId w:val="69"/>
        </w:numPr>
        <w:tabs>
          <w:tab w:val="left" w:pos="426"/>
        </w:tabs>
        <w:suppressAutoHyphens w:val="0"/>
        <w:jc w:val="both"/>
        <w:rPr>
          <w:rFonts w:eastAsia="Calibri"/>
          <w:sz w:val="22"/>
          <w:szCs w:val="22"/>
          <w:lang w:eastAsia="en-US"/>
        </w:rPr>
      </w:pPr>
      <w:r w:rsidRPr="00D26579">
        <w:rPr>
          <w:rFonts w:eastAsia="Calibri"/>
          <w:sz w:val="22"/>
          <w:szCs w:val="22"/>
          <w:lang w:eastAsia="en-US"/>
        </w:rPr>
        <w:t>Zamawiający nie dopuszcza składania ofert częściowych ani wariantowych.</w:t>
      </w:r>
    </w:p>
    <w:p w14:paraId="49A6CDF1" w14:textId="77777777" w:rsidR="00FB1CE0" w:rsidRPr="00D26579" w:rsidRDefault="00FB1CE0" w:rsidP="009821A8">
      <w:pPr>
        <w:widowControl/>
        <w:numPr>
          <w:ilvl w:val="0"/>
          <w:numId w:val="69"/>
        </w:numPr>
        <w:tabs>
          <w:tab w:val="left" w:pos="426"/>
        </w:tabs>
        <w:suppressAutoHyphens w:val="0"/>
        <w:jc w:val="both"/>
        <w:rPr>
          <w:rFonts w:eastAsia="Calibri"/>
          <w:sz w:val="22"/>
          <w:szCs w:val="22"/>
          <w:lang w:eastAsia="en-US"/>
        </w:rPr>
      </w:pPr>
      <w:r w:rsidRPr="00D26579">
        <w:rPr>
          <w:rFonts w:eastAsia="Calibri"/>
          <w:sz w:val="22"/>
          <w:szCs w:val="22"/>
          <w:lang w:eastAsia="en-US"/>
        </w:rPr>
        <w:t xml:space="preserve">Przy realizacji </w:t>
      </w:r>
      <w:r>
        <w:rPr>
          <w:rFonts w:eastAsia="Calibri"/>
          <w:sz w:val="22"/>
          <w:szCs w:val="22"/>
          <w:lang w:eastAsia="en-US"/>
        </w:rPr>
        <w:t>usług objętych</w:t>
      </w:r>
      <w:r w:rsidR="006210D6">
        <w:rPr>
          <w:rFonts w:eastAsia="Calibri"/>
          <w:sz w:val="22"/>
          <w:szCs w:val="22"/>
          <w:lang w:eastAsia="en-US"/>
        </w:rPr>
        <w:t xml:space="preserve"> </w:t>
      </w:r>
      <w:r>
        <w:rPr>
          <w:rFonts w:eastAsia="Calibri"/>
          <w:sz w:val="22"/>
          <w:szCs w:val="22"/>
          <w:lang w:eastAsia="en-US"/>
        </w:rPr>
        <w:t>przedmiotem</w:t>
      </w:r>
      <w:r w:rsidRPr="00D26579">
        <w:rPr>
          <w:rFonts w:eastAsia="Calibri"/>
          <w:sz w:val="22"/>
          <w:szCs w:val="22"/>
          <w:lang w:eastAsia="en-US"/>
        </w:rPr>
        <w:t xml:space="preserve"> zamówienia wykonawcy zobowiązani są uwzględnić poniższe założenia, a w szczególności fakt, że:</w:t>
      </w:r>
    </w:p>
    <w:p w14:paraId="1F376574" w14:textId="77777777" w:rsidR="00FB1CE0" w:rsidRPr="00D26579" w:rsidRDefault="00FB1CE0" w:rsidP="00FB1CE0">
      <w:pPr>
        <w:widowControl/>
        <w:suppressAutoHyphens w:val="0"/>
        <w:ind w:left="1134" w:hanging="690"/>
        <w:jc w:val="both"/>
        <w:rPr>
          <w:rFonts w:eastAsia="Calibri"/>
          <w:i/>
          <w:sz w:val="22"/>
          <w:szCs w:val="22"/>
          <w:lang w:eastAsia="en-US"/>
        </w:rPr>
      </w:pPr>
      <w:r>
        <w:rPr>
          <w:rFonts w:eastAsia="Calibri"/>
          <w:sz w:val="22"/>
          <w:szCs w:val="22"/>
          <w:lang w:eastAsia="en-US"/>
        </w:rPr>
        <w:t>4</w:t>
      </w:r>
      <w:r w:rsidRPr="00D26579">
        <w:rPr>
          <w:rFonts w:eastAsia="Calibri"/>
          <w:sz w:val="22"/>
          <w:szCs w:val="22"/>
          <w:lang w:eastAsia="en-US"/>
        </w:rPr>
        <w:t xml:space="preserve">.1 </w:t>
      </w:r>
      <w:r w:rsidRPr="00D26579">
        <w:rPr>
          <w:rFonts w:eastAsia="Calibri"/>
          <w:sz w:val="22"/>
          <w:szCs w:val="22"/>
          <w:lang w:eastAsia="en-US"/>
        </w:rPr>
        <w:tab/>
        <w:t xml:space="preserve">świadczenie przez wykonawcę na rzecz zamawiającego usług kurierskich w obrocie krajowym i zagranicznym polegać będzie na </w:t>
      </w:r>
      <w:r w:rsidRPr="00D26579">
        <w:rPr>
          <w:rFonts w:eastAsia="Calibri"/>
          <w:i/>
          <w:sz w:val="22"/>
          <w:szCs w:val="22"/>
          <w:lang w:eastAsia="en-US"/>
        </w:rPr>
        <w:t>przyjmowaniu, przemieszczaniu i doręczaniu na terenie kraju i poza jego granicami nadawanych przez zamawiającego przesyłek kurierskich (określona waga zgodnie z załącznikiem A do SWZ), w gwarantowa</w:t>
      </w:r>
      <w:r>
        <w:rPr>
          <w:rFonts w:eastAsia="Calibri"/>
          <w:i/>
          <w:sz w:val="22"/>
          <w:szCs w:val="22"/>
          <w:lang w:eastAsia="en-US"/>
        </w:rPr>
        <w:t>nym w </w:t>
      </w:r>
      <w:r w:rsidRPr="00D26579">
        <w:rPr>
          <w:rFonts w:eastAsia="Calibri"/>
          <w:i/>
          <w:sz w:val="22"/>
          <w:szCs w:val="22"/>
          <w:lang w:eastAsia="en-US"/>
        </w:rPr>
        <w:t>regulaminie wykonawcy terminie;</w:t>
      </w:r>
    </w:p>
    <w:p w14:paraId="2B3BD0E2" w14:textId="54D73084" w:rsidR="00FB1CE0" w:rsidRPr="00D26579" w:rsidRDefault="00FB1CE0" w:rsidP="00FB1CE0">
      <w:pPr>
        <w:widowControl/>
        <w:suppressAutoHyphens w:val="0"/>
        <w:ind w:left="1134" w:hanging="690"/>
        <w:jc w:val="both"/>
        <w:rPr>
          <w:rFonts w:eastAsia="Calibri"/>
          <w:sz w:val="22"/>
          <w:szCs w:val="22"/>
          <w:lang w:eastAsia="en-US"/>
        </w:rPr>
      </w:pPr>
      <w:r>
        <w:rPr>
          <w:rFonts w:eastAsia="Calibri"/>
          <w:sz w:val="22"/>
          <w:szCs w:val="22"/>
          <w:lang w:eastAsia="en-US"/>
        </w:rPr>
        <w:lastRenderedPageBreak/>
        <w:t>4</w:t>
      </w:r>
      <w:r w:rsidRPr="00D26579">
        <w:rPr>
          <w:rFonts w:eastAsia="Calibri"/>
          <w:sz w:val="22"/>
          <w:szCs w:val="22"/>
          <w:lang w:eastAsia="en-US"/>
        </w:rPr>
        <w:t>.2</w:t>
      </w:r>
      <w:r w:rsidRPr="00D26579">
        <w:rPr>
          <w:rFonts w:eastAsia="Calibri"/>
          <w:sz w:val="22"/>
          <w:szCs w:val="22"/>
          <w:lang w:eastAsia="en-US"/>
        </w:rPr>
        <w:tab/>
        <w:t xml:space="preserve">usługi realizowane będą w systemie </w:t>
      </w:r>
      <w:r w:rsidRPr="00D26579">
        <w:rPr>
          <w:rFonts w:eastAsia="Calibri"/>
          <w:i/>
          <w:sz w:val="22"/>
          <w:szCs w:val="22"/>
          <w:lang w:eastAsia="en-US"/>
        </w:rPr>
        <w:t xml:space="preserve">„od drzwi do drzwi”, </w:t>
      </w:r>
      <w:r w:rsidRPr="00D26579">
        <w:rPr>
          <w:rFonts w:eastAsia="Calibri"/>
          <w:sz w:val="22"/>
          <w:szCs w:val="22"/>
          <w:lang w:eastAsia="en-US"/>
        </w:rPr>
        <w:t>tj.</w:t>
      </w:r>
      <w:r w:rsidR="006210D6">
        <w:rPr>
          <w:rFonts w:eastAsia="Calibri"/>
          <w:sz w:val="22"/>
          <w:szCs w:val="22"/>
          <w:lang w:eastAsia="en-US"/>
        </w:rPr>
        <w:t xml:space="preserve"> </w:t>
      </w:r>
      <w:r w:rsidRPr="00D26579">
        <w:rPr>
          <w:rFonts w:eastAsia="Calibri"/>
          <w:sz w:val="22"/>
          <w:szCs w:val="22"/>
          <w:lang w:eastAsia="en-US"/>
        </w:rPr>
        <w:t xml:space="preserve">w systemie zobowiązującym kuriera do odbioru przesyłki </w:t>
      </w:r>
      <w:r w:rsidRPr="00D26579">
        <w:rPr>
          <w:rFonts w:eastAsia="Calibri"/>
          <w:i/>
          <w:sz w:val="22"/>
          <w:szCs w:val="22"/>
          <w:lang w:eastAsia="en-US"/>
        </w:rPr>
        <w:t>bezpośrednio</w:t>
      </w:r>
      <w:r w:rsidRPr="00D26579">
        <w:rPr>
          <w:rFonts w:eastAsia="Calibri"/>
          <w:sz w:val="22"/>
          <w:szCs w:val="22"/>
          <w:lang w:eastAsia="en-US"/>
        </w:rPr>
        <w:t xml:space="preserve"> od nadawcy oraz dostarczeniu jej </w:t>
      </w:r>
      <w:r w:rsidRPr="00D26579">
        <w:rPr>
          <w:rFonts w:eastAsia="Calibri"/>
          <w:i/>
          <w:sz w:val="22"/>
          <w:szCs w:val="22"/>
          <w:lang w:eastAsia="en-US"/>
        </w:rPr>
        <w:t>bezpośrednio</w:t>
      </w:r>
      <w:r w:rsidRPr="00D26579">
        <w:rPr>
          <w:rFonts w:eastAsia="Calibri"/>
          <w:sz w:val="22"/>
          <w:szCs w:val="22"/>
          <w:lang w:eastAsia="en-US"/>
        </w:rPr>
        <w:t xml:space="preserve"> pod wskazany adres odbiorcy</w:t>
      </w:r>
      <w:r w:rsidR="006210D6">
        <w:rPr>
          <w:rFonts w:eastAsia="Calibri"/>
          <w:sz w:val="22"/>
          <w:szCs w:val="22"/>
          <w:lang w:eastAsia="en-US"/>
        </w:rPr>
        <w:t xml:space="preserve"> oraz </w:t>
      </w:r>
      <w:r w:rsidR="006210D6" w:rsidRPr="00D26579">
        <w:rPr>
          <w:rFonts w:eastAsia="Calibri"/>
          <w:sz w:val="22"/>
          <w:szCs w:val="22"/>
          <w:lang w:eastAsia="en-US"/>
        </w:rPr>
        <w:t xml:space="preserve">w systemie zobowiązującym kuriera do odbioru przesyłki </w:t>
      </w:r>
      <w:r w:rsidR="006210D6" w:rsidRPr="00D26579">
        <w:rPr>
          <w:rFonts w:eastAsia="Calibri"/>
          <w:i/>
          <w:sz w:val="22"/>
          <w:szCs w:val="22"/>
          <w:lang w:eastAsia="en-US"/>
        </w:rPr>
        <w:t>bezpośrednio</w:t>
      </w:r>
      <w:r w:rsidR="006210D6" w:rsidRPr="00D26579">
        <w:rPr>
          <w:rFonts w:eastAsia="Calibri"/>
          <w:sz w:val="22"/>
          <w:szCs w:val="22"/>
          <w:lang w:eastAsia="en-US"/>
        </w:rPr>
        <w:t xml:space="preserve"> od nadawcy oraz dostarczeniu jej</w:t>
      </w:r>
      <w:r w:rsidR="006210D6">
        <w:rPr>
          <w:rFonts w:eastAsia="Calibri"/>
          <w:sz w:val="22"/>
          <w:szCs w:val="22"/>
          <w:lang w:eastAsia="en-US"/>
        </w:rPr>
        <w:t xml:space="preserve"> do "punktu odbioru"</w:t>
      </w:r>
      <w:r w:rsidR="000A5D64">
        <w:rPr>
          <w:rFonts w:eastAsia="Calibri"/>
          <w:sz w:val="22"/>
          <w:szCs w:val="22"/>
          <w:lang w:eastAsia="en-US"/>
        </w:rPr>
        <w:t xml:space="preserve"> (placówka Wykonawcy lub punkt partnerski)</w:t>
      </w:r>
      <w:r w:rsidR="006210D6">
        <w:rPr>
          <w:rFonts w:eastAsia="Calibri"/>
          <w:sz w:val="22"/>
          <w:szCs w:val="22"/>
          <w:lang w:eastAsia="en-US"/>
        </w:rPr>
        <w:t xml:space="preserve">. </w:t>
      </w:r>
    </w:p>
    <w:p w14:paraId="30C93B5B" w14:textId="77777777" w:rsidR="00FB1CE0" w:rsidRPr="00D26579" w:rsidRDefault="00FB1CE0" w:rsidP="00FB1CE0">
      <w:pPr>
        <w:widowControl/>
        <w:suppressAutoHyphens w:val="0"/>
        <w:ind w:left="1134" w:hanging="690"/>
        <w:jc w:val="both"/>
        <w:rPr>
          <w:rFonts w:eastAsia="Calibri"/>
          <w:sz w:val="22"/>
          <w:szCs w:val="22"/>
          <w:lang w:eastAsia="en-US"/>
        </w:rPr>
      </w:pPr>
      <w:r>
        <w:rPr>
          <w:rFonts w:eastAsia="Calibri"/>
          <w:sz w:val="22"/>
          <w:szCs w:val="22"/>
          <w:lang w:eastAsia="en-US"/>
        </w:rPr>
        <w:t>4</w:t>
      </w:r>
      <w:r w:rsidRPr="00D26579">
        <w:rPr>
          <w:rFonts w:eastAsia="Calibri"/>
          <w:sz w:val="22"/>
          <w:szCs w:val="22"/>
          <w:lang w:eastAsia="en-US"/>
        </w:rPr>
        <w:t>.3</w:t>
      </w:r>
      <w:r w:rsidRPr="00D26579">
        <w:rPr>
          <w:rFonts w:eastAsia="Calibri"/>
          <w:sz w:val="22"/>
          <w:szCs w:val="22"/>
          <w:lang w:eastAsia="en-US"/>
        </w:rPr>
        <w:tab/>
        <w:t xml:space="preserve">usługa będzie realizowana sukcesywnie w ramach aktualnych </w:t>
      </w:r>
      <w:r>
        <w:rPr>
          <w:rFonts w:eastAsia="Calibri"/>
          <w:sz w:val="22"/>
          <w:szCs w:val="22"/>
          <w:lang w:eastAsia="en-US"/>
        </w:rPr>
        <w:t xml:space="preserve">zleceń zgłaszanych </w:t>
      </w:r>
      <w:r w:rsidRPr="00D26579">
        <w:rPr>
          <w:rFonts w:eastAsia="Calibri"/>
          <w:sz w:val="22"/>
          <w:szCs w:val="22"/>
          <w:lang w:eastAsia="en-US"/>
        </w:rPr>
        <w:t xml:space="preserve">za pośrednictwem poczty elektronicznej </w:t>
      </w:r>
      <w:r>
        <w:rPr>
          <w:rFonts w:eastAsia="Calibri"/>
          <w:sz w:val="22"/>
          <w:szCs w:val="22"/>
          <w:lang w:eastAsia="en-US"/>
        </w:rPr>
        <w:t>lub strony internetowej wykonawcy w terminach, o </w:t>
      </w:r>
      <w:r w:rsidRPr="00D26579">
        <w:rPr>
          <w:rFonts w:eastAsia="Calibri"/>
          <w:sz w:val="22"/>
          <w:szCs w:val="22"/>
          <w:lang w:eastAsia="en-US"/>
        </w:rPr>
        <w:t xml:space="preserve">których mowa poniżej przez jednostki organizacyjne zamawiającego;  </w:t>
      </w:r>
    </w:p>
    <w:p w14:paraId="32F6CFF3" w14:textId="77777777" w:rsidR="00FB1CE0" w:rsidRPr="004613E1" w:rsidRDefault="00FB1CE0" w:rsidP="00FB1CE0">
      <w:pPr>
        <w:widowControl/>
        <w:suppressAutoHyphens w:val="0"/>
        <w:ind w:left="1134" w:hanging="690"/>
        <w:jc w:val="both"/>
        <w:rPr>
          <w:rFonts w:eastAsia="Calibri"/>
          <w:sz w:val="22"/>
          <w:szCs w:val="22"/>
          <w:lang w:eastAsia="en-US"/>
        </w:rPr>
      </w:pPr>
      <w:r>
        <w:rPr>
          <w:rFonts w:eastAsia="Calibri"/>
          <w:sz w:val="22"/>
          <w:szCs w:val="22"/>
          <w:lang w:eastAsia="en-US"/>
        </w:rPr>
        <w:t>4.4</w:t>
      </w:r>
      <w:r>
        <w:rPr>
          <w:rFonts w:eastAsia="Calibri"/>
          <w:sz w:val="22"/>
          <w:szCs w:val="22"/>
          <w:lang w:eastAsia="en-US"/>
        </w:rPr>
        <w:tab/>
      </w:r>
      <w:r w:rsidRPr="004613E1">
        <w:rPr>
          <w:sz w:val="22"/>
          <w:szCs w:val="22"/>
        </w:rPr>
        <w:t>zle</w:t>
      </w:r>
      <w:r>
        <w:rPr>
          <w:sz w:val="22"/>
          <w:szCs w:val="22"/>
        </w:rPr>
        <w:t xml:space="preserve">cenia zgłaszane będą do godziny </w:t>
      </w:r>
      <w:r w:rsidRPr="004613E1">
        <w:rPr>
          <w:sz w:val="22"/>
          <w:szCs w:val="22"/>
        </w:rPr>
        <w:t>15:30 każdego dnia roboczego (z wyjątkiem tzw. przesyłek „</w:t>
      </w:r>
      <w:r w:rsidRPr="008C60FE">
        <w:rPr>
          <w:i/>
          <w:sz w:val="22"/>
          <w:szCs w:val="22"/>
        </w:rPr>
        <w:t>miejskich”</w:t>
      </w:r>
      <w:r w:rsidRPr="004613E1">
        <w:rPr>
          <w:sz w:val="22"/>
          <w:szCs w:val="22"/>
        </w:rPr>
        <w:t xml:space="preserve"> zlecanych do godziny 12:00 każdego dnia roboczego), przy czym przesyłki zgłoszone do odbioru do godz. 12:00, wykonawca odbiera nie później niż do 15:30 tego samego dnia, a przesyłki zgłoszone do odbioru po godz. 12:00, wykonawca odbiera do godz. 12:00 dnia następnego;</w:t>
      </w:r>
    </w:p>
    <w:p w14:paraId="41947877" w14:textId="77777777" w:rsidR="00FB1CE0" w:rsidRPr="00D26579" w:rsidRDefault="00FB1CE0" w:rsidP="00FB1CE0">
      <w:pPr>
        <w:widowControl/>
        <w:suppressAutoHyphens w:val="0"/>
        <w:ind w:left="1134" w:hanging="690"/>
        <w:jc w:val="both"/>
        <w:rPr>
          <w:rFonts w:eastAsia="Calibri"/>
          <w:i/>
          <w:sz w:val="22"/>
          <w:szCs w:val="22"/>
          <w:lang w:eastAsia="en-US"/>
        </w:rPr>
      </w:pPr>
      <w:r>
        <w:rPr>
          <w:rFonts w:eastAsia="Calibri"/>
          <w:sz w:val="22"/>
          <w:szCs w:val="22"/>
          <w:lang w:eastAsia="en-US"/>
        </w:rPr>
        <w:t>4</w:t>
      </w:r>
      <w:r w:rsidRPr="00D26579">
        <w:rPr>
          <w:rFonts w:eastAsia="Calibri"/>
          <w:sz w:val="22"/>
          <w:szCs w:val="22"/>
          <w:lang w:eastAsia="en-US"/>
        </w:rPr>
        <w:t>.5</w:t>
      </w:r>
      <w:r w:rsidRPr="00D26579">
        <w:rPr>
          <w:rFonts w:eastAsia="Calibri"/>
          <w:sz w:val="22"/>
          <w:szCs w:val="22"/>
          <w:lang w:eastAsia="en-US"/>
        </w:rPr>
        <w:tab/>
        <w:t xml:space="preserve">pod pojęciem </w:t>
      </w:r>
      <w:r w:rsidRPr="00D26579">
        <w:rPr>
          <w:rFonts w:eastAsia="Calibri"/>
          <w:i/>
          <w:sz w:val="22"/>
          <w:szCs w:val="22"/>
          <w:lang w:eastAsia="en-US"/>
        </w:rPr>
        <w:t>„przesyłek kurierskich”</w:t>
      </w:r>
      <w:r w:rsidRPr="00D26579">
        <w:rPr>
          <w:rFonts w:eastAsia="Calibri"/>
          <w:sz w:val="22"/>
          <w:szCs w:val="22"/>
          <w:lang w:eastAsia="en-US"/>
        </w:rPr>
        <w:t xml:space="preserve"> rozumie się </w:t>
      </w:r>
      <w:r w:rsidRPr="00D26579">
        <w:rPr>
          <w:rFonts w:eastAsia="Calibri"/>
          <w:i/>
          <w:sz w:val="22"/>
          <w:szCs w:val="22"/>
          <w:lang w:eastAsia="en-US"/>
        </w:rPr>
        <w:t>koperty i paczki zawierające dokumenty, materiały i sprzęt związany z d</w:t>
      </w:r>
      <w:r>
        <w:rPr>
          <w:rFonts w:eastAsia="Calibri"/>
          <w:i/>
          <w:sz w:val="22"/>
          <w:szCs w:val="22"/>
          <w:lang w:eastAsia="en-US"/>
        </w:rPr>
        <w:t>ziałalnością zamawiającego oraz </w:t>
      </w:r>
      <w:r w:rsidRPr="00D26579">
        <w:rPr>
          <w:rFonts w:eastAsia="Calibri"/>
          <w:i/>
          <w:sz w:val="22"/>
          <w:szCs w:val="22"/>
          <w:lang w:eastAsia="en-US"/>
        </w:rPr>
        <w:t>z realizowanymi przez zamawiającego zadaniami;</w:t>
      </w:r>
    </w:p>
    <w:p w14:paraId="77DE493D" w14:textId="77777777" w:rsidR="00FB1CE0" w:rsidRPr="00D26579" w:rsidRDefault="00FB1CE0" w:rsidP="00FB1CE0">
      <w:pPr>
        <w:widowControl/>
        <w:suppressAutoHyphens w:val="0"/>
        <w:ind w:left="1134" w:hanging="690"/>
        <w:jc w:val="both"/>
        <w:rPr>
          <w:rFonts w:eastAsia="Calibri"/>
          <w:sz w:val="22"/>
          <w:szCs w:val="22"/>
          <w:lang w:eastAsia="en-US"/>
        </w:rPr>
      </w:pPr>
      <w:r>
        <w:rPr>
          <w:rFonts w:eastAsia="Calibri"/>
          <w:sz w:val="22"/>
          <w:szCs w:val="22"/>
          <w:lang w:eastAsia="en-US"/>
        </w:rPr>
        <w:t>4</w:t>
      </w:r>
      <w:r w:rsidRPr="00D26579">
        <w:rPr>
          <w:rFonts w:eastAsia="Calibri"/>
          <w:sz w:val="22"/>
          <w:szCs w:val="22"/>
          <w:lang w:eastAsia="en-US"/>
        </w:rPr>
        <w:t>.6</w:t>
      </w:r>
      <w:r w:rsidRPr="00D26579">
        <w:rPr>
          <w:rFonts w:eastAsia="Calibri"/>
          <w:sz w:val="22"/>
          <w:szCs w:val="22"/>
          <w:lang w:eastAsia="en-US"/>
        </w:rPr>
        <w:tab/>
        <w:t xml:space="preserve">nadawane przez zamawiającego przesyłki kurierskie będą odbierane ze wszystkich jednostek organizacyjnych zamawiającego (z wyłączeniem </w:t>
      </w:r>
      <w:r>
        <w:rPr>
          <w:rFonts w:eastAsia="Calibri"/>
          <w:sz w:val="22"/>
          <w:szCs w:val="22"/>
          <w:lang w:eastAsia="en-US"/>
        </w:rPr>
        <w:t xml:space="preserve">Uniwersytetu Jagiellońskiego </w:t>
      </w:r>
      <w:r w:rsidRPr="00D26579">
        <w:rPr>
          <w:rFonts w:eastAsia="Calibri"/>
          <w:sz w:val="22"/>
          <w:szCs w:val="22"/>
          <w:lang w:eastAsia="en-US"/>
        </w:rPr>
        <w:t>Collegium Medicum), zlokalizowanych w ok. 80 budynkach rozmieszczonych na terenie całego miasta Krakowa;</w:t>
      </w:r>
    </w:p>
    <w:p w14:paraId="25ACAB76" w14:textId="77777777" w:rsidR="00FB1CE0" w:rsidRPr="00D26579" w:rsidRDefault="00FB1CE0" w:rsidP="00FB1CE0">
      <w:pPr>
        <w:widowControl/>
        <w:suppressAutoHyphens w:val="0"/>
        <w:ind w:left="1134" w:hanging="690"/>
        <w:jc w:val="both"/>
        <w:rPr>
          <w:rFonts w:eastAsia="Calibri"/>
          <w:sz w:val="22"/>
          <w:szCs w:val="22"/>
          <w:lang w:eastAsia="en-US"/>
        </w:rPr>
      </w:pPr>
      <w:r>
        <w:rPr>
          <w:rFonts w:eastAsia="Calibri"/>
          <w:sz w:val="22"/>
          <w:szCs w:val="22"/>
          <w:lang w:eastAsia="en-US"/>
        </w:rPr>
        <w:t>4</w:t>
      </w:r>
      <w:r w:rsidRPr="00D26579">
        <w:rPr>
          <w:rFonts w:eastAsia="Calibri"/>
          <w:sz w:val="22"/>
          <w:szCs w:val="22"/>
          <w:lang w:eastAsia="en-US"/>
        </w:rPr>
        <w:t>.7</w:t>
      </w:r>
      <w:r w:rsidRPr="00D26579">
        <w:rPr>
          <w:rFonts w:eastAsia="Calibri"/>
          <w:sz w:val="22"/>
          <w:szCs w:val="22"/>
          <w:lang w:eastAsia="en-US"/>
        </w:rPr>
        <w:tab/>
        <w:t xml:space="preserve">obowiązkiem wykonawcy jest traktowanie przesyłek kurierskich z należytą ostrożnością, jak również dbanie o doręczanie przesyłek </w:t>
      </w:r>
      <w:r w:rsidRPr="00D26579">
        <w:rPr>
          <w:rFonts w:eastAsia="Calibri"/>
          <w:i/>
          <w:sz w:val="22"/>
          <w:szCs w:val="22"/>
          <w:u w:val="single"/>
          <w:lang w:eastAsia="en-US"/>
        </w:rPr>
        <w:t>w stanie nienaruszonym i bez uszkodzeń.</w:t>
      </w:r>
      <w:r>
        <w:rPr>
          <w:rFonts w:eastAsia="Calibri"/>
          <w:sz w:val="22"/>
          <w:szCs w:val="22"/>
          <w:lang w:eastAsia="en-US"/>
        </w:rPr>
        <w:t xml:space="preserve"> W </w:t>
      </w:r>
      <w:r w:rsidRPr="00D26579">
        <w:rPr>
          <w:rFonts w:eastAsia="Calibri"/>
          <w:sz w:val="22"/>
          <w:szCs w:val="22"/>
          <w:lang w:eastAsia="en-US"/>
        </w:rPr>
        <w:t xml:space="preserve">przypadku uszkodzenia przesyłki w czasie transportu wykonawca zobowiązany jest do dodatkowego zabezpieczenia naruszonej koperty/pudełka </w:t>
      </w:r>
      <w:r>
        <w:rPr>
          <w:rFonts w:eastAsia="Calibri"/>
          <w:sz w:val="22"/>
          <w:szCs w:val="22"/>
          <w:lang w:eastAsia="en-US"/>
        </w:rPr>
        <w:t>i dostarczenie do adresata wraz   </w:t>
      </w:r>
      <w:r w:rsidRPr="00D26579">
        <w:rPr>
          <w:rFonts w:eastAsia="Calibri"/>
          <w:sz w:val="22"/>
          <w:szCs w:val="22"/>
          <w:lang w:eastAsia="en-US"/>
        </w:rPr>
        <w:t>z protokołem opisującym powstałe uszkodzenia i ich przyczynę. Odbiór uszkodzonej przesyłki winien być potwierdzony podpisem adresata złożonym na dostarczonym protokole;</w:t>
      </w:r>
    </w:p>
    <w:p w14:paraId="6C3AA2E9" w14:textId="77777777" w:rsidR="00FB1CE0" w:rsidRPr="00D26579" w:rsidRDefault="00FB1CE0" w:rsidP="00FB1CE0">
      <w:pPr>
        <w:widowControl/>
        <w:suppressAutoHyphens w:val="0"/>
        <w:ind w:left="1134" w:hanging="690"/>
        <w:jc w:val="both"/>
        <w:rPr>
          <w:rFonts w:eastAsia="Calibri"/>
          <w:sz w:val="22"/>
          <w:szCs w:val="22"/>
          <w:lang w:eastAsia="en-US"/>
        </w:rPr>
      </w:pPr>
      <w:r>
        <w:rPr>
          <w:rFonts w:eastAsia="Calibri"/>
          <w:sz w:val="22"/>
          <w:szCs w:val="22"/>
          <w:lang w:eastAsia="en-US"/>
        </w:rPr>
        <w:t>4</w:t>
      </w:r>
      <w:r w:rsidRPr="00D26579">
        <w:rPr>
          <w:rFonts w:eastAsia="Calibri"/>
          <w:sz w:val="22"/>
          <w:szCs w:val="22"/>
          <w:lang w:eastAsia="en-US"/>
        </w:rPr>
        <w:t>.8</w:t>
      </w:r>
      <w:r w:rsidRPr="00D26579">
        <w:rPr>
          <w:rFonts w:eastAsia="Calibri"/>
          <w:sz w:val="22"/>
          <w:szCs w:val="22"/>
          <w:lang w:eastAsia="en-US"/>
        </w:rPr>
        <w:tab/>
        <w:t>wykonawca zapewni bieżącą dostawę wliczonych w cenę oferty opakowań przeznaczonych na przesyłki o masie do 1kg oraz druków niezbędnych do ewidencjonowania przesyłek nadawanych przez zamawiającego;</w:t>
      </w:r>
    </w:p>
    <w:p w14:paraId="2088A4B4" w14:textId="77777777" w:rsidR="00FB1CE0" w:rsidRPr="00D26579" w:rsidRDefault="00FB1CE0" w:rsidP="00FB1CE0">
      <w:pPr>
        <w:widowControl/>
        <w:suppressAutoHyphens w:val="0"/>
        <w:ind w:left="1134" w:hanging="690"/>
        <w:jc w:val="both"/>
        <w:rPr>
          <w:rFonts w:eastAsia="Calibri"/>
          <w:sz w:val="22"/>
          <w:szCs w:val="22"/>
          <w:lang w:eastAsia="en-US"/>
        </w:rPr>
      </w:pPr>
      <w:r>
        <w:rPr>
          <w:rFonts w:eastAsia="Calibri"/>
          <w:sz w:val="22"/>
          <w:szCs w:val="22"/>
          <w:lang w:eastAsia="en-US"/>
        </w:rPr>
        <w:t>4</w:t>
      </w:r>
      <w:r w:rsidRPr="00D26579">
        <w:rPr>
          <w:rFonts w:eastAsia="Calibri"/>
          <w:sz w:val="22"/>
          <w:szCs w:val="22"/>
          <w:lang w:eastAsia="en-US"/>
        </w:rPr>
        <w:t>.9</w:t>
      </w:r>
      <w:r w:rsidRPr="00D26579">
        <w:rPr>
          <w:rFonts w:eastAsia="Calibri"/>
          <w:sz w:val="22"/>
          <w:szCs w:val="22"/>
          <w:lang w:eastAsia="en-US"/>
        </w:rPr>
        <w:tab/>
        <w:t>zamawiający zastrzega sobie możliwość wysłania przesyłki kurierskiej na koszt adresata;</w:t>
      </w:r>
    </w:p>
    <w:p w14:paraId="35236223" w14:textId="77777777" w:rsidR="00FB1CE0" w:rsidRPr="00D26579" w:rsidRDefault="00FB1CE0" w:rsidP="00FB1CE0">
      <w:pPr>
        <w:widowControl/>
        <w:suppressAutoHyphens w:val="0"/>
        <w:ind w:left="1134" w:hanging="690"/>
        <w:jc w:val="both"/>
        <w:rPr>
          <w:rFonts w:eastAsia="Calibri"/>
          <w:sz w:val="22"/>
          <w:szCs w:val="22"/>
          <w:lang w:eastAsia="en-US"/>
        </w:rPr>
      </w:pPr>
      <w:r>
        <w:rPr>
          <w:rFonts w:eastAsia="Calibri"/>
          <w:sz w:val="22"/>
          <w:szCs w:val="22"/>
          <w:lang w:eastAsia="en-US"/>
        </w:rPr>
        <w:t>4</w:t>
      </w:r>
      <w:r w:rsidRPr="00D26579">
        <w:rPr>
          <w:rFonts w:eastAsia="Calibri"/>
          <w:sz w:val="22"/>
          <w:szCs w:val="22"/>
          <w:lang w:eastAsia="en-US"/>
        </w:rPr>
        <w:t>.10</w:t>
      </w:r>
      <w:r w:rsidRPr="00D26579">
        <w:rPr>
          <w:rFonts w:eastAsia="Calibri"/>
          <w:sz w:val="22"/>
          <w:szCs w:val="22"/>
          <w:lang w:eastAsia="en-US"/>
        </w:rPr>
        <w:tab/>
        <w:t>wykonawca zapewni zamawiającemu możliwość śledzenia drogi każdej nadanej przesyłki kurierskiej w trybie on-line poprzez i</w:t>
      </w:r>
      <w:r>
        <w:rPr>
          <w:rFonts w:eastAsia="Calibri"/>
          <w:sz w:val="22"/>
          <w:szCs w:val="22"/>
          <w:lang w:eastAsia="en-US"/>
        </w:rPr>
        <w:t>nternetową aplikację zawierającą</w:t>
      </w:r>
      <w:r w:rsidRPr="00D26579">
        <w:rPr>
          <w:rFonts w:eastAsia="Calibri"/>
          <w:sz w:val="22"/>
          <w:szCs w:val="22"/>
          <w:lang w:eastAsia="en-US"/>
        </w:rPr>
        <w:t xml:space="preserve"> pełną informację na temat statusu przesyłki, zapewniającą zdalne przesyłanie danych;</w:t>
      </w:r>
    </w:p>
    <w:p w14:paraId="29789CE7" w14:textId="77777777" w:rsidR="00FB1CE0" w:rsidRPr="00D26579" w:rsidRDefault="00FB1CE0" w:rsidP="00FB1CE0">
      <w:pPr>
        <w:widowControl/>
        <w:suppressAutoHyphens w:val="0"/>
        <w:ind w:left="1134" w:hanging="690"/>
        <w:jc w:val="both"/>
        <w:rPr>
          <w:rFonts w:eastAsia="Calibri"/>
          <w:sz w:val="22"/>
          <w:szCs w:val="22"/>
          <w:lang w:eastAsia="en-US"/>
        </w:rPr>
      </w:pPr>
      <w:r>
        <w:rPr>
          <w:rFonts w:eastAsia="Calibri"/>
          <w:sz w:val="22"/>
          <w:szCs w:val="22"/>
          <w:lang w:eastAsia="en-US"/>
        </w:rPr>
        <w:t>4</w:t>
      </w:r>
      <w:r w:rsidRPr="00D26579">
        <w:rPr>
          <w:rFonts w:eastAsia="Calibri"/>
          <w:sz w:val="22"/>
          <w:szCs w:val="22"/>
          <w:lang w:eastAsia="en-US"/>
        </w:rPr>
        <w:t>.11</w:t>
      </w:r>
      <w:r w:rsidRPr="00D26579">
        <w:rPr>
          <w:rFonts w:eastAsia="Calibri"/>
          <w:sz w:val="22"/>
          <w:szCs w:val="22"/>
          <w:lang w:eastAsia="en-US"/>
        </w:rPr>
        <w:tab/>
        <w:t>wykonawca zapewni dla każdej nadanej przesyłki kurierskiej oddzielny numer listu przewozowego;</w:t>
      </w:r>
    </w:p>
    <w:p w14:paraId="132808A3" w14:textId="77777777" w:rsidR="00FB1CE0" w:rsidRPr="00D26579" w:rsidRDefault="00FB1CE0" w:rsidP="00FB1CE0">
      <w:pPr>
        <w:widowControl/>
        <w:suppressAutoHyphens w:val="0"/>
        <w:ind w:left="1134" w:hanging="690"/>
        <w:jc w:val="both"/>
        <w:rPr>
          <w:rFonts w:eastAsia="Calibri"/>
          <w:sz w:val="22"/>
          <w:szCs w:val="22"/>
          <w:lang w:eastAsia="en-US"/>
        </w:rPr>
      </w:pPr>
      <w:r>
        <w:rPr>
          <w:rFonts w:eastAsia="Calibri"/>
          <w:sz w:val="22"/>
          <w:szCs w:val="22"/>
          <w:lang w:eastAsia="en-US"/>
        </w:rPr>
        <w:t>4</w:t>
      </w:r>
      <w:r w:rsidRPr="00D26579">
        <w:rPr>
          <w:rFonts w:eastAsia="Calibri"/>
          <w:sz w:val="22"/>
          <w:szCs w:val="22"/>
          <w:lang w:eastAsia="en-US"/>
        </w:rPr>
        <w:t>.12</w:t>
      </w:r>
      <w:r w:rsidRPr="00D26579">
        <w:rPr>
          <w:rFonts w:eastAsia="Calibri"/>
          <w:sz w:val="22"/>
          <w:szCs w:val="22"/>
          <w:lang w:eastAsia="en-US"/>
        </w:rPr>
        <w:tab/>
        <w:t>ze względu na specyfikę zamawiającego zlecenia nie będą realizowane za pośrednictwem jednego koordynatora, lecz przez zainteresowanych usługą pracowników zamawiającego;</w:t>
      </w:r>
    </w:p>
    <w:p w14:paraId="01E009F8" w14:textId="77777777" w:rsidR="00FB1CE0" w:rsidRPr="00D26579" w:rsidRDefault="00FB1CE0" w:rsidP="00FB1CE0">
      <w:pPr>
        <w:widowControl/>
        <w:suppressAutoHyphens w:val="0"/>
        <w:ind w:left="1134" w:hanging="690"/>
        <w:jc w:val="both"/>
        <w:rPr>
          <w:rFonts w:eastAsia="Calibri"/>
          <w:sz w:val="22"/>
          <w:szCs w:val="22"/>
          <w:lang w:eastAsia="en-US"/>
        </w:rPr>
      </w:pPr>
      <w:r>
        <w:rPr>
          <w:rFonts w:eastAsia="Calibri"/>
          <w:sz w:val="22"/>
          <w:szCs w:val="22"/>
          <w:lang w:eastAsia="en-US"/>
        </w:rPr>
        <w:t>4</w:t>
      </w:r>
      <w:r w:rsidRPr="00D26579">
        <w:rPr>
          <w:rFonts w:eastAsia="Calibri"/>
          <w:sz w:val="22"/>
          <w:szCs w:val="22"/>
          <w:lang w:eastAsia="en-US"/>
        </w:rPr>
        <w:t>.13</w:t>
      </w:r>
      <w:r w:rsidRPr="00D26579">
        <w:rPr>
          <w:rFonts w:eastAsia="Calibri"/>
          <w:sz w:val="22"/>
          <w:szCs w:val="22"/>
          <w:lang w:eastAsia="en-US"/>
        </w:rPr>
        <w:tab/>
        <w:t>zmawiający wymaga oddelegowania jednej osoby odpowiedzialnej za kontakty i współpracę z zamawiającym, dostępnej pod wskazanym przez wykonawcę numerem telefonu, której obowiązkiem będzie koordynacja pracy kurierów oraz informowanie o aktualnym statusie nadanej przesyłki kurierskiej;</w:t>
      </w:r>
    </w:p>
    <w:p w14:paraId="0AEB1DC7" w14:textId="77777777" w:rsidR="00FB1CE0" w:rsidRPr="00D26579" w:rsidRDefault="00FB1CE0" w:rsidP="00FB1CE0">
      <w:pPr>
        <w:widowControl/>
        <w:suppressAutoHyphens w:val="0"/>
        <w:ind w:left="1134" w:hanging="690"/>
        <w:jc w:val="both"/>
        <w:rPr>
          <w:rFonts w:eastAsia="Calibri"/>
          <w:sz w:val="22"/>
          <w:szCs w:val="22"/>
          <w:lang w:eastAsia="en-US"/>
        </w:rPr>
      </w:pPr>
      <w:r>
        <w:rPr>
          <w:rFonts w:eastAsia="Calibri"/>
          <w:sz w:val="22"/>
          <w:szCs w:val="22"/>
          <w:lang w:eastAsia="en-US"/>
        </w:rPr>
        <w:t>4</w:t>
      </w:r>
      <w:r w:rsidRPr="00D26579">
        <w:rPr>
          <w:rFonts w:eastAsia="Calibri"/>
          <w:sz w:val="22"/>
          <w:szCs w:val="22"/>
          <w:lang w:eastAsia="en-US"/>
        </w:rPr>
        <w:t>.14</w:t>
      </w:r>
      <w:r w:rsidRPr="00D26579">
        <w:rPr>
          <w:rFonts w:eastAsia="Calibri"/>
          <w:sz w:val="22"/>
          <w:szCs w:val="22"/>
          <w:lang w:eastAsia="en-US"/>
        </w:rPr>
        <w:tab/>
        <w:t xml:space="preserve">przedmiot zamówienia nie obejmuje usługi tzw. </w:t>
      </w:r>
      <w:r w:rsidRPr="00D26579">
        <w:rPr>
          <w:rFonts w:eastAsia="Calibri"/>
          <w:i/>
          <w:sz w:val="22"/>
          <w:szCs w:val="22"/>
          <w:lang w:eastAsia="en-US"/>
        </w:rPr>
        <w:t xml:space="preserve">„poczty firmowej” </w:t>
      </w:r>
      <w:r w:rsidRPr="00D26579">
        <w:rPr>
          <w:rFonts w:eastAsia="Calibri"/>
          <w:sz w:val="22"/>
          <w:szCs w:val="22"/>
          <w:lang w:eastAsia="en-US"/>
        </w:rPr>
        <w:t xml:space="preserve">oraz przesyłek </w:t>
      </w:r>
      <w:r w:rsidRPr="00D26579">
        <w:rPr>
          <w:rFonts w:eastAsia="Calibri"/>
          <w:i/>
          <w:sz w:val="22"/>
          <w:szCs w:val="22"/>
          <w:lang w:eastAsia="en-US"/>
        </w:rPr>
        <w:t>„specjalnych”</w:t>
      </w:r>
      <w:r w:rsidRPr="00D26579">
        <w:rPr>
          <w:rFonts w:eastAsia="Calibri"/>
          <w:sz w:val="22"/>
          <w:szCs w:val="22"/>
          <w:lang w:eastAsia="en-US"/>
        </w:rPr>
        <w:t xml:space="preserve"> (np. w lodzie);</w:t>
      </w:r>
    </w:p>
    <w:p w14:paraId="78E214FD" w14:textId="77777777" w:rsidR="00FB1CE0" w:rsidRPr="0050716A" w:rsidRDefault="00FB1CE0" w:rsidP="00FB1CE0">
      <w:pPr>
        <w:widowControl/>
        <w:suppressAutoHyphens w:val="0"/>
        <w:ind w:left="1134" w:hanging="690"/>
        <w:jc w:val="both"/>
        <w:rPr>
          <w:rFonts w:eastAsia="Calibri"/>
          <w:sz w:val="22"/>
          <w:szCs w:val="22"/>
          <w:lang w:eastAsia="en-US"/>
        </w:rPr>
      </w:pPr>
      <w:r>
        <w:rPr>
          <w:rFonts w:eastAsia="Calibri"/>
          <w:sz w:val="22"/>
          <w:szCs w:val="22"/>
          <w:lang w:eastAsia="en-US"/>
        </w:rPr>
        <w:t>4.15</w:t>
      </w:r>
      <w:r>
        <w:rPr>
          <w:rFonts w:eastAsia="Calibri"/>
          <w:sz w:val="22"/>
          <w:szCs w:val="22"/>
          <w:lang w:eastAsia="en-US"/>
        </w:rPr>
        <w:tab/>
      </w:r>
      <w:r w:rsidRPr="0050716A">
        <w:rPr>
          <w:sz w:val="22"/>
          <w:szCs w:val="22"/>
          <w:lang w:eastAsia="en-US"/>
        </w:rPr>
        <w:t xml:space="preserve">rozliczenie przesyłek nastąpi zgodnie z zapisami wzoru umowy załączonego do niniejszej SWZ, niemniej jednak dla celów identyfikacji </w:t>
      </w:r>
      <w:r w:rsidRPr="0050716A">
        <w:rPr>
          <w:sz w:val="22"/>
          <w:szCs w:val="22"/>
          <w:u w:val="single"/>
          <w:lang w:eastAsia="en-US"/>
        </w:rPr>
        <w:t>pod każdą fakturę zostanie dołączone zestawienie wartościowo-ilościowe zawierające następujące dane</w:t>
      </w:r>
      <w:r w:rsidRPr="0050716A">
        <w:rPr>
          <w:sz w:val="22"/>
          <w:szCs w:val="22"/>
          <w:lang w:eastAsia="en-US"/>
        </w:rPr>
        <w:t>:</w:t>
      </w:r>
    </w:p>
    <w:p w14:paraId="144C1980" w14:textId="77777777" w:rsidR="00FB1CE0" w:rsidRPr="0050716A" w:rsidRDefault="00FB1CE0" w:rsidP="0074348B">
      <w:pPr>
        <w:numPr>
          <w:ilvl w:val="0"/>
          <w:numId w:val="61"/>
        </w:numPr>
        <w:tabs>
          <w:tab w:val="left" w:pos="1701"/>
        </w:tabs>
        <w:ind w:left="1701" w:hanging="567"/>
        <w:jc w:val="both"/>
        <w:outlineLvl w:val="0"/>
        <w:rPr>
          <w:sz w:val="22"/>
          <w:szCs w:val="22"/>
          <w:lang w:eastAsia="en-US"/>
        </w:rPr>
      </w:pPr>
      <w:r w:rsidRPr="0050716A">
        <w:rPr>
          <w:sz w:val="22"/>
          <w:szCs w:val="22"/>
          <w:lang w:eastAsia="en-US"/>
        </w:rPr>
        <w:t>NADAWCĘ PRZESYŁKI – tj. nazwę jednostki organizacyjnej zamawiającego zlecającej usługę, dane adresowe jednostki, dane kontaktowe osoby nadającej przesyłkę;</w:t>
      </w:r>
    </w:p>
    <w:p w14:paraId="467B07E9" w14:textId="77777777" w:rsidR="00FB1CE0" w:rsidRPr="0050716A" w:rsidRDefault="00FB1CE0" w:rsidP="0074348B">
      <w:pPr>
        <w:numPr>
          <w:ilvl w:val="0"/>
          <w:numId w:val="61"/>
        </w:numPr>
        <w:tabs>
          <w:tab w:val="left" w:pos="1701"/>
        </w:tabs>
        <w:ind w:left="1701" w:hanging="567"/>
        <w:jc w:val="both"/>
        <w:outlineLvl w:val="0"/>
        <w:rPr>
          <w:sz w:val="22"/>
          <w:szCs w:val="22"/>
          <w:lang w:eastAsia="en-US"/>
        </w:rPr>
      </w:pPr>
      <w:r w:rsidRPr="0050716A">
        <w:rPr>
          <w:sz w:val="22"/>
          <w:szCs w:val="22"/>
          <w:lang w:eastAsia="en-US"/>
        </w:rPr>
        <w:t>ODBIORCĘ PRZESYŁKI – tj. firmę/nazwę/dane personalne osoby fizycznej, dane adresowe siedziby/miejsca zamieszkania</w:t>
      </w:r>
      <w:r>
        <w:rPr>
          <w:sz w:val="22"/>
          <w:szCs w:val="22"/>
          <w:lang w:eastAsia="en-US"/>
        </w:rPr>
        <w:t>;</w:t>
      </w:r>
    </w:p>
    <w:p w14:paraId="78EB4943" w14:textId="77777777" w:rsidR="00FB1CE0" w:rsidRPr="00973CEE" w:rsidRDefault="00FB1CE0" w:rsidP="00FB1CE0">
      <w:pPr>
        <w:ind w:left="1134"/>
        <w:jc w:val="both"/>
        <w:outlineLvl w:val="0"/>
        <w:rPr>
          <w:sz w:val="22"/>
          <w:szCs w:val="22"/>
          <w:lang w:eastAsia="en-US"/>
        </w:rPr>
      </w:pPr>
      <w:r w:rsidRPr="0050716A">
        <w:rPr>
          <w:sz w:val="22"/>
          <w:szCs w:val="22"/>
          <w:lang w:eastAsia="en-US"/>
        </w:rPr>
        <w:t>Zamawiający dopuszcza również możliwość bezpłatnego udostępnienia przez wykonawcę aplikacji online, za pomocą której możliwe będzie samodzielne wygenerowanie zastawienia zawierającego pow</w:t>
      </w:r>
      <w:r>
        <w:rPr>
          <w:sz w:val="22"/>
          <w:szCs w:val="22"/>
          <w:lang w:eastAsia="en-US"/>
        </w:rPr>
        <w:t>yższe dane;</w:t>
      </w:r>
    </w:p>
    <w:p w14:paraId="75668473" w14:textId="77777777" w:rsidR="00FB1CE0" w:rsidRPr="00994A85" w:rsidRDefault="00FB1CE0" w:rsidP="00FB1CE0">
      <w:pPr>
        <w:widowControl/>
        <w:suppressAutoHyphens w:val="0"/>
        <w:ind w:left="1134" w:hanging="708"/>
        <w:jc w:val="both"/>
        <w:rPr>
          <w:sz w:val="22"/>
          <w:szCs w:val="22"/>
        </w:rPr>
      </w:pPr>
      <w:r>
        <w:rPr>
          <w:rFonts w:eastAsia="Calibri"/>
          <w:sz w:val="22"/>
          <w:szCs w:val="22"/>
          <w:lang w:eastAsia="en-US"/>
        </w:rPr>
        <w:t>4</w:t>
      </w:r>
      <w:r w:rsidRPr="00D26579">
        <w:rPr>
          <w:rFonts w:eastAsia="Calibri"/>
          <w:sz w:val="22"/>
          <w:szCs w:val="22"/>
          <w:lang w:eastAsia="en-US"/>
        </w:rPr>
        <w:t>.16</w:t>
      </w:r>
      <w:r w:rsidRPr="00D26579">
        <w:rPr>
          <w:rFonts w:eastAsia="Calibri"/>
          <w:sz w:val="22"/>
          <w:szCs w:val="22"/>
          <w:lang w:eastAsia="en-US"/>
        </w:rPr>
        <w:tab/>
      </w:r>
      <w:r>
        <w:rPr>
          <w:sz w:val="22"/>
          <w:szCs w:val="22"/>
        </w:rPr>
        <w:t>wykonawca musi zapewnić</w:t>
      </w:r>
      <w:r w:rsidRPr="004716BA">
        <w:rPr>
          <w:sz w:val="22"/>
          <w:szCs w:val="22"/>
        </w:rPr>
        <w:t xml:space="preserve"> odrębne faktury wystawiane dla każdego z realizowanych przez zamawiającego projektu wspó</w:t>
      </w:r>
      <w:r>
        <w:rPr>
          <w:sz w:val="22"/>
          <w:szCs w:val="22"/>
        </w:rPr>
        <w:t>ł</w:t>
      </w:r>
      <w:r w:rsidRPr="004716BA">
        <w:rPr>
          <w:sz w:val="22"/>
          <w:szCs w:val="22"/>
        </w:rPr>
        <w:t>finansowanego bądź refundowanego ze środków UE;</w:t>
      </w:r>
    </w:p>
    <w:p w14:paraId="78F42C61" w14:textId="77777777" w:rsidR="00FB1CE0" w:rsidRPr="00D26579" w:rsidRDefault="00FB1CE0" w:rsidP="00FB1CE0">
      <w:pPr>
        <w:widowControl/>
        <w:suppressAutoHyphens w:val="0"/>
        <w:ind w:left="1134" w:hanging="690"/>
        <w:jc w:val="both"/>
        <w:rPr>
          <w:rFonts w:eastAsia="Calibri"/>
          <w:sz w:val="22"/>
          <w:szCs w:val="22"/>
          <w:lang w:eastAsia="en-US"/>
        </w:rPr>
      </w:pPr>
      <w:r>
        <w:rPr>
          <w:rFonts w:eastAsia="Calibri"/>
          <w:sz w:val="22"/>
          <w:szCs w:val="22"/>
          <w:lang w:eastAsia="en-US"/>
        </w:rPr>
        <w:t>4.17</w:t>
      </w:r>
      <w:r>
        <w:rPr>
          <w:rFonts w:eastAsia="Calibri"/>
          <w:sz w:val="22"/>
          <w:szCs w:val="22"/>
          <w:lang w:eastAsia="en-US"/>
        </w:rPr>
        <w:tab/>
      </w:r>
      <w:r w:rsidRPr="00D26579">
        <w:rPr>
          <w:rFonts w:eastAsia="Calibri"/>
          <w:sz w:val="22"/>
          <w:szCs w:val="22"/>
          <w:lang w:eastAsia="en-US"/>
        </w:rPr>
        <w:t>zamawiający zastrzega sobie prawo zlecenia usługi innemu operatorowi i obciążenia kosz</w:t>
      </w:r>
      <w:r>
        <w:rPr>
          <w:rFonts w:eastAsia="Calibri"/>
          <w:sz w:val="22"/>
          <w:szCs w:val="22"/>
          <w:lang w:eastAsia="en-US"/>
        </w:rPr>
        <w:t>tami wykonawcy, w przypadku nie</w:t>
      </w:r>
      <w:r w:rsidRPr="00D26579">
        <w:rPr>
          <w:rFonts w:eastAsia="Calibri"/>
          <w:sz w:val="22"/>
          <w:szCs w:val="22"/>
          <w:lang w:eastAsia="en-US"/>
        </w:rPr>
        <w:t>odebrania przez tego ostatniego od zamawiającego przesyłek w wyznaczonym miejscu i terminie. Wykonawca zobowiązany jest pokryć związane z tym koszty w ciągu 14 dni od otrzymania dowodu wraz z nakazem zapłaty;</w:t>
      </w:r>
    </w:p>
    <w:p w14:paraId="4A578823" w14:textId="77777777" w:rsidR="00FB1CE0" w:rsidRPr="00D26579" w:rsidRDefault="00FB1CE0" w:rsidP="00FB1CE0">
      <w:pPr>
        <w:widowControl/>
        <w:suppressAutoHyphens w:val="0"/>
        <w:ind w:left="1134" w:hanging="690"/>
        <w:jc w:val="both"/>
        <w:rPr>
          <w:rFonts w:eastAsia="Calibri"/>
          <w:sz w:val="22"/>
          <w:szCs w:val="22"/>
          <w:lang w:eastAsia="en-US"/>
        </w:rPr>
      </w:pPr>
      <w:r>
        <w:rPr>
          <w:rFonts w:eastAsia="Calibri"/>
          <w:sz w:val="22"/>
          <w:szCs w:val="22"/>
          <w:lang w:eastAsia="en-US"/>
        </w:rPr>
        <w:t>4.18</w:t>
      </w:r>
      <w:r w:rsidRPr="00D26579">
        <w:rPr>
          <w:rFonts w:eastAsia="Calibri"/>
          <w:sz w:val="22"/>
          <w:szCs w:val="22"/>
          <w:lang w:eastAsia="en-US"/>
        </w:rPr>
        <w:tab/>
        <w:t xml:space="preserve">ilość przewidzianych w załączniku A do niniejszej </w:t>
      </w:r>
      <w:r w:rsidR="002C0467">
        <w:rPr>
          <w:rFonts w:eastAsia="Calibri"/>
          <w:sz w:val="22"/>
          <w:szCs w:val="22"/>
          <w:lang w:eastAsia="en-US"/>
        </w:rPr>
        <w:t>SWZ</w:t>
      </w:r>
      <w:r w:rsidRPr="00D26579">
        <w:rPr>
          <w:rFonts w:eastAsia="Calibri"/>
          <w:sz w:val="22"/>
          <w:szCs w:val="22"/>
          <w:lang w:eastAsia="en-US"/>
        </w:rPr>
        <w:t xml:space="preserve"> przesyłek kurierskich ma wyłącznie charakter szacunkowy. Zamawiający zastrzega sobie możliwość dostosowania ilości planowanych przesyłek do aktualnych potrzeb (tj. zwiększania lub zmniejszania podanych w poszczególnych pozycjach wielkości) w ramach środków finansowych przeznaczonych na realizację przedmiotowego zamówienia. Wykonawca z tego tytułu nie będzie zgłaszał żadnych roszczeń.</w:t>
      </w:r>
    </w:p>
    <w:p w14:paraId="1B0E8D25" w14:textId="77777777" w:rsidR="00FB1CE0" w:rsidRPr="00D26579" w:rsidRDefault="00FB1CE0" w:rsidP="00FB1CE0">
      <w:pPr>
        <w:widowControl/>
        <w:suppressAutoHyphens w:val="0"/>
        <w:ind w:left="1134" w:hanging="690"/>
        <w:jc w:val="both"/>
        <w:rPr>
          <w:rFonts w:eastAsia="Calibri"/>
          <w:sz w:val="22"/>
          <w:szCs w:val="22"/>
          <w:lang w:eastAsia="en-US"/>
        </w:rPr>
      </w:pPr>
      <w:r>
        <w:rPr>
          <w:rFonts w:eastAsia="Calibri"/>
          <w:sz w:val="22"/>
          <w:szCs w:val="22"/>
          <w:lang w:eastAsia="en-US"/>
        </w:rPr>
        <w:t>4.19</w:t>
      </w:r>
      <w:r w:rsidRPr="00D26579">
        <w:rPr>
          <w:rFonts w:eastAsia="Calibri"/>
          <w:sz w:val="22"/>
          <w:szCs w:val="22"/>
          <w:lang w:eastAsia="en-US"/>
        </w:rPr>
        <w:tab/>
        <w:t>nadawane przesyłki będą ewidencjonowane. Na dowód zawarcia umowy o przewóz i doręczenie przesyłki w o</w:t>
      </w:r>
      <w:r>
        <w:rPr>
          <w:rFonts w:eastAsia="Calibri"/>
          <w:sz w:val="22"/>
          <w:szCs w:val="22"/>
          <w:lang w:eastAsia="en-US"/>
        </w:rPr>
        <w:t>brocie krajowym i zagranicznym z</w:t>
      </w:r>
      <w:r w:rsidRPr="00D26579">
        <w:rPr>
          <w:rFonts w:eastAsia="Calibri"/>
          <w:sz w:val="22"/>
          <w:szCs w:val="22"/>
          <w:lang w:eastAsia="en-US"/>
        </w:rPr>
        <w:t>amawiający otrzymuje potwierdzenie nadania przesyłki.</w:t>
      </w:r>
    </w:p>
    <w:p w14:paraId="18498389" w14:textId="77777777" w:rsidR="00FB1CE0" w:rsidRPr="005E68A4" w:rsidRDefault="00FB1CE0" w:rsidP="009821A8">
      <w:pPr>
        <w:widowControl/>
        <w:numPr>
          <w:ilvl w:val="0"/>
          <w:numId w:val="69"/>
        </w:numPr>
        <w:tabs>
          <w:tab w:val="left" w:pos="426"/>
        </w:tabs>
        <w:suppressAutoHyphens w:val="0"/>
        <w:jc w:val="both"/>
        <w:rPr>
          <w:rFonts w:eastAsia="Calibri"/>
          <w:sz w:val="22"/>
          <w:szCs w:val="22"/>
          <w:lang w:eastAsia="en-US"/>
        </w:rPr>
      </w:pPr>
      <w:r w:rsidRPr="00D26579">
        <w:rPr>
          <w:rFonts w:eastAsia="Calibri"/>
          <w:color w:val="000000"/>
          <w:sz w:val="22"/>
          <w:szCs w:val="22"/>
          <w:lang w:eastAsia="en-US"/>
        </w:rPr>
        <w:t>Zamówienie w części udzielane jest z realizowanych przez Uniwersytet Jagielloński projektów współfinansowanych przez Unię Europejską.</w:t>
      </w:r>
    </w:p>
    <w:p w14:paraId="5747CFFF" w14:textId="77777777" w:rsidR="00FB1CE0" w:rsidRPr="004E114E" w:rsidRDefault="00FB1CE0" w:rsidP="009821A8">
      <w:pPr>
        <w:widowControl/>
        <w:numPr>
          <w:ilvl w:val="0"/>
          <w:numId w:val="69"/>
        </w:numPr>
        <w:tabs>
          <w:tab w:val="left" w:pos="426"/>
        </w:tabs>
        <w:suppressAutoHyphens w:val="0"/>
        <w:jc w:val="both"/>
        <w:rPr>
          <w:rFonts w:eastAsia="Calibri"/>
          <w:lang w:eastAsia="en-US"/>
        </w:rPr>
      </w:pPr>
      <w:r>
        <w:rPr>
          <w:b/>
          <w:i/>
          <w:color w:val="000000"/>
          <w:sz w:val="22"/>
          <w:szCs w:val="22"/>
          <w:u w:val="single"/>
        </w:rPr>
        <w:t>Wymagania ogólne</w:t>
      </w:r>
      <w:r w:rsidRPr="004E144F">
        <w:rPr>
          <w:b/>
          <w:i/>
          <w:color w:val="000000"/>
          <w:sz w:val="22"/>
          <w:szCs w:val="22"/>
          <w:u w:val="single"/>
        </w:rPr>
        <w:t xml:space="preserve">: </w:t>
      </w:r>
    </w:p>
    <w:p w14:paraId="7903506F" w14:textId="77777777" w:rsidR="00FB1CE0" w:rsidRPr="004E114E" w:rsidRDefault="00FB1CE0" w:rsidP="00FB1CE0">
      <w:pPr>
        <w:ind w:left="1134" w:hanging="660"/>
        <w:jc w:val="both"/>
        <w:rPr>
          <w:color w:val="000000"/>
          <w:sz w:val="22"/>
          <w:szCs w:val="22"/>
        </w:rPr>
      </w:pPr>
      <w:r>
        <w:rPr>
          <w:color w:val="000000"/>
          <w:sz w:val="22"/>
          <w:szCs w:val="22"/>
        </w:rPr>
        <w:t>6.1</w:t>
      </w:r>
      <w:r>
        <w:rPr>
          <w:color w:val="000000"/>
          <w:sz w:val="22"/>
          <w:szCs w:val="22"/>
        </w:rPr>
        <w:tab/>
      </w:r>
      <w:r w:rsidRPr="004E114E">
        <w:rPr>
          <w:color w:val="000000"/>
          <w:sz w:val="22"/>
          <w:szCs w:val="22"/>
        </w:rPr>
        <w:t xml:space="preserve">wykonawca musi zaoferować przedmiot zamówienia zgodny z wymogami zamawiającego, określonymi w </w:t>
      </w:r>
      <w:r w:rsidR="002C0467">
        <w:rPr>
          <w:color w:val="000000"/>
          <w:sz w:val="22"/>
          <w:szCs w:val="22"/>
        </w:rPr>
        <w:t>SWZ</w:t>
      </w:r>
      <w:r w:rsidRPr="004E114E">
        <w:rPr>
          <w:color w:val="000000"/>
          <w:sz w:val="22"/>
          <w:szCs w:val="22"/>
        </w:rPr>
        <w:t xml:space="preserve"> i jej załącznikach, a w szczególności musi zapewnić, że usługi objęte przedmiotem zamówienia będą zgodne ze standardami przyjętymi na mocy poniższych aktów prawnych, tj. w szczególności odpowiadają wymogom:</w:t>
      </w:r>
    </w:p>
    <w:p w14:paraId="0F31BA9F" w14:textId="77777777" w:rsidR="00FB1CE0" w:rsidRPr="004E114E" w:rsidRDefault="00FB1CE0" w:rsidP="0074348B">
      <w:pPr>
        <w:widowControl/>
        <w:numPr>
          <w:ilvl w:val="0"/>
          <w:numId w:val="59"/>
        </w:numPr>
        <w:tabs>
          <w:tab w:val="clear" w:pos="1935"/>
          <w:tab w:val="left" w:pos="1985"/>
        </w:tabs>
        <w:suppressAutoHyphens w:val="0"/>
        <w:ind w:left="1985" w:hanging="851"/>
        <w:jc w:val="both"/>
        <w:rPr>
          <w:i/>
          <w:color w:val="000000"/>
          <w:sz w:val="22"/>
          <w:szCs w:val="22"/>
        </w:rPr>
      </w:pPr>
      <w:r w:rsidRPr="004E114E">
        <w:rPr>
          <w:color w:val="000000"/>
          <w:sz w:val="22"/>
          <w:szCs w:val="22"/>
        </w:rPr>
        <w:t xml:space="preserve">ustawy z dnia 23 listopada 2012 r. – </w:t>
      </w:r>
      <w:r w:rsidRPr="004E114E">
        <w:rPr>
          <w:i/>
          <w:color w:val="000000"/>
          <w:sz w:val="22"/>
          <w:szCs w:val="22"/>
        </w:rPr>
        <w:t>Prawo p</w:t>
      </w:r>
      <w:r>
        <w:rPr>
          <w:i/>
          <w:color w:val="000000"/>
          <w:sz w:val="22"/>
          <w:szCs w:val="22"/>
        </w:rPr>
        <w:t xml:space="preserve">ocztowe (tekst jednolity: Dz.U. z 2020 r. poz. 1041 </w:t>
      </w:r>
      <w:r w:rsidRPr="004E114E">
        <w:rPr>
          <w:i/>
          <w:color w:val="000000"/>
          <w:sz w:val="22"/>
          <w:szCs w:val="22"/>
        </w:rPr>
        <w:t>z późn. zm.);</w:t>
      </w:r>
    </w:p>
    <w:p w14:paraId="01D128D4" w14:textId="77777777" w:rsidR="00FB1CE0" w:rsidRPr="004E114E" w:rsidRDefault="00FB1CE0" w:rsidP="0074348B">
      <w:pPr>
        <w:widowControl/>
        <w:numPr>
          <w:ilvl w:val="0"/>
          <w:numId w:val="59"/>
        </w:numPr>
        <w:tabs>
          <w:tab w:val="clear" w:pos="1935"/>
          <w:tab w:val="left" w:pos="1985"/>
        </w:tabs>
        <w:suppressAutoHyphens w:val="0"/>
        <w:ind w:left="1985" w:hanging="851"/>
        <w:jc w:val="both"/>
        <w:rPr>
          <w:i/>
          <w:color w:val="000000"/>
          <w:sz w:val="22"/>
          <w:szCs w:val="22"/>
        </w:rPr>
      </w:pPr>
      <w:r w:rsidRPr="004E114E">
        <w:rPr>
          <w:color w:val="000000"/>
          <w:sz w:val="22"/>
          <w:szCs w:val="22"/>
        </w:rPr>
        <w:t xml:space="preserve">ustawy z dnia 15 listopada 1984 r. – </w:t>
      </w:r>
      <w:r w:rsidRPr="004E114E">
        <w:rPr>
          <w:i/>
          <w:color w:val="000000"/>
          <w:sz w:val="22"/>
          <w:szCs w:val="22"/>
        </w:rPr>
        <w:t xml:space="preserve">Prawo przewozowe </w:t>
      </w:r>
      <w:r>
        <w:rPr>
          <w:i/>
          <w:color w:val="000000"/>
          <w:sz w:val="22"/>
          <w:szCs w:val="22"/>
        </w:rPr>
        <w:t>(tekst jednolity: Dz.U. z 2020 r., poz. 8</w:t>
      </w:r>
      <w:r w:rsidRPr="004E114E">
        <w:rPr>
          <w:i/>
          <w:color w:val="000000"/>
          <w:sz w:val="22"/>
          <w:szCs w:val="22"/>
        </w:rPr>
        <w:t xml:space="preserve"> z późn. zm.);</w:t>
      </w:r>
    </w:p>
    <w:p w14:paraId="5017EFEE" w14:textId="77777777" w:rsidR="00FB1CE0" w:rsidRPr="004E114E" w:rsidRDefault="00FB1CE0" w:rsidP="0074348B">
      <w:pPr>
        <w:widowControl/>
        <w:numPr>
          <w:ilvl w:val="0"/>
          <w:numId w:val="59"/>
        </w:numPr>
        <w:tabs>
          <w:tab w:val="clear" w:pos="1935"/>
          <w:tab w:val="left" w:pos="1985"/>
        </w:tabs>
        <w:suppressAutoHyphens w:val="0"/>
        <w:ind w:left="1985" w:hanging="851"/>
        <w:jc w:val="both"/>
        <w:rPr>
          <w:i/>
          <w:color w:val="000000"/>
          <w:sz w:val="22"/>
          <w:szCs w:val="22"/>
        </w:rPr>
      </w:pPr>
      <w:r w:rsidRPr="004E114E">
        <w:rPr>
          <w:color w:val="000000"/>
          <w:sz w:val="22"/>
          <w:szCs w:val="22"/>
        </w:rPr>
        <w:t>rozporządzenia Ministra Transportu i Budownictwa z dnia 24 lutego 2006 r.,</w:t>
      </w:r>
      <w:r w:rsidRPr="004E114E">
        <w:rPr>
          <w:i/>
          <w:color w:val="000000"/>
          <w:sz w:val="22"/>
          <w:szCs w:val="22"/>
        </w:rPr>
        <w:t xml:space="preserve"> w sprawie ustalania stanu przesyłek oraz p</w:t>
      </w:r>
      <w:r>
        <w:rPr>
          <w:i/>
          <w:color w:val="000000"/>
          <w:sz w:val="22"/>
          <w:szCs w:val="22"/>
        </w:rPr>
        <w:t>ostępowania reklamacyjnego (Dz.U. z </w:t>
      </w:r>
      <w:r w:rsidRPr="004E114E">
        <w:rPr>
          <w:i/>
          <w:color w:val="000000"/>
          <w:sz w:val="22"/>
          <w:szCs w:val="22"/>
        </w:rPr>
        <w:t>2006 r., Nr 38, poz. 266);</w:t>
      </w:r>
    </w:p>
    <w:p w14:paraId="415C7007" w14:textId="77777777" w:rsidR="00FB1CE0" w:rsidRPr="004E114E" w:rsidRDefault="00FB1CE0" w:rsidP="0074348B">
      <w:pPr>
        <w:widowControl/>
        <w:numPr>
          <w:ilvl w:val="0"/>
          <w:numId w:val="59"/>
        </w:numPr>
        <w:tabs>
          <w:tab w:val="clear" w:pos="1935"/>
          <w:tab w:val="left" w:pos="1985"/>
        </w:tabs>
        <w:suppressAutoHyphens w:val="0"/>
        <w:ind w:left="1985" w:hanging="851"/>
        <w:jc w:val="both"/>
        <w:rPr>
          <w:i/>
          <w:color w:val="000000"/>
          <w:sz w:val="22"/>
          <w:szCs w:val="22"/>
        </w:rPr>
      </w:pPr>
      <w:r w:rsidRPr="004E114E">
        <w:rPr>
          <w:color w:val="000000"/>
          <w:sz w:val="22"/>
          <w:szCs w:val="22"/>
        </w:rPr>
        <w:t xml:space="preserve">rozporządzenia Ministra Administracji i Cyfryzacji z dnia 26 listopada 2013 r. </w:t>
      </w:r>
      <w:r w:rsidRPr="004E114E">
        <w:rPr>
          <w:i/>
          <w:color w:val="000000"/>
          <w:sz w:val="22"/>
          <w:szCs w:val="22"/>
        </w:rPr>
        <w:t>w sprawie reklamacji usługi poczto</w:t>
      </w:r>
      <w:r>
        <w:rPr>
          <w:i/>
          <w:color w:val="000000"/>
          <w:sz w:val="22"/>
          <w:szCs w:val="22"/>
        </w:rPr>
        <w:t>wej (tekst jednolity ustalony w Załączniku do Obwieszczenia Ministra Infrastruktury z dnia 21 lutego 2019 r., poz. 474</w:t>
      </w:r>
      <w:r w:rsidRPr="004E114E">
        <w:rPr>
          <w:i/>
          <w:color w:val="000000"/>
          <w:sz w:val="22"/>
          <w:szCs w:val="22"/>
        </w:rPr>
        <w:t>);</w:t>
      </w:r>
    </w:p>
    <w:p w14:paraId="1242A2F9" w14:textId="77777777" w:rsidR="00FB1CE0" w:rsidRPr="004E114E" w:rsidRDefault="00FB1CE0" w:rsidP="00FB1CE0">
      <w:pPr>
        <w:ind w:left="1134" w:hanging="660"/>
        <w:jc w:val="both"/>
        <w:rPr>
          <w:color w:val="000000"/>
          <w:sz w:val="22"/>
          <w:szCs w:val="22"/>
        </w:rPr>
      </w:pPr>
      <w:r>
        <w:rPr>
          <w:color w:val="000000"/>
          <w:sz w:val="22"/>
          <w:szCs w:val="22"/>
        </w:rPr>
        <w:t>6</w:t>
      </w:r>
      <w:r w:rsidRPr="004E114E">
        <w:rPr>
          <w:color w:val="000000"/>
          <w:sz w:val="22"/>
          <w:szCs w:val="22"/>
        </w:rPr>
        <w:t>.2</w:t>
      </w:r>
      <w:r w:rsidRPr="004E114E">
        <w:rPr>
          <w:color w:val="000000"/>
          <w:sz w:val="22"/>
          <w:szCs w:val="22"/>
        </w:rPr>
        <w:tab/>
        <w:t xml:space="preserve">wykonawca musi zapewnić realizację zamówienia we wskazanym w pkt </w:t>
      </w:r>
      <w:r w:rsidRPr="004E114E">
        <w:rPr>
          <w:sz w:val="22"/>
          <w:szCs w:val="22"/>
        </w:rPr>
        <w:t>4</w:t>
      </w:r>
      <w:r w:rsidRPr="004E114E">
        <w:rPr>
          <w:color w:val="000000"/>
          <w:sz w:val="22"/>
          <w:szCs w:val="22"/>
        </w:rPr>
        <w:t xml:space="preserve">) </w:t>
      </w:r>
      <w:r w:rsidR="002C0467">
        <w:rPr>
          <w:color w:val="000000"/>
          <w:sz w:val="22"/>
          <w:szCs w:val="22"/>
        </w:rPr>
        <w:t>SWZ</w:t>
      </w:r>
      <w:r w:rsidRPr="004E114E">
        <w:rPr>
          <w:color w:val="000000"/>
          <w:sz w:val="22"/>
          <w:szCs w:val="22"/>
        </w:rPr>
        <w:t xml:space="preserve"> terminie;</w:t>
      </w:r>
    </w:p>
    <w:p w14:paraId="2172E98D" w14:textId="77777777" w:rsidR="00FB1CE0" w:rsidRDefault="00FB1CE0" w:rsidP="00FB1CE0">
      <w:pPr>
        <w:ind w:left="1134" w:hanging="660"/>
        <w:jc w:val="both"/>
        <w:rPr>
          <w:color w:val="000000"/>
          <w:sz w:val="22"/>
          <w:szCs w:val="22"/>
        </w:rPr>
      </w:pPr>
      <w:r>
        <w:rPr>
          <w:color w:val="000000"/>
          <w:sz w:val="22"/>
          <w:szCs w:val="22"/>
        </w:rPr>
        <w:t>6</w:t>
      </w:r>
      <w:r w:rsidRPr="004E114E">
        <w:rPr>
          <w:color w:val="000000"/>
          <w:sz w:val="22"/>
          <w:szCs w:val="22"/>
        </w:rPr>
        <w:t>.3</w:t>
      </w:r>
      <w:r w:rsidRPr="004E114E">
        <w:rPr>
          <w:color w:val="000000"/>
          <w:sz w:val="22"/>
          <w:szCs w:val="22"/>
        </w:rPr>
        <w:tab/>
        <w:t xml:space="preserve">wykonawca musi zaoferować termin płatności zgodny z postanowieniami wzoru umowy załączonego do niniejszej </w:t>
      </w:r>
      <w:r w:rsidR="002C0467">
        <w:rPr>
          <w:color w:val="000000"/>
          <w:sz w:val="22"/>
          <w:szCs w:val="22"/>
        </w:rPr>
        <w:t>SWZ</w:t>
      </w:r>
      <w:r w:rsidRPr="004E114E">
        <w:rPr>
          <w:color w:val="000000"/>
          <w:sz w:val="22"/>
          <w:szCs w:val="22"/>
        </w:rPr>
        <w:t>. Zamawiający nie przewiduje żadnych przedpłat ani zaliczek na poczet r</w:t>
      </w:r>
      <w:r>
        <w:rPr>
          <w:color w:val="000000"/>
          <w:sz w:val="22"/>
          <w:szCs w:val="22"/>
        </w:rPr>
        <w:t>ealizacji przedmiotu zamówienia;</w:t>
      </w:r>
    </w:p>
    <w:p w14:paraId="50767773" w14:textId="77777777" w:rsidR="00FB1CE0" w:rsidRPr="00775E47" w:rsidRDefault="00FB1CE0" w:rsidP="0074348B">
      <w:pPr>
        <w:numPr>
          <w:ilvl w:val="1"/>
          <w:numId w:val="60"/>
        </w:numPr>
        <w:tabs>
          <w:tab w:val="left" w:pos="1134"/>
        </w:tabs>
        <w:ind w:left="1134" w:hanging="708"/>
        <w:jc w:val="both"/>
        <w:rPr>
          <w:color w:val="000000"/>
          <w:sz w:val="22"/>
          <w:szCs w:val="22"/>
        </w:rPr>
      </w:pPr>
      <w:r w:rsidRPr="00775E47">
        <w:rPr>
          <w:color w:val="000000"/>
          <w:sz w:val="22"/>
          <w:szCs w:val="22"/>
        </w:rPr>
        <w:t>w</w:t>
      </w:r>
      <w:r w:rsidRPr="004F3B31">
        <w:rPr>
          <w:sz w:val="22"/>
          <w:szCs w:val="22"/>
        </w:rPr>
        <w:t>ykonawca musi przedstawić cenę o</w:t>
      </w:r>
      <w:r>
        <w:rPr>
          <w:sz w:val="22"/>
          <w:szCs w:val="22"/>
        </w:rPr>
        <w:t>ferty obejmującą całość przedmiotu zamówienia, w </w:t>
      </w:r>
      <w:r w:rsidRPr="004F3B31">
        <w:rPr>
          <w:sz w:val="22"/>
          <w:szCs w:val="22"/>
        </w:rPr>
        <w:t xml:space="preserve">formie indywidualnej kalkulacji, </w:t>
      </w:r>
      <w:r>
        <w:rPr>
          <w:sz w:val="22"/>
          <w:szCs w:val="22"/>
        </w:rPr>
        <w:t xml:space="preserve">sporządzonej </w:t>
      </w:r>
      <w:r w:rsidRPr="004F3B31">
        <w:rPr>
          <w:sz w:val="22"/>
          <w:szCs w:val="22"/>
        </w:rPr>
        <w:t>przy uwzględnie</w:t>
      </w:r>
      <w:r>
        <w:rPr>
          <w:sz w:val="22"/>
          <w:szCs w:val="22"/>
        </w:rPr>
        <w:t xml:space="preserve">niu wymagań i zapisów ujętych w załączniku A do SWZ oraz w </w:t>
      </w:r>
      <w:r w:rsidRPr="004F3B31">
        <w:rPr>
          <w:sz w:val="22"/>
          <w:szCs w:val="22"/>
        </w:rPr>
        <w:t>niniejszej SWZ.</w:t>
      </w:r>
    </w:p>
    <w:p w14:paraId="6BD15D94" w14:textId="77777777" w:rsidR="00A63CC6" w:rsidRPr="004F42CC" w:rsidRDefault="00A63CC6" w:rsidP="00160A2C">
      <w:pPr>
        <w:pStyle w:val="Akapitzlist4"/>
        <w:spacing w:after="0" w:line="240" w:lineRule="auto"/>
        <w:ind w:left="357"/>
        <w:jc w:val="both"/>
        <w:rPr>
          <w:rFonts w:ascii="Times New Roman" w:hAnsi="Times New Roman"/>
          <w:sz w:val="24"/>
          <w:szCs w:val="24"/>
        </w:rPr>
      </w:pPr>
    </w:p>
    <w:p w14:paraId="59FFD8B2" w14:textId="77777777" w:rsidR="00BC3065" w:rsidRDefault="00BC3065" w:rsidP="00517D9E">
      <w:pPr>
        <w:widowControl/>
        <w:suppressAutoHyphens w:val="0"/>
        <w:spacing w:after="240"/>
        <w:ind w:left="-142" w:firstLine="142"/>
        <w:jc w:val="both"/>
        <w:rPr>
          <w:b/>
          <w:bCs/>
          <w:sz w:val="22"/>
          <w:szCs w:val="22"/>
        </w:rPr>
      </w:pPr>
      <w:r w:rsidRPr="00B46151">
        <w:rPr>
          <w:b/>
          <w:bCs/>
          <w:sz w:val="22"/>
          <w:szCs w:val="22"/>
        </w:rPr>
        <w:t>Rozdział IV - Przedmiotowe środki dowodowe – nie dotyczy.</w:t>
      </w:r>
    </w:p>
    <w:p w14:paraId="47290E17" w14:textId="77777777" w:rsidR="00142FAF" w:rsidRPr="008D0618" w:rsidRDefault="00BC3065" w:rsidP="008D0618">
      <w:pPr>
        <w:widowControl/>
        <w:suppressAutoHyphens w:val="0"/>
        <w:jc w:val="both"/>
        <w:rPr>
          <w:b/>
          <w:bCs/>
          <w:sz w:val="22"/>
          <w:szCs w:val="22"/>
        </w:rPr>
      </w:pPr>
      <w:r w:rsidRPr="00B46151">
        <w:rPr>
          <w:b/>
          <w:bCs/>
          <w:sz w:val="22"/>
          <w:szCs w:val="22"/>
        </w:rPr>
        <w:t xml:space="preserve">Rozdział V </w:t>
      </w:r>
      <w:r w:rsidRPr="008D0618">
        <w:rPr>
          <w:b/>
          <w:bCs/>
          <w:sz w:val="22"/>
          <w:szCs w:val="22"/>
        </w:rPr>
        <w:t xml:space="preserve">- Termin wykonania zamówienia. </w:t>
      </w:r>
    </w:p>
    <w:p w14:paraId="0D0E51A4" w14:textId="77777777" w:rsidR="00BA2F75" w:rsidRPr="00684FAE" w:rsidRDefault="00BA2F75" w:rsidP="00BA2F75">
      <w:pPr>
        <w:numPr>
          <w:ilvl w:val="1"/>
          <w:numId w:val="1"/>
        </w:numPr>
        <w:tabs>
          <w:tab w:val="clear" w:pos="644"/>
        </w:tabs>
        <w:suppressAutoHyphens w:val="0"/>
        <w:adjustRightInd w:val="0"/>
        <w:ind w:left="360"/>
        <w:jc w:val="both"/>
        <w:textAlignment w:val="baseline"/>
        <w:rPr>
          <w:bCs/>
          <w:sz w:val="22"/>
          <w:szCs w:val="22"/>
        </w:rPr>
      </w:pPr>
      <w:r w:rsidRPr="00684FAE">
        <w:rPr>
          <w:sz w:val="22"/>
          <w:szCs w:val="22"/>
        </w:rPr>
        <w:t xml:space="preserve">Zamówienie będzie realizowane w poniżej wskazanym terminie: </w:t>
      </w:r>
    </w:p>
    <w:p w14:paraId="795EA66A" w14:textId="77777777" w:rsidR="00BA2F75" w:rsidRPr="00EE0271" w:rsidRDefault="00BA2F75" w:rsidP="0074348B">
      <w:pPr>
        <w:widowControl/>
        <w:numPr>
          <w:ilvl w:val="1"/>
          <w:numId w:val="62"/>
        </w:numPr>
        <w:tabs>
          <w:tab w:val="clear" w:pos="1069"/>
        </w:tabs>
        <w:suppressAutoHyphens w:val="0"/>
        <w:ind w:left="1430" w:hanging="720"/>
        <w:jc w:val="both"/>
        <w:rPr>
          <w:color w:val="000000"/>
          <w:sz w:val="22"/>
          <w:szCs w:val="22"/>
        </w:rPr>
      </w:pPr>
      <w:r w:rsidRPr="00EE0271">
        <w:rPr>
          <w:sz w:val="22"/>
          <w:szCs w:val="22"/>
        </w:rPr>
        <w:t xml:space="preserve">przez okres 24 miesięcy, licząc od dnia udzielenia zamówienia, tj. zawarcia umowy lub </w:t>
      </w:r>
    </w:p>
    <w:p w14:paraId="3F23264C" w14:textId="77777777" w:rsidR="00BA2F75" w:rsidRPr="00EE0271" w:rsidRDefault="00BA2F75" w:rsidP="0074348B">
      <w:pPr>
        <w:widowControl/>
        <w:numPr>
          <w:ilvl w:val="1"/>
          <w:numId w:val="62"/>
        </w:numPr>
        <w:tabs>
          <w:tab w:val="clear" w:pos="1069"/>
        </w:tabs>
        <w:suppressAutoHyphens w:val="0"/>
        <w:ind w:left="1430" w:hanging="720"/>
        <w:jc w:val="both"/>
        <w:rPr>
          <w:color w:val="000000"/>
          <w:sz w:val="22"/>
          <w:szCs w:val="22"/>
        </w:rPr>
      </w:pPr>
      <w:r w:rsidRPr="00EE0271">
        <w:rPr>
          <w:sz w:val="22"/>
          <w:szCs w:val="22"/>
        </w:rPr>
        <w:t xml:space="preserve">do czasu wyczerpania kwoty brutto wynagrodzenia należnego wykonawcy, </w:t>
      </w:r>
      <w:r>
        <w:rPr>
          <w:sz w:val="22"/>
          <w:szCs w:val="22"/>
        </w:rPr>
        <w:t>w </w:t>
      </w:r>
      <w:r w:rsidRPr="00EE0271">
        <w:rPr>
          <w:sz w:val="22"/>
          <w:szCs w:val="22"/>
        </w:rPr>
        <w:t>zależności od tego, które ze zdarzeń wystąpi wcześniej.</w:t>
      </w:r>
    </w:p>
    <w:p w14:paraId="4280F9C4" w14:textId="77777777" w:rsidR="00BA2F75" w:rsidRPr="0024512B" w:rsidRDefault="00BA2F75" w:rsidP="00BA2F75">
      <w:pPr>
        <w:ind w:left="426"/>
        <w:jc w:val="both"/>
        <w:rPr>
          <w:sz w:val="22"/>
          <w:szCs w:val="22"/>
        </w:rPr>
      </w:pPr>
      <w:r w:rsidRPr="0024512B">
        <w:rPr>
          <w:sz w:val="22"/>
          <w:szCs w:val="22"/>
        </w:rPr>
        <w:t>W przypadku wyczerpania kwoty umowy przed upływem terminu wskazanego w pkt 4)1.1 powyżej, umowa wygasa.</w:t>
      </w:r>
    </w:p>
    <w:p w14:paraId="68FAAAF8" w14:textId="77777777" w:rsidR="00BA2F75" w:rsidRDefault="00BA2F75" w:rsidP="00BA2F75">
      <w:pPr>
        <w:numPr>
          <w:ilvl w:val="1"/>
          <w:numId w:val="1"/>
        </w:numPr>
        <w:tabs>
          <w:tab w:val="clear" w:pos="644"/>
          <w:tab w:val="num" w:pos="360"/>
        </w:tabs>
        <w:ind w:left="360"/>
        <w:jc w:val="both"/>
        <w:rPr>
          <w:sz w:val="22"/>
          <w:szCs w:val="22"/>
        </w:rPr>
      </w:pPr>
      <w:r w:rsidRPr="0024512B">
        <w:rPr>
          <w:sz w:val="22"/>
          <w:szCs w:val="22"/>
        </w:rPr>
        <w:t>Szczegółowe terminy doręczeń określa wzór umowy i regulamin wykonawcy.</w:t>
      </w:r>
    </w:p>
    <w:p w14:paraId="737DD2F8" w14:textId="77777777" w:rsidR="00BA2F75" w:rsidRPr="00A65CFB" w:rsidRDefault="00BA2F75" w:rsidP="00BA2F75">
      <w:pPr>
        <w:numPr>
          <w:ilvl w:val="1"/>
          <w:numId w:val="1"/>
        </w:numPr>
        <w:tabs>
          <w:tab w:val="clear" w:pos="644"/>
          <w:tab w:val="num" w:pos="360"/>
        </w:tabs>
        <w:ind w:left="360"/>
        <w:jc w:val="both"/>
        <w:rPr>
          <w:color w:val="000000"/>
          <w:sz w:val="22"/>
          <w:szCs w:val="22"/>
        </w:rPr>
      </w:pPr>
      <w:r w:rsidRPr="00A65CFB">
        <w:rPr>
          <w:sz w:val="22"/>
          <w:szCs w:val="22"/>
        </w:rPr>
        <w:t>Wykonawca zapewnia gotowość do realizacji zamówienia w dniu zawarcia umowy.</w:t>
      </w:r>
    </w:p>
    <w:p w14:paraId="3D135CFE" w14:textId="77777777" w:rsidR="008D0618" w:rsidRPr="00BA2F75" w:rsidRDefault="008D0618" w:rsidP="008D0618">
      <w:pPr>
        <w:pStyle w:val="Akapitzlist"/>
        <w:spacing w:after="0" w:line="240" w:lineRule="auto"/>
        <w:ind w:left="360"/>
        <w:jc w:val="both"/>
        <w:rPr>
          <w:rFonts w:ascii="Times New Roman" w:hAnsi="Times New Roman"/>
          <w:sz w:val="22"/>
          <w:szCs w:val="22"/>
        </w:rPr>
      </w:pPr>
    </w:p>
    <w:p w14:paraId="2AE36181" w14:textId="77777777" w:rsidR="00453DC8" w:rsidRPr="00D10766" w:rsidRDefault="00453DC8" w:rsidP="00453DC8">
      <w:pPr>
        <w:widowControl/>
        <w:suppressAutoHyphens w:val="0"/>
        <w:jc w:val="both"/>
        <w:rPr>
          <w:b/>
          <w:bCs/>
          <w:sz w:val="22"/>
          <w:szCs w:val="22"/>
        </w:rPr>
      </w:pPr>
      <w:r w:rsidRPr="00D10766">
        <w:rPr>
          <w:b/>
          <w:bCs/>
          <w:sz w:val="22"/>
          <w:szCs w:val="22"/>
        </w:rPr>
        <w:t>Rozdział VI - Opis warunków podmiotowych udziału w postępowaniu.</w:t>
      </w:r>
    </w:p>
    <w:p w14:paraId="7020548C" w14:textId="77777777" w:rsidR="00602520" w:rsidRPr="00D10766" w:rsidRDefault="00453DC8" w:rsidP="00863781">
      <w:pPr>
        <w:pStyle w:val="Akapitzlist"/>
        <w:numPr>
          <w:ilvl w:val="0"/>
          <w:numId w:val="11"/>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sz w:val="22"/>
          <w:szCs w:val="22"/>
        </w:rPr>
      </w:pPr>
      <w:r w:rsidRPr="00D10766">
        <w:rPr>
          <w:rFonts w:ascii="Times New Roman" w:hAnsi="Times New Roman"/>
          <w:sz w:val="22"/>
          <w:szCs w:val="22"/>
        </w:rPr>
        <w:t>Zdolność do występowania w obrocie gospodarczym – Zamawiający nie wyznacza warunku w tym zakresie.</w:t>
      </w:r>
    </w:p>
    <w:p w14:paraId="23587207" w14:textId="77777777" w:rsidR="00E170A0" w:rsidRPr="008E4259" w:rsidRDefault="00453DC8" w:rsidP="008E4259">
      <w:pPr>
        <w:numPr>
          <w:ilvl w:val="0"/>
          <w:numId w:val="11"/>
        </w:numPr>
        <w:tabs>
          <w:tab w:val="clear" w:pos="502"/>
          <w:tab w:val="num" w:pos="426"/>
          <w:tab w:val="num" w:pos="1778"/>
          <w:tab w:val="num" w:pos="2552"/>
        </w:tabs>
        <w:suppressAutoHyphens w:val="0"/>
        <w:adjustRightInd w:val="0"/>
        <w:ind w:left="426" w:hanging="426"/>
        <w:jc w:val="both"/>
        <w:textAlignment w:val="baseline"/>
        <w:rPr>
          <w:iCs/>
          <w:color w:val="000000"/>
          <w:sz w:val="22"/>
          <w:szCs w:val="22"/>
        </w:rPr>
      </w:pPr>
      <w:r w:rsidRPr="00E879C9">
        <w:rPr>
          <w:sz w:val="22"/>
          <w:szCs w:val="22"/>
        </w:rPr>
        <w:t xml:space="preserve">Uprawnienia do </w:t>
      </w:r>
      <w:r w:rsidRPr="00423344">
        <w:rPr>
          <w:sz w:val="22"/>
          <w:szCs w:val="22"/>
        </w:rPr>
        <w:t>prowadzenia określonej działalności gospodarczej lub zawodowej, o ile wynika to z odrębnych przepisów–</w:t>
      </w:r>
      <w:r w:rsidR="00423344" w:rsidRPr="00423344">
        <w:rPr>
          <w:sz w:val="22"/>
          <w:szCs w:val="22"/>
          <w:u w:val="single"/>
        </w:rPr>
        <w:t>o udzielenie zamówienia mogą ubiegać się Wykonawcy</w:t>
      </w:r>
      <w:r w:rsidR="00423344" w:rsidRPr="00423344">
        <w:rPr>
          <w:sz w:val="22"/>
          <w:szCs w:val="22"/>
        </w:rPr>
        <w:t xml:space="preserve">, którzy wykażą że </w:t>
      </w:r>
      <w:r w:rsidR="00423344" w:rsidRPr="00423344">
        <w:rPr>
          <w:iCs/>
          <w:color w:val="000000"/>
          <w:sz w:val="22"/>
          <w:szCs w:val="22"/>
        </w:rPr>
        <w:t xml:space="preserve">posiadają uprawnienia do </w:t>
      </w:r>
      <w:r w:rsidR="008E4259" w:rsidRPr="008E4259">
        <w:rPr>
          <w:iCs/>
          <w:color w:val="000000"/>
          <w:sz w:val="22"/>
          <w:szCs w:val="22"/>
        </w:rPr>
        <w:t xml:space="preserve">o udzielenie zamówienia ubiegać się może wykonawca, który spełnia warunek dotyczący posiadania uprawnień do prowadzenia określonej działalności gospodarczej, jeżeli wynika to z odrębnych przepisów, a w szczególności wykaże, że posiada uprawnienia do prowadzenia działalności pocztowej, </w:t>
      </w:r>
      <w:r w:rsidR="008E4259" w:rsidRPr="008E4259">
        <w:rPr>
          <w:i/>
          <w:iCs/>
          <w:color w:val="000000"/>
          <w:sz w:val="22"/>
          <w:szCs w:val="22"/>
        </w:rPr>
        <w:t>tj. posiada wpis do rejestru operatorów pocztowych, prowadzonego przez Prezesa Urzędu Komunikacji Elektronicznej, zgodnie z postanowieniami art. 6 ustawy – Prawo pocztowe (tekst jednolity: Dz. U. z 2020 r., poz. 1041 z późn. zm.), uprawniający do wykonywania działalności pocztowej polegającej na przyjmowaniu, przemieszczaniu i doręczaniu przesyłek w obrocie krajowym i zagranicznym;</w:t>
      </w:r>
    </w:p>
    <w:p w14:paraId="131B3111" w14:textId="77777777" w:rsidR="00423344" w:rsidRDefault="00453DC8" w:rsidP="00863781">
      <w:pPr>
        <w:numPr>
          <w:ilvl w:val="0"/>
          <w:numId w:val="11"/>
        </w:numPr>
        <w:tabs>
          <w:tab w:val="clear" w:pos="502"/>
          <w:tab w:val="num" w:pos="426"/>
          <w:tab w:val="num" w:pos="1778"/>
          <w:tab w:val="num" w:pos="2552"/>
        </w:tabs>
        <w:suppressAutoHyphens w:val="0"/>
        <w:adjustRightInd w:val="0"/>
        <w:ind w:left="426" w:hanging="426"/>
        <w:jc w:val="both"/>
        <w:textAlignment w:val="baseline"/>
        <w:rPr>
          <w:sz w:val="22"/>
          <w:szCs w:val="22"/>
        </w:rPr>
      </w:pPr>
      <w:r w:rsidRPr="00423344">
        <w:rPr>
          <w:sz w:val="22"/>
          <w:szCs w:val="22"/>
        </w:rPr>
        <w:t>Sytuacja ekonomiczna lub finansowa – Zamawiający nie ustanawia warunku w tym zakresie</w:t>
      </w:r>
      <w:r w:rsidRPr="00E879C9">
        <w:rPr>
          <w:sz w:val="22"/>
          <w:szCs w:val="22"/>
        </w:rPr>
        <w:t>.</w:t>
      </w:r>
      <w:bookmarkStart w:id="2" w:name="_Hlk88736939"/>
      <w:bookmarkStart w:id="3" w:name="_Hlk96087519"/>
    </w:p>
    <w:p w14:paraId="15360756" w14:textId="77777777" w:rsidR="00B66AA3" w:rsidRPr="00B66AA3" w:rsidRDefault="00453DC8" w:rsidP="00B66AA3">
      <w:pPr>
        <w:numPr>
          <w:ilvl w:val="0"/>
          <w:numId w:val="11"/>
        </w:numPr>
        <w:tabs>
          <w:tab w:val="clear" w:pos="502"/>
          <w:tab w:val="num" w:pos="426"/>
          <w:tab w:val="num" w:pos="1778"/>
          <w:tab w:val="num" w:pos="2552"/>
        </w:tabs>
        <w:suppressAutoHyphens w:val="0"/>
        <w:adjustRightInd w:val="0"/>
        <w:ind w:left="426" w:hanging="426"/>
        <w:jc w:val="both"/>
        <w:textAlignment w:val="baseline"/>
        <w:rPr>
          <w:sz w:val="22"/>
          <w:szCs w:val="22"/>
        </w:rPr>
      </w:pPr>
      <w:r w:rsidRPr="00423344">
        <w:rPr>
          <w:sz w:val="22"/>
          <w:szCs w:val="22"/>
        </w:rPr>
        <w:t xml:space="preserve">Zdolność techniczna lub zawodowa – </w:t>
      </w:r>
      <w:bookmarkEnd w:id="2"/>
      <w:bookmarkEnd w:id="3"/>
      <w:r w:rsidR="00B66AA3" w:rsidRPr="00B66AA3">
        <w:rPr>
          <w:sz w:val="22"/>
          <w:szCs w:val="22"/>
        </w:rPr>
        <w:t xml:space="preserve">o udzielenie zamówienia ubiegać się może wykonawca, który spełnia warunek dotyczący zdolności zawodowej, </w:t>
      </w:r>
      <w:r w:rsidR="00B66AA3" w:rsidRPr="00B66AA3">
        <w:rPr>
          <w:iCs/>
          <w:sz w:val="22"/>
          <w:szCs w:val="22"/>
        </w:rPr>
        <w:t xml:space="preserve">a w szczególności </w:t>
      </w:r>
      <w:r w:rsidR="00B66AA3" w:rsidRPr="00B66AA3">
        <w:rPr>
          <w:sz w:val="22"/>
          <w:szCs w:val="22"/>
        </w:rPr>
        <w:t xml:space="preserve">wykaże, iż </w:t>
      </w:r>
      <w:r w:rsidR="00B66AA3" w:rsidRPr="00B66AA3">
        <w:rPr>
          <w:i/>
          <w:sz w:val="22"/>
          <w:szCs w:val="22"/>
        </w:rPr>
        <w:t>w okresie ostatnich 3 lat przed upływem terminu składania ofert</w:t>
      </w:r>
      <w:r w:rsidR="00B66AA3" w:rsidRPr="00B66AA3">
        <w:rPr>
          <w:sz w:val="22"/>
          <w:szCs w:val="22"/>
        </w:rPr>
        <w:t xml:space="preserve">, a jeżeli okres prowadzenia działalności jest krótszy – w tym okresie wykonał, a w przypadku świadczeń okresowych lub ciągłych również wykonuje usługi, tj. </w:t>
      </w:r>
      <w:r w:rsidR="00B66AA3" w:rsidRPr="00B66AA3">
        <w:rPr>
          <w:i/>
          <w:sz w:val="22"/>
          <w:szCs w:val="22"/>
        </w:rPr>
        <w:t>dwa (2) zamówienia (tj. odrębne kontrakty) na usługi pocztowe polegające na przyjmowaniu, przemieszczaniu i dostarczaniu przesyłek kurierskich w obrocie krajowym i zagranicznym o wartości łącznej nie mniejszej niż 150 000,00 zł brutto,</w:t>
      </w:r>
      <w:r w:rsidR="00B66AA3" w:rsidRPr="00B66AA3">
        <w:rPr>
          <w:sz w:val="22"/>
          <w:szCs w:val="22"/>
        </w:rPr>
        <w:t xml:space="preserve"> a usługi te zostały wykonane lub są wykonywane należycie. </w:t>
      </w:r>
    </w:p>
    <w:p w14:paraId="54C41D85" w14:textId="77777777" w:rsidR="00B66AA3" w:rsidRPr="00B66AA3" w:rsidRDefault="00B66AA3" w:rsidP="00B66AA3">
      <w:pPr>
        <w:numPr>
          <w:ilvl w:val="0"/>
          <w:numId w:val="11"/>
        </w:numPr>
        <w:tabs>
          <w:tab w:val="clear" w:pos="502"/>
          <w:tab w:val="num" w:pos="426"/>
          <w:tab w:val="num" w:pos="1778"/>
          <w:tab w:val="num" w:pos="2552"/>
        </w:tabs>
        <w:suppressAutoHyphens w:val="0"/>
        <w:adjustRightInd w:val="0"/>
        <w:ind w:left="426" w:hanging="426"/>
        <w:jc w:val="both"/>
        <w:textAlignment w:val="baseline"/>
        <w:rPr>
          <w:sz w:val="22"/>
          <w:szCs w:val="22"/>
        </w:rPr>
      </w:pPr>
      <w:r w:rsidRPr="00B66AA3">
        <w:rPr>
          <w:sz w:val="22"/>
          <w:szCs w:val="22"/>
        </w:rPr>
        <w:t xml:space="preserve">Przez </w:t>
      </w:r>
      <w:r w:rsidRPr="00B66AA3">
        <w:rPr>
          <w:i/>
          <w:sz w:val="22"/>
          <w:szCs w:val="22"/>
        </w:rPr>
        <w:t>„odrębny kontrakt”</w:t>
      </w:r>
      <w:r w:rsidRPr="00B66AA3">
        <w:rPr>
          <w:sz w:val="22"/>
          <w:szCs w:val="22"/>
        </w:rPr>
        <w:t xml:space="preserve"> zmawiający rozumie </w:t>
      </w:r>
      <w:r w:rsidRPr="00B66AA3">
        <w:rPr>
          <w:i/>
          <w:sz w:val="22"/>
          <w:szCs w:val="22"/>
        </w:rPr>
        <w:t>jedną, pisemną umowę odpłatną – a nie sumę pojedynczych ustnych bądź pisemnych zleceń realizowanych na rzecz tego samego podmiotu – zawartą na dowolny czas między wykonawcą a dowolnym odbiorcą o zakresie przedmiotowym opisanym w powyższym warunku udziału w postępowaniu;</w:t>
      </w:r>
    </w:p>
    <w:p w14:paraId="02AD68C3" w14:textId="77777777" w:rsidR="009814F8" w:rsidRPr="00423344" w:rsidRDefault="009814F8" w:rsidP="00B66AA3">
      <w:pPr>
        <w:numPr>
          <w:ilvl w:val="0"/>
          <w:numId w:val="11"/>
        </w:numPr>
        <w:tabs>
          <w:tab w:val="clear" w:pos="502"/>
          <w:tab w:val="num" w:pos="426"/>
          <w:tab w:val="num" w:pos="1778"/>
          <w:tab w:val="num" w:pos="2552"/>
        </w:tabs>
        <w:suppressAutoHyphens w:val="0"/>
        <w:adjustRightInd w:val="0"/>
        <w:ind w:left="426" w:hanging="426"/>
        <w:jc w:val="both"/>
        <w:textAlignment w:val="baseline"/>
        <w:rPr>
          <w:sz w:val="22"/>
          <w:szCs w:val="22"/>
        </w:rPr>
      </w:pPr>
      <w:r w:rsidRPr="00423344">
        <w:rPr>
          <w:color w:val="000000"/>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5198B477" w14:textId="77777777" w:rsidR="009814F8" w:rsidRPr="00B560F3" w:rsidRDefault="009814F8" w:rsidP="00863781">
      <w:pPr>
        <w:pStyle w:val="Akapitzlist"/>
        <w:numPr>
          <w:ilvl w:val="0"/>
          <w:numId w:val="33"/>
        </w:numPr>
        <w:tabs>
          <w:tab w:val="clear" w:pos="2880"/>
        </w:tabs>
        <w:adjustRightInd w:val="0"/>
        <w:spacing w:line="240" w:lineRule="auto"/>
        <w:ind w:left="426" w:hanging="426"/>
        <w:contextualSpacing/>
        <w:jc w:val="both"/>
        <w:textAlignment w:val="baseline"/>
        <w:rPr>
          <w:rFonts w:ascii="Times New Roman" w:hAnsi="Times New Roman"/>
          <w:sz w:val="22"/>
          <w:szCs w:val="22"/>
        </w:rPr>
      </w:pPr>
      <w:r w:rsidRPr="00E879C9">
        <w:rPr>
          <w:rFonts w:ascii="Times New Roman" w:hAnsi="Times New Roman"/>
          <w:color w:val="000000"/>
          <w:sz w:val="22"/>
          <w:szCs w:val="22"/>
        </w:rPr>
        <w:t>Wykonawca może w celu potwierdzenia spełniania</w:t>
      </w:r>
      <w:r w:rsidRPr="00B560F3">
        <w:rPr>
          <w:rFonts w:ascii="Times New Roman" w:hAnsi="Times New Roman"/>
          <w:color w:val="000000"/>
          <w:sz w:val="22"/>
          <w:szCs w:val="22"/>
        </w:rPr>
        <w:t xml:space="preserve">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A5018D7" w14:textId="77777777" w:rsidR="009814F8" w:rsidRPr="00B560F3" w:rsidRDefault="009814F8" w:rsidP="00863781">
      <w:pPr>
        <w:pStyle w:val="Akapitzlist"/>
        <w:numPr>
          <w:ilvl w:val="0"/>
          <w:numId w:val="33"/>
        </w:numPr>
        <w:tabs>
          <w:tab w:val="clear" w:pos="2880"/>
        </w:tabs>
        <w:adjustRightInd w:val="0"/>
        <w:spacing w:line="240" w:lineRule="auto"/>
        <w:ind w:left="426" w:hanging="426"/>
        <w:contextualSpacing/>
        <w:jc w:val="both"/>
        <w:textAlignment w:val="baseline"/>
        <w:rPr>
          <w:rFonts w:ascii="Times New Roman" w:hAnsi="Times New Roman"/>
          <w:sz w:val="22"/>
          <w:szCs w:val="22"/>
        </w:rPr>
      </w:pPr>
      <w:r w:rsidRPr="00B560F3">
        <w:rPr>
          <w:rFonts w:ascii="Times New Roman" w:hAnsi="Times New Roman"/>
          <w:color w:val="000000"/>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DD5D842" w14:textId="77777777" w:rsidR="009814F8" w:rsidRPr="00715DBE" w:rsidRDefault="009814F8" w:rsidP="00863781">
      <w:pPr>
        <w:pStyle w:val="Akapitzlist"/>
        <w:numPr>
          <w:ilvl w:val="0"/>
          <w:numId w:val="33"/>
        </w:numPr>
        <w:tabs>
          <w:tab w:val="clear" w:pos="2880"/>
        </w:tabs>
        <w:adjustRightInd w:val="0"/>
        <w:spacing w:line="240" w:lineRule="auto"/>
        <w:ind w:left="426" w:hanging="426"/>
        <w:contextualSpacing/>
        <w:jc w:val="both"/>
        <w:textAlignment w:val="baseline"/>
        <w:rPr>
          <w:rFonts w:ascii="Times New Roman" w:hAnsi="Times New Roman"/>
          <w:sz w:val="22"/>
          <w:szCs w:val="22"/>
        </w:rPr>
      </w:pPr>
      <w:r w:rsidRPr="00B560F3">
        <w:rPr>
          <w:rFonts w:ascii="Times New Roman" w:hAnsi="Times New Roman"/>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715DBE">
        <w:rPr>
          <w:rFonts w:ascii="Times New Roman" w:hAnsi="Times New Roman"/>
          <w:sz w:val="22"/>
          <w:szCs w:val="22"/>
        </w:rPr>
        <w:t xml:space="preserve"> lub inny podmiotowy środek dowodowy potwierdzający, że Wykonawca realizując zamówienie, będzie dysponował niezbędnymi zasobami tych podmiotów.</w:t>
      </w:r>
    </w:p>
    <w:p w14:paraId="2FD621E3" w14:textId="77777777" w:rsidR="00453DC8" w:rsidRPr="008D0618" w:rsidRDefault="00453DC8" w:rsidP="008D0618">
      <w:pPr>
        <w:widowControl/>
        <w:suppressAutoHyphens w:val="0"/>
        <w:jc w:val="both"/>
        <w:rPr>
          <w:b/>
          <w:bCs/>
          <w:sz w:val="22"/>
          <w:szCs w:val="22"/>
        </w:rPr>
      </w:pPr>
      <w:r w:rsidRPr="008D0618">
        <w:rPr>
          <w:b/>
          <w:bCs/>
          <w:sz w:val="22"/>
          <w:szCs w:val="22"/>
        </w:rPr>
        <w:t xml:space="preserve">Rozdział VII - Podstawy </w:t>
      </w:r>
      <w:r w:rsidR="009814F8" w:rsidRPr="008D0618">
        <w:rPr>
          <w:b/>
          <w:bCs/>
          <w:sz w:val="22"/>
          <w:szCs w:val="22"/>
        </w:rPr>
        <w:t>wykluczenia W</w:t>
      </w:r>
      <w:r w:rsidRPr="008D0618">
        <w:rPr>
          <w:b/>
          <w:bCs/>
          <w:sz w:val="22"/>
          <w:szCs w:val="22"/>
        </w:rPr>
        <w:t>ykonawców.</w:t>
      </w:r>
    </w:p>
    <w:p w14:paraId="44DEC700" w14:textId="77777777" w:rsidR="008D0618" w:rsidRPr="008D0618" w:rsidRDefault="00453DC8" w:rsidP="00863781">
      <w:pPr>
        <w:pStyle w:val="Akapitzlist"/>
        <w:numPr>
          <w:ilvl w:val="0"/>
          <w:numId w:val="13"/>
        </w:numPr>
        <w:spacing w:after="0" w:line="240" w:lineRule="auto"/>
        <w:ind w:left="426" w:hanging="426"/>
        <w:contextualSpacing/>
        <w:jc w:val="both"/>
        <w:rPr>
          <w:rFonts w:ascii="Times New Roman" w:hAnsi="Times New Roman"/>
          <w:sz w:val="22"/>
          <w:szCs w:val="22"/>
        </w:rPr>
      </w:pPr>
      <w:r w:rsidRPr="008D0618">
        <w:rPr>
          <w:rFonts w:ascii="Times New Roman" w:hAnsi="Times New Roman"/>
          <w:sz w:val="22"/>
          <w:szCs w:val="22"/>
        </w:rPr>
        <w:t xml:space="preserve">Zamawiający wykluczy z postępowania Wykonawcę w przypadku zaistnienia okoliczności przewidzianych </w:t>
      </w:r>
      <w:r w:rsidR="008D0618" w:rsidRPr="008D0618">
        <w:rPr>
          <w:rFonts w:ascii="Times New Roman" w:hAnsi="Times New Roman"/>
          <w:sz w:val="22"/>
          <w:szCs w:val="22"/>
        </w:rPr>
        <w:t>postanowieniami:</w:t>
      </w:r>
    </w:p>
    <w:p w14:paraId="3185140E" w14:textId="77777777" w:rsidR="00453DC8" w:rsidRPr="008D0618" w:rsidRDefault="00453DC8" w:rsidP="0074348B">
      <w:pPr>
        <w:pStyle w:val="Akapitzlist"/>
        <w:numPr>
          <w:ilvl w:val="0"/>
          <w:numId w:val="52"/>
        </w:numPr>
        <w:spacing w:after="0" w:line="240" w:lineRule="auto"/>
        <w:contextualSpacing/>
        <w:jc w:val="both"/>
        <w:rPr>
          <w:rFonts w:ascii="Times New Roman" w:hAnsi="Times New Roman"/>
          <w:sz w:val="22"/>
          <w:szCs w:val="22"/>
        </w:rPr>
      </w:pPr>
      <w:r w:rsidRPr="008D0618">
        <w:rPr>
          <w:rFonts w:ascii="Times New Roman" w:hAnsi="Times New Roman"/>
          <w:sz w:val="22"/>
          <w:szCs w:val="22"/>
        </w:rPr>
        <w:t>art. 108 ust. 1 ustawy PZP</w:t>
      </w:r>
      <w:r w:rsidR="008D0618" w:rsidRPr="00576F81">
        <w:rPr>
          <w:rFonts w:ascii="Times New Roman" w:hAnsi="Times New Roman"/>
          <w:sz w:val="22"/>
          <w:szCs w:val="22"/>
        </w:rPr>
        <w:t>,</w:t>
      </w:r>
      <w:r w:rsidR="00576F81" w:rsidRPr="00576F81">
        <w:rPr>
          <w:rFonts w:ascii="Times New Roman" w:hAnsi="Times New Roman"/>
          <w:sz w:val="22"/>
          <w:szCs w:val="22"/>
        </w:rPr>
        <w:t xml:space="preserve"> z zastrzeżeniem art. 110 ust. 2;</w:t>
      </w:r>
    </w:p>
    <w:p w14:paraId="595F3ABF" w14:textId="77777777" w:rsidR="008D0618" w:rsidRPr="008D0618" w:rsidRDefault="008D0618" w:rsidP="0074348B">
      <w:pPr>
        <w:pStyle w:val="Akapitzlist"/>
        <w:numPr>
          <w:ilvl w:val="0"/>
          <w:numId w:val="52"/>
        </w:numPr>
        <w:spacing w:after="0" w:line="240" w:lineRule="auto"/>
        <w:contextualSpacing/>
        <w:jc w:val="both"/>
        <w:rPr>
          <w:rFonts w:ascii="Times New Roman" w:hAnsi="Times New Roman"/>
          <w:sz w:val="22"/>
          <w:szCs w:val="22"/>
        </w:rPr>
      </w:pPr>
      <w:r w:rsidRPr="008D0618">
        <w:rPr>
          <w:rFonts w:ascii="Times New Roman" w:hAnsi="Times New Roman"/>
          <w:sz w:val="22"/>
          <w:szCs w:val="22"/>
        </w:rPr>
        <w:t>art. 7 ust. 1 ustawy z dnia 13 kwietnia 2022 r. o szczególnych rozwiązaniach w zakresie przeciwdziałania wspieraniu agresji na Ukrainę oraz służących ochronie bezpieczeństwa narodowego (</w:t>
      </w:r>
      <w:r w:rsidR="00EE3CCA">
        <w:rPr>
          <w:rFonts w:ascii="Times New Roman" w:hAnsi="Times New Roman"/>
          <w:sz w:val="22"/>
          <w:szCs w:val="22"/>
        </w:rPr>
        <w:t xml:space="preserve">t. j. </w:t>
      </w:r>
      <w:r w:rsidRPr="008D0618">
        <w:rPr>
          <w:rFonts w:ascii="Times New Roman" w:hAnsi="Times New Roman"/>
          <w:sz w:val="22"/>
          <w:szCs w:val="22"/>
        </w:rPr>
        <w:t>Dz.U. z 202</w:t>
      </w:r>
      <w:r w:rsidR="00EE3CCA">
        <w:rPr>
          <w:rFonts w:ascii="Times New Roman" w:hAnsi="Times New Roman"/>
          <w:sz w:val="22"/>
          <w:szCs w:val="22"/>
        </w:rPr>
        <w:t>3</w:t>
      </w:r>
      <w:r w:rsidRPr="008D0618">
        <w:rPr>
          <w:rFonts w:ascii="Times New Roman" w:hAnsi="Times New Roman"/>
          <w:sz w:val="22"/>
          <w:szCs w:val="22"/>
        </w:rPr>
        <w:t xml:space="preserve"> r., poz. </w:t>
      </w:r>
      <w:r w:rsidR="00EE3CCA">
        <w:rPr>
          <w:rFonts w:ascii="Times New Roman" w:hAnsi="Times New Roman"/>
          <w:sz w:val="22"/>
          <w:szCs w:val="22"/>
        </w:rPr>
        <w:t>129</w:t>
      </w:r>
      <w:r w:rsidRPr="008D0618">
        <w:rPr>
          <w:rFonts w:ascii="Times New Roman" w:hAnsi="Times New Roman"/>
          <w:sz w:val="22"/>
          <w:szCs w:val="22"/>
        </w:rPr>
        <w:t>).</w:t>
      </w:r>
    </w:p>
    <w:p w14:paraId="355D8D2D" w14:textId="77777777" w:rsidR="00453DC8" w:rsidRPr="008D0618" w:rsidRDefault="00453DC8" w:rsidP="00863781">
      <w:pPr>
        <w:pStyle w:val="Akapitzlist"/>
        <w:numPr>
          <w:ilvl w:val="0"/>
          <w:numId w:val="13"/>
        </w:numPr>
        <w:spacing w:line="240" w:lineRule="auto"/>
        <w:contextualSpacing/>
        <w:jc w:val="both"/>
        <w:rPr>
          <w:rFonts w:ascii="Times New Roman" w:hAnsi="Times New Roman"/>
          <w:sz w:val="22"/>
          <w:szCs w:val="22"/>
        </w:rPr>
      </w:pPr>
      <w:r w:rsidRPr="008D0618">
        <w:rPr>
          <w:rFonts w:ascii="Times New Roman" w:hAnsi="Times New Roman"/>
          <w:sz w:val="22"/>
          <w:szCs w:val="22"/>
        </w:rPr>
        <w:t>Sto</w:t>
      </w:r>
      <w:r w:rsidR="009814F8" w:rsidRPr="008D0618">
        <w:rPr>
          <w:rFonts w:ascii="Times New Roman" w:hAnsi="Times New Roman"/>
          <w:sz w:val="22"/>
          <w:szCs w:val="22"/>
        </w:rPr>
        <w:t>sownie do treści art. 109 ust. 1</w:t>
      </w:r>
      <w:r w:rsidRPr="008D0618">
        <w:rPr>
          <w:rFonts w:ascii="Times New Roman" w:hAnsi="Times New Roman"/>
          <w:sz w:val="22"/>
          <w:szCs w:val="22"/>
        </w:rPr>
        <w:t xml:space="preserve"> ustawy PZP, Zamawiający wykluczy z postępowania Wykonawcę:</w:t>
      </w:r>
    </w:p>
    <w:p w14:paraId="60FDBE61" w14:textId="77777777" w:rsidR="00453DC8" w:rsidRPr="008D0618" w:rsidRDefault="00453DC8" w:rsidP="00863781">
      <w:pPr>
        <w:pStyle w:val="Akapitzlist"/>
        <w:numPr>
          <w:ilvl w:val="0"/>
          <w:numId w:val="12"/>
        </w:numPr>
        <w:spacing w:after="0" w:line="240" w:lineRule="auto"/>
        <w:ind w:left="851" w:hanging="425"/>
        <w:contextualSpacing/>
        <w:jc w:val="both"/>
        <w:rPr>
          <w:rFonts w:ascii="Times New Roman" w:hAnsi="Times New Roman"/>
          <w:sz w:val="22"/>
          <w:szCs w:val="22"/>
        </w:rPr>
      </w:pPr>
      <w:r w:rsidRPr="008D0618">
        <w:rPr>
          <w:rFonts w:ascii="Times New Roman" w:hAnsi="Times New Roman"/>
          <w:sz w:val="22"/>
          <w:szCs w:val="22"/>
        </w:rPr>
        <w:t>który naruszył obowiązki dotyczące płatności podatków, opłat lub składek na ubezpieczenia społeczne lub zdrowotne, z wyjątkiem przypadku, o którym mowa w art. 108 ust</w:t>
      </w:r>
      <w:r w:rsidR="009814F8" w:rsidRPr="008D0618">
        <w:rPr>
          <w:rFonts w:ascii="Times New Roman" w:hAnsi="Times New Roman"/>
          <w:sz w:val="22"/>
          <w:szCs w:val="22"/>
        </w:rPr>
        <w:t>. 1 pkt 3 ustawy PZP, chyba że W</w:t>
      </w:r>
      <w:r w:rsidRPr="008D0618">
        <w:rPr>
          <w:rFonts w:ascii="Times New Roman" w:hAnsi="Times New Roman"/>
          <w:sz w:val="22"/>
          <w:szCs w:val="22"/>
        </w:rPr>
        <w:t>ykonawca przed upływem terminu składania ofert dokonał płatności należnych podatków, opłat lub składek na ubezpieczenia społeczne lub zdrowotne wraz z odsetkami lub grzywnami lub zawarł wiążące porozumienie w sprawie spłaty tych należności;</w:t>
      </w:r>
    </w:p>
    <w:p w14:paraId="017D7093" w14:textId="77777777" w:rsidR="00453DC8" w:rsidRPr="00715DBE" w:rsidRDefault="00453DC8" w:rsidP="00863781">
      <w:pPr>
        <w:pStyle w:val="Akapitzlist"/>
        <w:numPr>
          <w:ilvl w:val="0"/>
          <w:numId w:val="12"/>
        </w:numPr>
        <w:spacing w:after="0" w:line="240" w:lineRule="auto"/>
        <w:ind w:left="851" w:hanging="425"/>
        <w:contextualSpacing/>
        <w:jc w:val="both"/>
        <w:rPr>
          <w:rFonts w:ascii="Times New Roman" w:hAnsi="Times New Roman"/>
          <w:sz w:val="22"/>
          <w:szCs w:val="22"/>
        </w:rPr>
      </w:pPr>
      <w:r w:rsidRPr="008D0618">
        <w:rPr>
          <w:rFonts w:ascii="Times New Roman" w:hAnsi="Times New Roman"/>
          <w:sz w:val="22"/>
          <w:szCs w:val="22"/>
        </w:rPr>
        <w:t>w stosunku do którego otwarto likwidację,</w:t>
      </w:r>
      <w:r w:rsidRPr="00715DBE">
        <w:rPr>
          <w:rFonts w:ascii="Times New Roman" w:hAnsi="Times New Roman"/>
          <w:sz w:val="22"/>
          <w:szCs w:val="22"/>
        </w:rPr>
        <w:t xml:space="preserv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4546901" w14:textId="77777777" w:rsidR="00453DC8" w:rsidRPr="00715DBE" w:rsidRDefault="00453DC8" w:rsidP="00863781">
      <w:pPr>
        <w:pStyle w:val="Akapitzlist"/>
        <w:numPr>
          <w:ilvl w:val="0"/>
          <w:numId w:val="12"/>
        </w:numPr>
        <w:spacing w:after="0" w:line="240" w:lineRule="auto"/>
        <w:ind w:left="851" w:hanging="425"/>
        <w:contextualSpacing/>
        <w:jc w:val="both"/>
        <w:rPr>
          <w:rFonts w:ascii="Times New Roman" w:hAnsi="Times New Roman"/>
          <w:sz w:val="22"/>
          <w:szCs w:val="22"/>
        </w:rPr>
      </w:pPr>
      <w:r w:rsidRPr="00715DBE">
        <w:rPr>
          <w:rFonts w:ascii="Times New Roman" w:hAnsi="Times New Roman"/>
          <w:sz w:val="22"/>
          <w:szCs w:val="22"/>
        </w:rPr>
        <w:t>który w sposób zawiniony poważnie naruszył obowiązki zawodowe, co podważa jego uczciwość, w szczególności gdy Wykonawca w wyniku zamierzonego działania lub rażącego niedbalstwa nie wykonał lub niena</w:t>
      </w:r>
      <w:r w:rsidR="009814F8" w:rsidRPr="00715DBE">
        <w:rPr>
          <w:rFonts w:ascii="Times New Roman" w:hAnsi="Times New Roman"/>
          <w:sz w:val="22"/>
          <w:szCs w:val="22"/>
        </w:rPr>
        <w:t>leżycie wykonał zamówienie, co Z</w:t>
      </w:r>
      <w:r w:rsidRPr="00715DBE">
        <w:rPr>
          <w:rFonts w:ascii="Times New Roman" w:hAnsi="Times New Roman"/>
          <w:sz w:val="22"/>
          <w:szCs w:val="22"/>
        </w:rPr>
        <w:t>amawiający jest w stanie wykazać za pomocą stosownych dowodów;</w:t>
      </w:r>
    </w:p>
    <w:p w14:paraId="754D2EA4" w14:textId="77777777" w:rsidR="00453DC8" w:rsidRPr="00715DBE" w:rsidRDefault="00453DC8" w:rsidP="00863781">
      <w:pPr>
        <w:pStyle w:val="Akapitzlist"/>
        <w:numPr>
          <w:ilvl w:val="0"/>
          <w:numId w:val="12"/>
        </w:numPr>
        <w:spacing w:after="0" w:line="240" w:lineRule="auto"/>
        <w:ind w:left="851" w:hanging="425"/>
        <w:contextualSpacing/>
        <w:jc w:val="both"/>
        <w:rPr>
          <w:rFonts w:ascii="Times New Roman" w:hAnsi="Times New Roman"/>
          <w:sz w:val="22"/>
          <w:szCs w:val="22"/>
        </w:rPr>
      </w:pPr>
      <w:r w:rsidRPr="00715DBE">
        <w:rPr>
          <w:rFonts w:ascii="Times New Roman" w:hAnsi="Times New Roman"/>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D0348BC" w14:textId="798343AB" w:rsidR="00453DC8" w:rsidRPr="00715DBE" w:rsidRDefault="00453DC8" w:rsidP="00863781">
      <w:pPr>
        <w:pStyle w:val="Akapitzlist"/>
        <w:numPr>
          <w:ilvl w:val="0"/>
          <w:numId w:val="12"/>
        </w:numPr>
        <w:spacing w:after="0" w:line="240" w:lineRule="auto"/>
        <w:ind w:left="851" w:hanging="425"/>
        <w:contextualSpacing/>
        <w:jc w:val="both"/>
        <w:rPr>
          <w:rFonts w:ascii="Times New Roman" w:hAnsi="Times New Roman"/>
          <w:sz w:val="22"/>
          <w:szCs w:val="22"/>
        </w:rPr>
      </w:pPr>
      <w:r w:rsidRPr="00715DBE">
        <w:rPr>
          <w:rFonts w:ascii="Times New Roman" w:hAnsi="Times New Roman"/>
          <w:sz w:val="22"/>
          <w:szCs w:val="22"/>
        </w:rPr>
        <w:t>który w wyniku zamierzonego działania lub rażącego niedbalstwa wprowadził</w:t>
      </w:r>
      <w:r w:rsidR="00285D1A">
        <w:rPr>
          <w:rFonts w:ascii="Times New Roman" w:hAnsi="Times New Roman"/>
          <w:sz w:val="22"/>
          <w:szCs w:val="22"/>
        </w:rPr>
        <w:t xml:space="preserve"> </w:t>
      </w:r>
      <w:r w:rsidRPr="00715DBE">
        <w:rPr>
          <w:rFonts w:ascii="Times New Roman" w:hAnsi="Times New Roman"/>
          <w:sz w:val="22"/>
          <w:szCs w:val="22"/>
        </w:rPr>
        <w:t xml:space="preserve">Zamawiającego w błąd przy przedstawianiu informacji, że nie podlega wykluczeniu, spełnia warunki udziału w postępowaniu lub kryteria selekcji, co mogło mieć istotny wpływ na decyzje podejmowane przez </w:t>
      </w:r>
      <w:r w:rsidR="009814F8" w:rsidRPr="00715DBE">
        <w:rPr>
          <w:rFonts w:ascii="Times New Roman" w:hAnsi="Times New Roman"/>
          <w:sz w:val="22"/>
          <w:szCs w:val="22"/>
        </w:rPr>
        <w:t>Z</w:t>
      </w:r>
      <w:r w:rsidRPr="00715DBE">
        <w:rPr>
          <w:rFonts w:ascii="Times New Roman" w:hAnsi="Times New Roman"/>
          <w:sz w:val="22"/>
          <w:szCs w:val="22"/>
        </w:rPr>
        <w:t xml:space="preserve">amawiającego w postępowaniu o udzielenie zamówienia, lub który zataił te informacje lub nie jest w stanie przedstawić wymaganych podmiotowych środków dowodowych; </w:t>
      </w:r>
    </w:p>
    <w:p w14:paraId="720A1136" w14:textId="77777777" w:rsidR="00453DC8" w:rsidRPr="00715DBE" w:rsidRDefault="00453DC8" w:rsidP="00863781">
      <w:pPr>
        <w:pStyle w:val="Akapitzlist"/>
        <w:numPr>
          <w:ilvl w:val="0"/>
          <w:numId w:val="12"/>
        </w:numPr>
        <w:spacing w:after="0" w:line="240" w:lineRule="auto"/>
        <w:ind w:left="851" w:hanging="425"/>
        <w:contextualSpacing/>
        <w:jc w:val="both"/>
        <w:rPr>
          <w:rFonts w:ascii="Times New Roman" w:hAnsi="Times New Roman"/>
          <w:sz w:val="22"/>
          <w:szCs w:val="22"/>
        </w:rPr>
      </w:pPr>
      <w:r w:rsidRPr="00715DBE">
        <w:rPr>
          <w:rFonts w:ascii="Times New Roman" w:hAnsi="Times New Roman"/>
          <w:sz w:val="22"/>
          <w:szCs w:val="22"/>
        </w:rPr>
        <w:t>który bezprawnie wpływał lub próbował wpływać na czynności Zamawiającego lub próbował pozyskać lub pozyskał informacje poufne, mogące dać mu przewagę w postępowaniu o</w:t>
      </w:r>
      <w:r w:rsidR="004F6B00" w:rsidRPr="00715DBE">
        <w:rPr>
          <w:rFonts w:ascii="Times New Roman" w:hAnsi="Times New Roman"/>
          <w:sz w:val="22"/>
          <w:szCs w:val="22"/>
        </w:rPr>
        <w:t> </w:t>
      </w:r>
      <w:r w:rsidRPr="00715DBE">
        <w:rPr>
          <w:rFonts w:ascii="Times New Roman" w:hAnsi="Times New Roman"/>
          <w:sz w:val="22"/>
          <w:szCs w:val="22"/>
        </w:rPr>
        <w:t xml:space="preserve">udzielenie zamówienia; </w:t>
      </w:r>
    </w:p>
    <w:p w14:paraId="0743384F" w14:textId="77777777" w:rsidR="00453DC8" w:rsidRPr="00715DBE" w:rsidRDefault="00453DC8" w:rsidP="00863781">
      <w:pPr>
        <w:pStyle w:val="Akapitzlist"/>
        <w:numPr>
          <w:ilvl w:val="0"/>
          <w:numId w:val="12"/>
        </w:numPr>
        <w:spacing w:after="0" w:line="240" w:lineRule="auto"/>
        <w:ind w:left="851" w:hanging="425"/>
        <w:contextualSpacing/>
        <w:jc w:val="both"/>
        <w:rPr>
          <w:rFonts w:ascii="Times New Roman" w:hAnsi="Times New Roman"/>
          <w:sz w:val="22"/>
          <w:szCs w:val="22"/>
        </w:rPr>
      </w:pPr>
      <w:r w:rsidRPr="00715DBE">
        <w:rPr>
          <w:rFonts w:ascii="Times New Roman" w:hAnsi="Times New Roman"/>
          <w:sz w:val="22"/>
          <w:szCs w:val="22"/>
        </w:rPr>
        <w:t>który w wyniku lekkomyślności lub niedbalstwa przedstawił informacje wprowadzające w błąd, co mogło mieć istotny wpływ na decyzje podejmowane przez Zamawiającego w postępowaniu o udzielenie zamówienia.</w:t>
      </w:r>
    </w:p>
    <w:p w14:paraId="38D3F38F" w14:textId="77777777" w:rsidR="00453DC8" w:rsidRPr="00715DBE" w:rsidRDefault="00453DC8" w:rsidP="00863781">
      <w:pPr>
        <w:pStyle w:val="Akapitzlist"/>
        <w:numPr>
          <w:ilvl w:val="0"/>
          <w:numId w:val="13"/>
        </w:numPr>
        <w:spacing w:line="240" w:lineRule="auto"/>
        <w:contextualSpacing/>
        <w:jc w:val="both"/>
        <w:rPr>
          <w:rFonts w:ascii="Times New Roman" w:hAnsi="Times New Roman"/>
          <w:sz w:val="22"/>
          <w:szCs w:val="22"/>
        </w:rPr>
      </w:pPr>
      <w:r w:rsidRPr="00715DBE">
        <w:rPr>
          <w:rFonts w:ascii="Times New Roman" w:hAnsi="Times New Roman"/>
          <w:sz w:val="22"/>
          <w:szCs w:val="22"/>
        </w:rPr>
        <w:t xml:space="preserve">W przypadkach, o </w:t>
      </w:r>
      <w:r w:rsidR="009814F8" w:rsidRPr="00715DBE">
        <w:rPr>
          <w:rFonts w:ascii="Times New Roman" w:hAnsi="Times New Roman"/>
          <w:sz w:val="22"/>
          <w:szCs w:val="22"/>
        </w:rPr>
        <w:t>których mowa w ust. 2 pkt 1–4, Z</w:t>
      </w:r>
      <w:r w:rsidRPr="00715DBE">
        <w:rPr>
          <w:rFonts w:ascii="Times New Roman" w:hAnsi="Times New Roman"/>
          <w:sz w:val="22"/>
          <w:szCs w:val="22"/>
        </w:rPr>
        <w:t xml:space="preserve">amawiający może nie wykluczać </w:t>
      </w:r>
      <w:r w:rsidR="009814F8" w:rsidRPr="00715DBE">
        <w:rPr>
          <w:rFonts w:ascii="Times New Roman" w:hAnsi="Times New Roman"/>
          <w:sz w:val="22"/>
          <w:szCs w:val="22"/>
        </w:rPr>
        <w:t>W</w:t>
      </w:r>
      <w:r w:rsidRPr="00715DBE">
        <w:rPr>
          <w:rFonts w:ascii="Times New Roman" w:hAnsi="Times New Roman"/>
          <w:sz w:val="22"/>
          <w:szCs w:val="22"/>
        </w:rPr>
        <w:t>ykonawcy, jeżeli wykluczenie byłoby w sposób oczywisty nieproporcjonalne, w szczególności gdy kwota zaległych podatków lub składek na ubezpieczenie społeczne jest niewielka albo sytuacja ek</w:t>
      </w:r>
      <w:r w:rsidR="009814F8" w:rsidRPr="00715DBE">
        <w:rPr>
          <w:rFonts w:ascii="Times New Roman" w:hAnsi="Times New Roman"/>
          <w:sz w:val="22"/>
          <w:szCs w:val="22"/>
        </w:rPr>
        <w:t>onomiczna lub finansowa W</w:t>
      </w:r>
      <w:r w:rsidRPr="00715DBE">
        <w:rPr>
          <w:rFonts w:ascii="Times New Roman" w:hAnsi="Times New Roman"/>
          <w:sz w:val="22"/>
          <w:szCs w:val="22"/>
        </w:rPr>
        <w:t>ykonawcy, o którym mowa w ust. 2 pkt 2, jest wystarczająca do wykonania zamówienia.</w:t>
      </w:r>
    </w:p>
    <w:p w14:paraId="36338C04" w14:textId="77777777" w:rsidR="00453DC8" w:rsidRPr="00715DBE" w:rsidRDefault="00453DC8" w:rsidP="00453DC8">
      <w:pPr>
        <w:jc w:val="both"/>
        <w:rPr>
          <w:sz w:val="22"/>
          <w:szCs w:val="22"/>
        </w:rPr>
      </w:pPr>
      <w:r w:rsidRPr="00715DBE">
        <w:rPr>
          <w:b/>
          <w:bCs/>
          <w:sz w:val="22"/>
          <w:szCs w:val="22"/>
        </w:rPr>
        <w:t xml:space="preserve">Rozdział VIII - Wykaz oświadczeń i dokumentów, jakie mają dostarczyć Wykonawcy </w:t>
      </w:r>
      <w:r w:rsidR="005101F5" w:rsidRPr="00715DBE">
        <w:rPr>
          <w:b/>
          <w:bCs/>
          <w:sz w:val="22"/>
          <w:szCs w:val="22"/>
        </w:rPr>
        <w:br/>
      </w:r>
      <w:r w:rsidRPr="00715DBE">
        <w:rPr>
          <w:b/>
          <w:bCs/>
          <w:sz w:val="22"/>
          <w:szCs w:val="22"/>
        </w:rPr>
        <w:t>w celu potwierdzenia spełnienia warunków udziału w postępowaniu oraz braku podstaw do wykluczenia.</w:t>
      </w:r>
    </w:p>
    <w:p w14:paraId="728F51D6" w14:textId="77777777" w:rsidR="00543163" w:rsidRPr="00715DBE" w:rsidRDefault="00543163" w:rsidP="00863781">
      <w:pPr>
        <w:pStyle w:val="Akapitzlist"/>
        <w:numPr>
          <w:ilvl w:val="0"/>
          <w:numId w:val="15"/>
        </w:numPr>
        <w:tabs>
          <w:tab w:val="num" w:pos="426"/>
        </w:tabs>
        <w:spacing w:after="0" w:line="240" w:lineRule="auto"/>
        <w:ind w:left="426" w:hanging="426"/>
        <w:contextualSpacing/>
        <w:jc w:val="both"/>
        <w:rPr>
          <w:rFonts w:ascii="Times New Roman" w:hAnsi="Times New Roman"/>
          <w:bCs/>
          <w:sz w:val="22"/>
          <w:szCs w:val="22"/>
        </w:rPr>
      </w:pPr>
      <w:r w:rsidRPr="00715DBE">
        <w:rPr>
          <w:rFonts w:ascii="Times New Roman" w:hAnsi="Times New Roman"/>
          <w:sz w:val="22"/>
          <w:szCs w:val="22"/>
        </w:rPr>
        <w:t>Oświadczenia składane obligatoryjnie wraz z ofertą:</w:t>
      </w:r>
    </w:p>
    <w:p w14:paraId="7F437D84" w14:textId="77777777" w:rsidR="00543163" w:rsidRPr="00715DBE" w:rsidRDefault="00543163" w:rsidP="00863781">
      <w:pPr>
        <w:pStyle w:val="Akapitzlist"/>
        <w:numPr>
          <w:ilvl w:val="0"/>
          <w:numId w:val="16"/>
        </w:numPr>
        <w:spacing w:after="0" w:line="240" w:lineRule="auto"/>
        <w:contextualSpacing/>
        <w:jc w:val="both"/>
        <w:rPr>
          <w:rFonts w:ascii="Times New Roman" w:hAnsi="Times New Roman"/>
          <w:sz w:val="22"/>
          <w:szCs w:val="22"/>
        </w:rPr>
      </w:pPr>
      <w:r w:rsidRPr="00715DBE">
        <w:rPr>
          <w:rFonts w:ascii="Times New Roman" w:hAnsi="Times New Roman"/>
          <w:sz w:val="22"/>
          <w:szCs w:val="22"/>
        </w:rPr>
        <w:t xml:space="preserve">W celu potwierdzenia braku podstaw do wykluczenia Wykonawcy z postępowania </w:t>
      </w:r>
      <w:r w:rsidRPr="00715DBE">
        <w:rPr>
          <w:rFonts w:ascii="Times New Roman" w:hAnsi="Times New Roman"/>
          <w:sz w:val="22"/>
          <w:szCs w:val="22"/>
        </w:rPr>
        <w:br/>
        <w:t>o udzielenie zamówienia publicznego w okolicznościach, o których mowa w Rozdziale VII SWZ, Wykonawca musi dołączyć do oferty oświadczenie Wykonawcy o niepodleganiu wykluczeniu według wzoru stanowiącego załącznik nr 1a do formularza oferty.</w:t>
      </w:r>
    </w:p>
    <w:p w14:paraId="5B333E0B" w14:textId="77777777" w:rsidR="00543163" w:rsidRPr="00715DBE" w:rsidRDefault="00543163" w:rsidP="00863781">
      <w:pPr>
        <w:pStyle w:val="Akapitzlist"/>
        <w:numPr>
          <w:ilvl w:val="0"/>
          <w:numId w:val="16"/>
        </w:numPr>
        <w:spacing w:after="0" w:line="240" w:lineRule="auto"/>
        <w:contextualSpacing/>
        <w:jc w:val="both"/>
        <w:rPr>
          <w:rFonts w:ascii="Times New Roman" w:hAnsi="Times New Roman"/>
          <w:sz w:val="22"/>
          <w:szCs w:val="22"/>
        </w:rPr>
      </w:pPr>
      <w:r w:rsidRPr="00715DBE">
        <w:rPr>
          <w:rFonts w:ascii="Times New Roman" w:hAnsi="Times New Roman"/>
          <w:color w:val="000000"/>
          <w:sz w:val="22"/>
          <w:szCs w:val="22"/>
        </w:rPr>
        <w:t xml:space="preserve">W celu potwierdzenia spełnienia warunków udziału w postępowaniu, Wykonawca musi dołączyć do oferty oświadczenie Wykonawcy o spełnieniu warunków </w:t>
      </w:r>
      <w:r w:rsidR="007A1B7D" w:rsidRPr="00715DBE">
        <w:rPr>
          <w:rFonts w:ascii="Times New Roman" w:hAnsi="Times New Roman"/>
          <w:color w:val="000000"/>
          <w:sz w:val="22"/>
          <w:szCs w:val="22"/>
        </w:rPr>
        <w:t xml:space="preserve">udziału w postępowaniu </w:t>
      </w:r>
      <w:r w:rsidRPr="00715DBE">
        <w:rPr>
          <w:rFonts w:ascii="Times New Roman" w:hAnsi="Times New Roman"/>
          <w:color w:val="000000"/>
          <w:sz w:val="22"/>
          <w:szCs w:val="22"/>
        </w:rPr>
        <w:t>zgodnie z wymogami Zamawiającego określonymi w Rozdziale VI SWZ</w:t>
      </w:r>
      <w:r w:rsidR="007A1B7D" w:rsidRPr="00715DBE">
        <w:rPr>
          <w:rFonts w:ascii="Times New Roman" w:hAnsi="Times New Roman"/>
          <w:color w:val="000000"/>
          <w:sz w:val="22"/>
          <w:szCs w:val="22"/>
        </w:rPr>
        <w:t xml:space="preserve">, </w:t>
      </w:r>
      <w:r w:rsidRPr="00715DBE">
        <w:rPr>
          <w:rFonts w:ascii="Times New Roman" w:hAnsi="Times New Roman"/>
          <w:sz w:val="22"/>
          <w:szCs w:val="22"/>
        </w:rPr>
        <w:t>według wzoru stanowiącego załącznik nr 1b do formularza oferty.</w:t>
      </w:r>
    </w:p>
    <w:p w14:paraId="57E00708" w14:textId="77777777" w:rsidR="00543163" w:rsidRPr="00715DBE" w:rsidRDefault="00543163" w:rsidP="00863781">
      <w:pPr>
        <w:pStyle w:val="Akapitzlist"/>
        <w:numPr>
          <w:ilvl w:val="0"/>
          <w:numId w:val="16"/>
        </w:numPr>
        <w:spacing w:after="0" w:line="240" w:lineRule="auto"/>
        <w:contextualSpacing/>
        <w:jc w:val="both"/>
        <w:rPr>
          <w:rFonts w:ascii="Times New Roman" w:hAnsi="Times New Roman"/>
          <w:sz w:val="22"/>
          <w:szCs w:val="22"/>
        </w:rPr>
      </w:pPr>
      <w:r w:rsidRPr="00715DBE">
        <w:rPr>
          <w:rFonts w:ascii="Times New Roman" w:hAnsi="Times New Roman"/>
          <w:sz w:val="22"/>
          <w:szCs w:val="22"/>
        </w:rPr>
        <w:t>Wykonawca, który zamierza powierzyć wykonanie części zamówienia podwykonawcom, w celu wykazania braku istnienia wobec nich podstaw wykluczenia, jest zobowiązany do złożenia oświadczenia, w części dotyczącej podwykonawców.</w:t>
      </w:r>
    </w:p>
    <w:p w14:paraId="487AB258" w14:textId="77777777" w:rsidR="00543163" w:rsidRPr="00715DBE" w:rsidRDefault="00543163" w:rsidP="00863781">
      <w:pPr>
        <w:pStyle w:val="Akapitzlist"/>
        <w:numPr>
          <w:ilvl w:val="0"/>
          <w:numId w:val="16"/>
        </w:numPr>
        <w:spacing w:after="0" w:line="240" w:lineRule="auto"/>
        <w:contextualSpacing/>
        <w:jc w:val="both"/>
        <w:rPr>
          <w:rFonts w:ascii="Times New Roman" w:hAnsi="Times New Roman"/>
          <w:sz w:val="22"/>
          <w:szCs w:val="22"/>
        </w:rPr>
      </w:pPr>
      <w:r w:rsidRPr="00715DBE">
        <w:rPr>
          <w:rFonts w:ascii="Times New Roman" w:hAnsi="Times New Roman"/>
          <w:sz w:val="22"/>
          <w:szCs w:val="22"/>
        </w:rPr>
        <w:t>W przypadku wspólnego ubiegania się o zamówienie przez Wykonawców, oświadczenie w celu potwierdzenia braku podstaw do wykluczenia, o którym mowa w punkcie 1) składa każdy z</w:t>
      </w:r>
      <w:r w:rsidR="004F6B00" w:rsidRPr="00715DBE">
        <w:rPr>
          <w:rFonts w:ascii="Times New Roman" w:hAnsi="Times New Roman"/>
          <w:sz w:val="22"/>
          <w:szCs w:val="22"/>
        </w:rPr>
        <w:t> </w:t>
      </w:r>
      <w:r w:rsidRPr="00715DBE">
        <w:rPr>
          <w:rFonts w:ascii="Times New Roman" w:hAnsi="Times New Roman"/>
          <w:sz w:val="22"/>
          <w:szCs w:val="22"/>
        </w:rPr>
        <w:t>Wykonawców wspólnie ubiegających się o zamówienie.</w:t>
      </w:r>
    </w:p>
    <w:p w14:paraId="2618BE26" w14:textId="77777777" w:rsidR="00543163" w:rsidRPr="002D0ADF" w:rsidRDefault="00543163" w:rsidP="00863781">
      <w:pPr>
        <w:pStyle w:val="Akapitzlist1"/>
        <w:numPr>
          <w:ilvl w:val="0"/>
          <w:numId w:val="15"/>
        </w:numPr>
        <w:spacing w:after="0" w:line="240" w:lineRule="auto"/>
        <w:contextualSpacing/>
        <w:jc w:val="both"/>
        <w:rPr>
          <w:rFonts w:ascii="Times New Roman" w:hAnsi="Times New Roman" w:cs="Times New Roman"/>
        </w:rPr>
      </w:pPr>
      <w:r w:rsidRPr="00715DBE">
        <w:rPr>
          <w:rFonts w:ascii="Times New Roman" w:eastAsia="Calibri" w:hAnsi="Times New Roman" w:cs="Times New Roman"/>
        </w:rPr>
        <w:t xml:space="preserve">Dodatkowe </w:t>
      </w:r>
      <w:r w:rsidRPr="002D0ADF">
        <w:rPr>
          <w:rFonts w:ascii="Times New Roman" w:eastAsia="Calibri" w:hAnsi="Times New Roman" w:cs="Times New Roman"/>
        </w:rPr>
        <w:t xml:space="preserve">oświadczenia składane obligatoryjnie wraz z ofertą w przypadku składania oferty przez </w:t>
      </w:r>
      <w:r w:rsidRPr="002D0ADF">
        <w:rPr>
          <w:rFonts w:ascii="Times New Roman" w:hAnsi="Times New Roman" w:cs="Times New Roman"/>
        </w:rPr>
        <w:t>Wykonawców wspólnie ubiegających się o udzielenie zamówienia:</w:t>
      </w:r>
    </w:p>
    <w:p w14:paraId="1E438C07" w14:textId="77777777" w:rsidR="00543163" w:rsidRPr="002D0ADF" w:rsidRDefault="00543163" w:rsidP="00863781">
      <w:pPr>
        <w:pStyle w:val="Akapitzlist1"/>
        <w:numPr>
          <w:ilvl w:val="0"/>
          <w:numId w:val="34"/>
        </w:numPr>
        <w:spacing w:after="0" w:line="240" w:lineRule="auto"/>
        <w:contextualSpacing/>
        <w:jc w:val="both"/>
        <w:rPr>
          <w:rFonts w:ascii="Times New Roman" w:hAnsi="Times New Roman" w:cs="Times New Roman"/>
        </w:rPr>
      </w:pPr>
      <w:r w:rsidRPr="002D0ADF">
        <w:rPr>
          <w:rFonts w:ascii="Times New Roman" w:hAnsi="Times New Roman" w:cs="Times New Roman"/>
        </w:rPr>
        <w:t>Wykonawcy wspólnie ubiegający się o udzielenie zamówienia dołączają do oferty oświadczenie, z którego wynika, które roboty budowlane, dostawy lub usługi wykonają poszczególni Wykonawcy.</w:t>
      </w:r>
    </w:p>
    <w:p w14:paraId="205FA251" w14:textId="77777777" w:rsidR="00543163" w:rsidRPr="002D0ADF" w:rsidRDefault="00543163" w:rsidP="00863781">
      <w:pPr>
        <w:pStyle w:val="Akapitzlist"/>
        <w:numPr>
          <w:ilvl w:val="0"/>
          <w:numId w:val="15"/>
        </w:numPr>
        <w:tabs>
          <w:tab w:val="left" w:pos="426"/>
        </w:tabs>
        <w:spacing w:after="0" w:line="240" w:lineRule="auto"/>
        <w:jc w:val="both"/>
        <w:rPr>
          <w:rFonts w:ascii="Times New Roman" w:hAnsi="Times New Roman"/>
          <w:sz w:val="22"/>
          <w:szCs w:val="22"/>
          <w:lang w:eastAsia="en-US"/>
        </w:rPr>
      </w:pPr>
      <w:r w:rsidRPr="002D0ADF">
        <w:rPr>
          <w:rFonts w:ascii="Times New Roman" w:hAnsi="Times New Roman"/>
          <w:sz w:val="22"/>
          <w:szCs w:val="22"/>
          <w:lang w:eastAsia="en-US"/>
        </w:rPr>
        <w:t>Dodatkowe oświadczenia składane obligatoryjnie wraz z ofertą wymagane przy poleganiu na zasobach podmiotów trzecich:</w:t>
      </w:r>
    </w:p>
    <w:p w14:paraId="0FE2B2A1" w14:textId="77777777" w:rsidR="00543163" w:rsidRPr="002D0ADF" w:rsidRDefault="00543163" w:rsidP="00863781">
      <w:pPr>
        <w:pStyle w:val="Akapitzlist"/>
        <w:numPr>
          <w:ilvl w:val="0"/>
          <w:numId w:val="35"/>
        </w:numPr>
        <w:tabs>
          <w:tab w:val="num" w:pos="2880"/>
        </w:tabs>
        <w:spacing w:after="0" w:line="240" w:lineRule="auto"/>
        <w:ind w:left="851" w:hanging="425"/>
        <w:contextualSpacing/>
        <w:jc w:val="both"/>
        <w:rPr>
          <w:rFonts w:ascii="Times New Roman" w:hAnsi="Times New Roman"/>
          <w:sz w:val="22"/>
          <w:szCs w:val="22"/>
        </w:rPr>
      </w:pPr>
      <w:r w:rsidRPr="002D0ADF">
        <w:rPr>
          <w:rFonts w:ascii="Times New Roman" w:hAnsi="Times New Roman"/>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F6B00" w:rsidRPr="002D0ADF">
        <w:rPr>
          <w:rFonts w:ascii="Times New Roman" w:hAnsi="Times New Roman"/>
          <w:sz w:val="22"/>
          <w:szCs w:val="22"/>
        </w:rPr>
        <w:t>.</w:t>
      </w:r>
    </w:p>
    <w:p w14:paraId="06EB7C9E" w14:textId="77777777" w:rsidR="00543163" w:rsidRPr="00715DBE" w:rsidRDefault="00543163" w:rsidP="00863781">
      <w:pPr>
        <w:pStyle w:val="Akapitzlist"/>
        <w:numPr>
          <w:ilvl w:val="0"/>
          <w:numId w:val="35"/>
        </w:numPr>
        <w:tabs>
          <w:tab w:val="num" w:pos="2880"/>
        </w:tabs>
        <w:spacing w:after="0" w:line="240" w:lineRule="auto"/>
        <w:ind w:left="851" w:hanging="425"/>
        <w:contextualSpacing/>
        <w:jc w:val="both"/>
        <w:rPr>
          <w:rFonts w:ascii="Times New Roman" w:hAnsi="Times New Roman"/>
          <w:sz w:val="22"/>
          <w:szCs w:val="22"/>
        </w:rPr>
      </w:pPr>
      <w:r w:rsidRPr="002D0ADF">
        <w:rPr>
          <w:rFonts w:ascii="Times New Roman" w:hAnsi="Times New Roman"/>
          <w:sz w:val="22"/>
          <w:szCs w:val="22"/>
        </w:rPr>
        <w:t>Zobowiązanie podmiotu udostępniającego zasoby, potwierdza, że stosunek łączący Wykonawcę z podmiotami</w:t>
      </w:r>
      <w:r w:rsidRPr="00715DBE">
        <w:rPr>
          <w:rFonts w:ascii="Times New Roman" w:hAnsi="Times New Roman"/>
          <w:sz w:val="22"/>
          <w:szCs w:val="22"/>
        </w:rPr>
        <w:t xml:space="preserve"> udostępniającymi zasoby gwarantuje rzeczywisty dostęp do tych zasobów oraz określa w szczególności:</w:t>
      </w:r>
    </w:p>
    <w:p w14:paraId="131880BC" w14:textId="77777777" w:rsidR="00543163" w:rsidRPr="00715DBE" w:rsidRDefault="00543163" w:rsidP="00863781">
      <w:pPr>
        <w:pStyle w:val="Akapitzlist"/>
        <w:numPr>
          <w:ilvl w:val="0"/>
          <w:numId w:val="14"/>
        </w:numPr>
        <w:spacing w:after="0" w:line="240" w:lineRule="auto"/>
        <w:ind w:left="1276" w:hanging="425"/>
        <w:contextualSpacing/>
        <w:jc w:val="both"/>
        <w:rPr>
          <w:rFonts w:ascii="Times New Roman" w:hAnsi="Times New Roman"/>
          <w:sz w:val="22"/>
          <w:szCs w:val="22"/>
        </w:rPr>
      </w:pPr>
      <w:r w:rsidRPr="00715DBE">
        <w:rPr>
          <w:rFonts w:ascii="Times New Roman" w:hAnsi="Times New Roman"/>
          <w:sz w:val="22"/>
          <w:szCs w:val="22"/>
        </w:rPr>
        <w:t>zakres dostępnych Wykonawcy zasobów podmiotu udostępniającego</w:t>
      </w:r>
      <w:r w:rsidR="00650924">
        <w:rPr>
          <w:rFonts w:ascii="Times New Roman" w:hAnsi="Times New Roman"/>
          <w:sz w:val="22"/>
          <w:szCs w:val="22"/>
        </w:rPr>
        <w:t xml:space="preserve"> </w:t>
      </w:r>
      <w:r w:rsidRPr="00715DBE">
        <w:rPr>
          <w:rFonts w:ascii="Times New Roman" w:hAnsi="Times New Roman"/>
          <w:sz w:val="22"/>
          <w:szCs w:val="22"/>
        </w:rPr>
        <w:t>zasoby;</w:t>
      </w:r>
    </w:p>
    <w:p w14:paraId="2E0F5CC7" w14:textId="77777777" w:rsidR="00543163" w:rsidRPr="00715DBE" w:rsidRDefault="00543163" w:rsidP="00863781">
      <w:pPr>
        <w:pStyle w:val="Akapitzlist"/>
        <w:numPr>
          <w:ilvl w:val="0"/>
          <w:numId w:val="14"/>
        </w:numPr>
        <w:tabs>
          <w:tab w:val="left" w:pos="4395"/>
        </w:tabs>
        <w:spacing w:after="0" w:line="240" w:lineRule="auto"/>
        <w:ind w:left="1276" w:hanging="425"/>
        <w:contextualSpacing/>
        <w:jc w:val="both"/>
        <w:rPr>
          <w:rFonts w:ascii="Times New Roman" w:hAnsi="Times New Roman"/>
          <w:sz w:val="22"/>
          <w:szCs w:val="22"/>
        </w:rPr>
      </w:pPr>
      <w:r w:rsidRPr="00715DBE">
        <w:rPr>
          <w:rFonts w:ascii="Times New Roman" w:hAnsi="Times New Roman"/>
          <w:sz w:val="22"/>
          <w:szCs w:val="22"/>
        </w:rPr>
        <w:t>sposób i okres udostępnienia Wykonawcy i wykorzystania przez niego zasobów podmiotu udostępniającego te zasoby przy wykonywaniu zamówienia;</w:t>
      </w:r>
    </w:p>
    <w:p w14:paraId="1E6705C7" w14:textId="77777777" w:rsidR="00543163" w:rsidRPr="00443FD3" w:rsidRDefault="00543163" w:rsidP="00863781">
      <w:pPr>
        <w:pStyle w:val="Akapitzlist"/>
        <w:numPr>
          <w:ilvl w:val="0"/>
          <w:numId w:val="14"/>
        </w:numPr>
        <w:tabs>
          <w:tab w:val="left" w:pos="4962"/>
        </w:tabs>
        <w:spacing w:after="0" w:line="240" w:lineRule="auto"/>
        <w:ind w:left="1276" w:hanging="425"/>
        <w:contextualSpacing/>
        <w:jc w:val="both"/>
        <w:rPr>
          <w:rFonts w:ascii="Times New Roman" w:hAnsi="Times New Roman"/>
          <w:sz w:val="22"/>
          <w:szCs w:val="22"/>
        </w:rPr>
      </w:pPr>
      <w:r w:rsidRPr="00443FD3">
        <w:rPr>
          <w:rFonts w:ascii="Times New Roman" w:hAnsi="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15561B5" w14:textId="77777777" w:rsidR="00443FD3" w:rsidRPr="00443FD3" w:rsidRDefault="00443FD3" w:rsidP="00863781">
      <w:pPr>
        <w:pStyle w:val="Akapitzlist1"/>
        <w:numPr>
          <w:ilvl w:val="0"/>
          <w:numId w:val="13"/>
        </w:numPr>
        <w:tabs>
          <w:tab w:val="left" w:pos="851"/>
          <w:tab w:val="left" w:pos="3402"/>
        </w:tabs>
        <w:spacing w:after="0" w:line="240" w:lineRule="auto"/>
        <w:contextualSpacing/>
        <w:jc w:val="both"/>
        <w:rPr>
          <w:rFonts w:ascii="Times New Roman" w:hAnsi="Times New Roman" w:cs="Times New Roman"/>
        </w:rPr>
      </w:pPr>
      <w:r w:rsidRPr="00443FD3">
        <w:rPr>
          <w:rFonts w:ascii="Times New Roman" w:eastAsia="Calibri" w:hAnsi="Times New Roman" w:cs="Times New Roman"/>
        </w:rPr>
        <w:t xml:space="preserve">Dokumenty i oświadczenia, które Wykonawca będzie zobowiązany złożyć na wezwanie Zamawiającego </w:t>
      </w:r>
      <w:r w:rsidRPr="00443FD3">
        <w:rPr>
          <w:rFonts w:ascii="Times New Roman" w:eastAsia="Calibri" w:hAnsi="Times New Roman" w:cs="Times New Roman"/>
          <w:i/>
        </w:rPr>
        <w:t>–</w:t>
      </w:r>
      <w:r w:rsidRPr="00443FD3">
        <w:rPr>
          <w:rFonts w:ascii="Times New Roman" w:eastAsia="Calibri" w:hAnsi="Times New Roman" w:cs="Times New Roman"/>
        </w:rPr>
        <w:t xml:space="preserve"> dotyczy Wykonawcy, którego oferta została najwyżej oceniona.</w:t>
      </w:r>
    </w:p>
    <w:p w14:paraId="7392425B" w14:textId="77777777" w:rsidR="00443FD3" w:rsidRPr="00443FD3" w:rsidRDefault="00443FD3" w:rsidP="0074348B">
      <w:pPr>
        <w:pStyle w:val="Akapitzlist"/>
        <w:numPr>
          <w:ilvl w:val="0"/>
          <w:numId w:val="51"/>
        </w:numPr>
        <w:spacing w:after="0" w:line="240" w:lineRule="auto"/>
        <w:ind w:left="851" w:hanging="425"/>
        <w:contextualSpacing/>
        <w:jc w:val="both"/>
        <w:rPr>
          <w:rFonts w:ascii="Times New Roman" w:hAnsi="Times New Roman"/>
          <w:sz w:val="22"/>
          <w:szCs w:val="22"/>
        </w:rPr>
      </w:pPr>
      <w:r w:rsidRPr="00443FD3">
        <w:rPr>
          <w:rFonts w:ascii="Times New Roman" w:hAnsi="Times New Roman"/>
          <w:sz w:val="22"/>
          <w:szCs w:val="22"/>
        </w:rPr>
        <w:t xml:space="preserve">Zamawiający </w:t>
      </w:r>
      <w:r w:rsidRPr="00443FD3">
        <w:rPr>
          <w:rFonts w:ascii="Times New Roman" w:hAnsi="Times New Roman"/>
          <w:color w:val="000000"/>
          <w:sz w:val="22"/>
          <w:szCs w:val="22"/>
        </w:rPr>
        <w:t>wezwie Wykonawcę, którego oferta została najwyżej oceniona, do złożenia w wyznaczonym terminie, nie krótszym niż pięć (5) dni od dnia wezwania, aktualnych na dzień złożenia podmiotowych środków dowodowych, tj.:</w:t>
      </w:r>
    </w:p>
    <w:p w14:paraId="4D088296" w14:textId="77777777" w:rsidR="008E2199" w:rsidRPr="008E2199" w:rsidRDefault="00423344" w:rsidP="0074348B">
      <w:pPr>
        <w:pStyle w:val="Akapitzlist"/>
        <w:numPr>
          <w:ilvl w:val="0"/>
          <w:numId w:val="58"/>
        </w:numPr>
        <w:tabs>
          <w:tab w:val="left" w:pos="426"/>
        </w:tabs>
        <w:spacing w:line="240" w:lineRule="auto"/>
        <w:contextualSpacing/>
        <w:jc w:val="both"/>
        <w:rPr>
          <w:rFonts w:ascii="Times New Roman" w:hAnsi="Times New Roman"/>
          <w:bCs/>
          <w:sz w:val="22"/>
          <w:szCs w:val="22"/>
        </w:rPr>
      </w:pPr>
      <w:r w:rsidRPr="008E2199">
        <w:rPr>
          <w:rFonts w:ascii="Times New Roman" w:hAnsi="Times New Roman"/>
          <w:iCs/>
          <w:color w:val="000000"/>
          <w:sz w:val="22"/>
          <w:szCs w:val="22"/>
        </w:rPr>
        <w:t xml:space="preserve">wpis do rejestru operatorów pocztowych, prowadzonego przez Prezesa Urzędu Komunikacji Elektronicznej, zgodnie z postanowieniami art. 6 ustawy – </w:t>
      </w:r>
      <w:r w:rsidRPr="008E2199">
        <w:rPr>
          <w:rFonts w:ascii="Times New Roman" w:hAnsi="Times New Roman"/>
          <w:i/>
          <w:iCs/>
          <w:color w:val="000000"/>
          <w:sz w:val="22"/>
          <w:szCs w:val="22"/>
        </w:rPr>
        <w:t>Prawo pocztowe (Dz. U. z </w:t>
      </w:r>
      <w:r w:rsidRPr="008E2199">
        <w:rPr>
          <w:rFonts w:ascii="Times New Roman" w:hAnsi="Times New Roman"/>
          <w:i/>
          <w:iCs/>
          <w:sz w:val="22"/>
          <w:szCs w:val="22"/>
        </w:rPr>
        <w:t>2023 r., poz. 1640</w:t>
      </w:r>
      <w:r w:rsidRPr="008E2199">
        <w:rPr>
          <w:rFonts w:ascii="Times New Roman" w:hAnsi="Times New Roman"/>
          <w:i/>
          <w:sz w:val="22"/>
          <w:szCs w:val="22"/>
        </w:rPr>
        <w:t>).</w:t>
      </w:r>
    </w:p>
    <w:p w14:paraId="148E0A5E" w14:textId="7EF09E6E" w:rsidR="005B168A" w:rsidRPr="005B168A" w:rsidRDefault="005B168A" w:rsidP="0074348B">
      <w:pPr>
        <w:pStyle w:val="Akapitzlist"/>
        <w:numPr>
          <w:ilvl w:val="0"/>
          <w:numId w:val="58"/>
        </w:numPr>
        <w:tabs>
          <w:tab w:val="left" w:pos="426"/>
        </w:tabs>
        <w:spacing w:line="240" w:lineRule="auto"/>
        <w:contextualSpacing/>
        <w:jc w:val="both"/>
        <w:rPr>
          <w:rFonts w:ascii="Times New Roman" w:hAnsi="Times New Roman"/>
          <w:bCs/>
          <w:sz w:val="22"/>
          <w:szCs w:val="22"/>
        </w:rPr>
      </w:pPr>
      <w:r>
        <w:rPr>
          <w:rFonts w:ascii="Times New Roman" w:hAnsi="Times New Roman"/>
          <w:bCs/>
          <w:sz w:val="22"/>
          <w:szCs w:val="22"/>
        </w:rPr>
        <w:t>Wykaz usług</w:t>
      </w:r>
      <w:r w:rsidR="00285D1A">
        <w:rPr>
          <w:rFonts w:ascii="Times New Roman" w:hAnsi="Times New Roman"/>
          <w:bCs/>
          <w:sz w:val="22"/>
          <w:szCs w:val="22"/>
        </w:rPr>
        <w:t xml:space="preserve"> </w:t>
      </w:r>
      <w:r w:rsidR="00D923F5">
        <w:rPr>
          <w:rFonts w:ascii="Times New Roman" w:hAnsi="Times New Roman"/>
          <w:bCs/>
          <w:sz w:val="22"/>
          <w:szCs w:val="22"/>
        </w:rPr>
        <w:t>potwierdzający</w:t>
      </w:r>
      <w:r w:rsidR="00285D1A">
        <w:rPr>
          <w:rFonts w:ascii="Times New Roman" w:hAnsi="Times New Roman"/>
          <w:bCs/>
          <w:sz w:val="22"/>
          <w:szCs w:val="22"/>
        </w:rPr>
        <w:t xml:space="preserve"> speł</w:t>
      </w:r>
      <w:r w:rsidR="00D923F5">
        <w:rPr>
          <w:rFonts w:ascii="Times New Roman" w:hAnsi="Times New Roman"/>
          <w:bCs/>
          <w:sz w:val="22"/>
          <w:szCs w:val="22"/>
        </w:rPr>
        <w:t>nianie warunku określonego w SWZ</w:t>
      </w:r>
      <w:r w:rsidR="00285D1A">
        <w:rPr>
          <w:rFonts w:ascii="Times New Roman" w:hAnsi="Times New Roman"/>
          <w:bCs/>
          <w:sz w:val="22"/>
          <w:szCs w:val="22"/>
        </w:rPr>
        <w:t>;</w:t>
      </w:r>
    </w:p>
    <w:p w14:paraId="5A869320" w14:textId="791ACF42" w:rsidR="008E2199" w:rsidRPr="008E2199" w:rsidRDefault="008E2199" w:rsidP="0074348B">
      <w:pPr>
        <w:pStyle w:val="Akapitzlist"/>
        <w:numPr>
          <w:ilvl w:val="0"/>
          <w:numId w:val="58"/>
        </w:numPr>
        <w:tabs>
          <w:tab w:val="left" w:pos="426"/>
        </w:tabs>
        <w:spacing w:line="240" w:lineRule="auto"/>
        <w:contextualSpacing/>
        <w:jc w:val="both"/>
        <w:rPr>
          <w:rFonts w:ascii="Times New Roman" w:hAnsi="Times New Roman"/>
          <w:bCs/>
          <w:sz w:val="22"/>
          <w:szCs w:val="22"/>
        </w:rPr>
      </w:pPr>
      <w:r w:rsidRPr="008E2199">
        <w:rPr>
          <w:rFonts w:ascii="Times New Roman" w:eastAsia="Calibri" w:hAnsi="Times New Roman"/>
          <w:color w:val="000000"/>
          <w:sz w:val="22"/>
          <w:szCs w:val="22"/>
        </w:rPr>
        <w:t xml:space="preserve">dowody określające czy usługi zamieszczone w „Wykazie usług” zostały wykonane należycie, </w:t>
      </w:r>
    </w:p>
    <w:p w14:paraId="77C71C45" w14:textId="77777777" w:rsidR="008E2199" w:rsidRPr="008E2199" w:rsidRDefault="008E2199" w:rsidP="0074348B">
      <w:pPr>
        <w:pStyle w:val="Akapitzlist"/>
        <w:numPr>
          <w:ilvl w:val="0"/>
          <w:numId w:val="58"/>
        </w:numPr>
        <w:tabs>
          <w:tab w:val="left" w:pos="426"/>
        </w:tabs>
        <w:spacing w:line="240" w:lineRule="auto"/>
        <w:contextualSpacing/>
        <w:jc w:val="both"/>
        <w:rPr>
          <w:rFonts w:ascii="Times New Roman" w:hAnsi="Times New Roman"/>
          <w:bCs/>
          <w:sz w:val="22"/>
          <w:szCs w:val="22"/>
        </w:rPr>
      </w:pPr>
      <w:r w:rsidRPr="008E2199">
        <w:rPr>
          <w:rFonts w:ascii="Times New Roman" w:eastAsia="Calibri" w:hAnsi="Times New Roman"/>
          <w:color w:val="000000"/>
          <w:sz w:val="22"/>
          <w:szCs w:val="22"/>
        </w:rPr>
        <w:t xml:space="preserve">Dowodami są referencje bądź inne dokumenty wystawione przez podmiot, na rzecz którego usługi były wykonywane, a jeżeli wykonawca z przyczyn niezależnych od niego nie jest w stanie uzyskać tych dokumentów – inne odpowiednie dokumenty </w:t>
      </w:r>
    </w:p>
    <w:p w14:paraId="2C94879E" w14:textId="77777777" w:rsidR="00543163" w:rsidRPr="00715DBE" w:rsidRDefault="00543163" w:rsidP="00863781">
      <w:pPr>
        <w:pStyle w:val="Akapitzlist"/>
        <w:numPr>
          <w:ilvl w:val="0"/>
          <w:numId w:val="13"/>
        </w:numPr>
        <w:tabs>
          <w:tab w:val="left" w:pos="426"/>
        </w:tabs>
        <w:spacing w:line="240" w:lineRule="auto"/>
        <w:contextualSpacing/>
        <w:jc w:val="both"/>
        <w:rPr>
          <w:rFonts w:ascii="Times New Roman" w:hAnsi="Times New Roman"/>
          <w:bCs/>
          <w:sz w:val="22"/>
          <w:szCs w:val="22"/>
        </w:rPr>
      </w:pPr>
      <w:r w:rsidRPr="00715DBE">
        <w:rPr>
          <w:rFonts w:ascii="Times New Roman" w:hAnsi="Times New Roman"/>
          <w:bCs/>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9237850" w14:textId="77777777" w:rsidR="00EB0A91" w:rsidRPr="0067254F" w:rsidRDefault="00EB0A91" w:rsidP="00EB0A91">
      <w:pPr>
        <w:widowControl/>
        <w:suppressAutoHyphens w:val="0"/>
        <w:jc w:val="both"/>
        <w:rPr>
          <w:b/>
          <w:bCs/>
          <w:sz w:val="22"/>
          <w:szCs w:val="22"/>
        </w:rPr>
      </w:pPr>
      <w:r w:rsidRPr="0067254F">
        <w:rPr>
          <w:b/>
          <w:bCs/>
          <w:sz w:val="22"/>
          <w:szCs w:val="22"/>
        </w:rPr>
        <w:t>Rozdział IX - Informacja o sposobie porozumiewania się Zamawiającego z Wykonawcami oraz przekazywania oświadczeń i dokumentów, a także wskazanie osób uprawnionych do porozumiewania się z Wykonawcami.</w:t>
      </w:r>
    </w:p>
    <w:p w14:paraId="40CB6C94" w14:textId="77777777" w:rsidR="000D3761" w:rsidRPr="0067254F" w:rsidRDefault="000D3761" w:rsidP="00863781">
      <w:pPr>
        <w:pStyle w:val="Akapitzlist"/>
        <w:numPr>
          <w:ilvl w:val="6"/>
          <w:numId w:val="16"/>
        </w:numPr>
        <w:spacing w:after="0" w:line="240" w:lineRule="auto"/>
        <w:ind w:left="426" w:hanging="426"/>
        <w:contextualSpacing/>
        <w:jc w:val="both"/>
        <w:rPr>
          <w:rFonts w:ascii="Times New Roman" w:hAnsi="Times New Roman"/>
          <w:sz w:val="22"/>
          <w:szCs w:val="22"/>
        </w:rPr>
      </w:pPr>
      <w:r w:rsidRPr="0067254F">
        <w:rPr>
          <w:rFonts w:ascii="Times New Roman" w:hAnsi="Times New Roman"/>
          <w:bCs/>
          <w:sz w:val="22"/>
          <w:szCs w:val="22"/>
        </w:rPr>
        <w:t>Informacje ogólne.</w:t>
      </w:r>
    </w:p>
    <w:p w14:paraId="57114999" w14:textId="77777777" w:rsidR="000D3761" w:rsidRPr="0067254F" w:rsidRDefault="000D3761" w:rsidP="0074348B">
      <w:pPr>
        <w:pStyle w:val="Akapitzlist"/>
        <w:numPr>
          <w:ilvl w:val="1"/>
          <w:numId w:val="38"/>
        </w:numPr>
        <w:spacing w:after="0" w:line="240" w:lineRule="auto"/>
        <w:ind w:left="993" w:hanging="549"/>
        <w:contextualSpacing/>
        <w:jc w:val="both"/>
        <w:rPr>
          <w:rFonts w:ascii="Times New Roman" w:hAnsi="Times New Roman"/>
          <w:sz w:val="22"/>
          <w:szCs w:val="22"/>
        </w:rPr>
      </w:pPr>
      <w:r w:rsidRPr="0067254F">
        <w:rPr>
          <w:rFonts w:ascii="Times New Roman" w:hAnsi="Times New Roman"/>
          <w:sz w:val="22"/>
          <w:szCs w:val="22"/>
        </w:rPr>
        <w:t xml:space="preserve">Postępowanie o udzielenie zamówienia publicznego prowadzone jest przy użyciu narzędzia komercyjnego </w:t>
      </w:r>
      <w:hyperlink r:id="rId17" w:history="1">
        <w:r w:rsidRPr="0067254F">
          <w:rPr>
            <w:rStyle w:val="Hipercze"/>
            <w:rFonts w:ascii="Times New Roman" w:hAnsi="Times New Roman"/>
            <w:sz w:val="22"/>
            <w:szCs w:val="22"/>
          </w:rPr>
          <w:t>https://platformazakupowa.pl</w:t>
        </w:r>
      </w:hyperlink>
      <w:r w:rsidRPr="0067254F">
        <w:rPr>
          <w:rFonts w:ascii="Times New Roman" w:hAnsi="Times New Roman"/>
          <w:sz w:val="22"/>
          <w:szCs w:val="22"/>
        </w:rPr>
        <w:t xml:space="preserve"> – adres profilu nabywcy: </w:t>
      </w:r>
      <w:hyperlink r:id="rId18" w:history="1">
        <w:r w:rsidRPr="0067254F">
          <w:rPr>
            <w:rStyle w:val="Hipercze"/>
            <w:rFonts w:ascii="Times New Roman" w:hAnsi="Times New Roman"/>
            <w:sz w:val="22"/>
            <w:szCs w:val="22"/>
          </w:rPr>
          <w:t>https://platformazakupowa.pl/pn/uj_edu</w:t>
        </w:r>
      </w:hyperlink>
    </w:p>
    <w:p w14:paraId="4D4158A2" w14:textId="77777777" w:rsidR="000D3761" w:rsidRPr="0067254F" w:rsidRDefault="000D3761" w:rsidP="0074348B">
      <w:pPr>
        <w:pStyle w:val="Akapitzlist"/>
        <w:numPr>
          <w:ilvl w:val="1"/>
          <w:numId w:val="38"/>
        </w:numPr>
        <w:spacing w:after="0" w:line="240" w:lineRule="auto"/>
        <w:ind w:left="993" w:hanging="549"/>
        <w:contextualSpacing/>
        <w:jc w:val="both"/>
        <w:rPr>
          <w:rFonts w:ascii="Times New Roman" w:hAnsi="Times New Roman"/>
          <w:sz w:val="22"/>
          <w:szCs w:val="22"/>
        </w:rPr>
      </w:pPr>
      <w:r w:rsidRPr="0067254F">
        <w:rPr>
          <w:rFonts w:ascii="Times New Roman" w:hAnsi="Times New Roman"/>
          <w:sz w:val="22"/>
          <w:szCs w:val="22"/>
        </w:rPr>
        <w:t>Wykonawca przystępując do niniejszego postępowania o udzielenie zamówienia publicznego:</w:t>
      </w:r>
    </w:p>
    <w:p w14:paraId="5EF227D3" w14:textId="77777777" w:rsidR="000D3761" w:rsidRPr="0067254F" w:rsidRDefault="000D3761" w:rsidP="0074348B">
      <w:pPr>
        <w:pStyle w:val="Akapitzlist"/>
        <w:numPr>
          <w:ilvl w:val="2"/>
          <w:numId w:val="38"/>
        </w:numPr>
        <w:tabs>
          <w:tab w:val="left" w:pos="1843"/>
        </w:tabs>
        <w:spacing w:after="0" w:line="240" w:lineRule="auto"/>
        <w:ind w:left="1843" w:hanging="850"/>
        <w:contextualSpacing/>
        <w:jc w:val="both"/>
        <w:rPr>
          <w:rFonts w:ascii="Times New Roman" w:hAnsi="Times New Roman"/>
          <w:sz w:val="22"/>
          <w:szCs w:val="22"/>
        </w:rPr>
      </w:pPr>
      <w:r w:rsidRPr="0067254F">
        <w:rPr>
          <w:rFonts w:ascii="Times New Roman" w:hAnsi="Times New Roman"/>
          <w:sz w:val="22"/>
          <w:szCs w:val="22"/>
        </w:rPr>
        <w:t xml:space="preserve">akceptuje warunki korzystania z </w:t>
      </w:r>
      <w:hyperlink r:id="rId19" w:history="1">
        <w:r w:rsidRPr="0067254F">
          <w:rPr>
            <w:rStyle w:val="Hipercze"/>
            <w:rFonts w:ascii="Times New Roman" w:hAnsi="Times New Roman"/>
            <w:sz w:val="22"/>
            <w:szCs w:val="22"/>
          </w:rPr>
          <w:t>https://platformazakupowa.pl</w:t>
        </w:r>
      </w:hyperlink>
      <w:r w:rsidRPr="0067254F">
        <w:rPr>
          <w:rFonts w:ascii="Times New Roman" w:hAnsi="Times New Roman"/>
          <w:sz w:val="22"/>
          <w:szCs w:val="22"/>
        </w:rPr>
        <w:t xml:space="preserve"> określone w regulaminie zamieszczonym w zakładce „Regulamin” oraz uznaje </w:t>
      </w:r>
      <w:r w:rsidRPr="0067254F">
        <w:rPr>
          <w:rFonts w:ascii="Times New Roman" w:hAnsi="Times New Roman"/>
          <w:sz w:val="22"/>
          <w:szCs w:val="22"/>
        </w:rPr>
        <w:br/>
        <w:t>go za wiążący;</w:t>
      </w:r>
    </w:p>
    <w:p w14:paraId="0AEEB5DA" w14:textId="77777777" w:rsidR="000D3761" w:rsidRPr="0067254F" w:rsidRDefault="000D3761" w:rsidP="0074348B">
      <w:pPr>
        <w:pStyle w:val="Akapitzlist"/>
        <w:numPr>
          <w:ilvl w:val="2"/>
          <w:numId w:val="38"/>
        </w:numPr>
        <w:tabs>
          <w:tab w:val="left" w:pos="1843"/>
        </w:tabs>
        <w:spacing w:after="0" w:line="240" w:lineRule="auto"/>
        <w:ind w:left="1843" w:hanging="851"/>
        <w:contextualSpacing/>
        <w:jc w:val="both"/>
        <w:rPr>
          <w:rFonts w:ascii="Times New Roman" w:hAnsi="Times New Roman"/>
          <w:sz w:val="22"/>
          <w:szCs w:val="22"/>
        </w:rPr>
      </w:pPr>
      <w:r w:rsidRPr="0067254F">
        <w:rPr>
          <w:rFonts w:ascii="Times New Roman" w:hAnsi="Times New Roman"/>
          <w:sz w:val="22"/>
          <w:szCs w:val="22"/>
        </w:rPr>
        <w:t xml:space="preserve">zapozna się z instrukcją korzystania z </w:t>
      </w:r>
      <w:hyperlink r:id="rId20" w:history="1">
        <w:r w:rsidRPr="0067254F">
          <w:rPr>
            <w:rStyle w:val="Hipercze"/>
            <w:rFonts w:ascii="Times New Roman" w:hAnsi="Times New Roman"/>
            <w:sz w:val="22"/>
            <w:szCs w:val="22"/>
          </w:rPr>
          <w:t>https://platformazakupowa.pl</w:t>
        </w:r>
      </w:hyperlink>
      <w:r w:rsidRPr="0067254F">
        <w:rPr>
          <w:rFonts w:ascii="Times New Roman" w:hAnsi="Times New Roman"/>
          <w:sz w:val="22"/>
          <w:szCs w:val="22"/>
        </w:rPr>
        <w:t xml:space="preserve">, a w szczególności z zasadami logowania, składania wniosków o wyjaśnienie treści SWZ, składania ofert oraz dokonywania innych czynności w niniejszym postępowaniu przy użyciu </w:t>
      </w:r>
      <w:hyperlink r:id="rId21" w:history="1">
        <w:r w:rsidRPr="0067254F">
          <w:rPr>
            <w:rStyle w:val="Hipercze"/>
            <w:rFonts w:ascii="Times New Roman" w:hAnsi="Times New Roman"/>
            <w:sz w:val="22"/>
            <w:szCs w:val="22"/>
          </w:rPr>
          <w:t>https://platformazakupowa.pl</w:t>
        </w:r>
      </w:hyperlink>
      <w:r w:rsidRPr="0067254F">
        <w:rPr>
          <w:rFonts w:ascii="Times New Roman" w:hAnsi="Times New Roman"/>
          <w:sz w:val="22"/>
          <w:szCs w:val="22"/>
        </w:rPr>
        <w:t xml:space="preserve"> dostępną </w:t>
      </w:r>
      <w:r w:rsidRPr="0067254F">
        <w:rPr>
          <w:rFonts w:ascii="Times New Roman" w:hAnsi="Times New Roman"/>
          <w:sz w:val="22"/>
          <w:szCs w:val="22"/>
        </w:rPr>
        <w:br/>
        <w:t xml:space="preserve">na </w:t>
      </w:r>
      <w:hyperlink r:id="rId22" w:history="1">
        <w:r w:rsidRPr="0067254F">
          <w:rPr>
            <w:rStyle w:val="Hipercze"/>
            <w:rFonts w:ascii="Times New Roman" w:hAnsi="Times New Roman"/>
            <w:sz w:val="22"/>
            <w:szCs w:val="22"/>
          </w:rPr>
          <w:t>https://platformazakupowa.pl</w:t>
        </w:r>
      </w:hyperlink>
      <w:r w:rsidRPr="0067254F">
        <w:rPr>
          <w:rFonts w:ascii="Times New Roman" w:hAnsi="Times New Roman"/>
          <w:sz w:val="22"/>
          <w:szCs w:val="22"/>
        </w:rPr>
        <w:t>– link poniżej:</w:t>
      </w:r>
    </w:p>
    <w:p w14:paraId="02C32AC4" w14:textId="77777777" w:rsidR="000D3761" w:rsidRPr="0067254F" w:rsidRDefault="000D3761" w:rsidP="000D3761">
      <w:pPr>
        <w:pStyle w:val="Akapitzlist"/>
        <w:tabs>
          <w:tab w:val="left" w:pos="1843"/>
        </w:tabs>
        <w:spacing w:after="0"/>
        <w:ind w:left="1843" w:right="-142" w:hanging="851"/>
        <w:rPr>
          <w:rFonts w:ascii="Times New Roman" w:hAnsi="Times New Roman"/>
          <w:sz w:val="22"/>
          <w:szCs w:val="22"/>
        </w:rPr>
      </w:pPr>
      <w:r w:rsidRPr="0067254F">
        <w:rPr>
          <w:rFonts w:ascii="Times New Roman" w:hAnsi="Times New Roman"/>
          <w:sz w:val="22"/>
          <w:szCs w:val="22"/>
        </w:rPr>
        <w:tab/>
      </w:r>
      <w:hyperlink r:id="rId23" w:history="1">
        <w:r w:rsidRPr="0067254F">
          <w:rPr>
            <w:rStyle w:val="Hipercze"/>
            <w:rFonts w:ascii="Times New Roman" w:hAnsi="Times New Roman"/>
            <w:sz w:val="22"/>
            <w:szCs w:val="22"/>
          </w:rPr>
          <w:t>https://drive.google.com/file/d/1Kd1DttbBeiNWt4q4slS4t76lZVKPbkyD/view</w:t>
        </w:r>
      </w:hyperlink>
    </w:p>
    <w:p w14:paraId="144C4805" w14:textId="77777777" w:rsidR="000D3761" w:rsidRPr="0067254F" w:rsidRDefault="000D3761" w:rsidP="008575ED">
      <w:pPr>
        <w:pStyle w:val="Akapitzlist"/>
        <w:tabs>
          <w:tab w:val="left" w:pos="1843"/>
        </w:tabs>
        <w:spacing w:after="0" w:line="240" w:lineRule="auto"/>
        <w:ind w:left="1843" w:hanging="851"/>
        <w:rPr>
          <w:rFonts w:ascii="Times New Roman" w:hAnsi="Times New Roman"/>
          <w:sz w:val="22"/>
          <w:szCs w:val="22"/>
        </w:rPr>
      </w:pPr>
      <w:r w:rsidRPr="0067254F">
        <w:rPr>
          <w:rFonts w:ascii="Times New Roman" w:hAnsi="Times New Roman"/>
          <w:sz w:val="22"/>
          <w:szCs w:val="22"/>
        </w:rPr>
        <w:tab/>
        <w:t xml:space="preserve">lub w zakładce: </w:t>
      </w:r>
      <w:hyperlink r:id="rId24" w:history="1">
        <w:r w:rsidRPr="0067254F">
          <w:rPr>
            <w:rStyle w:val="Hipercze"/>
            <w:rFonts w:ascii="Times New Roman" w:hAnsi="Times New Roman"/>
            <w:sz w:val="22"/>
            <w:szCs w:val="22"/>
          </w:rPr>
          <w:t>https://platformazakupowa.pl/strona/45-instrukcje</w:t>
        </w:r>
      </w:hyperlink>
      <w:r w:rsidRPr="0067254F">
        <w:rPr>
          <w:rFonts w:ascii="Times New Roman" w:hAnsi="Times New Roman"/>
          <w:sz w:val="22"/>
          <w:szCs w:val="22"/>
        </w:rPr>
        <w:t>oraz będzie ją stosować.</w:t>
      </w:r>
    </w:p>
    <w:p w14:paraId="4D739EBE" w14:textId="77777777" w:rsidR="000D3761" w:rsidRPr="0067254F" w:rsidRDefault="000D3761" w:rsidP="0074348B">
      <w:pPr>
        <w:pStyle w:val="Akapitzlist"/>
        <w:numPr>
          <w:ilvl w:val="1"/>
          <w:numId w:val="38"/>
        </w:numPr>
        <w:spacing w:after="0" w:line="240" w:lineRule="auto"/>
        <w:ind w:left="1134"/>
        <w:contextualSpacing/>
        <w:jc w:val="both"/>
        <w:rPr>
          <w:rFonts w:ascii="Times New Roman" w:hAnsi="Times New Roman"/>
          <w:sz w:val="22"/>
          <w:szCs w:val="22"/>
        </w:rPr>
      </w:pPr>
      <w:r w:rsidRPr="0067254F">
        <w:rPr>
          <w:rFonts w:ascii="Times New Roman" w:hAnsi="Times New Roman"/>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w:t>
      </w:r>
      <w:r w:rsidRPr="0067254F">
        <w:rPr>
          <w:rFonts w:ascii="Times New Roman" w:hAnsi="Times New Roman"/>
          <w:sz w:val="22"/>
          <w:szCs w:val="22"/>
        </w:rPr>
        <w:br/>
        <w:t xml:space="preserve">na </w:t>
      </w:r>
      <w:hyperlink r:id="rId25" w:history="1">
        <w:r w:rsidRPr="0067254F">
          <w:rPr>
            <w:rStyle w:val="Hipercze"/>
            <w:rFonts w:ascii="Times New Roman" w:hAnsi="Times New Roman"/>
            <w:sz w:val="22"/>
            <w:szCs w:val="22"/>
          </w:rPr>
          <w:t>https://platformazakupowa.pl</w:t>
        </w:r>
      </w:hyperlink>
      <w:r w:rsidRPr="0067254F">
        <w:rPr>
          <w:rFonts w:ascii="Times New Roman" w:hAnsi="Times New Roman"/>
          <w:sz w:val="22"/>
          <w:szCs w:val="22"/>
        </w:rPr>
        <w:t>, w regulaminie zamieszczonym w zakładce „Regulamin” oraz instrukcji składania ofert (linki w ust. 1.2.2 powyżej).</w:t>
      </w:r>
    </w:p>
    <w:p w14:paraId="679DAEF8" w14:textId="77777777" w:rsidR="000D3761" w:rsidRPr="0067254F" w:rsidRDefault="000D3761" w:rsidP="0074348B">
      <w:pPr>
        <w:pStyle w:val="Akapitzlist"/>
        <w:numPr>
          <w:ilvl w:val="1"/>
          <w:numId w:val="38"/>
        </w:numPr>
        <w:spacing w:after="0" w:line="240" w:lineRule="auto"/>
        <w:ind w:left="1134"/>
        <w:contextualSpacing/>
        <w:jc w:val="both"/>
        <w:rPr>
          <w:rFonts w:ascii="Times New Roman" w:hAnsi="Times New Roman"/>
          <w:sz w:val="22"/>
          <w:szCs w:val="22"/>
        </w:rPr>
      </w:pPr>
      <w:r w:rsidRPr="0067254F">
        <w:rPr>
          <w:rFonts w:ascii="Times New Roman" w:hAnsi="Times New Roman"/>
          <w:sz w:val="22"/>
          <w:szCs w:val="22"/>
        </w:rPr>
        <w:t>Wielkość plików:</w:t>
      </w:r>
    </w:p>
    <w:p w14:paraId="274E5908" w14:textId="77777777" w:rsidR="000D3761" w:rsidRPr="0067254F" w:rsidRDefault="000D3761" w:rsidP="0074348B">
      <w:pPr>
        <w:pStyle w:val="Akapitzlist"/>
        <w:numPr>
          <w:ilvl w:val="3"/>
          <w:numId w:val="38"/>
        </w:numPr>
        <w:spacing w:after="0" w:line="240" w:lineRule="auto"/>
        <w:ind w:left="1843" w:hanging="763"/>
        <w:contextualSpacing/>
        <w:jc w:val="both"/>
        <w:rPr>
          <w:rFonts w:ascii="Times New Roman" w:hAnsi="Times New Roman"/>
          <w:sz w:val="22"/>
          <w:szCs w:val="22"/>
        </w:rPr>
      </w:pPr>
      <w:r w:rsidRPr="0067254F">
        <w:rPr>
          <w:rFonts w:ascii="Times New Roman" w:hAnsi="Times New Roman"/>
          <w:sz w:val="22"/>
          <w:szCs w:val="22"/>
        </w:rPr>
        <w:t>w odniesieniu do oferty – maksymalna liczba plików to 10 po 150 MB każdy;</w:t>
      </w:r>
    </w:p>
    <w:p w14:paraId="03BA41D4" w14:textId="77777777" w:rsidR="000D3761" w:rsidRPr="0067254F" w:rsidRDefault="000D3761" w:rsidP="0074348B">
      <w:pPr>
        <w:pStyle w:val="Akapitzlist"/>
        <w:numPr>
          <w:ilvl w:val="3"/>
          <w:numId w:val="38"/>
        </w:numPr>
        <w:spacing w:after="0" w:line="240" w:lineRule="auto"/>
        <w:ind w:left="1843" w:hanging="763"/>
        <w:contextualSpacing/>
        <w:jc w:val="both"/>
        <w:rPr>
          <w:rFonts w:ascii="Times New Roman" w:hAnsi="Times New Roman"/>
          <w:sz w:val="22"/>
          <w:szCs w:val="22"/>
        </w:rPr>
      </w:pPr>
      <w:r w:rsidRPr="0067254F">
        <w:rPr>
          <w:rFonts w:ascii="Times New Roman" w:hAnsi="Times New Roman"/>
          <w:sz w:val="22"/>
          <w:szCs w:val="22"/>
        </w:rPr>
        <w:t>w przypadku komunikacji – wiadomość do zamawiającego max. 500 MB;</w:t>
      </w:r>
    </w:p>
    <w:p w14:paraId="1B7C2527" w14:textId="77777777" w:rsidR="000D3761" w:rsidRPr="0067254F" w:rsidRDefault="000D3761" w:rsidP="0074348B">
      <w:pPr>
        <w:pStyle w:val="Akapitzlist"/>
        <w:numPr>
          <w:ilvl w:val="1"/>
          <w:numId w:val="38"/>
        </w:numPr>
        <w:spacing w:after="0" w:line="240" w:lineRule="auto"/>
        <w:ind w:left="1134"/>
        <w:contextualSpacing/>
        <w:jc w:val="both"/>
        <w:rPr>
          <w:rFonts w:ascii="Times New Roman" w:hAnsi="Times New Roman"/>
          <w:sz w:val="22"/>
          <w:szCs w:val="22"/>
        </w:rPr>
      </w:pPr>
      <w:r w:rsidRPr="0067254F">
        <w:rPr>
          <w:rFonts w:ascii="Times New Roman" w:hAnsi="Times New Roman"/>
          <w:sz w:val="22"/>
          <w:szCs w:val="22"/>
        </w:rPr>
        <w:t xml:space="preserve">Komunikacja między zamawiającym i wykonawcami odbywa się przy użyciu narzędzia komercyjnego </w:t>
      </w:r>
      <w:hyperlink r:id="rId26" w:history="1">
        <w:r w:rsidRPr="0067254F">
          <w:rPr>
            <w:rStyle w:val="Hipercze"/>
            <w:rFonts w:ascii="Times New Roman" w:hAnsi="Times New Roman"/>
            <w:sz w:val="22"/>
            <w:szCs w:val="22"/>
          </w:rPr>
          <w:t>https://platformazakupowa.pl</w:t>
        </w:r>
      </w:hyperlink>
      <w:r w:rsidRPr="0067254F">
        <w:rPr>
          <w:rFonts w:ascii="Times New Roman" w:hAnsi="Times New Roman"/>
          <w:sz w:val="22"/>
          <w:szCs w:val="22"/>
        </w:rPr>
        <w:t xml:space="preserve"> – adres profilu nabywcy: </w:t>
      </w:r>
      <w:hyperlink r:id="rId27" w:history="1">
        <w:r w:rsidRPr="0067254F">
          <w:rPr>
            <w:rStyle w:val="Hipercze"/>
            <w:rFonts w:ascii="Times New Roman" w:hAnsi="Times New Roman"/>
            <w:sz w:val="22"/>
            <w:szCs w:val="22"/>
          </w:rPr>
          <w:t>https://platformazakupowa.pl/pn/uj_edu</w:t>
        </w:r>
      </w:hyperlink>
    </w:p>
    <w:p w14:paraId="04AA196C" w14:textId="77777777" w:rsidR="000D3761" w:rsidRPr="0067254F" w:rsidRDefault="000D3761" w:rsidP="0074348B">
      <w:pPr>
        <w:pStyle w:val="Akapitzlist"/>
        <w:numPr>
          <w:ilvl w:val="2"/>
          <w:numId w:val="38"/>
        </w:numPr>
        <w:spacing w:after="0" w:line="240" w:lineRule="auto"/>
        <w:ind w:left="1843" w:hanging="709"/>
        <w:contextualSpacing/>
        <w:jc w:val="both"/>
        <w:rPr>
          <w:rFonts w:ascii="Times New Roman" w:hAnsi="Times New Roman"/>
          <w:bCs/>
          <w:sz w:val="22"/>
          <w:szCs w:val="22"/>
        </w:rPr>
      </w:pPr>
      <w:r w:rsidRPr="0067254F">
        <w:rPr>
          <w:rFonts w:ascii="Times New Roman" w:hAnsi="Times New Roman"/>
          <w:sz w:val="22"/>
          <w:szCs w:val="22"/>
        </w:rPr>
        <w:t>W celu skrócenia czasu udzielenia odpowiedzi na pytania komunikacja między zamawiającym a wykonawcami w zakresie:</w:t>
      </w:r>
    </w:p>
    <w:p w14:paraId="0C9DE5F5" w14:textId="77777777" w:rsidR="000D3761" w:rsidRPr="0067254F" w:rsidRDefault="000D3761" w:rsidP="0074348B">
      <w:pPr>
        <w:pStyle w:val="Akapitzlist"/>
        <w:numPr>
          <w:ilvl w:val="1"/>
          <w:numId w:val="40"/>
        </w:numPr>
        <w:spacing w:after="0" w:line="240" w:lineRule="auto"/>
        <w:ind w:left="2410" w:hanging="567"/>
        <w:contextualSpacing/>
        <w:jc w:val="both"/>
        <w:rPr>
          <w:rFonts w:ascii="Times New Roman" w:hAnsi="Times New Roman"/>
          <w:sz w:val="22"/>
          <w:szCs w:val="22"/>
        </w:rPr>
      </w:pPr>
      <w:r w:rsidRPr="0067254F">
        <w:rPr>
          <w:rFonts w:ascii="Times New Roman" w:hAnsi="Times New Roman"/>
          <w:sz w:val="22"/>
          <w:szCs w:val="22"/>
        </w:rPr>
        <w:t>przesyłania zamawiającemu pytań do treści SWZ;</w:t>
      </w:r>
    </w:p>
    <w:p w14:paraId="208B9171" w14:textId="77777777" w:rsidR="000D3761" w:rsidRPr="0067254F" w:rsidRDefault="000D3761" w:rsidP="0074348B">
      <w:pPr>
        <w:pStyle w:val="Akapitzlist"/>
        <w:numPr>
          <w:ilvl w:val="1"/>
          <w:numId w:val="40"/>
        </w:numPr>
        <w:spacing w:after="0" w:line="240" w:lineRule="auto"/>
        <w:ind w:left="2410" w:hanging="567"/>
        <w:contextualSpacing/>
        <w:jc w:val="both"/>
        <w:rPr>
          <w:rFonts w:ascii="Times New Roman" w:hAnsi="Times New Roman"/>
          <w:sz w:val="22"/>
          <w:szCs w:val="22"/>
        </w:rPr>
      </w:pPr>
      <w:r w:rsidRPr="0067254F">
        <w:rPr>
          <w:rFonts w:ascii="Times New Roman" w:hAnsi="Times New Roman"/>
          <w:sz w:val="22"/>
          <w:szCs w:val="22"/>
        </w:rPr>
        <w:t>przesyłania odpowiedzi na wezwanie zamawiającego do złożenia podmiotowych środków dowodowych;</w:t>
      </w:r>
    </w:p>
    <w:p w14:paraId="255760B0" w14:textId="77777777" w:rsidR="000D3761" w:rsidRPr="00E879C9" w:rsidRDefault="000D3761" w:rsidP="0074348B">
      <w:pPr>
        <w:pStyle w:val="Akapitzlist"/>
        <w:numPr>
          <w:ilvl w:val="1"/>
          <w:numId w:val="40"/>
        </w:numPr>
        <w:spacing w:after="0" w:line="240" w:lineRule="auto"/>
        <w:ind w:left="2410" w:hanging="567"/>
        <w:contextualSpacing/>
        <w:jc w:val="both"/>
        <w:rPr>
          <w:rFonts w:ascii="Times New Roman" w:hAnsi="Times New Roman"/>
          <w:sz w:val="22"/>
          <w:szCs w:val="22"/>
        </w:rPr>
      </w:pPr>
      <w:r w:rsidRPr="00E879C9">
        <w:rPr>
          <w:rFonts w:ascii="Times New Roman" w:hAnsi="Times New Roman"/>
          <w:sz w:val="22"/>
          <w:szCs w:val="22"/>
          <w:shd w:val="clear" w:color="auto" w:fill="FFFFFF"/>
        </w:rPr>
        <w:t xml:space="preserve">przesyłania odpowiedzi na wezwanie zamawiającego </w:t>
      </w:r>
      <w:r w:rsidRPr="00E879C9">
        <w:rPr>
          <w:rFonts w:ascii="Times New Roman" w:hAnsi="Times New Roman"/>
          <w:sz w:val="22"/>
          <w:szCs w:val="22"/>
          <w:shd w:val="clear" w:color="auto" w:fill="FFFFFF"/>
        </w:rPr>
        <w:br/>
        <w:t>do złożenia/poprawienia/uzupełnienia oświadczenia, o którym mowa w art. 125 ust. 1, podmiotowych środków dowodowych, innych dokumentów lub oświadczeń składanych w postępowaniu;</w:t>
      </w:r>
    </w:p>
    <w:p w14:paraId="2425021A" w14:textId="77777777" w:rsidR="000D3761" w:rsidRPr="00E879C9" w:rsidRDefault="000D3761" w:rsidP="0074348B">
      <w:pPr>
        <w:pStyle w:val="Akapitzlist"/>
        <w:numPr>
          <w:ilvl w:val="1"/>
          <w:numId w:val="40"/>
        </w:numPr>
        <w:spacing w:after="0" w:line="240" w:lineRule="auto"/>
        <w:ind w:left="2410" w:hanging="567"/>
        <w:contextualSpacing/>
        <w:jc w:val="both"/>
        <w:rPr>
          <w:rFonts w:ascii="Times New Roman" w:hAnsi="Times New Roman"/>
          <w:sz w:val="22"/>
          <w:szCs w:val="22"/>
        </w:rPr>
      </w:pPr>
      <w:r w:rsidRPr="00E879C9">
        <w:rPr>
          <w:rFonts w:ascii="Times New Roman" w:hAnsi="Times New Roman"/>
          <w:sz w:val="22"/>
          <w:szCs w:val="22"/>
          <w:shd w:val="clear" w:color="auto" w:fill="FFFFFF"/>
        </w:rPr>
        <w:t xml:space="preserve">przesyłania odpowiedzi na wezwanie zamawiającego do złożenia wyjaśnień dotyczących treści oświadczenia, o którym mowa w art. 125 ust. 1 </w:t>
      </w:r>
      <w:r w:rsidRPr="00E879C9">
        <w:rPr>
          <w:rFonts w:ascii="Times New Roman" w:hAnsi="Times New Roman"/>
          <w:sz w:val="22"/>
          <w:szCs w:val="22"/>
          <w:shd w:val="clear" w:color="auto" w:fill="FFFFFF"/>
        </w:rPr>
        <w:br/>
        <w:t>lub złożonych podmiotowych środków dowodowych lub innych dokumentów lub oświadczeń składanych w postępowaniu;</w:t>
      </w:r>
    </w:p>
    <w:p w14:paraId="3ACE61D5" w14:textId="77777777" w:rsidR="000D3761" w:rsidRPr="00E879C9" w:rsidRDefault="000D3761" w:rsidP="0074348B">
      <w:pPr>
        <w:pStyle w:val="Akapitzlist"/>
        <w:numPr>
          <w:ilvl w:val="1"/>
          <w:numId w:val="40"/>
        </w:numPr>
        <w:spacing w:after="0" w:line="240" w:lineRule="auto"/>
        <w:ind w:left="2410" w:hanging="567"/>
        <w:contextualSpacing/>
        <w:jc w:val="both"/>
        <w:rPr>
          <w:rFonts w:ascii="Times New Roman" w:hAnsi="Times New Roman"/>
          <w:sz w:val="22"/>
          <w:szCs w:val="22"/>
        </w:rPr>
      </w:pPr>
      <w:r w:rsidRPr="00E879C9">
        <w:rPr>
          <w:rFonts w:ascii="Times New Roman" w:hAnsi="Times New Roman"/>
          <w:sz w:val="22"/>
          <w:szCs w:val="22"/>
          <w:shd w:val="clear" w:color="auto" w:fill="FFFFFF"/>
        </w:rPr>
        <w:t>przesyłania odpowiedzi na wezwanie zamawiającego do złożenia wyjaśnień dotyczących treści przedmiotowych środków dowodowych;</w:t>
      </w:r>
    </w:p>
    <w:p w14:paraId="1A8BFFAC" w14:textId="77777777" w:rsidR="000D3761" w:rsidRPr="00E879C9" w:rsidRDefault="000D3761" w:rsidP="0074348B">
      <w:pPr>
        <w:pStyle w:val="Akapitzlist"/>
        <w:numPr>
          <w:ilvl w:val="1"/>
          <w:numId w:val="40"/>
        </w:numPr>
        <w:spacing w:after="0" w:line="240" w:lineRule="auto"/>
        <w:ind w:left="2410" w:hanging="567"/>
        <w:contextualSpacing/>
        <w:jc w:val="both"/>
        <w:rPr>
          <w:rFonts w:ascii="Times New Roman" w:hAnsi="Times New Roman"/>
          <w:sz w:val="22"/>
          <w:szCs w:val="22"/>
        </w:rPr>
      </w:pPr>
      <w:r w:rsidRPr="00E879C9">
        <w:rPr>
          <w:rFonts w:ascii="Times New Roman" w:hAnsi="Times New Roman"/>
          <w:sz w:val="22"/>
          <w:szCs w:val="22"/>
          <w:shd w:val="clear" w:color="auto" w:fill="FFFFFF"/>
        </w:rPr>
        <w:t>przesłania odpowiedzi na inne wezwania zamawiającego wynikające z ustawy – Prawo zamówień publicznych;</w:t>
      </w:r>
    </w:p>
    <w:p w14:paraId="07DC346B" w14:textId="77777777" w:rsidR="000D3761" w:rsidRPr="00E879C9" w:rsidRDefault="000D3761" w:rsidP="0074348B">
      <w:pPr>
        <w:pStyle w:val="Akapitzlist"/>
        <w:numPr>
          <w:ilvl w:val="1"/>
          <w:numId w:val="40"/>
        </w:numPr>
        <w:spacing w:after="0" w:line="240" w:lineRule="auto"/>
        <w:ind w:left="2410" w:hanging="567"/>
        <w:contextualSpacing/>
        <w:jc w:val="both"/>
        <w:rPr>
          <w:rFonts w:ascii="Times New Roman" w:hAnsi="Times New Roman"/>
          <w:sz w:val="22"/>
          <w:szCs w:val="22"/>
        </w:rPr>
      </w:pPr>
      <w:r w:rsidRPr="00E879C9">
        <w:rPr>
          <w:rFonts w:ascii="Times New Roman" w:hAnsi="Times New Roman"/>
          <w:sz w:val="22"/>
          <w:szCs w:val="22"/>
        </w:rPr>
        <w:t>przesyłania wniosków, informacji, oświadczeń wykonawcy;</w:t>
      </w:r>
    </w:p>
    <w:p w14:paraId="25D39290" w14:textId="77777777" w:rsidR="000D3761" w:rsidRPr="00E879C9" w:rsidRDefault="000D3761" w:rsidP="0074348B">
      <w:pPr>
        <w:pStyle w:val="Akapitzlist"/>
        <w:numPr>
          <w:ilvl w:val="1"/>
          <w:numId w:val="40"/>
        </w:numPr>
        <w:spacing w:after="0" w:line="240" w:lineRule="auto"/>
        <w:ind w:left="2410" w:hanging="567"/>
        <w:contextualSpacing/>
        <w:jc w:val="both"/>
        <w:rPr>
          <w:rFonts w:ascii="Times New Roman" w:hAnsi="Times New Roman"/>
          <w:sz w:val="22"/>
          <w:szCs w:val="22"/>
        </w:rPr>
      </w:pPr>
      <w:r w:rsidRPr="00E879C9">
        <w:rPr>
          <w:rFonts w:ascii="Times New Roman" w:hAnsi="Times New Roman"/>
          <w:sz w:val="22"/>
          <w:szCs w:val="22"/>
        </w:rPr>
        <w:t>przesyłania odwołania/innych</w:t>
      </w:r>
    </w:p>
    <w:p w14:paraId="40AA5FCD" w14:textId="77777777" w:rsidR="000D3761" w:rsidRPr="00E879C9" w:rsidRDefault="000D3761" w:rsidP="000D3761">
      <w:pPr>
        <w:ind w:left="1843"/>
        <w:jc w:val="both"/>
        <w:rPr>
          <w:sz w:val="22"/>
          <w:szCs w:val="22"/>
        </w:rPr>
      </w:pPr>
      <w:r w:rsidRPr="00E879C9">
        <w:rPr>
          <w:sz w:val="22"/>
          <w:szCs w:val="22"/>
        </w:rPr>
        <w:t xml:space="preserve">odbywa się za pośrednictwem </w:t>
      </w:r>
      <w:hyperlink r:id="rId28" w:history="1">
        <w:r w:rsidRPr="00E879C9">
          <w:rPr>
            <w:rStyle w:val="Hipercze"/>
            <w:sz w:val="22"/>
            <w:szCs w:val="22"/>
          </w:rPr>
          <w:t>https://platformazakupowa.pl</w:t>
        </w:r>
      </w:hyperlink>
      <w:r w:rsidRPr="00E879C9">
        <w:rPr>
          <w:sz w:val="22"/>
          <w:szCs w:val="22"/>
        </w:rPr>
        <w:t xml:space="preserve"> i formularza: </w:t>
      </w:r>
      <w:r w:rsidRPr="00E879C9">
        <w:rPr>
          <w:sz w:val="22"/>
          <w:szCs w:val="22"/>
        </w:rPr>
        <w:br/>
        <w:t>„Wyślij wiadomość do zamawiającego”.</w:t>
      </w:r>
    </w:p>
    <w:p w14:paraId="632A0BDE" w14:textId="77777777" w:rsidR="000D3761" w:rsidRPr="00E879C9" w:rsidRDefault="000D3761" w:rsidP="000D3761">
      <w:pPr>
        <w:pStyle w:val="NormalnyWeb"/>
        <w:spacing w:before="0" w:beforeAutospacing="0" w:after="0" w:afterAutospacing="0"/>
        <w:ind w:left="1843"/>
        <w:jc w:val="both"/>
        <w:rPr>
          <w:sz w:val="22"/>
          <w:szCs w:val="22"/>
        </w:rPr>
      </w:pPr>
      <w:r w:rsidRPr="00E879C9">
        <w:rPr>
          <w:sz w:val="22"/>
          <w:szCs w:val="22"/>
        </w:rPr>
        <w:t xml:space="preserve">Za datę przekazania (wpływu) oświadczeń, wniosków, zawiadomień oraz informacji przyjmuje się datę ich przesłania za pośrednictwem </w:t>
      </w:r>
      <w:hyperlink r:id="rId29" w:history="1">
        <w:r w:rsidRPr="00E879C9">
          <w:rPr>
            <w:rStyle w:val="Hipercze"/>
            <w:rFonts w:eastAsia="Calibri"/>
            <w:sz w:val="22"/>
            <w:szCs w:val="22"/>
            <w:lang w:eastAsia="en-US"/>
          </w:rPr>
          <w:t>https://platformazakupowa.pl</w:t>
        </w:r>
      </w:hyperlink>
      <w:r w:rsidRPr="00E879C9">
        <w:rPr>
          <w:sz w:val="22"/>
          <w:szCs w:val="22"/>
        </w:rPr>
        <w:t xml:space="preserve"> poprzez kliknięcie przycisku: „Wyślij wiadomość </w:t>
      </w:r>
      <w:r w:rsidRPr="00E879C9">
        <w:rPr>
          <w:sz w:val="22"/>
          <w:szCs w:val="22"/>
        </w:rPr>
        <w:br/>
        <w:t>do zamawiającego”, po którym pojawi się komunikat, że wiadomość została wysłana do zamawiającego.</w:t>
      </w:r>
    </w:p>
    <w:p w14:paraId="5F164007" w14:textId="77777777" w:rsidR="000D3761" w:rsidRPr="00E879C9" w:rsidRDefault="000D3761" w:rsidP="0074348B">
      <w:pPr>
        <w:pStyle w:val="Akapitzlist"/>
        <w:numPr>
          <w:ilvl w:val="2"/>
          <w:numId w:val="38"/>
        </w:numPr>
        <w:spacing w:after="0" w:line="240" w:lineRule="auto"/>
        <w:ind w:left="1843" w:hanging="709"/>
        <w:contextualSpacing/>
        <w:jc w:val="both"/>
        <w:rPr>
          <w:rFonts w:ascii="Times New Roman" w:hAnsi="Times New Roman"/>
          <w:sz w:val="22"/>
          <w:szCs w:val="22"/>
        </w:rPr>
      </w:pPr>
      <w:r w:rsidRPr="00E879C9">
        <w:rPr>
          <w:rFonts w:ascii="Times New Roman" w:hAnsi="Times New Roman"/>
          <w:sz w:val="22"/>
          <w:szCs w:val="22"/>
        </w:rPr>
        <w:t xml:space="preserve">Zamawiający przekazuje wykonawcom informacje za pośrednictwem </w:t>
      </w:r>
      <w:hyperlink r:id="rId30" w:history="1">
        <w:r w:rsidRPr="00E879C9">
          <w:rPr>
            <w:rStyle w:val="Hipercze"/>
            <w:rFonts w:ascii="Times New Roman" w:hAnsi="Times New Roman"/>
            <w:sz w:val="22"/>
            <w:szCs w:val="22"/>
          </w:rPr>
          <w:t>https://platformazakupowa.pl</w:t>
        </w:r>
      </w:hyperlink>
      <w:r w:rsidRPr="00E879C9">
        <w:rPr>
          <w:rFonts w:ascii="Times New Roman" w:hAnsi="Times New Roman"/>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E879C9">
          <w:rPr>
            <w:rStyle w:val="Hipercze"/>
            <w:rFonts w:ascii="Times New Roman" w:hAnsi="Times New Roman"/>
            <w:sz w:val="22"/>
            <w:szCs w:val="22"/>
          </w:rPr>
          <w:t>https://platformazakupowa.pl</w:t>
        </w:r>
      </w:hyperlink>
      <w:r w:rsidRPr="00E879C9">
        <w:rPr>
          <w:rFonts w:ascii="Times New Roman" w:hAnsi="Times New Roman"/>
          <w:sz w:val="22"/>
          <w:szCs w:val="22"/>
        </w:rPr>
        <w:br/>
        <w:t>do konkretnego wykonawcy.</w:t>
      </w:r>
    </w:p>
    <w:p w14:paraId="73A33A76" w14:textId="77777777" w:rsidR="000D3761" w:rsidRPr="00A451D4" w:rsidRDefault="000D3761" w:rsidP="0074348B">
      <w:pPr>
        <w:pStyle w:val="Akapitzlist"/>
        <w:numPr>
          <w:ilvl w:val="2"/>
          <w:numId w:val="38"/>
        </w:numPr>
        <w:spacing w:after="0" w:line="240" w:lineRule="auto"/>
        <w:ind w:left="1843" w:hanging="709"/>
        <w:contextualSpacing/>
        <w:jc w:val="both"/>
        <w:rPr>
          <w:rFonts w:ascii="Times New Roman" w:hAnsi="Times New Roman"/>
          <w:sz w:val="22"/>
          <w:szCs w:val="22"/>
        </w:rPr>
      </w:pPr>
      <w:r w:rsidRPr="00E879C9">
        <w:rPr>
          <w:rFonts w:ascii="Times New Roman" w:hAnsi="Times New Roman"/>
          <w:sz w:val="22"/>
          <w:szCs w:val="22"/>
        </w:rPr>
        <w:t xml:space="preserve">Wykonawca jako podmiot profesjonalny ma obowiązek sprawdzania komunikatów </w:t>
      </w:r>
      <w:r w:rsidRPr="00A451D4">
        <w:rPr>
          <w:rFonts w:ascii="Times New Roman" w:hAnsi="Times New Roman"/>
          <w:sz w:val="22"/>
          <w:szCs w:val="22"/>
        </w:rPr>
        <w:t xml:space="preserve">i wiadomości bezpośrednio na </w:t>
      </w:r>
      <w:hyperlink r:id="rId32" w:history="1">
        <w:r w:rsidRPr="00A451D4">
          <w:rPr>
            <w:rStyle w:val="Hipercze"/>
            <w:rFonts w:ascii="Times New Roman" w:hAnsi="Times New Roman"/>
            <w:sz w:val="22"/>
            <w:szCs w:val="22"/>
          </w:rPr>
          <w:t>https://platformazakupowa.pl</w:t>
        </w:r>
      </w:hyperlink>
      <w:r w:rsidRPr="00A451D4">
        <w:rPr>
          <w:rFonts w:ascii="Times New Roman" w:hAnsi="Times New Roman"/>
          <w:sz w:val="22"/>
          <w:szCs w:val="22"/>
        </w:rPr>
        <w:t>przesyłanych przez zamawiającego, gdyż system powiadomień może ulec awarii lub powiadomienie może trafić do folderu SPAM.</w:t>
      </w:r>
    </w:p>
    <w:p w14:paraId="5806AC9D" w14:textId="77777777" w:rsidR="000D3761" w:rsidRPr="00A451D4" w:rsidRDefault="000D3761" w:rsidP="0074348B">
      <w:pPr>
        <w:pStyle w:val="Akapitzlist"/>
        <w:numPr>
          <w:ilvl w:val="2"/>
          <w:numId w:val="38"/>
        </w:numPr>
        <w:spacing w:after="0" w:line="240" w:lineRule="auto"/>
        <w:ind w:left="1843" w:hanging="709"/>
        <w:contextualSpacing/>
        <w:jc w:val="both"/>
        <w:rPr>
          <w:rFonts w:ascii="Times New Roman" w:hAnsi="Times New Roman"/>
          <w:sz w:val="22"/>
          <w:szCs w:val="22"/>
        </w:rPr>
      </w:pPr>
      <w:r w:rsidRPr="00A451D4">
        <w:rPr>
          <w:rFonts w:ascii="Times New Roman" w:hAnsi="Times New Roman"/>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A451D4">
          <w:rPr>
            <w:rStyle w:val="Hipercze"/>
            <w:rFonts w:ascii="Times New Roman" w:hAnsi="Times New Roman"/>
            <w:sz w:val="22"/>
            <w:szCs w:val="22"/>
          </w:rPr>
          <w:t>https://platformazakupowa.pl</w:t>
        </w:r>
      </w:hyperlink>
      <w:r w:rsidRPr="00A451D4">
        <w:rPr>
          <w:rStyle w:val="Hipercze"/>
          <w:rFonts w:ascii="Times New Roman" w:hAnsi="Times New Roman"/>
          <w:sz w:val="22"/>
          <w:szCs w:val="22"/>
        </w:rPr>
        <w:t>,</w:t>
      </w:r>
      <w:r w:rsidRPr="00A451D4">
        <w:rPr>
          <w:rFonts w:ascii="Times New Roman" w:hAnsi="Times New Roman"/>
          <w:sz w:val="22"/>
          <w:szCs w:val="22"/>
        </w:rPr>
        <w:t xml:space="preserve"> tj.:</w:t>
      </w:r>
    </w:p>
    <w:p w14:paraId="1318E4AB" w14:textId="77777777" w:rsidR="000D3761" w:rsidRPr="00A451D4" w:rsidRDefault="000D3761" w:rsidP="0074348B">
      <w:pPr>
        <w:pStyle w:val="Akapitzlist"/>
        <w:numPr>
          <w:ilvl w:val="1"/>
          <w:numId w:val="41"/>
        </w:numPr>
        <w:spacing w:after="0" w:line="240" w:lineRule="auto"/>
        <w:ind w:left="2410" w:hanging="567"/>
        <w:contextualSpacing/>
        <w:jc w:val="both"/>
        <w:rPr>
          <w:rFonts w:ascii="Times New Roman" w:hAnsi="Times New Roman"/>
          <w:sz w:val="22"/>
          <w:szCs w:val="22"/>
        </w:rPr>
      </w:pPr>
      <w:r w:rsidRPr="00A451D4">
        <w:rPr>
          <w:rFonts w:ascii="Times New Roman" w:hAnsi="Times New Roman"/>
          <w:sz w:val="22"/>
          <w:szCs w:val="22"/>
        </w:rPr>
        <w:t xml:space="preserve">stały dostęp do sieci Internet o gwarantowanej przepustowości nie mniejszej niż 512 </w:t>
      </w:r>
      <w:proofErr w:type="spellStart"/>
      <w:r w:rsidRPr="00A451D4">
        <w:rPr>
          <w:rFonts w:ascii="Times New Roman" w:hAnsi="Times New Roman"/>
          <w:sz w:val="22"/>
          <w:szCs w:val="22"/>
        </w:rPr>
        <w:t>kb</w:t>
      </w:r>
      <w:proofErr w:type="spellEnd"/>
      <w:r w:rsidRPr="00A451D4">
        <w:rPr>
          <w:rFonts w:ascii="Times New Roman" w:hAnsi="Times New Roman"/>
          <w:sz w:val="22"/>
          <w:szCs w:val="22"/>
        </w:rPr>
        <w:t>/s;</w:t>
      </w:r>
    </w:p>
    <w:p w14:paraId="3D094199" w14:textId="77777777" w:rsidR="000D3761" w:rsidRPr="00A451D4" w:rsidRDefault="000D3761" w:rsidP="0074348B">
      <w:pPr>
        <w:pStyle w:val="Akapitzlist"/>
        <w:numPr>
          <w:ilvl w:val="1"/>
          <w:numId w:val="41"/>
        </w:numPr>
        <w:spacing w:after="0" w:line="240" w:lineRule="auto"/>
        <w:ind w:left="2410" w:hanging="567"/>
        <w:contextualSpacing/>
        <w:jc w:val="both"/>
        <w:rPr>
          <w:rFonts w:ascii="Times New Roman" w:hAnsi="Times New Roman"/>
          <w:sz w:val="22"/>
          <w:szCs w:val="22"/>
        </w:rPr>
      </w:pPr>
      <w:r w:rsidRPr="00A451D4">
        <w:rPr>
          <w:rFonts w:ascii="Times New Roman" w:hAnsi="Times New Roman"/>
          <w:sz w:val="22"/>
          <w:szCs w:val="22"/>
        </w:rPr>
        <w:t>komputer klasy PC lub MAC o następującej konfiguracji: pamięć min. 2 GB Ram, procesor Intel IV 2 GHZ lub jego nowsza wersja, jeden z systemów operacyjnych – MS Windows 7, Mac Os x 10 4, Linux, lub ich nowsze wersje;</w:t>
      </w:r>
    </w:p>
    <w:p w14:paraId="27265D61" w14:textId="77777777" w:rsidR="000D3761" w:rsidRPr="00A451D4" w:rsidRDefault="000D3761" w:rsidP="0074348B">
      <w:pPr>
        <w:pStyle w:val="Akapitzlist"/>
        <w:numPr>
          <w:ilvl w:val="1"/>
          <w:numId w:val="41"/>
        </w:numPr>
        <w:spacing w:after="0" w:line="240" w:lineRule="auto"/>
        <w:ind w:left="2410" w:hanging="567"/>
        <w:contextualSpacing/>
        <w:jc w:val="both"/>
        <w:rPr>
          <w:rFonts w:ascii="Times New Roman" w:hAnsi="Times New Roman"/>
          <w:sz w:val="22"/>
          <w:szCs w:val="22"/>
        </w:rPr>
      </w:pPr>
      <w:r w:rsidRPr="00A451D4">
        <w:rPr>
          <w:rFonts w:ascii="Times New Roman" w:hAnsi="Times New Roman"/>
          <w:sz w:val="22"/>
          <w:szCs w:val="22"/>
        </w:rPr>
        <w:t>zainstalowana dowolna, inna przeglądarka internetowa niż Internet Explorer;</w:t>
      </w:r>
    </w:p>
    <w:p w14:paraId="05D92111" w14:textId="77777777" w:rsidR="000D3761" w:rsidRPr="00A451D4" w:rsidRDefault="000D3761" w:rsidP="0074348B">
      <w:pPr>
        <w:pStyle w:val="Akapitzlist"/>
        <w:numPr>
          <w:ilvl w:val="1"/>
          <w:numId w:val="41"/>
        </w:numPr>
        <w:spacing w:after="0" w:line="240" w:lineRule="auto"/>
        <w:ind w:left="2410" w:hanging="567"/>
        <w:contextualSpacing/>
        <w:jc w:val="both"/>
        <w:rPr>
          <w:rFonts w:ascii="Times New Roman" w:hAnsi="Times New Roman"/>
          <w:sz w:val="22"/>
          <w:szCs w:val="22"/>
        </w:rPr>
      </w:pPr>
      <w:r w:rsidRPr="00A451D4">
        <w:rPr>
          <w:rFonts w:ascii="Times New Roman" w:hAnsi="Times New Roman"/>
          <w:sz w:val="22"/>
          <w:szCs w:val="22"/>
        </w:rPr>
        <w:t>włączona obsługa JavaScript,</w:t>
      </w:r>
    </w:p>
    <w:p w14:paraId="75D63FF2" w14:textId="77777777" w:rsidR="000D3761" w:rsidRPr="00A451D4" w:rsidRDefault="000D3761" w:rsidP="0074348B">
      <w:pPr>
        <w:pStyle w:val="Akapitzlist"/>
        <w:numPr>
          <w:ilvl w:val="1"/>
          <w:numId w:val="41"/>
        </w:numPr>
        <w:spacing w:after="0" w:line="240" w:lineRule="auto"/>
        <w:ind w:left="2410" w:hanging="567"/>
        <w:contextualSpacing/>
        <w:jc w:val="both"/>
        <w:rPr>
          <w:rFonts w:ascii="Times New Roman" w:hAnsi="Times New Roman"/>
          <w:sz w:val="22"/>
          <w:szCs w:val="22"/>
        </w:rPr>
      </w:pPr>
      <w:r w:rsidRPr="00A451D4">
        <w:rPr>
          <w:rFonts w:ascii="Times New Roman" w:hAnsi="Times New Roman"/>
          <w:sz w:val="22"/>
          <w:szCs w:val="22"/>
        </w:rPr>
        <w:t xml:space="preserve">zainstalowany program Adobe </w:t>
      </w:r>
      <w:proofErr w:type="spellStart"/>
      <w:r w:rsidRPr="00A451D4">
        <w:rPr>
          <w:rFonts w:ascii="Times New Roman" w:hAnsi="Times New Roman"/>
          <w:sz w:val="22"/>
          <w:szCs w:val="22"/>
        </w:rPr>
        <w:t>Acrobat</w:t>
      </w:r>
      <w:proofErr w:type="spellEnd"/>
      <w:r w:rsidRPr="00A451D4">
        <w:rPr>
          <w:rFonts w:ascii="Times New Roman" w:hAnsi="Times New Roman"/>
          <w:sz w:val="22"/>
          <w:szCs w:val="22"/>
        </w:rPr>
        <w:t xml:space="preserve"> Reader lub inny obsługujący format plików .pdf.</w:t>
      </w:r>
    </w:p>
    <w:p w14:paraId="37601EA6" w14:textId="77777777" w:rsidR="000D3761" w:rsidRPr="00A451D4" w:rsidRDefault="000D3761" w:rsidP="0074348B">
      <w:pPr>
        <w:pStyle w:val="NormalnyWeb"/>
        <w:numPr>
          <w:ilvl w:val="2"/>
          <w:numId w:val="38"/>
        </w:numPr>
        <w:spacing w:before="0" w:beforeAutospacing="0" w:after="0" w:afterAutospacing="0"/>
        <w:ind w:left="1843" w:hanging="709"/>
        <w:jc w:val="both"/>
        <w:textAlignment w:val="baseline"/>
        <w:rPr>
          <w:sz w:val="22"/>
          <w:szCs w:val="22"/>
        </w:rPr>
      </w:pPr>
      <w:r w:rsidRPr="00A451D4">
        <w:rPr>
          <w:sz w:val="22"/>
          <w:szCs w:val="22"/>
        </w:rPr>
        <w:t xml:space="preserve">Szyfrowanie na </w:t>
      </w:r>
      <w:hyperlink r:id="rId34" w:history="1">
        <w:r w:rsidRPr="00A451D4">
          <w:rPr>
            <w:rStyle w:val="Hipercze"/>
            <w:rFonts w:eastAsia="Calibri"/>
            <w:sz w:val="22"/>
            <w:szCs w:val="22"/>
            <w:lang w:eastAsia="en-US"/>
          </w:rPr>
          <w:t>https://platformazakupowa.pl</w:t>
        </w:r>
      </w:hyperlink>
      <w:r w:rsidRPr="00A451D4">
        <w:rPr>
          <w:sz w:val="22"/>
          <w:szCs w:val="22"/>
        </w:rPr>
        <w:t xml:space="preserve"> odbywa się za pomocą protokołu TLS 1.3.</w:t>
      </w:r>
    </w:p>
    <w:p w14:paraId="7D84AA55" w14:textId="77777777" w:rsidR="000D3761" w:rsidRPr="00A451D4" w:rsidRDefault="000D3761" w:rsidP="0074348B">
      <w:pPr>
        <w:pStyle w:val="NormalnyWeb"/>
        <w:numPr>
          <w:ilvl w:val="2"/>
          <w:numId w:val="38"/>
        </w:numPr>
        <w:spacing w:before="0" w:beforeAutospacing="0" w:after="0" w:afterAutospacing="0"/>
        <w:ind w:left="1843" w:hanging="709"/>
        <w:jc w:val="both"/>
        <w:textAlignment w:val="baseline"/>
        <w:rPr>
          <w:sz w:val="22"/>
          <w:szCs w:val="22"/>
        </w:rPr>
      </w:pPr>
      <w:r w:rsidRPr="00A451D4">
        <w:rPr>
          <w:sz w:val="22"/>
          <w:szCs w:val="22"/>
        </w:rPr>
        <w:t xml:space="preserve">Oznaczenie czasu odbioru danych przez platformę zakupową stanowi datę </w:t>
      </w:r>
      <w:proofErr w:type="spellStart"/>
      <w:r w:rsidRPr="00A451D4">
        <w:rPr>
          <w:sz w:val="22"/>
          <w:szCs w:val="22"/>
        </w:rPr>
        <w:t>orazdokładny</w:t>
      </w:r>
      <w:proofErr w:type="spellEnd"/>
      <w:r w:rsidRPr="00A451D4">
        <w:rPr>
          <w:sz w:val="22"/>
          <w:szCs w:val="22"/>
        </w:rPr>
        <w:t xml:space="preserve"> czas (</w:t>
      </w:r>
      <w:proofErr w:type="spellStart"/>
      <w:r w:rsidRPr="00A451D4">
        <w:rPr>
          <w:sz w:val="22"/>
          <w:szCs w:val="22"/>
        </w:rPr>
        <w:t>hh:mm:ss</w:t>
      </w:r>
      <w:proofErr w:type="spellEnd"/>
      <w:r w:rsidRPr="00A451D4">
        <w:rPr>
          <w:sz w:val="22"/>
          <w:szCs w:val="22"/>
        </w:rPr>
        <w:t>) generowany według czasu lokalnego serwera synchronizowanego z zegarem Głównego Urzędu Miar.</w:t>
      </w:r>
    </w:p>
    <w:p w14:paraId="65876B86" w14:textId="77777777" w:rsidR="000D3761" w:rsidRPr="003F165A" w:rsidRDefault="000D3761" w:rsidP="0074348B">
      <w:pPr>
        <w:pStyle w:val="Akapitzlist"/>
        <w:numPr>
          <w:ilvl w:val="1"/>
          <w:numId w:val="38"/>
        </w:numPr>
        <w:spacing w:after="0" w:line="240" w:lineRule="auto"/>
        <w:ind w:left="1134" w:hanging="567"/>
        <w:contextualSpacing/>
        <w:jc w:val="both"/>
        <w:rPr>
          <w:rFonts w:ascii="Times New Roman" w:hAnsi="Times New Roman"/>
          <w:bCs/>
          <w:sz w:val="22"/>
          <w:szCs w:val="22"/>
        </w:rPr>
      </w:pPr>
      <w:r w:rsidRPr="00A451D4">
        <w:rPr>
          <w:rFonts w:ascii="Times New Roman" w:hAnsi="Times New Roman"/>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roofErr w:type="spellStart"/>
      <w:r w:rsidRPr="00A451D4">
        <w:rPr>
          <w:rFonts w:ascii="Times New Roman" w:hAnsi="Times New Roman"/>
          <w:sz w:val="22"/>
          <w:szCs w:val="22"/>
        </w:rPr>
        <w:t>t.j</w:t>
      </w:r>
      <w:proofErr w:type="spellEnd"/>
      <w:r w:rsidRPr="00A451D4">
        <w:rPr>
          <w:rFonts w:ascii="Times New Roman" w:hAnsi="Times New Roman"/>
          <w:sz w:val="22"/>
          <w:szCs w:val="22"/>
        </w:rPr>
        <w:t xml:space="preserve">.: Dz. U. 2020 r., poz. 2452 z późn. </w:t>
      </w:r>
      <w:proofErr w:type="spellStart"/>
      <w:r w:rsidRPr="00A451D4">
        <w:rPr>
          <w:rFonts w:ascii="Times New Roman" w:hAnsi="Times New Roman"/>
          <w:sz w:val="22"/>
          <w:szCs w:val="22"/>
        </w:rPr>
        <w:t>zm</w:t>
      </w:r>
      <w:proofErr w:type="spellEnd"/>
      <w:r w:rsidRPr="00A451D4">
        <w:rPr>
          <w:rFonts w:ascii="Times New Roman" w:hAnsi="Times New Roman"/>
          <w:sz w:val="22"/>
          <w:szCs w:val="22"/>
        </w:rPr>
        <w:t xml:space="preserve">) oraz rozporządzeniu Ministra Rozwoju, Pracy i Technologii z dnia 23 grudnia </w:t>
      </w:r>
      <w:r w:rsidRPr="003F165A">
        <w:rPr>
          <w:rFonts w:ascii="Times New Roman" w:hAnsi="Times New Roman"/>
          <w:sz w:val="22"/>
          <w:szCs w:val="22"/>
        </w:rPr>
        <w:t>2020 r. w sprawie podmiotowych środków dowodowych oraz innych dokumentów lub oświadczeń, jakich może żądać zamawiający od wykonawcy(t. j.: Dz. U. 2020 r., poz. 2415 z późn. zm.), tj.:</w:t>
      </w:r>
    </w:p>
    <w:p w14:paraId="1734DC35" w14:textId="77777777" w:rsidR="000D3761" w:rsidRPr="003F165A" w:rsidRDefault="000D3761" w:rsidP="0074348B">
      <w:pPr>
        <w:pStyle w:val="Akapitzlist"/>
        <w:numPr>
          <w:ilvl w:val="1"/>
          <w:numId w:val="39"/>
        </w:numPr>
        <w:spacing w:after="0" w:line="240" w:lineRule="auto"/>
        <w:ind w:left="1701" w:hanging="567"/>
        <w:contextualSpacing/>
        <w:jc w:val="both"/>
        <w:rPr>
          <w:rFonts w:ascii="Times New Roman" w:hAnsi="Times New Roman"/>
          <w:bCs/>
          <w:i/>
          <w:iCs/>
          <w:sz w:val="22"/>
          <w:szCs w:val="22"/>
          <w:u w:val="single"/>
        </w:rPr>
      </w:pPr>
      <w:r w:rsidRPr="003F165A">
        <w:rPr>
          <w:rFonts w:ascii="Times New Roman" w:hAnsi="Times New Roman"/>
          <w:sz w:val="22"/>
          <w:szCs w:val="22"/>
        </w:rPr>
        <w:t xml:space="preserve">dokumenty lub oświadczenia, w tym oferta, składane są </w:t>
      </w:r>
      <w:r w:rsidRPr="003F165A">
        <w:rPr>
          <w:rFonts w:ascii="Times New Roman" w:hAnsi="Times New Roman"/>
          <w:sz w:val="22"/>
          <w:szCs w:val="22"/>
          <w:u w:val="single"/>
        </w:rPr>
        <w:t xml:space="preserve">w oryginale w formie elektronicznej przy użyciu kwalifikowanego podpisu elektronicznego </w:t>
      </w:r>
      <w:proofErr w:type="spellStart"/>
      <w:r w:rsidRPr="003F165A">
        <w:rPr>
          <w:rFonts w:ascii="Times New Roman" w:hAnsi="Times New Roman"/>
          <w:sz w:val="22"/>
          <w:szCs w:val="22"/>
          <w:u w:val="single"/>
        </w:rPr>
        <w:t>lubwpostaci</w:t>
      </w:r>
      <w:proofErr w:type="spellEnd"/>
      <w:r w:rsidRPr="003F165A">
        <w:rPr>
          <w:rFonts w:ascii="Times New Roman" w:hAnsi="Times New Roman"/>
          <w:sz w:val="22"/>
          <w:szCs w:val="22"/>
          <w:u w:val="single"/>
        </w:rPr>
        <w:t xml:space="preserve"> elektronicznej opatrzonej podpisem zaufanym lub podpisem osobistym</w:t>
      </w:r>
      <w:r w:rsidRPr="003F165A">
        <w:rPr>
          <w:rFonts w:ascii="Times New Roman" w:hAnsi="Times New Roman"/>
          <w:sz w:val="22"/>
          <w:szCs w:val="22"/>
        </w:rPr>
        <w:t xml:space="preserve">. W przypadku składania podpisu kwalifikowanego i wykorzystania formatu podpisu </w:t>
      </w:r>
      <w:proofErr w:type="spellStart"/>
      <w:r w:rsidRPr="003F165A">
        <w:rPr>
          <w:rFonts w:ascii="Times New Roman" w:hAnsi="Times New Roman"/>
          <w:sz w:val="22"/>
          <w:szCs w:val="22"/>
        </w:rPr>
        <w:t>XAdES</w:t>
      </w:r>
      <w:proofErr w:type="spellEnd"/>
      <w:r w:rsidRPr="003F165A">
        <w:rPr>
          <w:rFonts w:ascii="Times New Roman" w:hAnsi="Times New Roman"/>
          <w:sz w:val="22"/>
          <w:szCs w:val="22"/>
        </w:rPr>
        <w:t xml:space="preserve"> zewnętrzny, zamawiający wymaga dołączenia odpowiedniej ilości plików, tj. podpisywanych plików z danymi oraz plików podpisu w formacie </w:t>
      </w:r>
      <w:proofErr w:type="spellStart"/>
      <w:r w:rsidRPr="003F165A">
        <w:rPr>
          <w:rFonts w:ascii="Times New Roman" w:hAnsi="Times New Roman"/>
          <w:sz w:val="22"/>
          <w:szCs w:val="22"/>
        </w:rPr>
        <w:t>XAdES</w:t>
      </w:r>
      <w:proofErr w:type="spellEnd"/>
      <w:r w:rsidRPr="003F165A">
        <w:rPr>
          <w:rFonts w:ascii="Times New Roman" w:hAnsi="Times New Roman"/>
          <w:sz w:val="22"/>
          <w:szCs w:val="22"/>
        </w:rPr>
        <w:t xml:space="preserve">. </w:t>
      </w:r>
      <w:r w:rsidRPr="003F165A">
        <w:rPr>
          <w:rFonts w:ascii="Times New Roman" w:hAnsi="Times New Roman"/>
          <w:b/>
          <w:i/>
          <w:iCs/>
          <w:sz w:val="22"/>
          <w:szCs w:val="22"/>
        </w:rPr>
        <w:t>Oferta złożona bez opatrzenia właściwym podpisem elektronicznym podlega odrzuceniu na podstawie art. 226 ust. 1 pkt 3 ustawy PZP, z uwagi na niezgodność z art. 63 tej ustawy;</w:t>
      </w:r>
    </w:p>
    <w:p w14:paraId="61F09FA3" w14:textId="77777777" w:rsidR="000D3761" w:rsidRPr="003F165A" w:rsidRDefault="000D3761" w:rsidP="0074348B">
      <w:pPr>
        <w:pStyle w:val="Akapitzlist"/>
        <w:numPr>
          <w:ilvl w:val="1"/>
          <w:numId w:val="39"/>
        </w:numPr>
        <w:spacing w:after="0" w:line="240" w:lineRule="auto"/>
        <w:ind w:left="1701" w:hanging="567"/>
        <w:contextualSpacing/>
        <w:jc w:val="both"/>
        <w:rPr>
          <w:rFonts w:ascii="Times New Roman" w:hAnsi="Times New Roman"/>
          <w:bCs/>
          <w:i/>
          <w:iCs/>
          <w:sz w:val="22"/>
          <w:szCs w:val="22"/>
          <w:u w:val="single"/>
        </w:rPr>
      </w:pPr>
      <w:r w:rsidRPr="003F165A">
        <w:rPr>
          <w:rFonts w:ascii="Times New Roman" w:hAnsi="Times New Roman"/>
          <w:bCs/>
          <w:sz w:val="22"/>
          <w:szCs w:val="22"/>
        </w:rPr>
        <w:t>dokumenty wystawione w formie elektronicznej przekazuje się jako dokumenty elektroniczne, zapewniając zamawiającemu możliwość weryfikacji podpisów;</w:t>
      </w:r>
    </w:p>
    <w:p w14:paraId="67292DDE" w14:textId="77777777" w:rsidR="000D3761" w:rsidRPr="003F165A" w:rsidRDefault="000D3761" w:rsidP="0074348B">
      <w:pPr>
        <w:pStyle w:val="Akapitzlist"/>
        <w:numPr>
          <w:ilvl w:val="1"/>
          <w:numId w:val="39"/>
        </w:numPr>
        <w:spacing w:after="0" w:line="240" w:lineRule="auto"/>
        <w:ind w:left="1701" w:hanging="567"/>
        <w:contextualSpacing/>
        <w:jc w:val="both"/>
        <w:rPr>
          <w:rFonts w:ascii="Times New Roman" w:hAnsi="Times New Roman"/>
          <w:bCs/>
          <w:i/>
          <w:iCs/>
          <w:sz w:val="22"/>
          <w:szCs w:val="22"/>
          <w:u w:val="single"/>
        </w:rPr>
      </w:pPr>
      <w:r w:rsidRPr="003F165A">
        <w:rPr>
          <w:rFonts w:ascii="Times New Roman" w:hAnsi="Times New Roman"/>
          <w:bCs/>
          <w:sz w:val="22"/>
          <w:szCs w:val="22"/>
        </w:rPr>
        <w:t>j</w:t>
      </w:r>
      <w:r w:rsidRPr="003F165A">
        <w:rPr>
          <w:rFonts w:ascii="Times New Roman" w:hAnsi="Times New Roman"/>
          <w:sz w:val="22"/>
          <w:szCs w:val="22"/>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31D18EF1" w14:textId="77777777" w:rsidR="000D3761" w:rsidRPr="003F165A" w:rsidRDefault="000D3761" w:rsidP="0074348B">
      <w:pPr>
        <w:pStyle w:val="Akapitzlist"/>
        <w:numPr>
          <w:ilvl w:val="1"/>
          <w:numId w:val="39"/>
        </w:numPr>
        <w:spacing w:after="0" w:line="240" w:lineRule="auto"/>
        <w:ind w:left="1701" w:hanging="567"/>
        <w:contextualSpacing/>
        <w:jc w:val="both"/>
        <w:rPr>
          <w:rFonts w:ascii="Times New Roman" w:hAnsi="Times New Roman"/>
          <w:bCs/>
          <w:i/>
          <w:iCs/>
          <w:sz w:val="22"/>
          <w:szCs w:val="22"/>
          <w:u w:val="single"/>
        </w:rPr>
      </w:pPr>
      <w:r w:rsidRPr="003F165A">
        <w:rPr>
          <w:rFonts w:ascii="Times New Roman" w:hAnsi="Times New Roman"/>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F657F9A" w14:textId="77777777" w:rsidR="000D3761" w:rsidRPr="003F165A" w:rsidRDefault="000D3761" w:rsidP="0074348B">
      <w:pPr>
        <w:pStyle w:val="Akapitzlist"/>
        <w:numPr>
          <w:ilvl w:val="1"/>
          <w:numId w:val="39"/>
        </w:numPr>
        <w:spacing w:after="0" w:line="240" w:lineRule="auto"/>
        <w:ind w:left="1701" w:hanging="567"/>
        <w:contextualSpacing/>
        <w:jc w:val="both"/>
        <w:rPr>
          <w:rFonts w:ascii="Times New Roman" w:hAnsi="Times New Roman"/>
          <w:bCs/>
          <w:i/>
          <w:iCs/>
          <w:sz w:val="22"/>
          <w:szCs w:val="22"/>
          <w:u w:val="single"/>
        </w:rPr>
      </w:pPr>
      <w:r w:rsidRPr="003F165A">
        <w:rPr>
          <w:rFonts w:ascii="Times New Roman" w:hAnsi="Times New Roman"/>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Pr>
          <w:rFonts w:ascii="Times New Roman" w:hAnsi="Times New Roman"/>
          <w:sz w:val="22"/>
          <w:szCs w:val="22"/>
        </w:rPr>
        <w:t xml:space="preserve">5 i 6 </w:t>
      </w:r>
      <w:r w:rsidRPr="003F165A">
        <w:rPr>
          <w:rFonts w:ascii="Times New Roman" w:hAnsi="Times New Roman"/>
          <w:sz w:val="22"/>
          <w:szCs w:val="22"/>
        </w:rPr>
        <w:t>niniejszej SWZ).</w:t>
      </w:r>
    </w:p>
    <w:p w14:paraId="03DD1ECD" w14:textId="77777777" w:rsidR="000D3761" w:rsidRPr="00A451D4" w:rsidRDefault="000D3761" w:rsidP="0074348B">
      <w:pPr>
        <w:pStyle w:val="Akapitzlist"/>
        <w:numPr>
          <w:ilvl w:val="0"/>
          <w:numId w:val="38"/>
        </w:numPr>
        <w:spacing w:after="0" w:line="240" w:lineRule="auto"/>
        <w:ind w:left="720"/>
        <w:contextualSpacing/>
        <w:jc w:val="both"/>
        <w:rPr>
          <w:rFonts w:ascii="Times New Roman" w:hAnsi="Times New Roman"/>
          <w:bCs/>
          <w:sz w:val="22"/>
          <w:szCs w:val="22"/>
        </w:rPr>
      </w:pPr>
      <w:r w:rsidRPr="00A451D4">
        <w:rPr>
          <w:rFonts w:ascii="Times New Roman" w:hAnsi="Times New Roman"/>
          <w:bCs/>
          <w:sz w:val="22"/>
          <w:szCs w:val="22"/>
        </w:rPr>
        <w:t>Sposób porozumiewania się zamawiającego z wykonawcami w zakresie skutecznego złożenia oferty.</w:t>
      </w:r>
    </w:p>
    <w:p w14:paraId="54F34882" w14:textId="77777777" w:rsidR="000D3761" w:rsidRPr="00A451D4" w:rsidRDefault="000D3761" w:rsidP="0074348B">
      <w:pPr>
        <w:pStyle w:val="Akapitzlist"/>
        <w:numPr>
          <w:ilvl w:val="1"/>
          <w:numId w:val="38"/>
        </w:numPr>
        <w:spacing w:after="0" w:line="240" w:lineRule="auto"/>
        <w:ind w:left="1410"/>
        <w:contextualSpacing/>
        <w:jc w:val="both"/>
        <w:rPr>
          <w:rFonts w:ascii="Times New Roman" w:hAnsi="Times New Roman"/>
          <w:bCs/>
          <w:sz w:val="22"/>
          <w:szCs w:val="22"/>
        </w:rPr>
      </w:pPr>
      <w:r w:rsidRPr="00A451D4">
        <w:rPr>
          <w:rFonts w:ascii="Times New Roman" w:hAnsi="Times New Roman"/>
          <w:sz w:val="22"/>
          <w:szCs w:val="22"/>
        </w:rPr>
        <w:t xml:space="preserve">Oferta musi być sporządzona z zachowaniem postaci elektronicznej w formacie danych </w:t>
      </w:r>
    </w:p>
    <w:p w14:paraId="1431793F" w14:textId="77777777" w:rsidR="000D3761" w:rsidRPr="00A451D4" w:rsidRDefault="000D3761" w:rsidP="000D3761">
      <w:pPr>
        <w:pStyle w:val="Akapitzlist"/>
        <w:spacing w:after="0" w:line="240" w:lineRule="auto"/>
        <w:ind w:left="1412"/>
        <w:jc w:val="both"/>
        <w:rPr>
          <w:rFonts w:ascii="Times New Roman" w:hAnsi="Times New Roman"/>
          <w:bCs/>
          <w:sz w:val="22"/>
          <w:szCs w:val="22"/>
        </w:rPr>
      </w:pPr>
      <w:r w:rsidRPr="00A451D4">
        <w:rPr>
          <w:rFonts w:ascii="Times New Roman" w:hAnsi="Times New Roman"/>
          <w:bCs/>
          <w:sz w:val="22"/>
          <w:szCs w:val="22"/>
        </w:rPr>
        <w:t xml:space="preserve">zgodnym z </w:t>
      </w:r>
      <w:r w:rsidRPr="00A451D4">
        <w:rPr>
          <w:rFonts w:ascii="Times New Roman" w:hAnsi="Times New Roman"/>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A451D4">
        <w:rPr>
          <w:rFonts w:ascii="Times New Roman" w:hAnsi="Times New Roman"/>
          <w:b/>
          <w:bCs/>
          <w:i/>
          <w:iCs/>
          <w:sz w:val="22"/>
          <w:szCs w:val="22"/>
        </w:rPr>
        <w:t>pdf, .doc., .xls, .jpg (.</w:t>
      </w:r>
      <w:proofErr w:type="spellStart"/>
      <w:r w:rsidRPr="00A451D4">
        <w:rPr>
          <w:rFonts w:ascii="Times New Roman" w:hAnsi="Times New Roman"/>
          <w:b/>
          <w:bCs/>
          <w:i/>
          <w:iCs/>
          <w:sz w:val="22"/>
          <w:szCs w:val="22"/>
        </w:rPr>
        <w:t>jpeg</w:t>
      </w:r>
      <w:proofErr w:type="spellEnd"/>
      <w:r w:rsidRPr="00A451D4">
        <w:rPr>
          <w:rFonts w:ascii="Times New Roman" w:hAnsi="Times New Roman"/>
          <w:b/>
          <w:bCs/>
          <w:i/>
          <w:iCs/>
          <w:sz w:val="22"/>
          <w:szCs w:val="22"/>
        </w:rPr>
        <w:t>) ze szczególnym wskazaniem na .pdf.</w:t>
      </w:r>
      <w:r w:rsidRPr="00A451D4">
        <w:rPr>
          <w:rFonts w:ascii="Times New Roman" w:hAnsi="Times New Roman"/>
          <w:sz w:val="22"/>
          <w:szCs w:val="22"/>
        </w:rPr>
        <w:t xml:space="preserve"> W celu ewentualnej kompresji danych rekomenduje się wykorzystanie formatów: .</w:t>
      </w:r>
      <w:r w:rsidRPr="00A451D4">
        <w:rPr>
          <w:rFonts w:ascii="Times New Roman" w:hAnsi="Times New Roman"/>
          <w:b/>
          <w:bCs/>
          <w:i/>
          <w:iCs/>
          <w:sz w:val="22"/>
          <w:szCs w:val="22"/>
        </w:rPr>
        <w:t>zip, 7Z</w:t>
      </w:r>
      <w:r w:rsidRPr="00A451D4">
        <w:rPr>
          <w:rFonts w:ascii="Times New Roman" w:hAnsi="Times New Roman"/>
          <w:sz w:val="22"/>
          <w:szCs w:val="22"/>
        </w:rPr>
        <w:t>. Do formatów powszechnych a nieobjętych treścią rozporządzenia zalicza się: .</w:t>
      </w:r>
      <w:proofErr w:type="spellStart"/>
      <w:r w:rsidRPr="00A451D4">
        <w:rPr>
          <w:rFonts w:ascii="Times New Roman" w:hAnsi="Times New Roman"/>
          <w:sz w:val="22"/>
          <w:szCs w:val="22"/>
        </w:rPr>
        <w:t>rar</w:t>
      </w:r>
      <w:proofErr w:type="spellEnd"/>
      <w:r w:rsidRPr="00A451D4">
        <w:rPr>
          <w:rFonts w:ascii="Times New Roman" w:hAnsi="Times New Roman"/>
          <w:sz w:val="22"/>
          <w:szCs w:val="22"/>
        </w:rPr>
        <w:t>, .gif, .</w:t>
      </w:r>
      <w:proofErr w:type="spellStart"/>
      <w:r w:rsidRPr="00A451D4">
        <w:rPr>
          <w:rFonts w:ascii="Times New Roman" w:hAnsi="Times New Roman"/>
          <w:sz w:val="22"/>
          <w:szCs w:val="22"/>
        </w:rPr>
        <w:t>bmp</w:t>
      </w:r>
      <w:proofErr w:type="spellEnd"/>
      <w:r w:rsidRPr="00A451D4">
        <w:rPr>
          <w:rFonts w:ascii="Times New Roman" w:hAnsi="Times New Roman"/>
          <w:sz w:val="22"/>
          <w:szCs w:val="22"/>
        </w:rPr>
        <w:t>, .</w:t>
      </w:r>
      <w:proofErr w:type="spellStart"/>
      <w:r w:rsidRPr="00A451D4">
        <w:rPr>
          <w:rFonts w:ascii="Times New Roman" w:hAnsi="Times New Roman"/>
          <w:sz w:val="22"/>
          <w:szCs w:val="22"/>
        </w:rPr>
        <w:t>numbers</w:t>
      </w:r>
      <w:proofErr w:type="spellEnd"/>
      <w:r w:rsidRPr="00A451D4">
        <w:rPr>
          <w:rFonts w:ascii="Times New Roman" w:hAnsi="Times New Roman"/>
          <w:sz w:val="22"/>
          <w:szCs w:val="22"/>
        </w:rPr>
        <w:t>, .</w:t>
      </w:r>
      <w:proofErr w:type="spellStart"/>
      <w:r w:rsidRPr="00A451D4">
        <w:rPr>
          <w:rFonts w:ascii="Times New Roman" w:hAnsi="Times New Roman"/>
          <w:sz w:val="22"/>
          <w:szCs w:val="22"/>
        </w:rPr>
        <w:t>pages</w:t>
      </w:r>
      <w:proofErr w:type="spellEnd"/>
      <w:r w:rsidRPr="00A451D4">
        <w:rPr>
          <w:rFonts w:ascii="Times New Roman" w:hAnsi="Times New Roman"/>
          <w:sz w:val="22"/>
          <w:szCs w:val="22"/>
        </w:rPr>
        <w:t xml:space="preserve">. Dokumenty złożone w takich plikach zostaną uznane za złożone nieskutecznie. </w:t>
      </w:r>
    </w:p>
    <w:p w14:paraId="49052D71" w14:textId="77777777" w:rsidR="000D3761" w:rsidRPr="00A451D4" w:rsidRDefault="000D3761" w:rsidP="0074348B">
      <w:pPr>
        <w:pStyle w:val="Akapitzlist"/>
        <w:numPr>
          <w:ilvl w:val="1"/>
          <w:numId w:val="38"/>
        </w:numPr>
        <w:spacing w:after="0" w:line="240" w:lineRule="auto"/>
        <w:ind w:left="1410"/>
        <w:contextualSpacing/>
        <w:jc w:val="both"/>
        <w:rPr>
          <w:rFonts w:ascii="Times New Roman" w:hAnsi="Times New Roman"/>
          <w:bCs/>
          <w:sz w:val="22"/>
          <w:szCs w:val="22"/>
        </w:rPr>
      </w:pPr>
      <w:r w:rsidRPr="00A451D4">
        <w:rPr>
          <w:rFonts w:ascii="Times New Roman" w:hAnsi="Times New Roman"/>
          <w:sz w:val="22"/>
          <w:szCs w:val="22"/>
        </w:rPr>
        <w:t xml:space="preserve">Wykonawca składa ofertę za pośrednictwem </w:t>
      </w:r>
      <w:hyperlink r:id="rId35" w:history="1">
        <w:r w:rsidRPr="00A451D4">
          <w:rPr>
            <w:rStyle w:val="Hipercze"/>
            <w:rFonts w:ascii="Times New Roman" w:hAnsi="Times New Roman"/>
            <w:sz w:val="22"/>
            <w:szCs w:val="22"/>
          </w:rPr>
          <w:t>https://platformazakupowa.pl</w:t>
        </w:r>
      </w:hyperlink>
      <w:r w:rsidRPr="00A451D4">
        <w:rPr>
          <w:rFonts w:ascii="Times New Roman" w:hAnsi="Times New Roman"/>
          <w:sz w:val="22"/>
          <w:szCs w:val="22"/>
        </w:rPr>
        <w:t xml:space="preserve"> – adres profilu nabywcy </w:t>
      </w:r>
      <w:hyperlink r:id="rId36" w:history="1">
        <w:r w:rsidRPr="00A451D4">
          <w:rPr>
            <w:rStyle w:val="Hipercze"/>
            <w:rFonts w:ascii="Times New Roman" w:hAnsi="Times New Roman"/>
            <w:sz w:val="22"/>
            <w:szCs w:val="22"/>
          </w:rPr>
          <w:t>https://platformazakupowa.pl/pn/uj_edu</w:t>
        </w:r>
      </w:hyperlink>
      <w:r w:rsidRPr="00A451D4">
        <w:rPr>
          <w:rFonts w:ascii="Times New Roman" w:hAnsi="Times New Roman"/>
          <w:bCs/>
          <w:sz w:val="22"/>
          <w:szCs w:val="22"/>
        </w:rPr>
        <w:t xml:space="preserve">, </w:t>
      </w:r>
      <w:r w:rsidRPr="00A451D4">
        <w:rPr>
          <w:rFonts w:ascii="Times New Roman" w:hAnsi="Times New Roman"/>
          <w:sz w:val="22"/>
          <w:szCs w:val="22"/>
        </w:rPr>
        <w:t>zgodnie z regulaminem, o którym mowa w ust. 1 tego rozdziału. Zamawiający nie ponosi odpowiedzialności za złożenie oferty w sposób niezgodny z instrukcją korzystania z</w:t>
      </w:r>
      <w:hyperlink r:id="rId37" w:history="1">
        <w:r w:rsidRPr="00A451D4">
          <w:rPr>
            <w:rStyle w:val="Hipercze"/>
            <w:rFonts w:ascii="Times New Roman" w:hAnsi="Times New Roman"/>
            <w:sz w:val="22"/>
            <w:szCs w:val="22"/>
          </w:rPr>
          <w:t>https://platformazakupowa.pl</w:t>
        </w:r>
      </w:hyperlink>
      <w:r w:rsidRPr="00A451D4">
        <w:rPr>
          <w:rFonts w:ascii="Times New Roman" w:hAnsi="Times New Roman"/>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66AD33CC" w14:textId="77777777" w:rsidR="000D3761" w:rsidRPr="00A451D4" w:rsidRDefault="000D3761" w:rsidP="0074348B">
      <w:pPr>
        <w:pStyle w:val="Akapitzlist"/>
        <w:numPr>
          <w:ilvl w:val="1"/>
          <w:numId w:val="38"/>
        </w:numPr>
        <w:spacing w:after="0" w:line="240" w:lineRule="auto"/>
        <w:ind w:left="1410"/>
        <w:contextualSpacing/>
        <w:jc w:val="both"/>
        <w:rPr>
          <w:rFonts w:ascii="Times New Roman" w:hAnsi="Times New Roman"/>
          <w:sz w:val="22"/>
          <w:szCs w:val="22"/>
        </w:rPr>
      </w:pPr>
      <w:r w:rsidRPr="00A451D4">
        <w:rPr>
          <w:rFonts w:ascii="Times New Roman" w:hAnsi="Times New Roman"/>
          <w:sz w:val="22"/>
          <w:szCs w:val="22"/>
        </w:rPr>
        <w:t xml:space="preserve">Sposób zaszyfrowania oferty opisany został w instrukcji składania ofert (linki </w:t>
      </w:r>
      <w:r w:rsidRPr="00A451D4">
        <w:rPr>
          <w:rFonts w:ascii="Times New Roman" w:hAnsi="Times New Roman"/>
          <w:sz w:val="22"/>
          <w:szCs w:val="22"/>
        </w:rPr>
        <w:br/>
        <w:t>w ust. 1.2.2 powyżej).</w:t>
      </w:r>
    </w:p>
    <w:p w14:paraId="1DA8FA98" w14:textId="77777777" w:rsidR="000D3761" w:rsidRPr="00A451D4" w:rsidRDefault="000D3761" w:rsidP="0074348B">
      <w:pPr>
        <w:pStyle w:val="Akapitzlist"/>
        <w:numPr>
          <w:ilvl w:val="1"/>
          <w:numId w:val="38"/>
        </w:numPr>
        <w:spacing w:after="0" w:line="240" w:lineRule="auto"/>
        <w:ind w:left="1410"/>
        <w:contextualSpacing/>
        <w:jc w:val="both"/>
        <w:rPr>
          <w:rFonts w:ascii="Times New Roman" w:hAnsi="Times New Roman"/>
          <w:bCs/>
          <w:sz w:val="22"/>
          <w:szCs w:val="22"/>
        </w:rPr>
      </w:pPr>
      <w:r w:rsidRPr="00A451D4">
        <w:rPr>
          <w:rFonts w:ascii="Times New Roman" w:hAnsi="Times New Roman"/>
          <w:bCs/>
          <w:sz w:val="22"/>
          <w:szCs w:val="22"/>
        </w:rPr>
        <w:t>Po upływie terminu składania ofert wykonawca nie może skutecznie dokonać zmiany ani wycofać uprzednio złożonej oferty.</w:t>
      </w:r>
    </w:p>
    <w:p w14:paraId="76A258C1" w14:textId="77777777" w:rsidR="000D3761" w:rsidRPr="00A451D4" w:rsidRDefault="000D3761" w:rsidP="0074348B">
      <w:pPr>
        <w:pStyle w:val="Akapitzlist"/>
        <w:numPr>
          <w:ilvl w:val="0"/>
          <w:numId w:val="38"/>
        </w:numPr>
        <w:spacing w:after="0" w:line="240" w:lineRule="auto"/>
        <w:ind w:left="720"/>
        <w:contextualSpacing/>
        <w:jc w:val="both"/>
        <w:rPr>
          <w:rFonts w:ascii="Times New Roman" w:hAnsi="Times New Roman"/>
          <w:sz w:val="22"/>
          <w:szCs w:val="22"/>
        </w:rPr>
      </w:pPr>
      <w:r w:rsidRPr="00A451D4">
        <w:rPr>
          <w:rFonts w:ascii="Times New Roman" w:hAnsi="Times New Roman"/>
          <w:bCs/>
          <w:sz w:val="22"/>
          <w:szCs w:val="22"/>
        </w:rPr>
        <w:t>Do porozumiewania z wykonawcami upoważnion</w:t>
      </w:r>
      <w:r w:rsidR="00856586">
        <w:rPr>
          <w:rFonts w:ascii="Times New Roman" w:hAnsi="Times New Roman"/>
          <w:bCs/>
          <w:sz w:val="22"/>
          <w:szCs w:val="22"/>
        </w:rPr>
        <w:t xml:space="preserve">y </w:t>
      </w:r>
      <w:r w:rsidRPr="00A451D4">
        <w:rPr>
          <w:rFonts w:ascii="Times New Roman" w:hAnsi="Times New Roman"/>
          <w:bCs/>
          <w:sz w:val="22"/>
          <w:szCs w:val="22"/>
        </w:rPr>
        <w:t xml:space="preserve">w zakresie formalno-prawnym jest </w:t>
      </w:r>
      <w:r w:rsidRPr="000D3761">
        <w:rPr>
          <w:rFonts w:ascii="Times New Roman" w:hAnsi="Times New Roman"/>
          <w:bCs/>
          <w:sz w:val="22"/>
          <w:szCs w:val="22"/>
        </w:rPr>
        <w:t xml:space="preserve">– </w:t>
      </w:r>
      <w:r w:rsidR="005E43B7">
        <w:rPr>
          <w:rFonts w:ascii="Times New Roman" w:hAnsi="Times New Roman"/>
          <w:bCs/>
          <w:sz w:val="22"/>
          <w:szCs w:val="22"/>
        </w:rPr>
        <w:t>Jerzy Wordliczek</w:t>
      </w:r>
      <w:r w:rsidR="00576F81">
        <w:rPr>
          <w:rFonts w:ascii="Times New Roman" w:hAnsi="Times New Roman"/>
          <w:bCs/>
          <w:sz w:val="22"/>
          <w:szCs w:val="22"/>
        </w:rPr>
        <w:t xml:space="preserve">. </w:t>
      </w:r>
    </w:p>
    <w:p w14:paraId="4D33E584" w14:textId="77777777" w:rsidR="000D3761" w:rsidRDefault="000D3761" w:rsidP="000D3761">
      <w:pPr>
        <w:pStyle w:val="Akapitzlist"/>
        <w:spacing w:after="0" w:line="240" w:lineRule="auto"/>
        <w:ind w:left="426"/>
        <w:contextualSpacing/>
        <w:jc w:val="both"/>
        <w:rPr>
          <w:rFonts w:ascii="Times New Roman" w:hAnsi="Times New Roman"/>
          <w:sz w:val="22"/>
          <w:szCs w:val="22"/>
        </w:rPr>
      </w:pPr>
    </w:p>
    <w:p w14:paraId="5AF8C71A" w14:textId="77777777" w:rsidR="00EB0A91" w:rsidRPr="00715DBE" w:rsidRDefault="00EB0A91" w:rsidP="00EB0A91">
      <w:pPr>
        <w:widowControl/>
        <w:suppressAutoHyphens w:val="0"/>
        <w:jc w:val="both"/>
        <w:rPr>
          <w:b/>
          <w:bCs/>
          <w:sz w:val="22"/>
          <w:szCs w:val="22"/>
        </w:rPr>
      </w:pPr>
      <w:r w:rsidRPr="00715DBE">
        <w:rPr>
          <w:b/>
          <w:bCs/>
          <w:sz w:val="22"/>
          <w:szCs w:val="22"/>
        </w:rPr>
        <w:t xml:space="preserve">Rozdział X - Wymagania dotyczące wadium. </w:t>
      </w:r>
    </w:p>
    <w:p w14:paraId="14FB1B99" w14:textId="77777777" w:rsidR="00EB0A91" w:rsidRPr="00715DBE" w:rsidRDefault="00EB0A91" w:rsidP="00863781">
      <w:pPr>
        <w:widowControl/>
        <w:numPr>
          <w:ilvl w:val="0"/>
          <w:numId w:val="17"/>
        </w:numPr>
        <w:tabs>
          <w:tab w:val="clear" w:pos="720"/>
          <w:tab w:val="num" w:pos="426"/>
        </w:tabs>
        <w:suppressAutoHyphens w:val="0"/>
        <w:spacing w:after="240"/>
        <w:ind w:left="426" w:hanging="426"/>
        <w:jc w:val="both"/>
        <w:rPr>
          <w:sz w:val="22"/>
          <w:szCs w:val="22"/>
        </w:rPr>
      </w:pPr>
      <w:r w:rsidRPr="00715DBE">
        <w:rPr>
          <w:sz w:val="22"/>
          <w:szCs w:val="22"/>
        </w:rPr>
        <w:t xml:space="preserve">Zamawiający nie wymaga wniesienia wadium. </w:t>
      </w:r>
    </w:p>
    <w:p w14:paraId="005E6652" w14:textId="77777777" w:rsidR="00EB0A91" w:rsidRPr="00715DBE" w:rsidRDefault="00EB0A91" w:rsidP="00EB0A91">
      <w:pPr>
        <w:widowControl/>
        <w:suppressAutoHyphens w:val="0"/>
        <w:jc w:val="both"/>
        <w:rPr>
          <w:b/>
          <w:bCs/>
          <w:sz w:val="22"/>
          <w:szCs w:val="22"/>
        </w:rPr>
      </w:pPr>
      <w:r w:rsidRPr="00715DBE">
        <w:rPr>
          <w:b/>
          <w:bCs/>
          <w:sz w:val="22"/>
          <w:szCs w:val="22"/>
        </w:rPr>
        <w:t>Rozdział XI - Termin związania ofertą.</w:t>
      </w:r>
    </w:p>
    <w:p w14:paraId="408811EF" w14:textId="42F0E433" w:rsidR="00EB0A91" w:rsidRPr="00715DBE" w:rsidRDefault="00EB0A91" w:rsidP="00863781">
      <w:pPr>
        <w:widowControl/>
        <w:numPr>
          <w:ilvl w:val="0"/>
          <w:numId w:val="18"/>
        </w:numPr>
        <w:tabs>
          <w:tab w:val="clear" w:pos="360"/>
        </w:tabs>
        <w:suppressAutoHyphens w:val="0"/>
        <w:ind w:left="426" w:hanging="426"/>
        <w:jc w:val="both"/>
        <w:rPr>
          <w:sz w:val="22"/>
          <w:szCs w:val="22"/>
        </w:rPr>
      </w:pPr>
      <w:r w:rsidRPr="00715DBE">
        <w:rPr>
          <w:sz w:val="22"/>
          <w:szCs w:val="22"/>
        </w:rPr>
        <w:t xml:space="preserve">Wykonawca jest związany złożoną ofertą od dnia upływu terminu składania ofert do dnia </w:t>
      </w:r>
      <w:r w:rsidR="0089141A">
        <w:rPr>
          <w:b/>
          <w:sz w:val="22"/>
          <w:szCs w:val="22"/>
        </w:rPr>
        <w:t>1</w:t>
      </w:r>
      <w:r w:rsidR="00CB04E1">
        <w:rPr>
          <w:b/>
          <w:sz w:val="22"/>
          <w:szCs w:val="22"/>
        </w:rPr>
        <w:t>6</w:t>
      </w:r>
      <w:r w:rsidR="0089141A">
        <w:rPr>
          <w:b/>
          <w:sz w:val="22"/>
          <w:szCs w:val="22"/>
        </w:rPr>
        <w:t>.</w:t>
      </w:r>
      <w:r w:rsidR="00CB04E1">
        <w:rPr>
          <w:b/>
          <w:sz w:val="22"/>
          <w:szCs w:val="22"/>
        </w:rPr>
        <w:t>12</w:t>
      </w:r>
      <w:r w:rsidR="0089141A">
        <w:rPr>
          <w:b/>
          <w:sz w:val="22"/>
          <w:szCs w:val="22"/>
        </w:rPr>
        <w:t>.2023</w:t>
      </w:r>
      <w:r w:rsidR="0089141A" w:rsidRPr="00715DBE">
        <w:rPr>
          <w:sz w:val="22"/>
          <w:szCs w:val="22"/>
        </w:rPr>
        <w:t xml:space="preserve"> </w:t>
      </w:r>
      <w:r w:rsidRPr="00715DBE">
        <w:rPr>
          <w:sz w:val="22"/>
          <w:szCs w:val="22"/>
        </w:rPr>
        <w:t>r.</w:t>
      </w:r>
      <w:r w:rsidR="00734AFB">
        <w:rPr>
          <w:sz w:val="22"/>
          <w:szCs w:val="22"/>
        </w:rPr>
        <w:t xml:space="preserve"> włącznie.</w:t>
      </w:r>
    </w:p>
    <w:p w14:paraId="3F24D5DE" w14:textId="77777777" w:rsidR="00EB0A91" w:rsidRPr="00715DBE" w:rsidRDefault="00EB0A91" w:rsidP="00863781">
      <w:pPr>
        <w:widowControl/>
        <w:numPr>
          <w:ilvl w:val="0"/>
          <w:numId w:val="18"/>
        </w:numPr>
        <w:tabs>
          <w:tab w:val="clear" w:pos="360"/>
          <w:tab w:val="num" w:pos="426"/>
        </w:tabs>
        <w:suppressAutoHyphens w:val="0"/>
        <w:ind w:left="426" w:hanging="426"/>
        <w:jc w:val="both"/>
        <w:rPr>
          <w:sz w:val="22"/>
          <w:szCs w:val="22"/>
        </w:rPr>
      </w:pPr>
      <w:r w:rsidRPr="00715DBE">
        <w:rPr>
          <w:sz w:val="22"/>
          <w:szCs w:val="22"/>
        </w:rPr>
        <w:t>W przypadku</w:t>
      </w:r>
      <w:r w:rsidR="002C4F58" w:rsidRPr="00715DBE">
        <w:rPr>
          <w:sz w:val="22"/>
          <w:szCs w:val="22"/>
        </w:rPr>
        <w:t>,</w:t>
      </w:r>
      <w:r w:rsidRPr="00715DBE">
        <w:rPr>
          <w:sz w:val="22"/>
          <w:szCs w:val="22"/>
        </w:rPr>
        <w:t xml:space="preserve">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032D77EC" w14:textId="77777777" w:rsidR="00EB0A91" w:rsidRPr="00715DBE" w:rsidRDefault="00EB0A91" w:rsidP="00863781">
      <w:pPr>
        <w:widowControl/>
        <w:numPr>
          <w:ilvl w:val="0"/>
          <w:numId w:val="18"/>
        </w:numPr>
        <w:tabs>
          <w:tab w:val="clear" w:pos="360"/>
        </w:tabs>
        <w:suppressAutoHyphens w:val="0"/>
        <w:spacing w:after="240"/>
        <w:ind w:left="426" w:hanging="426"/>
        <w:jc w:val="both"/>
        <w:rPr>
          <w:sz w:val="22"/>
          <w:szCs w:val="22"/>
        </w:rPr>
      </w:pPr>
      <w:r w:rsidRPr="00715DBE">
        <w:rPr>
          <w:sz w:val="22"/>
          <w:szCs w:val="22"/>
        </w:rPr>
        <w:t>Przedłużenie terminu związania ofert</w:t>
      </w:r>
      <w:r w:rsidR="002C4F58" w:rsidRPr="00715DBE">
        <w:rPr>
          <w:sz w:val="22"/>
          <w:szCs w:val="22"/>
        </w:rPr>
        <w:t>ą</w:t>
      </w:r>
      <w:r w:rsidRPr="00715DBE">
        <w:rPr>
          <w:sz w:val="22"/>
          <w:szCs w:val="22"/>
        </w:rPr>
        <w:t>, o którym mowa w ust. 2, wymaga złożenia przez Wykonawcę pisemnego oświadczenia o wyrażeniu zgody na przedłużenie terminu związania ofertą.</w:t>
      </w:r>
    </w:p>
    <w:p w14:paraId="025E5D26" w14:textId="77777777" w:rsidR="00EB0A91" w:rsidRPr="00715DBE" w:rsidRDefault="00EB0A91" w:rsidP="00EB0A91">
      <w:pPr>
        <w:widowControl/>
        <w:suppressAutoHyphens w:val="0"/>
        <w:jc w:val="both"/>
        <w:rPr>
          <w:sz w:val="22"/>
          <w:szCs w:val="22"/>
        </w:rPr>
      </w:pPr>
      <w:r w:rsidRPr="00715DBE">
        <w:rPr>
          <w:b/>
          <w:bCs/>
          <w:sz w:val="22"/>
          <w:szCs w:val="22"/>
        </w:rPr>
        <w:t>Rozdział XII - Opis sposobu przygotowywania ofert.</w:t>
      </w:r>
    </w:p>
    <w:p w14:paraId="79282810" w14:textId="77777777" w:rsidR="00EB734C" w:rsidRPr="00715DBE" w:rsidRDefault="00EB734C" w:rsidP="00863781">
      <w:pPr>
        <w:widowControl/>
        <w:numPr>
          <w:ilvl w:val="0"/>
          <w:numId w:val="32"/>
        </w:numPr>
        <w:suppressAutoHyphens w:val="0"/>
        <w:ind w:left="426" w:hanging="426"/>
        <w:jc w:val="both"/>
        <w:rPr>
          <w:b/>
          <w:bCs/>
          <w:sz w:val="22"/>
          <w:szCs w:val="22"/>
        </w:rPr>
      </w:pPr>
      <w:r w:rsidRPr="00715DBE">
        <w:rPr>
          <w:bCs/>
          <w:sz w:val="22"/>
          <w:szCs w:val="22"/>
        </w:rPr>
        <w:t>Każdy Wykonawca może złożyć tylko jedną ofertę na realizacj</w:t>
      </w:r>
      <w:r w:rsidR="00576F81">
        <w:rPr>
          <w:bCs/>
          <w:sz w:val="22"/>
          <w:szCs w:val="22"/>
        </w:rPr>
        <w:t xml:space="preserve">ę </w:t>
      </w:r>
      <w:r w:rsidRPr="00715DBE">
        <w:rPr>
          <w:bCs/>
          <w:sz w:val="22"/>
          <w:szCs w:val="22"/>
        </w:rPr>
        <w:t>całości przedmiotu zamówienia.</w:t>
      </w:r>
    </w:p>
    <w:p w14:paraId="1495D390" w14:textId="77777777" w:rsidR="00EB734C" w:rsidRPr="00715DBE" w:rsidRDefault="00EB734C" w:rsidP="00863781">
      <w:pPr>
        <w:widowControl/>
        <w:numPr>
          <w:ilvl w:val="0"/>
          <w:numId w:val="32"/>
        </w:numPr>
        <w:suppressAutoHyphens w:val="0"/>
        <w:ind w:left="426" w:hanging="426"/>
        <w:jc w:val="both"/>
        <w:rPr>
          <w:b/>
          <w:bCs/>
          <w:sz w:val="22"/>
          <w:szCs w:val="22"/>
        </w:rPr>
      </w:pPr>
      <w:r w:rsidRPr="00715DBE">
        <w:rPr>
          <w:bCs/>
          <w:sz w:val="22"/>
          <w:szCs w:val="22"/>
        </w:rPr>
        <w:t>Dopuszcza się możliwość złożenia oferty przez dwa lub więcej podmiotów wspólnie ubiegających się o udzielenie zamówienia publicznego na zasadach opisanych w treści art.</w:t>
      </w:r>
      <w:r w:rsidR="002C4F58" w:rsidRPr="00715DBE">
        <w:rPr>
          <w:bCs/>
          <w:sz w:val="22"/>
          <w:szCs w:val="22"/>
        </w:rPr>
        <w:t> </w:t>
      </w:r>
      <w:r w:rsidRPr="00715DBE">
        <w:rPr>
          <w:bCs/>
          <w:sz w:val="22"/>
          <w:szCs w:val="22"/>
        </w:rPr>
        <w:t xml:space="preserve">58 ustawy PZP. </w:t>
      </w:r>
    </w:p>
    <w:p w14:paraId="52E200EC" w14:textId="77777777" w:rsidR="00EB734C" w:rsidRPr="00715DBE" w:rsidRDefault="00EB734C" w:rsidP="00863781">
      <w:pPr>
        <w:widowControl/>
        <w:numPr>
          <w:ilvl w:val="0"/>
          <w:numId w:val="32"/>
        </w:numPr>
        <w:suppressAutoHyphens w:val="0"/>
        <w:ind w:left="426" w:hanging="426"/>
        <w:jc w:val="both"/>
        <w:rPr>
          <w:b/>
          <w:bCs/>
          <w:sz w:val="22"/>
          <w:szCs w:val="22"/>
        </w:rPr>
      </w:pPr>
      <w:r w:rsidRPr="00715DBE">
        <w:rPr>
          <w:bCs/>
          <w:sz w:val="22"/>
          <w:szCs w:val="22"/>
        </w:rPr>
        <w:t xml:space="preserve">Oferta musi być napisana w </w:t>
      </w:r>
      <w:r w:rsidRPr="00715DBE">
        <w:rPr>
          <w:bCs/>
          <w:sz w:val="22"/>
          <w:szCs w:val="22"/>
          <w:u w:val="single"/>
        </w:rPr>
        <w:t>języku polskim.</w:t>
      </w:r>
    </w:p>
    <w:p w14:paraId="434A2DC2" w14:textId="77777777" w:rsidR="00EB734C" w:rsidRPr="00715DBE" w:rsidRDefault="00EB734C" w:rsidP="00863781">
      <w:pPr>
        <w:widowControl/>
        <w:numPr>
          <w:ilvl w:val="0"/>
          <w:numId w:val="32"/>
        </w:numPr>
        <w:suppressAutoHyphens w:val="0"/>
        <w:ind w:left="426" w:hanging="426"/>
        <w:jc w:val="both"/>
        <w:rPr>
          <w:b/>
          <w:bCs/>
          <w:sz w:val="22"/>
          <w:szCs w:val="22"/>
        </w:rPr>
      </w:pPr>
      <w:r w:rsidRPr="00715DBE">
        <w:rPr>
          <w:bCs/>
          <w:sz w:val="22"/>
          <w:szCs w:val="22"/>
        </w:rPr>
        <w:t xml:space="preserve">Oferta wraz ze wszystkimi jej załącznikami musi być podpisana przez osobę (osoby) </w:t>
      </w:r>
      <w:r w:rsidRPr="00715DBE">
        <w:rPr>
          <w:bCs/>
          <w:sz w:val="22"/>
          <w:szCs w:val="22"/>
          <w:u w:val="single"/>
        </w:rPr>
        <w:t>uprawnioną do reprezentacji Wykonawcy</w:t>
      </w:r>
      <w:r w:rsidRPr="00715DBE">
        <w:rPr>
          <w:bCs/>
          <w:sz w:val="22"/>
          <w:szCs w:val="22"/>
        </w:rPr>
        <w:t>, zgodnie z wpisem do Krajowego Rejestru Sądowego, Centralnej Ewidencji i Informacji o Działalności Gospodarczej lub do innego, właściwego rejestru. Wskazane dokumenty Wykonawca załącza wraz z ofertą, chyba że</w:t>
      </w:r>
      <w:r w:rsidR="002C4F58" w:rsidRPr="00715DBE">
        <w:rPr>
          <w:bCs/>
          <w:sz w:val="22"/>
          <w:szCs w:val="22"/>
        </w:rPr>
        <w:t> </w:t>
      </w:r>
      <w:r w:rsidR="004E4783" w:rsidRPr="00715DBE">
        <w:rPr>
          <w:bCs/>
          <w:sz w:val="22"/>
          <w:szCs w:val="22"/>
        </w:rPr>
        <w:t>Z</w:t>
      </w:r>
      <w:r w:rsidRPr="00715DBE">
        <w:rPr>
          <w:bCs/>
          <w:sz w:val="22"/>
          <w:szCs w:val="22"/>
        </w:rPr>
        <w:t>amawiający może uzyskać je za pomocą bezpłatnych i ogólnodostępnych baz danych, a Wykonawca wskazał dane umożliwiające dostęp do tych dokumentów w t</w:t>
      </w:r>
      <w:r w:rsidR="004E4783" w:rsidRPr="00715DBE">
        <w:rPr>
          <w:bCs/>
          <w:sz w:val="22"/>
          <w:szCs w:val="22"/>
        </w:rPr>
        <w:t>reści oferty. Jeżeli w imieniu W</w:t>
      </w:r>
      <w:r w:rsidRPr="00715DBE">
        <w:rPr>
          <w:bCs/>
          <w:sz w:val="22"/>
          <w:szCs w:val="22"/>
        </w:rPr>
        <w:t xml:space="preserve">ykonawcy działa osoba, której umocowanie nie wynika z ww. dokumentów, </w:t>
      </w:r>
      <w:r w:rsidR="004E4783" w:rsidRPr="00715DBE">
        <w:rPr>
          <w:bCs/>
          <w:sz w:val="22"/>
          <w:szCs w:val="22"/>
        </w:rPr>
        <w:t>W</w:t>
      </w:r>
      <w:r w:rsidRPr="00715DBE">
        <w:rPr>
          <w:bCs/>
          <w:sz w:val="22"/>
          <w:szCs w:val="22"/>
        </w:rPr>
        <w:t xml:space="preserve">ykonawca wraz z ofertą przedkłada pełnomocnictwo lub inny dokument potwierdzający umocowanie do reprezentowania Wykonawcy. </w:t>
      </w:r>
      <w:r w:rsidRPr="00715DBE">
        <w:rPr>
          <w:sz w:val="22"/>
          <w:szCs w:val="22"/>
        </w:rPr>
        <w:t>Pełnomocnictwa sporządzone w języku obcym Wykonawca składa wraz z tłumaczeniem na język polski.</w:t>
      </w:r>
    </w:p>
    <w:p w14:paraId="0FCA4505" w14:textId="77777777" w:rsidR="00EB734C" w:rsidRPr="00715DBE" w:rsidRDefault="00EB734C" w:rsidP="00863781">
      <w:pPr>
        <w:widowControl/>
        <w:numPr>
          <w:ilvl w:val="0"/>
          <w:numId w:val="32"/>
        </w:numPr>
        <w:suppressAutoHyphens w:val="0"/>
        <w:ind w:left="426" w:hanging="426"/>
        <w:jc w:val="both"/>
        <w:rPr>
          <w:b/>
          <w:bCs/>
          <w:sz w:val="22"/>
          <w:szCs w:val="22"/>
        </w:rPr>
      </w:pPr>
      <w:r w:rsidRPr="00715DBE">
        <w:rPr>
          <w:sz w:val="22"/>
          <w:szCs w:val="22"/>
        </w:rPr>
        <w:t xml:space="preserve">W przypadku składania oferty przez Wykonawców wspólnie ubiegających się o udzielenie zamówienia </w:t>
      </w:r>
      <w:r w:rsidR="004E4783" w:rsidRPr="00715DBE">
        <w:rPr>
          <w:sz w:val="22"/>
          <w:szCs w:val="22"/>
        </w:rPr>
        <w:t>lub w sytuacji reprezentowania W</w:t>
      </w:r>
      <w:r w:rsidRPr="00715DBE">
        <w:rPr>
          <w:sz w:val="22"/>
          <w:szCs w:val="22"/>
        </w:rPr>
        <w:t xml:space="preserve">ykonawcy przez pełnomocnika do oferty musi być dołączone </w:t>
      </w:r>
      <w:r w:rsidRPr="00715DBE">
        <w:rPr>
          <w:sz w:val="22"/>
          <w:szCs w:val="22"/>
          <w:u w:val="single"/>
        </w:rPr>
        <w:t>pełnomocnictwo</w:t>
      </w:r>
      <w:r w:rsidRPr="00715DBE">
        <w:rPr>
          <w:sz w:val="22"/>
          <w:szCs w:val="22"/>
        </w:rPr>
        <w:t>. Wraz z pełnomocnictwem winien być złożony dokument potwierdzający możliwość udzielania pełnomocnictwa. Przepisy dotyczące wykonawcy stosuje się odpowiednio do Wykonawców wspólnie ubiegających się o udzielenie zamówienia.</w:t>
      </w:r>
    </w:p>
    <w:p w14:paraId="5DC6869D" w14:textId="77777777" w:rsidR="00EB734C" w:rsidRPr="00715DBE" w:rsidRDefault="00EB734C" w:rsidP="00863781">
      <w:pPr>
        <w:widowControl/>
        <w:numPr>
          <w:ilvl w:val="0"/>
          <w:numId w:val="32"/>
        </w:numPr>
        <w:suppressAutoHyphens w:val="0"/>
        <w:ind w:left="426" w:hanging="426"/>
        <w:jc w:val="both"/>
        <w:rPr>
          <w:b/>
          <w:bCs/>
          <w:sz w:val="22"/>
          <w:szCs w:val="22"/>
        </w:rPr>
      </w:pPr>
      <w:r w:rsidRPr="00715DBE">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w:t>
      </w:r>
      <w:r w:rsidRPr="00715DBE">
        <w:rPr>
          <w:b/>
          <w:bCs/>
          <w:sz w:val="22"/>
          <w:szCs w:val="22"/>
        </w:rPr>
        <w:t>–</w:t>
      </w:r>
      <w:r w:rsidRPr="00715DBE">
        <w:rPr>
          <w:sz w:val="22"/>
          <w:szCs w:val="22"/>
        </w:rPr>
        <w:t xml:space="preserve"> Prawo o notariacie (</w:t>
      </w:r>
      <w:r w:rsidRPr="00715DBE">
        <w:rPr>
          <w:iCs/>
          <w:sz w:val="22"/>
          <w:szCs w:val="22"/>
        </w:rPr>
        <w:t xml:space="preserve">Dz. U. 2020 r., poz. 1192 </w:t>
      </w:r>
      <w:r w:rsidR="004E4783" w:rsidRPr="00715DBE">
        <w:rPr>
          <w:iCs/>
          <w:sz w:val="22"/>
          <w:szCs w:val="22"/>
        </w:rPr>
        <w:br/>
      </w:r>
      <w:r w:rsidRPr="00715DBE">
        <w:rPr>
          <w:iCs/>
          <w:sz w:val="22"/>
          <w:szCs w:val="22"/>
        </w:rPr>
        <w:t>z późn. zm</w:t>
      </w:r>
      <w:r w:rsidRPr="00715DBE">
        <w:rPr>
          <w:sz w:val="22"/>
          <w:szCs w:val="22"/>
        </w:rPr>
        <w:t>.)</w:t>
      </w:r>
      <w:r w:rsidRPr="00715DBE">
        <w:rPr>
          <w:bCs/>
          <w:sz w:val="22"/>
          <w:szCs w:val="22"/>
        </w:rPr>
        <w:t xml:space="preserve">. </w:t>
      </w:r>
      <w:r w:rsidRPr="00715DBE">
        <w:rPr>
          <w:sz w:val="22"/>
          <w:szCs w:val="22"/>
        </w:rPr>
        <w:t>Cyfrowe odwzorowanie pełnomocnictwa nie może być elektronicznie poświadczone przez upełnomocnionego.</w:t>
      </w:r>
    </w:p>
    <w:p w14:paraId="24271EE9" w14:textId="77777777" w:rsidR="00EB734C" w:rsidRPr="00715DBE" w:rsidRDefault="00EB734C" w:rsidP="00863781">
      <w:pPr>
        <w:numPr>
          <w:ilvl w:val="0"/>
          <w:numId w:val="32"/>
        </w:numPr>
        <w:ind w:left="426" w:hanging="426"/>
        <w:jc w:val="both"/>
        <w:rPr>
          <w:sz w:val="22"/>
          <w:szCs w:val="22"/>
        </w:rPr>
      </w:pPr>
      <w:r w:rsidRPr="00715DBE">
        <w:rPr>
          <w:sz w:val="22"/>
          <w:szCs w:val="22"/>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0BD99D60" w14:textId="77777777" w:rsidR="00EB734C" w:rsidRPr="00423344" w:rsidRDefault="00EB734C" w:rsidP="00863781">
      <w:pPr>
        <w:pStyle w:val="Akapitzlist"/>
        <w:numPr>
          <w:ilvl w:val="3"/>
          <w:numId w:val="31"/>
        </w:numPr>
        <w:spacing w:after="0" w:line="240" w:lineRule="auto"/>
        <w:ind w:left="851" w:hanging="426"/>
        <w:contextualSpacing/>
        <w:jc w:val="both"/>
        <w:rPr>
          <w:rFonts w:ascii="Times New Roman" w:hAnsi="Times New Roman"/>
          <w:sz w:val="22"/>
          <w:szCs w:val="22"/>
        </w:rPr>
      </w:pPr>
      <w:r w:rsidRPr="00715DBE">
        <w:rPr>
          <w:rFonts w:ascii="Times New Roman" w:hAnsi="Times New Roman"/>
          <w:sz w:val="22"/>
          <w:szCs w:val="22"/>
        </w:rPr>
        <w:t xml:space="preserve">oświadczenie Wykonawcy o niepodleganiu wykluczeniu z postępowania – w przypadku wspólnego ubiegania się o zamówienie przez Wykonawców, oświadczenie o niepodleganiu </w:t>
      </w:r>
      <w:r w:rsidRPr="00423344">
        <w:rPr>
          <w:rFonts w:ascii="Times New Roman" w:hAnsi="Times New Roman"/>
          <w:sz w:val="22"/>
          <w:szCs w:val="22"/>
        </w:rPr>
        <w:t>wykluczeniu składa każdy z Wykonawców,</w:t>
      </w:r>
    </w:p>
    <w:p w14:paraId="36771F5A" w14:textId="77777777" w:rsidR="00423344" w:rsidRPr="00423344" w:rsidRDefault="00EB734C" w:rsidP="00863781">
      <w:pPr>
        <w:pStyle w:val="Akapitzlist"/>
        <w:numPr>
          <w:ilvl w:val="3"/>
          <w:numId w:val="31"/>
        </w:numPr>
        <w:spacing w:after="0" w:line="240" w:lineRule="auto"/>
        <w:ind w:left="851" w:hanging="426"/>
        <w:contextualSpacing/>
        <w:jc w:val="both"/>
        <w:rPr>
          <w:rFonts w:ascii="Times New Roman" w:hAnsi="Times New Roman"/>
          <w:sz w:val="22"/>
          <w:szCs w:val="22"/>
        </w:rPr>
      </w:pPr>
      <w:r w:rsidRPr="00423344">
        <w:rPr>
          <w:rFonts w:ascii="Times New Roman" w:hAnsi="Times New Roman"/>
          <w:sz w:val="22"/>
          <w:szCs w:val="22"/>
        </w:rPr>
        <w:t>oświadczenie Wykonawcy o spełnianiu warunków udziału w postępowaniu</w:t>
      </w:r>
      <w:r w:rsidR="00A71730" w:rsidRPr="00423344">
        <w:rPr>
          <w:rFonts w:ascii="Times New Roman" w:hAnsi="Times New Roman"/>
          <w:sz w:val="22"/>
          <w:szCs w:val="22"/>
        </w:rPr>
        <w:t>;</w:t>
      </w:r>
    </w:p>
    <w:p w14:paraId="12FA915F" w14:textId="77777777" w:rsidR="00423344" w:rsidRPr="005A70CE" w:rsidRDefault="00423344" w:rsidP="00863781">
      <w:pPr>
        <w:pStyle w:val="Akapitzlist"/>
        <w:numPr>
          <w:ilvl w:val="3"/>
          <w:numId w:val="31"/>
        </w:numPr>
        <w:spacing w:after="0" w:line="240" w:lineRule="auto"/>
        <w:ind w:left="851" w:hanging="426"/>
        <w:contextualSpacing/>
        <w:jc w:val="both"/>
        <w:rPr>
          <w:rFonts w:ascii="Times New Roman" w:hAnsi="Times New Roman"/>
          <w:sz w:val="22"/>
          <w:szCs w:val="22"/>
        </w:rPr>
      </w:pPr>
      <w:r w:rsidRPr="00423344">
        <w:rPr>
          <w:rFonts w:ascii="Times New Roman" w:hAnsi="Times New Roman"/>
          <w:sz w:val="22"/>
          <w:szCs w:val="22"/>
        </w:rPr>
        <w:t xml:space="preserve">indywidualną kalkulację cenową oferty, uwzględniającą wymagania i zapisy w szczególności wykonawca jest </w:t>
      </w:r>
      <w:r w:rsidRPr="005A70CE">
        <w:rPr>
          <w:rFonts w:ascii="Times New Roman" w:hAnsi="Times New Roman"/>
          <w:sz w:val="22"/>
          <w:szCs w:val="22"/>
        </w:rPr>
        <w:t xml:space="preserve">zobowiązany do wypełnienia wszystkich pozycji w tabeli cenowej zawartej w załączniku nr </w:t>
      </w:r>
      <w:r w:rsidR="005A70CE" w:rsidRPr="005A70CE">
        <w:rPr>
          <w:rFonts w:ascii="Times New Roman" w:hAnsi="Times New Roman"/>
          <w:sz w:val="22"/>
          <w:szCs w:val="22"/>
        </w:rPr>
        <w:t>2</w:t>
      </w:r>
      <w:r w:rsidRPr="005A70CE">
        <w:rPr>
          <w:rFonts w:ascii="Times New Roman" w:hAnsi="Times New Roman"/>
          <w:sz w:val="22"/>
          <w:szCs w:val="22"/>
        </w:rPr>
        <w:t xml:space="preserve"> do formularza oferty</w:t>
      </w:r>
      <w:r w:rsidRPr="005A70CE">
        <w:rPr>
          <w:rFonts w:ascii="Times New Roman" w:hAnsi="Times New Roman"/>
          <w:bCs/>
          <w:sz w:val="22"/>
          <w:szCs w:val="22"/>
        </w:rPr>
        <w:t>;</w:t>
      </w:r>
    </w:p>
    <w:p w14:paraId="31A79C8A" w14:textId="77777777" w:rsidR="004E4783" w:rsidRPr="005A70CE" w:rsidRDefault="00EB734C" w:rsidP="00863781">
      <w:pPr>
        <w:pStyle w:val="Akapitzlist"/>
        <w:numPr>
          <w:ilvl w:val="3"/>
          <w:numId w:val="31"/>
        </w:numPr>
        <w:spacing w:after="0" w:line="240" w:lineRule="auto"/>
        <w:ind w:left="851" w:hanging="426"/>
        <w:contextualSpacing/>
        <w:jc w:val="both"/>
        <w:rPr>
          <w:rFonts w:ascii="Times New Roman" w:hAnsi="Times New Roman"/>
          <w:sz w:val="22"/>
          <w:szCs w:val="22"/>
        </w:rPr>
      </w:pPr>
      <w:r w:rsidRPr="005A70CE">
        <w:rPr>
          <w:rFonts w:ascii="Times New Roman" w:hAnsi="Times New Roman"/>
          <w:bCs/>
          <w:sz w:val="22"/>
          <w:szCs w:val="22"/>
        </w:rPr>
        <w:t xml:space="preserve">pełnomocnictwo (zgodnie z ust. </w:t>
      </w:r>
      <w:r w:rsidR="004F6B00" w:rsidRPr="005A70CE">
        <w:rPr>
          <w:rFonts w:ascii="Times New Roman" w:hAnsi="Times New Roman"/>
          <w:bCs/>
          <w:sz w:val="22"/>
          <w:szCs w:val="22"/>
        </w:rPr>
        <w:t>4</w:t>
      </w:r>
      <w:r w:rsidRPr="005A70CE">
        <w:rPr>
          <w:rFonts w:ascii="Times New Roman" w:hAnsi="Times New Roman"/>
          <w:bCs/>
          <w:sz w:val="22"/>
          <w:szCs w:val="22"/>
        </w:rPr>
        <w:t>-</w:t>
      </w:r>
      <w:r w:rsidR="004F6B00" w:rsidRPr="005A70CE">
        <w:rPr>
          <w:rFonts w:ascii="Times New Roman" w:hAnsi="Times New Roman"/>
          <w:bCs/>
          <w:sz w:val="22"/>
          <w:szCs w:val="22"/>
        </w:rPr>
        <w:t>6</w:t>
      </w:r>
      <w:r w:rsidRPr="005A70CE">
        <w:rPr>
          <w:rFonts w:ascii="Times New Roman" w:hAnsi="Times New Roman"/>
          <w:bCs/>
          <w:sz w:val="22"/>
          <w:szCs w:val="22"/>
        </w:rPr>
        <w:t xml:space="preserve"> powyżej) lub inny dokument potwierdzający umocowanie do reprezentowania Wykonawcy</w:t>
      </w:r>
      <w:r w:rsidR="004E4783" w:rsidRPr="005A70CE">
        <w:rPr>
          <w:rFonts w:ascii="Times New Roman" w:hAnsi="Times New Roman"/>
          <w:sz w:val="22"/>
          <w:szCs w:val="22"/>
        </w:rPr>
        <w:t>,</w:t>
      </w:r>
    </w:p>
    <w:p w14:paraId="062D285D" w14:textId="77777777" w:rsidR="004E4783" w:rsidRPr="005A70CE" w:rsidRDefault="004E4783" w:rsidP="00863781">
      <w:pPr>
        <w:pStyle w:val="Akapitzlist"/>
        <w:numPr>
          <w:ilvl w:val="3"/>
          <w:numId w:val="31"/>
        </w:numPr>
        <w:spacing w:after="0" w:line="240" w:lineRule="auto"/>
        <w:ind w:left="851" w:hanging="426"/>
        <w:contextualSpacing/>
        <w:jc w:val="both"/>
        <w:rPr>
          <w:rFonts w:ascii="Times New Roman" w:hAnsi="Times New Roman"/>
          <w:sz w:val="22"/>
          <w:szCs w:val="22"/>
        </w:rPr>
      </w:pPr>
      <w:r w:rsidRPr="005A70CE">
        <w:rPr>
          <w:rFonts w:ascii="Times New Roman" w:hAnsi="Times New Roman"/>
          <w:bCs/>
          <w:sz w:val="22"/>
          <w:szCs w:val="22"/>
        </w:rPr>
        <w:t>wykaz podwykonawców (o ile dotyczy).</w:t>
      </w:r>
    </w:p>
    <w:p w14:paraId="0D721D2E" w14:textId="77777777" w:rsidR="00EB734C" w:rsidRPr="00715DBE" w:rsidRDefault="00EB734C" w:rsidP="00863781">
      <w:pPr>
        <w:numPr>
          <w:ilvl w:val="0"/>
          <w:numId w:val="32"/>
        </w:numPr>
        <w:ind w:left="426" w:hanging="426"/>
        <w:jc w:val="both"/>
        <w:rPr>
          <w:sz w:val="22"/>
          <w:szCs w:val="22"/>
        </w:rPr>
      </w:pPr>
      <w:r w:rsidRPr="005A70CE">
        <w:rPr>
          <w:sz w:val="22"/>
          <w:szCs w:val="22"/>
        </w:rPr>
        <w:t>Jeżeli Wykonawca składając ofertę</w:t>
      </w:r>
      <w:r w:rsidRPr="00715DBE">
        <w:rPr>
          <w:sz w:val="22"/>
          <w:szCs w:val="22"/>
        </w:rPr>
        <w:t>,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w:t>
      </w:r>
      <w:r w:rsidR="00F60F0B" w:rsidRPr="00715DBE">
        <w:rPr>
          <w:sz w:val="22"/>
          <w:szCs w:val="22"/>
        </w:rPr>
        <w:t> </w:t>
      </w:r>
      <w:r w:rsidRPr="00715DBE">
        <w:rPr>
          <w:sz w:val="22"/>
          <w:szCs w:val="22"/>
        </w:rPr>
        <w:t>222 ust. 5 ustawy PZP.</w:t>
      </w:r>
    </w:p>
    <w:p w14:paraId="6DD61353" w14:textId="77777777" w:rsidR="00EB734C" w:rsidRPr="00715DBE" w:rsidRDefault="00EB734C" w:rsidP="00863781">
      <w:pPr>
        <w:numPr>
          <w:ilvl w:val="0"/>
          <w:numId w:val="32"/>
        </w:numPr>
        <w:ind w:left="426" w:hanging="426"/>
        <w:jc w:val="both"/>
        <w:rPr>
          <w:sz w:val="22"/>
          <w:szCs w:val="22"/>
        </w:rPr>
      </w:pPr>
      <w:r w:rsidRPr="00715DBE">
        <w:rPr>
          <w:sz w:val="22"/>
          <w:szCs w:val="22"/>
        </w:rPr>
        <w:t>Wszelkie koszty związane z przygotowaniem i złożeniem oferty ponosi Wykonawca.</w:t>
      </w:r>
    </w:p>
    <w:p w14:paraId="48B03809" w14:textId="77777777" w:rsidR="00EB734C" w:rsidRPr="00715DBE" w:rsidRDefault="00EB734C" w:rsidP="00EB734C">
      <w:pPr>
        <w:widowControl/>
        <w:suppressAutoHyphens w:val="0"/>
        <w:jc w:val="both"/>
        <w:rPr>
          <w:b/>
          <w:bCs/>
          <w:sz w:val="22"/>
          <w:szCs w:val="22"/>
        </w:rPr>
      </w:pPr>
    </w:p>
    <w:p w14:paraId="2B6285DD" w14:textId="77777777" w:rsidR="00385448" w:rsidRPr="001F2AD0" w:rsidRDefault="00385448" w:rsidP="00385448">
      <w:pPr>
        <w:widowControl/>
        <w:suppressAutoHyphens w:val="0"/>
        <w:jc w:val="both"/>
        <w:rPr>
          <w:b/>
          <w:bCs/>
          <w:sz w:val="22"/>
          <w:szCs w:val="22"/>
        </w:rPr>
      </w:pPr>
      <w:r w:rsidRPr="001F2AD0">
        <w:rPr>
          <w:b/>
          <w:bCs/>
          <w:sz w:val="22"/>
          <w:szCs w:val="22"/>
        </w:rPr>
        <w:t xml:space="preserve">Rozdział XIII - </w:t>
      </w:r>
      <w:r w:rsidR="00396787" w:rsidRPr="001F2AD0">
        <w:rPr>
          <w:b/>
          <w:bCs/>
          <w:sz w:val="22"/>
          <w:szCs w:val="22"/>
        </w:rPr>
        <w:t>T</w:t>
      </w:r>
      <w:r w:rsidRPr="001F2AD0">
        <w:rPr>
          <w:b/>
          <w:bCs/>
          <w:sz w:val="22"/>
          <w:szCs w:val="22"/>
        </w:rPr>
        <w:t>ermin składania i otwarcia ofert.</w:t>
      </w:r>
    </w:p>
    <w:p w14:paraId="7DB64BE5" w14:textId="7D5C0CFA" w:rsidR="000D3761" w:rsidRPr="001F2AD0" w:rsidRDefault="000D3761" w:rsidP="00863781">
      <w:pPr>
        <w:widowControl/>
        <w:numPr>
          <w:ilvl w:val="0"/>
          <w:numId w:val="19"/>
        </w:numPr>
        <w:tabs>
          <w:tab w:val="clear" w:pos="720"/>
          <w:tab w:val="num" w:pos="426"/>
        </w:tabs>
        <w:suppressAutoHyphens w:val="0"/>
        <w:ind w:left="426" w:hanging="426"/>
        <w:jc w:val="both"/>
        <w:rPr>
          <w:sz w:val="22"/>
          <w:szCs w:val="22"/>
        </w:rPr>
      </w:pPr>
      <w:r w:rsidRPr="001F2AD0">
        <w:rPr>
          <w:bCs/>
          <w:sz w:val="22"/>
          <w:szCs w:val="22"/>
        </w:rPr>
        <w:t xml:space="preserve">Oferty należy składać w terminie do </w:t>
      </w:r>
      <w:r w:rsidR="00CB04E1" w:rsidRPr="001F2AD0">
        <w:rPr>
          <w:bCs/>
          <w:sz w:val="22"/>
          <w:szCs w:val="22"/>
        </w:rPr>
        <w:t>dnia</w:t>
      </w:r>
      <w:r w:rsidR="00CB04E1">
        <w:rPr>
          <w:b/>
          <w:bCs/>
          <w:sz w:val="22"/>
          <w:szCs w:val="22"/>
        </w:rPr>
        <w:t>17.11</w:t>
      </w:r>
      <w:r w:rsidR="00AE4386">
        <w:rPr>
          <w:b/>
          <w:bCs/>
          <w:sz w:val="22"/>
          <w:szCs w:val="22"/>
        </w:rPr>
        <w:t>.2023</w:t>
      </w:r>
      <w:r w:rsidRPr="001F2AD0">
        <w:rPr>
          <w:b/>
          <w:bCs/>
          <w:sz w:val="22"/>
          <w:szCs w:val="22"/>
        </w:rPr>
        <w:t xml:space="preserve"> r., do godziny 10:00, </w:t>
      </w:r>
      <w:r w:rsidRPr="001F2AD0">
        <w:rPr>
          <w:bCs/>
          <w:sz w:val="22"/>
          <w:szCs w:val="22"/>
        </w:rPr>
        <w:t>na zasadach, opisanych w rozdziale IX ust. 1-2 SWZ.</w:t>
      </w:r>
    </w:p>
    <w:p w14:paraId="558A7D83" w14:textId="77777777" w:rsidR="000D3761" w:rsidRPr="001F2AD0" w:rsidRDefault="000D3761" w:rsidP="00863781">
      <w:pPr>
        <w:pStyle w:val="Akapitzlist"/>
        <w:numPr>
          <w:ilvl w:val="0"/>
          <w:numId w:val="19"/>
        </w:numPr>
        <w:tabs>
          <w:tab w:val="clear" w:pos="720"/>
          <w:tab w:val="left" w:pos="426"/>
        </w:tabs>
        <w:spacing w:after="0" w:line="240" w:lineRule="auto"/>
        <w:ind w:left="426" w:hanging="426"/>
        <w:contextualSpacing/>
        <w:jc w:val="both"/>
        <w:rPr>
          <w:rFonts w:ascii="Times New Roman" w:hAnsi="Times New Roman"/>
          <w:bCs/>
          <w:sz w:val="22"/>
          <w:szCs w:val="22"/>
        </w:rPr>
      </w:pPr>
      <w:r w:rsidRPr="001F2AD0">
        <w:rPr>
          <w:rFonts w:ascii="Times New Roman" w:hAnsi="Times New Roman"/>
          <w:sz w:val="22"/>
          <w:szCs w:val="22"/>
        </w:rPr>
        <w:t xml:space="preserve">Wykonawca przed upływem terminu do składania ofert może wycofać ofertę zgodnie z regulaminem na </w:t>
      </w:r>
      <w:hyperlink r:id="rId38" w:history="1">
        <w:r w:rsidRPr="001F2AD0">
          <w:rPr>
            <w:rStyle w:val="Hipercze"/>
            <w:rFonts w:ascii="Times New Roman" w:hAnsi="Times New Roman"/>
            <w:sz w:val="22"/>
            <w:szCs w:val="22"/>
          </w:rPr>
          <w:t>https://platformazakupowa.pl</w:t>
        </w:r>
      </w:hyperlink>
      <w:r w:rsidRPr="001F2AD0">
        <w:rPr>
          <w:rFonts w:ascii="Times New Roman" w:hAnsi="Times New Roman"/>
          <w:sz w:val="22"/>
          <w:szCs w:val="22"/>
        </w:rPr>
        <w:t xml:space="preserve">. </w:t>
      </w:r>
      <w:r w:rsidRPr="001F2AD0">
        <w:rPr>
          <w:rFonts w:ascii="Times New Roman" w:hAnsi="Times New Roman"/>
          <w:color w:val="000000"/>
          <w:sz w:val="22"/>
          <w:szCs w:val="22"/>
        </w:rPr>
        <w:t xml:space="preserve">Sposób wycofania oferty zamieszczono w instrukcji dostępnej adresem: </w:t>
      </w:r>
      <w:hyperlink r:id="rId39" w:history="1">
        <w:r w:rsidRPr="001F2AD0">
          <w:rPr>
            <w:rStyle w:val="Hipercze"/>
            <w:rFonts w:ascii="Times New Roman" w:hAnsi="Times New Roman"/>
            <w:sz w:val="22"/>
            <w:szCs w:val="22"/>
          </w:rPr>
          <w:t>https://platformazakupowa.pl/strona/45-instrukcje</w:t>
        </w:r>
      </w:hyperlink>
      <w:r w:rsidRPr="001F2AD0">
        <w:rPr>
          <w:rFonts w:ascii="Times New Roman" w:hAnsi="Times New Roman"/>
          <w:color w:val="000000"/>
          <w:sz w:val="22"/>
          <w:szCs w:val="22"/>
        </w:rPr>
        <w:t xml:space="preserve">. Oferta nie może zostać wycofana po upływie terminu składania ofert. </w:t>
      </w:r>
    </w:p>
    <w:p w14:paraId="3CFDE507" w14:textId="77777777" w:rsidR="000D3761" w:rsidRPr="001F2AD0" w:rsidRDefault="000D3761" w:rsidP="00863781">
      <w:pPr>
        <w:widowControl/>
        <w:numPr>
          <w:ilvl w:val="0"/>
          <w:numId w:val="19"/>
        </w:numPr>
        <w:tabs>
          <w:tab w:val="clear" w:pos="720"/>
        </w:tabs>
        <w:suppressAutoHyphens w:val="0"/>
        <w:ind w:left="426" w:hanging="426"/>
        <w:jc w:val="both"/>
        <w:rPr>
          <w:sz w:val="22"/>
          <w:szCs w:val="22"/>
        </w:rPr>
      </w:pPr>
      <w:r w:rsidRPr="001F2AD0">
        <w:rPr>
          <w:sz w:val="22"/>
          <w:szCs w:val="22"/>
        </w:rPr>
        <w:t>Zamawiający odrzuci ofertę złożoną po terminie składania ofert.</w:t>
      </w:r>
    </w:p>
    <w:p w14:paraId="73482098" w14:textId="4F6AC1A3" w:rsidR="000D3761" w:rsidRPr="001F2AD0" w:rsidRDefault="000D3761" w:rsidP="00863781">
      <w:pPr>
        <w:pStyle w:val="Akapitzlist"/>
        <w:numPr>
          <w:ilvl w:val="0"/>
          <w:numId w:val="19"/>
        </w:numPr>
        <w:spacing w:after="0" w:line="240" w:lineRule="auto"/>
        <w:ind w:left="426" w:hanging="426"/>
        <w:contextualSpacing/>
        <w:jc w:val="both"/>
        <w:rPr>
          <w:rStyle w:val="Hipercze"/>
          <w:rFonts w:ascii="Times New Roman" w:hAnsi="Times New Roman"/>
          <w:sz w:val="22"/>
          <w:szCs w:val="22"/>
        </w:rPr>
      </w:pPr>
      <w:r w:rsidRPr="001F2AD0">
        <w:rPr>
          <w:rFonts w:ascii="Times New Roman" w:hAnsi="Times New Roman"/>
          <w:sz w:val="22"/>
          <w:szCs w:val="22"/>
        </w:rPr>
        <w:t xml:space="preserve">Otwarcie ofert nastąpi w dniu </w:t>
      </w:r>
      <w:r w:rsidR="00CB04E1">
        <w:rPr>
          <w:rFonts w:ascii="Times New Roman" w:hAnsi="Times New Roman"/>
          <w:b/>
          <w:bCs/>
          <w:sz w:val="22"/>
          <w:szCs w:val="22"/>
        </w:rPr>
        <w:t>17.11</w:t>
      </w:r>
      <w:r w:rsidR="00AE4386">
        <w:rPr>
          <w:rFonts w:ascii="Times New Roman" w:hAnsi="Times New Roman"/>
          <w:b/>
          <w:bCs/>
          <w:sz w:val="22"/>
          <w:szCs w:val="22"/>
        </w:rPr>
        <w:t>.2023</w:t>
      </w:r>
      <w:r w:rsidRPr="001F2AD0">
        <w:rPr>
          <w:rFonts w:ascii="Times New Roman" w:hAnsi="Times New Roman"/>
          <w:b/>
          <w:bCs/>
          <w:sz w:val="22"/>
          <w:szCs w:val="22"/>
        </w:rPr>
        <w:t xml:space="preserve"> r., o godzinie </w:t>
      </w:r>
      <w:r w:rsidR="00856586">
        <w:rPr>
          <w:rFonts w:ascii="Times New Roman" w:hAnsi="Times New Roman"/>
          <w:b/>
          <w:bCs/>
          <w:sz w:val="22"/>
          <w:szCs w:val="22"/>
        </w:rPr>
        <w:t>11</w:t>
      </w:r>
      <w:r w:rsidR="004C23E7">
        <w:rPr>
          <w:rFonts w:ascii="Times New Roman" w:hAnsi="Times New Roman"/>
          <w:b/>
          <w:bCs/>
          <w:sz w:val="22"/>
          <w:szCs w:val="22"/>
        </w:rPr>
        <w:t>:</w:t>
      </w:r>
      <w:r w:rsidR="00856586">
        <w:rPr>
          <w:rFonts w:ascii="Times New Roman" w:hAnsi="Times New Roman"/>
          <w:b/>
          <w:bCs/>
          <w:sz w:val="22"/>
          <w:szCs w:val="22"/>
        </w:rPr>
        <w:t>00</w:t>
      </w:r>
      <w:r w:rsidRPr="001F2AD0">
        <w:rPr>
          <w:rFonts w:ascii="Times New Roman" w:hAnsi="Times New Roman"/>
          <w:sz w:val="22"/>
          <w:szCs w:val="22"/>
        </w:rPr>
        <w:t xml:space="preserve">za pośrednictwem </w:t>
      </w:r>
      <w:hyperlink r:id="rId40" w:history="1">
        <w:r w:rsidRPr="001F2AD0">
          <w:rPr>
            <w:rStyle w:val="Hipercze"/>
            <w:rFonts w:ascii="Times New Roman" w:hAnsi="Times New Roman"/>
            <w:sz w:val="22"/>
            <w:szCs w:val="22"/>
          </w:rPr>
          <w:t>https://platformazakupowa.pl</w:t>
        </w:r>
      </w:hyperlink>
    </w:p>
    <w:p w14:paraId="31176C5E" w14:textId="77777777" w:rsidR="000D3761" w:rsidRPr="001F2AD0" w:rsidRDefault="000D3761" w:rsidP="00863781">
      <w:pPr>
        <w:pStyle w:val="Nagwek"/>
        <w:numPr>
          <w:ilvl w:val="0"/>
          <w:numId w:val="19"/>
        </w:numPr>
        <w:spacing w:line="240" w:lineRule="auto"/>
        <w:ind w:left="426" w:hanging="426"/>
        <w:jc w:val="both"/>
        <w:rPr>
          <w:rFonts w:ascii="Times New Roman" w:hAnsi="Times New Roman"/>
          <w:sz w:val="22"/>
          <w:szCs w:val="22"/>
        </w:rPr>
      </w:pPr>
      <w:r w:rsidRPr="001F2AD0">
        <w:rPr>
          <w:rFonts w:ascii="Times New Roman" w:hAnsi="Times New Roman"/>
          <w:sz w:val="22"/>
          <w:szCs w:val="22"/>
        </w:rPr>
        <w:t xml:space="preserve">W przypadku zmiany terminu składania ofert zamawiający zamieści informację o jego przedłużeniu na </w:t>
      </w:r>
      <w:hyperlink r:id="rId41" w:history="1">
        <w:r w:rsidRPr="001F2AD0">
          <w:rPr>
            <w:rStyle w:val="Hipercze"/>
            <w:rFonts w:ascii="Times New Roman" w:eastAsia="Calibri" w:hAnsi="Times New Roman"/>
            <w:sz w:val="22"/>
            <w:szCs w:val="22"/>
            <w:lang w:eastAsia="en-US"/>
          </w:rPr>
          <w:t>https://platformazakupowa.pl</w:t>
        </w:r>
      </w:hyperlink>
      <w:r w:rsidRPr="001F2AD0">
        <w:rPr>
          <w:rFonts w:ascii="Times New Roman" w:hAnsi="Times New Roman"/>
          <w:sz w:val="22"/>
          <w:szCs w:val="22"/>
        </w:rPr>
        <w:t xml:space="preserve"> – adres profilu nabywcy – </w:t>
      </w:r>
      <w:hyperlink r:id="rId42" w:history="1">
        <w:r w:rsidRPr="001F2AD0">
          <w:rPr>
            <w:rStyle w:val="Hipercze"/>
            <w:rFonts w:ascii="Times New Roman" w:eastAsia="Calibri" w:hAnsi="Times New Roman"/>
            <w:sz w:val="22"/>
            <w:szCs w:val="22"/>
            <w:lang w:eastAsia="en-US"/>
          </w:rPr>
          <w:t>https://platformazakupowa.pl/pn/uj_edu</w:t>
        </w:r>
      </w:hyperlink>
      <w:r w:rsidRPr="001F2AD0">
        <w:rPr>
          <w:rStyle w:val="Hipercze"/>
          <w:rFonts w:ascii="Times New Roman" w:eastAsia="Calibri" w:hAnsi="Times New Roman"/>
          <w:sz w:val="22"/>
          <w:szCs w:val="22"/>
          <w:lang w:eastAsia="en-US"/>
        </w:rPr>
        <w:t>,</w:t>
      </w:r>
      <w:r w:rsidRPr="001F2AD0">
        <w:rPr>
          <w:rFonts w:ascii="Times New Roman" w:hAnsi="Times New Roman"/>
          <w:sz w:val="22"/>
          <w:szCs w:val="22"/>
        </w:rPr>
        <w:t xml:space="preserve"> w zakładce właściwej dla prowadzonego postępowania, w sekcji „Komunikaty”.</w:t>
      </w:r>
    </w:p>
    <w:p w14:paraId="6AA52371" w14:textId="77777777" w:rsidR="000D3761" w:rsidRPr="001F2AD0" w:rsidRDefault="000D3761" w:rsidP="00863781">
      <w:pPr>
        <w:pStyle w:val="Nagwek"/>
        <w:numPr>
          <w:ilvl w:val="0"/>
          <w:numId w:val="19"/>
        </w:numPr>
        <w:spacing w:line="240" w:lineRule="auto"/>
        <w:ind w:left="426" w:hanging="426"/>
        <w:jc w:val="both"/>
        <w:rPr>
          <w:rFonts w:ascii="Times New Roman" w:hAnsi="Times New Roman"/>
          <w:sz w:val="22"/>
          <w:szCs w:val="22"/>
        </w:rPr>
      </w:pPr>
      <w:r w:rsidRPr="001F2AD0">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C4DA953" w14:textId="77777777" w:rsidR="000D3761" w:rsidRPr="001F2AD0" w:rsidRDefault="000D3761" w:rsidP="00863781">
      <w:pPr>
        <w:pStyle w:val="Nagwek"/>
        <w:numPr>
          <w:ilvl w:val="0"/>
          <w:numId w:val="19"/>
        </w:numPr>
        <w:spacing w:line="240" w:lineRule="auto"/>
        <w:ind w:left="426" w:hanging="426"/>
        <w:jc w:val="both"/>
        <w:rPr>
          <w:rFonts w:ascii="Times New Roman" w:hAnsi="Times New Roman"/>
          <w:sz w:val="22"/>
          <w:szCs w:val="22"/>
        </w:rPr>
      </w:pPr>
      <w:r w:rsidRPr="001F2AD0">
        <w:rPr>
          <w:rFonts w:ascii="Times New Roman" w:hAnsi="Times New Roman"/>
          <w:sz w:val="22"/>
          <w:szCs w:val="22"/>
        </w:rPr>
        <w:t xml:space="preserve">Zamawiający najpóźniej przed otwarciem ofert udostępni na </w:t>
      </w:r>
      <w:hyperlink r:id="rId43" w:history="1">
        <w:r w:rsidRPr="001F2AD0">
          <w:rPr>
            <w:rStyle w:val="Hipercze"/>
            <w:rFonts w:ascii="Times New Roman" w:eastAsia="Calibri" w:hAnsi="Times New Roman"/>
            <w:sz w:val="22"/>
            <w:szCs w:val="22"/>
            <w:lang w:eastAsia="en-US"/>
          </w:rPr>
          <w:t>https://platformazakupowa.pl</w:t>
        </w:r>
      </w:hyperlink>
      <w:r w:rsidRPr="001F2AD0">
        <w:rPr>
          <w:rFonts w:ascii="Times New Roman" w:hAnsi="Times New Roman"/>
          <w:sz w:val="22"/>
          <w:szCs w:val="22"/>
        </w:rPr>
        <w:t xml:space="preserve"> – adres profilu nabywcy – </w:t>
      </w:r>
      <w:hyperlink r:id="rId44" w:history="1">
        <w:r w:rsidRPr="001F2AD0">
          <w:rPr>
            <w:rStyle w:val="Hipercze"/>
            <w:rFonts w:ascii="Times New Roman" w:eastAsia="Calibri" w:hAnsi="Times New Roman"/>
            <w:sz w:val="22"/>
            <w:szCs w:val="22"/>
            <w:lang w:eastAsia="en-US"/>
          </w:rPr>
          <w:t>https://platformazakupowa.pl/pn/uj_edu</w:t>
        </w:r>
      </w:hyperlink>
      <w:r w:rsidRPr="001F2AD0">
        <w:rPr>
          <w:rStyle w:val="Hipercze"/>
          <w:rFonts w:ascii="Times New Roman" w:eastAsia="Calibri" w:hAnsi="Times New Roman"/>
          <w:sz w:val="22"/>
          <w:szCs w:val="22"/>
          <w:lang w:eastAsia="en-US"/>
        </w:rPr>
        <w:t>,</w:t>
      </w:r>
      <w:r w:rsidRPr="001F2AD0">
        <w:rPr>
          <w:rFonts w:ascii="Times New Roman" w:hAnsi="Times New Roman"/>
          <w:sz w:val="22"/>
          <w:szCs w:val="22"/>
        </w:rPr>
        <w:t xml:space="preserve"> w zakładce właściwej dla prowadzonego postępowania, w sekcji „Komunikaty”, informację o kwocie, jaką zamierza przeznaczyć na sfinansowanie zamówienia.</w:t>
      </w:r>
    </w:p>
    <w:p w14:paraId="2A65B7FC" w14:textId="77777777" w:rsidR="000D3761" w:rsidRPr="001F2AD0" w:rsidRDefault="000D3761" w:rsidP="00863781">
      <w:pPr>
        <w:pStyle w:val="Nagwek"/>
        <w:numPr>
          <w:ilvl w:val="0"/>
          <w:numId w:val="19"/>
        </w:numPr>
        <w:spacing w:line="240" w:lineRule="auto"/>
        <w:ind w:left="426" w:hanging="426"/>
        <w:jc w:val="both"/>
        <w:rPr>
          <w:rFonts w:ascii="Times New Roman" w:hAnsi="Times New Roman"/>
          <w:sz w:val="22"/>
          <w:szCs w:val="22"/>
        </w:rPr>
      </w:pPr>
      <w:r w:rsidRPr="001F2AD0">
        <w:rPr>
          <w:rFonts w:ascii="Times New Roman" w:hAnsi="Times New Roman"/>
          <w:sz w:val="22"/>
          <w:szCs w:val="22"/>
        </w:rPr>
        <w:t>Zamawiający niezwłocznie po otwarciu ofert, udostępni na stronie internetowej prowadzonego postępowania informacje o:</w:t>
      </w:r>
    </w:p>
    <w:p w14:paraId="1B50086E" w14:textId="77777777" w:rsidR="000D3761" w:rsidRPr="001F2AD0" w:rsidRDefault="000D3761" w:rsidP="0074348B">
      <w:pPr>
        <w:pStyle w:val="Nagwek"/>
        <w:numPr>
          <w:ilvl w:val="1"/>
          <w:numId w:val="42"/>
        </w:numPr>
        <w:tabs>
          <w:tab w:val="clear" w:pos="4536"/>
          <w:tab w:val="clear" w:pos="9072"/>
        </w:tabs>
        <w:spacing w:line="240" w:lineRule="auto"/>
        <w:ind w:left="993" w:hanging="567"/>
        <w:jc w:val="both"/>
        <w:rPr>
          <w:rFonts w:ascii="Times New Roman" w:hAnsi="Times New Roman"/>
          <w:sz w:val="22"/>
          <w:szCs w:val="22"/>
        </w:rPr>
      </w:pPr>
      <w:r w:rsidRPr="001F2AD0">
        <w:rPr>
          <w:rFonts w:ascii="Times New Roman" w:hAnsi="Times New Roman"/>
          <w:sz w:val="22"/>
          <w:szCs w:val="22"/>
        </w:rPr>
        <w:t>nazwach albo imionach i nazwiskach oraz siedzibach lub miejscach prowadzonej działalności gospodarczej albo miejscach zamieszkania wykonawców, których oferty zostały otwarte;</w:t>
      </w:r>
    </w:p>
    <w:p w14:paraId="68601B2E" w14:textId="77777777" w:rsidR="000D3761" w:rsidRPr="001F2AD0" w:rsidRDefault="000D3761" w:rsidP="0074348B">
      <w:pPr>
        <w:pStyle w:val="Nagwek"/>
        <w:numPr>
          <w:ilvl w:val="1"/>
          <w:numId w:val="42"/>
        </w:numPr>
        <w:tabs>
          <w:tab w:val="clear" w:pos="4536"/>
          <w:tab w:val="clear" w:pos="9072"/>
        </w:tabs>
        <w:spacing w:line="240" w:lineRule="auto"/>
        <w:ind w:left="993" w:hanging="567"/>
        <w:jc w:val="both"/>
        <w:rPr>
          <w:rFonts w:ascii="Times New Roman" w:hAnsi="Times New Roman"/>
          <w:sz w:val="22"/>
          <w:szCs w:val="22"/>
        </w:rPr>
      </w:pPr>
      <w:r w:rsidRPr="001F2AD0">
        <w:rPr>
          <w:rFonts w:ascii="Times New Roman" w:hAnsi="Times New Roman"/>
          <w:sz w:val="22"/>
          <w:szCs w:val="22"/>
        </w:rPr>
        <w:t>cenach lub kosztach zawartych w ofertach.</w:t>
      </w:r>
    </w:p>
    <w:p w14:paraId="49FFAEE5" w14:textId="77777777" w:rsidR="000D3761" w:rsidRPr="00A451D4" w:rsidRDefault="000D3761" w:rsidP="00863781">
      <w:pPr>
        <w:pStyle w:val="Akapitzlist"/>
        <w:numPr>
          <w:ilvl w:val="0"/>
          <w:numId w:val="19"/>
        </w:numPr>
        <w:tabs>
          <w:tab w:val="clear" w:pos="720"/>
          <w:tab w:val="num" w:pos="426"/>
        </w:tabs>
        <w:spacing w:line="240" w:lineRule="auto"/>
        <w:ind w:left="426"/>
        <w:contextualSpacing/>
        <w:jc w:val="both"/>
        <w:rPr>
          <w:rFonts w:ascii="Times New Roman" w:hAnsi="Times New Roman"/>
          <w:sz w:val="22"/>
          <w:szCs w:val="22"/>
          <w:u w:val="single"/>
        </w:rPr>
      </w:pPr>
      <w:r w:rsidRPr="001F2AD0">
        <w:rPr>
          <w:rFonts w:ascii="Times New Roman" w:hAnsi="Times New Roman"/>
          <w:sz w:val="22"/>
          <w:szCs w:val="22"/>
          <w:u w:val="single"/>
        </w:rPr>
        <w:t>Zamawiający nie przewiduje przeprowadzania jawnej sesji otwarcia ofert z udziałem wykonawców, jak też transmitowania</w:t>
      </w:r>
      <w:r w:rsidRPr="00A451D4">
        <w:rPr>
          <w:rFonts w:ascii="Times New Roman" w:hAnsi="Times New Roman"/>
          <w:sz w:val="22"/>
          <w:szCs w:val="22"/>
          <w:u w:val="single"/>
        </w:rPr>
        <w:t xml:space="preserve"> sesji otwarcia za pośrednictwem elektronicznych narzędzi do przekazu wideo on-line.</w:t>
      </w:r>
    </w:p>
    <w:p w14:paraId="70E55258" w14:textId="77777777" w:rsidR="00385448" w:rsidRPr="00715DBE" w:rsidRDefault="00385448" w:rsidP="00385448">
      <w:pPr>
        <w:widowControl/>
        <w:suppressAutoHyphens w:val="0"/>
        <w:jc w:val="both"/>
        <w:rPr>
          <w:b/>
          <w:bCs/>
          <w:sz w:val="22"/>
          <w:szCs w:val="22"/>
        </w:rPr>
      </w:pPr>
      <w:r w:rsidRPr="00715DBE">
        <w:rPr>
          <w:b/>
          <w:bCs/>
          <w:sz w:val="22"/>
          <w:szCs w:val="22"/>
        </w:rPr>
        <w:t>Rozdział XIV - Opis sposobu obliczenia ceny.</w:t>
      </w:r>
    </w:p>
    <w:p w14:paraId="2894DAED" w14:textId="4DA69BAC" w:rsidR="000A7C04" w:rsidRPr="000A7C04" w:rsidRDefault="000A7C04" w:rsidP="000A7C04">
      <w:pPr>
        <w:widowControl/>
        <w:numPr>
          <w:ilvl w:val="0"/>
          <w:numId w:val="71"/>
        </w:numPr>
        <w:tabs>
          <w:tab w:val="left" w:pos="900"/>
        </w:tabs>
        <w:suppressAutoHyphens w:val="0"/>
        <w:jc w:val="both"/>
        <w:rPr>
          <w:color w:val="000000"/>
          <w:sz w:val="22"/>
          <w:szCs w:val="22"/>
        </w:rPr>
      </w:pPr>
      <w:r w:rsidRPr="000A7C04">
        <w:rPr>
          <w:color w:val="000000"/>
          <w:sz w:val="22"/>
          <w:szCs w:val="22"/>
        </w:rPr>
        <w:t xml:space="preserve">Wykonawca musi przedstawić, w formie indywidualnej kalkulacji cenowej, wyrażoną w PLN </w:t>
      </w:r>
      <w:r w:rsidRPr="000A7C04">
        <w:rPr>
          <w:b/>
          <w:bCs/>
          <w:i/>
          <w:color w:val="000000"/>
          <w:sz w:val="22"/>
          <w:szCs w:val="22"/>
        </w:rPr>
        <w:t xml:space="preserve">sumaryczną cenę brutto za realizację całości przedmiotu zamówienia, obliczoną zgodnie z wytycznymi przedstawionymi w zestawieniu tabelarycznym w załączniku 3 do formularza oferty i wskazanym algorytmem obliczania ceny (formuła), </w:t>
      </w:r>
      <w:r w:rsidRPr="000A7C04">
        <w:rPr>
          <w:bCs/>
          <w:color w:val="000000"/>
          <w:sz w:val="22"/>
          <w:szCs w:val="22"/>
        </w:rPr>
        <w:t>z uwzględnieniem cennika/taryfikatora usług wykonawcy, przy czym</w:t>
      </w:r>
      <w:r w:rsidR="00A25859">
        <w:rPr>
          <w:bCs/>
          <w:color w:val="000000"/>
          <w:sz w:val="22"/>
          <w:szCs w:val="22"/>
        </w:rPr>
        <w:t xml:space="preserve"> </w:t>
      </w:r>
      <w:r w:rsidRPr="000A7C04">
        <w:rPr>
          <w:bCs/>
          <w:i/>
          <w:iCs/>
          <w:color w:val="000000"/>
          <w:sz w:val="22"/>
          <w:szCs w:val="22"/>
          <w:u w:val="single"/>
        </w:rPr>
        <w:t>p</w:t>
      </w:r>
      <w:r w:rsidRPr="000A7C04">
        <w:rPr>
          <w:i/>
          <w:sz w:val="22"/>
          <w:szCs w:val="22"/>
          <w:u w:val="single"/>
        </w:rPr>
        <w:t>odana w ofercie cena nie stanowi wartości ostatecznego wynagrodzenia wykonawcy, lecz służy jedynie do porównania ofert złożonych w postępowaniu. Umowa na realizację przedmiotu zamówienia zostanie zawarta do określonej kwoty, jaką zamawiający może przeznaczyć na jego realizację</w:t>
      </w:r>
      <w:r w:rsidR="00916DF1">
        <w:rPr>
          <w:i/>
          <w:sz w:val="22"/>
          <w:szCs w:val="22"/>
          <w:u w:val="single"/>
        </w:rPr>
        <w:t xml:space="preserve"> wynoszącej </w:t>
      </w:r>
      <w:r w:rsidR="00E37014">
        <w:rPr>
          <w:i/>
          <w:sz w:val="22"/>
          <w:szCs w:val="22"/>
          <w:u w:val="single"/>
        </w:rPr>
        <w:t>246 000,00 złotych brutto</w:t>
      </w:r>
      <w:r w:rsidRPr="000A7C04">
        <w:rPr>
          <w:i/>
          <w:sz w:val="22"/>
          <w:szCs w:val="22"/>
          <w:u w:val="single"/>
        </w:rPr>
        <w:t>. Ostateczne wynagrodzenie wykonawcy uzależnione jest od faktycznej ilości nadanych przesyłek kurierskich w obrocie krajowym i zagranicznym.</w:t>
      </w:r>
    </w:p>
    <w:p w14:paraId="719F91BB" w14:textId="0FACD99A" w:rsidR="000A7C04" w:rsidRPr="000A7C04" w:rsidRDefault="000A7C04" w:rsidP="000A7C04">
      <w:pPr>
        <w:widowControl/>
        <w:numPr>
          <w:ilvl w:val="0"/>
          <w:numId w:val="71"/>
        </w:numPr>
        <w:tabs>
          <w:tab w:val="left" w:pos="900"/>
        </w:tabs>
        <w:suppressAutoHyphens w:val="0"/>
        <w:jc w:val="both"/>
        <w:rPr>
          <w:color w:val="000000"/>
          <w:sz w:val="22"/>
          <w:szCs w:val="22"/>
        </w:rPr>
      </w:pPr>
      <w:r w:rsidRPr="000A7C04">
        <w:rPr>
          <w:sz w:val="22"/>
          <w:szCs w:val="22"/>
        </w:rPr>
        <w:t xml:space="preserve">Obliczając sumaryczną cenę brutto za realizację całości zamówienia należy uwzględnić </w:t>
      </w:r>
      <w:r w:rsidRPr="000A7C04">
        <w:rPr>
          <w:color w:val="000000"/>
          <w:sz w:val="22"/>
          <w:szCs w:val="22"/>
        </w:rPr>
        <w:t xml:space="preserve">wymagania i zapisy ujęte w niniejszej SWZ i jej załącznikach, jak i wszelkie koszty związane z realizacją zamówienia [w tym w szczególności </w:t>
      </w:r>
      <w:r w:rsidRPr="000A7C04">
        <w:rPr>
          <w:b/>
          <w:i/>
          <w:color w:val="000000"/>
          <w:sz w:val="22"/>
          <w:szCs w:val="22"/>
        </w:rPr>
        <w:t>koszt przyjmowania, przemieszczania i doręczania przesyłek kurierskich krajowych i zagranicznych o wskazanych wagach wraz z kosztem transportu, ubezpieczenia, odbioru przesyłki od zamawiającego, kosztem cła oraz odprawy granicznej (o ile dotyczy)]</w:t>
      </w:r>
      <w:r w:rsidRPr="000A7C04">
        <w:rPr>
          <w:sz w:val="22"/>
          <w:szCs w:val="22"/>
        </w:rPr>
        <w:t xml:space="preserve">, </w:t>
      </w:r>
      <w:r w:rsidRPr="000A7C04">
        <w:rPr>
          <w:color w:val="000000"/>
          <w:sz w:val="22"/>
          <w:szCs w:val="22"/>
        </w:rPr>
        <w:t>przy zastosowaniu aktualnie obowiązujących stawek podatku od towarów i usług VAT.</w:t>
      </w:r>
      <w:bookmarkStart w:id="4" w:name="_Hlk149208106"/>
      <w:r w:rsidR="00A25859">
        <w:rPr>
          <w:color w:val="000000"/>
          <w:sz w:val="22"/>
          <w:szCs w:val="22"/>
        </w:rPr>
        <w:t xml:space="preserve"> </w:t>
      </w:r>
      <w:r w:rsidR="00E37014">
        <w:rPr>
          <w:color w:val="000000"/>
          <w:sz w:val="22"/>
          <w:szCs w:val="22"/>
        </w:rPr>
        <w:t>Przy czym cena</w:t>
      </w:r>
      <w:r w:rsidR="009B7586">
        <w:rPr>
          <w:color w:val="000000"/>
          <w:sz w:val="22"/>
          <w:szCs w:val="22"/>
        </w:rPr>
        <w:t xml:space="preserve"> sumaryczna</w:t>
      </w:r>
      <w:r w:rsidR="00E37014">
        <w:rPr>
          <w:color w:val="000000"/>
          <w:sz w:val="22"/>
          <w:szCs w:val="22"/>
        </w:rPr>
        <w:t xml:space="preserve"> oferty wyko</w:t>
      </w:r>
      <w:r w:rsidR="009B7586">
        <w:rPr>
          <w:color w:val="000000"/>
          <w:sz w:val="22"/>
          <w:szCs w:val="22"/>
        </w:rPr>
        <w:t xml:space="preserve">nawcy służąca jedynie do </w:t>
      </w:r>
      <w:r w:rsidR="00F3104A">
        <w:rPr>
          <w:color w:val="000000"/>
          <w:sz w:val="22"/>
          <w:szCs w:val="22"/>
        </w:rPr>
        <w:t>porównania ofert ma być sumą wszystkich pozycji wymienionych w Załączniku A do SWZ</w:t>
      </w:r>
      <w:bookmarkEnd w:id="4"/>
      <w:r w:rsidR="00F3104A">
        <w:rPr>
          <w:color w:val="000000"/>
          <w:sz w:val="22"/>
          <w:szCs w:val="22"/>
        </w:rPr>
        <w:t xml:space="preserve">. </w:t>
      </w:r>
    </w:p>
    <w:p w14:paraId="11A6B8C2" w14:textId="5D559F29" w:rsidR="000A7C04" w:rsidRPr="000A7C04" w:rsidRDefault="000A7C04" w:rsidP="000A7C04">
      <w:pPr>
        <w:widowControl/>
        <w:numPr>
          <w:ilvl w:val="0"/>
          <w:numId w:val="71"/>
        </w:numPr>
        <w:tabs>
          <w:tab w:val="left" w:pos="900"/>
        </w:tabs>
        <w:suppressAutoHyphens w:val="0"/>
        <w:jc w:val="both"/>
        <w:rPr>
          <w:color w:val="000000"/>
          <w:sz w:val="22"/>
          <w:szCs w:val="22"/>
        </w:rPr>
      </w:pPr>
      <w:r w:rsidRPr="000A7C04">
        <w:rPr>
          <w:bCs/>
          <w:color w:val="000000"/>
          <w:sz w:val="22"/>
          <w:szCs w:val="22"/>
        </w:rPr>
        <w:t xml:space="preserve">Zamawiający podkreśla, iż </w:t>
      </w:r>
      <w:r w:rsidRPr="000A7C04">
        <w:rPr>
          <w:color w:val="000000"/>
          <w:sz w:val="22"/>
          <w:szCs w:val="22"/>
        </w:rPr>
        <w:t xml:space="preserve">podana ilość przesyłek kurierskich </w:t>
      </w:r>
      <w:r w:rsidR="00D05714">
        <w:rPr>
          <w:color w:val="000000"/>
          <w:sz w:val="22"/>
          <w:szCs w:val="22"/>
        </w:rPr>
        <w:t xml:space="preserve">wynosząca 1 </w:t>
      </w:r>
      <w:r w:rsidRPr="000A7C04">
        <w:rPr>
          <w:color w:val="000000"/>
          <w:sz w:val="22"/>
          <w:szCs w:val="22"/>
        </w:rPr>
        <w:t xml:space="preserve">w poszczególnych kategoriach wagowych </w:t>
      </w:r>
      <w:r w:rsidR="0083290A">
        <w:rPr>
          <w:color w:val="000000"/>
          <w:sz w:val="22"/>
          <w:szCs w:val="22"/>
        </w:rPr>
        <w:t xml:space="preserve">i strefowych służy </w:t>
      </w:r>
      <w:r w:rsidR="00DA27C0">
        <w:rPr>
          <w:color w:val="000000"/>
          <w:sz w:val="22"/>
          <w:szCs w:val="22"/>
        </w:rPr>
        <w:t>jedynie do pokazania cen jednostkowych</w:t>
      </w:r>
      <w:r w:rsidRPr="000A7C04">
        <w:rPr>
          <w:color w:val="000000"/>
          <w:sz w:val="22"/>
          <w:szCs w:val="22"/>
        </w:rPr>
        <w:t xml:space="preserve">. </w:t>
      </w:r>
      <w:r w:rsidR="00A972D8">
        <w:rPr>
          <w:bCs/>
          <w:color w:val="000000"/>
          <w:sz w:val="22"/>
          <w:szCs w:val="22"/>
        </w:rPr>
        <w:t>C</w:t>
      </w:r>
      <w:r w:rsidR="00D05714" w:rsidRPr="00D05714">
        <w:rPr>
          <w:bCs/>
          <w:color w:val="000000"/>
          <w:sz w:val="22"/>
          <w:szCs w:val="22"/>
        </w:rPr>
        <w:t xml:space="preserve">ena sumaryczna oferty wykonawcy służąca jedynie do porównania ofert ma być sumą pozycji </w:t>
      </w:r>
      <w:r w:rsidR="00F965CD">
        <w:rPr>
          <w:bCs/>
          <w:color w:val="000000"/>
          <w:sz w:val="22"/>
          <w:szCs w:val="22"/>
        </w:rPr>
        <w:t>A-J</w:t>
      </w:r>
      <w:r w:rsidR="00A25859">
        <w:rPr>
          <w:bCs/>
          <w:color w:val="000000"/>
          <w:sz w:val="22"/>
          <w:szCs w:val="22"/>
        </w:rPr>
        <w:t xml:space="preserve"> </w:t>
      </w:r>
      <w:r w:rsidR="00D05714" w:rsidRPr="00D05714">
        <w:rPr>
          <w:bCs/>
          <w:color w:val="000000"/>
          <w:sz w:val="22"/>
          <w:szCs w:val="22"/>
        </w:rPr>
        <w:t>wymienionych w Załączniku A do SWZ</w:t>
      </w:r>
    </w:p>
    <w:p w14:paraId="440AADD6" w14:textId="1449332D" w:rsidR="000A7C04" w:rsidRPr="000A7C04" w:rsidRDefault="000A7C04" w:rsidP="000A7C04">
      <w:pPr>
        <w:widowControl/>
        <w:numPr>
          <w:ilvl w:val="0"/>
          <w:numId w:val="71"/>
        </w:numPr>
        <w:tabs>
          <w:tab w:val="left" w:pos="900"/>
        </w:tabs>
        <w:suppressAutoHyphens w:val="0"/>
        <w:jc w:val="both"/>
        <w:rPr>
          <w:color w:val="000000"/>
          <w:sz w:val="22"/>
          <w:szCs w:val="22"/>
        </w:rPr>
      </w:pPr>
      <w:r w:rsidRPr="000A7C04">
        <w:rPr>
          <w:bCs/>
          <w:color w:val="000000"/>
          <w:sz w:val="22"/>
          <w:szCs w:val="22"/>
        </w:rPr>
        <w:t>Zakłada się, iż ceny brutto usług objętych przedmiotem zamówienia ulegną zmianie wyłącznie w przypadkach ściśle określonych we wzorze umowy stanowiącym załącznik do niniejszej SWZ.</w:t>
      </w:r>
    </w:p>
    <w:p w14:paraId="68BBCFE5" w14:textId="77777777" w:rsidR="000A7C04" w:rsidRPr="000A7C04" w:rsidRDefault="000A7C04" w:rsidP="000A7C04">
      <w:pPr>
        <w:widowControl/>
        <w:numPr>
          <w:ilvl w:val="0"/>
          <w:numId w:val="71"/>
        </w:numPr>
        <w:tabs>
          <w:tab w:val="left" w:pos="900"/>
        </w:tabs>
        <w:suppressAutoHyphens w:val="0"/>
        <w:jc w:val="both"/>
        <w:rPr>
          <w:color w:val="000000"/>
          <w:sz w:val="22"/>
          <w:szCs w:val="22"/>
        </w:rPr>
      </w:pPr>
      <w:r w:rsidRPr="000A7C04">
        <w:rPr>
          <w:sz w:val="22"/>
          <w:szCs w:val="22"/>
        </w:rPr>
        <w:t>Nie dopuszcza się, aby ceny brutto usług objętych przedmiotem zamówienia, wyrażone w PLN, wynosiły 0,00 zł.</w:t>
      </w:r>
    </w:p>
    <w:p w14:paraId="08236647" w14:textId="77777777" w:rsidR="000A7C04" w:rsidRPr="000A7C04" w:rsidRDefault="000A7C04" w:rsidP="000A7C04">
      <w:pPr>
        <w:widowControl/>
        <w:numPr>
          <w:ilvl w:val="0"/>
          <w:numId w:val="71"/>
        </w:numPr>
        <w:tabs>
          <w:tab w:val="left" w:pos="900"/>
        </w:tabs>
        <w:suppressAutoHyphens w:val="0"/>
        <w:jc w:val="both"/>
        <w:rPr>
          <w:b/>
          <w:i/>
          <w:color w:val="000000"/>
          <w:sz w:val="22"/>
          <w:szCs w:val="22"/>
        </w:rPr>
      </w:pPr>
      <w:r w:rsidRPr="000A7C04">
        <w:rPr>
          <w:rFonts w:eastAsia="Calibri"/>
          <w:b/>
          <w:i/>
          <w:sz w:val="22"/>
          <w:szCs w:val="22"/>
        </w:rPr>
        <w:t>Elementem składowym wynagrodzenia należnego wykonawcy za każdą przesyłkę kurierską będzie stała w czasie obowiązywania niniejszej umowy cena brutto za przyjęte przesyłki kurierskiej ustalona na podstawie załączonej do oferty kalkulacji cenowej.</w:t>
      </w:r>
    </w:p>
    <w:p w14:paraId="51175C5A" w14:textId="77777777" w:rsidR="000A7C04" w:rsidRPr="000A7C04" w:rsidRDefault="000A7C04" w:rsidP="000A7C04">
      <w:pPr>
        <w:widowControl/>
        <w:numPr>
          <w:ilvl w:val="0"/>
          <w:numId w:val="71"/>
        </w:numPr>
        <w:tabs>
          <w:tab w:val="left" w:pos="900"/>
        </w:tabs>
        <w:suppressAutoHyphens w:val="0"/>
        <w:jc w:val="both"/>
        <w:rPr>
          <w:color w:val="000000"/>
          <w:sz w:val="22"/>
          <w:szCs w:val="22"/>
        </w:rPr>
      </w:pPr>
      <w:r w:rsidRPr="000A7C04">
        <w:rPr>
          <w:sz w:val="22"/>
          <w:szCs w:val="22"/>
        </w:rPr>
        <w:t>Sumaryczna cena wyliczona w indywidualnej kalkulacji wykonawcy winna odpowiadać cenie podanej przez wykonawcę w formularzu oferty dla całości przedmiotu zamówienia.</w:t>
      </w:r>
    </w:p>
    <w:p w14:paraId="083EC922" w14:textId="77777777" w:rsidR="000A7C04" w:rsidRPr="000A7C04" w:rsidRDefault="000A7C04" w:rsidP="000A7C04">
      <w:pPr>
        <w:widowControl/>
        <w:numPr>
          <w:ilvl w:val="0"/>
          <w:numId w:val="71"/>
        </w:numPr>
        <w:tabs>
          <w:tab w:val="left" w:pos="900"/>
        </w:tabs>
        <w:suppressAutoHyphens w:val="0"/>
        <w:jc w:val="both"/>
        <w:rPr>
          <w:color w:val="000000"/>
          <w:sz w:val="22"/>
          <w:szCs w:val="22"/>
        </w:rPr>
      </w:pPr>
      <w:r w:rsidRPr="000A7C04">
        <w:rPr>
          <w:color w:val="000000"/>
          <w:sz w:val="22"/>
          <w:szCs w:val="22"/>
        </w:rPr>
        <w:t>Nie przewiduje się żadnych przedpłat ani zaliczek na poczet realizacji przedmiotu umowy.</w:t>
      </w:r>
    </w:p>
    <w:p w14:paraId="6BB6C80F" w14:textId="77777777" w:rsidR="000A7C04" w:rsidRPr="000A7C04" w:rsidRDefault="000A7C04" w:rsidP="000A7C04">
      <w:pPr>
        <w:widowControl/>
        <w:numPr>
          <w:ilvl w:val="0"/>
          <w:numId w:val="71"/>
        </w:numPr>
        <w:tabs>
          <w:tab w:val="left" w:pos="900"/>
        </w:tabs>
        <w:suppressAutoHyphens w:val="0"/>
        <w:jc w:val="both"/>
        <w:rPr>
          <w:color w:val="000000"/>
          <w:sz w:val="22"/>
          <w:szCs w:val="22"/>
        </w:rPr>
      </w:pPr>
      <w:r w:rsidRPr="000A7C04">
        <w:rPr>
          <w:sz w:val="22"/>
          <w:szCs w:val="22"/>
        </w:rPr>
        <w:t>W przypadku złożenia oferty przez wykonawcę nie 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079EB56C" w14:textId="77777777" w:rsidR="000A7C04" w:rsidRPr="000A7C04" w:rsidRDefault="000A7C04" w:rsidP="000A7C04">
      <w:pPr>
        <w:widowControl/>
        <w:numPr>
          <w:ilvl w:val="0"/>
          <w:numId w:val="71"/>
        </w:numPr>
        <w:tabs>
          <w:tab w:val="left" w:pos="900"/>
        </w:tabs>
        <w:suppressAutoHyphens w:val="0"/>
        <w:jc w:val="both"/>
        <w:rPr>
          <w:color w:val="000000"/>
          <w:sz w:val="22"/>
          <w:szCs w:val="22"/>
        </w:rPr>
      </w:pPr>
      <w:r w:rsidRPr="000A7C04">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EA2B23E" w14:textId="77777777" w:rsidR="00423344" w:rsidRPr="00423344" w:rsidRDefault="000A7C04" w:rsidP="000A7C04">
      <w:pPr>
        <w:widowControl/>
        <w:tabs>
          <w:tab w:val="left" w:pos="426"/>
        </w:tabs>
        <w:suppressAutoHyphens w:val="0"/>
        <w:ind w:left="426"/>
        <w:jc w:val="both"/>
        <w:rPr>
          <w:b/>
          <w:i/>
          <w:color w:val="000000"/>
          <w:sz w:val="22"/>
          <w:szCs w:val="22"/>
          <w:u w:val="single"/>
        </w:rPr>
      </w:pPr>
      <w:r w:rsidRPr="000A7C04">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29CF5B2" w14:textId="77777777" w:rsidR="000772C6" w:rsidRPr="00715DBE" w:rsidRDefault="000772C6" w:rsidP="001B6577">
      <w:pPr>
        <w:widowControl/>
        <w:tabs>
          <w:tab w:val="left" w:pos="426"/>
        </w:tabs>
        <w:suppressAutoHyphens w:val="0"/>
        <w:jc w:val="both"/>
        <w:rPr>
          <w:b/>
          <w:i/>
          <w:color w:val="000000"/>
          <w:sz w:val="22"/>
          <w:szCs w:val="22"/>
          <w:u w:val="single"/>
        </w:rPr>
      </w:pPr>
      <w:r w:rsidRPr="00715DBE">
        <w:rPr>
          <w:b/>
          <w:bCs/>
          <w:sz w:val="22"/>
          <w:szCs w:val="22"/>
        </w:rPr>
        <w:t>Rozdział XV - Opis kryteriów, którymi Zamawiający będzie się kierował przy wyborze oferty wraz z podaniem znaczenia tych kryteriów i sposobu oceny ofert.</w:t>
      </w:r>
    </w:p>
    <w:p w14:paraId="0A8AB391" w14:textId="77777777" w:rsidR="000772C6" w:rsidRPr="006B5E15" w:rsidRDefault="000772C6" w:rsidP="004D31F3">
      <w:pPr>
        <w:widowControl/>
        <w:numPr>
          <w:ilvl w:val="0"/>
          <w:numId w:val="8"/>
        </w:numPr>
        <w:tabs>
          <w:tab w:val="clear" w:pos="360"/>
          <w:tab w:val="num" w:pos="284"/>
        </w:tabs>
        <w:suppressAutoHyphens w:val="0"/>
        <w:spacing w:after="240"/>
        <w:ind w:left="567" w:hanging="567"/>
        <w:jc w:val="both"/>
        <w:rPr>
          <w:sz w:val="22"/>
          <w:szCs w:val="22"/>
        </w:rPr>
      </w:pPr>
      <w:r w:rsidRPr="006B5E15">
        <w:rPr>
          <w:sz w:val="22"/>
          <w:szCs w:val="22"/>
        </w:rPr>
        <w:t>Kryteri</w:t>
      </w:r>
      <w:r w:rsidR="001B6577" w:rsidRPr="006B5E15">
        <w:rPr>
          <w:sz w:val="22"/>
          <w:szCs w:val="22"/>
        </w:rPr>
        <w:t xml:space="preserve">a </w:t>
      </w:r>
      <w:r w:rsidRPr="006B5E15">
        <w:rPr>
          <w:sz w:val="22"/>
          <w:szCs w:val="22"/>
        </w:rPr>
        <w:t>oceny ofert i ich znaczenie:</w:t>
      </w:r>
    </w:p>
    <w:p w14:paraId="06176592" w14:textId="77777777" w:rsidR="007A1B7D" w:rsidRPr="004D31F3" w:rsidRDefault="007A1B7D" w:rsidP="004D31F3">
      <w:pPr>
        <w:tabs>
          <w:tab w:val="left" w:pos="426"/>
          <w:tab w:val="num" w:pos="851"/>
        </w:tabs>
        <w:spacing w:after="240"/>
        <w:jc w:val="both"/>
        <w:rPr>
          <w:b/>
          <w:i/>
          <w:iCs/>
          <w:sz w:val="22"/>
          <w:szCs w:val="22"/>
        </w:rPr>
      </w:pPr>
      <w:r w:rsidRPr="004D31F3">
        <w:rPr>
          <w:b/>
          <w:i/>
          <w:iCs/>
          <w:sz w:val="22"/>
          <w:szCs w:val="22"/>
        </w:rPr>
        <w:t xml:space="preserve">Cena </w:t>
      </w:r>
      <w:r w:rsidR="005A70CE" w:rsidRPr="004D31F3">
        <w:rPr>
          <w:b/>
          <w:i/>
          <w:iCs/>
          <w:sz w:val="22"/>
          <w:szCs w:val="22"/>
        </w:rPr>
        <w:t>ryczałtowa brutto za</w:t>
      </w:r>
      <w:r w:rsidRPr="004D31F3">
        <w:rPr>
          <w:b/>
          <w:i/>
          <w:iCs/>
          <w:sz w:val="22"/>
          <w:szCs w:val="22"/>
        </w:rPr>
        <w:t xml:space="preserve"> całość przedmiotu zamówienia– </w:t>
      </w:r>
      <w:r w:rsidR="000D3761" w:rsidRPr="004D31F3">
        <w:rPr>
          <w:b/>
          <w:i/>
          <w:iCs/>
          <w:sz w:val="22"/>
          <w:szCs w:val="22"/>
        </w:rPr>
        <w:t>100</w:t>
      </w:r>
      <w:r w:rsidRPr="004D31F3">
        <w:rPr>
          <w:b/>
          <w:i/>
          <w:iCs/>
          <w:sz w:val="22"/>
          <w:szCs w:val="22"/>
        </w:rPr>
        <w:t xml:space="preserve">% </w:t>
      </w:r>
    </w:p>
    <w:p w14:paraId="4AA045BD" w14:textId="77777777" w:rsidR="007A1B7D" w:rsidRPr="006B5E15" w:rsidRDefault="007A1B7D" w:rsidP="004D31F3">
      <w:pPr>
        <w:pStyle w:val="Akapitzlist"/>
        <w:numPr>
          <w:ilvl w:val="0"/>
          <w:numId w:val="8"/>
        </w:numPr>
        <w:spacing w:line="240" w:lineRule="auto"/>
        <w:jc w:val="both"/>
        <w:rPr>
          <w:rFonts w:ascii="Times New Roman" w:hAnsi="Times New Roman"/>
          <w:sz w:val="22"/>
          <w:szCs w:val="22"/>
        </w:rPr>
      </w:pPr>
      <w:r w:rsidRPr="006B5E15">
        <w:rPr>
          <w:rFonts w:ascii="Times New Roman" w:hAnsi="Times New Roman"/>
          <w:sz w:val="22"/>
          <w:szCs w:val="22"/>
        </w:rPr>
        <w:t>Punkty przyznawane za kryterium „Cena za całość przedmiotu zamówienia” będą liczone wg następującego wzoru:</w:t>
      </w:r>
    </w:p>
    <w:p w14:paraId="01A04A3E" w14:textId="77777777" w:rsidR="007A1B7D" w:rsidRPr="00715DBE" w:rsidRDefault="007A1B7D" w:rsidP="00B46151">
      <w:pPr>
        <w:ind w:firstLine="284"/>
        <w:jc w:val="both"/>
        <w:rPr>
          <w:b/>
          <w:sz w:val="22"/>
          <w:szCs w:val="22"/>
        </w:rPr>
      </w:pPr>
      <w:r w:rsidRPr="00715DBE">
        <w:rPr>
          <w:b/>
          <w:sz w:val="22"/>
          <w:szCs w:val="22"/>
        </w:rPr>
        <w:t>C = (</w:t>
      </w:r>
      <w:proofErr w:type="spellStart"/>
      <w:r w:rsidRPr="00715DBE">
        <w:rPr>
          <w:b/>
          <w:sz w:val="22"/>
          <w:szCs w:val="22"/>
        </w:rPr>
        <w:t>C</w:t>
      </w:r>
      <w:r w:rsidRPr="00715DBE">
        <w:rPr>
          <w:b/>
          <w:sz w:val="22"/>
          <w:szCs w:val="22"/>
          <w:vertAlign w:val="subscript"/>
        </w:rPr>
        <w:t>naj</w:t>
      </w:r>
      <w:proofErr w:type="spellEnd"/>
      <w:r w:rsidRPr="00715DBE">
        <w:rPr>
          <w:b/>
          <w:sz w:val="22"/>
          <w:szCs w:val="22"/>
        </w:rPr>
        <w:t xml:space="preserve"> : C</w:t>
      </w:r>
      <w:r w:rsidRPr="00715DBE">
        <w:rPr>
          <w:b/>
          <w:sz w:val="22"/>
          <w:szCs w:val="22"/>
          <w:vertAlign w:val="subscript"/>
        </w:rPr>
        <w:t>o</w:t>
      </w:r>
      <w:r w:rsidRPr="00715DBE">
        <w:rPr>
          <w:b/>
          <w:sz w:val="22"/>
          <w:szCs w:val="22"/>
        </w:rPr>
        <w:t xml:space="preserve">) x </w:t>
      </w:r>
      <w:r w:rsidR="006B5E15">
        <w:rPr>
          <w:b/>
          <w:sz w:val="22"/>
          <w:szCs w:val="22"/>
        </w:rPr>
        <w:t>1</w:t>
      </w:r>
      <w:r w:rsidRPr="00715DBE">
        <w:rPr>
          <w:b/>
          <w:sz w:val="22"/>
          <w:szCs w:val="22"/>
        </w:rPr>
        <w:t>0</w:t>
      </w:r>
    </w:p>
    <w:p w14:paraId="7D4CD32F" w14:textId="77777777" w:rsidR="007A1B7D" w:rsidRPr="00715DBE" w:rsidRDefault="007A1B7D" w:rsidP="00B46151">
      <w:pPr>
        <w:ind w:firstLine="284"/>
        <w:jc w:val="both"/>
        <w:rPr>
          <w:sz w:val="22"/>
          <w:szCs w:val="22"/>
        </w:rPr>
      </w:pPr>
      <w:r w:rsidRPr="00715DBE">
        <w:rPr>
          <w:sz w:val="22"/>
          <w:szCs w:val="22"/>
        </w:rPr>
        <w:t>gdzie:</w:t>
      </w:r>
    </w:p>
    <w:p w14:paraId="074EA7CB" w14:textId="77777777" w:rsidR="007A1B7D" w:rsidRPr="00715DBE" w:rsidRDefault="007A1B7D" w:rsidP="00B46151">
      <w:pPr>
        <w:ind w:firstLine="284"/>
        <w:jc w:val="both"/>
        <w:rPr>
          <w:sz w:val="22"/>
          <w:szCs w:val="22"/>
        </w:rPr>
      </w:pPr>
      <w:r w:rsidRPr="00715DBE">
        <w:rPr>
          <w:sz w:val="22"/>
          <w:szCs w:val="22"/>
        </w:rPr>
        <w:t>C – liczba punktów przyznana danej ofercie;</w:t>
      </w:r>
    </w:p>
    <w:p w14:paraId="6F87BD2F" w14:textId="77777777" w:rsidR="007A1B7D" w:rsidRPr="00715DBE" w:rsidRDefault="007A1B7D" w:rsidP="00B46151">
      <w:pPr>
        <w:ind w:firstLine="284"/>
        <w:jc w:val="both"/>
        <w:rPr>
          <w:sz w:val="22"/>
          <w:szCs w:val="22"/>
        </w:rPr>
      </w:pPr>
      <w:proofErr w:type="spellStart"/>
      <w:r w:rsidRPr="00715DBE">
        <w:rPr>
          <w:sz w:val="22"/>
          <w:szCs w:val="22"/>
        </w:rPr>
        <w:t>C</w:t>
      </w:r>
      <w:r w:rsidRPr="00715DBE">
        <w:rPr>
          <w:sz w:val="22"/>
          <w:szCs w:val="22"/>
          <w:vertAlign w:val="subscript"/>
        </w:rPr>
        <w:t>naj</w:t>
      </w:r>
      <w:proofErr w:type="spellEnd"/>
      <w:r w:rsidRPr="00715DBE">
        <w:rPr>
          <w:sz w:val="22"/>
          <w:szCs w:val="22"/>
        </w:rPr>
        <w:t xml:space="preserve"> – najniższa cena spośród ważnych ofert;</w:t>
      </w:r>
    </w:p>
    <w:p w14:paraId="457194E2" w14:textId="77777777" w:rsidR="007A1B7D" w:rsidRPr="00715DBE" w:rsidRDefault="007A1B7D" w:rsidP="004D31F3">
      <w:pPr>
        <w:spacing w:after="240"/>
        <w:ind w:firstLine="284"/>
        <w:jc w:val="both"/>
        <w:rPr>
          <w:sz w:val="22"/>
          <w:szCs w:val="22"/>
        </w:rPr>
      </w:pPr>
      <w:r w:rsidRPr="00715DBE">
        <w:rPr>
          <w:sz w:val="22"/>
          <w:szCs w:val="22"/>
        </w:rPr>
        <w:t>C</w:t>
      </w:r>
      <w:r w:rsidRPr="00715DBE">
        <w:rPr>
          <w:sz w:val="22"/>
          <w:szCs w:val="22"/>
          <w:vertAlign w:val="subscript"/>
        </w:rPr>
        <w:t>o</w:t>
      </w:r>
      <w:r w:rsidRPr="00715DBE">
        <w:rPr>
          <w:sz w:val="22"/>
          <w:szCs w:val="22"/>
        </w:rPr>
        <w:t xml:space="preserve"> – cena podana przez Wykonawcę dla którego wynik jest obliczany.</w:t>
      </w:r>
    </w:p>
    <w:p w14:paraId="31696FA7" w14:textId="77777777" w:rsidR="007A1B7D" w:rsidRPr="004D31F3" w:rsidRDefault="007A1B7D" w:rsidP="004D31F3">
      <w:pPr>
        <w:spacing w:after="240"/>
        <w:ind w:firstLine="284"/>
        <w:jc w:val="both"/>
        <w:rPr>
          <w:rFonts w:eastAsia="Calibri"/>
          <w:i/>
          <w:iCs/>
          <w:sz w:val="22"/>
          <w:szCs w:val="22"/>
          <w:u w:val="single"/>
          <w:lang w:eastAsia="en-US"/>
        </w:rPr>
      </w:pPr>
      <w:r w:rsidRPr="004D31F3">
        <w:rPr>
          <w:rFonts w:eastAsia="Calibri"/>
          <w:i/>
          <w:iCs/>
          <w:sz w:val="22"/>
          <w:szCs w:val="22"/>
          <w:u w:val="single"/>
          <w:lang w:eastAsia="en-US"/>
        </w:rPr>
        <w:t xml:space="preserve">Maksymalna liczba punktów do uzyskania w tym kryterium przez Wykonawcę wynosi </w:t>
      </w:r>
      <w:r w:rsidR="006B5E15" w:rsidRPr="004D31F3">
        <w:rPr>
          <w:rFonts w:eastAsia="Calibri"/>
          <w:i/>
          <w:iCs/>
          <w:sz w:val="22"/>
          <w:szCs w:val="22"/>
          <w:u w:val="single"/>
          <w:lang w:eastAsia="en-US"/>
        </w:rPr>
        <w:t>1</w:t>
      </w:r>
      <w:r w:rsidRPr="004D31F3">
        <w:rPr>
          <w:rFonts w:eastAsia="Calibri"/>
          <w:i/>
          <w:iCs/>
          <w:sz w:val="22"/>
          <w:szCs w:val="22"/>
          <w:u w:val="single"/>
          <w:lang w:eastAsia="en-US"/>
        </w:rPr>
        <w:t>0.</w:t>
      </w:r>
    </w:p>
    <w:p w14:paraId="34ED336F" w14:textId="77777777" w:rsidR="006B5E15" w:rsidRPr="006B5E15" w:rsidRDefault="006B5E15" w:rsidP="0074348B">
      <w:pPr>
        <w:pStyle w:val="Akapitzlist"/>
        <w:numPr>
          <w:ilvl w:val="0"/>
          <w:numId w:val="45"/>
        </w:numPr>
        <w:spacing w:after="0"/>
        <w:jc w:val="both"/>
        <w:rPr>
          <w:rFonts w:ascii="Times New Roman" w:hAnsi="Times New Roman"/>
          <w:spacing w:val="-1"/>
          <w:sz w:val="22"/>
          <w:szCs w:val="22"/>
        </w:rPr>
      </w:pPr>
      <w:r w:rsidRPr="006B5E15">
        <w:rPr>
          <w:rFonts w:ascii="Times New Roman" w:hAnsi="Times New Roman"/>
          <w:spacing w:val="-1"/>
          <w:sz w:val="22"/>
          <w:szCs w:val="22"/>
        </w:rPr>
        <w:t xml:space="preserve">Wszystkie obliczenia punktów będą dokonywane z dokładnością do dwóch miejsc po przecinku </w:t>
      </w:r>
      <w:r w:rsidRPr="006B5E15">
        <w:rPr>
          <w:rFonts w:ascii="Times New Roman" w:hAnsi="Times New Roman"/>
          <w:spacing w:val="-1"/>
          <w:sz w:val="22"/>
          <w:szCs w:val="22"/>
        </w:rPr>
        <w:br/>
        <w:t xml:space="preserve">(bez zaokrągleń). </w:t>
      </w:r>
    </w:p>
    <w:p w14:paraId="0ADAF408" w14:textId="77777777" w:rsidR="006B5E15" w:rsidRPr="006B5E15" w:rsidRDefault="006B5E15" w:rsidP="0074348B">
      <w:pPr>
        <w:numPr>
          <w:ilvl w:val="0"/>
          <w:numId w:val="45"/>
        </w:numPr>
        <w:jc w:val="both"/>
        <w:rPr>
          <w:spacing w:val="-1"/>
          <w:sz w:val="22"/>
          <w:szCs w:val="22"/>
        </w:rPr>
      </w:pPr>
      <w:r w:rsidRPr="006B5E15">
        <w:rPr>
          <w:spacing w:val="-1"/>
          <w:sz w:val="22"/>
          <w:szCs w:val="22"/>
        </w:rPr>
        <w:t>Oferta Wykonawcy, która uzyska najwyższą liczbą punktów, uznana zostanie za najkorzystniejszą.</w:t>
      </w:r>
    </w:p>
    <w:p w14:paraId="0CD08E0F" w14:textId="77777777" w:rsidR="006B5E15" w:rsidRPr="006B5E15" w:rsidRDefault="006B5E15" w:rsidP="0074348B">
      <w:pPr>
        <w:numPr>
          <w:ilvl w:val="0"/>
          <w:numId w:val="45"/>
        </w:numPr>
        <w:jc w:val="both"/>
        <w:rPr>
          <w:spacing w:val="-1"/>
          <w:sz w:val="22"/>
          <w:szCs w:val="22"/>
        </w:rPr>
      </w:pPr>
      <w:r w:rsidRPr="006B5E15">
        <w:rPr>
          <w:spacing w:val="-1"/>
          <w:sz w:val="22"/>
          <w:szCs w:val="22"/>
        </w:rPr>
        <w:t>Jeżeli nie można wybrać najkorzystniejszej oferty z uwagi na to, że zostały złożone dwie lub więcej ofert o takiej samej cenie, Zamawiający wzywa Wykonawców, którzy złożyli te oferty, do złożenia w terminie określonym przez Zamawiającego ofert dodatkowych.</w:t>
      </w:r>
    </w:p>
    <w:p w14:paraId="37E67CF0" w14:textId="77777777" w:rsidR="000772C6" w:rsidRPr="00715DBE" w:rsidRDefault="000772C6" w:rsidP="001B6577">
      <w:pPr>
        <w:widowControl/>
        <w:suppressAutoHyphens w:val="0"/>
        <w:jc w:val="both"/>
        <w:rPr>
          <w:sz w:val="22"/>
          <w:szCs w:val="22"/>
        </w:rPr>
      </w:pPr>
    </w:p>
    <w:p w14:paraId="2053D277" w14:textId="77777777" w:rsidR="00F47276" w:rsidRPr="00715DBE" w:rsidRDefault="00F47276" w:rsidP="00F47276">
      <w:pPr>
        <w:widowControl/>
        <w:suppressAutoHyphens w:val="0"/>
        <w:jc w:val="both"/>
        <w:rPr>
          <w:b/>
          <w:bCs/>
          <w:sz w:val="22"/>
          <w:szCs w:val="22"/>
        </w:rPr>
      </w:pPr>
      <w:r w:rsidRPr="00715DBE">
        <w:rPr>
          <w:b/>
          <w:bCs/>
          <w:sz w:val="22"/>
          <w:szCs w:val="22"/>
        </w:rPr>
        <w:t>Rozdział XVI - Informacje o formalnościach, jakie powinny zostać dopełnione po wyborze oferty w celu zawarcia umowy w sprawie zamówienia publicznego.</w:t>
      </w:r>
    </w:p>
    <w:p w14:paraId="4ABDD973" w14:textId="77777777" w:rsidR="00F47276" w:rsidRPr="00715DBE" w:rsidRDefault="004E4783" w:rsidP="00863781">
      <w:pPr>
        <w:widowControl/>
        <w:numPr>
          <w:ilvl w:val="3"/>
          <w:numId w:val="21"/>
        </w:numPr>
        <w:suppressAutoHyphens w:val="0"/>
        <w:ind w:left="426" w:hanging="426"/>
        <w:jc w:val="both"/>
        <w:rPr>
          <w:sz w:val="22"/>
          <w:szCs w:val="22"/>
        </w:rPr>
      </w:pPr>
      <w:r w:rsidRPr="00715DBE">
        <w:rPr>
          <w:sz w:val="22"/>
          <w:szCs w:val="22"/>
        </w:rPr>
        <w:t>Przed podpisaniem umowy W</w:t>
      </w:r>
      <w:r w:rsidR="00F47276" w:rsidRPr="00715DBE">
        <w:rPr>
          <w:sz w:val="22"/>
          <w:szCs w:val="22"/>
        </w:rPr>
        <w:t>ykonawca powinien złożyć:</w:t>
      </w:r>
    </w:p>
    <w:p w14:paraId="704BEFC9" w14:textId="77777777" w:rsidR="00F47276" w:rsidRPr="00715DBE" w:rsidRDefault="00F47276" w:rsidP="00863781">
      <w:pPr>
        <w:widowControl/>
        <w:numPr>
          <w:ilvl w:val="1"/>
          <w:numId w:val="20"/>
        </w:numPr>
        <w:suppressAutoHyphens w:val="0"/>
        <w:ind w:left="1134" w:hanging="708"/>
        <w:jc w:val="both"/>
        <w:rPr>
          <w:sz w:val="22"/>
          <w:szCs w:val="22"/>
        </w:rPr>
      </w:pPr>
      <w:r w:rsidRPr="00715DBE">
        <w:rPr>
          <w:sz w:val="22"/>
          <w:szCs w:val="22"/>
        </w:rPr>
        <w:t>kopię umowy(-ów) określającej podstawy i zasady wspólnego ubiegania się o udzielenie zamówienia publicznego – w przypadku złożenia oferty przez podmioty występujące wspólnie (tj. konsorcjum);</w:t>
      </w:r>
    </w:p>
    <w:p w14:paraId="2C3AD826" w14:textId="77777777" w:rsidR="00424525" w:rsidRDefault="00F47276" w:rsidP="00863781">
      <w:pPr>
        <w:widowControl/>
        <w:numPr>
          <w:ilvl w:val="1"/>
          <w:numId w:val="20"/>
        </w:numPr>
        <w:suppressAutoHyphens w:val="0"/>
        <w:ind w:left="1134" w:hanging="708"/>
        <w:jc w:val="both"/>
        <w:rPr>
          <w:sz w:val="22"/>
          <w:szCs w:val="22"/>
        </w:rPr>
      </w:pPr>
      <w:r w:rsidRPr="00715DBE">
        <w:rPr>
          <w:sz w:val="22"/>
          <w:szCs w:val="22"/>
        </w:rPr>
        <w:t>wykaz podwykonawców z zakresem powierzanych im zadań, o ile przewiduje się ich udział w realizacji zamówienia.</w:t>
      </w:r>
    </w:p>
    <w:p w14:paraId="6882F375" w14:textId="77777777" w:rsidR="00424525" w:rsidRPr="00424525" w:rsidRDefault="00424525" w:rsidP="00863781">
      <w:pPr>
        <w:widowControl/>
        <w:numPr>
          <w:ilvl w:val="1"/>
          <w:numId w:val="20"/>
        </w:numPr>
        <w:suppressAutoHyphens w:val="0"/>
        <w:ind w:left="1134" w:hanging="708"/>
        <w:jc w:val="both"/>
        <w:rPr>
          <w:sz w:val="20"/>
          <w:szCs w:val="20"/>
        </w:rPr>
      </w:pPr>
      <w:r w:rsidRPr="00424525">
        <w:rPr>
          <w:bCs/>
          <w:sz w:val="22"/>
          <w:szCs w:val="22"/>
        </w:rPr>
        <w:t>oświadczenie o niepodleganiu wykluczeniu – art. 7 ust. 1 ustawy z dnia 13 kwietnia 2022  r. o szczególnych rozwiązaniach w zakresie przeciwdziałania wspieraniu agresji na Ukrainę oraz służących ochronie bezpieczeństwa narodowego (</w:t>
      </w:r>
      <w:r w:rsidR="00EE3CCA">
        <w:rPr>
          <w:bCs/>
          <w:sz w:val="22"/>
          <w:szCs w:val="22"/>
        </w:rPr>
        <w:t xml:space="preserve">t. j. </w:t>
      </w:r>
      <w:r w:rsidRPr="00424525">
        <w:rPr>
          <w:bCs/>
          <w:sz w:val="22"/>
          <w:szCs w:val="22"/>
        </w:rPr>
        <w:t xml:space="preserve">Dz.U. z </w:t>
      </w:r>
      <w:r w:rsidR="00EE3CCA" w:rsidRPr="00424525">
        <w:rPr>
          <w:bCs/>
          <w:sz w:val="22"/>
          <w:szCs w:val="22"/>
        </w:rPr>
        <w:t>202</w:t>
      </w:r>
      <w:r w:rsidR="00EE3CCA">
        <w:rPr>
          <w:bCs/>
          <w:sz w:val="22"/>
          <w:szCs w:val="22"/>
        </w:rPr>
        <w:t>3</w:t>
      </w:r>
      <w:r w:rsidRPr="00424525">
        <w:rPr>
          <w:bCs/>
          <w:sz w:val="22"/>
          <w:szCs w:val="22"/>
        </w:rPr>
        <w:t xml:space="preserve">r., poz. </w:t>
      </w:r>
      <w:r w:rsidR="00EE3CCA">
        <w:rPr>
          <w:bCs/>
          <w:sz w:val="22"/>
          <w:szCs w:val="22"/>
        </w:rPr>
        <w:t>129</w:t>
      </w:r>
      <w:r w:rsidRPr="00424525">
        <w:rPr>
          <w:bCs/>
          <w:sz w:val="22"/>
          <w:szCs w:val="22"/>
        </w:rPr>
        <w:t xml:space="preserve">) – </w:t>
      </w:r>
      <w:r w:rsidRPr="00424525">
        <w:rPr>
          <w:sz w:val="22"/>
          <w:szCs w:val="22"/>
        </w:rPr>
        <w:t>w przypadku wykonawców wspólnie ubiegających się o zamówienie oświadczenie składa każdy z nich.</w:t>
      </w:r>
    </w:p>
    <w:p w14:paraId="02C2BE8D" w14:textId="77777777" w:rsidR="00F47276" w:rsidRPr="00715DBE" w:rsidRDefault="00F47276" w:rsidP="00863781">
      <w:pPr>
        <w:widowControl/>
        <w:numPr>
          <w:ilvl w:val="3"/>
          <w:numId w:val="21"/>
        </w:numPr>
        <w:suppressAutoHyphens w:val="0"/>
        <w:ind w:left="426" w:hanging="426"/>
        <w:jc w:val="both"/>
        <w:rPr>
          <w:sz w:val="22"/>
          <w:szCs w:val="22"/>
        </w:rPr>
      </w:pPr>
      <w:r w:rsidRPr="00715DBE">
        <w:rPr>
          <w:sz w:val="22"/>
          <w:szCs w:val="22"/>
        </w:rPr>
        <w:t>Wybrany Wykonawca jest zobowiązany do zawarcia umowy w terminie i miejscu wyznaczonym przez Zamawiającego.</w:t>
      </w:r>
    </w:p>
    <w:p w14:paraId="0414E20C" w14:textId="77777777" w:rsidR="00142FAF" w:rsidRPr="00715DBE" w:rsidRDefault="00142FAF" w:rsidP="00142FAF">
      <w:pPr>
        <w:widowControl/>
        <w:tabs>
          <w:tab w:val="num" w:pos="720"/>
        </w:tabs>
        <w:suppressAutoHyphens w:val="0"/>
        <w:jc w:val="both"/>
        <w:rPr>
          <w:sz w:val="22"/>
          <w:szCs w:val="22"/>
        </w:rPr>
      </w:pPr>
    </w:p>
    <w:p w14:paraId="30308A07" w14:textId="77777777" w:rsidR="00F47276" w:rsidRPr="00715DBE" w:rsidRDefault="00F47276" w:rsidP="00F47276">
      <w:pPr>
        <w:widowControl/>
        <w:suppressAutoHyphens w:val="0"/>
        <w:jc w:val="both"/>
        <w:rPr>
          <w:b/>
          <w:bCs/>
          <w:sz w:val="22"/>
          <w:szCs w:val="22"/>
        </w:rPr>
      </w:pPr>
      <w:r w:rsidRPr="00715DBE">
        <w:rPr>
          <w:b/>
          <w:bCs/>
          <w:sz w:val="22"/>
          <w:szCs w:val="22"/>
        </w:rPr>
        <w:t>Rozdział XVII - Wymagania dotyczące zabezpieczenia należytego wykonania umowy.</w:t>
      </w:r>
    </w:p>
    <w:p w14:paraId="512C0AB2" w14:textId="77777777" w:rsidR="00F47276" w:rsidRPr="00715DBE" w:rsidRDefault="00F47276" w:rsidP="00F47276">
      <w:pPr>
        <w:widowControl/>
        <w:suppressAutoHyphens w:val="0"/>
        <w:jc w:val="both"/>
        <w:rPr>
          <w:sz w:val="22"/>
          <w:szCs w:val="22"/>
        </w:rPr>
      </w:pPr>
      <w:r w:rsidRPr="00715DBE">
        <w:rPr>
          <w:sz w:val="22"/>
          <w:szCs w:val="22"/>
        </w:rPr>
        <w:t>Zamawiający nie przewiduje konieczności wniesienia zabezpieczenia należytego wykonania umowy.</w:t>
      </w:r>
    </w:p>
    <w:p w14:paraId="21A3294B" w14:textId="77777777" w:rsidR="00F47276" w:rsidRPr="00715DBE" w:rsidRDefault="00F47276" w:rsidP="00F47276">
      <w:pPr>
        <w:widowControl/>
        <w:suppressAutoHyphens w:val="0"/>
        <w:jc w:val="both"/>
        <w:rPr>
          <w:sz w:val="22"/>
          <w:szCs w:val="22"/>
        </w:rPr>
      </w:pPr>
    </w:p>
    <w:p w14:paraId="0B73DD25" w14:textId="77777777" w:rsidR="00F47276" w:rsidRPr="00715DBE" w:rsidRDefault="00F47276" w:rsidP="00F47276">
      <w:pPr>
        <w:widowControl/>
        <w:suppressAutoHyphens w:val="0"/>
        <w:jc w:val="both"/>
        <w:rPr>
          <w:b/>
          <w:bCs/>
          <w:sz w:val="22"/>
          <w:szCs w:val="22"/>
        </w:rPr>
      </w:pPr>
      <w:r w:rsidRPr="00715DBE">
        <w:rPr>
          <w:b/>
          <w:bCs/>
          <w:sz w:val="22"/>
          <w:szCs w:val="22"/>
        </w:rPr>
        <w:t>Rozdział XVIII - Wzór umowy –Załącznik Nr 3 do SWZ.</w:t>
      </w:r>
    </w:p>
    <w:p w14:paraId="76F77F13" w14:textId="77777777" w:rsidR="00F47276" w:rsidRPr="00715DBE" w:rsidRDefault="00F47276" w:rsidP="00F47276">
      <w:pPr>
        <w:widowControl/>
        <w:suppressAutoHyphens w:val="0"/>
        <w:ind w:left="720"/>
        <w:jc w:val="both"/>
        <w:rPr>
          <w:b/>
          <w:bCs/>
          <w:sz w:val="22"/>
          <w:szCs w:val="22"/>
        </w:rPr>
      </w:pPr>
    </w:p>
    <w:p w14:paraId="0FD2E34F" w14:textId="77777777" w:rsidR="00F47276" w:rsidRPr="00715DBE" w:rsidRDefault="00F47276" w:rsidP="00F47276">
      <w:pPr>
        <w:widowControl/>
        <w:suppressAutoHyphens w:val="0"/>
        <w:jc w:val="both"/>
        <w:rPr>
          <w:b/>
          <w:bCs/>
          <w:sz w:val="22"/>
          <w:szCs w:val="22"/>
        </w:rPr>
      </w:pPr>
      <w:r w:rsidRPr="00715DBE">
        <w:rPr>
          <w:b/>
          <w:bCs/>
          <w:sz w:val="22"/>
          <w:szCs w:val="22"/>
        </w:rPr>
        <w:t xml:space="preserve">Rozdział XIX - Pouczenie o środkach ochrony prawnej przysługujących Wykonawcy </w:t>
      </w:r>
      <w:r w:rsidR="004E4783" w:rsidRPr="00715DBE">
        <w:rPr>
          <w:b/>
          <w:bCs/>
          <w:sz w:val="22"/>
          <w:szCs w:val="22"/>
        </w:rPr>
        <w:br/>
      </w:r>
      <w:r w:rsidRPr="00715DBE">
        <w:rPr>
          <w:b/>
          <w:bCs/>
          <w:sz w:val="22"/>
          <w:szCs w:val="22"/>
        </w:rPr>
        <w:t>w toku postępowania o udzielenie zamówienia.</w:t>
      </w:r>
    </w:p>
    <w:p w14:paraId="2866F44A" w14:textId="78CB7BC9" w:rsidR="00F47276" w:rsidRPr="00715DBE" w:rsidRDefault="00F47276" w:rsidP="00863781">
      <w:pPr>
        <w:pStyle w:val="Akapitzlist"/>
        <w:numPr>
          <w:ilvl w:val="0"/>
          <w:numId w:val="23"/>
        </w:numPr>
        <w:tabs>
          <w:tab w:val="left" w:pos="426"/>
        </w:tabs>
        <w:autoSpaceDE w:val="0"/>
        <w:autoSpaceDN w:val="0"/>
        <w:spacing w:after="0" w:line="240" w:lineRule="auto"/>
        <w:ind w:left="426" w:hanging="426"/>
        <w:contextualSpacing/>
        <w:jc w:val="both"/>
        <w:rPr>
          <w:rFonts w:ascii="Times New Roman" w:hAnsi="Times New Roman"/>
          <w:sz w:val="22"/>
          <w:szCs w:val="22"/>
        </w:rPr>
      </w:pPr>
      <w:r w:rsidRPr="00715DBE">
        <w:rPr>
          <w:rFonts w:ascii="Times New Roman" w:hAnsi="Times New Roman"/>
          <w:spacing w:val="-1"/>
          <w:sz w:val="22"/>
          <w:szCs w:val="22"/>
        </w:rPr>
        <w:t>Ś</w:t>
      </w:r>
      <w:r w:rsidRPr="00715DBE">
        <w:rPr>
          <w:rFonts w:ascii="Times New Roman" w:hAnsi="Times New Roman"/>
          <w:spacing w:val="-3"/>
          <w:sz w:val="22"/>
          <w:szCs w:val="22"/>
        </w:rPr>
        <w:t>r</w:t>
      </w:r>
      <w:r w:rsidRPr="00715DBE">
        <w:rPr>
          <w:rFonts w:ascii="Times New Roman" w:hAnsi="Times New Roman"/>
          <w:sz w:val="22"/>
          <w:szCs w:val="22"/>
        </w:rPr>
        <w:t>od</w:t>
      </w:r>
      <w:r w:rsidRPr="00715DBE">
        <w:rPr>
          <w:rFonts w:ascii="Times New Roman" w:hAnsi="Times New Roman"/>
          <w:spacing w:val="-5"/>
          <w:sz w:val="22"/>
          <w:szCs w:val="22"/>
        </w:rPr>
        <w:t>k</w:t>
      </w:r>
      <w:r w:rsidRPr="00715DBE">
        <w:rPr>
          <w:rFonts w:ascii="Times New Roman" w:hAnsi="Times New Roman"/>
          <w:sz w:val="22"/>
          <w:szCs w:val="22"/>
        </w:rPr>
        <w:t>i</w:t>
      </w:r>
      <w:r w:rsidR="00A25859">
        <w:rPr>
          <w:rFonts w:ascii="Times New Roman" w:hAnsi="Times New Roman"/>
          <w:sz w:val="22"/>
          <w:szCs w:val="22"/>
        </w:rPr>
        <w:t xml:space="preserve"> </w:t>
      </w:r>
      <w:r w:rsidRPr="00715DBE">
        <w:rPr>
          <w:rFonts w:ascii="Times New Roman" w:hAnsi="Times New Roman"/>
          <w:sz w:val="22"/>
          <w:szCs w:val="22"/>
        </w:rPr>
        <w:t>o</w:t>
      </w:r>
      <w:r w:rsidRPr="00715DBE">
        <w:rPr>
          <w:rFonts w:ascii="Times New Roman" w:hAnsi="Times New Roman"/>
          <w:spacing w:val="-2"/>
          <w:sz w:val="22"/>
          <w:szCs w:val="22"/>
        </w:rPr>
        <w:t>c</w:t>
      </w:r>
      <w:r w:rsidRPr="00715DBE">
        <w:rPr>
          <w:rFonts w:ascii="Times New Roman" w:hAnsi="Times New Roman"/>
          <w:spacing w:val="-3"/>
          <w:sz w:val="22"/>
          <w:szCs w:val="22"/>
        </w:rPr>
        <w:t>h</w:t>
      </w:r>
      <w:r w:rsidRPr="00715DBE">
        <w:rPr>
          <w:rFonts w:ascii="Times New Roman" w:hAnsi="Times New Roman"/>
          <w:sz w:val="22"/>
          <w:szCs w:val="22"/>
        </w:rPr>
        <w:t>r</w:t>
      </w:r>
      <w:r w:rsidRPr="00715DBE">
        <w:rPr>
          <w:rFonts w:ascii="Times New Roman" w:hAnsi="Times New Roman"/>
          <w:spacing w:val="-3"/>
          <w:sz w:val="22"/>
          <w:szCs w:val="22"/>
        </w:rPr>
        <w:t>o</w:t>
      </w:r>
      <w:r w:rsidRPr="00715DBE">
        <w:rPr>
          <w:rFonts w:ascii="Times New Roman" w:hAnsi="Times New Roman"/>
          <w:sz w:val="22"/>
          <w:szCs w:val="22"/>
        </w:rPr>
        <w:t>ny</w:t>
      </w:r>
      <w:r w:rsidR="00A25859">
        <w:rPr>
          <w:rFonts w:ascii="Times New Roman" w:hAnsi="Times New Roman"/>
          <w:sz w:val="22"/>
          <w:szCs w:val="22"/>
        </w:rPr>
        <w:t xml:space="preserve"> </w:t>
      </w:r>
      <w:r w:rsidRPr="00715DBE">
        <w:rPr>
          <w:rFonts w:ascii="Times New Roman" w:hAnsi="Times New Roman"/>
          <w:spacing w:val="-3"/>
          <w:sz w:val="22"/>
          <w:szCs w:val="22"/>
        </w:rPr>
        <w:t>p</w:t>
      </w:r>
      <w:r w:rsidRPr="00715DBE">
        <w:rPr>
          <w:rFonts w:ascii="Times New Roman" w:hAnsi="Times New Roman"/>
          <w:spacing w:val="-2"/>
          <w:sz w:val="22"/>
          <w:szCs w:val="22"/>
        </w:rPr>
        <w:t>r</w:t>
      </w:r>
      <w:r w:rsidRPr="00715DBE">
        <w:rPr>
          <w:rFonts w:ascii="Times New Roman" w:hAnsi="Times New Roman"/>
          <w:sz w:val="22"/>
          <w:szCs w:val="22"/>
        </w:rPr>
        <w:t>a</w:t>
      </w:r>
      <w:r w:rsidRPr="00715DBE">
        <w:rPr>
          <w:rFonts w:ascii="Times New Roman" w:hAnsi="Times New Roman"/>
          <w:spacing w:val="-4"/>
          <w:sz w:val="22"/>
          <w:szCs w:val="22"/>
        </w:rPr>
        <w:t>w</w:t>
      </w:r>
      <w:r w:rsidRPr="00715DBE">
        <w:rPr>
          <w:rFonts w:ascii="Times New Roman" w:hAnsi="Times New Roman"/>
          <w:sz w:val="22"/>
          <w:szCs w:val="22"/>
        </w:rPr>
        <w:t>n</w:t>
      </w:r>
      <w:r w:rsidRPr="00715DBE">
        <w:rPr>
          <w:rFonts w:ascii="Times New Roman" w:hAnsi="Times New Roman"/>
          <w:spacing w:val="-2"/>
          <w:sz w:val="22"/>
          <w:szCs w:val="22"/>
        </w:rPr>
        <w:t>e</w:t>
      </w:r>
      <w:r w:rsidRPr="00715DBE">
        <w:rPr>
          <w:rFonts w:ascii="Times New Roman" w:hAnsi="Times New Roman"/>
          <w:sz w:val="22"/>
          <w:szCs w:val="22"/>
        </w:rPr>
        <w:t>j</w:t>
      </w:r>
      <w:r w:rsidR="00A25859">
        <w:rPr>
          <w:rFonts w:ascii="Times New Roman" w:hAnsi="Times New Roman"/>
          <w:sz w:val="22"/>
          <w:szCs w:val="22"/>
        </w:rPr>
        <w:t xml:space="preserve"> </w:t>
      </w:r>
      <w:r w:rsidRPr="00715DBE">
        <w:rPr>
          <w:rFonts w:ascii="Times New Roman" w:hAnsi="Times New Roman"/>
          <w:sz w:val="22"/>
          <w:szCs w:val="22"/>
        </w:rPr>
        <w:t>pr</w:t>
      </w:r>
      <w:r w:rsidRPr="00715DBE">
        <w:rPr>
          <w:rFonts w:ascii="Times New Roman" w:hAnsi="Times New Roman"/>
          <w:spacing w:val="-2"/>
          <w:sz w:val="22"/>
          <w:szCs w:val="22"/>
        </w:rPr>
        <w:t>z</w:t>
      </w:r>
      <w:r w:rsidRPr="00715DBE">
        <w:rPr>
          <w:rFonts w:ascii="Times New Roman" w:hAnsi="Times New Roman"/>
          <w:spacing w:val="-5"/>
          <w:sz w:val="22"/>
          <w:szCs w:val="22"/>
        </w:rPr>
        <w:t>y</w:t>
      </w:r>
      <w:r w:rsidRPr="00715DBE">
        <w:rPr>
          <w:rFonts w:ascii="Times New Roman" w:hAnsi="Times New Roman"/>
          <w:spacing w:val="-1"/>
          <w:sz w:val="22"/>
          <w:szCs w:val="22"/>
        </w:rPr>
        <w:t>sł</w:t>
      </w:r>
      <w:r w:rsidRPr="00715DBE">
        <w:rPr>
          <w:rFonts w:ascii="Times New Roman" w:hAnsi="Times New Roman"/>
          <w:sz w:val="22"/>
          <w:szCs w:val="22"/>
        </w:rPr>
        <w:t>u</w:t>
      </w:r>
      <w:r w:rsidRPr="00715DBE">
        <w:rPr>
          <w:rFonts w:ascii="Times New Roman" w:hAnsi="Times New Roman"/>
          <w:spacing w:val="-3"/>
          <w:sz w:val="22"/>
          <w:szCs w:val="22"/>
        </w:rPr>
        <w:t>gu</w:t>
      </w:r>
      <w:r w:rsidRPr="00715DBE">
        <w:rPr>
          <w:rFonts w:ascii="Times New Roman" w:hAnsi="Times New Roman"/>
          <w:sz w:val="22"/>
          <w:szCs w:val="22"/>
        </w:rPr>
        <w:t>ją</w:t>
      </w:r>
      <w:r w:rsidR="00A25859">
        <w:rPr>
          <w:rFonts w:ascii="Times New Roman" w:hAnsi="Times New Roman"/>
          <w:sz w:val="22"/>
          <w:szCs w:val="22"/>
        </w:rPr>
        <w:t xml:space="preserve"> </w:t>
      </w:r>
      <w:r w:rsidRPr="00715DBE">
        <w:rPr>
          <w:rFonts w:ascii="Times New Roman" w:hAnsi="Times New Roman"/>
          <w:sz w:val="22"/>
          <w:szCs w:val="22"/>
        </w:rPr>
        <w:t>W</w:t>
      </w:r>
      <w:r w:rsidRPr="00715DBE">
        <w:rPr>
          <w:rFonts w:ascii="Times New Roman" w:hAnsi="Times New Roman"/>
          <w:spacing w:val="-2"/>
          <w:sz w:val="22"/>
          <w:szCs w:val="22"/>
        </w:rPr>
        <w:t>y</w:t>
      </w:r>
      <w:r w:rsidRPr="00715DBE">
        <w:rPr>
          <w:rFonts w:ascii="Times New Roman" w:hAnsi="Times New Roman"/>
          <w:spacing w:val="-3"/>
          <w:sz w:val="22"/>
          <w:szCs w:val="22"/>
        </w:rPr>
        <w:t>ko</w:t>
      </w:r>
      <w:r w:rsidRPr="00715DBE">
        <w:rPr>
          <w:rFonts w:ascii="Times New Roman" w:hAnsi="Times New Roman"/>
          <w:sz w:val="22"/>
          <w:szCs w:val="22"/>
        </w:rPr>
        <w:t>n</w:t>
      </w:r>
      <w:r w:rsidRPr="00715DBE">
        <w:rPr>
          <w:rFonts w:ascii="Times New Roman" w:hAnsi="Times New Roman"/>
          <w:spacing w:val="-2"/>
          <w:sz w:val="22"/>
          <w:szCs w:val="22"/>
        </w:rPr>
        <w:t>aw</w:t>
      </w:r>
      <w:r w:rsidRPr="00715DBE">
        <w:rPr>
          <w:rFonts w:ascii="Times New Roman" w:hAnsi="Times New Roman"/>
          <w:sz w:val="22"/>
          <w:szCs w:val="22"/>
        </w:rPr>
        <w:t>c</w:t>
      </w:r>
      <w:r w:rsidRPr="00715DBE">
        <w:rPr>
          <w:rFonts w:ascii="Times New Roman" w:hAnsi="Times New Roman"/>
          <w:spacing w:val="-2"/>
          <w:sz w:val="22"/>
          <w:szCs w:val="22"/>
        </w:rPr>
        <w:t>y</w:t>
      </w:r>
      <w:r w:rsidR="00A25859">
        <w:rPr>
          <w:rFonts w:ascii="Times New Roman" w:hAnsi="Times New Roman"/>
          <w:spacing w:val="-2"/>
          <w:sz w:val="22"/>
          <w:szCs w:val="22"/>
        </w:rPr>
        <w:t xml:space="preserve"> </w:t>
      </w:r>
      <w:r w:rsidRPr="00715DBE">
        <w:rPr>
          <w:rFonts w:ascii="Times New Roman" w:hAnsi="Times New Roman"/>
          <w:sz w:val="22"/>
          <w:szCs w:val="22"/>
        </w:rPr>
        <w:t>,je</w:t>
      </w:r>
      <w:r w:rsidRPr="00715DBE">
        <w:rPr>
          <w:rFonts w:ascii="Times New Roman" w:hAnsi="Times New Roman"/>
          <w:spacing w:val="-2"/>
          <w:sz w:val="22"/>
          <w:szCs w:val="22"/>
        </w:rPr>
        <w:t>żel</w:t>
      </w:r>
      <w:r w:rsidRPr="00715DBE">
        <w:rPr>
          <w:rFonts w:ascii="Times New Roman" w:hAnsi="Times New Roman"/>
          <w:spacing w:val="1"/>
          <w:sz w:val="22"/>
          <w:szCs w:val="22"/>
        </w:rPr>
        <w:t>i</w:t>
      </w:r>
      <w:r w:rsidR="00A25859">
        <w:rPr>
          <w:rFonts w:ascii="Times New Roman" w:hAnsi="Times New Roman"/>
          <w:spacing w:val="1"/>
          <w:sz w:val="22"/>
          <w:szCs w:val="22"/>
        </w:rPr>
        <w:t xml:space="preserve"> </w:t>
      </w:r>
      <w:r w:rsidRPr="00715DBE">
        <w:rPr>
          <w:rFonts w:ascii="Times New Roman" w:hAnsi="Times New Roman"/>
          <w:spacing w:val="-4"/>
          <w:sz w:val="22"/>
          <w:szCs w:val="22"/>
        </w:rPr>
        <w:t>m</w:t>
      </w:r>
      <w:r w:rsidRPr="00715DBE">
        <w:rPr>
          <w:rFonts w:ascii="Times New Roman" w:hAnsi="Times New Roman"/>
          <w:sz w:val="22"/>
          <w:szCs w:val="22"/>
        </w:rPr>
        <w:t>a</w:t>
      </w:r>
      <w:r w:rsidR="00A25859">
        <w:rPr>
          <w:rFonts w:ascii="Times New Roman" w:hAnsi="Times New Roman"/>
          <w:sz w:val="22"/>
          <w:szCs w:val="22"/>
        </w:rPr>
        <w:t xml:space="preserve"> </w:t>
      </w:r>
      <w:r w:rsidRPr="00715DBE">
        <w:rPr>
          <w:rFonts w:ascii="Times New Roman" w:hAnsi="Times New Roman"/>
          <w:sz w:val="22"/>
          <w:szCs w:val="22"/>
        </w:rPr>
        <w:t>l</w:t>
      </w:r>
      <w:r w:rsidRPr="00715DBE">
        <w:rPr>
          <w:rFonts w:ascii="Times New Roman" w:hAnsi="Times New Roman"/>
          <w:spacing w:val="-3"/>
          <w:sz w:val="22"/>
          <w:szCs w:val="22"/>
        </w:rPr>
        <w:t>u</w:t>
      </w:r>
      <w:r w:rsidRPr="00715DBE">
        <w:rPr>
          <w:rFonts w:ascii="Times New Roman" w:hAnsi="Times New Roman"/>
          <w:sz w:val="22"/>
          <w:szCs w:val="22"/>
        </w:rPr>
        <w:t>b</w:t>
      </w:r>
      <w:r w:rsidR="00A25859">
        <w:rPr>
          <w:rFonts w:ascii="Times New Roman" w:hAnsi="Times New Roman"/>
          <w:sz w:val="22"/>
          <w:szCs w:val="22"/>
        </w:rPr>
        <w:t xml:space="preserve"> </w:t>
      </w:r>
      <w:r w:rsidRPr="00715DBE">
        <w:rPr>
          <w:rFonts w:ascii="Times New Roman" w:hAnsi="Times New Roman"/>
          <w:spacing w:val="-4"/>
          <w:sz w:val="22"/>
          <w:szCs w:val="22"/>
        </w:rPr>
        <w:t>m</w:t>
      </w:r>
      <w:r w:rsidRPr="00715DBE">
        <w:rPr>
          <w:rFonts w:ascii="Times New Roman" w:hAnsi="Times New Roman"/>
          <w:spacing w:val="-2"/>
          <w:sz w:val="22"/>
          <w:szCs w:val="22"/>
        </w:rPr>
        <w:t>ia</w:t>
      </w:r>
      <w:r w:rsidRPr="00715DBE">
        <w:rPr>
          <w:rFonts w:ascii="Times New Roman" w:hAnsi="Times New Roman"/>
          <w:sz w:val="22"/>
          <w:szCs w:val="22"/>
        </w:rPr>
        <w:t>ł</w:t>
      </w:r>
      <w:r w:rsidR="00A25859">
        <w:rPr>
          <w:rFonts w:ascii="Times New Roman" w:hAnsi="Times New Roman"/>
          <w:sz w:val="22"/>
          <w:szCs w:val="22"/>
        </w:rPr>
        <w:t xml:space="preserve"> </w:t>
      </w:r>
      <w:r w:rsidRPr="00715DBE">
        <w:rPr>
          <w:rFonts w:ascii="Times New Roman" w:hAnsi="Times New Roman"/>
          <w:sz w:val="22"/>
          <w:szCs w:val="22"/>
        </w:rPr>
        <w:t>i</w:t>
      </w:r>
      <w:r w:rsidRPr="00715DBE">
        <w:rPr>
          <w:rFonts w:ascii="Times New Roman" w:hAnsi="Times New Roman"/>
          <w:spacing w:val="-3"/>
          <w:sz w:val="22"/>
          <w:szCs w:val="22"/>
        </w:rPr>
        <w:t>n</w:t>
      </w:r>
      <w:r w:rsidRPr="00715DBE">
        <w:rPr>
          <w:rFonts w:ascii="Times New Roman" w:hAnsi="Times New Roman"/>
          <w:spacing w:val="-2"/>
          <w:sz w:val="22"/>
          <w:szCs w:val="22"/>
        </w:rPr>
        <w:t>ter</w:t>
      </w:r>
      <w:r w:rsidRPr="00715DBE">
        <w:rPr>
          <w:rFonts w:ascii="Times New Roman" w:hAnsi="Times New Roman"/>
          <w:sz w:val="22"/>
          <w:szCs w:val="22"/>
        </w:rPr>
        <w:t>es</w:t>
      </w:r>
      <w:r w:rsidR="004E4783" w:rsidRPr="00715DBE">
        <w:rPr>
          <w:rFonts w:ascii="Times New Roman" w:hAnsi="Times New Roman"/>
          <w:spacing w:val="15"/>
          <w:sz w:val="22"/>
          <w:szCs w:val="22"/>
        </w:rPr>
        <w:br/>
      </w:r>
      <w:r w:rsidRPr="00715DBE">
        <w:rPr>
          <w:rFonts w:ascii="Times New Roman" w:hAnsi="Times New Roman"/>
          <w:sz w:val="22"/>
          <w:szCs w:val="22"/>
        </w:rPr>
        <w:t>w</w:t>
      </w:r>
      <w:r w:rsidR="00A25859">
        <w:rPr>
          <w:rFonts w:ascii="Times New Roman" w:hAnsi="Times New Roman"/>
          <w:sz w:val="22"/>
          <w:szCs w:val="22"/>
        </w:rPr>
        <w:t xml:space="preserve"> </w:t>
      </w:r>
      <w:r w:rsidRPr="00715DBE">
        <w:rPr>
          <w:rFonts w:ascii="Times New Roman" w:hAnsi="Times New Roman"/>
          <w:sz w:val="22"/>
          <w:szCs w:val="22"/>
        </w:rPr>
        <w:t>u</w:t>
      </w:r>
      <w:r w:rsidRPr="00715DBE">
        <w:rPr>
          <w:rFonts w:ascii="Times New Roman" w:hAnsi="Times New Roman"/>
          <w:spacing w:val="-2"/>
          <w:sz w:val="22"/>
          <w:szCs w:val="22"/>
        </w:rPr>
        <w:t>z</w:t>
      </w:r>
      <w:r w:rsidRPr="00715DBE">
        <w:rPr>
          <w:rFonts w:ascii="Times New Roman" w:hAnsi="Times New Roman"/>
          <w:spacing w:val="-3"/>
          <w:sz w:val="22"/>
          <w:szCs w:val="22"/>
        </w:rPr>
        <w:t>y</w:t>
      </w:r>
      <w:r w:rsidRPr="00715DBE">
        <w:rPr>
          <w:rFonts w:ascii="Times New Roman" w:hAnsi="Times New Roman"/>
          <w:spacing w:val="-1"/>
          <w:sz w:val="22"/>
          <w:szCs w:val="22"/>
        </w:rPr>
        <w:t>s</w:t>
      </w:r>
      <w:r w:rsidRPr="00715DBE">
        <w:rPr>
          <w:rFonts w:ascii="Times New Roman" w:hAnsi="Times New Roman"/>
          <w:spacing w:val="-5"/>
          <w:sz w:val="22"/>
          <w:szCs w:val="22"/>
        </w:rPr>
        <w:t>k</w:t>
      </w:r>
      <w:r w:rsidRPr="00715DBE">
        <w:rPr>
          <w:rFonts w:ascii="Times New Roman" w:hAnsi="Times New Roman"/>
          <w:sz w:val="22"/>
          <w:szCs w:val="22"/>
        </w:rPr>
        <w:t>a</w:t>
      </w:r>
      <w:r w:rsidRPr="00715DBE">
        <w:rPr>
          <w:rFonts w:ascii="Times New Roman" w:hAnsi="Times New Roman"/>
          <w:spacing w:val="-2"/>
          <w:sz w:val="22"/>
          <w:szCs w:val="22"/>
        </w:rPr>
        <w:t>n</w:t>
      </w:r>
      <w:r w:rsidRPr="00715DBE">
        <w:rPr>
          <w:rFonts w:ascii="Times New Roman" w:hAnsi="Times New Roman"/>
          <w:spacing w:val="-4"/>
          <w:sz w:val="22"/>
          <w:szCs w:val="22"/>
        </w:rPr>
        <w:t>i</w:t>
      </w:r>
      <w:r w:rsidR="004E4783" w:rsidRPr="00715DBE">
        <w:rPr>
          <w:rFonts w:ascii="Times New Roman" w:hAnsi="Times New Roman"/>
          <w:sz w:val="22"/>
          <w:szCs w:val="22"/>
        </w:rPr>
        <w:t xml:space="preserve">u zamówienia oraz poniósł </w:t>
      </w:r>
      <w:r w:rsidRPr="00715DBE">
        <w:rPr>
          <w:rFonts w:ascii="Times New Roman" w:hAnsi="Times New Roman"/>
          <w:sz w:val="22"/>
          <w:szCs w:val="22"/>
        </w:rPr>
        <w:t>lub może</w:t>
      </w:r>
      <w:r w:rsidR="004E4783" w:rsidRPr="00715DBE">
        <w:rPr>
          <w:rFonts w:ascii="Times New Roman" w:hAnsi="Times New Roman"/>
          <w:sz w:val="22"/>
          <w:szCs w:val="22"/>
        </w:rPr>
        <w:t xml:space="preserve"> ponieść </w:t>
      </w:r>
      <w:r w:rsidRPr="00715DBE">
        <w:rPr>
          <w:rFonts w:ascii="Times New Roman" w:hAnsi="Times New Roman"/>
          <w:sz w:val="22"/>
          <w:szCs w:val="22"/>
        </w:rPr>
        <w:t>szkodę w wyniku naruszenia przez Zamawiającegǫ przepisów ustawy PZP.</w:t>
      </w:r>
    </w:p>
    <w:p w14:paraId="10B68344" w14:textId="77777777" w:rsidR="00F47276" w:rsidRPr="00715DBE" w:rsidRDefault="00F47276" w:rsidP="00863781">
      <w:pPr>
        <w:pStyle w:val="Akapitzlist"/>
        <w:numPr>
          <w:ilvl w:val="0"/>
          <w:numId w:val="23"/>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715DBE">
        <w:rPr>
          <w:rFonts w:ascii="Times New Roman" w:hAnsi="Times New Roman"/>
          <w:spacing w:val="-1"/>
          <w:sz w:val="22"/>
          <w:szCs w:val="22"/>
        </w:rPr>
        <w:t>Odwołanie przysługuje na:</w:t>
      </w:r>
    </w:p>
    <w:p w14:paraId="44D68D03" w14:textId="201B7A49" w:rsidR="00F47276" w:rsidRPr="00715DBE" w:rsidRDefault="00F47276" w:rsidP="00863781">
      <w:pPr>
        <w:pStyle w:val="Akapitzlist"/>
        <w:numPr>
          <w:ilvl w:val="0"/>
          <w:numId w:val="24"/>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pacing w:val="-1"/>
          <w:sz w:val="22"/>
          <w:szCs w:val="22"/>
        </w:rPr>
      </w:pPr>
      <w:r w:rsidRPr="00715DBE">
        <w:rPr>
          <w:rFonts w:ascii="Times New Roman" w:hAnsi="Times New Roman"/>
          <w:sz w:val="22"/>
          <w:szCs w:val="22"/>
        </w:rPr>
        <w:t>niezgodn</w:t>
      </w:r>
      <w:r w:rsidR="004E4783" w:rsidRPr="00715DBE">
        <w:rPr>
          <w:rFonts w:ascii="Times New Roman" w:hAnsi="Times New Roman"/>
          <w:sz w:val="22"/>
          <w:szCs w:val="22"/>
        </w:rPr>
        <w:t>a z przepisami ustawy czynność</w:t>
      </w:r>
      <w:r w:rsidRPr="00715DBE">
        <w:rPr>
          <w:rFonts w:ascii="Times New Roman" w:hAnsi="Times New Roman"/>
          <w:sz w:val="22"/>
          <w:szCs w:val="22"/>
        </w:rPr>
        <w:t xml:space="preserve"> Zamawia</w:t>
      </w:r>
      <w:r w:rsidR="004E4783" w:rsidRPr="00715DBE">
        <w:rPr>
          <w:rFonts w:ascii="Times New Roman" w:hAnsi="Times New Roman"/>
          <w:sz w:val="22"/>
          <w:szCs w:val="22"/>
        </w:rPr>
        <w:t>jącego, podjętą w postepowaniu o udzielenie zamówienia,</w:t>
      </w:r>
      <w:r w:rsidRPr="00715DBE">
        <w:rPr>
          <w:rFonts w:ascii="Times New Roman" w:hAnsi="Times New Roman"/>
          <w:sz w:val="22"/>
          <w:szCs w:val="22"/>
        </w:rPr>
        <w:t xml:space="preserve"> w tym na projektowane postanowienie</w:t>
      </w:r>
      <w:r w:rsidR="00A25859">
        <w:rPr>
          <w:rFonts w:ascii="Times New Roman" w:hAnsi="Times New Roman"/>
          <w:sz w:val="22"/>
          <w:szCs w:val="22"/>
        </w:rPr>
        <w:t xml:space="preserve"> </w:t>
      </w:r>
      <w:r w:rsidRPr="00715DBE">
        <w:rPr>
          <w:rFonts w:ascii="Times New Roman" w:hAnsi="Times New Roman"/>
          <w:sz w:val="22"/>
          <w:szCs w:val="22"/>
        </w:rPr>
        <w:t>umowy;</w:t>
      </w:r>
    </w:p>
    <w:p w14:paraId="75EC869A" w14:textId="77777777" w:rsidR="00F47276" w:rsidRPr="00715DBE" w:rsidRDefault="004E4783" w:rsidP="00863781">
      <w:pPr>
        <w:pStyle w:val="Akapitzlist"/>
        <w:numPr>
          <w:ilvl w:val="0"/>
          <w:numId w:val="24"/>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z w:val="22"/>
          <w:szCs w:val="22"/>
        </w:rPr>
      </w:pPr>
      <w:r w:rsidRPr="00715DBE">
        <w:rPr>
          <w:rFonts w:ascii="Times New Roman" w:hAnsi="Times New Roman"/>
          <w:sz w:val="22"/>
          <w:szCs w:val="22"/>
        </w:rPr>
        <w:t>zaniechanie czynności</w:t>
      </w:r>
      <w:r w:rsidR="00F47276" w:rsidRPr="00715DBE">
        <w:rPr>
          <w:rFonts w:ascii="Times New Roman" w:hAnsi="Times New Roman"/>
          <w:sz w:val="22"/>
          <w:szCs w:val="22"/>
        </w:rPr>
        <w:t xml:space="preserve"> w postepo</w:t>
      </w:r>
      <w:r w:rsidRPr="00715DBE">
        <w:rPr>
          <w:rFonts w:ascii="Times New Roman" w:hAnsi="Times New Roman"/>
          <w:sz w:val="22"/>
          <w:szCs w:val="22"/>
        </w:rPr>
        <w:t>waniu o udzielenie zamówienia,</w:t>
      </w:r>
      <w:r w:rsidR="00F47276" w:rsidRPr="00715DBE">
        <w:rPr>
          <w:rFonts w:ascii="Times New Roman" w:hAnsi="Times New Roman"/>
          <w:sz w:val="22"/>
          <w:szCs w:val="22"/>
        </w:rPr>
        <w:t xml:space="preserve"> do której́ Zamawiający̨ był obowiązany̨ na podstawie ustawy PZP.</w:t>
      </w:r>
    </w:p>
    <w:p w14:paraId="0DF4ABF9" w14:textId="77777777" w:rsidR="00F47276" w:rsidRPr="00715DBE" w:rsidRDefault="004E4783" w:rsidP="00863781">
      <w:pPr>
        <w:pStyle w:val="Akapitzlist"/>
        <w:numPr>
          <w:ilvl w:val="0"/>
          <w:numId w:val="23"/>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715DBE">
        <w:rPr>
          <w:rFonts w:ascii="Times New Roman" w:hAnsi="Times New Roman"/>
          <w:spacing w:val="-1"/>
          <w:sz w:val="22"/>
          <w:szCs w:val="22"/>
        </w:rPr>
        <w:t xml:space="preserve">Odwołanie wnosi się </w:t>
      </w:r>
      <w:r w:rsidR="00F47276" w:rsidRPr="00715DBE">
        <w:rPr>
          <w:rFonts w:ascii="Times New Roman" w:hAnsi="Times New Roman"/>
          <w:spacing w:val="-1"/>
          <w:sz w:val="22"/>
          <w:szCs w:val="22"/>
        </w:rPr>
        <w:t xml:space="preserve">do Prezesa Krajowej Izby Odwoławczej w formie pisemnej albo </w:t>
      </w:r>
      <w:r w:rsidRPr="00715DBE">
        <w:rPr>
          <w:rFonts w:ascii="Times New Roman" w:hAnsi="Times New Roman"/>
          <w:spacing w:val="-1"/>
          <w:sz w:val="22"/>
          <w:szCs w:val="22"/>
        </w:rPr>
        <w:br/>
      </w:r>
      <w:r w:rsidR="00F47276" w:rsidRPr="00715DBE">
        <w:rPr>
          <w:rFonts w:ascii="Times New Roman" w:hAnsi="Times New Roman"/>
          <w:spacing w:val="-1"/>
          <w:sz w:val="22"/>
          <w:szCs w:val="22"/>
        </w:rPr>
        <w:t>w formie elektronicznej albo w postaci elektronicznej opatrzone podpisem zaufanym.</w:t>
      </w:r>
    </w:p>
    <w:p w14:paraId="7E7623D4" w14:textId="77777777" w:rsidR="00F47276" w:rsidRPr="00715DBE" w:rsidRDefault="00F47276" w:rsidP="00863781">
      <w:pPr>
        <w:pStyle w:val="Akapitzlist"/>
        <w:numPr>
          <w:ilvl w:val="0"/>
          <w:numId w:val="23"/>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715DBE">
        <w:rPr>
          <w:rFonts w:ascii="Times New Roman" w:hAnsi="Times New Roman"/>
          <w:spacing w:val="-1"/>
          <w:sz w:val="22"/>
          <w:szCs w:val="22"/>
        </w:rPr>
        <w:t>Na orzeczenie Krajowej Izby Odwoławczej oraz postanowienie Prezesa Kraj</w:t>
      </w:r>
      <w:r w:rsidR="004E4783" w:rsidRPr="00715DBE">
        <w:rPr>
          <w:rFonts w:ascii="Times New Roman" w:hAnsi="Times New Roman"/>
          <w:spacing w:val="-1"/>
          <w:sz w:val="22"/>
          <w:szCs w:val="22"/>
        </w:rPr>
        <w:t>owej Izby Odwoławczej, o którym</w:t>
      </w:r>
      <w:r w:rsidRPr="00715DBE">
        <w:rPr>
          <w:rFonts w:ascii="Times New Roman" w:hAnsi="Times New Roman"/>
          <w:spacing w:val="-1"/>
          <w:sz w:val="22"/>
          <w:szCs w:val="22"/>
        </w:rPr>
        <w:t xml:space="preserve"> mowa w art. 519 ust. 1 ustawy PZP, stronom oraz uczestnikom postepowania odwoławczego przysługuje skarga do sadu.</w:t>
      </w:r>
      <w:r w:rsidR="004E4783" w:rsidRPr="00715DBE">
        <w:rPr>
          <w:rFonts w:ascii="Times New Roman" w:hAnsi="Times New Roman"/>
          <w:spacing w:val="-1"/>
          <w:sz w:val="22"/>
          <w:szCs w:val="22"/>
        </w:rPr>
        <w:t xml:space="preserve"> Skargę̨ wnosi się</w:t>
      </w:r>
      <w:r w:rsidRPr="00715DBE">
        <w:rPr>
          <w:rFonts w:ascii="Times New Roman" w:hAnsi="Times New Roman"/>
          <w:spacing w:val="-1"/>
          <w:sz w:val="22"/>
          <w:szCs w:val="22"/>
        </w:rPr>
        <w:t xml:space="preserve"> do Sądu Okręgowego w Warszawie– sądu zamówi</w:t>
      </w:r>
      <w:r w:rsidR="004E4783" w:rsidRPr="00715DBE">
        <w:rPr>
          <w:rFonts w:ascii="Times New Roman" w:hAnsi="Times New Roman"/>
          <w:spacing w:val="-1"/>
          <w:sz w:val="22"/>
          <w:szCs w:val="22"/>
        </w:rPr>
        <w:t>eń publicznych za pośrednictwem</w:t>
      </w:r>
      <w:r w:rsidRPr="00715DBE">
        <w:rPr>
          <w:rFonts w:ascii="Times New Roman" w:hAnsi="Times New Roman"/>
          <w:spacing w:val="-1"/>
          <w:sz w:val="22"/>
          <w:szCs w:val="22"/>
        </w:rPr>
        <w:t xml:space="preserve"> Prezesa Krajowej Izby Odwoławczej.</w:t>
      </w:r>
    </w:p>
    <w:p w14:paraId="15497AF2" w14:textId="77777777" w:rsidR="00F47276" w:rsidRPr="00715DBE" w:rsidRDefault="00F47276" w:rsidP="00863781">
      <w:pPr>
        <w:pStyle w:val="Akapitzlist"/>
        <w:numPr>
          <w:ilvl w:val="0"/>
          <w:numId w:val="23"/>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715DBE">
        <w:rPr>
          <w:rFonts w:ascii="Times New Roman" w:hAnsi="Times New Roman"/>
          <w:spacing w:val="-1"/>
          <w:sz w:val="22"/>
          <w:szCs w:val="22"/>
        </w:rPr>
        <w:t>Szczegółowe informacje dotyczące środków ochrony prawnej określone są w Dziale IX „Środki ochrony prawnej” ustawy PZP.</w:t>
      </w:r>
    </w:p>
    <w:p w14:paraId="3EFE645D" w14:textId="77777777" w:rsidR="00F47276" w:rsidRPr="00715DBE" w:rsidRDefault="00F47276" w:rsidP="00F47276">
      <w:pPr>
        <w:widowControl/>
        <w:suppressAutoHyphens w:val="0"/>
        <w:ind w:left="720"/>
        <w:jc w:val="both"/>
        <w:rPr>
          <w:color w:val="000000"/>
          <w:sz w:val="22"/>
          <w:szCs w:val="22"/>
        </w:rPr>
      </w:pPr>
    </w:p>
    <w:p w14:paraId="405D2471" w14:textId="77777777" w:rsidR="00F47276" w:rsidRPr="00715DBE" w:rsidRDefault="00F47276" w:rsidP="00F47276">
      <w:pPr>
        <w:widowControl/>
        <w:suppressAutoHyphens w:val="0"/>
        <w:jc w:val="both"/>
        <w:rPr>
          <w:b/>
          <w:bCs/>
          <w:sz w:val="22"/>
          <w:szCs w:val="22"/>
        </w:rPr>
      </w:pPr>
      <w:r w:rsidRPr="00715DBE">
        <w:rPr>
          <w:b/>
          <w:bCs/>
          <w:sz w:val="22"/>
          <w:szCs w:val="22"/>
        </w:rPr>
        <w:t>Rozdział XX - Postanowienia ogólne.</w:t>
      </w:r>
    </w:p>
    <w:p w14:paraId="504BE907" w14:textId="77777777" w:rsidR="00F47276" w:rsidRPr="00715DBE" w:rsidRDefault="00F47276" w:rsidP="00863781">
      <w:pPr>
        <w:widowControl/>
        <w:numPr>
          <w:ilvl w:val="0"/>
          <w:numId w:val="22"/>
        </w:numPr>
        <w:tabs>
          <w:tab w:val="clear" w:pos="720"/>
        </w:tabs>
        <w:suppressAutoHyphens w:val="0"/>
        <w:ind w:left="426" w:hanging="426"/>
        <w:jc w:val="both"/>
        <w:rPr>
          <w:sz w:val="22"/>
          <w:szCs w:val="22"/>
        </w:rPr>
      </w:pPr>
      <w:r w:rsidRPr="00715DBE">
        <w:rPr>
          <w:sz w:val="22"/>
          <w:szCs w:val="22"/>
        </w:rPr>
        <w:t xml:space="preserve">Zamawiający </w:t>
      </w:r>
      <w:r w:rsidR="007775DA" w:rsidRPr="00715DBE">
        <w:rPr>
          <w:sz w:val="22"/>
          <w:szCs w:val="22"/>
        </w:rPr>
        <w:t xml:space="preserve">nie </w:t>
      </w:r>
      <w:r w:rsidRPr="00715DBE">
        <w:rPr>
          <w:sz w:val="22"/>
          <w:szCs w:val="22"/>
        </w:rPr>
        <w:t>dopuszcza składani</w:t>
      </w:r>
      <w:r w:rsidR="007775DA" w:rsidRPr="00715DBE">
        <w:rPr>
          <w:sz w:val="22"/>
          <w:szCs w:val="22"/>
        </w:rPr>
        <w:t>a</w:t>
      </w:r>
      <w:r w:rsidRPr="00715DBE">
        <w:rPr>
          <w:sz w:val="22"/>
          <w:szCs w:val="22"/>
        </w:rPr>
        <w:t xml:space="preserve"> ofert częściowych</w:t>
      </w:r>
      <w:r w:rsidR="007775DA" w:rsidRPr="00715DBE">
        <w:rPr>
          <w:sz w:val="22"/>
          <w:szCs w:val="22"/>
        </w:rPr>
        <w:t xml:space="preserve">, gdyż </w:t>
      </w:r>
      <w:r w:rsidR="007775DA" w:rsidRPr="00715DBE">
        <w:rPr>
          <w:bCs/>
          <w:sz w:val="22"/>
          <w:szCs w:val="22"/>
        </w:rPr>
        <w:t>podział zamówienia na części przy tak określonym przedmiocie związany byłyby z nadmiernymi trudnościami technicznymi i organizacyjnymi w wykonaniu zamówienia, a brak podziału zamówienia na części nie prowadzi do zawężenia kręgu potencjalnych Wykonawców.</w:t>
      </w:r>
    </w:p>
    <w:p w14:paraId="0B37938D" w14:textId="77777777" w:rsidR="00F47276" w:rsidRPr="00715DBE" w:rsidRDefault="00F47276" w:rsidP="00863781">
      <w:pPr>
        <w:widowControl/>
        <w:numPr>
          <w:ilvl w:val="0"/>
          <w:numId w:val="22"/>
        </w:numPr>
        <w:tabs>
          <w:tab w:val="clear" w:pos="720"/>
          <w:tab w:val="num" w:pos="567"/>
        </w:tabs>
        <w:suppressAutoHyphens w:val="0"/>
        <w:ind w:left="426" w:hanging="426"/>
        <w:jc w:val="both"/>
        <w:rPr>
          <w:sz w:val="22"/>
          <w:szCs w:val="22"/>
        </w:rPr>
      </w:pPr>
      <w:r w:rsidRPr="00715DBE">
        <w:rPr>
          <w:sz w:val="22"/>
          <w:szCs w:val="22"/>
        </w:rPr>
        <w:t>Zamawiający nie przewiduje możliwości zawarcia umowy ramowej.</w:t>
      </w:r>
    </w:p>
    <w:p w14:paraId="6E24522D" w14:textId="77777777" w:rsidR="00F47276" w:rsidRPr="00715DBE" w:rsidRDefault="00F47276" w:rsidP="00863781">
      <w:pPr>
        <w:widowControl/>
        <w:numPr>
          <w:ilvl w:val="0"/>
          <w:numId w:val="22"/>
        </w:numPr>
        <w:tabs>
          <w:tab w:val="clear" w:pos="720"/>
          <w:tab w:val="num" w:pos="567"/>
        </w:tabs>
        <w:suppressAutoHyphens w:val="0"/>
        <w:ind w:left="426" w:hanging="426"/>
        <w:jc w:val="both"/>
        <w:rPr>
          <w:sz w:val="22"/>
          <w:szCs w:val="22"/>
        </w:rPr>
      </w:pPr>
      <w:r w:rsidRPr="00715DBE">
        <w:rPr>
          <w:sz w:val="22"/>
          <w:szCs w:val="22"/>
        </w:rPr>
        <w:t xml:space="preserve">Zamawiający nie przewiduje możliwości udzielenie zamówienia polegającego na powtórzeniu podobnych usług na podstawie art. 214 ust. 1 pkt </w:t>
      </w:r>
      <w:r w:rsidR="002C4F58" w:rsidRPr="00715DBE">
        <w:rPr>
          <w:sz w:val="22"/>
          <w:szCs w:val="22"/>
        </w:rPr>
        <w:t>7</w:t>
      </w:r>
      <w:r w:rsidRPr="00715DBE">
        <w:rPr>
          <w:sz w:val="22"/>
          <w:szCs w:val="22"/>
        </w:rPr>
        <w:t xml:space="preserve"> ustawy PZP.</w:t>
      </w:r>
    </w:p>
    <w:p w14:paraId="02716CE8" w14:textId="77777777" w:rsidR="00F47276" w:rsidRPr="00715DBE" w:rsidRDefault="00F47276" w:rsidP="00863781">
      <w:pPr>
        <w:widowControl/>
        <w:numPr>
          <w:ilvl w:val="0"/>
          <w:numId w:val="22"/>
        </w:numPr>
        <w:tabs>
          <w:tab w:val="clear" w:pos="720"/>
          <w:tab w:val="num" w:pos="567"/>
        </w:tabs>
        <w:suppressAutoHyphens w:val="0"/>
        <w:ind w:left="426" w:hanging="426"/>
        <w:jc w:val="both"/>
        <w:rPr>
          <w:sz w:val="22"/>
          <w:szCs w:val="22"/>
        </w:rPr>
      </w:pPr>
      <w:r w:rsidRPr="00715DBE">
        <w:rPr>
          <w:sz w:val="22"/>
          <w:szCs w:val="22"/>
        </w:rPr>
        <w:t>Zamawiający nie dopuszcza składania ofert wariantowych.</w:t>
      </w:r>
    </w:p>
    <w:p w14:paraId="546BAAC4" w14:textId="77777777" w:rsidR="00F47276" w:rsidRPr="00715DBE" w:rsidRDefault="00F47276" w:rsidP="00863781">
      <w:pPr>
        <w:widowControl/>
        <w:numPr>
          <w:ilvl w:val="0"/>
          <w:numId w:val="22"/>
        </w:numPr>
        <w:tabs>
          <w:tab w:val="clear" w:pos="720"/>
          <w:tab w:val="num" w:pos="567"/>
        </w:tabs>
        <w:suppressAutoHyphens w:val="0"/>
        <w:ind w:left="426" w:hanging="426"/>
        <w:jc w:val="both"/>
        <w:rPr>
          <w:sz w:val="22"/>
          <w:szCs w:val="22"/>
        </w:rPr>
      </w:pPr>
      <w:r w:rsidRPr="00715DBE">
        <w:rPr>
          <w:sz w:val="22"/>
          <w:szCs w:val="22"/>
        </w:rPr>
        <w:t xml:space="preserve">Rozliczenia pomiędzy Wykonawcą a Zamawiającym będą dokonywane w złotych polskich (PLN). </w:t>
      </w:r>
    </w:p>
    <w:p w14:paraId="4182FAAC" w14:textId="77777777" w:rsidR="00F47276" w:rsidRPr="00715DBE" w:rsidRDefault="00F47276" w:rsidP="00863781">
      <w:pPr>
        <w:widowControl/>
        <w:numPr>
          <w:ilvl w:val="0"/>
          <w:numId w:val="22"/>
        </w:numPr>
        <w:tabs>
          <w:tab w:val="clear" w:pos="720"/>
          <w:tab w:val="num" w:pos="567"/>
        </w:tabs>
        <w:suppressAutoHyphens w:val="0"/>
        <w:ind w:left="426" w:hanging="426"/>
        <w:jc w:val="both"/>
        <w:rPr>
          <w:sz w:val="22"/>
          <w:szCs w:val="22"/>
        </w:rPr>
      </w:pPr>
      <w:r w:rsidRPr="00715DBE">
        <w:rPr>
          <w:bCs/>
          <w:sz w:val="22"/>
          <w:szCs w:val="22"/>
        </w:rPr>
        <w:t>Zamawiający nie przewiduje aukcji elektronicznej.</w:t>
      </w:r>
    </w:p>
    <w:p w14:paraId="58D75E51" w14:textId="77777777" w:rsidR="00F47276" w:rsidRPr="00715DBE" w:rsidRDefault="00F47276" w:rsidP="00863781">
      <w:pPr>
        <w:widowControl/>
        <w:numPr>
          <w:ilvl w:val="0"/>
          <w:numId w:val="22"/>
        </w:numPr>
        <w:tabs>
          <w:tab w:val="clear" w:pos="720"/>
          <w:tab w:val="num" w:pos="567"/>
        </w:tabs>
        <w:suppressAutoHyphens w:val="0"/>
        <w:ind w:left="426" w:hanging="426"/>
        <w:jc w:val="both"/>
        <w:rPr>
          <w:sz w:val="22"/>
          <w:szCs w:val="22"/>
        </w:rPr>
      </w:pPr>
      <w:r w:rsidRPr="00715DBE">
        <w:rPr>
          <w:bCs/>
          <w:sz w:val="22"/>
          <w:szCs w:val="22"/>
        </w:rPr>
        <w:t>Zamawiający nie przewiduje zwrotu kosztów udziału w postępowaniu.</w:t>
      </w:r>
    </w:p>
    <w:p w14:paraId="594A2E5A" w14:textId="77777777" w:rsidR="00F47276" w:rsidRPr="00715DBE" w:rsidRDefault="00F47276" w:rsidP="00863781">
      <w:pPr>
        <w:widowControl/>
        <w:numPr>
          <w:ilvl w:val="0"/>
          <w:numId w:val="22"/>
        </w:numPr>
        <w:tabs>
          <w:tab w:val="clear" w:pos="720"/>
          <w:tab w:val="num" w:pos="567"/>
        </w:tabs>
        <w:suppressAutoHyphens w:val="0"/>
        <w:ind w:left="426" w:hanging="426"/>
        <w:jc w:val="both"/>
        <w:rPr>
          <w:sz w:val="22"/>
          <w:szCs w:val="22"/>
        </w:rPr>
      </w:pPr>
      <w:r w:rsidRPr="00715DBE">
        <w:rPr>
          <w:bCs/>
          <w:sz w:val="22"/>
          <w:szCs w:val="22"/>
        </w:rPr>
        <w:t xml:space="preserve">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 według wzoru stanowiącego załącznik odpowiednio nr </w:t>
      </w:r>
      <w:r w:rsidR="00501FAC">
        <w:rPr>
          <w:bCs/>
          <w:sz w:val="22"/>
          <w:szCs w:val="22"/>
        </w:rPr>
        <w:t>2</w:t>
      </w:r>
      <w:r w:rsidRPr="00715DBE">
        <w:rPr>
          <w:bCs/>
          <w:sz w:val="22"/>
          <w:szCs w:val="22"/>
        </w:rPr>
        <w:t xml:space="preserve"> i </w:t>
      </w:r>
      <w:r w:rsidR="00501FAC">
        <w:rPr>
          <w:bCs/>
          <w:sz w:val="22"/>
          <w:szCs w:val="22"/>
        </w:rPr>
        <w:t>3</w:t>
      </w:r>
      <w:r w:rsidRPr="00715DBE">
        <w:rPr>
          <w:bCs/>
          <w:sz w:val="22"/>
          <w:szCs w:val="22"/>
        </w:rPr>
        <w:t xml:space="preserve"> do formularza oferty.</w:t>
      </w:r>
    </w:p>
    <w:p w14:paraId="0DE1263D" w14:textId="77777777" w:rsidR="00F47276" w:rsidRPr="00715DBE" w:rsidRDefault="00F47276" w:rsidP="00F47276">
      <w:pPr>
        <w:widowControl/>
        <w:suppressAutoHyphens w:val="0"/>
        <w:ind w:left="567"/>
        <w:jc w:val="both"/>
        <w:rPr>
          <w:sz w:val="22"/>
          <w:szCs w:val="22"/>
        </w:rPr>
      </w:pPr>
    </w:p>
    <w:p w14:paraId="1184A916" w14:textId="77777777" w:rsidR="00F47276" w:rsidRPr="00715DBE" w:rsidRDefault="00F47276" w:rsidP="00F47276">
      <w:pPr>
        <w:widowControl/>
        <w:suppressAutoHyphens w:val="0"/>
        <w:jc w:val="both"/>
        <w:rPr>
          <w:b/>
          <w:bCs/>
          <w:sz w:val="22"/>
          <w:szCs w:val="22"/>
        </w:rPr>
      </w:pPr>
      <w:r w:rsidRPr="00715DBE">
        <w:rPr>
          <w:b/>
          <w:bCs/>
          <w:sz w:val="22"/>
          <w:szCs w:val="22"/>
        </w:rPr>
        <w:t>Rozdział XXI - Informacja o przetwarzaniu danych osobowyc</w:t>
      </w:r>
      <w:r w:rsidR="000D3761">
        <w:rPr>
          <w:b/>
          <w:bCs/>
          <w:sz w:val="22"/>
          <w:szCs w:val="22"/>
        </w:rPr>
        <w:t>h</w:t>
      </w:r>
      <w:r w:rsidRPr="00715DBE">
        <w:rPr>
          <w:b/>
          <w:bCs/>
          <w:sz w:val="22"/>
          <w:szCs w:val="22"/>
        </w:rPr>
        <w:t>.</w:t>
      </w:r>
    </w:p>
    <w:p w14:paraId="295769F0" w14:textId="77777777" w:rsidR="000D3761" w:rsidRPr="000D3761" w:rsidRDefault="000D3761" w:rsidP="000D3761">
      <w:pPr>
        <w:tabs>
          <w:tab w:val="left" w:pos="567"/>
        </w:tabs>
        <w:jc w:val="both"/>
        <w:rPr>
          <w:sz w:val="22"/>
          <w:szCs w:val="22"/>
        </w:rPr>
      </w:pPr>
      <w:r w:rsidRPr="000D3761">
        <w:rPr>
          <w:sz w:val="22"/>
          <w:szCs w:val="22"/>
        </w:rPr>
        <w:t>Zgodnie z art. 13 ust. 1 i 2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1987F7D4"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b/>
          <w:sz w:val="22"/>
          <w:szCs w:val="22"/>
        </w:rPr>
        <w:t>Administratorem</w:t>
      </w:r>
      <w:r w:rsidRPr="000D3761">
        <w:rPr>
          <w:rFonts w:ascii="Times New Roman" w:hAnsi="Times New Roman"/>
          <w:sz w:val="22"/>
          <w:szCs w:val="22"/>
        </w:rPr>
        <w:t xml:space="preserve"> Pani/Pana danych osobowych jest Uniwersytet Jagielloński, </w:t>
      </w:r>
      <w:r w:rsidRPr="000D3761">
        <w:rPr>
          <w:rFonts w:ascii="Times New Roman" w:hAnsi="Times New Roman"/>
          <w:sz w:val="22"/>
          <w:szCs w:val="22"/>
        </w:rPr>
        <w:br/>
        <w:t>ul. Gołębia 24, 31-007 Kraków, reprezentowany przez Rektora UJ.</w:t>
      </w:r>
    </w:p>
    <w:p w14:paraId="103B391D"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b/>
          <w:sz w:val="22"/>
          <w:szCs w:val="22"/>
        </w:rPr>
        <w:t>Uniwersytet Jagielloński wyznaczył Inspektora Ochrony Danych</w:t>
      </w:r>
      <w:r w:rsidRPr="000D3761">
        <w:rPr>
          <w:rFonts w:ascii="Times New Roman" w:hAnsi="Times New Roman"/>
          <w:sz w:val="22"/>
          <w:szCs w:val="22"/>
        </w:rPr>
        <w:t xml:space="preserve">, ul. Czapskich 4, </w:t>
      </w:r>
      <w:r w:rsidRPr="000D3761">
        <w:rPr>
          <w:rFonts w:ascii="Times New Roman" w:hAnsi="Times New Roman"/>
          <w:sz w:val="22"/>
          <w:szCs w:val="22"/>
        </w:rPr>
        <w:br/>
        <w:t xml:space="preserve">31-110 Kraków, pokój nr 27. Kontakt z Inspektorem możliwy jest przez e-mail: </w:t>
      </w:r>
      <w:hyperlink r:id="rId45" w:history="1">
        <w:r w:rsidRPr="000D3761">
          <w:rPr>
            <w:rStyle w:val="Hipercze"/>
            <w:rFonts w:ascii="Times New Roman" w:hAnsi="Times New Roman"/>
            <w:sz w:val="22"/>
            <w:szCs w:val="22"/>
          </w:rPr>
          <w:t>iod@uj.edu.pl</w:t>
        </w:r>
      </w:hyperlink>
      <w:r w:rsidRPr="000D3761">
        <w:rPr>
          <w:rFonts w:ascii="Times New Roman" w:hAnsi="Times New Roman"/>
          <w:sz w:val="22"/>
          <w:szCs w:val="22"/>
        </w:rPr>
        <w:t xml:space="preserve"> lub pod nr telefonu +4812 663 12 25.</w:t>
      </w:r>
    </w:p>
    <w:p w14:paraId="4B0AD0BF"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i/>
          <w:sz w:val="22"/>
          <w:szCs w:val="22"/>
        </w:rPr>
      </w:pPr>
      <w:r w:rsidRPr="000D3761">
        <w:rPr>
          <w:rFonts w:ascii="Times New Roman" w:hAnsi="Times New Roman"/>
          <w:sz w:val="22"/>
          <w:szCs w:val="22"/>
        </w:rPr>
        <w:t xml:space="preserve">Pani/Pana dane osobowe przetwarzane będą na podstawie art. 6 ust. 1 lit. c) RODO </w:t>
      </w:r>
      <w:r w:rsidRPr="000D3761">
        <w:rPr>
          <w:rFonts w:ascii="Times New Roman" w:hAnsi="Times New Roman"/>
          <w:sz w:val="22"/>
          <w:szCs w:val="22"/>
        </w:rPr>
        <w:br/>
        <w:t>w celu związanym z postępowaniem o udzielenie zamówienia publicznego</w:t>
      </w:r>
      <w:r w:rsidRPr="000D3761">
        <w:rPr>
          <w:rFonts w:ascii="Times New Roman" w:hAnsi="Times New Roman"/>
          <w:i/>
          <w:sz w:val="22"/>
          <w:szCs w:val="22"/>
        </w:rPr>
        <w:t>, nr sprawy 80.272</w:t>
      </w:r>
      <w:r w:rsidR="005A70CE">
        <w:rPr>
          <w:rFonts w:ascii="Times New Roman" w:hAnsi="Times New Roman"/>
          <w:i/>
          <w:sz w:val="22"/>
          <w:szCs w:val="22"/>
        </w:rPr>
        <w:t>.</w:t>
      </w:r>
      <w:r w:rsidR="0081065E">
        <w:rPr>
          <w:rFonts w:ascii="Times New Roman" w:hAnsi="Times New Roman"/>
          <w:i/>
          <w:sz w:val="22"/>
          <w:szCs w:val="22"/>
        </w:rPr>
        <w:t>373</w:t>
      </w:r>
      <w:r w:rsidR="00576F81">
        <w:rPr>
          <w:rFonts w:ascii="Times New Roman" w:hAnsi="Times New Roman"/>
          <w:i/>
          <w:sz w:val="22"/>
          <w:szCs w:val="22"/>
        </w:rPr>
        <w:t>.2023</w:t>
      </w:r>
      <w:r w:rsidRPr="000D3761">
        <w:rPr>
          <w:rFonts w:ascii="Times New Roman" w:hAnsi="Times New Roman"/>
          <w:sz w:val="22"/>
          <w:szCs w:val="22"/>
        </w:rPr>
        <w:t>.</w:t>
      </w:r>
    </w:p>
    <w:p w14:paraId="78F7069A"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sz w:val="22"/>
          <w:szCs w:val="22"/>
        </w:rPr>
        <w:t xml:space="preserve">Podanie przez Panią/Pana danych osobowych jest wymogiem ustawowym określonym </w:t>
      </w:r>
      <w:r w:rsidRPr="000D3761">
        <w:rPr>
          <w:rFonts w:ascii="Times New Roman" w:hAnsi="Times New Roman"/>
          <w:sz w:val="22"/>
          <w:szCs w:val="22"/>
        </w:rPr>
        <w:br/>
        <w:t xml:space="preserve">w przepisach ustawy PZP związanym z udziałem w postępowaniu o udzielenie zamówienia publicznego. </w:t>
      </w:r>
    </w:p>
    <w:p w14:paraId="37C52C45"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sz w:val="22"/>
          <w:szCs w:val="22"/>
        </w:rPr>
        <w:t>Konsekwencje niepodania danych osobowych wynikają z ustawy PZP.</w:t>
      </w:r>
    </w:p>
    <w:p w14:paraId="22402351"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197A283"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1422508"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sz w:val="22"/>
          <w:szCs w:val="22"/>
        </w:rPr>
        <w:t xml:space="preserve">Posiada Pani/Pan prawo do: </w:t>
      </w:r>
    </w:p>
    <w:p w14:paraId="6193422D" w14:textId="77777777" w:rsidR="000D3761" w:rsidRPr="000D3761" w:rsidRDefault="000D3761" w:rsidP="0074348B">
      <w:pPr>
        <w:pStyle w:val="Akapitzlist"/>
        <w:numPr>
          <w:ilvl w:val="0"/>
          <w:numId w:val="43"/>
        </w:numPr>
        <w:spacing w:after="0" w:line="240" w:lineRule="auto"/>
        <w:contextualSpacing/>
        <w:jc w:val="both"/>
        <w:rPr>
          <w:rFonts w:ascii="Times New Roman" w:hAnsi="Times New Roman"/>
          <w:sz w:val="22"/>
          <w:szCs w:val="22"/>
        </w:rPr>
      </w:pPr>
      <w:r w:rsidRPr="000D3761">
        <w:rPr>
          <w:rFonts w:ascii="Times New Roman" w:hAnsi="Times New Roman"/>
          <w:sz w:val="22"/>
          <w:szCs w:val="22"/>
        </w:rPr>
        <w:t>na podstawie art. 15 RODO prawo dostępu do danych osobowych Pani/Pana dotyczących;</w:t>
      </w:r>
    </w:p>
    <w:p w14:paraId="695EA0DF" w14:textId="77777777" w:rsidR="000D3761" w:rsidRPr="000D3761" w:rsidRDefault="000D3761" w:rsidP="0074348B">
      <w:pPr>
        <w:pStyle w:val="Akapitzlist"/>
        <w:numPr>
          <w:ilvl w:val="0"/>
          <w:numId w:val="43"/>
        </w:numPr>
        <w:spacing w:after="0" w:line="240" w:lineRule="auto"/>
        <w:contextualSpacing/>
        <w:jc w:val="both"/>
        <w:rPr>
          <w:rFonts w:ascii="Times New Roman" w:hAnsi="Times New Roman"/>
          <w:sz w:val="22"/>
          <w:szCs w:val="22"/>
        </w:rPr>
      </w:pPr>
      <w:r w:rsidRPr="000D3761">
        <w:rPr>
          <w:rFonts w:ascii="Times New Roman" w:hAnsi="Times New Roman"/>
          <w:sz w:val="22"/>
          <w:szCs w:val="22"/>
        </w:rPr>
        <w:t>na podstawie art. 16 RODO prawo do sprostowania Pani/Pana danych osobowych;</w:t>
      </w:r>
    </w:p>
    <w:p w14:paraId="6E4E7F39" w14:textId="77777777" w:rsidR="000D3761" w:rsidRPr="000D3761" w:rsidRDefault="000D3761" w:rsidP="0074348B">
      <w:pPr>
        <w:pStyle w:val="Akapitzlist"/>
        <w:numPr>
          <w:ilvl w:val="0"/>
          <w:numId w:val="43"/>
        </w:numPr>
        <w:spacing w:after="0" w:line="240" w:lineRule="auto"/>
        <w:contextualSpacing/>
        <w:jc w:val="both"/>
        <w:rPr>
          <w:rFonts w:ascii="Times New Roman" w:hAnsi="Times New Roman"/>
          <w:sz w:val="22"/>
          <w:szCs w:val="22"/>
        </w:rPr>
      </w:pPr>
      <w:r w:rsidRPr="000D3761">
        <w:rPr>
          <w:rFonts w:ascii="Times New Roman" w:hAnsi="Times New Roman"/>
          <w:sz w:val="22"/>
          <w:szCs w:val="22"/>
        </w:rPr>
        <w:t>na podstawie art. 18 RODO prawo żądania od administratora ograniczenia przetwarzania danych osobowych,</w:t>
      </w:r>
    </w:p>
    <w:p w14:paraId="5473A358" w14:textId="77777777" w:rsidR="000D3761" w:rsidRPr="000D3761" w:rsidRDefault="000D3761" w:rsidP="0074348B">
      <w:pPr>
        <w:pStyle w:val="Akapitzlist"/>
        <w:numPr>
          <w:ilvl w:val="0"/>
          <w:numId w:val="43"/>
        </w:numPr>
        <w:spacing w:after="0" w:line="240" w:lineRule="auto"/>
        <w:contextualSpacing/>
        <w:jc w:val="both"/>
        <w:rPr>
          <w:rFonts w:ascii="Times New Roman" w:hAnsi="Times New Roman"/>
          <w:sz w:val="22"/>
          <w:szCs w:val="22"/>
        </w:rPr>
      </w:pPr>
      <w:r w:rsidRPr="000D3761">
        <w:rPr>
          <w:rFonts w:ascii="Times New Roman" w:hAnsi="Times New Roman"/>
          <w:sz w:val="22"/>
          <w:szCs w:val="22"/>
        </w:rPr>
        <w:t>prawo do wniesienia skargi do Prezesa Urzędu Ochrony Danych Osobowych, gdy uzna Pani/Pan, że przetwarzanie danych osobowych Pani/Pana dotyczących narusza przepisy RODO.</w:t>
      </w:r>
    </w:p>
    <w:p w14:paraId="734E47B3"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sz w:val="22"/>
          <w:szCs w:val="22"/>
        </w:rPr>
        <w:t>Nie przysługuje Pani/Panu prawo do:</w:t>
      </w:r>
    </w:p>
    <w:p w14:paraId="1D218AFA" w14:textId="77777777" w:rsidR="000D3761" w:rsidRPr="000D3761" w:rsidRDefault="000D3761" w:rsidP="0074348B">
      <w:pPr>
        <w:pStyle w:val="Akapitzlist"/>
        <w:numPr>
          <w:ilvl w:val="0"/>
          <w:numId w:val="44"/>
        </w:numPr>
        <w:spacing w:after="0" w:line="240" w:lineRule="auto"/>
        <w:contextualSpacing/>
        <w:jc w:val="both"/>
        <w:rPr>
          <w:rFonts w:ascii="Times New Roman" w:hAnsi="Times New Roman"/>
          <w:sz w:val="22"/>
          <w:szCs w:val="22"/>
        </w:rPr>
      </w:pPr>
      <w:r w:rsidRPr="000D3761">
        <w:rPr>
          <w:rFonts w:ascii="Times New Roman" w:hAnsi="Times New Roman"/>
          <w:sz w:val="22"/>
          <w:szCs w:val="22"/>
        </w:rPr>
        <w:t>prawo do usunięcia danych osobowych w zw. z art. 17 ust. 3 lit. b), d) lub e) RODO,</w:t>
      </w:r>
    </w:p>
    <w:p w14:paraId="2ADD507E" w14:textId="77777777" w:rsidR="000D3761" w:rsidRPr="000D3761" w:rsidRDefault="000D3761" w:rsidP="0074348B">
      <w:pPr>
        <w:pStyle w:val="Akapitzlist"/>
        <w:numPr>
          <w:ilvl w:val="0"/>
          <w:numId w:val="44"/>
        </w:numPr>
        <w:spacing w:after="0" w:line="240" w:lineRule="auto"/>
        <w:contextualSpacing/>
        <w:jc w:val="both"/>
        <w:rPr>
          <w:rFonts w:ascii="Times New Roman" w:hAnsi="Times New Roman"/>
          <w:sz w:val="22"/>
          <w:szCs w:val="22"/>
        </w:rPr>
      </w:pPr>
      <w:r w:rsidRPr="000D3761">
        <w:rPr>
          <w:rFonts w:ascii="Times New Roman" w:hAnsi="Times New Roman"/>
          <w:sz w:val="22"/>
          <w:szCs w:val="22"/>
        </w:rPr>
        <w:t>prawo do przenoszenia danych osobowych, o którym mowa w art. 20 RODO,</w:t>
      </w:r>
    </w:p>
    <w:p w14:paraId="0765CA0B" w14:textId="77777777" w:rsidR="000D3761" w:rsidRPr="000D3761" w:rsidRDefault="000D3761" w:rsidP="0074348B">
      <w:pPr>
        <w:pStyle w:val="Akapitzlist"/>
        <w:numPr>
          <w:ilvl w:val="0"/>
          <w:numId w:val="44"/>
        </w:numPr>
        <w:spacing w:after="0" w:line="240" w:lineRule="auto"/>
        <w:contextualSpacing/>
        <w:jc w:val="both"/>
        <w:rPr>
          <w:rFonts w:ascii="Times New Roman" w:hAnsi="Times New Roman"/>
          <w:sz w:val="22"/>
          <w:szCs w:val="22"/>
        </w:rPr>
      </w:pPr>
      <w:r w:rsidRPr="000D3761">
        <w:rPr>
          <w:rFonts w:ascii="Times New Roman" w:hAnsi="Times New Roman"/>
          <w:sz w:val="22"/>
          <w:szCs w:val="22"/>
        </w:rPr>
        <w:t>prawo sprzeciwu, wobec przetwarzania danych osobowych, gdyż podstawą prawną przetwarzania Pani/Pana danych osobowych jest art. 6 ust. 1 lit. c) w zw. z art. 21 RODO.</w:t>
      </w:r>
    </w:p>
    <w:p w14:paraId="6704BA6C"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b/>
          <w:sz w:val="22"/>
          <w:szCs w:val="22"/>
        </w:rPr>
        <w:t>Pana/Pani dane osobowe, o których mowa w art. 10 RODO</w:t>
      </w:r>
      <w:r w:rsidRPr="000D3761">
        <w:rPr>
          <w:rFonts w:ascii="Times New Roman" w:hAnsi="Times New Roman"/>
          <w:sz w:val="22"/>
          <w:szCs w:val="22"/>
        </w:rPr>
        <w:t>, mogą zostać udostępnione, w celu umożliwienia korzystania ze środków ochrony prawnej, o których mowa w Dziale IX ustawy PZP, do upływu terminu na ich wniesienie.</w:t>
      </w:r>
    </w:p>
    <w:p w14:paraId="3B70A471"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sz w:val="22"/>
          <w:szCs w:val="22"/>
        </w:rPr>
        <w:t xml:space="preserve">Zamawiający informuje, że </w:t>
      </w:r>
      <w:r w:rsidRPr="000D3761">
        <w:rPr>
          <w:rFonts w:ascii="Times New Roman" w:hAnsi="Times New Roman"/>
          <w:b/>
          <w:sz w:val="22"/>
          <w:szCs w:val="22"/>
        </w:rPr>
        <w:t>w odniesieniu do Pani/Pana danych osobowych</w:t>
      </w:r>
      <w:r w:rsidRPr="000D3761">
        <w:rPr>
          <w:rFonts w:ascii="Times New Roman" w:hAnsi="Times New Roman"/>
          <w:sz w:val="22"/>
          <w:szCs w:val="22"/>
        </w:rPr>
        <w:t xml:space="preserve"> decyzje nie będą podejmowane w sposób zautomatyzowany, stosownie do art. 22 RODO.</w:t>
      </w:r>
    </w:p>
    <w:p w14:paraId="6B614968"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sz w:val="22"/>
          <w:szCs w:val="22"/>
        </w:rPr>
        <w:t xml:space="preserve">W przypadku gdy wykonanie obowiązków, o których mowa w art. 15 ust. 1 - 3 RODO, celem realizacji Pani/Pana uprawnienia wskazanego pkt 8 lit. a) powyżej, wymagałoby niewspółmiernie dużego wysiłku, </w:t>
      </w:r>
      <w:r w:rsidRPr="000D3761">
        <w:rPr>
          <w:rFonts w:ascii="Times New Roman" w:hAnsi="Times New Roman"/>
          <w:b/>
          <w:sz w:val="22"/>
          <w:szCs w:val="22"/>
        </w:rPr>
        <w:t>Zamawiający może żądać od Pana/Pani</w:t>
      </w:r>
      <w:r w:rsidRPr="000D3761">
        <w:rPr>
          <w:rFonts w:ascii="Times New Roman" w:hAnsi="Times New Roman"/>
          <w:sz w:val="22"/>
          <w:szCs w:val="22"/>
        </w:rPr>
        <w:t>, wskazania dodatkowych informacji mających na celu sprecyzowanie żądania, w szczególności podania nazwy lub daty wszczętego albo zakończonego postępowania o udzielenie zamówienia publicznego.</w:t>
      </w:r>
    </w:p>
    <w:p w14:paraId="0E4A0A21"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b/>
          <w:sz w:val="22"/>
          <w:szCs w:val="22"/>
        </w:rPr>
        <w:t>Skorzystanie przez Panią/Pana</w:t>
      </w:r>
      <w:r w:rsidRPr="000D3761">
        <w:rPr>
          <w:rFonts w:ascii="Times New Roman" w:hAnsi="Times New Roman"/>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49734477" w14:textId="2D15090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b/>
          <w:sz w:val="22"/>
          <w:szCs w:val="22"/>
        </w:rPr>
        <w:t>Skorzystanie przez Panią/Pana</w:t>
      </w:r>
      <w:r w:rsidRPr="000D3761">
        <w:rPr>
          <w:rFonts w:ascii="Times New Roman" w:hAnsi="Times New Roman"/>
          <w:sz w:val="22"/>
          <w:szCs w:val="22"/>
        </w:rPr>
        <w:t>, z uprawnienia wskazanego pkt 8 lit. c) powyżej,</w:t>
      </w:r>
      <w:r w:rsidR="00A25859">
        <w:rPr>
          <w:rFonts w:ascii="Times New Roman" w:hAnsi="Times New Roman"/>
          <w:sz w:val="22"/>
          <w:szCs w:val="22"/>
        </w:rPr>
        <w:t xml:space="preserve"> </w:t>
      </w:r>
      <w:r w:rsidRPr="000D3761">
        <w:rPr>
          <w:rFonts w:ascii="Times New Roman" w:hAnsi="Times New Roman"/>
          <w:sz w:val="22"/>
          <w:szCs w:val="22"/>
        </w:rPr>
        <w:t>polegającym na</w:t>
      </w:r>
      <w:r w:rsidR="00A25859">
        <w:rPr>
          <w:rFonts w:ascii="Times New Roman" w:hAnsi="Times New Roman"/>
          <w:sz w:val="22"/>
          <w:szCs w:val="22"/>
        </w:rPr>
        <w:t xml:space="preserve"> </w:t>
      </w:r>
      <w:r w:rsidRPr="000D3761">
        <w:rPr>
          <w:rFonts w:ascii="Times New Roman" w:hAnsi="Times New Roman"/>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0D3761">
        <w:rPr>
          <w:rFonts w:ascii="Times New Roman" w:hAnsi="Times New Roman"/>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D3761">
        <w:rPr>
          <w:rFonts w:ascii="Times New Roman" w:hAnsi="Times New Roman"/>
          <w:sz w:val="22"/>
          <w:szCs w:val="22"/>
        </w:rPr>
        <w:t>).</w:t>
      </w:r>
    </w:p>
    <w:p w14:paraId="66167713" w14:textId="77777777" w:rsidR="00F47276" w:rsidRPr="00715DBE" w:rsidRDefault="00F47276" w:rsidP="00F47276">
      <w:pPr>
        <w:widowControl/>
        <w:suppressAutoHyphens w:val="0"/>
        <w:jc w:val="both"/>
        <w:rPr>
          <w:sz w:val="22"/>
          <w:szCs w:val="22"/>
        </w:rPr>
      </w:pPr>
    </w:p>
    <w:p w14:paraId="06E2F8AF" w14:textId="77777777" w:rsidR="00F47276" w:rsidRPr="00715DBE" w:rsidRDefault="00F47276" w:rsidP="00F47276">
      <w:pPr>
        <w:widowControl/>
        <w:suppressAutoHyphens w:val="0"/>
        <w:jc w:val="both"/>
        <w:rPr>
          <w:b/>
          <w:bCs/>
          <w:sz w:val="22"/>
          <w:szCs w:val="22"/>
        </w:rPr>
      </w:pPr>
      <w:r w:rsidRPr="00715DBE">
        <w:rPr>
          <w:b/>
          <w:bCs/>
          <w:sz w:val="22"/>
          <w:szCs w:val="22"/>
        </w:rPr>
        <w:t>Rozdział XXII - Załączniki do SWZ</w:t>
      </w:r>
    </w:p>
    <w:p w14:paraId="4C6B10D0" w14:textId="77777777" w:rsidR="009F3314" w:rsidRPr="009F3314" w:rsidRDefault="009F3314" w:rsidP="009F3314">
      <w:pPr>
        <w:jc w:val="both"/>
        <w:rPr>
          <w:b/>
          <w:bCs/>
          <w:i/>
          <w:sz w:val="22"/>
        </w:rPr>
      </w:pPr>
      <w:r w:rsidRPr="009F3314">
        <w:rPr>
          <w:i/>
          <w:sz w:val="22"/>
        </w:rPr>
        <w:t xml:space="preserve">Załącznik A do SIWZ – </w:t>
      </w:r>
      <w:r w:rsidRPr="009F3314">
        <w:rPr>
          <w:bCs/>
          <w:i/>
          <w:sz w:val="22"/>
        </w:rPr>
        <w:t>W</w:t>
      </w:r>
      <w:r w:rsidRPr="009F3314">
        <w:rPr>
          <w:i/>
          <w:sz w:val="22"/>
        </w:rPr>
        <w:t>ykaz przesyłek objętych przedmiotem zamówienia, stanowiący opis przedmiotu zamówienia oraz podstawę do sporządzenia oferty.</w:t>
      </w:r>
    </w:p>
    <w:p w14:paraId="4270E117" w14:textId="77777777" w:rsidR="005A70CE" w:rsidRPr="005A70CE" w:rsidRDefault="005A70CE" w:rsidP="009F3314">
      <w:pPr>
        <w:jc w:val="both"/>
        <w:rPr>
          <w:i/>
          <w:sz w:val="22"/>
          <w:szCs w:val="22"/>
        </w:rPr>
      </w:pPr>
      <w:r w:rsidRPr="005A70CE">
        <w:rPr>
          <w:sz w:val="22"/>
          <w:szCs w:val="22"/>
        </w:rPr>
        <w:t xml:space="preserve">Załącznik nr 1 – </w:t>
      </w:r>
      <w:r w:rsidRPr="005A70CE">
        <w:rPr>
          <w:i/>
          <w:sz w:val="22"/>
          <w:szCs w:val="22"/>
        </w:rPr>
        <w:t>Formularz oferty,</w:t>
      </w:r>
    </w:p>
    <w:p w14:paraId="7F780DE9" w14:textId="77777777" w:rsidR="006210D6" w:rsidRDefault="005A70CE" w:rsidP="003D0672">
      <w:pPr>
        <w:jc w:val="both"/>
        <w:rPr>
          <w:b/>
          <w:sz w:val="22"/>
          <w:szCs w:val="22"/>
          <w:u w:val="single"/>
        </w:rPr>
      </w:pPr>
      <w:r w:rsidRPr="005A70CE">
        <w:rPr>
          <w:sz w:val="22"/>
          <w:szCs w:val="22"/>
        </w:rPr>
        <w:t xml:space="preserve">Załącznik nr 2 – </w:t>
      </w:r>
      <w:r w:rsidRPr="005A70CE">
        <w:rPr>
          <w:i/>
          <w:sz w:val="22"/>
          <w:szCs w:val="22"/>
        </w:rPr>
        <w:t>Projektowane postanowienia</w:t>
      </w:r>
      <w:r w:rsidRPr="005A70CE">
        <w:rPr>
          <w:i/>
          <w:sz w:val="22"/>
        </w:rPr>
        <w:t xml:space="preserve"> umowy.</w:t>
      </w:r>
      <w:r w:rsidR="00F47276" w:rsidRPr="00715DBE">
        <w:rPr>
          <w:sz w:val="22"/>
          <w:szCs w:val="22"/>
        </w:rPr>
        <w:br w:type="page"/>
      </w:r>
    </w:p>
    <w:p w14:paraId="3BBAACB0" w14:textId="77777777" w:rsidR="00142FAF" w:rsidRPr="00A628C0" w:rsidRDefault="000D3761" w:rsidP="003B37E7">
      <w:pPr>
        <w:pStyle w:val="Nagwek"/>
        <w:jc w:val="right"/>
        <w:rPr>
          <w:rFonts w:ascii="Times New Roman" w:hAnsi="Times New Roman"/>
          <w:b/>
          <w:sz w:val="22"/>
          <w:szCs w:val="22"/>
        </w:rPr>
      </w:pPr>
      <w:r w:rsidRPr="00A628C0">
        <w:rPr>
          <w:rFonts w:ascii="Times New Roman" w:hAnsi="Times New Roman"/>
          <w:b/>
          <w:sz w:val="22"/>
          <w:szCs w:val="22"/>
        </w:rPr>
        <w:t>Z</w:t>
      </w:r>
      <w:r w:rsidR="00142FAF" w:rsidRPr="00A628C0">
        <w:rPr>
          <w:rFonts w:ascii="Times New Roman" w:hAnsi="Times New Roman"/>
          <w:b/>
          <w:sz w:val="22"/>
          <w:szCs w:val="22"/>
        </w:rPr>
        <w:t xml:space="preserve">ałącznik nr 1 do </w:t>
      </w:r>
      <w:r w:rsidR="00646368" w:rsidRPr="00A628C0">
        <w:rPr>
          <w:rFonts w:ascii="Times New Roman" w:hAnsi="Times New Roman"/>
          <w:b/>
          <w:sz w:val="22"/>
          <w:szCs w:val="22"/>
        </w:rPr>
        <w:t>SWZ</w:t>
      </w:r>
    </w:p>
    <w:p w14:paraId="037FBE53" w14:textId="77777777" w:rsidR="00F06D86" w:rsidRPr="00A628C0" w:rsidRDefault="00F06D86" w:rsidP="00142FAF">
      <w:pPr>
        <w:widowControl/>
        <w:suppressAutoHyphens w:val="0"/>
        <w:rPr>
          <w:b/>
          <w:sz w:val="22"/>
          <w:szCs w:val="22"/>
          <w:u w:val="single"/>
        </w:rPr>
      </w:pPr>
    </w:p>
    <w:p w14:paraId="56B51638" w14:textId="77777777" w:rsidR="00646368" w:rsidRPr="00A628C0" w:rsidRDefault="002409E8" w:rsidP="00646368">
      <w:pPr>
        <w:widowControl/>
        <w:suppressAutoHyphens w:val="0"/>
        <w:rPr>
          <w:b/>
          <w:bCs/>
          <w:sz w:val="22"/>
          <w:szCs w:val="22"/>
        </w:rPr>
      </w:pPr>
      <w:r w:rsidRPr="00A628C0">
        <w:rPr>
          <w:b/>
          <w:bCs/>
          <w:sz w:val="22"/>
          <w:szCs w:val="22"/>
          <w:u w:val="single"/>
        </w:rPr>
        <w:t xml:space="preserve">FORMULARZ </w:t>
      </w:r>
      <w:r w:rsidR="00646368" w:rsidRPr="00A628C0">
        <w:rPr>
          <w:b/>
          <w:bCs/>
          <w:sz w:val="22"/>
          <w:szCs w:val="22"/>
          <w:u w:val="single"/>
        </w:rPr>
        <w:t xml:space="preserve">OFERTY </w:t>
      </w:r>
      <w:r w:rsidR="00C72C30" w:rsidRPr="00A628C0">
        <w:rPr>
          <w:b/>
          <w:bCs/>
          <w:sz w:val="22"/>
          <w:szCs w:val="22"/>
          <w:u w:val="single"/>
        </w:rPr>
        <w:t>– Znak sprawy 80.272.</w:t>
      </w:r>
      <w:r w:rsidR="003F587D">
        <w:rPr>
          <w:b/>
          <w:bCs/>
          <w:sz w:val="22"/>
          <w:szCs w:val="22"/>
          <w:u w:val="single"/>
        </w:rPr>
        <w:t>373</w:t>
      </w:r>
      <w:r w:rsidR="00576F81">
        <w:rPr>
          <w:b/>
          <w:bCs/>
          <w:sz w:val="22"/>
          <w:szCs w:val="22"/>
          <w:u w:val="single"/>
        </w:rPr>
        <w:t>.2023</w:t>
      </w:r>
    </w:p>
    <w:p w14:paraId="7C2258A7" w14:textId="77777777" w:rsidR="00646368" w:rsidRPr="00715DBE" w:rsidRDefault="00646368" w:rsidP="00646368">
      <w:pPr>
        <w:widowControl/>
        <w:suppressAutoHyphens w:val="0"/>
        <w:ind w:left="540" w:hanging="540"/>
        <w:jc w:val="both"/>
        <w:rPr>
          <w:b/>
          <w:bCs/>
          <w:sz w:val="22"/>
          <w:szCs w:val="22"/>
        </w:rPr>
      </w:pPr>
      <w:r w:rsidRPr="00A628C0">
        <w:rPr>
          <w:b/>
          <w:bCs/>
          <w:sz w:val="22"/>
          <w:szCs w:val="22"/>
        </w:rPr>
        <w:t>______________________________________________________________</w:t>
      </w:r>
      <w:r w:rsidR="001F2AD0">
        <w:rPr>
          <w:b/>
          <w:bCs/>
          <w:sz w:val="22"/>
          <w:szCs w:val="22"/>
        </w:rPr>
        <w:t>_________</w:t>
      </w:r>
      <w:r w:rsidRPr="00A628C0">
        <w:rPr>
          <w:b/>
          <w:bCs/>
          <w:sz w:val="22"/>
          <w:szCs w:val="22"/>
        </w:rPr>
        <w:t>___________</w:t>
      </w:r>
    </w:p>
    <w:p w14:paraId="4CAFF79A" w14:textId="77777777" w:rsidR="00A34439" w:rsidRDefault="00A34439" w:rsidP="00A34439">
      <w:pPr>
        <w:ind w:left="540"/>
        <w:jc w:val="both"/>
        <w:outlineLvl w:val="0"/>
        <w:rPr>
          <w:i/>
          <w:iCs/>
          <w:sz w:val="22"/>
          <w:szCs w:val="22"/>
          <w:u w:val="single"/>
        </w:rPr>
      </w:pPr>
    </w:p>
    <w:p w14:paraId="15BAAF62" w14:textId="77777777" w:rsidR="00A34439" w:rsidRPr="009A77E1" w:rsidRDefault="00A34439" w:rsidP="00A34439">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35E6ED50" w14:textId="77777777" w:rsidR="00A34439" w:rsidRPr="009A77E1" w:rsidRDefault="00A34439" w:rsidP="00A34439">
      <w:pPr>
        <w:ind w:left="3544"/>
        <w:jc w:val="both"/>
        <w:rPr>
          <w:b/>
          <w:bCs/>
          <w:sz w:val="22"/>
          <w:szCs w:val="22"/>
        </w:rPr>
      </w:pPr>
      <w:r w:rsidRPr="009A77E1">
        <w:rPr>
          <w:b/>
          <w:bCs/>
          <w:i/>
          <w:iCs/>
          <w:sz w:val="22"/>
          <w:szCs w:val="22"/>
        </w:rPr>
        <w:t>ul. Gołębia 24, 31 – 007 Kraków</w:t>
      </w:r>
      <w:r w:rsidRPr="009A77E1">
        <w:rPr>
          <w:b/>
          <w:bCs/>
          <w:sz w:val="22"/>
          <w:szCs w:val="22"/>
        </w:rPr>
        <w:t>;</w:t>
      </w:r>
    </w:p>
    <w:p w14:paraId="772ADE11" w14:textId="77777777" w:rsidR="00A34439" w:rsidRDefault="00A34439" w:rsidP="00A34439">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4296215F" w14:textId="77777777" w:rsidR="00A34439" w:rsidRPr="009A77E1" w:rsidRDefault="00A34439" w:rsidP="00A34439">
      <w:pPr>
        <w:ind w:left="3544"/>
        <w:jc w:val="both"/>
        <w:outlineLvl w:val="0"/>
        <w:rPr>
          <w:b/>
          <w:bCs/>
          <w:sz w:val="22"/>
          <w:szCs w:val="22"/>
        </w:rPr>
      </w:pPr>
      <w:r>
        <w:rPr>
          <w:b/>
          <w:bCs/>
          <w:i/>
          <w:iCs/>
          <w:sz w:val="22"/>
          <w:szCs w:val="22"/>
        </w:rPr>
        <w:t>ul. Straszewskiego 25/3 i 4, 31-113 Kraków</w:t>
      </w:r>
    </w:p>
    <w:p w14:paraId="148B0245" w14:textId="77777777" w:rsidR="00A34439" w:rsidRPr="009A77E1" w:rsidRDefault="00A34439" w:rsidP="00A34439">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33E2D2DB" w14:textId="77777777" w:rsidR="00A34439" w:rsidRPr="009A77E1" w:rsidRDefault="00A34439" w:rsidP="00A34439">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1FBFE178" w14:textId="77777777" w:rsidR="00A34439" w:rsidRPr="009A77E1" w:rsidRDefault="00A34439" w:rsidP="00A34439">
      <w:pPr>
        <w:ind w:left="540"/>
        <w:jc w:val="right"/>
        <w:rPr>
          <w:sz w:val="22"/>
          <w:szCs w:val="22"/>
          <w:u w:val="single"/>
        </w:rPr>
      </w:pPr>
      <w:r w:rsidRPr="009A77E1">
        <w:rPr>
          <w:sz w:val="22"/>
          <w:szCs w:val="22"/>
          <w:u w:val="single"/>
        </w:rPr>
        <w:t>................................................................................</w:t>
      </w:r>
    </w:p>
    <w:p w14:paraId="1F397E21" w14:textId="77777777" w:rsidR="00A34439" w:rsidRPr="009A77E1" w:rsidRDefault="00A34439" w:rsidP="00A34439">
      <w:pPr>
        <w:ind w:left="540"/>
        <w:jc w:val="right"/>
        <w:rPr>
          <w:sz w:val="22"/>
          <w:szCs w:val="22"/>
          <w:u w:val="single"/>
        </w:rPr>
      </w:pPr>
      <w:r w:rsidRPr="009A77E1">
        <w:rPr>
          <w:sz w:val="22"/>
          <w:szCs w:val="22"/>
          <w:u w:val="single"/>
        </w:rPr>
        <w:t>................................................................................</w:t>
      </w:r>
    </w:p>
    <w:p w14:paraId="7BA8810A" w14:textId="77777777" w:rsidR="00A34439" w:rsidRPr="009A77E1" w:rsidRDefault="00A34439" w:rsidP="00A34439">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0A6B60A9" w14:textId="77777777" w:rsidR="00A34439" w:rsidRPr="009A77E1" w:rsidRDefault="00A34439" w:rsidP="00A34439">
      <w:pPr>
        <w:ind w:left="540"/>
        <w:jc w:val="right"/>
        <w:rPr>
          <w:sz w:val="22"/>
          <w:szCs w:val="22"/>
          <w:u w:val="single"/>
        </w:rPr>
      </w:pPr>
      <w:r w:rsidRPr="009A77E1">
        <w:rPr>
          <w:sz w:val="22"/>
          <w:szCs w:val="22"/>
          <w:u w:val="single"/>
        </w:rPr>
        <w:t>................................................................................</w:t>
      </w:r>
    </w:p>
    <w:p w14:paraId="5467E8F8" w14:textId="77777777" w:rsidR="00A34439" w:rsidRPr="009A77E1" w:rsidRDefault="00A34439" w:rsidP="00A34439">
      <w:pPr>
        <w:ind w:left="540"/>
        <w:jc w:val="right"/>
        <w:rPr>
          <w:sz w:val="22"/>
          <w:szCs w:val="22"/>
          <w:u w:val="single"/>
        </w:rPr>
      </w:pPr>
      <w:r w:rsidRPr="009A77E1">
        <w:rPr>
          <w:sz w:val="22"/>
          <w:szCs w:val="22"/>
          <w:u w:val="single"/>
        </w:rPr>
        <w:t>................................................................................</w:t>
      </w:r>
    </w:p>
    <w:p w14:paraId="31614710" w14:textId="77777777" w:rsidR="00A34439" w:rsidRPr="009A77E1" w:rsidRDefault="00A34439" w:rsidP="00A34439">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7BF009E6" w14:textId="77777777" w:rsidR="00A34439" w:rsidRPr="009A77E1" w:rsidRDefault="00A34439" w:rsidP="00A34439">
      <w:pPr>
        <w:ind w:left="540"/>
        <w:jc w:val="right"/>
        <w:rPr>
          <w:sz w:val="22"/>
          <w:szCs w:val="22"/>
          <w:u w:val="single"/>
          <w:lang w:val="da-DK"/>
        </w:rPr>
      </w:pPr>
      <w:r w:rsidRPr="009A77E1">
        <w:rPr>
          <w:sz w:val="22"/>
          <w:szCs w:val="22"/>
          <w:u w:val="single"/>
          <w:lang w:val="da-DK"/>
        </w:rPr>
        <w:t>................................................................................</w:t>
      </w:r>
    </w:p>
    <w:p w14:paraId="42B8BBA2" w14:textId="77777777" w:rsidR="00A34439" w:rsidRPr="009A77E1" w:rsidRDefault="00A34439" w:rsidP="00A34439">
      <w:pPr>
        <w:ind w:left="540"/>
        <w:jc w:val="right"/>
        <w:rPr>
          <w:i/>
          <w:iCs/>
          <w:sz w:val="22"/>
          <w:szCs w:val="22"/>
          <w:u w:val="single"/>
          <w:lang w:val="de-DE"/>
        </w:rPr>
      </w:pPr>
      <w:r w:rsidRPr="009A77E1">
        <w:rPr>
          <w:sz w:val="22"/>
          <w:szCs w:val="22"/>
          <w:u w:val="single"/>
          <w:lang w:val="de-DE"/>
        </w:rPr>
        <w:t>................................................................................</w:t>
      </w:r>
    </w:p>
    <w:p w14:paraId="44031217" w14:textId="77777777" w:rsidR="00A34439" w:rsidRPr="009A77E1" w:rsidRDefault="00A34439" w:rsidP="00A34439">
      <w:pPr>
        <w:ind w:left="540"/>
        <w:jc w:val="both"/>
        <w:rPr>
          <w:i/>
          <w:iCs/>
          <w:sz w:val="22"/>
          <w:szCs w:val="22"/>
          <w:u w:val="single"/>
          <w:lang w:val="de-DE"/>
        </w:rPr>
      </w:pPr>
      <w:r w:rsidRPr="009A77E1">
        <w:rPr>
          <w:i/>
          <w:iCs/>
          <w:sz w:val="22"/>
          <w:szCs w:val="22"/>
          <w:u w:val="single"/>
          <w:lang w:val="de-DE"/>
        </w:rPr>
        <w:t>Kontakt:</w:t>
      </w:r>
    </w:p>
    <w:p w14:paraId="44D9C6D6" w14:textId="77777777" w:rsidR="00A34439" w:rsidRPr="009A77E1" w:rsidRDefault="00A34439" w:rsidP="00A34439">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71ADC858" w14:textId="77777777" w:rsidR="00A34439" w:rsidRPr="009A77E1" w:rsidRDefault="00A34439" w:rsidP="00A34439">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32EBD88C" w14:textId="77777777" w:rsidR="00A34439" w:rsidRPr="009A77E1" w:rsidRDefault="00A34439" w:rsidP="00A34439">
      <w:pPr>
        <w:ind w:left="4395"/>
        <w:outlineLvl w:val="0"/>
        <w:rPr>
          <w:sz w:val="22"/>
          <w:szCs w:val="22"/>
          <w:u w:val="single"/>
          <w:lang w:val="da-DK"/>
        </w:rPr>
      </w:pPr>
      <w:r w:rsidRPr="009A77E1">
        <w:rPr>
          <w:i/>
          <w:iCs/>
          <w:sz w:val="22"/>
          <w:szCs w:val="22"/>
          <w:u w:val="single"/>
          <w:lang w:val="da-DK"/>
        </w:rPr>
        <w:t>e-mail:</w:t>
      </w:r>
      <w:r w:rsidRPr="009A77E1">
        <w:rPr>
          <w:sz w:val="22"/>
          <w:szCs w:val="22"/>
          <w:u w:val="single"/>
          <w:lang w:val="da-DK"/>
        </w:rPr>
        <w:t>..............................................................</w:t>
      </w:r>
      <w:r>
        <w:rPr>
          <w:sz w:val="22"/>
          <w:szCs w:val="22"/>
          <w:u w:val="single"/>
          <w:lang w:val="da-DK"/>
        </w:rPr>
        <w:t>...</w:t>
      </w:r>
      <w:r w:rsidRPr="009A77E1">
        <w:rPr>
          <w:sz w:val="22"/>
          <w:szCs w:val="22"/>
          <w:u w:val="single"/>
          <w:lang w:val="da-DK"/>
        </w:rPr>
        <w:t>..</w:t>
      </w:r>
    </w:p>
    <w:p w14:paraId="1CDF4103" w14:textId="77777777" w:rsidR="00A34439" w:rsidRPr="009A77E1" w:rsidRDefault="00A34439" w:rsidP="00A34439">
      <w:pPr>
        <w:ind w:left="540"/>
        <w:jc w:val="both"/>
        <w:outlineLvl w:val="0"/>
        <w:rPr>
          <w:i/>
          <w:iCs/>
          <w:sz w:val="22"/>
          <w:szCs w:val="22"/>
          <w:u w:val="single"/>
        </w:rPr>
      </w:pPr>
      <w:r w:rsidRPr="009A77E1">
        <w:rPr>
          <w:i/>
          <w:iCs/>
          <w:sz w:val="22"/>
          <w:szCs w:val="22"/>
          <w:u w:val="single"/>
        </w:rPr>
        <w:t>Inne dane:</w:t>
      </w:r>
    </w:p>
    <w:p w14:paraId="3BCDD4E0" w14:textId="77777777" w:rsidR="00A34439" w:rsidRDefault="00A34439" w:rsidP="00A34439">
      <w:pPr>
        <w:ind w:left="4678" w:firstLine="31"/>
        <w:jc w:val="both"/>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sz w:val="22"/>
          <w:szCs w:val="22"/>
          <w:u w:val="single"/>
        </w:rPr>
        <w:t>.........................................................</w:t>
      </w:r>
      <w:r>
        <w:rPr>
          <w:sz w:val="22"/>
          <w:szCs w:val="22"/>
          <w:u w:val="single"/>
        </w:rPr>
        <w:t>.</w:t>
      </w:r>
      <w:r w:rsidRPr="009A77E1">
        <w:rPr>
          <w:sz w:val="22"/>
          <w:szCs w:val="22"/>
          <w:u w:val="single"/>
        </w:rPr>
        <w:t>.</w:t>
      </w:r>
    </w:p>
    <w:p w14:paraId="626C6579" w14:textId="77777777" w:rsidR="00A34439" w:rsidRDefault="00A34439" w:rsidP="00A34439">
      <w:pPr>
        <w:ind w:left="4678"/>
        <w:jc w:val="both"/>
        <w:outlineLvl w:val="0"/>
        <w:rPr>
          <w:sz w:val="22"/>
          <w:szCs w:val="22"/>
          <w:u w:val="single"/>
        </w:rPr>
      </w:pPr>
      <w:r w:rsidRPr="009A77E1">
        <w:rPr>
          <w:i/>
          <w:iCs/>
          <w:sz w:val="22"/>
          <w:szCs w:val="22"/>
          <w:u w:val="single"/>
        </w:rPr>
        <w:t>REGON</w:t>
      </w:r>
      <w:r w:rsidRPr="009A77E1">
        <w:rPr>
          <w:sz w:val="22"/>
          <w:szCs w:val="22"/>
        </w:rPr>
        <w:t>:</w:t>
      </w:r>
      <w:r w:rsidRPr="009A77E1">
        <w:rPr>
          <w:sz w:val="22"/>
          <w:szCs w:val="22"/>
          <w:u w:val="single"/>
        </w:rPr>
        <w:t>...............................</w:t>
      </w:r>
      <w:r>
        <w:rPr>
          <w:sz w:val="22"/>
          <w:szCs w:val="22"/>
          <w:u w:val="single"/>
        </w:rPr>
        <w:t>..............................</w:t>
      </w:r>
    </w:p>
    <w:p w14:paraId="737DB376" w14:textId="77777777" w:rsidR="00A34439" w:rsidRDefault="00A34439" w:rsidP="00576F81">
      <w:pPr>
        <w:widowControl/>
        <w:jc w:val="both"/>
        <w:outlineLvl w:val="0"/>
        <w:rPr>
          <w:b/>
          <w:i/>
          <w:iCs/>
          <w:sz w:val="22"/>
          <w:szCs w:val="22"/>
          <w:u w:val="single"/>
        </w:rPr>
      </w:pPr>
    </w:p>
    <w:p w14:paraId="385AB446" w14:textId="77777777" w:rsidR="00576F81" w:rsidRPr="0045115C" w:rsidRDefault="00576F81" w:rsidP="00576F81">
      <w:pPr>
        <w:widowControl/>
        <w:jc w:val="both"/>
        <w:outlineLvl w:val="0"/>
        <w:rPr>
          <w:b/>
          <w:i/>
          <w:iCs/>
          <w:sz w:val="22"/>
          <w:szCs w:val="22"/>
        </w:rPr>
      </w:pPr>
      <w:r w:rsidRPr="0045115C">
        <w:rPr>
          <w:b/>
          <w:i/>
          <w:iCs/>
          <w:sz w:val="22"/>
          <w:szCs w:val="22"/>
          <w:u w:val="single"/>
        </w:rPr>
        <w:t>Dane umożliwiające dostęp do dokumentów potwierdzających umocowanie osoby działającej w imieniu wykonawcy</w:t>
      </w:r>
      <w:r w:rsidRPr="0045115C">
        <w:rPr>
          <w:b/>
          <w:i/>
          <w:iCs/>
          <w:sz w:val="22"/>
          <w:szCs w:val="22"/>
        </w:rPr>
        <w:t xml:space="preserve"> (należy zaznaczyć właściwe i ewentualnie uzupełnić): </w:t>
      </w:r>
    </w:p>
    <w:p w14:paraId="0AC2A565" w14:textId="77777777" w:rsidR="00576F81" w:rsidRPr="0045115C" w:rsidRDefault="003D7F36" w:rsidP="00576F81">
      <w:pPr>
        <w:jc w:val="both"/>
        <w:outlineLvl w:val="0"/>
        <w:rPr>
          <w:b/>
          <w:i/>
          <w:iCs/>
          <w:sz w:val="22"/>
          <w:szCs w:val="22"/>
        </w:rPr>
      </w:pPr>
      <w:sdt>
        <w:sdtPr>
          <w:rPr>
            <w:b/>
            <w:iCs/>
            <w:sz w:val="22"/>
            <w:szCs w:val="22"/>
          </w:rPr>
          <w:id w:val="-942834283"/>
        </w:sdtPr>
        <w:sdtEndPr/>
        <w:sdtContent>
          <w:r w:rsidR="00576F81" w:rsidRPr="0045115C">
            <w:rPr>
              <w:rFonts w:ascii="MS Gothic" w:eastAsia="MS Gothic" w:hAnsi="MS Gothic" w:hint="eastAsia"/>
              <w:b/>
              <w:iCs/>
              <w:sz w:val="22"/>
              <w:szCs w:val="22"/>
            </w:rPr>
            <w:t>☐</w:t>
          </w:r>
        </w:sdtContent>
      </w:sdt>
      <w:r w:rsidR="00576F81" w:rsidRPr="0045115C">
        <w:rPr>
          <w:b/>
          <w:i/>
          <w:iCs/>
          <w:sz w:val="22"/>
          <w:szCs w:val="22"/>
        </w:rPr>
        <w:t xml:space="preserve">wyszukiwarka KRS: </w:t>
      </w:r>
      <w:hyperlink r:id="rId46" w:history="1">
        <w:r w:rsidR="005A70CE" w:rsidRPr="005A70CE">
          <w:rPr>
            <w:rStyle w:val="Hipercze"/>
            <w:i/>
            <w:iCs/>
            <w:sz w:val="22"/>
            <w:szCs w:val="22"/>
          </w:rPr>
          <w:t>https://wyszukiwarka-krs.ms.gov.pl</w:t>
        </w:r>
      </w:hyperlink>
      <w:r w:rsidR="00576F81" w:rsidRPr="005A70CE">
        <w:rPr>
          <w:i/>
          <w:iCs/>
          <w:sz w:val="22"/>
          <w:szCs w:val="22"/>
        </w:rPr>
        <w:t>,</w:t>
      </w:r>
    </w:p>
    <w:p w14:paraId="684FBD80" w14:textId="77777777" w:rsidR="00576F81" w:rsidRPr="0045115C" w:rsidRDefault="003D7F36" w:rsidP="00576F81">
      <w:pPr>
        <w:jc w:val="both"/>
        <w:outlineLvl w:val="0"/>
        <w:rPr>
          <w:b/>
          <w:i/>
          <w:iCs/>
          <w:sz w:val="22"/>
          <w:szCs w:val="22"/>
        </w:rPr>
      </w:pPr>
      <w:sdt>
        <w:sdtPr>
          <w:rPr>
            <w:b/>
            <w:iCs/>
            <w:sz w:val="22"/>
            <w:szCs w:val="22"/>
          </w:rPr>
          <w:id w:val="415450997"/>
        </w:sdtPr>
        <w:sdtEndPr/>
        <w:sdtContent>
          <w:r w:rsidR="00576F81" w:rsidRPr="0045115C">
            <w:rPr>
              <w:rFonts w:ascii="MS Gothic" w:eastAsia="MS Gothic" w:hAnsi="MS Gothic" w:hint="eastAsia"/>
              <w:b/>
              <w:iCs/>
              <w:sz w:val="22"/>
              <w:szCs w:val="22"/>
            </w:rPr>
            <w:t>☐</w:t>
          </w:r>
        </w:sdtContent>
      </w:sdt>
      <w:r w:rsidR="00576F81" w:rsidRPr="0045115C">
        <w:rPr>
          <w:b/>
          <w:i/>
          <w:iCs/>
          <w:sz w:val="22"/>
          <w:szCs w:val="22"/>
        </w:rPr>
        <w:t xml:space="preserve">przeglądanie wpisów CEIDG: </w:t>
      </w:r>
      <w:hyperlink r:id="rId47" w:history="1">
        <w:r w:rsidR="00576F81" w:rsidRPr="0045115C">
          <w:rPr>
            <w:rStyle w:val="Hipercze"/>
            <w:i/>
            <w:iCs/>
            <w:sz w:val="22"/>
            <w:szCs w:val="22"/>
          </w:rPr>
          <w:t>https://aplikacja.ceidg.gov.pl/ceidg/ceidg.public.ui/search.aspx</w:t>
        </w:r>
      </w:hyperlink>
      <w:r w:rsidR="00576F81" w:rsidRPr="0045115C">
        <w:rPr>
          <w:b/>
          <w:i/>
          <w:iCs/>
          <w:sz w:val="22"/>
          <w:szCs w:val="22"/>
        </w:rPr>
        <w:t xml:space="preserve">, </w:t>
      </w:r>
    </w:p>
    <w:p w14:paraId="5625BEFA" w14:textId="77777777" w:rsidR="00576F81" w:rsidRPr="0045115C" w:rsidRDefault="003D7F36" w:rsidP="00576F81">
      <w:pPr>
        <w:ind w:left="284" w:hanging="284"/>
        <w:jc w:val="left"/>
        <w:outlineLvl w:val="0"/>
        <w:rPr>
          <w:b/>
          <w:i/>
          <w:iCs/>
          <w:sz w:val="22"/>
          <w:szCs w:val="22"/>
        </w:rPr>
      </w:pPr>
      <w:sdt>
        <w:sdtPr>
          <w:rPr>
            <w:b/>
            <w:iCs/>
            <w:sz w:val="22"/>
            <w:szCs w:val="22"/>
          </w:rPr>
          <w:id w:val="-2128992411"/>
        </w:sdtPr>
        <w:sdtEndPr/>
        <w:sdtContent>
          <w:r w:rsidR="00576F81" w:rsidRPr="0045115C">
            <w:rPr>
              <w:rFonts w:ascii="MS Gothic" w:eastAsia="MS Gothic" w:hAnsi="MS Gothic" w:hint="eastAsia"/>
              <w:b/>
              <w:iCs/>
              <w:sz w:val="22"/>
              <w:szCs w:val="22"/>
            </w:rPr>
            <w:t>☐</w:t>
          </w:r>
        </w:sdtContent>
      </w:sdt>
      <w:r w:rsidR="00576F81" w:rsidRPr="0045115C">
        <w:rPr>
          <w:b/>
          <w:i/>
          <w:iCs/>
          <w:sz w:val="22"/>
          <w:szCs w:val="22"/>
        </w:rPr>
        <w:t xml:space="preserve">znajdują się w bezpłatnych i ogólnodostępnych bazach danych dostępnych pod następującym </w:t>
      </w:r>
      <w:r w:rsidR="00576F81" w:rsidRPr="0045115C">
        <w:rPr>
          <w:b/>
          <w:i/>
          <w:iCs/>
          <w:sz w:val="22"/>
          <w:szCs w:val="22"/>
        </w:rPr>
        <w:br/>
        <w:t xml:space="preserve">  adresem internetowym (podać adres internetowy): </w:t>
      </w:r>
      <w:r w:rsidR="00576F81" w:rsidRPr="0045115C">
        <w:rPr>
          <w:b/>
          <w:i/>
          <w:iCs/>
          <w:sz w:val="22"/>
          <w:szCs w:val="22"/>
          <w:u w:val="single"/>
        </w:rPr>
        <w:t>https://........................................</w:t>
      </w:r>
      <w:r w:rsidR="00576F81" w:rsidRPr="0045115C">
        <w:rPr>
          <w:b/>
          <w:i/>
          <w:iCs/>
          <w:sz w:val="22"/>
          <w:szCs w:val="22"/>
        </w:rPr>
        <w:t>,</w:t>
      </w:r>
    </w:p>
    <w:p w14:paraId="011C50BF" w14:textId="77777777" w:rsidR="00576F81" w:rsidRPr="0045115C" w:rsidRDefault="003D7F36" w:rsidP="00576F81">
      <w:pPr>
        <w:ind w:left="284" w:hanging="284"/>
        <w:jc w:val="left"/>
        <w:outlineLvl w:val="0"/>
        <w:rPr>
          <w:b/>
          <w:i/>
          <w:iCs/>
          <w:sz w:val="22"/>
          <w:szCs w:val="22"/>
        </w:rPr>
      </w:pPr>
      <w:sdt>
        <w:sdtPr>
          <w:rPr>
            <w:b/>
            <w:iCs/>
            <w:sz w:val="22"/>
            <w:szCs w:val="22"/>
          </w:rPr>
          <w:id w:val="-852107073"/>
        </w:sdtPr>
        <w:sdtEndPr/>
        <w:sdtContent>
          <w:r w:rsidR="00576F81" w:rsidRPr="0045115C">
            <w:rPr>
              <w:rFonts w:ascii="MS Gothic" w:eastAsia="MS Gothic" w:hAnsi="MS Gothic" w:hint="eastAsia"/>
              <w:b/>
              <w:iCs/>
              <w:sz w:val="22"/>
              <w:szCs w:val="22"/>
            </w:rPr>
            <w:t>☐</w:t>
          </w:r>
        </w:sdtContent>
      </w:sdt>
      <w:r w:rsidR="00576F81" w:rsidRPr="0045115C">
        <w:rPr>
          <w:b/>
          <w:i/>
          <w:iCs/>
          <w:sz w:val="22"/>
          <w:szCs w:val="22"/>
        </w:rPr>
        <w:t>znajdują się w dokumencie/</w:t>
      </w:r>
      <w:proofErr w:type="spellStart"/>
      <w:r w:rsidR="00576F81" w:rsidRPr="0045115C">
        <w:rPr>
          <w:b/>
          <w:i/>
          <w:iCs/>
          <w:sz w:val="22"/>
          <w:szCs w:val="22"/>
        </w:rPr>
        <w:t>tach</w:t>
      </w:r>
      <w:proofErr w:type="spellEnd"/>
      <w:r w:rsidR="00576F81" w:rsidRPr="0045115C">
        <w:rPr>
          <w:b/>
          <w:i/>
          <w:iCs/>
          <w:sz w:val="22"/>
          <w:szCs w:val="22"/>
        </w:rPr>
        <w:t xml:space="preserve"> dołączonym/</w:t>
      </w:r>
      <w:proofErr w:type="spellStart"/>
      <w:r w:rsidR="00576F81" w:rsidRPr="0045115C">
        <w:rPr>
          <w:b/>
          <w:i/>
          <w:iCs/>
          <w:sz w:val="22"/>
          <w:szCs w:val="22"/>
        </w:rPr>
        <w:t>ch</w:t>
      </w:r>
      <w:proofErr w:type="spellEnd"/>
      <w:r w:rsidR="00576F81" w:rsidRPr="0045115C">
        <w:rPr>
          <w:b/>
          <w:i/>
          <w:iCs/>
          <w:sz w:val="22"/>
          <w:szCs w:val="22"/>
        </w:rPr>
        <w:t xml:space="preserve"> do oferty.</w:t>
      </w:r>
    </w:p>
    <w:p w14:paraId="36524D49" w14:textId="77777777" w:rsidR="00646368" w:rsidRPr="00715DBE" w:rsidRDefault="00646368" w:rsidP="00250838">
      <w:pPr>
        <w:widowControl/>
        <w:suppressAutoHyphens w:val="0"/>
        <w:spacing w:line="276" w:lineRule="auto"/>
        <w:jc w:val="both"/>
        <w:rPr>
          <w:iCs/>
          <w:sz w:val="22"/>
          <w:szCs w:val="22"/>
          <w:u w:val="single"/>
        </w:rPr>
      </w:pPr>
    </w:p>
    <w:p w14:paraId="0E6BAF35" w14:textId="58D34B87" w:rsidR="00FF58DF" w:rsidRPr="00285791" w:rsidRDefault="00142FAF" w:rsidP="00250838">
      <w:pPr>
        <w:widowControl/>
        <w:suppressAutoHyphens w:val="0"/>
        <w:spacing w:line="276" w:lineRule="auto"/>
        <w:jc w:val="both"/>
        <w:rPr>
          <w:i/>
          <w:sz w:val="22"/>
          <w:szCs w:val="22"/>
          <w:u w:val="single"/>
        </w:rPr>
      </w:pPr>
      <w:r w:rsidRPr="00285791">
        <w:rPr>
          <w:i/>
          <w:sz w:val="22"/>
          <w:szCs w:val="22"/>
          <w:u w:val="single"/>
        </w:rPr>
        <w:t xml:space="preserve">Nawiązując do ogłoszonego </w:t>
      </w:r>
      <w:r w:rsidR="00646368" w:rsidRPr="00285791">
        <w:rPr>
          <w:i/>
          <w:sz w:val="22"/>
          <w:szCs w:val="22"/>
          <w:u w:val="single"/>
        </w:rPr>
        <w:t>postępowania prowadzonego w trybie podstawowym bez możliwości negocjacji</w:t>
      </w:r>
      <w:r w:rsidRPr="00285791">
        <w:rPr>
          <w:i/>
          <w:sz w:val="22"/>
          <w:szCs w:val="22"/>
          <w:u w:val="single"/>
        </w:rPr>
        <w:t xml:space="preserve"> na </w:t>
      </w:r>
      <w:r w:rsidR="00A628C0" w:rsidRPr="00285791">
        <w:rPr>
          <w:i/>
          <w:iCs/>
          <w:sz w:val="22"/>
          <w:szCs w:val="22"/>
          <w:u w:val="single"/>
        </w:rPr>
        <w:t xml:space="preserve">wyłonienie Wykonawcy </w:t>
      </w:r>
      <w:r w:rsidR="005A70CE">
        <w:rPr>
          <w:i/>
          <w:iCs/>
          <w:sz w:val="22"/>
          <w:szCs w:val="22"/>
          <w:u w:val="single"/>
        </w:rPr>
        <w:t>na świadczenie usług pocztowych w zakresie przyjmowania, przemieszczania i doręczania przesyłek dla Uniwersytetu Jagiellońskiego</w:t>
      </w:r>
      <w:r w:rsidRPr="00285791">
        <w:rPr>
          <w:i/>
          <w:sz w:val="22"/>
          <w:szCs w:val="22"/>
          <w:u w:val="single"/>
        </w:rPr>
        <w:t>,</w:t>
      </w:r>
      <w:r w:rsidR="00A25859">
        <w:rPr>
          <w:i/>
          <w:sz w:val="22"/>
          <w:szCs w:val="22"/>
          <w:u w:val="single"/>
        </w:rPr>
        <w:t xml:space="preserve"> </w:t>
      </w:r>
      <w:r w:rsidRPr="00285791">
        <w:rPr>
          <w:i/>
          <w:sz w:val="22"/>
          <w:szCs w:val="22"/>
          <w:u w:val="single"/>
        </w:rPr>
        <w:t>składamy poniższą ofertę:</w:t>
      </w:r>
    </w:p>
    <w:p w14:paraId="542D4058" w14:textId="77777777" w:rsidR="00FF58DF" w:rsidRPr="00715DBE" w:rsidRDefault="00FF58DF" w:rsidP="00DE7EB7">
      <w:pPr>
        <w:widowControl/>
        <w:suppressAutoHyphens w:val="0"/>
        <w:spacing w:line="276" w:lineRule="auto"/>
        <w:jc w:val="right"/>
        <w:rPr>
          <w:iCs/>
          <w:sz w:val="22"/>
          <w:szCs w:val="22"/>
          <w:u w:val="single"/>
        </w:rPr>
      </w:pPr>
    </w:p>
    <w:p w14:paraId="670A63BB" w14:textId="2A2F8B8F" w:rsidR="00E35FE3" w:rsidRPr="00A6605F" w:rsidRDefault="00A628C0" w:rsidP="00A6605F">
      <w:pPr>
        <w:widowControl/>
        <w:numPr>
          <w:ilvl w:val="0"/>
          <w:numId w:val="7"/>
        </w:numPr>
        <w:tabs>
          <w:tab w:val="clear" w:pos="517"/>
          <w:tab w:val="num" w:pos="426"/>
        </w:tabs>
        <w:suppressAutoHyphens w:val="0"/>
        <w:spacing w:line="276" w:lineRule="auto"/>
        <w:ind w:left="426" w:hanging="426"/>
        <w:jc w:val="both"/>
        <w:rPr>
          <w:sz w:val="22"/>
          <w:szCs w:val="22"/>
        </w:rPr>
      </w:pPr>
      <w:r w:rsidRPr="00A6605F">
        <w:rPr>
          <w:sz w:val="22"/>
          <w:szCs w:val="22"/>
        </w:rPr>
        <w:t xml:space="preserve">oferujemy cenę łączną za </w:t>
      </w:r>
      <w:r w:rsidR="005A70CE">
        <w:rPr>
          <w:b/>
          <w:sz w:val="22"/>
          <w:szCs w:val="22"/>
        </w:rPr>
        <w:t>wykonanie</w:t>
      </w:r>
      <w:r w:rsidRPr="00A6605F">
        <w:rPr>
          <w:b/>
          <w:sz w:val="22"/>
          <w:szCs w:val="22"/>
        </w:rPr>
        <w:t xml:space="preserve"> przedmiotu zamówienia</w:t>
      </w:r>
      <w:r w:rsidR="00CE40E0">
        <w:rPr>
          <w:b/>
          <w:sz w:val="22"/>
          <w:szCs w:val="22"/>
        </w:rPr>
        <w:t xml:space="preserve"> </w:t>
      </w:r>
      <w:r w:rsidRPr="00A6605F">
        <w:rPr>
          <w:sz w:val="22"/>
          <w:szCs w:val="22"/>
        </w:rPr>
        <w:t>za kwotę netto ………………………………</w:t>
      </w:r>
      <w:r w:rsidR="00E35FE3">
        <w:rPr>
          <w:sz w:val="22"/>
          <w:szCs w:val="22"/>
        </w:rPr>
        <w:t xml:space="preserve"> PLN </w:t>
      </w:r>
      <w:r w:rsidRPr="00A6605F">
        <w:rPr>
          <w:i/>
          <w:iCs/>
          <w:sz w:val="22"/>
          <w:szCs w:val="22"/>
        </w:rPr>
        <w:t>*</w:t>
      </w:r>
      <w:r w:rsidRPr="00A6605F">
        <w:rPr>
          <w:sz w:val="22"/>
          <w:szCs w:val="22"/>
        </w:rPr>
        <w:t>, plus należny podatek VAT, co daje kwotę brutto ……….........................</w:t>
      </w:r>
      <w:r w:rsidR="00E35FE3">
        <w:rPr>
          <w:sz w:val="22"/>
          <w:szCs w:val="22"/>
        </w:rPr>
        <w:t xml:space="preserve"> PLN </w:t>
      </w:r>
      <w:r w:rsidRPr="00A6605F">
        <w:rPr>
          <w:i/>
          <w:iCs/>
          <w:sz w:val="22"/>
          <w:szCs w:val="22"/>
        </w:rPr>
        <w:t xml:space="preserve">* </w:t>
      </w:r>
      <w:r w:rsidRPr="00A6605F">
        <w:rPr>
          <w:sz w:val="22"/>
          <w:szCs w:val="22"/>
        </w:rPr>
        <w:t>(słownie ………………………………....</w:t>
      </w:r>
      <w:r w:rsidR="00E35FE3" w:rsidRPr="00163D6B">
        <w:rPr>
          <w:sz w:val="22"/>
          <w:szCs w:val="22"/>
        </w:rPr>
        <w:t xml:space="preserve">złotych </w:t>
      </w:r>
      <w:r w:rsidR="00E35FE3" w:rsidRPr="00163D6B">
        <w:rPr>
          <w:sz w:val="22"/>
          <w:szCs w:val="22"/>
          <w:vertAlign w:val="superscript"/>
        </w:rPr>
        <w:t>00</w:t>
      </w:r>
      <w:r w:rsidR="00E35FE3" w:rsidRPr="00163D6B">
        <w:rPr>
          <w:sz w:val="22"/>
          <w:szCs w:val="22"/>
        </w:rPr>
        <w:t>/</w:t>
      </w:r>
      <w:r w:rsidR="00E35FE3" w:rsidRPr="00163D6B">
        <w:rPr>
          <w:sz w:val="22"/>
          <w:szCs w:val="22"/>
          <w:vertAlign w:val="subscript"/>
        </w:rPr>
        <w:t>100</w:t>
      </w:r>
      <w:r w:rsidRPr="00A6605F">
        <w:rPr>
          <w:i/>
          <w:iCs/>
          <w:sz w:val="22"/>
          <w:szCs w:val="22"/>
        </w:rPr>
        <w:t xml:space="preserve"> *</w:t>
      </w:r>
      <w:r w:rsidR="00E35FE3" w:rsidRPr="00A6605F">
        <w:rPr>
          <w:sz w:val="22"/>
          <w:szCs w:val="22"/>
        </w:rPr>
        <w:t xml:space="preserve">), </w:t>
      </w:r>
    </w:p>
    <w:p w14:paraId="14A0EF21" w14:textId="77777777" w:rsidR="00265D17" w:rsidRPr="00A6605F" w:rsidRDefault="00265D17" w:rsidP="00A6605F">
      <w:pPr>
        <w:widowControl/>
        <w:numPr>
          <w:ilvl w:val="0"/>
          <w:numId w:val="7"/>
        </w:numPr>
        <w:tabs>
          <w:tab w:val="clear" w:pos="517"/>
          <w:tab w:val="num" w:pos="426"/>
        </w:tabs>
        <w:suppressAutoHyphens w:val="0"/>
        <w:spacing w:line="276" w:lineRule="auto"/>
        <w:ind w:left="426" w:hanging="426"/>
        <w:jc w:val="both"/>
        <w:rPr>
          <w:sz w:val="22"/>
          <w:szCs w:val="22"/>
        </w:rPr>
      </w:pPr>
      <w:r w:rsidRPr="00A6605F">
        <w:rPr>
          <w:sz w:val="22"/>
          <w:szCs w:val="22"/>
        </w:rPr>
        <w:t>oferujemy termin realizacji przedmiotu umowy z uwzględnieniem zapisów treści Rozdziału V SWZ i wzoru umowy</w:t>
      </w:r>
      <w:r w:rsidR="00B72CED" w:rsidRPr="00A6605F">
        <w:rPr>
          <w:sz w:val="22"/>
          <w:szCs w:val="22"/>
        </w:rPr>
        <w:t>,</w:t>
      </w:r>
    </w:p>
    <w:p w14:paraId="7D027191" w14:textId="77777777" w:rsidR="00265D17" w:rsidRPr="00A628C0" w:rsidRDefault="00265D17" w:rsidP="00A628C0">
      <w:pPr>
        <w:widowControl/>
        <w:numPr>
          <w:ilvl w:val="0"/>
          <w:numId w:val="7"/>
        </w:numPr>
        <w:tabs>
          <w:tab w:val="clear" w:pos="517"/>
          <w:tab w:val="num" w:pos="426"/>
        </w:tabs>
        <w:suppressAutoHyphens w:val="0"/>
        <w:spacing w:line="276" w:lineRule="auto"/>
        <w:ind w:left="426" w:hanging="426"/>
        <w:jc w:val="both"/>
        <w:rPr>
          <w:sz w:val="22"/>
          <w:szCs w:val="22"/>
        </w:rPr>
      </w:pPr>
      <w:r w:rsidRPr="00A628C0">
        <w:rPr>
          <w:sz w:val="22"/>
          <w:szCs w:val="22"/>
        </w:rPr>
        <w:t>oświadczamy, że wybór oferty:</w:t>
      </w:r>
    </w:p>
    <w:p w14:paraId="61CBCACC" w14:textId="4500224D" w:rsidR="00265D17" w:rsidRPr="00715DBE" w:rsidRDefault="00265D17" w:rsidP="00863781">
      <w:pPr>
        <w:widowControl/>
        <w:numPr>
          <w:ilvl w:val="0"/>
          <w:numId w:val="25"/>
        </w:numPr>
        <w:tabs>
          <w:tab w:val="left" w:pos="851"/>
        </w:tabs>
        <w:suppressAutoHyphens w:val="0"/>
        <w:ind w:left="851" w:hanging="425"/>
        <w:jc w:val="both"/>
        <w:rPr>
          <w:sz w:val="22"/>
          <w:szCs w:val="22"/>
        </w:rPr>
      </w:pPr>
      <w:r w:rsidRPr="00715DBE">
        <w:rPr>
          <w:sz w:val="22"/>
          <w:szCs w:val="22"/>
        </w:rPr>
        <w:t>nie będzie prowadził do powstania u Zamawiającego obowiązku podatkowego zgodnie</w:t>
      </w:r>
      <w:r w:rsidR="00A25859">
        <w:rPr>
          <w:sz w:val="22"/>
          <w:szCs w:val="22"/>
        </w:rPr>
        <w:t xml:space="preserve"> </w:t>
      </w:r>
      <w:r w:rsidRPr="00715DBE">
        <w:rPr>
          <w:sz w:val="22"/>
          <w:szCs w:val="22"/>
        </w:rPr>
        <w:t>z przepisami o podatku od towarów i usług.*</w:t>
      </w:r>
    </w:p>
    <w:p w14:paraId="622FEF84" w14:textId="77777777" w:rsidR="00265D17" w:rsidRPr="00715DBE" w:rsidRDefault="00265D17" w:rsidP="00863781">
      <w:pPr>
        <w:widowControl/>
        <w:numPr>
          <w:ilvl w:val="0"/>
          <w:numId w:val="25"/>
        </w:numPr>
        <w:tabs>
          <w:tab w:val="left" w:pos="851"/>
        </w:tabs>
        <w:suppressAutoHyphens w:val="0"/>
        <w:ind w:left="851" w:hanging="425"/>
        <w:jc w:val="both"/>
        <w:rPr>
          <w:sz w:val="22"/>
          <w:szCs w:val="22"/>
        </w:rPr>
      </w:pPr>
      <w:r w:rsidRPr="00715DBE">
        <w:rPr>
          <w:sz w:val="22"/>
          <w:szCs w:val="22"/>
        </w:rPr>
        <w:t xml:space="preserve">będzie prowadził do powstania u Zamawiającego obowiązku podatkowego zgodnie </w:t>
      </w:r>
      <w:r w:rsidRPr="00715DBE">
        <w:rPr>
          <w:sz w:val="22"/>
          <w:szCs w:val="22"/>
        </w:rPr>
        <w:br/>
        <w:t>z przepisami o podatku od towarów i usług. Powyższy obowiązek podatkowy będzie dotyczył ……………………………………… (</w:t>
      </w:r>
      <w:r w:rsidRPr="00715DBE">
        <w:rPr>
          <w:i/>
          <w:sz w:val="22"/>
          <w:szCs w:val="22"/>
        </w:rPr>
        <w:t>Wpisać nazwę /rodzaj towaru lub usługi, które będą prowadziły do powstania u Zamawiającego obowiązku podatkowego zgodnie z przepisami o podatku od towarów i usług)</w:t>
      </w:r>
      <w:r w:rsidRPr="00715DBE">
        <w:rPr>
          <w:sz w:val="22"/>
          <w:szCs w:val="22"/>
        </w:rPr>
        <w:t>objętych przedmiotem zamówienia*</w:t>
      </w:r>
      <w:r w:rsidR="00A628C0">
        <w:rPr>
          <w:sz w:val="22"/>
          <w:szCs w:val="22"/>
        </w:rPr>
        <w:t>,</w:t>
      </w:r>
    </w:p>
    <w:p w14:paraId="64047B02" w14:textId="77777777" w:rsidR="00265D17" w:rsidRDefault="00265D17" w:rsidP="00863781">
      <w:pPr>
        <w:widowControl/>
        <w:numPr>
          <w:ilvl w:val="0"/>
          <w:numId w:val="26"/>
        </w:numPr>
        <w:suppressAutoHyphens w:val="0"/>
        <w:ind w:left="426" w:hanging="426"/>
        <w:jc w:val="both"/>
        <w:rPr>
          <w:sz w:val="22"/>
          <w:szCs w:val="22"/>
        </w:rPr>
      </w:pPr>
      <w:r w:rsidRPr="00715DBE">
        <w:rPr>
          <w:sz w:val="22"/>
          <w:szCs w:val="22"/>
        </w:rPr>
        <w:t>oświadczamy, że oferujemy przedmiot zamówienia zgodny z wymaganiami i warunkami określonymi przez Zamawiającego w SWZ i potwierdzamy przyjęcie warunków umownych i</w:t>
      </w:r>
      <w:r w:rsidR="00B72CED" w:rsidRPr="00715DBE">
        <w:rPr>
          <w:sz w:val="22"/>
          <w:szCs w:val="22"/>
        </w:rPr>
        <w:t> </w:t>
      </w:r>
      <w:r w:rsidRPr="00715DBE">
        <w:rPr>
          <w:sz w:val="22"/>
          <w:szCs w:val="22"/>
        </w:rPr>
        <w:t>warunków płatności zawartych w SWZ i we wzorze umowy stanowiącym załącznik do SWZ,</w:t>
      </w:r>
    </w:p>
    <w:p w14:paraId="1AEFF6B0" w14:textId="77777777" w:rsidR="00265D17" w:rsidRDefault="00265D17" w:rsidP="00863781">
      <w:pPr>
        <w:widowControl/>
        <w:numPr>
          <w:ilvl w:val="0"/>
          <w:numId w:val="26"/>
        </w:numPr>
        <w:suppressAutoHyphens w:val="0"/>
        <w:ind w:left="426" w:hanging="426"/>
        <w:jc w:val="both"/>
        <w:rPr>
          <w:sz w:val="22"/>
          <w:szCs w:val="22"/>
        </w:rPr>
      </w:pPr>
      <w:r w:rsidRPr="00A628C0">
        <w:rPr>
          <w:sz w:val="22"/>
          <w:szCs w:val="22"/>
        </w:rPr>
        <w:t xml:space="preserve">oświadczamy, że uważamy się za związanych niniejszą ofertą na czas wskazany w SWZ, </w:t>
      </w:r>
    </w:p>
    <w:p w14:paraId="02D77431" w14:textId="77777777" w:rsidR="00265D17" w:rsidRDefault="00265D17" w:rsidP="00863781">
      <w:pPr>
        <w:widowControl/>
        <w:numPr>
          <w:ilvl w:val="0"/>
          <w:numId w:val="26"/>
        </w:numPr>
        <w:suppressAutoHyphens w:val="0"/>
        <w:ind w:left="426" w:hanging="426"/>
        <w:jc w:val="both"/>
        <w:rPr>
          <w:sz w:val="22"/>
          <w:szCs w:val="22"/>
        </w:rPr>
      </w:pPr>
      <w:r w:rsidRPr="00A628C0">
        <w:rPr>
          <w:sz w:val="22"/>
          <w:szCs w:val="22"/>
        </w:rPr>
        <w:t xml:space="preserve">oświadczamy, że wypełniliśmy obowiązki informacyjne przewidziane w art. 13 lub </w:t>
      </w:r>
      <w:r w:rsidR="00646368" w:rsidRPr="00A628C0">
        <w:rPr>
          <w:sz w:val="22"/>
          <w:szCs w:val="22"/>
        </w:rPr>
        <w:br/>
      </w:r>
      <w:r w:rsidRPr="00A628C0">
        <w:rPr>
          <w:sz w:val="22"/>
          <w:szCs w:val="22"/>
        </w:rPr>
        <w:t xml:space="preserve">art. 14 </w:t>
      </w:r>
      <w:r w:rsidRPr="00A628C0">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A628C0">
        <w:rPr>
          <w:bCs/>
          <w:sz w:val="22"/>
          <w:szCs w:val="22"/>
        </w:rPr>
        <w:t xml:space="preserve">wobec osób fizycznych, </w:t>
      </w:r>
      <w:r w:rsidRPr="00A628C0">
        <w:rPr>
          <w:sz w:val="22"/>
          <w:szCs w:val="22"/>
        </w:rPr>
        <w:t>od których dane osobowe bezpośrednio lub pośrednio pozyskaliśmy w celu ubiegania się o udzielenie zamówienia publicznego w niniejszym postępowaniu,</w:t>
      </w:r>
    </w:p>
    <w:p w14:paraId="1E911C66" w14:textId="77777777" w:rsidR="00A628C0" w:rsidRPr="00A628C0" w:rsidRDefault="00265D17" w:rsidP="00863781">
      <w:pPr>
        <w:widowControl/>
        <w:numPr>
          <w:ilvl w:val="0"/>
          <w:numId w:val="26"/>
        </w:numPr>
        <w:suppressAutoHyphens w:val="0"/>
        <w:ind w:left="426" w:hanging="426"/>
        <w:jc w:val="both"/>
        <w:rPr>
          <w:sz w:val="22"/>
          <w:szCs w:val="22"/>
        </w:rPr>
      </w:pPr>
      <w:r w:rsidRPr="00A628C0">
        <w:rPr>
          <w:sz w:val="22"/>
          <w:szCs w:val="22"/>
        </w:rPr>
        <w:t>oświadczam, że jestem</w:t>
      </w:r>
      <w:r w:rsidR="00B72CED" w:rsidRPr="00A628C0">
        <w:rPr>
          <w:sz w:val="22"/>
          <w:szCs w:val="22"/>
        </w:rPr>
        <w:t>:</w:t>
      </w:r>
    </w:p>
    <w:p w14:paraId="3FFB290F" w14:textId="77777777" w:rsidR="00A628C0" w:rsidRPr="00A628C0" w:rsidRDefault="00265D17" w:rsidP="0074348B">
      <w:pPr>
        <w:pStyle w:val="Akapitzlist"/>
        <w:numPr>
          <w:ilvl w:val="0"/>
          <w:numId w:val="46"/>
        </w:numPr>
        <w:spacing w:after="0" w:line="240" w:lineRule="auto"/>
        <w:jc w:val="both"/>
        <w:rPr>
          <w:rFonts w:ascii="Times New Roman" w:hAnsi="Times New Roman"/>
          <w:sz w:val="22"/>
          <w:szCs w:val="22"/>
        </w:rPr>
      </w:pPr>
      <w:r w:rsidRPr="00A628C0">
        <w:rPr>
          <w:rFonts w:ascii="Times New Roman" w:hAnsi="Times New Roman"/>
          <w:sz w:val="22"/>
          <w:szCs w:val="22"/>
        </w:rPr>
        <w:t xml:space="preserve">mikroprzedsiębiorstwem, </w:t>
      </w:r>
    </w:p>
    <w:p w14:paraId="2162F12E" w14:textId="77777777" w:rsidR="00A628C0" w:rsidRPr="00A628C0" w:rsidRDefault="00265D17" w:rsidP="0074348B">
      <w:pPr>
        <w:pStyle w:val="Akapitzlist"/>
        <w:numPr>
          <w:ilvl w:val="0"/>
          <w:numId w:val="46"/>
        </w:numPr>
        <w:spacing w:after="0" w:line="240" w:lineRule="auto"/>
        <w:jc w:val="both"/>
        <w:rPr>
          <w:rFonts w:ascii="Times New Roman" w:hAnsi="Times New Roman"/>
          <w:sz w:val="22"/>
          <w:szCs w:val="22"/>
        </w:rPr>
      </w:pPr>
      <w:r w:rsidRPr="00A628C0">
        <w:rPr>
          <w:rFonts w:ascii="Times New Roman" w:hAnsi="Times New Roman"/>
          <w:sz w:val="22"/>
          <w:szCs w:val="22"/>
        </w:rPr>
        <w:t xml:space="preserve">małym przedsiębiorstwem, </w:t>
      </w:r>
    </w:p>
    <w:p w14:paraId="6BCB252F" w14:textId="77777777" w:rsidR="00A628C0" w:rsidRPr="00A628C0" w:rsidRDefault="00265D17" w:rsidP="0074348B">
      <w:pPr>
        <w:pStyle w:val="Akapitzlist"/>
        <w:numPr>
          <w:ilvl w:val="0"/>
          <w:numId w:val="46"/>
        </w:numPr>
        <w:spacing w:after="0" w:line="240" w:lineRule="auto"/>
        <w:jc w:val="both"/>
        <w:rPr>
          <w:rFonts w:ascii="Times New Roman" w:hAnsi="Times New Roman"/>
          <w:sz w:val="22"/>
          <w:szCs w:val="22"/>
        </w:rPr>
      </w:pPr>
      <w:r w:rsidRPr="00A628C0">
        <w:rPr>
          <w:rFonts w:ascii="Times New Roman" w:hAnsi="Times New Roman"/>
          <w:sz w:val="22"/>
          <w:szCs w:val="22"/>
        </w:rPr>
        <w:t xml:space="preserve">średnim przedsiębiorstwem, </w:t>
      </w:r>
    </w:p>
    <w:p w14:paraId="6B5E741B" w14:textId="77777777" w:rsidR="00A628C0" w:rsidRPr="00A628C0" w:rsidRDefault="00265D17" w:rsidP="0074348B">
      <w:pPr>
        <w:pStyle w:val="Akapitzlist"/>
        <w:numPr>
          <w:ilvl w:val="0"/>
          <w:numId w:val="46"/>
        </w:numPr>
        <w:spacing w:after="0" w:line="240" w:lineRule="auto"/>
        <w:jc w:val="both"/>
        <w:rPr>
          <w:rFonts w:ascii="Times New Roman" w:hAnsi="Times New Roman"/>
          <w:sz w:val="22"/>
          <w:szCs w:val="22"/>
        </w:rPr>
      </w:pPr>
      <w:r w:rsidRPr="00A628C0">
        <w:rPr>
          <w:rFonts w:ascii="Times New Roman" w:hAnsi="Times New Roman"/>
          <w:sz w:val="22"/>
          <w:szCs w:val="22"/>
        </w:rPr>
        <w:t>jednoosobow</w:t>
      </w:r>
      <w:r w:rsidR="001F2AD0">
        <w:rPr>
          <w:rFonts w:ascii="Times New Roman" w:hAnsi="Times New Roman"/>
          <w:sz w:val="22"/>
          <w:szCs w:val="22"/>
        </w:rPr>
        <w:t>a</w:t>
      </w:r>
      <w:r w:rsidRPr="00A628C0">
        <w:rPr>
          <w:rFonts w:ascii="Times New Roman" w:hAnsi="Times New Roman"/>
          <w:sz w:val="22"/>
          <w:szCs w:val="22"/>
        </w:rPr>
        <w:t xml:space="preserve"> działalność gospodarcza, </w:t>
      </w:r>
    </w:p>
    <w:p w14:paraId="21992FB7" w14:textId="77777777" w:rsidR="00A628C0" w:rsidRPr="00A628C0" w:rsidRDefault="00265D17" w:rsidP="0074348B">
      <w:pPr>
        <w:pStyle w:val="Akapitzlist"/>
        <w:numPr>
          <w:ilvl w:val="0"/>
          <w:numId w:val="46"/>
        </w:numPr>
        <w:spacing w:after="0" w:line="240" w:lineRule="auto"/>
        <w:jc w:val="both"/>
        <w:rPr>
          <w:rFonts w:ascii="Times New Roman" w:hAnsi="Times New Roman"/>
          <w:sz w:val="22"/>
          <w:szCs w:val="22"/>
        </w:rPr>
      </w:pPr>
      <w:r w:rsidRPr="00A628C0">
        <w:rPr>
          <w:rFonts w:ascii="Times New Roman" w:hAnsi="Times New Roman"/>
          <w:sz w:val="22"/>
          <w:szCs w:val="22"/>
        </w:rPr>
        <w:t xml:space="preserve">osoba fizyczna nieprowadząca działalności gospodarczej, </w:t>
      </w:r>
    </w:p>
    <w:p w14:paraId="0CC8355B" w14:textId="77777777" w:rsidR="00265D17" w:rsidRPr="00A628C0" w:rsidRDefault="00265D17" w:rsidP="0074348B">
      <w:pPr>
        <w:pStyle w:val="Akapitzlist"/>
        <w:numPr>
          <w:ilvl w:val="0"/>
          <w:numId w:val="46"/>
        </w:numPr>
        <w:spacing w:after="0" w:line="240" w:lineRule="auto"/>
        <w:jc w:val="both"/>
        <w:rPr>
          <w:rFonts w:ascii="Times New Roman" w:hAnsi="Times New Roman"/>
          <w:sz w:val="22"/>
          <w:szCs w:val="22"/>
        </w:rPr>
      </w:pPr>
      <w:r w:rsidRPr="00A628C0">
        <w:rPr>
          <w:rFonts w:ascii="Times New Roman" w:hAnsi="Times New Roman"/>
          <w:sz w:val="22"/>
          <w:szCs w:val="22"/>
        </w:rPr>
        <w:t>inny rodzaj</w:t>
      </w:r>
      <w:r w:rsidR="00A628C0" w:rsidRPr="00A628C0">
        <w:rPr>
          <w:rFonts w:ascii="Times New Roman" w:hAnsi="Times New Roman"/>
          <w:sz w:val="22"/>
          <w:szCs w:val="22"/>
        </w:rPr>
        <w:t xml:space="preserve">: …………………………………………………………….., </w:t>
      </w:r>
    </w:p>
    <w:p w14:paraId="77B3AE89" w14:textId="77777777" w:rsidR="00265D17" w:rsidRDefault="00265D17" w:rsidP="00863781">
      <w:pPr>
        <w:widowControl/>
        <w:numPr>
          <w:ilvl w:val="0"/>
          <w:numId w:val="26"/>
        </w:numPr>
        <w:suppressAutoHyphens w:val="0"/>
        <w:ind w:left="426" w:hanging="426"/>
        <w:jc w:val="both"/>
        <w:rPr>
          <w:sz w:val="22"/>
          <w:szCs w:val="22"/>
        </w:rPr>
      </w:pPr>
      <w:r w:rsidRPr="00715DBE">
        <w:rPr>
          <w:sz w:val="22"/>
          <w:szCs w:val="22"/>
        </w:rPr>
        <w:t xml:space="preserve">w przypadku przyznania zamówienia </w:t>
      </w:r>
      <w:r w:rsidR="00616AA9" w:rsidRPr="00715DBE">
        <w:rPr>
          <w:sz w:val="22"/>
          <w:szCs w:val="22"/>
        </w:rPr>
        <w:t>–</w:t>
      </w:r>
      <w:r w:rsidRPr="00715DBE">
        <w:rPr>
          <w:sz w:val="22"/>
          <w:szCs w:val="22"/>
        </w:rPr>
        <w:t xml:space="preserve"> zobowiązujemy się do zawarcia umowy w miejscu i</w:t>
      </w:r>
      <w:r w:rsidR="00B72CED" w:rsidRPr="00715DBE">
        <w:rPr>
          <w:sz w:val="22"/>
          <w:szCs w:val="22"/>
        </w:rPr>
        <w:t> </w:t>
      </w:r>
      <w:r w:rsidRPr="00715DBE">
        <w:rPr>
          <w:sz w:val="22"/>
          <w:szCs w:val="22"/>
        </w:rPr>
        <w:t>terminie wyznaczonym przez Zamawiającego,</w:t>
      </w:r>
    </w:p>
    <w:p w14:paraId="433BACBD" w14:textId="77777777" w:rsidR="00265D17" w:rsidRDefault="00265D17" w:rsidP="00863781">
      <w:pPr>
        <w:widowControl/>
        <w:numPr>
          <w:ilvl w:val="0"/>
          <w:numId w:val="26"/>
        </w:numPr>
        <w:suppressAutoHyphens w:val="0"/>
        <w:ind w:left="426" w:hanging="426"/>
        <w:jc w:val="both"/>
        <w:rPr>
          <w:sz w:val="22"/>
          <w:szCs w:val="22"/>
        </w:rPr>
      </w:pPr>
      <w:r w:rsidRPr="00A628C0">
        <w:rPr>
          <w:sz w:val="22"/>
          <w:szCs w:val="22"/>
        </w:rPr>
        <w:t xml:space="preserve">osobą upoważnioną do kontaktów z Zamawiającym w zakresie złożonej oferty oraz </w:t>
      </w:r>
      <w:r w:rsidRPr="00A628C0">
        <w:rPr>
          <w:sz w:val="22"/>
          <w:szCs w:val="22"/>
        </w:rPr>
        <w:br/>
        <w:t>w sprawach dotyczących ewentualnej realizacji umowy jest: ……….…………….., e-mail: …………………., tel.: ………………….. (można wypełnić fakultatywnie),</w:t>
      </w:r>
    </w:p>
    <w:p w14:paraId="635EA8F2" w14:textId="77777777" w:rsidR="00265D17" w:rsidRDefault="00265D17" w:rsidP="00863781">
      <w:pPr>
        <w:widowControl/>
        <w:numPr>
          <w:ilvl w:val="0"/>
          <w:numId w:val="26"/>
        </w:numPr>
        <w:suppressAutoHyphens w:val="0"/>
        <w:ind w:left="426" w:hanging="426"/>
        <w:jc w:val="both"/>
        <w:rPr>
          <w:sz w:val="22"/>
          <w:szCs w:val="22"/>
        </w:rPr>
      </w:pPr>
      <w:r w:rsidRPr="00A628C0">
        <w:rPr>
          <w:sz w:val="22"/>
          <w:szCs w:val="22"/>
        </w:rPr>
        <w:t xml:space="preserve">oferta liczy </w:t>
      </w:r>
      <w:r w:rsidRPr="00A628C0">
        <w:rPr>
          <w:b/>
          <w:sz w:val="22"/>
          <w:szCs w:val="22"/>
          <w:u w:val="single"/>
        </w:rPr>
        <w:t>........................*</w:t>
      </w:r>
      <w:r w:rsidRPr="00A628C0">
        <w:rPr>
          <w:sz w:val="22"/>
          <w:szCs w:val="22"/>
        </w:rPr>
        <w:t xml:space="preserve"> kolejno ponumerowanych kart,</w:t>
      </w:r>
    </w:p>
    <w:p w14:paraId="41844765" w14:textId="77777777" w:rsidR="00265D17" w:rsidRPr="00A628C0" w:rsidRDefault="00265D17" w:rsidP="00863781">
      <w:pPr>
        <w:widowControl/>
        <w:numPr>
          <w:ilvl w:val="0"/>
          <w:numId w:val="26"/>
        </w:numPr>
        <w:suppressAutoHyphens w:val="0"/>
        <w:ind w:left="426" w:hanging="426"/>
        <w:jc w:val="both"/>
        <w:rPr>
          <w:sz w:val="22"/>
          <w:szCs w:val="22"/>
        </w:rPr>
      </w:pPr>
      <w:r w:rsidRPr="00A628C0">
        <w:rPr>
          <w:sz w:val="22"/>
          <w:szCs w:val="22"/>
        </w:rPr>
        <w:t>załącznikami do niniejszego formularza oferty są:</w:t>
      </w:r>
    </w:p>
    <w:p w14:paraId="0AB3D4B9" w14:textId="77777777" w:rsidR="00265D17" w:rsidRPr="00715DBE" w:rsidRDefault="00265D17" w:rsidP="00A628C0">
      <w:pPr>
        <w:ind w:left="1134" w:hanging="708"/>
        <w:jc w:val="both"/>
        <w:rPr>
          <w:sz w:val="22"/>
          <w:szCs w:val="22"/>
        </w:rPr>
      </w:pPr>
      <w:r w:rsidRPr="00715DBE">
        <w:rPr>
          <w:sz w:val="22"/>
          <w:szCs w:val="22"/>
        </w:rPr>
        <w:t xml:space="preserve">załącznik nr 1a – oświadczenie Wykonawcy o </w:t>
      </w:r>
      <w:r w:rsidR="00A628C0">
        <w:rPr>
          <w:sz w:val="22"/>
          <w:szCs w:val="22"/>
        </w:rPr>
        <w:t>niepodleganiu wykluczeniu</w:t>
      </w:r>
      <w:r w:rsidRPr="00715DBE">
        <w:rPr>
          <w:sz w:val="22"/>
          <w:szCs w:val="22"/>
        </w:rPr>
        <w:t>,</w:t>
      </w:r>
    </w:p>
    <w:p w14:paraId="2FF46751" w14:textId="77777777" w:rsidR="005A70CE" w:rsidRPr="005A70CE" w:rsidRDefault="00265D17" w:rsidP="005A70CE">
      <w:pPr>
        <w:ind w:left="1134" w:hanging="708"/>
        <w:jc w:val="both"/>
        <w:rPr>
          <w:sz w:val="22"/>
          <w:szCs w:val="22"/>
        </w:rPr>
      </w:pPr>
      <w:r w:rsidRPr="005A70CE">
        <w:rPr>
          <w:sz w:val="22"/>
          <w:szCs w:val="22"/>
        </w:rPr>
        <w:t>załącznik nr 1b – oświadczenie Wykonawcy o spełnieniu warunków w postępowaniu,</w:t>
      </w:r>
    </w:p>
    <w:p w14:paraId="4E2C6B69" w14:textId="77777777" w:rsidR="005A70CE" w:rsidRPr="005A70CE" w:rsidRDefault="005A70CE" w:rsidP="005A70CE">
      <w:pPr>
        <w:ind w:left="1134" w:hanging="708"/>
        <w:jc w:val="both"/>
        <w:rPr>
          <w:sz w:val="22"/>
          <w:szCs w:val="22"/>
        </w:rPr>
      </w:pPr>
      <w:r w:rsidRPr="005A70CE">
        <w:rPr>
          <w:sz w:val="22"/>
          <w:szCs w:val="22"/>
        </w:rPr>
        <w:t xml:space="preserve">załącznik nr 2 - szczegółowa kalkulacja ceny oferty </w:t>
      </w:r>
    </w:p>
    <w:p w14:paraId="192184F2" w14:textId="77777777" w:rsidR="00265D17" w:rsidRPr="005A70CE" w:rsidRDefault="00265D17" w:rsidP="00A628C0">
      <w:pPr>
        <w:ind w:left="1134" w:hanging="708"/>
        <w:jc w:val="both"/>
        <w:rPr>
          <w:sz w:val="22"/>
          <w:szCs w:val="22"/>
        </w:rPr>
      </w:pPr>
      <w:r w:rsidRPr="005A70CE">
        <w:rPr>
          <w:sz w:val="22"/>
          <w:szCs w:val="22"/>
        </w:rPr>
        <w:t xml:space="preserve">załącznik nr </w:t>
      </w:r>
      <w:r w:rsidR="005A70CE" w:rsidRPr="005A70CE">
        <w:rPr>
          <w:sz w:val="22"/>
          <w:szCs w:val="22"/>
        </w:rPr>
        <w:t>3</w:t>
      </w:r>
      <w:r w:rsidRPr="005A70CE">
        <w:rPr>
          <w:sz w:val="22"/>
          <w:szCs w:val="22"/>
        </w:rPr>
        <w:t xml:space="preserve"> – wykaz podwykonawców (o ile dotyczy),</w:t>
      </w:r>
    </w:p>
    <w:p w14:paraId="35F5FDAC" w14:textId="77777777" w:rsidR="00265D17" w:rsidRPr="005A70CE" w:rsidRDefault="00265D17" w:rsidP="00A628C0">
      <w:pPr>
        <w:ind w:left="1985" w:hanging="1559"/>
        <w:jc w:val="both"/>
        <w:rPr>
          <w:sz w:val="22"/>
          <w:szCs w:val="22"/>
        </w:rPr>
      </w:pPr>
      <w:r w:rsidRPr="005A70CE">
        <w:rPr>
          <w:sz w:val="22"/>
          <w:szCs w:val="22"/>
        </w:rPr>
        <w:t xml:space="preserve">załącznik nr </w:t>
      </w:r>
      <w:r w:rsidR="005A70CE" w:rsidRPr="005A70CE">
        <w:rPr>
          <w:sz w:val="22"/>
          <w:szCs w:val="22"/>
        </w:rPr>
        <w:t>4</w:t>
      </w:r>
      <w:r w:rsidRPr="005A70CE">
        <w:rPr>
          <w:sz w:val="22"/>
          <w:szCs w:val="22"/>
        </w:rPr>
        <w:t xml:space="preserve"> – </w:t>
      </w:r>
      <w:r w:rsidR="00C72C30" w:rsidRPr="005A70CE">
        <w:rPr>
          <w:sz w:val="22"/>
          <w:szCs w:val="22"/>
        </w:rPr>
        <w:t>oświadczenie dotyczące podmiotu udostępniającego zasoby Wykonawcy</w:t>
      </w:r>
      <w:r w:rsidRPr="005A70CE">
        <w:rPr>
          <w:sz w:val="22"/>
          <w:szCs w:val="22"/>
        </w:rPr>
        <w:t xml:space="preserve"> (o ile dotyczy),</w:t>
      </w:r>
    </w:p>
    <w:p w14:paraId="39118D72" w14:textId="77777777" w:rsidR="00265D17" w:rsidRPr="005A70CE" w:rsidRDefault="00265D17" w:rsidP="00A628C0">
      <w:pPr>
        <w:tabs>
          <w:tab w:val="num" w:pos="540"/>
        </w:tabs>
        <w:ind w:left="567" w:hanging="141"/>
        <w:jc w:val="both"/>
        <w:rPr>
          <w:sz w:val="22"/>
          <w:szCs w:val="22"/>
        </w:rPr>
      </w:pPr>
      <w:r w:rsidRPr="005A70CE">
        <w:rPr>
          <w:sz w:val="22"/>
          <w:szCs w:val="22"/>
        </w:rPr>
        <w:t>inne – .................................................................*.</w:t>
      </w:r>
    </w:p>
    <w:p w14:paraId="716C1FB5" w14:textId="77777777" w:rsidR="00265D17" w:rsidRPr="00715DBE" w:rsidRDefault="00265D17" w:rsidP="00265D17">
      <w:pPr>
        <w:widowControl/>
        <w:suppressAutoHyphens w:val="0"/>
        <w:jc w:val="both"/>
        <w:rPr>
          <w:b/>
          <w:bCs/>
          <w:i/>
          <w:iCs/>
          <w:sz w:val="22"/>
          <w:szCs w:val="22"/>
          <w:u w:val="single"/>
        </w:rPr>
      </w:pPr>
    </w:p>
    <w:p w14:paraId="5C096607" w14:textId="77777777" w:rsidR="00265D17" w:rsidRPr="00715DBE" w:rsidRDefault="00265D17" w:rsidP="00265D17">
      <w:pPr>
        <w:widowControl/>
        <w:suppressAutoHyphens w:val="0"/>
        <w:ind w:left="360"/>
        <w:jc w:val="both"/>
        <w:rPr>
          <w:b/>
          <w:bCs/>
          <w:i/>
          <w:iCs/>
          <w:sz w:val="22"/>
          <w:szCs w:val="22"/>
          <w:u w:val="single"/>
        </w:rPr>
      </w:pPr>
    </w:p>
    <w:p w14:paraId="6F9BFD5F" w14:textId="77777777" w:rsidR="00265D17" w:rsidRPr="00715DBE" w:rsidRDefault="00265D17" w:rsidP="00265D17">
      <w:pPr>
        <w:widowControl/>
        <w:suppressAutoHyphens w:val="0"/>
        <w:ind w:left="360"/>
        <w:jc w:val="both"/>
        <w:rPr>
          <w:sz w:val="22"/>
          <w:szCs w:val="22"/>
        </w:rPr>
      </w:pPr>
      <w:r w:rsidRPr="00715DBE">
        <w:rPr>
          <w:b/>
          <w:bCs/>
          <w:i/>
          <w:iCs/>
          <w:sz w:val="22"/>
          <w:szCs w:val="22"/>
          <w:u w:val="single"/>
        </w:rPr>
        <w:t>Uwaga! Miejsca wykropkowane i/lub oznaczone „*” we wzorze formularza oferty i wzorach jego załączników Wykonawca zobowiązany jest odpowiednio do ich treści wypełnić lub skreślić.</w:t>
      </w:r>
    </w:p>
    <w:p w14:paraId="4E5415C1" w14:textId="77777777" w:rsidR="00142FAF" w:rsidRPr="00715DBE" w:rsidRDefault="00142FAF" w:rsidP="00142FAF">
      <w:pPr>
        <w:widowControl/>
        <w:suppressAutoHyphens w:val="0"/>
        <w:ind w:left="360"/>
        <w:jc w:val="both"/>
        <w:rPr>
          <w:sz w:val="22"/>
          <w:szCs w:val="22"/>
        </w:rPr>
      </w:pPr>
    </w:p>
    <w:p w14:paraId="0AD36ADA" w14:textId="77777777" w:rsidR="00142FAF" w:rsidRPr="00715DBE" w:rsidRDefault="00142FAF" w:rsidP="00142FAF">
      <w:pPr>
        <w:pStyle w:val="Nagwek"/>
        <w:rPr>
          <w:rFonts w:ascii="Times New Roman" w:hAnsi="Times New Roman"/>
          <w:sz w:val="22"/>
          <w:szCs w:val="22"/>
        </w:rPr>
      </w:pPr>
      <w:r w:rsidRPr="00715DBE">
        <w:rPr>
          <w:rFonts w:ascii="Times New Roman" w:hAnsi="Times New Roman"/>
          <w:b/>
          <w:bCs/>
          <w:sz w:val="22"/>
          <w:szCs w:val="22"/>
        </w:rPr>
        <w:br w:type="page"/>
      </w:r>
    </w:p>
    <w:p w14:paraId="6BB6E996" w14:textId="77777777" w:rsidR="00142FAF" w:rsidRPr="008D0618" w:rsidRDefault="00142FAF" w:rsidP="00142FAF">
      <w:pPr>
        <w:pStyle w:val="Tekstpodstawowy"/>
        <w:spacing w:line="240" w:lineRule="auto"/>
        <w:ind w:left="540"/>
        <w:jc w:val="right"/>
        <w:outlineLvl w:val="0"/>
        <w:rPr>
          <w:rFonts w:ascii="Times New Roman" w:hAnsi="Times New Roman"/>
          <w:b/>
          <w:bCs/>
          <w:sz w:val="22"/>
          <w:szCs w:val="22"/>
        </w:rPr>
      </w:pPr>
      <w:r w:rsidRPr="008D0618">
        <w:rPr>
          <w:rFonts w:ascii="Times New Roman" w:hAnsi="Times New Roman"/>
          <w:b/>
          <w:bCs/>
          <w:sz w:val="22"/>
          <w:szCs w:val="22"/>
        </w:rPr>
        <w:t>Załącznik nr 1</w:t>
      </w:r>
      <w:r w:rsidR="004653D3" w:rsidRPr="008D0618">
        <w:rPr>
          <w:rFonts w:ascii="Times New Roman" w:hAnsi="Times New Roman"/>
          <w:b/>
          <w:bCs/>
          <w:sz w:val="22"/>
          <w:szCs w:val="22"/>
        </w:rPr>
        <w:t>a</w:t>
      </w:r>
      <w:r w:rsidRPr="008D0618">
        <w:rPr>
          <w:rFonts w:ascii="Times New Roman" w:hAnsi="Times New Roman"/>
          <w:b/>
          <w:bCs/>
          <w:sz w:val="22"/>
          <w:szCs w:val="22"/>
        </w:rPr>
        <w:t xml:space="preserve"> do formularza oferty</w:t>
      </w:r>
    </w:p>
    <w:p w14:paraId="632C08C4" w14:textId="77777777" w:rsidR="00142FAF" w:rsidRPr="008D0618" w:rsidRDefault="00142FAF" w:rsidP="00616AA9">
      <w:pPr>
        <w:pStyle w:val="Tekstpodstawowy"/>
        <w:spacing w:line="240" w:lineRule="auto"/>
        <w:outlineLvl w:val="0"/>
        <w:rPr>
          <w:rFonts w:ascii="Times New Roman" w:hAnsi="Times New Roman"/>
          <w:b/>
          <w:bCs/>
          <w:sz w:val="22"/>
          <w:szCs w:val="22"/>
        </w:rPr>
      </w:pPr>
    </w:p>
    <w:p w14:paraId="2B5928FC" w14:textId="77777777" w:rsidR="00517D9E" w:rsidRDefault="00517D9E" w:rsidP="00265D17">
      <w:pPr>
        <w:pStyle w:val="Tekstpodstawowy"/>
        <w:spacing w:line="240" w:lineRule="auto"/>
        <w:ind w:left="540"/>
        <w:jc w:val="center"/>
        <w:outlineLvl w:val="0"/>
        <w:rPr>
          <w:rFonts w:ascii="Times New Roman" w:hAnsi="Times New Roman"/>
          <w:b/>
          <w:bCs/>
          <w:sz w:val="22"/>
          <w:szCs w:val="22"/>
        </w:rPr>
      </w:pPr>
    </w:p>
    <w:p w14:paraId="168626F6" w14:textId="77777777" w:rsidR="00265D17" w:rsidRPr="008D0618" w:rsidRDefault="00265D17" w:rsidP="00265D17">
      <w:pPr>
        <w:pStyle w:val="Tekstpodstawowy"/>
        <w:spacing w:line="240" w:lineRule="auto"/>
        <w:ind w:left="540"/>
        <w:jc w:val="center"/>
        <w:outlineLvl w:val="0"/>
        <w:rPr>
          <w:rFonts w:ascii="Times New Roman" w:hAnsi="Times New Roman"/>
          <w:b/>
          <w:sz w:val="22"/>
          <w:szCs w:val="22"/>
          <w:u w:val="single"/>
        </w:rPr>
      </w:pPr>
      <w:r w:rsidRPr="008D0618">
        <w:rPr>
          <w:rFonts w:ascii="Times New Roman" w:hAnsi="Times New Roman"/>
          <w:b/>
          <w:bCs/>
          <w:sz w:val="22"/>
          <w:szCs w:val="22"/>
        </w:rPr>
        <w:t>OŚWIADCZENIE</w:t>
      </w:r>
    </w:p>
    <w:p w14:paraId="339175EC" w14:textId="77777777" w:rsidR="00265D17" w:rsidRPr="008D0618" w:rsidRDefault="00646368" w:rsidP="00265D17">
      <w:pPr>
        <w:pStyle w:val="Tekstpodstawowy"/>
        <w:spacing w:line="240" w:lineRule="auto"/>
        <w:ind w:left="540"/>
        <w:jc w:val="center"/>
        <w:outlineLvl w:val="0"/>
        <w:rPr>
          <w:rFonts w:ascii="Times New Roman" w:hAnsi="Times New Roman"/>
          <w:b/>
          <w:bCs/>
          <w:sz w:val="22"/>
          <w:szCs w:val="22"/>
        </w:rPr>
      </w:pPr>
      <w:r w:rsidRPr="008D0618">
        <w:rPr>
          <w:rFonts w:ascii="Times New Roman" w:hAnsi="Times New Roman"/>
          <w:b/>
          <w:sz w:val="22"/>
          <w:szCs w:val="22"/>
          <w:u w:val="single"/>
        </w:rPr>
        <w:t xml:space="preserve">O NIEPODLEGANIU WYKLUCZENIU </w:t>
      </w:r>
      <w:r w:rsidR="00265D17" w:rsidRPr="008D0618">
        <w:rPr>
          <w:rFonts w:ascii="Times New Roman" w:hAnsi="Times New Roman"/>
          <w:b/>
          <w:sz w:val="22"/>
          <w:szCs w:val="22"/>
          <w:u w:val="single"/>
        </w:rPr>
        <w:t>Z POSTĘPOWANIA</w:t>
      </w:r>
    </w:p>
    <w:p w14:paraId="6E65AE4E" w14:textId="77777777" w:rsidR="00265D17" w:rsidRPr="008D0618" w:rsidRDefault="00265D17" w:rsidP="00CE0BB8">
      <w:pPr>
        <w:pStyle w:val="Tekstpodstawowy"/>
        <w:spacing w:line="240" w:lineRule="auto"/>
        <w:ind w:left="540"/>
        <w:jc w:val="center"/>
        <w:outlineLvl w:val="0"/>
        <w:rPr>
          <w:rFonts w:ascii="Times New Roman" w:hAnsi="Times New Roman"/>
          <w:b/>
          <w:bCs/>
          <w:sz w:val="22"/>
          <w:szCs w:val="22"/>
        </w:rPr>
      </w:pPr>
    </w:p>
    <w:p w14:paraId="4DDCE2CB" w14:textId="0E0A9CE9" w:rsidR="00E73A60" w:rsidRPr="00E73A60" w:rsidRDefault="00265D17" w:rsidP="00E73A60">
      <w:pPr>
        <w:pStyle w:val="Nagwek"/>
        <w:spacing w:line="240" w:lineRule="auto"/>
        <w:jc w:val="both"/>
        <w:rPr>
          <w:rFonts w:ascii="Times New Roman" w:hAnsi="Times New Roman"/>
          <w:i/>
          <w:sz w:val="22"/>
          <w:szCs w:val="22"/>
          <w:u w:val="single"/>
        </w:rPr>
      </w:pPr>
      <w:r w:rsidRPr="008D0618">
        <w:rPr>
          <w:rFonts w:ascii="Times New Roman" w:hAnsi="Times New Roman"/>
          <w:sz w:val="22"/>
          <w:szCs w:val="22"/>
        </w:rPr>
        <w:t xml:space="preserve">Składając ofertę w postępowaniu na </w:t>
      </w:r>
      <w:r w:rsidR="005A70CE" w:rsidRPr="005A70CE">
        <w:rPr>
          <w:rFonts w:ascii="Times New Roman" w:hAnsi="Times New Roman"/>
          <w:sz w:val="22"/>
          <w:szCs w:val="22"/>
          <w:u w:val="single"/>
        </w:rPr>
        <w:t xml:space="preserve">wyłonienie Wykonawcy na świadczenie usług </w:t>
      </w:r>
      <w:r w:rsidR="00E73A60">
        <w:rPr>
          <w:rFonts w:ascii="Times New Roman" w:hAnsi="Times New Roman"/>
          <w:sz w:val="22"/>
          <w:szCs w:val="22"/>
          <w:u w:val="single"/>
        </w:rPr>
        <w:t>kurierskich</w:t>
      </w:r>
      <w:r w:rsidR="00A25859">
        <w:rPr>
          <w:rFonts w:ascii="Times New Roman" w:hAnsi="Times New Roman"/>
          <w:sz w:val="22"/>
          <w:szCs w:val="22"/>
          <w:u w:val="single"/>
        </w:rPr>
        <w:t xml:space="preserve"> </w:t>
      </w:r>
      <w:r w:rsidR="00E73A60" w:rsidRPr="00E73A60">
        <w:rPr>
          <w:rFonts w:ascii="Times New Roman" w:hAnsi="Times New Roman"/>
          <w:i/>
          <w:sz w:val="22"/>
          <w:szCs w:val="22"/>
          <w:u w:val="single"/>
        </w:rPr>
        <w:t>w obrocie krajowym i zagranicznym na potrzeby wszystkich jednostek organizacyjnych Uniwersytetu Jagiellońskiego (z wyłączeniem Uniwersytetu Jagiellońskiego Collegium Medicum)</w:t>
      </w:r>
    </w:p>
    <w:p w14:paraId="2DF55459" w14:textId="77777777" w:rsidR="00265D17" w:rsidRPr="008D0618" w:rsidRDefault="00AF5DA1" w:rsidP="00CE0BB8">
      <w:pPr>
        <w:pStyle w:val="Nagwek"/>
        <w:spacing w:line="240" w:lineRule="auto"/>
        <w:jc w:val="both"/>
        <w:rPr>
          <w:rFonts w:ascii="Times New Roman" w:hAnsi="Times New Roman"/>
          <w:sz w:val="22"/>
          <w:szCs w:val="22"/>
        </w:rPr>
      </w:pPr>
      <w:r w:rsidRPr="005A70CE">
        <w:rPr>
          <w:rFonts w:ascii="Times New Roman" w:hAnsi="Times New Roman"/>
          <w:sz w:val="22"/>
          <w:szCs w:val="22"/>
          <w:u w:val="single"/>
        </w:rPr>
        <w:t>:</w:t>
      </w:r>
    </w:p>
    <w:p w14:paraId="37B1A290" w14:textId="77777777" w:rsidR="00265D17" w:rsidRPr="008D0618" w:rsidRDefault="00265D17" w:rsidP="00CE0BB8">
      <w:pPr>
        <w:jc w:val="both"/>
        <w:rPr>
          <w:sz w:val="22"/>
          <w:szCs w:val="22"/>
        </w:rPr>
      </w:pPr>
    </w:p>
    <w:p w14:paraId="34B64C0C" w14:textId="77777777" w:rsidR="00265D17" w:rsidRPr="008D0618" w:rsidRDefault="00265D17" w:rsidP="00863781">
      <w:pPr>
        <w:numPr>
          <w:ilvl w:val="4"/>
          <w:numId w:val="27"/>
        </w:numPr>
        <w:tabs>
          <w:tab w:val="left" w:pos="284"/>
        </w:tabs>
        <w:ind w:left="0" w:firstLine="0"/>
        <w:jc w:val="both"/>
        <w:rPr>
          <w:b/>
          <w:sz w:val="22"/>
          <w:szCs w:val="22"/>
        </w:rPr>
      </w:pPr>
      <w:r w:rsidRPr="008D0618">
        <w:rPr>
          <w:b/>
          <w:sz w:val="22"/>
          <w:szCs w:val="22"/>
        </w:rPr>
        <w:t>OŚWIADCZENIA DOTYCZĄCE WYKONAWCY</w:t>
      </w:r>
    </w:p>
    <w:p w14:paraId="50904B1D" w14:textId="77777777" w:rsidR="00265D17" w:rsidRPr="008D0618" w:rsidRDefault="00265D17" w:rsidP="00863781">
      <w:pPr>
        <w:pStyle w:val="Akapitzlist"/>
        <w:numPr>
          <w:ilvl w:val="0"/>
          <w:numId w:val="28"/>
        </w:numPr>
        <w:spacing w:after="0" w:line="240" w:lineRule="auto"/>
        <w:contextualSpacing/>
        <w:jc w:val="both"/>
        <w:rPr>
          <w:rFonts w:ascii="Times New Roman" w:hAnsi="Times New Roman"/>
          <w:i/>
          <w:sz w:val="22"/>
          <w:szCs w:val="22"/>
        </w:rPr>
      </w:pPr>
      <w:r w:rsidRPr="008D0618">
        <w:rPr>
          <w:rFonts w:ascii="Times New Roman" w:hAnsi="Times New Roman"/>
          <w:sz w:val="22"/>
          <w:szCs w:val="22"/>
        </w:rPr>
        <w:t>Oświadczam, że nie podlegam wykluczeniu z postępowania na podstawie art. 108 ust. 1 ustawy PZP.</w:t>
      </w:r>
    </w:p>
    <w:p w14:paraId="4A9E80CF" w14:textId="77777777" w:rsidR="00265D17" w:rsidRPr="008D0618" w:rsidRDefault="00265D17" w:rsidP="00863781">
      <w:pPr>
        <w:pStyle w:val="Akapitzlist"/>
        <w:numPr>
          <w:ilvl w:val="0"/>
          <w:numId w:val="28"/>
        </w:numPr>
        <w:spacing w:after="0" w:line="240" w:lineRule="auto"/>
        <w:contextualSpacing/>
        <w:jc w:val="both"/>
        <w:rPr>
          <w:rFonts w:ascii="Times New Roman" w:hAnsi="Times New Roman"/>
          <w:i/>
          <w:sz w:val="22"/>
          <w:szCs w:val="22"/>
        </w:rPr>
      </w:pPr>
      <w:r w:rsidRPr="008D0618">
        <w:rPr>
          <w:rFonts w:ascii="Times New Roman" w:hAnsi="Times New Roman"/>
          <w:sz w:val="22"/>
          <w:szCs w:val="22"/>
        </w:rPr>
        <w:t xml:space="preserve">Oświadczam, że nie podlegam wykluczeniu z postępowania na podstawie art. </w:t>
      </w:r>
      <w:r w:rsidR="00646368" w:rsidRPr="008D0618">
        <w:rPr>
          <w:rFonts w:ascii="Times New Roman" w:hAnsi="Times New Roman"/>
          <w:sz w:val="22"/>
          <w:szCs w:val="22"/>
        </w:rPr>
        <w:t>109 ust. 1</w:t>
      </w:r>
      <w:r w:rsidRPr="008D0618">
        <w:rPr>
          <w:rFonts w:ascii="Times New Roman" w:hAnsi="Times New Roman"/>
          <w:sz w:val="22"/>
          <w:szCs w:val="22"/>
        </w:rPr>
        <w:t xml:space="preserve"> pkt 1, 4</w:t>
      </w:r>
      <w:r w:rsidR="00B72CED" w:rsidRPr="008D0618">
        <w:rPr>
          <w:rFonts w:ascii="Times New Roman" w:hAnsi="Times New Roman"/>
          <w:sz w:val="22"/>
          <w:szCs w:val="22"/>
        </w:rPr>
        <w:t>,</w:t>
      </w:r>
      <w:r w:rsidRPr="008D0618">
        <w:rPr>
          <w:rFonts w:ascii="Times New Roman" w:hAnsi="Times New Roman"/>
          <w:sz w:val="22"/>
          <w:szCs w:val="22"/>
        </w:rPr>
        <w:t xml:space="preserve"> 5, i od 7 do 10 ustawy PZP.</w:t>
      </w:r>
    </w:p>
    <w:p w14:paraId="3DC066E8" w14:textId="77777777" w:rsidR="008D0618" w:rsidRPr="008D0618" w:rsidRDefault="008D0618" w:rsidP="00863781">
      <w:pPr>
        <w:pStyle w:val="Akapitzlist"/>
        <w:numPr>
          <w:ilvl w:val="0"/>
          <w:numId w:val="28"/>
        </w:numPr>
        <w:spacing w:after="0" w:line="240" w:lineRule="auto"/>
        <w:contextualSpacing/>
        <w:jc w:val="both"/>
        <w:rPr>
          <w:rFonts w:ascii="Times New Roman" w:hAnsi="Times New Roman"/>
          <w:sz w:val="22"/>
          <w:szCs w:val="22"/>
        </w:rPr>
      </w:pPr>
      <w:r w:rsidRPr="008D0618">
        <w:rPr>
          <w:rFonts w:ascii="Times New Roman" w:hAnsi="Times New Roman"/>
          <w:sz w:val="22"/>
          <w:szCs w:val="22"/>
        </w:rPr>
        <w:t xml:space="preserve">Oświadczam, </w:t>
      </w:r>
      <w:r>
        <w:rPr>
          <w:rFonts w:ascii="Times New Roman" w:hAnsi="Times New Roman"/>
          <w:sz w:val="22"/>
          <w:szCs w:val="22"/>
        </w:rPr>
        <w:t>że</w:t>
      </w:r>
      <w:r w:rsidRPr="008D0618">
        <w:rPr>
          <w:rFonts w:ascii="Times New Roman" w:hAnsi="Times New Roman"/>
          <w:sz w:val="22"/>
          <w:szCs w:val="22"/>
        </w:rPr>
        <w:t xml:space="preserve"> nie podlegam wykluczeniu na podstawie art. 7 ust. 1 ustawy z dnia 13 kwietnia 2022 r. o szczególnych rozwiązaniach w zakresie przeciwdziałania wspieraniu agresji na Ukrainę oraz służących ochronie bezpieczeństwa narodowego (</w:t>
      </w:r>
      <w:r w:rsidR="00EE3CCA">
        <w:rPr>
          <w:rFonts w:ascii="Times New Roman" w:hAnsi="Times New Roman"/>
          <w:sz w:val="22"/>
          <w:szCs w:val="22"/>
        </w:rPr>
        <w:t xml:space="preserve">t. j. </w:t>
      </w:r>
      <w:r w:rsidRPr="008D0618">
        <w:rPr>
          <w:rFonts w:ascii="Times New Roman" w:hAnsi="Times New Roman"/>
          <w:sz w:val="22"/>
          <w:szCs w:val="22"/>
        </w:rPr>
        <w:t>Dz.U. z 202</w:t>
      </w:r>
      <w:r w:rsidR="00EE3CCA">
        <w:rPr>
          <w:rFonts w:ascii="Times New Roman" w:hAnsi="Times New Roman"/>
          <w:sz w:val="22"/>
          <w:szCs w:val="22"/>
        </w:rPr>
        <w:t>3</w:t>
      </w:r>
      <w:r w:rsidRPr="008D0618">
        <w:rPr>
          <w:rFonts w:ascii="Times New Roman" w:hAnsi="Times New Roman"/>
          <w:sz w:val="22"/>
          <w:szCs w:val="22"/>
        </w:rPr>
        <w:t xml:space="preserve"> r., poz. </w:t>
      </w:r>
      <w:r w:rsidR="00EE3CCA">
        <w:rPr>
          <w:rFonts w:ascii="Times New Roman" w:hAnsi="Times New Roman"/>
          <w:sz w:val="22"/>
          <w:szCs w:val="22"/>
        </w:rPr>
        <w:t>129</w:t>
      </w:r>
      <w:r w:rsidRPr="008D0618">
        <w:rPr>
          <w:rFonts w:ascii="Times New Roman" w:hAnsi="Times New Roman"/>
          <w:sz w:val="22"/>
          <w:szCs w:val="22"/>
        </w:rPr>
        <w:t>), tj.:</w:t>
      </w:r>
    </w:p>
    <w:p w14:paraId="1938A6BA" w14:textId="77777777" w:rsidR="008D0618" w:rsidRPr="008D0618" w:rsidRDefault="008D0618" w:rsidP="0074348B">
      <w:pPr>
        <w:widowControl/>
        <w:numPr>
          <w:ilvl w:val="0"/>
          <w:numId w:val="53"/>
        </w:numPr>
        <w:suppressAutoHyphens w:val="0"/>
        <w:ind w:left="993" w:hanging="567"/>
        <w:jc w:val="both"/>
        <w:rPr>
          <w:sz w:val="22"/>
          <w:szCs w:val="22"/>
        </w:rPr>
      </w:pPr>
      <w:r w:rsidRPr="008D061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2D60FC3F" w14:textId="77777777" w:rsidR="008D0618" w:rsidRPr="008D0618" w:rsidRDefault="008D0618" w:rsidP="0074348B">
      <w:pPr>
        <w:widowControl/>
        <w:numPr>
          <w:ilvl w:val="0"/>
          <w:numId w:val="53"/>
        </w:numPr>
        <w:suppressAutoHyphens w:val="0"/>
        <w:ind w:left="993" w:hanging="567"/>
        <w:jc w:val="both"/>
        <w:rPr>
          <w:sz w:val="22"/>
          <w:szCs w:val="22"/>
        </w:rPr>
      </w:pPr>
      <w:r w:rsidRPr="008D0618">
        <w:rPr>
          <w:sz w:val="22"/>
          <w:szCs w:val="22"/>
        </w:rPr>
        <w:t xml:space="preserve">nie jestem wykonawcą, którego beneficjentem rzeczywistym w rozumieniu ustawy z dnia 1 marca 2018 r. o przeciwdziałaniu praniu pieniędzy oraz finansowaniu terroryzmu (Dz.U </w:t>
      </w:r>
      <w:r w:rsidRPr="008D0618">
        <w:rPr>
          <w:sz w:val="22"/>
          <w:szCs w:val="22"/>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CB9CC15" w14:textId="77777777" w:rsidR="008D0618" w:rsidRPr="008D0618" w:rsidRDefault="008D0618" w:rsidP="0074348B">
      <w:pPr>
        <w:widowControl/>
        <w:numPr>
          <w:ilvl w:val="0"/>
          <w:numId w:val="53"/>
        </w:numPr>
        <w:suppressAutoHyphens w:val="0"/>
        <w:ind w:left="993" w:hanging="567"/>
        <w:jc w:val="both"/>
        <w:rPr>
          <w:sz w:val="22"/>
          <w:szCs w:val="22"/>
        </w:rPr>
      </w:pPr>
      <w:r w:rsidRPr="008D0618">
        <w:rPr>
          <w:sz w:val="22"/>
          <w:szCs w:val="22"/>
        </w:rPr>
        <w:t xml:space="preserve">nie jestem wykonawcą, którego jednostką dominującą w rozumieniu art. 3 ust. 1 pkt 37 ustawy z dnia 29 września 1994 r. o rachunkowości (Dz.U. z 2021 r., poz. 217, 2105 </w:t>
      </w:r>
      <w:r w:rsidRPr="008D0618">
        <w:rPr>
          <w:sz w:val="22"/>
          <w:szCs w:val="22"/>
        </w:rPr>
        <w:br/>
        <w:t xml:space="preserve">i 2106), jest podmiot wymieniony w wykazach określonych w rozporządzeniu 765/2006 </w:t>
      </w:r>
      <w:r w:rsidRPr="008D0618">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Pr>
          <w:sz w:val="22"/>
          <w:szCs w:val="22"/>
        </w:rPr>
        <w:t>.</w:t>
      </w:r>
    </w:p>
    <w:p w14:paraId="7ED7419A" w14:textId="77777777" w:rsidR="00265D17" w:rsidRPr="008D0618" w:rsidRDefault="00265D17" w:rsidP="00CE0BB8">
      <w:pPr>
        <w:contextualSpacing/>
        <w:jc w:val="both"/>
        <w:rPr>
          <w:i/>
          <w:sz w:val="21"/>
          <w:szCs w:val="21"/>
        </w:rPr>
      </w:pPr>
    </w:p>
    <w:p w14:paraId="22FCBA71" w14:textId="77777777" w:rsidR="00CE0BB8" w:rsidRDefault="00CE0BB8" w:rsidP="00CE0BB8">
      <w:pPr>
        <w:jc w:val="both"/>
        <w:rPr>
          <w:sz w:val="22"/>
          <w:szCs w:val="22"/>
        </w:rPr>
      </w:pPr>
    </w:p>
    <w:p w14:paraId="54894084" w14:textId="77777777" w:rsidR="00265D17" w:rsidRPr="008D0618" w:rsidRDefault="00265D17" w:rsidP="00CE0BB8">
      <w:pPr>
        <w:jc w:val="both"/>
        <w:rPr>
          <w:sz w:val="22"/>
          <w:szCs w:val="22"/>
        </w:rPr>
      </w:pPr>
      <w:r w:rsidRPr="008D0618">
        <w:rPr>
          <w:sz w:val="22"/>
          <w:szCs w:val="22"/>
        </w:rPr>
        <w:t xml:space="preserve">Oświadczam, że zachodzą w stosunku do mnie podstawy wykluczenia z postępowania na podstawie art. …………. ustawy PZP </w:t>
      </w:r>
      <w:r w:rsidRPr="008D0618">
        <w:rPr>
          <w:i/>
          <w:sz w:val="22"/>
          <w:szCs w:val="22"/>
        </w:rPr>
        <w:t>(podać mającą zastosowanie podstawę wykluczenia spośród wskazanych powyżej).</w:t>
      </w:r>
      <w:r w:rsidRPr="008D0618">
        <w:rPr>
          <w:sz w:val="22"/>
          <w:szCs w:val="22"/>
        </w:rPr>
        <w:t xml:space="preserve"> Jednocześnie oświadczam, że w związku z ww. okolicznością, na podstawie art. 110 ust. 2 ustawy PZP podjąłem następujące środki naprawcze:</w:t>
      </w:r>
    </w:p>
    <w:p w14:paraId="307CDC06" w14:textId="77777777" w:rsidR="00EF0083" w:rsidRDefault="00EF0083" w:rsidP="00EF0083">
      <w:pPr>
        <w:rPr>
          <w:sz w:val="23"/>
          <w:szCs w:val="23"/>
        </w:rPr>
      </w:pPr>
      <w:r w:rsidRPr="00F13331">
        <w:rPr>
          <w:sz w:val="23"/>
          <w:szCs w:val="23"/>
        </w:rPr>
        <w:t>…………………………………………………………………………………………..…………………...........………………………………………</w:t>
      </w:r>
      <w:r>
        <w:rPr>
          <w:sz w:val="23"/>
          <w:szCs w:val="23"/>
        </w:rPr>
        <w:t>.</w:t>
      </w:r>
      <w:r w:rsidRPr="00F13331">
        <w:rPr>
          <w:sz w:val="23"/>
          <w:szCs w:val="23"/>
        </w:rPr>
        <w:t>………………………………………………</w:t>
      </w:r>
    </w:p>
    <w:p w14:paraId="4111A460" w14:textId="77777777" w:rsidR="00142FAF" w:rsidRPr="00616AA9" w:rsidRDefault="00142FAF" w:rsidP="00CE0BB8">
      <w:pPr>
        <w:jc w:val="both"/>
        <w:rPr>
          <w:i/>
          <w:sz w:val="21"/>
          <w:szCs w:val="21"/>
        </w:rPr>
      </w:pPr>
    </w:p>
    <w:p w14:paraId="5CDBDAAE" w14:textId="77777777" w:rsidR="00CE0BB8" w:rsidRDefault="00CE0BB8" w:rsidP="00CE0BB8">
      <w:pPr>
        <w:jc w:val="both"/>
        <w:rPr>
          <w:sz w:val="23"/>
          <w:szCs w:val="23"/>
        </w:rPr>
      </w:pPr>
    </w:p>
    <w:p w14:paraId="79611CF3" w14:textId="77777777" w:rsidR="00C2508D" w:rsidRPr="00A34439" w:rsidRDefault="00C2508D" w:rsidP="00CE0BB8">
      <w:pPr>
        <w:jc w:val="both"/>
        <w:rPr>
          <w:sz w:val="22"/>
          <w:szCs w:val="22"/>
        </w:rPr>
      </w:pPr>
      <w:r w:rsidRPr="00A34439">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7C122B">
        <w:rPr>
          <w:sz w:val="22"/>
          <w:szCs w:val="22"/>
        </w:rPr>
        <w:t>3</w:t>
      </w:r>
      <w:r w:rsidRPr="00A34439">
        <w:rPr>
          <w:sz w:val="22"/>
          <w:szCs w:val="22"/>
        </w:rPr>
        <w:t xml:space="preserve"> r., poz. </w:t>
      </w:r>
      <w:r w:rsidR="007C122B">
        <w:rPr>
          <w:sz w:val="22"/>
          <w:szCs w:val="22"/>
        </w:rPr>
        <w:t>129</w:t>
      </w:r>
      <w:r w:rsidRPr="00A34439">
        <w:rPr>
          <w:sz w:val="22"/>
          <w:szCs w:val="22"/>
        </w:rPr>
        <w:t xml:space="preserve">), </w:t>
      </w:r>
      <w:r w:rsidRPr="00A34439">
        <w:rPr>
          <w:i/>
          <w:sz w:val="22"/>
          <w:szCs w:val="22"/>
        </w:rPr>
        <w:t>(podać mającą zastosowanie podstawę wykluczenia spośród wskazanych powyżej)</w:t>
      </w:r>
    </w:p>
    <w:p w14:paraId="1DA08B05" w14:textId="77777777" w:rsidR="00C2508D" w:rsidRPr="00A34439" w:rsidRDefault="00C2508D" w:rsidP="00CE0BB8">
      <w:pPr>
        <w:rPr>
          <w:sz w:val="22"/>
          <w:szCs w:val="22"/>
        </w:rPr>
      </w:pPr>
      <w:r w:rsidRPr="00A34439">
        <w:rPr>
          <w:sz w:val="22"/>
          <w:szCs w:val="22"/>
        </w:rPr>
        <w:t>…………………………………………………………………………………………..…………………...........……………………………………….………………………………………………</w:t>
      </w:r>
    </w:p>
    <w:p w14:paraId="3301F24B" w14:textId="77777777" w:rsidR="00CE0BB8" w:rsidRDefault="00CE0BB8" w:rsidP="00CE0BB8">
      <w:pPr>
        <w:rPr>
          <w:sz w:val="23"/>
          <w:szCs w:val="23"/>
        </w:rPr>
      </w:pPr>
    </w:p>
    <w:p w14:paraId="6CB8F8EA" w14:textId="77777777" w:rsidR="00517D9E" w:rsidRPr="00F13331" w:rsidRDefault="00517D9E" w:rsidP="00CE0BB8">
      <w:pPr>
        <w:rPr>
          <w:sz w:val="23"/>
          <w:szCs w:val="23"/>
        </w:rPr>
      </w:pPr>
    </w:p>
    <w:p w14:paraId="0F3228C4" w14:textId="77777777" w:rsidR="00C2508D" w:rsidRDefault="00C2508D" w:rsidP="00CE0BB8">
      <w:pPr>
        <w:pStyle w:val="Tekstpodstawowy"/>
        <w:spacing w:line="240" w:lineRule="auto"/>
        <w:ind w:left="720"/>
        <w:jc w:val="right"/>
        <w:rPr>
          <w:rFonts w:ascii="Times New Roman" w:hAnsi="Times New Roman"/>
          <w:i/>
          <w:sz w:val="22"/>
          <w:szCs w:val="22"/>
        </w:rPr>
      </w:pPr>
    </w:p>
    <w:p w14:paraId="12528F25" w14:textId="77777777" w:rsidR="005A3C2B" w:rsidRPr="008D0618" w:rsidRDefault="005A3C2B" w:rsidP="00863781">
      <w:pPr>
        <w:numPr>
          <w:ilvl w:val="4"/>
          <w:numId w:val="27"/>
        </w:numPr>
        <w:ind w:left="426" w:hanging="426"/>
        <w:jc w:val="both"/>
        <w:rPr>
          <w:b/>
          <w:sz w:val="22"/>
          <w:szCs w:val="22"/>
        </w:rPr>
      </w:pPr>
      <w:r w:rsidRPr="008D0618">
        <w:rPr>
          <w:b/>
          <w:sz w:val="22"/>
          <w:szCs w:val="22"/>
        </w:rPr>
        <w:t>OŚWIADCZENIE DOTYCZĄCE PODWYKONAWCY NIEBĘDĄCEGO PODMIOTEM, NA KTÓREGO ZASOBY POWOŁUJE SIĘ WYKONAWCA*</w:t>
      </w:r>
    </w:p>
    <w:p w14:paraId="044A2ACE" w14:textId="77777777" w:rsidR="005A3C2B" w:rsidRPr="008D0618" w:rsidRDefault="005A3C2B" w:rsidP="00CE0BB8">
      <w:pPr>
        <w:jc w:val="both"/>
        <w:rPr>
          <w:sz w:val="22"/>
          <w:szCs w:val="22"/>
        </w:rPr>
      </w:pPr>
    </w:p>
    <w:p w14:paraId="2C58C255" w14:textId="77777777" w:rsidR="005A3C2B" w:rsidRPr="008D0618" w:rsidRDefault="005A3C2B" w:rsidP="00CE0BB8">
      <w:pPr>
        <w:jc w:val="both"/>
        <w:rPr>
          <w:sz w:val="22"/>
          <w:szCs w:val="22"/>
        </w:rPr>
      </w:pPr>
      <w:r w:rsidRPr="008D0618">
        <w:rPr>
          <w:sz w:val="22"/>
          <w:szCs w:val="22"/>
        </w:rPr>
        <w:t>Oświadczam, że w stosunku do następującego/</w:t>
      </w:r>
      <w:proofErr w:type="spellStart"/>
      <w:r w:rsidRPr="008D0618">
        <w:rPr>
          <w:sz w:val="22"/>
          <w:szCs w:val="22"/>
        </w:rPr>
        <w:t>ych</w:t>
      </w:r>
      <w:proofErr w:type="spellEnd"/>
      <w:r w:rsidRPr="008D0618">
        <w:rPr>
          <w:sz w:val="22"/>
          <w:szCs w:val="22"/>
        </w:rPr>
        <w:t xml:space="preserve"> podmiotu/</w:t>
      </w:r>
      <w:proofErr w:type="spellStart"/>
      <w:r w:rsidRPr="008D0618">
        <w:rPr>
          <w:sz w:val="22"/>
          <w:szCs w:val="22"/>
        </w:rPr>
        <w:t>tów</w:t>
      </w:r>
      <w:proofErr w:type="spellEnd"/>
      <w:r w:rsidRPr="008D0618">
        <w:rPr>
          <w:sz w:val="22"/>
          <w:szCs w:val="22"/>
        </w:rPr>
        <w:t>, będącego/</w:t>
      </w:r>
      <w:proofErr w:type="spellStart"/>
      <w:r w:rsidRPr="008D0618">
        <w:rPr>
          <w:sz w:val="22"/>
          <w:szCs w:val="22"/>
        </w:rPr>
        <w:t>ych</w:t>
      </w:r>
      <w:proofErr w:type="spellEnd"/>
      <w:r w:rsidRPr="008D0618">
        <w:rPr>
          <w:sz w:val="22"/>
          <w:szCs w:val="22"/>
        </w:rPr>
        <w:t xml:space="preserve"> podwykonawcą/</w:t>
      </w:r>
      <w:proofErr w:type="spellStart"/>
      <w:r w:rsidRPr="008D0618">
        <w:rPr>
          <w:sz w:val="22"/>
          <w:szCs w:val="22"/>
        </w:rPr>
        <w:t>ami</w:t>
      </w:r>
      <w:proofErr w:type="spellEnd"/>
      <w:r w:rsidRPr="008D0618">
        <w:rPr>
          <w:sz w:val="22"/>
          <w:szCs w:val="22"/>
        </w:rPr>
        <w:t xml:space="preserve">: </w:t>
      </w:r>
      <w:r w:rsidRPr="008D0618">
        <w:rPr>
          <w:i/>
          <w:sz w:val="22"/>
          <w:szCs w:val="22"/>
        </w:rPr>
        <w:t>(należy podać pełną nazwę/firmę, adres, a także w zależności od podmiotu: NIP/PESEL, KRS/</w:t>
      </w:r>
      <w:proofErr w:type="spellStart"/>
      <w:r w:rsidRPr="008D0618">
        <w:rPr>
          <w:i/>
          <w:sz w:val="22"/>
          <w:szCs w:val="22"/>
        </w:rPr>
        <w:t>CEiDG</w:t>
      </w:r>
      <w:proofErr w:type="spellEnd"/>
      <w:r w:rsidRPr="008D0618">
        <w:rPr>
          <w:i/>
          <w:sz w:val="22"/>
          <w:szCs w:val="22"/>
        </w:rPr>
        <w:t>)</w:t>
      </w:r>
      <w:r w:rsidRPr="008D0618">
        <w:rPr>
          <w:sz w:val="22"/>
          <w:szCs w:val="22"/>
        </w:rPr>
        <w:t>,</w:t>
      </w:r>
    </w:p>
    <w:p w14:paraId="6423F1C5" w14:textId="77777777" w:rsidR="005A3C2B" w:rsidRPr="008D0618" w:rsidRDefault="005A3C2B" w:rsidP="00CE0BB8">
      <w:pPr>
        <w:jc w:val="both"/>
        <w:rPr>
          <w:sz w:val="22"/>
          <w:szCs w:val="22"/>
        </w:rPr>
      </w:pPr>
      <w:r w:rsidRPr="008D0618">
        <w:rPr>
          <w:sz w:val="22"/>
          <w:szCs w:val="22"/>
        </w:rPr>
        <w:t xml:space="preserve"> ……………………………………………………………………..…</w:t>
      </w:r>
      <w:r w:rsidR="00B72CED" w:rsidRPr="008D0618">
        <w:rPr>
          <w:sz w:val="22"/>
          <w:szCs w:val="22"/>
        </w:rPr>
        <w:t>…………………………….</w:t>
      </w:r>
      <w:r w:rsidRPr="008D0618">
        <w:rPr>
          <w:sz w:val="22"/>
          <w:szCs w:val="22"/>
        </w:rPr>
        <w:t xml:space="preserve">…… </w:t>
      </w:r>
    </w:p>
    <w:p w14:paraId="51FF09ED" w14:textId="77777777" w:rsidR="005A3C2B" w:rsidRPr="008D0618" w:rsidRDefault="005A3C2B" w:rsidP="00CE0BB8">
      <w:pPr>
        <w:jc w:val="both"/>
        <w:rPr>
          <w:sz w:val="22"/>
          <w:szCs w:val="22"/>
        </w:rPr>
      </w:pPr>
      <w:r w:rsidRPr="008D0618">
        <w:rPr>
          <w:sz w:val="22"/>
          <w:szCs w:val="22"/>
        </w:rPr>
        <w:t>nie zachodzą podstawy wykluczenia z postępowania o udzielenie zamówienia.</w:t>
      </w:r>
    </w:p>
    <w:p w14:paraId="402CB080" w14:textId="77777777" w:rsidR="005A3C2B" w:rsidRPr="008D0618" w:rsidRDefault="005A3C2B" w:rsidP="00CE0BB8">
      <w:pPr>
        <w:jc w:val="both"/>
        <w:rPr>
          <w:sz w:val="22"/>
          <w:szCs w:val="22"/>
        </w:rPr>
      </w:pPr>
    </w:p>
    <w:p w14:paraId="0D7BEB74" w14:textId="77777777" w:rsidR="00CE0BB8" w:rsidRDefault="00CE0BB8" w:rsidP="00CE0BB8">
      <w:pPr>
        <w:pStyle w:val="Tekstpodstawowy"/>
        <w:spacing w:line="240" w:lineRule="auto"/>
        <w:jc w:val="center"/>
        <w:rPr>
          <w:rFonts w:ascii="Times New Roman" w:hAnsi="Times New Roman"/>
          <w:b/>
          <w:bCs/>
          <w:sz w:val="22"/>
          <w:szCs w:val="22"/>
        </w:rPr>
      </w:pPr>
    </w:p>
    <w:p w14:paraId="66048985" w14:textId="77777777" w:rsidR="005A3C2B" w:rsidRPr="008D0618" w:rsidRDefault="005A3C2B" w:rsidP="00CE0BB8">
      <w:pPr>
        <w:pStyle w:val="Tekstpodstawowy"/>
        <w:spacing w:line="240" w:lineRule="auto"/>
        <w:jc w:val="center"/>
        <w:rPr>
          <w:rFonts w:ascii="Times New Roman" w:hAnsi="Times New Roman"/>
          <w:b/>
          <w:bCs/>
          <w:sz w:val="22"/>
          <w:szCs w:val="22"/>
        </w:rPr>
      </w:pPr>
      <w:r w:rsidRPr="008D0618">
        <w:rPr>
          <w:rFonts w:ascii="Times New Roman" w:hAnsi="Times New Roman"/>
          <w:b/>
          <w:bCs/>
          <w:sz w:val="22"/>
          <w:szCs w:val="22"/>
        </w:rPr>
        <w:t>OŚWIADCZENIE</w:t>
      </w:r>
    </w:p>
    <w:p w14:paraId="571C9EFD" w14:textId="77777777" w:rsidR="005A3C2B" w:rsidRPr="008D0618" w:rsidRDefault="005A3C2B" w:rsidP="00CE0BB8">
      <w:pPr>
        <w:pStyle w:val="Tekstpodstawowy"/>
        <w:spacing w:line="240" w:lineRule="auto"/>
        <w:ind w:left="540"/>
        <w:jc w:val="right"/>
        <w:rPr>
          <w:rFonts w:ascii="Times New Roman" w:hAnsi="Times New Roman"/>
          <w:i/>
          <w:sz w:val="22"/>
          <w:szCs w:val="22"/>
        </w:rPr>
      </w:pPr>
    </w:p>
    <w:p w14:paraId="000C2A6E" w14:textId="77777777" w:rsidR="005A3C2B" w:rsidRPr="008D0618" w:rsidRDefault="005A3C2B" w:rsidP="00CE0BB8">
      <w:pPr>
        <w:jc w:val="both"/>
        <w:rPr>
          <w:i/>
          <w:sz w:val="22"/>
          <w:szCs w:val="22"/>
        </w:rPr>
      </w:pPr>
      <w:r w:rsidRPr="008D0618">
        <w:rPr>
          <w:sz w:val="22"/>
          <w:szCs w:val="22"/>
        </w:rPr>
        <w:t xml:space="preserve">Oświadczam, że w stosunku do podmiotu ……………… </w:t>
      </w:r>
      <w:r w:rsidRPr="008D0618">
        <w:rPr>
          <w:i/>
          <w:sz w:val="22"/>
          <w:szCs w:val="22"/>
        </w:rPr>
        <w:t>(należy podać pełną nazwę/firmę, adres, a</w:t>
      </w:r>
      <w:r w:rsidR="008774AA" w:rsidRPr="008D0618">
        <w:rPr>
          <w:i/>
          <w:sz w:val="22"/>
          <w:szCs w:val="22"/>
        </w:rPr>
        <w:t> </w:t>
      </w:r>
      <w:r w:rsidRPr="008D0618">
        <w:rPr>
          <w:i/>
          <w:sz w:val="22"/>
          <w:szCs w:val="22"/>
        </w:rPr>
        <w:t>także w zależności od podmiotu: NIP/PESEL, KRS/</w:t>
      </w:r>
      <w:proofErr w:type="spellStart"/>
      <w:r w:rsidRPr="008D0618">
        <w:rPr>
          <w:i/>
          <w:sz w:val="22"/>
          <w:szCs w:val="22"/>
        </w:rPr>
        <w:t>CEiDG</w:t>
      </w:r>
      <w:proofErr w:type="spellEnd"/>
      <w:r w:rsidRPr="008D0618">
        <w:rPr>
          <w:i/>
          <w:sz w:val="22"/>
          <w:szCs w:val="22"/>
        </w:rPr>
        <w:t>)</w:t>
      </w:r>
    </w:p>
    <w:p w14:paraId="6DC45B41" w14:textId="77777777" w:rsidR="005A3C2B" w:rsidRPr="008D0618" w:rsidRDefault="005A3C2B" w:rsidP="00CE0BB8">
      <w:pPr>
        <w:jc w:val="both"/>
        <w:rPr>
          <w:sz w:val="22"/>
          <w:szCs w:val="22"/>
        </w:rPr>
      </w:pPr>
      <w:r w:rsidRPr="008D0618">
        <w:rPr>
          <w:sz w:val="22"/>
          <w:szCs w:val="22"/>
        </w:rPr>
        <w:t xml:space="preserve">zachodzą podstawy wykluczenia z postępowania na podstawie art. …………. ustawy PZP </w:t>
      </w:r>
      <w:r w:rsidRPr="008D0618">
        <w:rPr>
          <w:i/>
          <w:sz w:val="22"/>
          <w:szCs w:val="22"/>
        </w:rPr>
        <w:t>(podać mającą zastosowanie podstawę wykluczenia spośród wskazanych powyżej).</w:t>
      </w:r>
      <w:r w:rsidRPr="008D0618">
        <w:rPr>
          <w:sz w:val="22"/>
          <w:szCs w:val="22"/>
        </w:rPr>
        <w:t xml:space="preserve"> Jednocześnie oświadczam, że w związku z ww. okolicznością, na podstawie art. 110 ust. 2 ustawy PZP podjęte zostały następujące środki naprawcze:</w:t>
      </w:r>
    </w:p>
    <w:p w14:paraId="20EDCDA5" w14:textId="77777777" w:rsidR="005A3C2B" w:rsidRPr="008D0618" w:rsidRDefault="005A3C2B" w:rsidP="00CE0BB8">
      <w:pPr>
        <w:jc w:val="both"/>
        <w:rPr>
          <w:b/>
          <w:sz w:val="22"/>
          <w:szCs w:val="22"/>
        </w:rPr>
      </w:pPr>
      <w:r w:rsidRPr="008D0618">
        <w:rPr>
          <w:sz w:val="22"/>
          <w:szCs w:val="22"/>
        </w:rPr>
        <w:t>…………………………………………………………………………………………..………………</w:t>
      </w:r>
    </w:p>
    <w:p w14:paraId="5DF6EBF6" w14:textId="77777777" w:rsidR="00B72CED" w:rsidRPr="008D0618" w:rsidRDefault="00B72CED" w:rsidP="00CE0BB8">
      <w:pPr>
        <w:jc w:val="both"/>
        <w:rPr>
          <w:sz w:val="22"/>
          <w:szCs w:val="22"/>
        </w:rPr>
      </w:pPr>
    </w:p>
    <w:p w14:paraId="64C71EF9" w14:textId="77777777" w:rsidR="005A3C2B" w:rsidRPr="008D0618" w:rsidRDefault="005A3C2B" w:rsidP="00CE0BB8">
      <w:pPr>
        <w:jc w:val="both"/>
        <w:rPr>
          <w:sz w:val="22"/>
          <w:szCs w:val="22"/>
        </w:rPr>
      </w:pPr>
      <w:r w:rsidRPr="008D0618">
        <w:rPr>
          <w:sz w:val="22"/>
          <w:szCs w:val="22"/>
        </w:rPr>
        <w:t xml:space="preserve">Oświadczam, że wszystkie informacje podane w powyższych oświadczeniach są aktualne </w:t>
      </w:r>
      <w:r w:rsidRPr="008D0618">
        <w:rPr>
          <w:sz w:val="22"/>
          <w:szCs w:val="22"/>
        </w:rPr>
        <w:br/>
        <w:t>i zgodne z prawdą oraz zostały przedstawione z pełną świadomością konsekwencji wprowadzenia Zamawiającego w błąd przy przedstawianiu informacji.</w:t>
      </w:r>
    </w:p>
    <w:p w14:paraId="45FC11CB" w14:textId="77777777" w:rsidR="0080662F" w:rsidRPr="002D0ADF" w:rsidRDefault="005A3C2B" w:rsidP="0080662F">
      <w:pPr>
        <w:widowControl/>
        <w:suppressAutoHyphens w:val="0"/>
        <w:ind w:left="360"/>
        <w:jc w:val="right"/>
        <w:outlineLvl w:val="0"/>
        <w:rPr>
          <w:b/>
          <w:bCs/>
          <w:sz w:val="22"/>
          <w:szCs w:val="22"/>
        </w:rPr>
      </w:pPr>
      <w:r w:rsidRPr="00616AA9">
        <w:rPr>
          <w:b/>
          <w:bCs/>
          <w:sz w:val="20"/>
          <w:szCs w:val="20"/>
        </w:rPr>
        <w:br w:type="page"/>
      </w:r>
      <w:bookmarkStart w:id="5" w:name="_Hlk96083335"/>
      <w:r w:rsidR="000B5230" w:rsidRPr="002D0ADF">
        <w:rPr>
          <w:b/>
          <w:bCs/>
          <w:sz w:val="22"/>
          <w:szCs w:val="22"/>
        </w:rPr>
        <w:t xml:space="preserve">Załącznik </w:t>
      </w:r>
      <w:r w:rsidR="0080662F" w:rsidRPr="002D0ADF">
        <w:rPr>
          <w:b/>
          <w:bCs/>
          <w:sz w:val="22"/>
          <w:szCs w:val="22"/>
        </w:rPr>
        <w:t>nr 1b do formularza oferty</w:t>
      </w:r>
    </w:p>
    <w:p w14:paraId="724382B1" w14:textId="77777777" w:rsidR="0080662F" w:rsidRPr="002D0ADF" w:rsidRDefault="0080662F" w:rsidP="0080662F">
      <w:pPr>
        <w:widowControl/>
        <w:suppressAutoHyphens w:val="0"/>
        <w:jc w:val="both"/>
        <w:outlineLvl w:val="0"/>
        <w:rPr>
          <w:b/>
          <w:bCs/>
          <w:sz w:val="22"/>
          <w:szCs w:val="22"/>
        </w:rPr>
      </w:pPr>
    </w:p>
    <w:p w14:paraId="22F9BA5C" w14:textId="77777777" w:rsidR="0080662F" w:rsidRPr="002D0ADF" w:rsidRDefault="0080662F" w:rsidP="002723FC">
      <w:pPr>
        <w:pStyle w:val="Tekstpodstawowy"/>
        <w:spacing w:line="240" w:lineRule="auto"/>
        <w:jc w:val="center"/>
        <w:outlineLvl w:val="0"/>
        <w:rPr>
          <w:rFonts w:ascii="Times New Roman" w:hAnsi="Times New Roman"/>
          <w:b/>
          <w:bCs/>
          <w:sz w:val="22"/>
          <w:szCs w:val="22"/>
          <w:u w:val="single"/>
        </w:rPr>
      </w:pPr>
      <w:r w:rsidRPr="002D0ADF">
        <w:rPr>
          <w:rFonts w:ascii="Times New Roman" w:hAnsi="Times New Roman"/>
          <w:b/>
          <w:bCs/>
          <w:sz w:val="22"/>
          <w:szCs w:val="22"/>
          <w:u w:val="single"/>
        </w:rPr>
        <w:t>OŚWIADCZENIE</w:t>
      </w:r>
    </w:p>
    <w:p w14:paraId="616F3137" w14:textId="77777777" w:rsidR="00F27887" w:rsidRPr="002D0ADF" w:rsidRDefault="0080662F">
      <w:pPr>
        <w:pStyle w:val="Tekstpodstawowy"/>
        <w:spacing w:line="240" w:lineRule="auto"/>
        <w:jc w:val="center"/>
        <w:outlineLvl w:val="0"/>
        <w:rPr>
          <w:rFonts w:ascii="Times New Roman" w:hAnsi="Times New Roman"/>
          <w:b/>
          <w:sz w:val="22"/>
          <w:szCs w:val="22"/>
        </w:rPr>
      </w:pPr>
      <w:r w:rsidRPr="002D0ADF">
        <w:rPr>
          <w:rFonts w:ascii="Times New Roman" w:hAnsi="Times New Roman"/>
          <w:b/>
          <w:sz w:val="22"/>
          <w:szCs w:val="22"/>
          <w:u w:val="single"/>
        </w:rPr>
        <w:t>O SPEŁNIANIU WARUNKÓW UDZIAŁU W POSTĘPOWANIU</w:t>
      </w:r>
    </w:p>
    <w:p w14:paraId="01BFE400" w14:textId="7B381A66" w:rsidR="00037F95" w:rsidRDefault="0080662F" w:rsidP="007A1B7D">
      <w:pPr>
        <w:pStyle w:val="Tekstpodstawowy"/>
        <w:spacing w:line="240" w:lineRule="auto"/>
        <w:outlineLvl w:val="0"/>
        <w:rPr>
          <w:rFonts w:ascii="Times New Roman" w:hAnsi="Times New Roman"/>
          <w:sz w:val="22"/>
          <w:szCs w:val="22"/>
        </w:rPr>
      </w:pPr>
      <w:r w:rsidRPr="002D0ADF">
        <w:rPr>
          <w:rFonts w:ascii="Times New Roman" w:hAnsi="Times New Roman"/>
          <w:b/>
          <w:sz w:val="22"/>
          <w:szCs w:val="22"/>
          <w:u w:val="single"/>
        </w:rPr>
        <w:br/>
      </w:r>
      <w:r w:rsidR="00B72CED" w:rsidRPr="002D0ADF">
        <w:rPr>
          <w:rFonts w:ascii="Times New Roman" w:hAnsi="Times New Roman"/>
          <w:sz w:val="22"/>
          <w:szCs w:val="22"/>
        </w:rPr>
        <w:t xml:space="preserve">Składając ofertę w postępowaniu na </w:t>
      </w:r>
      <w:r w:rsidR="0002089C" w:rsidRPr="0002089C">
        <w:rPr>
          <w:rFonts w:ascii="Times New Roman" w:hAnsi="Times New Roman"/>
          <w:sz w:val="22"/>
          <w:szCs w:val="22"/>
        </w:rPr>
        <w:t>wyłonienie Wykonawcy na świadczenie usług pocztowych w zakresie przyjmowania, przemieszczania i doręczania przesyłek dla Uniwersytetu Jagiellońskiego</w:t>
      </w:r>
      <w:r w:rsidR="00616AA9" w:rsidRPr="002D0ADF">
        <w:rPr>
          <w:rFonts w:ascii="Times New Roman" w:hAnsi="Times New Roman"/>
          <w:sz w:val="22"/>
          <w:szCs w:val="22"/>
        </w:rPr>
        <w:t>, oświadczamy, że</w:t>
      </w:r>
      <w:r w:rsidR="00A628C0" w:rsidRPr="002D0ADF">
        <w:rPr>
          <w:rFonts w:ascii="Times New Roman" w:hAnsi="Times New Roman"/>
          <w:sz w:val="22"/>
          <w:szCs w:val="22"/>
        </w:rPr>
        <w:t xml:space="preserve"> spełniamy warunki udziału w postępowaniu określone przez Zamawia</w:t>
      </w:r>
      <w:r w:rsidR="0088005C" w:rsidRPr="002D0ADF">
        <w:rPr>
          <w:rFonts w:ascii="Times New Roman" w:hAnsi="Times New Roman"/>
          <w:sz w:val="22"/>
          <w:szCs w:val="22"/>
        </w:rPr>
        <w:t>jącego w Rozdziale VI SWZ, a</w:t>
      </w:r>
      <w:r w:rsidR="00501FAC" w:rsidRPr="002D0ADF">
        <w:rPr>
          <w:rFonts w:ascii="Times New Roman" w:hAnsi="Times New Roman"/>
          <w:sz w:val="22"/>
          <w:szCs w:val="22"/>
        </w:rPr>
        <w:t> </w:t>
      </w:r>
      <w:r w:rsidR="0088005C" w:rsidRPr="002D0ADF">
        <w:rPr>
          <w:rFonts w:ascii="Times New Roman" w:hAnsi="Times New Roman"/>
          <w:sz w:val="22"/>
          <w:szCs w:val="22"/>
        </w:rPr>
        <w:t>w</w:t>
      </w:r>
      <w:r w:rsidR="00501FAC" w:rsidRPr="002D0ADF">
        <w:rPr>
          <w:rFonts w:ascii="Times New Roman" w:hAnsi="Times New Roman"/>
          <w:sz w:val="22"/>
          <w:szCs w:val="22"/>
        </w:rPr>
        <w:t> </w:t>
      </w:r>
      <w:r w:rsidR="0088005C" w:rsidRPr="002D0ADF">
        <w:rPr>
          <w:rFonts w:ascii="Times New Roman" w:hAnsi="Times New Roman"/>
          <w:sz w:val="22"/>
          <w:szCs w:val="22"/>
        </w:rPr>
        <w:t>szczególności</w:t>
      </w:r>
      <w:r w:rsidR="00A25859">
        <w:rPr>
          <w:rFonts w:ascii="Times New Roman" w:hAnsi="Times New Roman"/>
          <w:sz w:val="22"/>
          <w:szCs w:val="22"/>
        </w:rPr>
        <w:t xml:space="preserve"> </w:t>
      </w:r>
      <w:r w:rsidR="0002089C" w:rsidRPr="0002089C">
        <w:rPr>
          <w:rFonts w:ascii="Times New Roman" w:hAnsi="Times New Roman"/>
          <w:sz w:val="22"/>
          <w:szCs w:val="22"/>
        </w:rPr>
        <w:t>posiadamy uprawnienia do prowadzenia działalności pocztowej, tj. posiada</w:t>
      </w:r>
      <w:r w:rsidR="0002089C">
        <w:rPr>
          <w:rFonts w:ascii="Times New Roman" w:hAnsi="Times New Roman"/>
          <w:sz w:val="22"/>
          <w:szCs w:val="22"/>
        </w:rPr>
        <w:t>my</w:t>
      </w:r>
      <w:r w:rsidR="0002089C" w:rsidRPr="0002089C">
        <w:rPr>
          <w:rFonts w:ascii="Times New Roman" w:hAnsi="Times New Roman"/>
          <w:sz w:val="22"/>
          <w:szCs w:val="22"/>
        </w:rPr>
        <w:t xml:space="preserve"> wpis do rejestru operatorów pocztowych, prowadzonego przez Prezesa Urzędu Komunikacji Elektronicznej, zgodnie z postanowieniami art. 6 ustawy – Prawo pocztowe (Dz. U. z 2023 r., poz. 1640).</w:t>
      </w:r>
    </w:p>
    <w:p w14:paraId="399A7F62" w14:textId="77777777" w:rsidR="0002089C" w:rsidRPr="002D0ADF" w:rsidRDefault="0002089C" w:rsidP="007A1B7D">
      <w:pPr>
        <w:pStyle w:val="Tekstpodstawowy"/>
        <w:spacing w:line="240" w:lineRule="auto"/>
        <w:outlineLvl w:val="0"/>
        <w:rPr>
          <w:rFonts w:ascii="Times New Roman" w:hAnsi="Times New Roman"/>
          <w:sz w:val="22"/>
          <w:szCs w:val="22"/>
        </w:rPr>
      </w:pPr>
    </w:p>
    <w:p w14:paraId="7715B2F5" w14:textId="77777777" w:rsidR="0035418B" w:rsidRPr="00FD6099" w:rsidRDefault="00E346AE" w:rsidP="0074348B">
      <w:pPr>
        <w:numPr>
          <w:ilvl w:val="3"/>
          <w:numId w:val="65"/>
        </w:numPr>
        <w:suppressAutoHyphens w:val="0"/>
        <w:adjustRightInd w:val="0"/>
        <w:ind w:left="426" w:hanging="426"/>
        <w:jc w:val="both"/>
        <w:textAlignment w:val="baseline"/>
      </w:pPr>
      <w:r>
        <w:t xml:space="preserve">Posiadam uprawnienia </w:t>
      </w:r>
      <w:r w:rsidRPr="00E346AE">
        <w:t xml:space="preserve">do prowadzenia określonej działalności gospodarczej lub zawodowej, </w:t>
      </w:r>
      <w:r>
        <w:t>wskazane w Rozdziale VI SWZ</w:t>
      </w:r>
    </w:p>
    <w:p w14:paraId="167F687A" w14:textId="77777777" w:rsidR="0035418B" w:rsidRPr="00FD6099" w:rsidRDefault="0035418B" w:rsidP="0074348B">
      <w:pPr>
        <w:numPr>
          <w:ilvl w:val="3"/>
          <w:numId w:val="65"/>
        </w:numPr>
        <w:suppressAutoHyphens w:val="0"/>
        <w:adjustRightInd w:val="0"/>
        <w:ind w:left="426" w:hanging="426"/>
        <w:jc w:val="both"/>
        <w:textAlignment w:val="baseline"/>
      </w:pPr>
      <w:r w:rsidRPr="00FD6099">
        <w:t>posiadam doświadczenie opisane przez Zamawiającego w Rozdziale VI SWZ, w tym:</w:t>
      </w:r>
    </w:p>
    <w:p w14:paraId="30D7D362" w14:textId="77777777" w:rsidR="0035418B" w:rsidRPr="00FD6099" w:rsidRDefault="0035418B" w:rsidP="0074348B">
      <w:pPr>
        <w:pStyle w:val="Akapitzlist"/>
        <w:numPr>
          <w:ilvl w:val="0"/>
          <w:numId w:val="66"/>
        </w:numPr>
        <w:spacing w:after="0" w:line="240" w:lineRule="auto"/>
        <w:contextualSpacing/>
        <w:jc w:val="both"/>
        <w:rPr>
          <w:rFonts w:ascii="Times New Roman" w:hAnsi="Times New Roman"/>
          <w:sz w:val="24"/>
          <w:szCs w:val="24"/>
        </w:rPr>
      </w:pPr>
      <w:r w:rsidRPr="00FD6099">
        <w:rPr>
          <w:rFonts w:ascii="Times New Roman" w:hAnsi="Times New Roman"/>
          <w:sz w:val="24"/>
          <w:szCs w:val="24"/>
        </w:rPr>
        <w:t xml:space="preserve">warunek ten spełniam samodzielnie – Tak w pełnym zakresie*/Tak, częściowo </w:t>
      </w:r>
      <w:r w:rsidRPr="00FD6099">
        <w:rPr>
          <w:rFonts w:ascii="Times New Roman" w:hAnsi="Times New Roman"/>
          <w:sz w:val="24"/>
          <w:szCs w:val="24"/>
        </w:rPr>
        <w:br/>
        <w:t>w zakresie ……………………………………./ Nie*,</w:t>
      </w:r>
    </w:p>
    <w:p w14:paraId="62D51FE1" w14:textId="77777777" w:rsidR="0035418B" w:rsidRPr="00FD6099" w:rsidRDefault="0035418B" w:rsidP="0074348B">
      <w:pPr>
        <w:pStyle w:val="Akapitzlist"/>
        <w:numPr>
          <w:ilvl w:val="0"/>
          <w:numId w:val="67"/>
        </w:numPr>
        <w:spacing w:after="0" w:line="240" w:lineRule="auto"/>
        <w:contextualSpacing/>
        <w:jc w:val="both"/>
        <w:rPr>
          <w:rFonts w:ascii="Times New Roman" w:hAnsi="Times New Roman"/>
          <w:sz w:val="24"/>
          <w:szCs w:val="24"/>
        </w:rPr>
      </w:pPr>
      <w:r w:rsidRPr="00FD6099">
        <w:rPr>
          <w:rFonts w:ascii="Times New Roman" w:hAnsi="Times New Roman"/>
          <w:sz w:val="24"/>
          <w:szCs w:val="24"/>
        </w:rPr>
        <w:t>w celu spełnienia tego warunku polegam na zasadach określonych w art. 118 ustawy PZP, na następującym podmiocie*:</w:t>
      </w:r>
    </w:p>
    <w:p w14:paraId="2534ED4E" w14:textId="77777777" w:rsidR="0035418B" w:rsidRPr="00FD6099" w:rsidRDefault="0035418B" w:rsidP="0035418B">
      <w:pPr>
        <w:pStyle w:val="Tekstpodstawowy"/>
        <w:spacing w:line="240" w:lineRule="auto"/>
        <w:rPr>
          <w:rFonts w:ascii="Times New Roman" w:hAnsi="Times New Roman"/>
        </w:rPr>
      </w:pPr>
      <w:r w:rsidRPr="00FD6099">
        <w:rPr>
          <w:rFonts w:ascii="Times New Roman" w:hAnsi="Times New Roman"/>
        </w:rPr>
        <w:t>……………………………………………………………………..………………………</w:t>
      </w:r>
    </w:p>
    <w:p w14:paraId="7A8098C2" w14:textId="77777777" w:rsidR="0035418B" w:rsidRPr="00FD6099" w:rsidRDefault="0035418B" w:rsidP="0035418B">
      <w:pPr>
        <w:pStyle w:val="Tekstpodstawowy"/>
        <w:spacing w:line="240" w:lineRule="auto"/>
        <w:rPr>
          <w:rFonts w:ascii="Times New Roman" w:hAnsi="Times New Roman"/>
        </w:rPr>
      </w:pPr>
      <w:r w:rsidRPr="00FD6099">
        <w:rPr>
          <w:rFonts w:ascii="Times New Roman" w:hAnsi="Times New Roman"/>
          <w:i/>
        </w:rPr>
        <w:t>(należy podać pełną nazwę/firmę, adres, a także w zależności od podmiotu: NIP/PESEL, KRS/</w:t>
      </w:r>
      <w:proofErr w:type="spellStart"/>
      <w:r w:rsidRPr="00FD6099">
        <w:rPr>
          <w:rFonts w:ascii="Times New Roman" w:hAnsi="Times New Roman"/>
          <w:i/>
        </w:rPr>
        <w:t>CEiDG</w:t>
      </w:r>
      <w:proofErr w:type="spellEnd"/>
      <w:r w:rsidRPr="00FD6099">
        <w:rPr>
          <w:rFonts w:ascii="Times New Roman" w:hAnsi="Times New Roman"/>
          <w:i/>
        </w:rPr>
        <w:t>)</w:t>
      </w:r>
    </w:p>
    <w:p w14:paraId="327138FF" w14:textId="77777777" w:rsidR="0035418B" w:rsidRPr="00FD6099" w:rsidRDefault="0035418B" w:rsidP="0035418B">
      <w:pPr>
        <w:pStyle w:val="Tekstpodstawowy"/>
        <w:spacing w:line="240" w:lineRule="auto"/>
        <w:rPr>
          <w:rFonts w:ascii="Times New Roman" w:hAnsi="Times New Roman"/>
        </w:rPr>
      </w:pPr>
    </w:p>
    <w:p w14:paraId="3CA4657B" w14:textId="77777777" w:rsidR="0035418B" w:rsidRPr="00FD6099" w:rsidRDefault="0035418B" w:rsidP="0035418B">
      <w:pPr>
        <w:pStyle w:val="Tekstpodstawowy"/>
        <w:spacing w:line="240" w:lineRule="auto"/>
        <w:rPr>
          <w:rFonts w:ascii="Times New Roman" w:hAnsi="Times New Roman"/>
        </w:rPr>
      </w:pPr>
      <w:r w:rsidRPr="00FD6099">
        <w:rPr>
          <w:rFonts w:ascii="Times New Roman" w:hAnsi="Times New Roman"/>
        </w:rPr>
        <w:t>w następującym zakresie:</w:t>
      </w:r>
    </w:p>
    <w:p w14:paraId="09D5E72B" w14:textId="77777777" w:rsidR="0035418B" w:rsidRPr="00FD6099" w:rsidRDefault="0035418B" w:rsidP="0035418B">
      <w:pPr>
        <w:pStyle w:val="Tekstpodstawowy"/>
        <w:spacing w:line="240" w:lineRule="auto"/>
        <w:rPr>
          <w:rFonts w:ascii="Times New Roman" w:hAnsi="Times New Roman"/>
        </w:rPr>
      </w:pPr>
      <w:r w:rsidRPr="00FD6099">
        <w:rPr>
          <w:rFonts w:ascii="Times New Roman" w:hAnsi="Times New Roman"/>
        </w:rPr>
        <w:t>…………………………………………………………..</w:t>
      </w:r>
    </w:p>
    <w:p w14:paraId="6E121B09" w14:textId="77777777" w:rsidR="0035418B" w:rsidRPr="00FD6099" w:rsidRDefault="0035418B" w:rsidP="0035418B">
      <w:pPr>
        <w:pStyle w:val="Tekstpodstawowy"/>
        <w:spacing w:line="240" w:lineRule="auto"/>
        <w:ind w:left="540"/>
        <w:rPr>
          <w:rFonts w:ascii="Times New Roman" w:hAnsi="Times New Roman"/>
        </w:rPr>
      </w:pPr>
    </w:p>
    <w:p w14:paraId="47A40DDF" w14:textId="77777777" w:rsidR="0035418B" w:rsidRPr="00FD6099" w:rsidRDefault="0035418B" w:rsidP="0035418B">
      <w:pPr>
        <w:pStyle w:val="Tekstpodstawowy"/>
        <w:spacing w:line="240" w:lineRule="auto"/>
        <w:ind w:left="539"/>
        <w:rPr>
          <w:rFonts w:ascii="Times New Roman" w:hAnsi="Times New Roman"/>
          <w:i/>
          <w:u w:val="single"/>
        </w:rPr>
      </w:pPr>
      <w:r w:rsidRPr="00FD6099">
        <w:rPr>
          <w:rFonts w:ascii="Times New Roman" w:hAnsi="Times New Roman"/>
          <w:i/>
        </w:rPr>
        <w:t>* niepotrzebne skreślić</w:t>
      </w:r>
    </w:p>
    <w:p w14:paraId="7BB50989" w14:textId="77777777" w:rsidR="0035418B" w:rsidRPr="00FD6099" w:rsidRDefault="0035418B" w:rsidP="0035418B">
      <w:pPr>
        <w:adjustRightInd w:val="0"/>
        <w:ind w:left="720"/>
        <w:jc w:val="both"/>
        <w:textAlignment w:val="baseline"/>
      </w:pPr>
    </w:p>
    <w:p w14:paraId="6B3BD1B1" w14:textId="77777777" w:rsidR="0035418B" w:rsidRPr="00FD6099" w:rsidRDefault="0035418B" w:rsidP="0074348B">
      <w:pPr>
        <w:numPr>
          <w:ilvl w:val="3"/>
          <w:numId w:val="65"/>
        </w:numPr>
        <w:suppressAutoHyphens w:val="0"/>
        <w:adjustRightInd w:val="0"/>
        <w:ind w:left="426" w:hanging="426"/>
        <w:jc w:val="both"/>
        <w:textAlignment w:val="baseline"/>
      </w:pPr>
      <w:r w:rsidRPr="00FD6099">
        <w:t xml:space="preserve">skieruję do realizacji zamówienia osoby zdolne do realizacji zamówienia, zgodnie </w:t>
      </w:r>
      <w:r w:rsidRPr="00FD6099">
        <w:br/>
        <w:t>z wymaganiami zawartymi w Rozdziale VI SWZ</w:t>
      </w:r>
    </w:p>
    <w:p w14:paraId="70E85621" w14:textId="77777777" w:rsidR="0035418B" w:rsidRPr="00FD6099" w:rsidRDefault="0035418B" w:rsidP="0035418B">
      <w:pPr>
        <w:suppressAutoHyphens w:val="0"/>
        <w:adjustRightInd w:val="0"/>
        <w:jc w:val="both"/>
        <w:textAlignment w:val="baseline"/>
      </w:pPr>
    </w:p>
    <w:p w14:paraId="1C3D204F" w14:textId="77777777" w:rsidR="0035418B" w:rsidRPr="00FD6099" w:rsidRDefault="0035418B" w:rsidP="0035418B">
      <w:pPr>
        <w:suppressAutoHyphens w:val="0"/>
        <w:adjustRightInd w:val="0"/>
        <w:jc w:val="both"/>
        <w:textAlignment w:val="baseline"/>
      </w:pPr>
    </w:p>
    <w:p w14:paraId="700D34F6" w14:textId="77777777" w:rsidR="0035418B" w:rsidRPr="00FD6099" w:rsidRDefault="0035418B" w:rsidP="0035418B">
      <w:pPr>
        <w:suppressAutoHyphens w:val="0"/>
        <w:adjustRightInd w:val="0"/>
        <w:jc w:val="both"/>
        <w:textAlignment w:val="baseline"/>
      </w:pPr>
    </w:p>
    <w:p w14:paraId="45B5BF66" w14:textId="77777777" w:rsidR="0035418B" w:rsidRPr="00FD6099" w:rsidRDefault="0035418B" w:rsidP="0074348B">
      <w:pPr>
        <w:pStyle w:val="Akapitzlist"/>
        <w:numPr>
          <w:ilvl w:val="0"/>
          <w:numId w:val="64"/>
        </w:numPr>
        <w:spacing w:after="0" w:line="240" w:lineRule="auto"/>
        <w:contextualSpacing/>
        <w:jc w:val="both"/>
        <w:rPr>
          <w:rFonts w:ascii="Times New Roman" w:hAnsi="Times New Roman"/>
          <w:sz w:val="24"/>
          <w:szCs w:val="24"/>
        </w:rPr>
      </w:pPr>
      <w:r w:rsidRPr="00FD6099">
        <w:rPr>
          <w:rFonts w:ascii="Times New Roman" w:hAnsi="Times New Roman"/>
          <w:sz w:val="24"/>
          <w:szCs w:val="24"/>
        </w:rPr>
        <w:t xml:space="preserve">warunek ten spełniam samodzielnie – Tak w pełnym zakresie*/Tak, częściowo </w:t>
      </w:r>
      <w:r w:rsidRPr="00FD6099">
        <w:rPr>
          <w:rFonts w:ascii="Times New Roman" w:hAnsi="Times New Roman"/>
          <w:sz w:val="24"/>
          <w:szCs w:val="24"/>
        </w:rPr>
        <w:br/>
        <w:t>w zakresie ……………………………………./ Nie*,</w:t>
      </w:r>
    </w:p>
    <w:p w14:paraId="687C739C" w14:textId="77777777" w:rsidR="0035418B" w:rsidRPr="00FD6099" w:rsidRDefault="0035418B" w:rsidP="0074348B">
      <w:pPr>
        <w:pStyle w:val="Akapitzlist"/>
        <w:numPr>
          <w:ilvl w:val="0"/>
          <w:numId w:val="68"/>
        </w:numPr>
        <w:spacing w:after="0" w:line="240" w:lineRule="auto"/>
        <w:contextualSpacing/>
        <w:jc w:val="both"/>
        <w:rPr>
          <w:rFonts w:ascii="Times New Roman" w:hAnsi="Times New Roman"/>
          <w:sz w:val="24"/>
          <w:szCs w:val="24"/>
        </w:rPr>
      </w:pPr>
      <w:r w:rsidRPr="00FD6099">
        <w:rPr>
          <w:rFonts w:ascii="Times New Roman" w:hAnsi="Times New Roman"/>
          <w:sz w:val="24"/>
          <w:szCs w:val="24"/>
        </w:rPr>
        <w:t>w celu spełnienia tego warunku polegam na zasadach określonych w art. 118 ustawy PZP, na następującym podmiocie*:</w:t>
      </w:r>
    </w:p>
    <w:p w14:paraId="096C136C" w14:textId="77777777" w:rsidR="0035418B" w:rsidRPr="00FD6099" w:rsidRDefault="0035418B" w:rsidP="0035418B">
      <w:pPr>
        <w:pStyle w:val="Tekstpodstawowy"/>
        <w:spacing w:line="240" w:lineRule="auto"/>
        <w:rPr>
          <w:rFonts w:ascii="Times New Roman" w:hAnsi="Times New Roman"/>
        </w:rPr>
      </w:pPr>
      <w:r w:rsidRPr="00FD6099">
        <w:rPr>
          <w:rFonts w:ascii="Times New Roman" w:hAnsi="Times New Roman"/>
        </w:rPr>
        <w:t>……………………………………………………………………..………………………</w:t>
      </w:r>
    </w:p>
    <w:p w14:paraId="1231D15B" w14:textId="77777777" w:rsidR="0035418B" w:rsidRPr="00FD6099" w:rsidRDefault="0035418B" w:rsidP="0035418B">
      <w:pPr>
        <w:pStyle w:val="Tekstpodstawowy"/>
        <w:spacing w:line="240" w:lineRule="auto"/>
        <w:rPr>
          <w:rFonts w:ascii="Times New Roman" w:hAnsi="Times New Roman"/>
        </w:rPr>
      </w:pPr>
      <w:r w:rsidRPr="00FD6099">
        <w:rPr>
          <w:rFonts w:ascii="Times New Roman" w:hAnsi="Times New Roman"/>
          <w:i/>
        </w:rPr>
        <w:t>(należy podać pełną nazwę/firmę, adres, a także w zależności od podmiotu: NIP/PESEL, KRS/</w:t>
      </w:r>
      <w:proofErr w:type="spellStart"/>
      <w:r w:rsidRPr="00FD6099">
        <w:rPr>
          <w:rFonts w:ascii="Times New Roman" w:hAnsi="Times New Roman"/>
          <w:i/>
        </w:rPr>
        <w:t>CEiDG</w:t>
      </w:r>
      <w:proofErr w:type="spellEnd"/>
      <w:r w:rsidRPr="00FD6099">
        <w:rPr>
          <w:rFonts w:ascii="Times New Roman" w:hAnsi="Times New Roman"/>
          <w:i/>
        </w:rPr>
        <w:t>)</w:t>
      </w:r>
    </w:p>
    <w:p w14:paraId="1C394F9A" w14:textId="77777777" w:rsidR="0035418B" w:rsidRPr="00FD6099" w:rsidRDefault="0035418B" w:rsidP="0035418B">
      <w:pPr>
        <w:pStyle w:val="Tekstpodstawowy"/>
        <w:spacing w:line="240" w:lineRule="auto"/>
        <w:rPr>
          <w:rFonts w:ascii="Times New Roman" w:hAnsi="Times New Roman"/>
        </w:rPr>
      </w:pPr>
    </w:p>
    <w:p w14:paraId="5DAF7B9E" w14:textId="77777777" w:rsidR="0035418B" w:rsidRPr="00FD6099" w:rsidRDefault="0035418B" w:rsidP="0035418B">
      <w:pPr>
        <w:pStyle w:val="Tekstpodstawowy"/>
        <w:spacing w:line="240" w:lineRule="auto"/>
        <w:rPr>
          <w:rFonts w:ascii="Times New Roman" w:hAnsi="Times New Roman"/>
        </w:rPr>
      </w:pPr>
      <w:r w:rsidRPr="00FD6099">
        <w:rPr>
          <w:rFonts w:ascii="Times New Roman" w:hAnsi="Times New Roman"/>
        </w:rPr>
        <w:t>w następującym zakresie:</w:t>
      </w:r>
    </w:p>
    <w:p w14:paraId="302650D7" w14:textId="77777777" w:rsidR="0035418B" w:rsidRPr="00FD6099" w:rsidRDefault="0035418B" w:rsidP="0035418B">
      <w:pPr>
        <w:pStyle w:val="Tekstpodstawowy"/>
        <w:spacing w:line="240" w:lineRule="auto"/>
        <w:rPr>
          <w:rFonts w:ascii="Times New Roman" w:hAnsi="Times New Roman"/>
        </w:rPr>
      </w:pPr>
      <w:r w:rsidRPr="00FD6099">
        <w:rPr>
          <w:rFonts w:ascii="Times New Roman" w:hAnsi="Times New Roman"/>
        </w:rPr>
        <w:t>…………………………………………………………..</w:t>
      </w:r>
    </w:p>
    <w:p w14:paraId="48F805EC" w14:textId="77777777" w:rsidR="0035418B" w:rsidRPr="00FD6099" w:rsidRDefault="0035418B" w:rsidP="0035418B">
      <w:pPr>
        <w:pStyle w:val="Akapitzlist"/>
        <w:spacing w:after="0" w:line="240" w:lineRule="auto"/>
        <w:jc w:val="both"/>
        <w:rPr>
          <w:rFonts w:ascii="Times New Roman" w:hAnsi="Times New Roman"/>
          <w:color w:val="FF0000"/>
          <w:sz w:val="24"/>
          <w:szCs w:val="24"/>
        </w:rPr>
      </w:pPr>
    </w:p>
    <w:p w14:paraId="6E0802F4" w14:textId="77777777" w:rsidR="0035418B" w:rsidRPr="00FD6099" w:rsidRDefault="0035418B" w:rsidP="0035418B">
      <w:pPr>
        <w:jc w:val="both"/>
      </w:pPr>
      <w:r w:rsidRPr="00FD6099">
        <w:t>Powyższe warunki spełniamy:</w:t>
      </w:r>
    </w:p>
    <w:p w14:paraId="44662AC6" w14:textId="77777777" w:rsidR="0035418B" w:rsidRPr="00FD6099" w:rsidRDefault="0035418B" w:rsidP="0074348B">
      <w:pPr>
        <w:pStyle w:val="Akapitzlist"/>
        <w:numPr>
          <w:ilvl w:val="0"/>
          <w:numId w:val="63"/>
        </w:numPr>
        <w:ind w:left="284" w:hanging="284"/>
        <w:contextualSpacing/>
        <w:jc w:val="both"/>
        <w:rPr>
          <w:rFonts w:ascii="Times New Roman" w:hAnsi="Times New Roman"/>
          <w:sz w:val="24"/>
          <w:szCs w:val="24"/>
        </w:rPr>
      </w:pPr>
      <w:r w:rsidRPr="00FD6099">
        <w:rPr>
          <w:rFonts w:ascii="Times New Roman" w:hAnsi="Times New Roman"/>
          <w:sz w:val="24"/>
          <w:szCs w:val="24"/>
        </w:rPr>
        <w:t xml:space="preserve"> samodzielnie – w pełnym zakresie;</w:t>
      </w:r>
    </w:p>
    <w:p w14:paraId="1E83C992" w14:textId="77777777" w:rsidR="0035418B" w:rsidRPr="00FD6099" w:rsidRDefault="0035418B" w:rsidP="0074348B">
      <w:pPr>
        <w:pStyle w:val="Akapitzlist"/>
        <w:numPr>
          <w:ilvl w:val="0"/>
          <w:numId w:val="63"/>
        </w:numPr>
        <w:ind w:left="284" w:hanging="284"/>
        <w:contextualSpacing/>
        <w:jc w:val="both"/>
        <w:rPr>
          <w:rFonts w:ascii="Times New Roman" w:hAnsi="Times New Roman"/>
          <w:sz w:val="24"/>
          <w:szCs w:val="24"/>
        </w:rPr>
      </w:pPr>
      <w:r w:rsidRPr="00FD6099">
        <w:rPr>
          <w:rFonts w:ascii="Times New Roman" w:hAnsi="Times New Roman"/>
          <w:sz w:val="24"/>
          <w:szCs w:val="24"/>
        </w:rPr>
        <w:t xml:space="preserve">częściowo – w zakresie: ……………………………………………………………… . </w:t>
      </w:r>
    </w:p>
    <w:p w14:paraId="40D89F22" w14:textId="77777777" w:rsidR="0035418B" w:rsidRPr="00FD6099" w:rsidRDefault="0035418B" w:rsidP="0035418B">
      <w:pPr>
        <w:jc w:val="both"/>
      </w:pPr>
      <w:r w:rsidRPr="00FD6099">
        <w:t xml:space="preserve">W celu spełnienia tego warunku polegam na zasadach określonych w art. 118 ustawy PZP, </w:t>
      </w:r>
      <w:r w:rsidRPr="00FD6099">
        <w:br/>
        <w:t>na następującym podmiocie*:</w:t>
      </w:r>
    </w:p>
    <w:p w14:paraId="515DC4ED" w14:textId="77777777" w:rsidR="0035418B" w:rsidRPr="00FD6099" w:rsidRDefault="0035418B" w:rsidP="0035418B">
      <w:pPr>
        <w:pStyle w:val="Tekstpodstawowy"/>
        <w:spacing w:line="240" w:lineRule="auto"/>
        <w:rPr>
          <w:rFonts w:ascii="Times New Roman" w:hAnsi="Times New Roman"/>
        </w:rPr>
      </w:pPr>
      <w:r w:rsidRPr="00FD6099">
        <w:rPr>
          <w:rFonts w:ascii="Times New Roman" w:hAnsi="Times New Roman"/>
        </w:rPr>
        <w:t>……………………………………………………………………..………………………</w:t>
      </w:r>
    </w:p>
    <w:p w14:paraId="15588F51" w14:textId="77777777" w:rsidR="0035418B" w:rsidRPr="00FD6099" w:rsidRDefault="0035418B" w:rsidP="0035418B">
      <w:pPr>
        <w:pStyle w:val="Tekstpodstawowy"/>
        <w:spacing w:line="240" w:lineRule="auto"/>
        <w:rPr>
          <w:rFonts w:ascii="Times New Roman" w:hAnsi="Times New Roman"/>
        </w:rPr>
      </w:pPr>
      <w:r w:rsidRPr="00FD6099">
        <w:rPr>
          <w:rFonts w:ascii="Times New Roman" w:hAnsi="Times New Roman"/>
          <w:i/>
        </w:rPr>
        <w:t>(należy podać pełną nazwę/firmę, adres, a także w zależności od podmiotu: NIP/PESEL, KRS/</w:t>
      </w:r>
      <w:proofErr w:type="spellStart"/>
      <w:r w:rsidRPr="00FD6099">
        <w:rPr>
          <w:rFonts w:ascii="Times New Roman" w:hAnsi="Times New Roman"/>
          <w:i/>
        </w:rPr>
        <w:t>CEiDG</w:t>
      </w:r>
      <w:proofErr w:type="spellEnd"/>
      <w:r w:rsidRPr="00FD6099">
        <w:rPr>
          <w:rFonts w:ascii="Times New Roman" w:hAnsi="Times New Roman"/>
          <w:i/>
        </w:rPr>
        <w:t>)</w:t>
      </w:r>
    </w:p>
    <w:p w14:paraId="017EDA64" w14:textId="77777777" w:rsidR="0035418B" w:rsidRPr="00FD6099" w:rsidRDefault="0035418B" w:rsidP="0035418B">
      <w:pPr>
        <w:pStyle w:val="Tekstpodstawowy"/>
        <w:spacing w:line="240" w:lineRule="auto"/>
        <w:rPr>
          <w:rFonts w:ascii="Times New Roman" w:hAnsi="Times New Roman"/>
        </w:rPr>
      </w:pPr>
    </w:p>
    <w:p w14:paraId="7A8CD823" w14:textId="77777777" w:rsidR="0035418B" w:rsidRPr="00FD6099" w:rsidRDefault="0035418B" w:rsidP="0035418B">
      <w:pPr>
        <w:pStyle w:val="Tekstpodstawowy"/>
        <w:spacing w:line="240" w:lineRule="auto"/>
        <w:rPr>
          <w:rFonts w:ascii="Times New Roman" w:hAnsi="Times New Roman"/>
        </w:rPr>
      </w:pPr>
      <w:r w:rsidRPr="00FD6099">
        <w:rPr>
          <w:rFonts w:ascii="Times New Roman" w:hAnsi="Times New Roman"/>
        </w:rPr>
        <w:t>w następującym zakresie:</w:t>
      </w:r>
    </w:p>
    <w:p w14:paraId="084C9E32" w14:textId="77777777" w:rsidR="0035418B" w:rsidRPr="00FD6099" w:rsidRDefault="0035418B" w:rsidP="0035418B">
      <w:pPr>
        <w:pStyle w:val="Tekstpodstawowy"/>
        <w:spacing w:line="240" w:lineRule="auto"/>
        <w:rPr>
          <w:rFonts w:ascii="Times New Roman" w:hAnsi="Times New Roman"/>
        </w:rPr>
      </w:pPr>
      <w:r w:rsidRPr="00FD6099">
        <w:rPr>
          <w:rFonts w:ascii="Times New Roman" w:hAnsi="Times New Roman"/>
        </w:rPr>
        <w:t>…………………………………………………………..</w:t>
      </w:r>
    </w:p>
    <w:p w14:paraId="7E5D9D55" w14:textId="77777777" w:rsidR="0035418B" w:rsidRPr="00FD6099" w:rsidRDefault="0035418B" w:rsidP="0035418B">
      <w:pPr>
        <w:pStyle w:val="Tekstpodstawowy"/>
        <w:spacing w:line="240" w:lineRule="auto"/>
        <w:ind w:left="540"/>
        <w:rPr>
          <w:rFonts w:ascii="Times New Roman" w:hAnsi="Times New Roman"/>
        </w:rPr>
      </w:pPr>
    </w:p>
    <w:p w14:paraId="6869B66B" w14:textId="77777777" w:rsidR="0035418B" w:rsidRPr="00FD6099" w:rsidRDefault="0035418B" w:rsidP="0035418B">
      <w:pPr>
        <w:pStyle w:val="Tekstpodstawowy"/>
        <w:spacing w:line="240" w:lineRule="auto"/>
        <w:ind w:left="539"/>
        <w:rPr>
          <w:rFonts w:ascii="Times New Roman" w:hAnsi="Times New Roman"/>
          <w:i/>
          <w:u w:val="single"/>
        </w:rPr>
      </w:pPr>
      <w:r w:rsidRPr="00FD6099">
        <w:rPr>
          <w:rFonts w:ascii="Times New Roman" w:hAnsi="Times New Roman"/>
          <w:i/>
        </w:rPr>
        <w:t>* niepotrzebne skreślić</w:t>
      </w:r>
    </w:p>
    <w:p w14:paraId="3A88207B" w14:textId="77777777" w:rsidR="0035418B" w:rsidRPr="00FD6099" w:rsidRDefault="0035418B" w:rsidP="0035418B">
      <w:pPr>
        <w:pStyle w:val="Akapitzlist"/>
        <w:ind w:left="709"/>
        <w:rPr>
          <w:rFonts w:ascii="Times New Roman" w:hAnsi="Times New Roman"/>
          <w:sz w:val="24"/>
          <w:szCs w:val="24"/>
        </w:rPr>
      </w:pPr>
    </w:p>
    <w:p w14:paraId="1352E0F5" w14:textId="77777777" w:rsidR="0035418B" w:rsidRPr="00FD6099" w:rsidRDefault="0035418B" w:rsidP="0035418B">
      <w:pPr>
        <w:jc w:val="both"/>
      </w:pPr>
      <w:r w:rsidRPr="00FD6099">
        <w:t xml:space="preserve">Oświadczam, że wszystkie informacje podane w powyższych oświadczeniach są aktualne </w:t>
      </w:r>
      <w:r w:rsidRPr="00FD6099">
        <w:br/>
        <w:t>i zgodne z prawdą oraz zostały przedstawione z pełną świadomością konsekwencji wprowadzenia Zamawiającego w błąd przy przedstawianiu informacji.</w:t>
      </w:r>
    </w:p>
    <w:p w14:paraId="6D8CDB69" w14:textId="77777777" w:rsidR="0002089C" w:rsidRDefault="0002089C" w:rsidP="0002089C">
      <w:pPr>
        <w:pStyle w:val="Normalny1"/>
        <w:jc w:val="right"/>
        <w:rPr>
          <w:rFonts w:cs="Times New Roman"/>
          <w:b/>
        </w:rPr>
      </w:pPr>
    </w:p>
    <w:p w14:paraId="4FCA4521" w14:textId="77777777" w:rsidR="00E346AE" w:rsidRDefault="00E346AE">
      <w:pPr>
        <w:widowControl/>
        <w:suppressAutoHyphens w:val="0"/>
        <w:jc w:val="left"/>
        <w:rPr>
          <w:rFonts w:eastAsia="MS PMincho"/>
          <w:b/>
          <w:kern w:val="2"/>
          <w:lang w:eastAsia="hi-IN" w:bidi="hi-IN"/>
        </w:rPr>
      </w:pPr>
      <w:r>
        <w:rPr>
          <w:b/>
        </w:rPr>
        <w:br w:type="page"/>
      </w:r>
    </w:p>
    <w:p w14:paraId="1DCAD1BE" w14:textId="77777777" w:rsidR="0002089C" w:rsidRPr="008202B1" w:rsidRDefault="0002089C" w:rsidP="0002089C">
      <w:pPr>
        <w:pStyle w:val="Normalny1"/>
        <w:jc w:val="right"/>
        <w:rPr>
          <w:rFonts w:cs="Times New Roman"/>
          <w:b/>
        </w:rPr>
      </w:pPr>
      <w:r w:rsidRPr="008202B1">
        <w:rPr>
          <w:rFonts w:cs="Times New Roman"/>
          <w:b/>
        </w:rPr>
        <w:t>Załącznik nr 2 do formularza oferty</w:t>
      </w:r>
    </w:p>
    <w:p w14:paraId="08DD15D5" w14:textId="77777777" w:rsidR="0002089C" w:rsidRPr="008202B1" w:rsidRDefault="0002089C" w:rsidP="0002089C">
      <w:pPr>
        <w:pStyle w:val="Normalny1"/>
        <w:jc w:val="both"/>
        <w:rPr>
          <w:rFonts w:cs="Times New Roman"/>
          <w:i/>
        </w:rPr>
      </w:pPr>
    </w:p>
    <w:p w14:paraId="249B3B83" w14:textId="77777777" w:rsidR="0002089C" w:rsidRPr="008202B1" w:rsidRDefault="0002089C" w:rsidP="0002089C">
      <w:pPr>
        <w:pStyle w:val="Normalny1"/>
        <w:jc w:val="both"/>
        <w:rPr>
          <w:rFonts w:cs="Times New Roman"/>
          <w:i/>
        </w:rPr>
      </w:pPr>
    </w:p>
    <w:p w14:paraId="7246CDBB" w14:textId="77777777" w:rsidR="0002089C" w:rsidRPr="008202B1" w:rsidRDefault="0002089C" w:rsidP="0002089C">
      <w:pPr>
        <w:pStyle w:val="Normalny1"/>
        <w:jc w:val="both"/>
        <w:rPr>
          <w:rFonts w:cs="Times New Roman"/>
        </w:rPr>
      </w:pPr>
    </w:p>
    <w:p w14:paraId="214F612B" w14:textId="4F5CC946" w:rsidR="0002089C" w:rsidRPr="008202B1" w:rsidRDefault="0002089C" w:rsidP="0002089C">
      <w:pPr>
        <w:pStyle w:val="Normalny1"/>
        <w:jc w:val="both"/>
        <w:rPr>
          <w:rFonts w:cs="Times New Roman"/>
        </w:rPr>
      </w:pPr>
      <w:r w:rsidRPr="008202B1">
        <w:rPr>
          <w:rFonts w:cs="Times New Roman"/>
        </w:rPr>
        <w:t>Niniejszy załącznik zawiera szc</w:t>
      </w:r>
      <w:r w:rsidR="00F96A73">
        <w:rPr>
          <w:rFonts w:cs="Times New Roman"/>
        </w:rPr>
        <w:t>zegółową kalkulację ceny oferty</w:t>
      </w:r>
      <w:r w:rsidR="002B44A2">
        <w:rPr>
          <w:rFonts w:cs="Times New Roman"/>
        </w:rPr>
        <w:t xml:space="preserve"> opracowaną na podstawie Załącznika A do SWZ</w:t>
      </w:r>
    </w:p>
    <w:p w14:paraId="7D4F6730" w14:textId="77777777" w:rsidR="0002089C" w:rsidRPr="008202B1" w:rsidRDefault="0002089C" w:rsidP="0002089C">
      <w:pPr>
        <w:pStyle w:val="Normalny1"/>
        <w:jc w:val="both"/>
        <w:rPr>
          <w:rFonts w:cs="Times New Roman"/>
        </w:rPr>
      </w:pPr>
    </w:p>
    <w:p w14:paraId="6A36A1F5" w14:textId="77777777" w:rsidR="0002089C" w:rsidRPr="008202B1" w:rsidRDefault="0002089C" w:rsidP="0002089C">
      <w:pPr>
        <w:pStyle w:val="Normalny1"/>
        <w:jc w:val="both"/>
        <w:rPr>
          <w:rFonts w:cs="Times New Roman"/>
          <w:i/>
        </w:rPr>
      </w:pPr>
    </w:p>
    <w:bookmarkEnd w:id="5"/>
    <w:p w14:paraId="4CF02838" w14:textId="77777777" w:rsidR="0002089C" w:rsidRDefault="0002089C">
      <w:pPr>
        <w:widowControl/>
        <w:suppressAutoHyphens w:val="0"/>
        <w:jc w:val="left"/>
        <w:rPr>
          <w:b/>
          <w:sz w:val="22"/>
          <w:szCs w:val="22"/>
        </w:rPr>
      </w:pPr>
      <w:r>
        <w:rPr>
          <w:b/>
          <w:sz w:val="22"/>
          <w:szCs w:val="22"/>
        </w:rPr>
        <w:br w:type="page"/>
      </w:r>
    </w:p>
    <w:p w14:paraId="3443BB9E" w14:textId="77777777" w:rsidR="0080662F" w:rsidRPr="00715DBE" w:rsidRDefault="005810EE" w:rsidP="0080662F">
      <w:pPr>
        <w:pStyle w:val="Tekstpodstawowy"/>
        <w:ind w:left="540"/>
        <w:jc w:val="right"/>
        <w:rPr>
          <w:rFonts w:ascii="Times New Roman" w:hAnsi="Times New Roman"/>
          <w:b/>
          <w:sz w:val="22"/>
          <w:szCs w:val="22"/>
        </w:rPr>
      </w:pPr>
      <w:r w:rsidRPr="00715DBE">
        <w:rPr>
          <w:rFonts w:ascii="Times New Roman" w:hAnsi="Times New Roman"/>
          <w:b/>
          <w:sz w:val="22"/>
          <w:szCs w:val="22"/>
        </w:rPr>
        <w:t>Z</w:t>
      </w:r>
      <w:r w:rsidR="0080662F" w:rsidRPr="00715DBE">
        <w:rPr>
          <w:rFonts w:ascii="Times New Roman" w:hAnsi="Times New Roman"/>
          <w:b/>
          <w:sz w:val="22"/>
          <w:szCs w:val="22"/>
        </w:rPr>
        <w:t>ałączn</w:t>
      </w:r>
      <w:r w:rsidR="004653D3" w:rsidRPr="00715DBE">
        <w:rPr>
          <w:rFonts w:ascii="Times New Roman" w:hAnsi="Times New Roman"/>
          <w:b/>
          <w:sz w:val="22"/>
          <w:szCs w:val="22"/>
        </w:rPr>
        <w:t xml:space="preserve">ik nr </w:t>
      </w:r>
      <w:r w:rsidR="0002089C">
        <w:rPr>
          <w:rFonts w:ascii="Times New Roman" w:hAnsi="Times New Roman"/>
          <w:b/>
          <w:sz w:val="22"/>
          <w:szCs w:val="22"/>
        </w:rPr>
        <w:t>3</w:t>
      </w:r>
      <w:r w:rsidR="0080662F" w:rsidRPr="00715DBE">
        <w:rPr>
          <w:rFonts w:ascii="Times New Roman" w:hAnsi="Times New Roman"/>
          <w:b/>
          <w:sz w:val="22"/>
          <w:szCs w:val="22"/>
        </w:rPr>
        <w:t xml:space="preserve"> do formularza oferty</w:t>
      </w:r>
    </w:p>
    <w:p w14:paraId="25817CFC" w14:textId="77777777" w:rsidR="005810EE" w:rsidRPr="00715DBE" w:rsidRDefault="005810EE" w:rsidP="005810EE">
      <w:pPr>
        <w:pStyle w:val="Tekstpodstawowy"/>
        <w:ind w:left="540"/>
        <w:jc w:val="center"/>
        <w:rPr>
          <w:rFonts w:ascii="Times New Roman" w:hAnsi="Times New Roman"/>
          <w:b/>
        </w:rPr>
      </w:pPr>
    </w:p>
    <w:p w14:paraId="73A48831" w14:textId="77777777" w:rsidR="0080662F" w:rsidRPr="00715DBE" w:rsidRDefault="0080662F" w:rsidP="0080662F">
      <w:pPr>
        <w:pStyle w:val="Tekstpodstawowy"/>
        <w:spacing w:line="240" w:lineRule="auto"/>
        <w:ind w:left="540"/>
        <w:rPr>
          <w:rFonts w:ascii="Times New Roman" w:hAnsi="Times New Roman"/>
          <w:sz w:val="22"/>
          <w:szCs w:val="22"/>
        </w:rPr>
      </w:pPr>
    </w:p>
    <w:p w14:paraId="0A09A5EF" w14:textId="77777777" w:rsidR="0080662F" w:rsidRPr="00715DBE" w:rsidRDefault="0080662F" w:rsidP="0080662F">
      <w:pPr>
        <w:pStyle w:val="Tekstpodstawowy"/>
        <w:spacing w:line="240" w:lineRule="auto"/>
        <w:ind w:left="540"/>
        <w:jc w:val="center"/>
        <w:rPr>
          <w:rFonts w:ascii="Times New Roman" w:hAnsi="Times New Roman"/>
          <w:b/>
          <w:iCs/>
          <w:color w:val="000000"/>
          <w:sz w:val="22"/>
          <w:szCs w:val="22"/>
          <w:u w:val="single"/>
        </w:rPr>
      </w:pPr>
      <w:r w:rsidRPr="00715DBE">
        <w:rPr>
          <w:rFonts w:ascii="Times New Roman" w:hAnsi="Times New Roman"/>
          <w:b/>
          <w:iCs/>
          <w:color w:val="000000"/>
          <w:sz w:val="22"/>
          <w:szCs w:val="22"/>
          <w:u w:val="single"/>
        </w:rPr>
        <w:t>OŚWIADCZENIE</w:t>
      </w:r>
    </w:p>
    <w:p w14:paraId="2F2F651E" w14:textId="77777777" w:rsidR="0080662F" w:rsidRPr="00715DBE" w:rsidRDefault="0080662F" w:rsidP="0080662F">
      <w:pPr>
        <w:pStyle w:val="Tekstpodstawowy"/>
        <w:spacing w:line="240" w:lineRule="auto"/>
        <w:ind w:left="540"/>
        <w:jc w:val="center"/>
        <w:rPr>
          <w:rFonts w:ascii="Times New Roman" w:hAnsi="Times New Roman"/>
          <w:b/>
          <w:iCs/>
          <w:color w:val="000000"/>
          <w:sz w:val="22"/>
          <w:szCs w:val="22"/>
          <w:u w:val="single"/>
        </w:rPr>
      </w:pPr>
      <w:r w:rsidRPr="00715DBE">
        <w:rPr>
          <w:rFonts w:ascii="Times New Roman" w:hAnsi="Times New Roman"/>
          <w:b/>
          <w:iCs/>
          <w:color w:val="000000"/>
          <w:sz w:val="22"/>
          <w:szCs w:val="22"/>
          <w:u w:val="single"/>
        </w:rPr>
        <w:t>(wykaz podwykonawców)</w:t>
      </w:r>
    </w:p>
    <w:p w14:paraId="4846F894" w14:textId="77777777" w:rsidR="0080662F" w:rsidRPr="00715DBE" w:rsidRDefault="0080662F" w:rsidP="0080662F">
      <w:pPr>
        <w:pStyle w:val="Tekstpodstawowy"/>
        <w:spacing w:line="240" w:lineRule="auto"/>
        <w:ind w:left="540"/>
        <w:rPr>
          <w:rFonts w:ascii="Times New Roman" w:hAnsi="Times New Roman"/>
          <w:sz w:val="22"/>
          <w:szCs w:val="22"/>
        </w:rPr>
      </w:pPr>
    </w:p>
    <w:p w14:paraId="65BB26F2" w14:textId="77777777" w:rsidR="0080662F" w:rsidRPr="00715DBE" w:rsidRDefault="0080662F" w:rsidP="00B72CED">
      <w:pPr>
        <w:pStyle w:val="Tekstpodstawowy"/>
        <w:spacing w:line="240" w:lineRule="auto"/>
        <w:rPr>
          <w:rFonts w:ascii="Times New Roman" w:hAnsi="Times New Roman"/>
          <w:sz w:val="22"/>
          <w:szCs w:val="22"/>
        </w:rPr>
      </w:pPr>
      <w:r w:rsidRPr="00715DBE">
        <w:rPr>
          <w:rFonts w:ascii="Times New Roman" w:hAnsi="Times New Roman"/>
          <w:sz w:val="22"/>
          <w:szCs w:val="22"/>
        </w:rPr>
        <w:t>Oświadczamy, że:</w:t>
      </w:r>
    </w:p>
    <w:p w14:paraId="57D2024E" w14:textId="77777777" w:rsidR="0080662F" w:rsidRPr="00715DBE" w:rsidRDefault="0080662F" w:rsidP="0080662F">
      <w:pPr>
        <w:pStyle w:val="Tekstpodstawowy"/>
        <w:spacing w:line="240" w:lineRule="auto"/>
        <w:ind w:left="540"/>
        <w:rPr>
          <w:rFonts w:ascii="Times New Roman" w:hAnsi="Times New Roman"/>
          <w:sz w:val="22"/>
          <w:szCs w:val="22"/>
        </w:rPr>
      </w:pPr>
    </w:p>
    <w:p w14:paraId="2EAF55DC" w14:textId="77777777" w:rsidR="0080662F" w:rsidRPr="00715DBE" w:rsidRDefault="0080662F" w:rsidP="0074348B">
      <w:pPr>
        <w:pStyle w:val="Tekstpodstawowy"/>
        <w:numPr>
          <w:ilvl w:val="0"/>
          <w:numId w:val="36"/>
        </w:numPr>
        <w:spacing w:line="240" w:lineRule="auto"/>
        <w:rPr>
          <w:rFonts w:ascii="Times New Roman" w:hAnsi="Times New Roman"/>
          <w:sz w:val="22"/>
          <w:szCs w:val="22"/>
        </w:rPr>
      </w:pPr>
      <w:r w:rsidRPr="00715DBE">
        <w:rPr>
          <w:rFonts w:ascii="Times New Roman" w:hAnsi="Times New Roman"/>
          <w:sz w:val="22"/>
          <w:szCs w:val="22"/>
        </w:rPr>
        <w:t>powierzamy* następującym podwykonawcom wykonanie następujących części (zakresu) zamówienia</w:t>
      </w:r>
    </w:p>
    <w:p w14:paraId="177DA580" w14:textId="77777777" w:rsidR="0080662F" w:rsidRPr="00715DBE" w:rsidRDefault="0080662F" w:rsidP="0080662F">
      <w:pPr>
        <w:pStyle w:val="Tekstpodstawowy"/>
        <w:spacing w:line="240" w:lineRule="auto"/>
        <w:ind w:left="540"/>
        <w:rPr>
          <w:rFonts w:ascii="Times New Roman" w:hAnsi="Times New Roman"/>
          <w:sz w:val="22"/>
          <w:szCs w:val="22"/>
        </w:rPr>
      </w:pPr>
    </w:p>
    <w:p w14:paraId="4A42EB67" w14:textId="77777777" w:rsidR="00332602" w:rsidRPr="00715DBE" w:rsidRDefault="0080662F" w:rsidP="00863781">
      <w:pPr>
        <w:pStyle w:val="Tekstpodstawowy"/>
        <w:numPr>
          <w:ilvl w:val="3"/>
          <w:numId w:val="29"/>
        </w:numPr>
        <w:spacing w:line="240" w:lineRule="auto"/>
        <w:rPr>
          <w:rFonts w:ascii="Times New Roman" w:hAnsi="Times New Roman"/>
          <w:sz w:val="22"/>
          <w:szCs w:val="22"/>
        </w:rPr>
      </w:pPr>
      <w:r w:rsidRPr="00715DBE">
        <w:rPr>
          <w:rFonts w:ascii="Times New Roman" w:hAnsi="Times New Roman"/>
          <w:sz w:val="22"/>
          <w:szCs w:val="22"/>
        </w:rPr>
        <w:t xml:space="preserve">Podwykonawca </w:t>
      </w:r>
      <w:r w:rsidRPr="00715DBE">
        <w:rPr>
          <w:rFonts w:ascii="Times New Roman" w:hAnsi="Times New Roman"/>
          <w:i/>
          <w:sz w:val="22"/>
          <w:szCs w:val="22"/>
        </w:rPr>
        <w:t>(podać pełną nazwę/firmę, adres, a także w zależności od podmiotu: NIP/PESEL, KRS/</w:t>
      </w:r>
      <w:proofErr w:type="spellStart"/>
      <w:r w:rsidRPr="00715DBE">
        <w:rPr>
          <w:rFonts w:ascii="Times New Roman" w:hAnsi="Times New Roman"/>
          <w:i/>
          <w:sz w:val="22"/>
          <w:szCs w:val="22"/>
        </w:rPr>
        <w:t>CEiDG</w:t>
      </w:r>
      <w:proofErr w:type="spellEnd"/>
      <w:r w:rsidRPr="00715DBE">
        <w:rPr>
          <w:rFonts w:ascii="Times New Roman" w:hAnsi="Times New Roman"/>
          <w:i/>
          <w:sz w:val="22"/>
          <w:szCs w:val="22"/>
        </w:rPr>
        <w:t xml:space="preserve">) </w:t>
      </w:r>
    </w:p>
    <w:p w14:paraId="044DA856" w14:textId="77777777" w:rsidR="0080662F" w:rsidRPr="00715DBE" w:rsidRDefault="0080662F" w:rsidP="00332602">
      <w:pPr>
        <w:pStyle w:val="Tekstpodstawowy"/>
        <w:spacing w:line="240" w:lineRule="auto"/>
        <w:ind w:left="644"/>
        <w:rPr>
          <w:rFonts w:ascii="Times New Roman" w:hAnsi="Times New Roman"/>
          <w:sz w:val="22"/>
          <w:szCs w:val="22"/>
        </w:rPr>
      </w:pPr>
      <w:r w:rsidRPr="00715DBE">
        <w:rPr>
          <w:rFonts w:ascii="Times New Roman" w:hAnsi="Times New Roman"/>
          <w:sz w:val="22"/>
          <w:szCs w:val="22"/>
        </w:rPr>
        <w:t>………………………………………………………………………………</w:t>
      </w:r>
      <w:r w:rsidR="00332602" w:rsidRPr="00715DBE">
        <w:rPr>
          <w:rFonts w:ascii="Times New Roman" w:hAnsi="Times New Roman"/>
          <w:sz w:val="22"/>
          <w:szCs w:val="22"/>
        </w:rPr>
        <w:t>………….</w:t>
      </w:r>
      <w:r w:rsidRPr="00715DBE">
        <w:rPr>
          <w:rFonts w:ascii="Times New Roman" w:hAnsi="Times New Roman"/>
          <w:sz w:val="22"/>
          <w:szCs w:val="22"/>
        </w:rPr>
        <w:t>…………</w:t>
      </w:r>
    </w:p>
    <w:p w14:paraId="323F9D85" w14:textId="77777777" w:rsidR="0080662F" w:rsidRPr="00715DBE" w:rsidRDefault="0080662F" w:rsidP="00332602">
      <w:pPr>
        <w:pStyle w:val="Tekstpodstawowy"/>
        <w:spacing w:line="240" w:lineRule="auto"/>
        <w:rPr>
          <w:rFonts w:ascii="Times New Roman" w:hAnsi="Times New Roman"/>
          <w:sz w:val="22"/>
          <w:szCs w:val="22"/>
        </w:rPr>
      </w:pPr>
      <w:r w:rsidRPr="00715DBE">
        <w:rPr>
          <w:rFonts w:ascii="Times New Roman" w:hAnsi="Times New Roman"/>
          <w:sz w:val="22"/>
          <w:szCs w:val="22"/>
        </w:rPr>
        <w:t xml:space="preserve">zakres zamówienia: </w:t>
      </w:r>
    </w:p>
    <w:p w14:paraId="4D8ACC96" w14:textId="77777777" w:rsidR="0080662F" w:rsidRPr="00715DBE" w:rsidRDefault="00332602" w:rsidP="00332602">
      <w:pPr>
        <w:pStyle w:val="Tekstpodstawowy"/>
        <w:spacing w:line="240" w:lineRule="auto"/>
        <w:rPr>
          <w:rFonts w:ascii="Times New Roman" w:hAnsi="Times New Roman"/>
          <w:sz w:val="22"/>
          <w:szCs w:val="22"/>
        </w:rPr>
      </w:pPr>
      <w:r w:rsidRPr="00715DBE">
        <w:rPr>
          <w:rFonts w:ascii="Times New Roman" w:hAnsi="Times New Roman"/>
          <w:sz w:val="22"/>
          <w:szCs w:val="22"/>
        </w:rPr>
        <w:t>.</w:t>
      </w:r>
      <w:r w:rsidR="0080662F" w:rsidRPr="00715DBE">
        <w:rPr>
          <w:rFonts w:ascii="Times New Roman" w:hAnsi="Times New Roman"/>
          <w:sz w:val="22"/>
          <w:szCs w:val="22"/>
        </w:rPr>
        <w:t>……………………………………………….................</w:t>
      </w:r>
      <w:r w:rsidRPr="00715DBE">
        <w:rPr>
          <w:rFonts w:ascii="Times New Roman" w:hAnsi="Times New Roman"/>
          <w:sz w:val="22"/>
          <w:szCs w:val="22"/>
        </w:rPr>
        <w:t>.....................................................</w:t>
      </w:r>
      <w:r w:rsidR="0080662F" w:rsidRPr="00715DBE">
        <w:rPr>
          <w:rFonts w:ascii="Times New Roman" w:hAnsi="Times New Roman"/>
          <w:sz w:val="22"/>
          <w:szCs w:val="22"/>
        </w:rPr>
        <w:t>.........</w:t>
      </w:r>
    </w:p>
    <w:p w14:paraId="60D76517" w14:textId="77777777" w:rsidR="0080662F" w:rsidRPr="00715DBE" w:rsidRDefault="0080662F" w:rsidP="0080662F">
      <w:pPr>
        <w:pStyle w:val="Tekstpodstawowy"/>
        <w:spacing w:line="240" w:lineRule="auto"/>
        <w:ind w:left="720"/>
        <w:rPr>
          <w:rFonts w:ascii="Times New Roman" w:hAnsi="Times New Roman"/>
          <w:sz w:val="22"/>
          <w:szCs w:val="22"/>
        </w:rPr>
      </w:pPr>
    </w:p>
    <w:p w14:paraId="424E11F3" w14:textId="77777777" w:rsidR="0080662F" w:rsidRPr="00715DBE" w:rsidRDefault="0080662F" w:rsidP="00863781">
      <w:pPr>
        <w:pStyle w:val="Tekstpodstawowy"/>
        <w:numPr>
          <w:ilvl w:val="3"/>
          <w:numId w:val="29"/>
        </w:numPr>
        <w:spacing w:line="240" w:lineRule="auto"/>
        <w:rPr>
          <w:rFonts w:ascii="Times New Roman" w:hAnsi="Times New Roman"/>
          <w:i/>
          <w:sz w:val="22"/>
          <w:szCs w:val="22"/>
        </w:rPr>
      </w:pPr>
      <w:r w:rsidRPr="00715DBE">
        <w:rPr>
          <w:rFonts w:ascii="Times New Roman" w:hAnsi="Times New Roman"/>
          <w:sz w:val="22"/>
          <w:szCs w:val="22"/>
        </w:rPr>
        <w:t xml:space="preserve">Podwykonawca </w:t>
      </w:r>
      <w:r w:rsidRPr="00715DBE">
        <w:rPr>
          <w:rFonts w:ascii="Times New Roman" w:hAnsi="Times New Roman"/>
          <w:i/>
          <w:sz w:val="22"/>
          <w:szCs w:val="22"/>
        </w:rPr>
        <w:t>(podać pełną nazwę/firmę, adres, a także w zależności od podmiotu: NIP/PESEL, KRS/</w:t>
      </w:r>
      <w:proofErr w:type="spellStart"/>
      <w:r w:rsidRPr="00715DBE">
        <w:rPr>
          <w:rFonts w:ascii="Times New Roman" w:hAnsi="Times New Roman"/>
          <w:i/>
          <w:sz w:val="22"/>
          <w:szCs w:val="22"/>
        </w:rPr>
        <w:t>CEiDG</w:t>
      </w:r>
      <w:proofErr w:type="spellEnd"/>
      <w:r w:rsidRPr="00715DBE">
        <w:rPr>
          <w:rFonts w:ascii="Times New Roman" w:hAnsi="Times New Roman"/>
          <w:i/>
          <w:sz w:val="22"/>
          <w:szCs w:val="22"/>
        </w:rPr>
        <w:t>)</w:t>
      </w:r>
    </w:p>
    <w:p w14:paraId="48137503" w14:textId="77777777" w:rsidR="00332602" w:rsidRPr="00715DBE" w:rsidRDefault="00332602" w:rsidP="00332602">
      <w:pPr>
        <w:pStyle w:val="Tekstpodstawowy"/>
        <w:spacing w:line="240" w:lineRule="auto"/>
        <w:rPr>
          <w:rFonts w:ascii="Times New Roman" w:hAnsi="Times New Roman"/>
          <w:sz w:val="22"/>
          <w:szCs w:val="22"/>
        </w:rPr>
      </w:pPr>
      <w:r w:rsidRPr="00715DBE">
        <w:rPr>
          <w:rFonts w:ascii="Times New Roman" w:hAnsi="Times New Roman"/>
          <w:sz w:val="22"/>
          <w:szCs w:val="22"/>
        </w:rPr>
        <w:t>………………………………………………………………………………………….…………</w:t>
      </w:r>
    </w:p>
    <w:p w14:paraId="2D7CD6D9" w14:textId="77777777" w:rsidR="00332602" w:rsidRPr="00715DBE" w:rsidRDefault="00332602" w:rsidP="00332602">
      <w:pPr>
        <w:pStyle w:val="Tekstpodstawowy"/>
        <w:spacing w:line="240" w:lineRule="auto"/>
        <w:rPr>
          <w:rFonts w:ascii="Times New Roman" w:hAnsi="Times New Roman"/>
          <w:sz w:val="22"/>
          <w:szCs w:val="22"/>
        </w:rPr>
      </w:pPr>
      <w:r w:rsidRPr="00715DBE">
        <w:rPr>
          <w:rFonts w:ascii="Times New Roman" w:hAnsi="Times New Roman"/>
          <w:sz w:val="22"/>
          <w:szCs w:val="22"/>
        </w:rPr>
        <w:t xml:space="preserve">zakres zamówienia: </w:t>
      </w:r>
    </w:p>
    <w:p w14:paraId="294B05BF" w14:textId="77777777" w:rsidR="00332602" w:rsidRPr="00715DBE" w:rsidRDefault="00332602" w:rsidP="00332602">
      <w:pPr>
        <w:pStyle w:val="Tekstpodstawowy"/>
        <w:spacing w:line="240" w:lineRule="auto"/>
        <w:rPr>
          <w:rFonts w:ascii="Times New Roman" w:hAnsi="Times New Roman"/>
          <w:sz w:val="22"/>
          <w:szCs w:val="22"/>
        </w:rPr>
      </w:pPr>
      <w:r w:rsidRPr="00715DBE">
        <w:rPr>
          <w:rFonts w:ascii="Times New Roman" w:hAnsi="Times New Roman"/>
          <w:sz w:val="22"/>
          <w:szCs w:val="22"/>
        </w:rPr>
        <w:t>.………………………………………………...............................................................................</w:t>
      </w:r>
    </w:p>
    <w:p w14:paraId="3E282BBB" w14:textId="77777777" w:rsidR="0080662F" w:rsidRPr="00715DBE" w:rsidRDefault="0080662F" w:rsidP="00332602">
      <w:pPr>
        <w:pStyle w:val="Tekstpodstawowy"/>
        <w:spacing w:line="240" w:lineRule="auto"/>
        <w:rPr>
          <w:rFonts w:ascii="Times New Roman" w:hAnsi="Times New Roman"/>
          <w:sz w:val="22"/>
          <w:szCs w:val="22"/>
        </w:rPr>
      </w:pPr>
    </w:p>
    <w:p w14:paraId="26227961" w14:textId="77777777" w:rsidR="0080662F" w:rsidRPr="00715DBE" w:rsidRDefault="0080662F" w:rsidP="0074348B">
      <w:pPr>
        <w:pStyle w:val="Tekstpodstawowy"/>
        <w:numPr>
          <w:ilvl w:val="0"/>
          <w:numId w:val="36"/>
        </w:numPr>
        <w:spacing w:line="240" w:lineRule="auto"/>
        <w:rPr>
          <w:rFonts w:ascii="Times New Roman" w:hAnsi="Times New Roman"/>
          <w:sz w:val="22"/>
          <w:szCs w:val="22"/>
        </w:rPr>
      </w:pPr>
      <w:r w:rsidRPr="00715DBE">
        <w:rPr>
          <w:rFonts w:ascii="Times New Roman" w:hAnsi="Times New Roman"/>
          <w:sz w:val="22"/>
          <w:szCs w:val="22"/>
        </w:rPr>
        <w:t>nie powierzamy* podwykonawcom żadnej części (zakresu) zamówienia</w:t>
      </w:r>
    </w:p>
    <w:p w14:paraId="13974CEB" w14:textId="77777777" w:rsidR="0080662F" w:rsidRPr="00715DBE" w:rsidRDefault="0080662F" w:rsidP="0080662F">
      <w:pPr>
        <w:pStyle w:val="Tekstpodstawowy"/>
        <w:spacing w:line="240" w:lineRule="auto"/>
        <w:ind w:left="540"/>
        <w:rPr>
          <w:rFonts w:ascii="Times New Roman" w:hAnsi="Times New Roman"/>
          <w:sz w:val="22"/>
          <w:szCs w:val="22"/>
        </w:rPr>
      </w:pPr>
    </w:p>
    <w:p w14:paraId="2E6E7C35" w14:textId="77777777" w:rsidR="00332602" w:rsidRPr="00715DBE" w:rsidRDefault="00332602" w:rsidP="0080662F">
      <w:pPr>
        <w:pStyle w:val="Tekstpodstawowy"/>
        <w:spacing w:line="240" w:lineRule="auto"/>
        <w:ind w:left="540"/>
        <w:rPr>
          <w:rFonts w:ascii="Times New Roman" w:hAnsi="Times New Roman"/>
          <w:sz w:val="22"/>
          <w:szCs w:val="22"/>
        </w:rPr>
      </w:pPr>
    </w:p>
    <w:p w14:paraId="5F9FD6DE" w14:textId="77777777" w:rsidR="0080662F" w:rsidRPr="00715DBE" w:rsidRDefault="0080662F" w:rsidP="0080662F">
      <w:pPr>
        <w:pStyle w:val="Tekstpodstawowy"/>
        <w:spacing w:line="240" w:lineRule="auto"/>
        <w:ind w:left="540"/>
        <w:rPr>
          <w:rFonts w:ascii="Times New Roman" w:hAnsi="Times New Roman"/>
          <w:sz w:val="22"/>
          <w:szCs w:val="22"/>
        </w:rPr>
      </w:pPr>
      <w:r w:rsidRPr="00715DBE">
        <w:rPr>
          <w:rFonts w:ascii="Times New Roman" w:hAnsi="Times New Roman"/>
          <w:sz w:val="22"/>
          <w:szCs w:val="22"/>
        </w:rPr>
        <w:t xml:space="preserve">(jeżeli Wykonawca nie wykreśli żadnej z powyższych opcji, Zamawiający uzna, że nie powierza podwykonawcom wykonania żadnych prac objętych </w:t>
      </w:r>
      <w:proofErr w:type="spellStart"/>
      <w:r w:rsidRPr="00715DBE">
        <w:rPr>
          <w:rFonts w:ascii="Times New Roman" w:hAnsi="Times New Roman"/>
          <w:sz w:val="22"/>
          <w:szCs w:val="22"/>
        </w:rPr>
        <w:t>niniejszymzamówieniem</w:t>
      </w:r>
      <w:proofErr w:type="spellEnd"/>
      <w:r w:rsidRPr="00715DBE">
        <w:rPr>
          <w:rFonts w:ascii="Times New Roman" w:hAnsi="Times New Roman"/>
          <w:sz w:val="22"/>
          <w:szCs w:val="22"/>
        </w:rPr>
        <w:t>)</w:t>
      </w:r>
    </w:p>
    <w:p w14:paraId="1202E5C8" w14:textId="77777777" w:rsidR="0080662F" w:rsidRPr="00715DBE" w:rsidRDefault="0080662F" w:rsidP="0080662F">
      <w:pPr>
        <w:pStyle w:val="Tekstpodstawowy"/>
        <w:spacing w:line="240" w:lineRule="auto"/>
        <w:ind w:left="540"/>
        <w:rPr>
          <w:rFonts w:ascii="Times New Roman" w:hAnsi="Times New Roman"/>
          <w:sz w:val="22"/>
          <w:szCs w:val="22"/>
        </w:rPr>
      </w:pPr>
    </w:p>
    <w:p w14:paraId="1435E90C" w14:textId="77777777" w:rsidR="0080662F" w:rsidRPr="00715DBE" w:rsidRDefault="0080662F" w:rsidP="0080662F">
      <w:pPr>
        <w:pStyle w:val="Tekstpodstawowy"/>
        <w:ind w:left="540"/>
        <w:rPr>
          <w:rFonts w:ascii="Times New Roman" w:hAnsi="Times New Roman"/>
          <w:sz w:val="22"/>
          <w:szCs w:val="22"/>
        </w:rPr>
      </w:pPr>
    </w:p>
    <w:p w14:paraId="733A3E75" w14:textId="77777777" w:rsidR="0080662F" w:rsidRPr="00715DBE" w:rsidRDefault="0080662F" w:rsidP="0080662F">
      <w:pPr>
        <w:pStyle w:val="Tekstpodstawowy"/>
        <w:spacing w:line="240" w:lineRule="auto"/>
        <w:ind w:left="540"/>
        <w:rPr>
          <w:rFonts w:ascii="Times New Roman" w:hAnsi="Times New Roman"/>
          <w:i/>
          <w:iCs/>
          <w:sz w:val="22"/>
          <w:szCs w:val="22"/>
        </w:rPr>
      </w:pPr>
    </w:p>
    <w:p w14:paraId="1C7B0B30" w14:textId="77777777" w:rsidR="0080662F" w:rsidRPr="00715DBE" w:rsidRDefault="0080662F" w:rsidP="0080662F">
      <w:pPr>
        <w:pStyle w:val="Tekstpodstawowy"/>
        <w:spacing w:line="240" w:lineRule="auto"/>
        <w:ind w:left="539"/>
        <w:rPr>
          <w:rFonts w:ascii="Times New Roman" w:hAnsi="Times New Roman"/>
          <w:i/>
          <w:sz w:val="22"/>
          <w:szCs w:val="22"/>
          <w:u w:val="single"/>
        </w:rPr>
      </w:pPr>
      <w:r w:rsidRPr="00715DBE">
        <w:rPr>
          <w:rFonts w:ascii="Times New Roman" w:hAnsi="Times New Roman"/>
          <w:i/>
          <w:sz w:val="22"/>
          <w:szCs w:val="22"/>
        </w:rPr>
        <w:t>* niepotrzebne skreślić</w:t>
      </w:r>
    </w:p>
    <w:p w14:paraId="3768ED81" w14:textId="77777777" w:rsidR="0080662F" w:rsidRPr="00715DBE" w:rsidRDefault="0080662F" w:rsidP="0080662F">
      <w:pPr>
        <w:pStyle w:val="Tekstpodstawowy"/>
        <w:spacing w:line="240" w:lineRule="auto"/>
        <w:ind w:left="539"/>
        <w:jc w:val="right"/>
        <w:rPr>
          <w:rFonts w:ascii="Times New Roman" w:hAnsi="Times New Roman"/>
          <w:i/>
          <w:sz w:val="22"/>
          <w:szCs w:val="22"/>
        </w:rPr>
      </w:pPr>
    </w:p>
    <w:p w14:paraId="4F6C4920" w14:textId="77777777" w:rsidR="0080662F" w:rsidRPr="00715DBE" w:rsidRDefault="0080662F" w:rsidP="0080662F">
      <w:pPr>
        <w:pStyle w:val="Tekstpodstawowy"/>
        <w:spacing w:line="240" w:lineRule="auto"/>
        <w:ind w:left="539"/>
        <w:jc w:val="right"/>
        <w:rPr>
          <w:rFonts w:ascii="Times New Roman" w:hAnsi="Times New Roman"/>
          <w:i/>
          <w:sz w:val="22"/>
          <w:szCs w:val="22"/>
        </w:rPr>
      </w:pPr>
    </w:p>
    <w:p w14:paraId="083E339C" w14:textId="77777777" w:rsidR="0080662F" w:rsidRPr="00715DBE" w:rsidRDefault="0080662F" w:rsidP="0080662F">
      <w:pPr>
        <w:pStyle w:val="Tekstpodstawowy"/>
        <w:spacing w:line="240" w:lineRule="auto"/>
        <w:ind w:left="539"/>
        <w:jc w:val="right"/>
        <w:rPr>
          <w:rFonts w:ascii="Times New Roman" w:hAnsi="Times New Roman"/>
          <w:i/>
          <w:sz w:val="22"/>
          <w:szCs w:val="22"/>
        </w:rPr>
      </w:pPr>
    </w:p>
    <w:p w14:paraId="554E9920" w14:textId="77777777" w:rsidR="0080662F" w:rsidRPr="00715DBE" w:rsidRDefault="0080662F" w:rsidP="0080662F">
      <w:pPr>
        <w:pStyle w:val="Tekstpodstawowy"/>
        <w:spacing w:line="240" w:lineRule="auto"/>
        <w:ind w:left="539"/>
        <w:jc w:val="right"/>
        <w:rPr>
          <w:rFonts w:ascii="Times New Roman" w:hAnsi="Times New Roman"/>
          <w:i/>
          <w:sz w:val="22"/>
          <w:szCs w:val="22"/>
        </w:rPr>
      </w:pPr>
    </w:p>
    <w:p w14:paraId="435535F8" w14:textId="77777777" w:rsidR="0080662F" w:rsidRPr="00715DBE" w:rsidRDefault="0080662F" w:rsidP="0080662F">
      <w:pPr>
        <w:pStyle w:val="Tekstpodstawowy"/>
        <w:spacing w:line="240" w:lineRule="auto"/>
        <w:ind w:left="539"/>
        <w:jc w:val="right"/>
        <w:rPr>
          <w:rFonts w:ascii="Times New Roman" w:hAnsi="Times New Roman"/>
          <w:i/>
          <w:sz w:val="22"/>
          <w:szCs w:val="22"/>
        </w:rPr>
      </w:pPr>
    </w:p>
    <w:p w14:paraId="370440AA" w14:textId="77777777" w:rsidR="00491B50" w:rsidRDefault="00491B50" w:rsidP="00491B50">
      <w:pPr>
        <w:pStyle w:val="Tekstpodstawowy"/>
        <w:tabs>
          <w:tab w:val="left" w:pos="1665"/>
          <w:tab w:val="center" w:pos="4805"/>
        </w:tabs>
        <w:spacing w:line="240" w:lineRule="auto"/>
        <w:jc w:val="left"/>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14:paraId="39317DDE" w14:textId="77777777" w:rsidR="0080662F" w:rsidRPr="00715DBE" w:rsidRDefault="0080662F" w:rsidP="0080662F">
      <w:pPr>
        <w:pStyle w:val="Tekstpodstawowy"/>
        <w:spacing w:line="240" w:lineRule="auto"/>
        <w:ind w:left="540"/>
        <w:jc w:val="right"/>
        <w:rPr>
          <w:rFonts w:ascii="Times New Roman" w:hAnsi="Times New Roman"/>
          <w:b/>
          <w:sz w:val="22"/>
          <w:szCs w:val="22"/>
        </w:rPr>
      </w:pPr>
      <w:r w:rsidRPr="00491B50">
        <w:br w:type="page"/>
      </w:r>
      <w:bookmarkStart w:id="6" w:name="_Toc458086117"/>
      <w:r w:rsidR="004653D3" w:rsidRPr="00715DBE">
        <w:rPr>
          <w:rFonts w:ascii="Times New Roman" w:hAnsi="Times New Roman"/>
          <w:b/>
          <w:sz w:val="22"/>
          <w:szCs w:val="22"/>
        </w:rPr>
        <w:t xml:space="preserve">Załącznik nr </w:t>
      </w:r>
      <w:r w:rsidR="0002089C">
        <w:rPr>
          <w:rFonts w:ascii="Times New Roman" w:hAnsi="Times New Roman"/>
          <w:b/>
          <w:sz w:val="22"/>
          <w:szCs w:val="22"/>
        </w:rPr>
        <w:t>4</w:t>
      </w:r>
      <w:r w:rsidRPr="00715DBE">
        <w:rPr>
          <w:rFonts w:ascii="Times New Roman" w:hAnsi="Times New Roman"/>
          <w:b/>
          <w:sz w:val="22"/>
          <w:szCs w:val="22"/>
        </w:rPr>
        <w:t xml:space="preserve"> do formularza oferty</w:t>
      </w:r>
    </w:p>
    <w:p w14:paraId="3AB68BC2" w14:textId="77777777" w:rsidR="0080662F" w:rsidRPr="00715DBE" w:rsidRDefault="0080662F" w:rsidP="0080662F">
      <w:pPr>
        <w:pStyle w:val="Tekstpodstawowy"/>
        <w:spacing w:line="240" w:lineRule="auto"/>
        <w:ind w:left="540"/>
        <w:jc w:val="right"/>
        <w:rPr>
          <w:rFonts w:ascii="Times New Roman" w:hAnsi="Times New Roman"/>
          <w:b/>
          <w:sz w:val="22"/>
          <w:szCs w:val="22"/>
        </w:rPr>
      </w:pPr>
    </w:p>
    <w:p w14:paraId="081C70B7" w14:textId="77777777" w:rsidR="0080662F" w:rsidRPr="00715DBE" w:rsidRDefault="0080662F" w:rsidP="0080662F">
      <w:pPr>
        <w:pStyle w:val="Tekstpodstawowy"/>
        <w:spacing w:line="240" w:lineRule="auto"/>
        <w:ind w:left="540"/>
        <w:rPr>
          <w:rFonts w:ascii="Times New Roman" w:hAnsi="Times New Roman"/>
          <w:i/>
          <w:sz w:val="22"/>
          <w:szCs w:val="22"/>
        </w:rPr>
      </w:pPr>
    </w:p>
    <w:bookmarkEnd w:id="6"/>
    <w:p w14:paraId="461CCAC9" w14:textId="77777777" w:rsidR="00850189" w:rsidRPr="007C122B" w:rsidRDefault="00850189" w:rsidP="00850189">
      <w:pPr>
        <w:pStyle w:val="Tekstpodstawowy"/>
        <w:spacing w:line="240" w:lineRule="auto"/>
        <w:ind w:left="540"/>
        <w:jc w:val="center"/>
        <w:outlineLvl w:val="0"/>
        <w:rPr>
          <w:rFonts w:ascii="Times New Roman" w:hAnsi="Times New Roman"/>
          <w:b/>
          <w:sz w:val="22"/>
          <w:szCs w:val="22"/>
          <w:u w:val="single"/>
        </w:rPr>
      </w:pPr>
      <w:r w:rsidRPr="007C122B">
        <w:rPr>
          <w:rFonts w:ascii="Times New Roman" w:hAnsi="Times New Roman"/>
          <w:b/>
          <w:bCs/>
          <w:sz w:val="22"/>
          <w:szCs w:val="22"/>
          <w:u w:val="single"/>
        </w:rPr>
        <w:t>OŚWIADCZENIE</w:t>
      </w:r>
      <w:r w:rsidR="00DB2E22" w:rsidRPr="007C122B">
        <w:rPr>
          <w:rFonts w:ascii="Times New Roman" w:hAnsi="Times New Roman"/>
          <w:b/>
          <w:sz w:val="22"/>
          <w:szCs w:val="22"/>
          <w:u w:val="single"/>
        </w:rPr>
        <w:br/>
      </w:r>
      <w:r w:rsidRPr="007C122B">
        <w:rPr>
          <w:rFonts w:ascii="Times New Roman" w:hAnsi="Times New Roman"/>
          <w:b/>
          <w:sz w:val="22"/>
          <w:szCs w:val="22"/>
          <w:u w:val="single"/>
        </w:rPr>
        <w:t xml:space="preserve">DOTYCZACE </w:t>
      </w:r>
      <w:r w:rsidR="00DB2E22" w:rsidRPr="007C122B">
        <w:rPr>
          <w:rFonts w:ascii="Times New Roman" w:hAnsi="Times New Roman"/>
          <w:b/>
          <w:sz w:val="22"/>
          <w:szCs w:val="22"/>
          <w:u w:val="single"/>
        </w:rPr>
        <w:t>PODMIOTU UDOSTĘPNIAJĄCEGO ZASOBY WYKONAWCY</w:t>
      </w:r>
    </w:p>
    <w:p w14:paraId="599C6499" w14:textId="77777777" w:rsidR="00850189" w:rsidRPr="007C122B" w:rsidRDefault="00850189" w:rsidP="00850189">
      <w:pPr>
        <w:pStyle w:val="Tekstpodstawowy"/>
        <w:spacing w:line="240" w:lineRule="auto"/>
        <w:ind w:left="540"/>
        <w:jc w:val="center"/>
        <w:outlineLvl w:val="0"/>
        <w:rPr>
          <w:rFonts w:ascii="Times New Roman" w:hAnsi="Times New Roman"/>
          <w:i/>
          <w:sz w:val="22"/>
          <w:szCs w:val="22"/>
          <w:u w:val="single"/>
        </w:rPr>
      </w:pPr>
      <w:r w:rsidRPr="007C122B">
        <w:rPr>
          <w:rFonts w:ascii="Times New Roman" w:hAnsi="Times New Roman"/>
          <w:bCs/>
          <w:i/>
          <w:sz w:val="22"/>
          <w:szCs w:val="22"/>
        </w:rPr>
        <w:t xml:space="preserve">(należy przedstawić dla każdego podmiotu trzeciego oddzielnie) </w:t>
      </w:r>
    </w:p>
    <w:p w14:paraId="5FCC2AC8" w14:textId="77777777" w:rsidR="00850189" w:rsidRPr="007C122B" w:rsidRDefault="00850189" w:rsidP="00850189">
      <w:pPr>
        <w:pStyle w:val="Tekstpodstawowy"/>
        <w:spacing w:line="240" w:lineRule="auto"/>
        <w:ind w:left="540"/>
        <w:jc w:val="center"/>
        <w:outlineLvl w:val="0"/>
        <w:rPr>
          <w:rFonts w:ascii="Times New Roman" w:hAnsi="Times New Roman"/>
          <w:b/>
          <w:sz w:val="22"/>
          <w:szCs w:val="22"/>
          <w:u w:val="single"/>
        </w:rPr>
      </w:pPr>
    </w:p>
    <w:tbl>
      <w:tblPr>
        <w:tblW w:w="9211" w:type="dxa"/>
        <w:tblCellMar>
          <w:left w:w="70" w:type="dxa"/>
          <w:right w:w="70" w:type="dxa"/>
        </w:tblCellMar>
        <w:tblLook w:val="04A0" w:firstRow="1" w:lastRow="0" w:firstColumn="1" w:lastColumn="0" w:noHBand="0" w:noVBand="1"/>
      </w:tblPr>
      <w:tblGrid>
        <w:gridCol w:w="1986"/>
        <w:gridCol w:w="7225"/>
      </w:tblGrid>
      <w:tr w:rsidR="007C122B" w:rsidRPr="007C122B" w14:paraId="78B65E46" w14:textId="77777777" w:rsidTr="00A1607E">
        <w:trPr>
          <w:trHeight w:val="426"/>
        </w:trPr>
        <w:tc>
          <w:tcPr>
            <w:tcW w:w="1986" w:type="dxa"/>
            <w:vAlign w:val="bottom"/>
            <w:hideMark/>
          </w:tcPr>
          <w:p w14:paraId="36921565" w14:textId="77777777" w:rsidR="007C122B" w:rsidRPr="007C122B" w:rsidRDefault="007C122B" w:rsidP="00A1607E">
            <w:pPr>
              <w:autoSpaceDE w:val="0"/>
              <w:autoSpaceDN w:val="0"/>
              <w:adjustRightInd w:val="0"/>
              <w:spacing w:before="60" w:line="256" w:lineRule="auto"/>
              <w:rPr>
                <w:sz w:val="22"/>
                <w:szCs w:val="22"/>
                <w:lang w:eastAsia="en-US"/>
              </w:rPr>
            </w:pPr>
            <w:r w:rsidRPr="007C122B">
              <w:rPr>
                <w:sz w:val="22"/>
                <w:szCs w:val="22"/>
                <w:lang w:eastAsia="en-US"/>
              </w:rPr>
              <w:t xml:space="preserve">Nazwa </w:t>
            </w:r>
          </w:p>
        </w:tc>
        <w:tc>
          <w:tcPr>
            <w:tcW w:w="7225" w:type="dxa"/>
            <w:vAlign w:val="bottom"/>
            <w:hideMark/>
          </w:tcPr>
          <w:p w14:paraId="1D4B9C42" w14:textId="77777777" w:rsidR="007C122B" w:rsidRPr="007C122B" w:rsidRDefault="007C122B" w:rsidP="00A1607E">
            <w:pPr>
              <w:autoSpaceDE w:val="0"/>
              <w:autoSpaceDN w:val="0"/>
              <w:adjustRightInd w:val="0"/>
              <w:spacing w:before="60" w:line="256" w:lineRule="auto"/>
              <w:rPr>
                <w:spacing w:val="40"/>
                <w:sz w:val="22"/>
                <w:szCs w:val="22"/>
                <w:lang w:eastAsia="en-US"/>
              </w:rPr>
            </w:pPr>
            <w:r w:rsidRPr="007C122B">
              <w:rPr>
                <w:spacing w:val="40"/>
                <w:sz w:val="22"/>
                <w:szCs w:val="22"/>
                <w:lang w:eastAsia="en-US"/>
              </w:rPr>
              <w:t>......................................................................</w:t>
            </w:r>
          </w:p>
        </w:tc>
      </w:tr>
      <w:tr w:rsidR="007C122B" w:rsidRPr="007C122B" w14:paraId="3BC35575" w14:textId="77777777" w:rsidTr="00A1607E">
        <w:trPr>
          <w:trHeight w:val="427"/>
        </w:trPr>
        <w:tc>
          <w:tcPr>
            <w:tcW w:w="1986" w:type="dxa"/>
            <w:vAlign w:val="bottom"/>
            <w:hideMark/>
          </w:tcPr>
          <w:p w14:paraId="074B9C85" w14:textId="77777777" w:rsidR="007C122B" w:rsidRPr="007C122B" w:rsidRDefault="007C122B" w:rsidP="00A1607E">
            <w:pPr>
              <w:autoSpaceDE w:val="0"/>
              <w:autoSpaceDN w:val="0"/>
              <w:adjustRightInd w:val="0"/>
              <w:spacing w:before="60" w:line="256" w:lineRule="auto"/>
              <w:rPr>
                <w:sz w:val="22"/>
                <w:szCs w:val="22"/>
                <w:lang w:eastAsia="en-US"/>
              </w:rPr>
            </w:pPr>
            <w:r w:rsidRPr="007C122B">
              <w:rPr>
                <w:sz w:val="22"/>
                <w:szCs w:val="22"/>
                <w:lang w:eastAsia="en-US"/>
              </w:rPr>
              <w:t xml:space="preserve">Adres </w:t>
            </w:r>
          </w:p>
        </w:tc>
        <w:tc>
          <w:tcPr>
            <w:tcW w:w="7225" w:type="dxa"/>
            <w:vAlign w:val="bottom"/>
            <w:hideMark/>
          </w:tcPr>
          <w:p w14:paraId="7AC03BCE" w14:textId="77777777" w:rsidR="007C122B" w:rsidRPr="007C122B" w:rsidRDefault="007C122B" w:rsidP="00A1607E">
            <w:pPr>
              <w:autoSpaceDE w:val="0"/>
              <w:autoSpaceDN w:val="0"/>
              <w:adjustRightInd w:val="0"/>
              <w:spacing w:before="60" w:line="256" w:lineRule="auto"/>
              <w:rPr>
                <w:sz w:val="22"/>
                <w:szCs w:val="22"/>
                <w:lang w:eastAsia="en-US"/>
              </w:rPr>
            </w:pPr>
            <w:r w:rsidRPr="007C122B">
              <w:rPr>
                <w:spacing w:val="40"/>
                <w:sz w:val="22"/>
                <w:szCs w:val="22"/>
                <w:lang w:eastAsia="en-US"/>
              </w:rPr>
              <w:t>......................................................................</w:t>
            </w:r>
          </w:p>
        </w:tc>
      </w:tr>
    </w:tbl>
    <w:p w14:paraId="4FB23AA7" w14:textId="77777777" w:rsidR="007C122B" w:rsidRPr="007C122B" w:rsidRDefault="007C122B" w:rsidP="00491B50">
      <w:pPr>
        <w:pStyle w:val="Tekstpodstawowywcity3"/>
        <w:spacing w:before="60" w:after="0"/>
        <w:ind w:left="0"/>
        <w:jc w:val="both"/>
        <w:rPr>
          <w:rFonts w:ascii="Times New Roman" w:hAnsi="Times New Roman"/>
          <w:sz w:val="22"/>
          <w:szCs w:val="22"/>
        </w:rPr>
      </w:pPr>
    </w:p>
    <w:p w14:paraId="0380E7A5" w14:textId="77777777" w:rsidR="007C122B" w:rsidRPr="007C122B" w:rsidRDefault="007C122B" w:rsidP="007C122B">
      <w:pPr>
        <w:autoSpaceDE w:val="0"/>
        <w:autoSpaceDN w:val="0"/>
        <w:adjustRightInd w:val="0"/>
        <w:jc w:val="left"/>
        <w:rPr>
          <w:sz w:val="22"/>
          <w:szCs w:val="22"/>
        </w:rPr>
      </w:pPr>
      <w:r w:rsidRPr="007C122B">
        <w:rPr>
          <w:sz w:val="22"/>
          <w:szCs w:val="22"/>
        </w:rPr>
        <w:t>Ja (My) niżej podpisany (ni)</w:t>
      </w:r>
    </w:p>
    <w:p w14:paraId="034369A8" w14:textId="77777777" w:rsidR="007C122B" w:rsidRPr="007C122B" w:rsidRDefault="007C122B" w:rsidP="007C122B">
      <w:pPr>
        <w:autoSpaceDE w:val="0"/>
        <w:autoSpaceDN w:val="0"/>
        <w:adjustRightInd w:val="0"/>
        <w:rPr>
          <w:sz w:val="22"/>
          <w:szCs w:val="22"/>
        </w:rPr>
      </w:pPr>
    </w:p>
    <w:p w14:paraId="4C38F4CC" w14:textId="77777777" w:rsidR="007C122B" w:rsidRPr="007C122B" w:rsidRDefault="007C122B" w:rsidP="007C122B">
      <w:pPr>
        <w:autoSpaceDE w:val="0"/>
        <w:autoSpaceDN w:val="0"/>
        <w:adjustRightInd w:val="0"/>
        <w:rPr>
          <w:sz w:val="22"/>
          <w:szCs w:val="22"/>
        </w:rPr>
      </w:pPr>
      <w:r w:rsidRPr="007C122B">
        <w:rPr>
          <w:sz w:val="22"/>
          <w:szCs w:val="22"/>
        </w:rPr>
        <w:t>……………………………………………………………………………………………………………</w:t>
      </w:r>
    </w:p>
    <w:p w14:paraId="40141ABE" w14:textId="77777777" w:rsidR="007C122B" w:rsidRPr="007C122B" w:rsidRDefault="007C122B" w:rsidP="007C122B">
      <w:pPr>
        <w:autoSpaceDE w:val="0"/>
        <w:autoSpaceDN w:val="0"/>
        <w:adjustRightInd w:val="0"/>
        <w:rPr>
          <w:sz w:val="22"/>
          <w:szCs w:val="22"/>
        </w:rPr>
      </w:pPr>
    </w:p>
    <w:p w14:paraId="5E52B354" w14:textId="77777777" w:rsidR="007C122B" w:rsidRPr="007C122B" w:rsidRDefault="007C122B" w:rsidP="007C122B">
      <w:pPr>
        <w:autoSpaceDE w:val="0"/>
        <w:autoSpaceDN w:val="0"/>
        <w:adjustRightInd w:val="0"/>
        <w:jc w:val="left"/>
        <w:rPr>
          <w:sz w:val="22"/>
          <w:szCs w:val="22"/>
        </w:rPr>
      </w:pPr>
      <w:r w:rsidRPr="007C122B">
        <w:rPr>
          <w:sz w:val="22"/>
          <w:szCs w:val="22"/>
        </w:rPr>
        <w:t xml:space="preserve">działając w imieniu i na rzecz : …………………………………………………………………………………………………………………………………………………………………………………………………………………………                             </w:t>
      </w:r>
    </w:p>
    <w:p w14:paraId="25B68239" w14:textId="77777777" w:rsidR="007C122B" w:rsidRPr="007C122B" w:rsidRDefault="007C122B" w:rsidP="007C122B">
      <w:pPr>
        <w:pStyle w:val="Nagwek"/>
        <w:jc w:val="both"/>
        <w:rPr>
          <w:rFonts w:ascii="Times New Roman" w:hAnsi="Times New Roman"/>
          <w:sz w:val="22"/>
          <w:szCs w:val="22"/>
        </w:rPr>
      </w:pPr>
      <w:r w:rsidRPr="007C122B">
        <w:rPr>
          <w:rFonts w:ascii="Times New Roman" w:hAnsi="Times New Roman"/>
          <w:sz w:val="22"/>
          <w:szCs w:val="22"/>
        </w:rPr>
        <w:t>w związku tym, iż wykonawca:</w:t>
      </w:r>
    </w:p>
    <w:p w14:paraId="65AE7CFA" w14:textId="77777777" w:rsidR="007C122B" w:rsidRPr="007C122B" w:rsidRDefault="007C122B" w:rsidP="007C122B">
      <w:pPr>
        <w:autoSpaceDE w:val="0"/>
        <w:autoSpaceDN w:val="0"/>
        <w:adjustRightInd w:val="0"/>
        <w:rPr>
          <w:sz w:val="22"/>
          <w:szCs w:val="22"/>
        </w:rPr>
      </w:pPr>
      <w:r w:rsidRPr="007C122B">
        <w:rPr>
          <w:sz w:val="22"/>
          <w:szCs w:val="22"/>
        </w:rPr>
        <w:t>………………………………………………………………………………………………………….</w:t>
      </w:r>
    </w:p>
    <w:p w14:paraId="71FD6C77" w14:textId="77777777" w:rsidR="007C122B" w:rsidRPr="007C122B" w:rsidRDefault="007C122B" w:rsidP="007C122B">
      <w:pPr>
        <w:autoSpaceDE w:val="0"/>
        <w:autoSpaceDN w:val="0"/>
        <w:adjustRightInd w:val="0"/>
        <w:rPr>
          <w:i/>
          <w:sz w:val="18"/>
          <w:szCs w:val="18"/>
        </w:rPr>
      </w:pPr>
      <w:r w:rsidRPr="007C122B">
        <w:rPr>
          <w:i/>
          <w:sz w:val="18"/>
          <w:szCs w:val="18"/>
        </w:rPr>
        <w:t>[pełna nazwa wykonawcy i adres/siedziba wykonawcy]</w:t>
      </w:r>
    </w:p>
    <w:p w14:paraId="223715C8" w14:textId="77777777" w:rsidR="007C122B" w:rsidRPr="007C122B" w:rsidRDefault="007C122B" w:rsidP="007C122B">
      <w:pPr>
        <w:pStyle w:val="Tekstpodstawowy"/>
        <w:spacing w:line="240" w:lineRule="auto"/>
        <w:outlineLvl w:val="0"/>
        <w:rPr>
          <w:rFonts w:ascii="Times New Roman" w:hAnsi="Times New Roman"/>
          <w:b/>
          <w:sz w:val="22"/>
          <w:szCs w:val="22"/>
          <w:u w:val="single"/>
        </w:rPr>
      </w:pPr>
    </w:p>
    <w:p w14:paraId="364B5992" w14:textId="77777777" w:rsidR="007C122B" w:rsidRPr="007C122B" w:rsidRDefault="007C122B" w:rsidP="007C122B">
      <w:pPr>
        <w:pStyle w:val="Tekstpodstawowy"/>
        <w:spacing w:line="240" w:lineRule="auto"/>
        <w:outlineLvl w:val="0"/>
        <w:rPr>
          <w:rFonts w:ascii="Times New Roman" w:hAnsi="Times New Roman"/>
          <w:b/>
          <w:sz w:val="22"/>
          <w:szCs w:val="22"/>
          <w:u w:val="single"/>
        </w:rPr>
      </w:pPr>
      <w:r w:rsidRPr="007C122B">
        <w:rPr>
          <w:rFonts w:ascii="Times New Roman" w:hAnsi="Times New Roman"/>
          <w:b/>
          <w:sz w:val="22"/>
          <w:szCs w:val="22"/>
          <w:u w:val="single"/>
        </w:rPr>
        <w:t>polega na naszych zasobach oświadczam, że:</w:t>
      </w:r>
    </w:p>
    <w:p w14:paraId="03B80D8F" w14:textId="77777777" w:rsidR="007C122B" w:rsidRPr="007C122B" w:rsidRDefault="007C122B" w:rsidP="007C122B">
      <w:pPr>
        <w:jc w:val="both"/>
        <w:rPr>
          <w:b/>
          <w:sz w:val="22"/>
          <w:szCs w:val="22"/>
          <w:u w:val="single"/>
        </w:rPr>
      </w:pPr>
    </w:p>
    <w:p w14:paraId="46ECE06B" w14:textId="77777777" w:rsidR="007C122B" w:rsidRPr="007C122B" w:rsidRDefault="007C122B" w:rsidP="0074348B">
      <w:pPr>
        <w:pStyle w:val="Akapitzlist"/>
        <w:numPr>
          <w:ilvl w:val="2"/>
          <w:numId w:val="54"/>
        </w:numPr>
        <w:spacing w:after="0" w:line="240" w:lineRule="auto"/>
        <w:ind w:left="426" w:hanging="426"/>
        <w:contextualSpacing/>
        <w:jc w:val="both"/>
        <w:rPr>
          <w:rFonts w:ascii="Times New Roman" w:hAnsi="Times New Roman"/>
          <w:i/>
          <w:sz w:val="22"/>
          <w:szCs w:val="22"/>
        </w:rPr>
      </w:pPr>
      <w:r w:rsidRPr="007C122B">
        <w:rPr>
          <w:rFonts w:ascii="Times New Roman" w:hAnsi="Times New Roman"/>
          <w:b/>
          <w:sz w:val="22"/>
          <w:szCs w:val="22"/>
          <w:u w:val="single"/>
        </w:rPr>
        <w:t>nie podlegam wykluczeniu</w:t>
      </w:r>
      <w:r w:rsidRPr="007C122B">
        <w:rPr>
          <w:rFonts w:ascii="Times New Roman" w:hAnsi="Times New Roman"/>
          <w:sz w:val="22"/>
          <w:szCs w:val="22"/>
        </w:rPr>
        <w:t xml:space="preserve"> z postępowania na podstawie art. 108 ust. 1 oraz art. 109 ust. 1 pkt 1, 4. 5, i 7-10 ustawy PZP.</w:t>
      </w:r>
    </w:p>
    <w:p w14:paraId="086A4EED" w14:textId="77777777" w:rsidR="007C122B" w:rsidRPr="007C122B" w:rsidRDefault="007C122B" w:rsidP="007C122B">
      <w:pPr>
        <w:pStyle w:val="Akapitzlist"/>
        <w:ind w:left="426"/>
        <w:rPr>
          <w:rFonts w:ascii="Times New Roman" w:hAnsi="Times New Roman"/>
          <w:i/>
          <w:sz w:val="22"/>
          <w:szCs w:val="22"/>
        </w:rPr>
      </w:pPr>
    </w:p>
    <w:p w14:paraId="71629CB5" w14:textId="77777777" w:rsidR="007C122B" w:rsidRPr="007C122B" w:rsidRDefault="007C122B" w:rsidP="007C122B">
      <w:pPr>
        <w:jc w:val="both"/>
        <w:rPr>
          <w:i/>
          <w:sz w:val="22"/>
          <w:szCs w:val="22"/>
        </w:rPr>
      </w:pPr>
      <w:r w:rsidRPr="007C122B">
        <w:rPr>
          <w:sz w:val="22"/>
          <w:szCs w:val="22"/>
        </w:rPr>
        <w:t xml:space="preserve">Oświadczam, że zachodzą w stosunku do mnie podstawy wykluczenia z postępowania na podstawie art. …………. ustawy PZP </w:t>
      </w:r>
      <w:r w:rsidRPr="007C122B">
        <w:rPr>
          <w:sz w:val="18"/>
          <w:szCs w:val="18"/>
        </w:rPr>
        <w:t>[</w:t>
      </w:r>
      <w:r w:rsidRPr="007C122B">
        <w:rPr>
          <w:i/>
          <w:sz w:val="18"/>
          <w:szCs w:val="18"/>
        </w:rPr>
        <w:t>podać mającą zastosowanie podstawę wykluczenia spośród wskazanych powyżej].</w:t>
      </w:r>
    </w:p>
    <w:p w14:paraId="6F22B7F3" w14:textId="77777777" w:rsidR="007C122B" w:rsidRPr="007C122B" w:rsidRDefault="007C122B" w:rsidP="007C122B">
      <w:pPr>
        <w:jc w:val="both"/>
        <w:rPr>
          <w:sz w:val="22"/>
          <w:szCs w:val="22"/>
        </w:rPr>
      </w:pPr>
      <w:r w:rsidRPr="007C122B">
        <w:rPr>
          <w:sz w:val="22"/>
          <w:szCs w:val="22"/>
        </w:rPr>
        <w:t>Jednocześnie oświadczam, że w związku z ww. okolicznością, na podstawie art. 110 ust. 2 ustawy PZP podjąłem następujące środki naprawcze:</w:t>
      </w:r>
    </w:p>
    <w:p w14:paraId="21F7CA35" w14:textId="77777777" w:rsidR="007C122B" w:rsidRPr="007C122B" w:rsidRDefault="007C122B" w:rsidP="007C122B">
      <w:pPr>
        <w:pStyle w:val="Tekstpodstawowy"/>
        <w:spacing w:line="240" w:lineRule="auto"/>
        <w:ind w:left="540"/>
        <w:rPr>
          <w:rFonts w:ascii="Times New Roman" w:hAnsi="Times New Roman"/>
          <w:i/>
          <w:sz w:val="22"/>
          <w:szCs w:val="22"/>
        </w:rPr>
      </w:pPr>
      <w:r w:rsidRPr="007C122B">
        <w:rPr>
          <w:rFonts w:ascii="Times New Roman" w:hAnsi="Times New Roman"/>
          <w:sz w:val="22"/>
          <w:szCs w:val="22"/>
        </w:rPr>
        <w:t>…………………………………………………………………………………………..…………………...........……………………………………………………………………………………...</w:t>
      </w:r>
    </w:p>
    <w:p w14:paraId="3A152081" w14:textId="77777777" w:rsidR="007C122B" w:rsidRPr="007C122B" w:rsidRDefault="007C122B" w:rsidP="007C122B">
      <w:pPr>
        <w:pStyle w:val="Tekstpodstawowy"/>
        <w:spacing w:line="240" w:lineRule="auto"/>
        <w:rPr>
          <w:rFonts w:ascii="Times New Roman" w:hAnsi="Times New Roman"/>
          <w:i/>
          <w:sz w:val="22"/>
          <w:szCs w:val="22"/>
        </w:rPr>
      </w:pPr>
    </w:p>
    <w:p w14:paraId="578CD91E" w14:textId="77777777" w:rsidR="007C122B" w:rsidRPr="007C122B" w:rsidRDefault="007C122B" w:rsidP="0074348B">
      <w:pPr>
        <w:pStyle w:val="Akapitzlist"/>
        <w:numPr>
          <w:ilvl w:val="2"/>
          <w:numId w:val="55"/>
        </w:numPr>
        <w:spacing w:after="0" w:line="240" w:lineRule="auto"/>
        <w:ind w:left="426" w:hanging="426"/>
        <w:contextualSpacing/>
        <w:jc w:val="both"/>
        <w:rPr>
          <w:rFonts w:ascii="Times New Roman" w:hAnsi="Times New Roman"/>
          <w:b/>
          <w:sz w:val="22"/>
          <w:szCs w:val="22"/>
          <w:u w:val="single"/>
        </w:rPr>
      </w:pPr>
      <w:r w:rsidRPr="007C122B">
        <w:rPr>
          <w:rFonts w:ascii="Times New Roman" w:hAnsi="Times New Roman"/>
          <w:b/>
          <w:bCs/>
          <w:iCs/>
          <w:sz w:val="22"/>
          <w:szCs w:val="22"/>
          <w:u w:val="single"/>
        </w:rPr>
        <w:t>nie podlegam wykluczeniu</w:t>
      </w:r>
      <w:r w:rsidRPr="007C122B">
        <w:rPr>
          <w:rFonts w:ascii="Times New Roman" w:hAnsi="Times New Roman"/>
          <w:iCs/>
          <w:sz w:val="22"/>
          <w:szCs w:val="22"/>
        </w:rPr>
        <w:t xml:space="preserve"> z postępowania na podstawie art. </w:t>
      </w:r>
      <w:r w:rsidRPr="007C122B">
        <w:rPr>
          <w:rFonts w:ascii="Times New Roman" w:hAnsi="Times New Roman"/>
          <w:bCs/>
          <w:sz w:val="22"/>
          <w:szCs w:val="22"/>
        </w:rPr>
        <w:t xml:space="preserve">7 ust. 1 ustawy </w:t>
      </w:r>
      <w:r w:rsidRPr="007C122B">
        <w:rPr>
          <w:rFonts w:ascii="Times New Roman" w:hAnsi="Times New Roman"/>
          <w:sz w:val="22"/>
          <w:szCs w:val="22"/>
        </w:rPr>
        <w:t>z dnia 13 kwietnia 2022 r. o szczególnych rozwiązaniach w zakresie przeciwdziałania wspieraniu agresji na Ukrainę oraz służących ochronie bezpieczeństwa narodowego (Dz.U. z 2022 r., poz. 835), tj.:</w:t>
      </w:r>
    </w:p>
    <w:p w14:paraId="51722F16" w14:textId="77777777" w:rsidR="007C122B" w:rsidRPr="007C122B" w:rsidRDefault="007C122B" w:rsidP="0074348B">
      <w:pPr>
        <w:pStyle w:val="Akapitzlist"/>
        <w:numPr>
          <w:ilvl w:val="0"/>
          <w:numId w:val="56"/>
        </w:numPr>
        <w:tabs>
          <w:tab w:val="left" w:pos="1276"/>
        </w:tabs>
        <w:spacing w:after="0" w:line="240" w:lineRule="auto"/>
        <w:ind w:left="1134" w:hanging="425"/>
        <w:contextualSpacing/>
        <w:jc w:val="both"/>
        <w:rPr>
          <w:rFonts w:ascii="Times New Roman" w:hAnsi="Times New Roman"/>
          <w:sz w:val="22"/>
          <w:szCs w:val="22"/>
        </w:rPr>
      </w:pPr>
      <w:r w:rsidRPr="007C122B">
        <w:rPr>
          <w:rFonts w:ascii="Times New Roman" w:hAnsi="Times New Roman"/>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24853B02" w14:textId="77777777" w:rsidR="007C122B" w:rsidRPr="007C122B" w:rsidRDefault="007C122B" w:rsidP="0074348B">
      <w:pPr>
        <w:pStyle w:val="Akapitzlist"/>
        <w:numPr>
          <w:ilvl w:val="0"/>
          <w:numId w:val="56"/>
        </w:numPr>
        <w:tabs>
          <w:tab w:val="left" w:pos="1276"/>
        </w:tabs>
        <w:spacing w:after="0" w:line="240" w:lineRule="auto"/>
        <w:ind w:left="1134" w:hanging="425"/>
        <w:contextualSpacing/>
        <w:jc w:val="both"/>
        <w:rPr>
          <w:rFonts w:ascii="Times New Roman" w:hAnsi="Times New Roman"/>
          <w:sz w:val="22"/>
          <w:szCs w:val="22"/>
        </w:rPr>
      </w:pPr>
      <w:r w:rsidRPr="007C122B">
        <w:rPr>
          <w:rFonts w:ascii="Times New Roman" w:hAnsi="Times New Roman"/>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635714D" w14:textId="77777777" w:rsidR="007C122B" w:rsidRPr="007C122B" w:rsidRDefault="007C122B" w:rsidP="0074348B">
      <w:pPr>
        <w:pStyle w:val="Akapitzlist"/>
        <w:numPr>
          <w:ilvl w:val="0"/>
          <w:numId w:val="56"/>
        </w:numPr>
        <w:tabs>
          <w:tab w:val="left" w:pos="1276"/>
        </w:tabs>
        <w:spacing w:after="0" w:line="240" w:lineRule="auto"/>
        <w:ind w:left="1134" w:hanging="425"/>
        <w:contextualSpacing/>
        <w:jc w:val="both"/>
        <w:rPr>
          <w:rFonts w:ascii="Times New Roman" w:hAnsi="Times New Roman"/>
          <w:sz w:val="22"/>
          <w:szCs w:val="22"/>
        </w:rPr>
      </w:pPr>
      <w:r w:rsidRPr="007C122B">
        <w:rPr>
          <w:rFonts w:ascii="Times New Roman" w:hAnsi="Times New Roman"/>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B486BF0" w14:textId="77777777" w:rsidR="007C122B" w:rsidRPr="007C122B" w:rsidRDefault="007C122B" w:rsidP="007C122B">
      <w:pPr>
        <w:pStyle w:val="Tekstpodstawowy"/>
        <w:spacing w:line="240" w:lineRule="auto"/>
        <w:outlineLvl w:val="0"/>
        <w:rPr>
          <w:rFonts w:ascii="Times New Roman" w:hAnsi="Times New Roman"/>
          <w:i/>
          <w:sz w:val="18"/>
          <w:szCs w:val="18"/>
        </w:rPr>
      </w:pPr>
      <w:r w:rsidRPr="007C122B">
        <w:rPr>
          <w:rFonts w:ascii="Times New Roman" w:hAnsi="Times New Roman"/>
          <w:sz w:val="22"/>
          <w:szCs w:val="22"/>
        </w:rPr>
        <w:t xml:space="preserve">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7C122B">
        <w:rPr>
          <w:rFonts w:ascii="Times New Roman" w:hAnsi="Times New Roman"/>
          <w:sz w:val="18"/>
          <w:szCs w:val="18"/>
        </w:rPr>
        <w:t>[</w:t>
      </w:r>
      <w:r w:rsidRPr="007C122B">
        <w:rPr>
          <w:rFonts w:ascii="Times New Roman" w:hAnsi="Times New Roman"/>
          <w:i/>
          <w:sz w:val="18"/>
          <w:szCs w:val="18"/>
        </w:rPr>
        <w:t>podać mającą zastosowanie podstawę wykluczenia spośród wskazanych powyżej];</w:t>
      </w:r>
    </w:p>
    <w:p w14:paraId="5461D5A4" w14:textId="77777777" w:rsidR="007C122B" w:rsidRPr="007C122B" w:rsidRDefault="007C122B" w:rsidP="007C122B">
      <w:pPr>
        <w:widowControl/>
        <w:suppressAutoHyphens w:val="0"/>
        <w:jc w:val="both"/>
        <w:rPr>
          <w:b/>
          <w:sz w:val="22"/>
          <w:szCs w:val="22"/>
          <w:u w:val="single"/>
        </w:rPr>
      </w:pPr>
    </w:p>
    <w:p w14:paraId="484DCD5E" w14:textId="77777777" w:rsidR="007C122B" w:rsidRPr="007C122B" w:rsidRDefault="007C122B" w:rsidP="0074348B">
      <w:pPr>
        <w:pStyle w:val="Akapitzlist"/>
        <w:numPr>
          <w:ilvl w:val="2"/>
          <w:numId w:val="55"/>
        </w:numPr>
        <w:spacing w:after="0" w:line="240" w:lineRule="auto"/>
        <w:ind w:left="426" w:hanging="426"/>
        <w:contextualSpacing/>
        <w:jc w:val="both"/>
        <w:rPr>
          <w:rFonts w:ascii="Times New Roman" w:hAnsi="Times New Roman"/>
          <w:b/>
          <w:sz w:val="22"/>
          <w:szCs w:val="22"/>
          <w:u w:val="single"/>
        </w:rPr>
      </w:pPr>
      <w:r w:rsidRPr="007C122B">
        <w:rPr>
          <w:rFonts w:ascii="Times New Roman" w:hAnsi="Times New Roman"/>
          <w:b/>
          <w:sz w:val="22"/>
          <w:szCs w:val="22"/>
          <w:u w:val="single"/>
        </w:rPr>
        <w:t>zobowiązuję się udostępnić swoje zasoby ww. wykonawcy.</w:t>
      </w:r>
    </w:p>
    <w:p w14:paraId="6BCC725A" w14:textId="77777777" w:rsidR="007C122B" w:rsidRPr="007C122B" w:rsidRDefault="007C122B" w:rsidP="007C122B">
      <w:pPr>
        <w:autoSpaceDE w:val="0"/>
        <w:autoSpaceDN w:val="0"/>
        <w:adjustRightInd w:val="0"/>
        <w:rPr>
          <w:sz w:val="22"/>
          <w:szCs w:val="22"/>
        </w:rPr>
      </w:pPr>
    </w:p>
    <w:p w14:paraId="1D4BD36B" w14:textId="77777777" w:rsidR="007C122B" w:rsidRPr="007C122B" w:rsidRDefault="007C122B" w:rsidP="007C122B">
      <w:pPr>
        <w:autoSpaceDE w:val="0"/>
        <w:autoSpaceDN w:val="0"/>
        <w:adjustRightInd w:val="0"/>
        <w:jc w:val="both"/>
        <w:rPr>
          <w:sz w:val="22"/>
          <w:szCs w:val="22"/>
        </w:rPr>
      </w:pPr>
      <w:r w:rsidRPr="007C122B">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00FA78EE" w14:textId="77777777" w:rsidR="007C122B" w:rsidRDefault="007C122B" w:rsidP="007C122B">
      <w:pPr>
        <w:autoSpaceDE w:val="0"/>
        <w:autoSpaceDN w:val="0"/>
        <w:adjustRightInd w:val="0"/>
        <w:rPr>
          <w:sz w:val="22"/>
          <w:szCs w:val="22"/>
        </w:rPr>
      </w:pPr>
    </w:p>
    <w:p w14:paraId="23FDF9C3" w14:textId="77777777" w:rsidR="007C122B" w:rsidRDefault="007C122B" w:rsidP="0074348B">
      <w:pPr>
        <w:widowControl/>
        <w:numPr>
          <w:ilvl w:val="0"/>
          <w:numId w:val="57"/>
        </w:numPr>
        <w:tabs>
          <w:tab w:val="num" w:pos="851"/>
        </w:tabs>
        <w:suppressAutoHyphens w:val="0"/>
        <w:autoSpaceDE w:val="0"/>
        <w:autoSpaceDN w:val="0"/>
        <w:adjustRightInd w:val="0"/>
        <w:ind w:hanging="1260"/>
        <w:jc w:val="left"/>
        <w:rPr>
          <w:sz w:val="22"/>
          <w:szCs w:val="22"/>
        </w:rPr>
      </w:pPr>
      <w:r>
        <w:rPr>
          <w:sz w:val="22"/>
          <w:szCs w:val="22"/>
        </w:rPr>
        <w:t>zakres moich zasobów dostępnych wykonawcy:</w:t>
      </w:r>
    </w:p>
    <w:p w14:paraId="61636343" w14:textId="77777777" w:rsidR="007C122B" w:rsidRDefault="007C122B" w:rsidP="007C122B">
      <w:pPr>
        <w:autoSpaceDE w:val="0"/>
        <w:autoSpaceDN w:val="0"/>
        <w:adjustRightInd w:val="0"/>
        <w:ind w:left="567"/>
        <w:rPr>
          <w:sz w:val="22"/>
          <w:szCs w:val="22"/>
        </w:rPr>
      </w:pPr>
      <w:r>
        <w:rPr>
          <w:sz w:val="22"/>
          <w:szCs w:val="22"/>
        </w:rPr>
        <w:t>………………………………………………………………………………………………….</w:t>
      </w:r>
    </w:p>
    <w:p w14:paraId="3CE3FA3D" w14:textId="77777777" w:rsidR="007C122B" w:rsidRDefault="007C122B" w:rsidP="007C122B">
      <w:pPr>
        <w:autoSpaceDE w:val="0"/>
        <w:autoSpaceDN w:val="0"/>
        <w:adjustRightInd w:val="0"/>
        <w:ind w:left="567"/>
        <w:rPr>
          <w:sz w:val="22"/>
          <w:szCs w:val="22"/>
        </w:rPr>
      </w:pPr>
      <w:r>
        <w:rPr>
          <w:sz w:val="22"/>
          <w:szCs w:val="22"/>
        </w:rPr>
        <w:t>…………………………………………………………………………………………………</w:t>
      </w:r>
    </w:p>
    <w:p w14:paraId="1103BFBE" w14:textId="77777777" w:rsidR="007C122B" w:rsidRDefault="007C122B" w:rsidP="007C122B">
      <w:pPr>
        <w:autoSpaceDE w:val="0"/>
        <w:autoSpaceDN w:val="0"/>
        <w:adjustRightInd w:val="0"/>
        <w:ind w:left="567"/>
        <w:rPr>
          <w:sz w:val="22"/>
          <w:szCs w:val="22"/>
        </w:rPr>
      </w:pPr>
    </w:p>
    <w:p w14:paraId="57DF9DBC" w14:textId="77777777" w:rsidR="007C122B" w:rsidRDefault="007C122B" w:rsidP="0074348B">
      <w:pPr>
        <w:widowControl/>
        <w:numPr>
          <w:ilvl w:val="0"/>
          <w:numId w:val="57"/>
        </w:numPr>
        <w:suppressAutoHyphens w:val="0"/>
        <w:autoSpaceDE w:val="0"/>
        <w:autoSpaceDN w:val="0"/>
        <w:adjustRightInd w:val="0"/>
        <w:ind w:left="851" w:hanging="851"/>
        <w:jc w:val="left"/>
        <w:rPr>
          <w:sz w:val="22"/>
          <w:szCs w:val="22"/>
        </w:rPr>
      </w:pPr>
      <w:r>
        <w:rPr>
          <w:sz w:val="22"/>
          <w:szCs w:val="22"/>
        </w:rPr>
        <w:t>sposób wykorzystania moich zasobów przez wykonawcę przy wykonywaniu zamówienia:</w:t>
      </w:r>
    </w:p>
    <w:p w14:paraId="38B31A9A" w14:textId="77777777" w:rsidR="007C122B" w:rsidRDefault="007C122B" w:rsidP="007C122B">
      <w:pPr>
        <w:autoSpaceDE w:val="0"/>
        <w:autoSpaceDN w:val="0"/>
        <w:adjustRightInd w:val="0"/>
        <w:ind w:left="567"/>
        <w:rPr>
          <w:sz w:val="22"/>
          <w:szCs w:val="22"/>
        </w:rPr>
      </w:pPr>
      <w:r>
        <w:rPr>
          <w:sz w:val="22"/>
          <w:szCs w:val="22"/>
        </w:rPr>
        <w:t>……………………………………………………………………………………………………</w:t>
      </w:r>
    </w:p>
    <w:p w14:paraId="4A104F99" w14:textId="77777777" w:rsidR="007C122B" w:rsidRDefault="007C122B" w:rsidP="007C122B">
      <w:pPr>
        <w:autoSpaceDE w:val="0"/>
        <w:autoSpaceDN w:val="0"/>
        <w:adjustRightInd w:val="0"/>
        <w:ind w:left="567"/>
        <w:rPr>
          <w:sz w:val="22"/>
          <w:szCs w:val="22"/>
        </w:rPr>
      </w:pPr>
      <w:r>
        <w:rPr>
          <w:sz w:val="22"/>
          <w:szCs w:val="22"/>
        </w:rPr>
        <w:t>……………………………………………………………………………………………………</w:t>
      </w:r>
    </w:p>
    <w:p w14:paraId="6ECA8FA0" w14:textId="77777777" w:rsidR="007C122B" w:rsidRDefault="007C122B" w:rsidP="007C122B">
      <w:pPr>
        <w:autoSpaceDE w:val="0"/>
        <w:autoSpaceDN w:val="0"/>
        <w:adjustRightInd w:val="0"/>
        <w:ind w:left="567"/>
        <w:jc w:val="both"/>
        <w:rPr>
          <w:sz w:val="22"/>
          <w:szCs w:val="22"/>
        </w:rPr>
      </w:pPr>
    </w:p>
    <w:p w14:paraId="6BF4CE4E" w14:textId="77777777" w:rsidR="007C122B" w:rsidRDefault="007C122B" w:rsidP="0074348B">
      <w:pPr>
        <w:widowControl/>
        <w:numPr>
          <w:ilvl w:val="0"/>
          <w:numId w:val="57"/>
        </w:numPr>
        <w:tabs>
          <w:tab w:val="num" w:pos="851"/>
        </w:tabs>
        <w:suppressAutoHyphens w:val="0"/>
        <w:autoSpaceDE w:val="0"/>
        <w:autoSpaceDN w:val="0"/>
        <w:adjustRightInd w:val="0"/>
        <w:ind w:hanging="1260"/>
        <w:jc w:val="left"/>
        <w:rPr>
          <w:sz w:val="22"/>
          <w:szCs w:val="22"/>
        </w:rPr>
      </w:pPr>
      <w:r>
        <w:rPr>
          <w:sz w:val="22"/>
          <w:szCs w:val="22"/>
        </w:rPr>
        <w:t>charakteru stosunku, jaki będzie mnie łączył z wykonawcą:</w:t>
      </w:r>
    </w:p>
    <w:p w14:paraId="299B76CE" w14:textId="77777777" w:rsidR="007C122B" w:rsidRDefault="007C122B" w:rsidP="007C122B">
      <w:pPr>
        <w:autoSpaceDE w:val="0"/>
        <w:autoSpaceDN w:val="0"/>
        <w:adjustRightInd w:val="0"/>
        <w:ind w:left="567"/>
        <w:rPr>
          <w:sz w:val="22"/>
          <w:szCs w:val="22"/>
        </w:rPr>
      </w:pPr>
      <w:r>
        <w:rPr>
          <w:sz w:val="22"/>
          <w:szCs w:val="22"/>
        </w:rPr>
        <w:t>……………………………………………………………………………………………………</w:t>
      </w:r>
    </w:p>
    <w:p w14:paraId="4C29890A" w14:textId="77777777" w:rsidR="007C122B" w:rsidRDefault="007C122B" w:rsidP="007C122B">
      <w:pPr>
        <w:autoSpaceDE w:val="0"/>
        <w:autoSpaceDN w:val="0"/>
        <w:adjustRightInd w:val="0"/>
        <w:ind w:left="567"/>
        <w:rPr>
          <w:sz w:val="22"/>
          <w:szCs w:val="22"/>
        </w:rPr>
      </w:pPr>
      <w:r>
        <w:rPr>
          <w:sz w:val="22"/>
          <w:szCs w:val="22"/>
        </w:rPr>
        <w:t>……………………………………………………………………………………………………</w:t>
      </w:r>
    </w:p>
    <w:p w14:paraId="707B140E" w14:textId="77777777" w:rsidR="007C122B" w:rsidRDefault="007C122B" w:rsidP="007C122B">
      <w:pPr>
        <w:autoSpaceDE w:val="0"/>
        <w:autoSpaceDN w:val="0"/>
        <w:adjustRightInd w:val="0"/>
        <w:rPr>
          <w:sz w:val="22"/>
          <w:szCs w:val="22"/>
        </w:rPr>
      </w:pPr>
    </w:p>
    <w:p w14:paraId="3CBD4B9B" w14:textId="77777777" w:rsidR="007C122B" w:rsidRDefault="007C122B" w:rsidP="0074348B">
      <w:pPr>
        <w:widowControl/>
        <w:numPr>
          <w:ilvl w:val="0"/>
          <w:numId w:val="57"/>
        </w:numPr>
        <w:tabs>
          <w:tab w:val="num" w:pos="851"/>
        </w:tabs>
        <w:suppressAutoHyphens w:val="0"/>
        <w:autoSpaceDE w:val="0"/>
        <w:autoSpaceDN w:val="0"/>
        <w:adjustRightInd w:val="0"/>
        <w:ind w:hanging="1260"/>
        <w:jc w:val="left"/>
        <w:rPr>
          <w:sz w:val="22"/>
          <w:szCs w:val="22"/>
        </w:rPr>
      </w:pPr>
      <w:r>
        <w:rPr>
          <w:sz w:val="22"/>
          <w:szCs w:val="22"/>
        </w:rPr>
        <w:t>zakres i okres mojego udziału przy wykonywaniu zamówienia:</w:t>
      </w:r>
    </w:p>
    <w:p w14:paraId="450A5027" w14:textId="77777777" w:rsidR="007C122B" w:rsidRPr="007C122B" w:rsidRDefault="007C122B" w:rsidP="007C122B">
      <w:pPr>
        <w:autoSpaceDE w:val="0"/>
        <w:autoSpaceDN w:val="0"/>
        <w:adjustRightInd w:val="0"/>
        <w:ind w:left="567"/>
        <w:rPr>
          <w:sz w:val="22"/>
          <w:szCs w:val="22"/>
        </w:rPr>
      </w:pPr>
      <w:r w:rsidRPr="007C122B">
        <w:rPr>
          <w:sz w:val="22"/>
          <w:szCs w:val="22"/>
        </w:rPr>
        <w:t>……………………………………………………………………………………………………</w:t>
      </w:r>
    </w:p>
    <w:p w14:paraId="37B1AFA7" w14:textId="77777777" w:rsidR="007C122B" w:rsidRPr="007C122B" w:rsidRDefault="007C122B" w:rsidP="007C122B">
      <w:pPr>
        <w:autoSpaceDE w:val="0"/>
        <w:autoSpaceDN w:val="0"/>
        <w:adjustRightInd w:val="0"/>
        <w:ind w:left="567"/>
        <w:rPr>
          <w:sz w:val="22"/>
          <w:szCs w:val="22"/>
        </w:rPr>
      </w:pPr>
      <w:r w:rsidRPr="007C122B">
        <w:rPr>
          <w:sz w:val="22"/>
          <w:szCs w:val="22"/>
        </w:rPr>
        <w:t>……………………………………………………………………………………………………</w:t>
      </w:r>
    </w:p>
    <w:p w14:paraId="36AC5816" w14:textId="77777777" w:rsidR="007C122B" w:rsidRPr="007C122B" w:rsidRDefault="007C122B" w:rsidP="007C122B">
      <w:pPr>
        <w:jc w:val="both"/>
        <w:rPr>
          <w:b/>
          <w:sz w:val="22"/>
          <w:szCs w:val="22"/>
        </w:rPr>
      </w:pPr>
    </w:p>
    <w:p w14:paraId="0CBC033C" w14:textId="77777777" w:rsidR="007C122B" w:rsidRPr="007C122B" w:rsidRDefault="007C122B" w:rsidP="0074348B">
      <w:pPr>
        <w:pStyle w:val="Akapitzlist"/>
        <w:widowControl w:val="0"/>
        <w:numPr>
          <w:ilvl w:val="2"/>
          <w:numId w:val="55"/>
        </w:numPr>
        <w:tabs>
          <w:tab w:val="left" w:pos="426"/>
        </w:tabs>
        <w:suppressAutoHyphens/>
        <w:spacing w:after="0" w:line="240" w:lineRule="auto"/>
        <w:ind w:left="426"/>
        <w:contextualSpacing/>
        <w:jc w:val="both"/>
        <w:rPr>
          <w:rFonts w:ascii="Times New Roman" w:hAnsi="Times New Roman"/>
          <w:b/>
          <w:sz w:val="22"/>
          <w:szCs w:val="22"/>
          <w:u w:val="single"/>
        </w:rPr>
      </w:pPr>
      <w:r w:rsidRPr="007C122B">
        <w:rPr>
          <w:rFonts w:ascii="Times New Roman" w:hAnsi="Times New Roman"/>
          <w:b/>
          <w:sz w:val="22"/>
          <w:szCs w:val="22"/>
          <w:u w:val="single"/>
        </w:rPr>
        <w:t>spełniam warunki udziału w postępowaniu w zakresie, w którym mnie dotyczą, tj.:</w:t>
      </w:r>
    </w:p>
    <w:p w14:paraId="23D4D3F7" w14:textId="77777777" w:rsidR="007C122B" w:rsidRPr="007C122B" w:rsidRDefault="007C122B" w:rsidP="007C122B">
      <w:pPr>
        <w:pStyle w:val="Akapitzlist"/>
        <w:tabs>
          <w:tab w:val="left" w:pos="426"/>
        </w:tabs>
        <w:spacing w:after="0"/>
        <w:ind w:left="426"/>
        <w:rPr>
          <w:rFonts w:ascii="Times New Roman" w:hAnsi="Times New Roman"/>
          <w:sz w:val="22"/>
          <w:szCs w:val="22"/>
        </w:rPr>
      </w:pPr>
      <w:r w:rsidRPr="007C122B">
        <w:rPr>
          <w:rFonts w:ascii="Times New Roman" w:hAnsi="Times New Roman"/>
          <w:sz w:val="22"/>
          <w:szCs w:val="22"/>
        </w:rPr>
        <w:t>……………………………………………………………………………………………………….</w:t>
      </w:r>
    </w:p>
    <w:p w14:paraId="2BB7AF5C" w14:textId="77777777" w:rsidR="003D0672" w:rsidRPr="003D0672" w:rsidRDefault="003D0672" w:rsidP="003D0672">
      <w:pPr>
        <w:rPr>
          <w:sz w:val="22"/>
          <w:szCs w:val="22"/>
        </w:rPr>
      </w:pPr>
    </w:p>
    <w:p w14:paraId="67A98249" w14:textId="77777777" w:rsidR="003D0672" w:rsidRPr="003D0672" w:rsidRDefault="003D0672" w:rsidP="003D0672">
      <w:pPr>
        <w:rPr>
          <w:sz w:val="22"/>
          <w:szCs w:val="22"/>
        </w:rPr>
      </w:pPr>
    </w:p>
    <w:p w14:paraId="06C295EF" w14:textId="77777777" w:rsidR="003D0672" w:rsidRPr="003D0672" w:rsidRDefault="003D0672" w:rsidP="003D0672">
      <w:pPr>
        <w:rPr>
          <w:sz w:val="22"/>
          <w:szCs w:val="22"/>
        </w:rPr>
      </w:pPr>
    </w:p>
    <w:p w14:paraId="5403AB05" w14:textId="77777777" w:rsidR="003D0672" w:rsidRPr="003D0672" w:rsidRDefault="003D0672" w:rsidP="003D0672">
      <w:pPr>
        <w:rPr>
          <w:sz w:val="22"/>
          <w:szCs w:val="22"/>
        </w:rPr>
      </w:pPr>
    </w:p>
    <w:p w14:paraId="3548D291" w14:textId="77777777" w:rsidR="003D0672" w:rsidRPr="003D0672" w:rsidRDefault="003D0672" w:rsidP="003D0672">
      <w:pPr>
        <w:rPr>
          <w:sz w:val="22"/>
          <w:szCs w:val="22"/>
        </w:rPr>
      </w:pPr>
    </w:p>
    <w:p w14:paraId="5D4A1D5E" w14:textId="77777777" w:rsidR="003D0672" w:rsidRPr="003D0672" w:rsidRDefault="003D0672" w:rsidP="003D0672">
      <w:pPr>
        <w:rPr>
          <w:sz w:val="22"/>
          <w:szCs w:val="22"/>
        </w:rPr>
      </w:pPr>
    </w:p>
    <w:p w14:paraId="110EA58C" w14:textId="77777777" w:rsidR="003D0672" w:rsidRPr="003D0672" w:rsidRDefault="003D0672" w:rsidP="003D0672">
      <w:pPr>
        <w:rPr>
          <w:sz w:val="22"/>
          <w:szCs w:val="22"/>
        </w:rPr>
      </w:pPr>
    </w:p>
    <w:p w14:paraId="440A8878" w14:textId="77777777" w:rsidR="003D0672" w:rsidRPr="003D0672" w:rsidRDefault="003D0672" w:rsidP="003D0672">
      <w:pPr>
        <w:rPr>
          <w:sz w:val="22"/>
          <w:szCs w:val="22"/>
        </w:rPr>
      </w:pPr>
    </w:p>
    <w:p w14:paraId="32202E11" w14:textId="77777777" w:rsidR="003D0672" w:rsidRPr="003D0672" w:rsidRDefault="003D0672" w:rsidP="003D0672">
      <w:pPr>
        <w:rPr>
          <w:sz w:val="22"/>
          <w:szCs w:val="22"/>
        </w:rPr>
      </w:pPr>
    </w:p>
    <w:p w14:paraId="28FACC01" w14:textId="77777777" w:rsidR="003D0672" w:rsidRPr="003D0672" w:rsidRDefault="003D0672" w:rsidP="003D0672">
      <w:pPr>
        <w:rPr>
          <w:sz w:val="22"/>
          <w:szCs w:val="22"/>
        </w:rPr>
      </w:pPr>
    </w:p>
    <w:sectPr w:rsidR="003D0672" w:rsidRPr="003D0672" w:rsidSect="0002089C">
      <w:headerReference w:type="even" r:id="rId48"/>
      <w:headerReference w:type="default" r:id="rId49"/>
      <w:footerReference w:type="even" r:id="rId50"/>
      <w:footerReference w:type="default" r:id="rId51"/>
      <w:headerReference w:type="first" r:id="rId52"/>
      <w:footerReference w:type="firs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2F8D2" w14:textId="77777777" w:rsidR="00307772" w:rsidRDefault="00307772" w:rsidP="00142FAF">
      <w:r>
        <w:separator/>
      </w:r>
    </w:p>
  </w:endnote>
  <w:endnote w:type="continuationSeparator" w:id="0">
    <w:p w14:paraId="689CFBFA" w14:textId="77777777" w:rsidR="00307772" w:rsidRDefault="00307772"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rlito">
    <w:altName w:val="Arial"/>
    <w:charset w:val="00"/>
    <w:family w:val="swiss"/>
    <w:pitch w:val="variable"/>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D209" w14:textId="77777777" w:rsidR="003D0672" w:rsidRDefault="003D06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AFFE" w14:textId="77777777" w:rsidR="006210D6" w:rsidRDefault="006210D6" w:rsidP="00BE1E7C">
    <w:pPr>
      <w:pStyle w:val="Stopka"/>
      <w:tabs>
        <w:tab w:val="clear" w:pos="9072"/>
        <w:tab w:val="left" w:pos="7812"/>
      </w:tabs>
      <w:spacing w:line="240" w:lineRule="auto"/>
      <w:jc w:val="right"/>
      <w:rPr>
        <w:rFonts w:ascii="Times New Roman" w:hAnsi="Times New Roman"/>
        <w:b/>
        <w:bCs/>
        <w:i/>
        <w:iCs/>
        <w:sz w:val="20"/>
        <w:szCs w:val="20"/>
      </w:rPr>
    </w:pPr>
  </w:p>
  <w:p w14:paraId="3A5A6D87" w14:textId="77777777" w:rsidR="006210D6" w:rsidRPr="009C43FF" w:rsidRDefault="006210D6" w:rsidP="00BE1E7C">
    <w:pPr>
      <w:pStyle w:val="Stopka"/>
      <w:spacing w:line="240" w:lineRule="auto"/>
      <w:jc w:val="right"/>
      <w:rPr>
        <w:rFonts w:ascii="Times New Roman" w:hAnsi="Times New Roman"/>
        <w:b/>
        <w:bCs/>
        <w:i/>
        <w:iCs/>
        <w:sz w:val="20"/>
        <w:szCs w:val="20"/>
        <w:lang w:val="pt-BR"/>
      </w:rPr>
    </w:pPr>
    <w:r w:rsidRPr="00C17A06">
      <w:rPr>
        <w:rFonts w:ascii="Times New Roman" w:hAnsi="Times New Roman"/>
        <w:b/>
        <w:bCs/>
        <w:i/>
        <w:iCs/>
        <w:sz w:val="20"/>
        <w:szCs w:val="20"/>
        <w:lang w:val="pt-BR"/>
      </w:rPr>
      <w:tab/>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sidR="00093145">
      <w:rPr>
        <w:rFonts w:ascii="Times New Roman" w:hAnsi="Times New Roman"/>
        <w:i/>
        <w:iCs/>
        <w:noProof/>
        <w:sz w:val="20"/>
        <w:szCs w:val="20"/>
        <w:lang w:val="pt-BR"/>
      </w:rPr>
      <w:t>27</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sidR="00093145">
      <w:rPr>
        <w:rFonts w:ascii="Times New Roman" w:hAnsi="Times New Roman"/>
        <w:i/>
        <w:iCs/>
        <w:noProof/>
        <w:sz w:val="20"/>
        <w:szCs w:val="20"/>
        <w:lang w:val="pt-BR"/>
      </w:rPr>
      <w:t>27</w:t>
    </w:r>
    <w:r w:rsidRPr="00C17A06">
      <w:rPr>
        <w:rFonts w:ascii="Times New Roman" w:hAnsi="Times New Roman"/>
        <w:i/>
        <w:iCs/>
        <w:sz w:val="20"/>
        <w:szCs w:val="20"/>
        <w:lang w:val="pt-B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C1BD" w14:textId="77777777" w:rsidR="003D0672" w:rsidRDefault="003D06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755DA" w14:textId="77777777" w:rsidR="00307772" w:rsidRDefault="00307772" w:rsidP="00142FAF">
      <w:r>
        <w:separator/>
      </w:r>
    </w:p>
  </w:footnote>
  <w:footnote w:type="continuationSeparator" w:id="0">
    <w:p w14:paraId="3EC39311" w14:textId="77777777" w:rsidR="00307772" w:rsidRDefault="00307772" w:rsidP="00142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3AA5" w14:textId="77777777" w:rsidR="003D0672" w:rsidRDefault="003D06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63C2" w14:textId="77777777" w:rsidR="003D0672" w:rsidRPr="000357A7" w:rsidRDefault="003D0672" w:rsidP="003D0672">
    <w:pPr>
      <w:pStyle w:val="Nagwek"/>
      <w:spacing w:line="240" w:lineRule="auto"/>
      <w:jc w:val="both"/>
      <w:rPr>
        <w:rFonts w:ascii="Times New Roman" w:eastAsia="Calibri" w:hAnsi="Times New Roman"/>
        <w:i/>
        <w:sz w:val="22"/>
        <w:szCs w:val="22"/>
        <w:u w:val="single"/>
        <w:lang w:eastAsia="en-US"/>
      </w:rPr>
    </w:pPr>
    <w:r w:rsidRPr="00B731E8">
      <w:rPr>
        <w:rFonts w:ascii="Times New Roman" w:hAnsi="Times New Roman"/>
        <w:i/>
        <w:sz w:val="22"/>
        <w:szCs w:val="22"/>
        <w:u w:val="single"/>
      </w:rPr>
      <w:t>S</w:t>
    </w:r>
    <w:r>
      <w:rPr>
        <w:rFonts w:ascii="Times New Roman" w:hAnsi="Times New Roman"/>
        <w:i/>
        <w:sz w:val="22"/>
        <w:szCs w:val="22"/>
        <w:u w:val="single"/>
      </w:rPr>
      <w:t>WZ – Ś</w:t>
    </w:r>
    <w:r w:rsidRPr="00A461E5">
      <w:rPr>
        <w:rFonts w:ascii="Times New Roman" w:eastAsia="Calibri" w:hAnsi="Times New Roman"/>
        <w:i/>
        <w:sz w:val="22"/>
        <w:szCs w:val="22"/>
        <w:u w:val="single"/>
        <w:lang w:eastAsia="en-US"/>
      </w:rPr>
      <w:t xml:space="preserve">wiadczenie usług kurierskich w obrocie krajowym </w:t>
    </w:r>
    <w:r>
      <w:rPr>
        <w:rFonts w:ascii="Times New Roman" w:eastAsia="Calibri" w:hAnsi="Times New Roman"/>
        <w:i/>
        <w:sz w:val="22"/>
        <w:szCs w:val="22"/>
        <w:u w:val="single"/>
        <w:lang w:eastAsia="en-US"/>
      </w:rPr>
      <w:t xml:space="preserve">i </w:t>
    </w:r>
    <w:r w:rsidRPr="00A461E5">
      <w:rPr>
        <w:rFonts w:ascii="Times New Roman" w:eastAsia="Calibri" w:hAnsi="Times New Roman"/>
        <w:i/>
        <w:sz w:val="22"/>
        <w:szCs w:val="22"/>
        <w:u w:val="single"/>
        <w:lang w:eastAsia="en-US"/>
      </w:rPr>
      <w:t xml:space="preserve">zagranicznym na potrzeby wszystkich jednostek organizacyjnych </w:t>
    </w:r>
    <w:r>
      <w:rPr>
        <w:rFonts w:ascii="Times New Roman" w:eastAsia="Calibri" w:hAnsi="Times New Roman"/>
        <w:i/>
        <w:sz w:val="22"/>
        <w:szCs w:val="22"/>
        <w:u w:val="single"/>
        <w:lang w:eastAsia="en-US"/>
      </w:rPr>
      <w:t xml:space="preserve">Uniwersytetu Jagiellońskiego (z </w:t>
    </w:r>
    <w:r w:rsidRPr="00A461E5">
      <w:rPr>
        <w:rFonts w:ascii="Times New Roman" w:eastAsia="Calibri" w:hAnsi="Times New Roman"/>
        <w:i/>
        <w:sz w:val="22"/>
        <w:szCs w:val="22"/>
        <w:u w:val="single"/>
        <w:lang w:eastAsia="en-US"/>
      </w:rPr>
      <w:t xml:space="preserve">wyłączeniem </w:t>
    </w:r>
    <w:r>
      <w:rPr>
        <w:rFonts w:ascii="Times New Roman" w:eastAsia="Calibri" w:hAnsi="Times New Roman"/>
        <w:i/>
        <w:sz w:val="22"/>
        <w:szCs w:val="22"/>
        <w:u w:val="single"/>
        <w:lang w:eastAsia="en-US"/>
      </w:rPr>
      <w:t xml:space="preserve">Uniwersytetu Jagiellońskiego </w:t>
    </w:r>
    <w:r w:rsidRPr="00A461E5">
      <w:rPr>
        <w:rFonts w:ascii="Times New Roman" w:eastAsia="Calibri" w:hAnsi="Times New Roman"/>
        <w:i/>
        <w:sz w:val="22"/>
        <w:szCs w:val="22"/>
        <w:u w:val="single"/>
        <w:lang w:eastAsia="en-US"/>
      </w:rPr>
      <w:t>Collegium Medicum)</w:t>
    </w:r>
  </w:p>
  <w:p w14:paraId="00EAB431" w14:textId="77777777" w:rsidR="003D0672" w:rsidRPr="002936FD" w:rsidRDefault="003D0672" w:rsidP="003D0672">
    <w:pPr>
      <w:jc w:val="right"/>
      <w:rPr>
        <w:i/>
        <w:iCs/>
        <w:sz w:val="20"/>
        <w:szCs w:val="20"/>
        <w:u w:val="single"/>
      </w:rPr>
    </w:pPr>
    <w:r w:rsidRPr="002936FD">
      <w:rPr>
        <w:iCs/>
        <w:sz w:val="20"/>
        <w:szCs w:val="20"/>
      </w:rPr>
      <w:t>Nr</w:t>
    </w:r>
    <w:r w:rsidRPr="002936FD">
      <w:rPr>
        <w:sz w:val="20"/>
        <w:szCs w:val="20"/>
      </w:rPr>
      <w:t xml:space="preserve"> sprawy: 80.272.</w:t>
    </w:r>
    <w:r>
      <w:rPr>
        <w:sz w:val="20"/>
        <w:szCs w:val="20"/>
      </w:rPr>
      <w:t>373.2023</w:t>
    </w:r>
  </w:p>
  <w:p w14:paraId="470F5D72" w14:textId="77777777" w:rsidR="003D0672" w:rsidRPr="00925C9F" w:rsidRDefault="003D0672" w:rsidP="003D0672">
    <w:pPr>
      <w:jc w:val="right"/>
      <w:rPr>
        <w:sz w:val="20"/>
        <w:szCs w:val="20"/>
      </w:rPr>
    </w:pPr>
  </w:p>
  <w:p w14:paraId="07DE6A3E" w14:textId="77777777" w:rsidR="006210D6" w:rsidRPr="005E4307" w:rsidRDefault="006210D6" w:rsidP="00E830CA">
    <w:pPr>
      <w:tabs>
        <w:tab w:val="left" w:pos="7346"/>
      </w:tabs>
      <w:jc w:val="both"/>
      <w:rPr>
        <w:sz w:val="20"/>
        <w:szCs w:val="20"/>
      </w:rPr>
    </w:pPr>
    <w:r>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32BC" w14:textId="77777777" w:rsidR="003D0672" w:rsidRDefault="003D06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2" w15:restartNumberingAfterBreak="0">
    <w:nsid w:val="00000013"/>
    <w:multiLevelType w:val="singleLevel"/>
    <w:tmpl w:val="00000013"/>
    <w:name w:val="WW8Num19"/>
    <w:lvl w:ilvl="0">
      <w:start w:val="1"/>
      <w:numFmt w:val="decimal"/>
      <w:lvlText w:val="%1."/>
      <w:lvlJc w:val="left"/>
      <w:pPr>
        <w:tabs>
          <w:tab w:val="num" w:pos="927"/>
        </w:tabs>
        <w:ind w:left="927" w:hanging="360"/>
      </w:pPr>
    </w:lvl>
  </w:abstractNum>
  <w:abstractNum w:abstractNumId="3" w15:restartNumberingAfterBreak="0">
    <w:nsid w:val="00000035"/>
    <w:multiLevelType w:val="multilevel"/>
    <w:tmpl w:val="00000035"/>
    <w:name w:val="WW8Num69"/>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60708B"/>
    <w:multiLevelType w:val="multilevel"/>
    <w:tmpl w:val="EF4AA816"/>
    <w:lvl w:ilvl="0">
      <w:start w:val="1"/>
      <w:numFmt w:val="decimal"/>
      <w:lvlText w:val="%1."/>
      <w:lvlJc w:val="left"/>
      <w:pPr>
        <w:ind w:left="288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06D55480"/>
    <w:multiLevelType w:val="hybridMultilevel"/>
    <w:tmpl w:val="4E50BA6A"/>
    <w:lvl w:ilvl="0" w:tplc="3566D124">
      <w:start w:val="1"/>
      <w:numFmt w:val="decimal"/>
      <w:lvlText w:val="%1)"/>
      <w:lvlJc w:val="left"/>
      <w:pPr>
        <w:ind w:left="720" w:hanging="360"/>
      </w:pPr>
    </w:lvl>
    <w:lvl w:ilvl="1" w:tplc="2C24AC3C">
      <w:start w:val="1"/>
      <w:numFmt w:val="decimal"/>
      <w:lvlText w:val="%2."/>
      <w:lvlJc w:val="left"/>
      <w:pPr>
        <w:ind w:left="36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10E61"/>
    <w:multiLevelType w:val="hybridMultilevel"/>
    <w:tmpl w:val="CCA8CB14"/>
    <w:lvl w:ilvl="0" w:tplc="0415000F">
      <w:start w:val="1"/>
      <w:numFmt w:val="decimal"/>
      <w:lvlText w:val="%1."/>
      <w:lvlJc w:val="left"/>
      <w:pPr>
        <w:ind w:left="36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A96511F"/>
    <w:multiLevelType w:val="multilevel"/>
    <w:tmpl w:val="1870D8A6"/>
    <w:lvl w:ilvl="0">
      <w:start w:val="1"/>
      <w:numFmt w:val="decimal"/>
      <w:lvlText w:val="%1."/>
      <w:lvlJc w:val="left"/>
      <w:pPr>
        <w:tabs>
          <w:tab w:val="num" w:pos="502"/>
        </w:tabs>
        <w:ind w:left="502" w:hanging="360"/>
      </w:pPr>
      <w:rPr>
        <w:rFonts w:ascii="Times New Roman" w:hAnsi="Times New Roman" w:cs="Times New Roman" w:hint="default"/>
        <w:b w:val="0"/>
        <w:bCs w:val="0"/>
        <w:i w:val="0"/>
        <w:iCs w:val="0"/>
        <w:sz w:val="22"/>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10" w15:restartNumberingAfterBreak="0">
    <w:nsid w:val="0E5D2EAE"/>
    <w:multiLevelType w:val="hybridMultilevel"/>
    <w:tmpl w:val="E104E1A8"/>
    <w:lvl w:ilvl="0" w:tplc="1A6C010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E8A70E3"/>
    <w:multiLevelType w:val="hybridMultilevel"/>
    <w:tmpl w:val="0226D57C"/>
    <w:lvl w:ilvl="0" w:tplc="8200C4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11D07F3B"/>
    <w:multiLevelType w:val="hybridMultilevel"/>
    <w:tmpl w:val="4244A5C2"/>
    <w:lvl w:ilvl="0" w:tplc="339EA48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4F1D24"/>
    <w:multiLevelType w:val="hybridMultilevel"/>
    <w:tmpl w:val="F8B280AC"/>
    <w:lvl w:ilvl="0" w:tplc="BB5C4FB0">
      <w:start w:val="1"/>
      <w:numFmt w:val="decimal"/>
      <w:lvlText w:val="%1)"/>
      <w:lvlJc w:val="left"/>
      <w:pPr>
        <w:tabs>
          <w:tab w:val="num" w:pos="517"/>
        </w:tabs>
        <w:ind w:left="517" w:hanging="375"/>
      </w:pPr>
      <w:rPr>
        <w:b w:val="0"/>
      </w:r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3486BF4"/>
    <w:multiLevelType w:val="hybridMultilevel"/>
    <w:tmpl w:val="9FAAA4B2"/>
    <w:lvl w:ilvl="0" w:tplc="EEBE9B3E">
      <w:start w:val="1"/>
      <w:numFmt w:val="decimal"/>
      <w:lvlText w:val="%1)"/>
      <w:lvlJc w:val="left"/>
      <w:pPr>
        <w:ind w:left="786" w:hanging="360"/>
      </w:pPr>
      <w:rPr>
        <w:rFonts w:ascii="Times New Roman" w:hAnsi="Times New Roman" w:cs="Times New Roman" w:hint="default"/>
        <w:sz w:val="22"/>
        <w:szCs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60D1914"/>
    <w:multiLevelType w:val="hybridMultilevel"/>
    <w:tmpl w:val="824E7C22"/>
    <w:lvl w:ilvl="0" w:tplc="E07A5214">
      <w:start w:val="5"/>
      <w:numFmt w:val="decimal"/>
      <w:lvlText w:val="%1."/>
      <w:lvlJc w:val="left"/>
      <w:pPr>
        <w:tabs>
          <w:tab w:val="num" w:pos="2880"/>
        </w:tabs>
        <w:ind w:left="28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04373C"/>
    <w:multiLevelType w:val="multilevel"/>
    <w:tmpl w:val="5A5C0AE8"/>
    <w:styleLink w:val="Zaimportowanystyl2"/>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20"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360"/>
        </w:tabs>
        <w:ind w:left="360" w:hanging="360"/>
      </w:pPr>
      <w:rPr>
        <w:rFonts w:cs="Times New Roman"/>
      </w:rPr>
    </w:lvl>
    <w:lvl w:ilvl="3" w:tplc="5328862E">
      <w:start w:val="1"/>
      <w:numFmt w:val="lowerLetter"/>
      <w:lvlText w:val="%4)"/>
      <w:lvlJc w:val="left"/>
      <w:pPr>
        <w:tabs>
          <w:tab w:val="num" w:pos="644"/>
        </w:tabs>
        <w:ind w:left="644"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C6517AC"/>
    <w:multiLevelType w:val="hybridMultilevel"/>
    <w:tmpl w:val="78F6EE02"/>
    <w:lvl w:ilvl="0" w:tplc="51ACB17A">
      <w:start w:val="1"/>
      <w:numFmt w:val="decimal"/>
      <w:lvlText w:val="%1."/>
      <w:lvlJc w:val="left"/>
      <w:pPr>
        <w:tabs>
          <w:tab w:val="num" w:pos="720"/>
        </w:tabs>
        <w:ind w:left="720" w:hanging="360"/>
      </w:pPr>
      <w:rPr>
        <w:rFonts w:ascii="Times New Roman" w:hAnsi="Times New Roman" w:cs="Times New Roman" w:hint="default"/>
        <w:color w:val="auto"/>
      </w:rPr>
    </w:lvl>
    <w:lvl w:ilvl="1" w:tplc="2ABA87C6">
      <w:numFmt w:val="bullet"/>
      <w:lvlText w:val=""/>
      <w:lvlJc w:val="left"/>
      <w:pPr>
        <w:tabs>
          <w:tab w:val="num" w:pos="1440"/>
        </w:tabs>
        <w:ind w:left="1440" w:hanging="360"/>
      </w:pPr>
      <w:rPr>
        <w:rFonts w:ascii="Symbol" w:eastAsia="Times New Roman" w:hAnsi="Symbol" w:hint="default"/>
      </w:rPr>
    </w:lvl>
    <w:lvl w:ilvl="2" w:tplc="13223F64">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CAD4E12"/>
    <w:multiLevelType w:val="hybridMultilevel"/>
    <w:tmpl w:val="EEDAA04E"/>
    <w:lvl w:ilvl="0" w:tplc="B302035A">
      <w:start w:val="1"/>
      <w:numFmt w:val="decimal"/>
      <w:lvlText w:val="%1."/>
      <w:lvlJc w:val="left"/>
      <w:pPr>
        <w:ind w:left="1440" w:hanging="360"/>
      </w:pPr>
      <w:rPr>
        <w:rFonts w:ascii="Times New Roman" w:eastAsia="Times New Roman" w:hAnsi="Times New Roman" w:cs="Times New Roman" w:hint="default"/>
        <w:b w:val="0"/>
        <w:bCs/>
        <w:i w:val="0"/>
        <w:iCs/>
      </w:rPr>
    </w:lvl>
    <w:lvl w:ilvl="1" w:tplc="7B0E6C84">
      <w:start w:val="1"/>
      <w:numFmt w:val="decimal"/>
      <w:lvlText w:val="%2."/>
      <w:lvlJc w:val="left"/>
      <w:pPr>
        <w:ind w:left="2520" w:hanging="360"/>
      </w:pPr>
      <w:rPr>
        <w:rFonts w:ascii="Times New Roman" w:eastAsia="Times New Roman" w:hAnsi="Times New Roman" w:cs="Times New Roman"/>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1EA25355"/>
    <w:multiLevelType w:val="hybridMultilevel"/>
    <w:tmpl w:val="375E7B8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5" w15:restartNumberingAfterBreak="0">
    <w:nsid w:val="1F6A4D65"/>
    <w:multiLevelType w:val="hybridMultilevel"/>
    <w:tmpl w:val="3364E166"/>
    <w:lvl w:ilvl="0" w:tplc="04150011">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B58EA38E">
      <w:start w:val="1"/>
      <w:numFmt w:val="decimal"/>
      <w:lvlText w:val="%6."/>
      <w:lvlJc w:val="left"/>
      <w:pPr>
        <w:tabs>
          <w:tab w:val="num" w:pos="360"/>
        </w:tabs>
        <w:ind w:left="360" w:hanging="360"/>
      </w:pPr>
      <w:rPr>
        <w:rFonts w:ascii="Times New Roman" w:eastAsia="Times New Roman" w:hAnsi="Times New Roman" w:cs="Times New Roman"/>
        <w:sz w:val="24"/>
        <w:szCs w:val="24"/>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131"/>
        </w:tabs>
        <w:ind w:left="1131"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7"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25EC10CF"/>
    <w:multiLevelType w:val="hybridMultilevel"/>
    <w:tmpl w:val="2D8218B2"/>
    <w:lvl w:ilvl="0" w:tplc="A560C4E6">
      <w:start w:val="4"/>
      <w:numFmt w:val="decimal"/>
      <w:lvlText w:val="%1)"/>
      <w:lvlJc w:val="left"/>
      <w:pPr>
        <w:ind w:left="1571"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984162"/>
    <w:multiLevelType w:val="hybridMultilevel"/>
    <w:tmpl w:val="0D7E1DDA"/>
    <w:styleLink w:val="Zaimportowanystyl3"/>
    <w:lvl w:ilvl="0" w:tplc="8D78A186">
      <w:start w:val="1"/>
      <w:numFmt w:val="decimal"/>
      <w:lvlText w:val="%1."/>
      <w:lvlJc w:val="left"/>
      <w:pPr>
        <w:tabs>
          <w:tab w:val="left" w:pos="567"/>
        </w:tabs>
        <w:ind w:left="426" w:hanging="426"/>
      </w:pPr>
      <w:rPr>
        <w:rFonts w:hAnsi="Arial Unicode MS" w:cs="Times New Roman"/>
        <w:caps w:val="0"/>
        <w:smallCaps w:val="0"/>
        <w:strike w:val="0"/>
        <w:dstrike w:val="0"/>
        <w:color w:val="000000"/>
        <w:spacing w:val="0"/>
        <w:w w:val="100"/>
        <w:kern w:val="0"/>
        <w:position w:val="0"/>
        <w:vertAlign w:val="baseline"/>
      </w:rPr>
    </w:lvl>
    <w:lvl w:ilvl="1" w:tplc="23BAEA26">
      <w:start w:val="1"/>
      <w:numFmt w:val="lowerLetter"/>
      <w:lvlText w:val="%2."/>
      <w:lvlJc w:val="left"/>
      <w:pPr>
        <w:tabs>
          <w:tab w:val="left" w:pos="567"/>
        </w:tabs>
        <w:ind w:left="1146" w:hanging="426"/>
      </w:pPr>
      <w:rPr>
        <w:rFonts w:hAnsi="Arial Unicode MS" w:cs="Times New Roman"/>
        <w:caps w:val="0"/>
        <w:smallCaps w:val="0"/>
        <w:strike w:val="0"/>
        <w:dstrike w:val="0"/>
        <w:color w:val="000000"/>
        <w:spacing w:val="0"/>
        <w:w w:val="100"/>
        <w:kern w:val="0"/>
        <w:position w:val="0"/>
        <w:sz w:val="20"/>
        <w:szCs w:val="20"/>
        <w:vertAlign w:val="baseline"/>
      </w:rPr>
    </w:lvl>
    <w:lvl w:ilvl="2" w:tplc="6D26D5AE">
      <w:start w:val="1"/>
      <w:numFmt w:val="lowerRoman"/>
      <w:lvlText w:val="%3."/>
      <w:lvlJc w:val="left"/>
      <w:pPr>
        <w:tabs>
          <w:tab w:val="left" w:pos="567"/>
        </w:tabs>
        <w:ind w:left="1866" w:hanging="346"/>
      </w:pPr>
      <w:rPr>
        <w:rFonts w:hAnsi="Arial Unicode MS" w:cs="Times New Roman"/>
        <w:caps w:val="0"/>
        <w:smallCaps w:val="0"/>
        <w:strike w:val="0"/>
        <w:dstrike w:val="0"/>
        <w:color w:val="000000"/>
        <w:spacing w:val="0"/>
        <w:w w:val="100"/>
        <w:kern w:val="0"/>
        <w:position w:val="0"/>
        <w:sz w:val="20"/>
        <w:szCs w:val="20"/>
        <w:vertAlign w:val="baseline"/>
      </w:rPr>
    </w:lvl>
    <w:lvl w:ilvl="3" w:tplc="1A603674">
      <w:start w:val="1"/>
      <w:numFmt w:val="decimal"/>
      <w:lvlText w:val="%4."/>
      <w:lvlJc w:val="left"/>
      <w:pPr>
        <w:tabs>
          <w:tab w:val="left" w:pos="567"/>
        </w:tabs>
        <w:ind w:left="2586" w:hanging="426"/>
      </w:pPr>
      <w:rPr>
        <w:rFonts w:hAnsi="Arial Unicode MS" w:cs="Times New Roman"/>
        <w:caps w:val="0"/>
        <w:smallCaps w:val="0"/>
        <w:strike w:val="0"/>
        <w:dstrike w:val="0"/>
        <w:color w:val="000000"/>
        <w:spacing w:val="0"/>
        <w:w w:val="100"/>
        <w:kern w:val="0"/>
        <w:position w:val="0"/>
        <w:sz w:val="20"/>
        <w:szCs w:val="20"/>
        <w:vertAlign w:val="baseline"/>
      </w:rPr>
    </w:lvl>
    <w:lvl w:ilvl="4" w:tplc="7624C6C4">
      <w:start w:val="1"/>
      <w:numFmt w:val="lowerLetter"/>
      <w:lvlText w:val="%5."/>
      <w:lvlJc w:val="left"/>
      <w:pPr>
        <w:tabs>
          <w:tab w:val="left" w:pos="567"/>
        </w:tabs>
        <w:ind w:left="3306" w:hanging="426"/>
      </w:pPr>
      <w:rPr>
        <w:rFonts w:hAnsi="Arial Unicode MS" w:cs="Times New Roman"/>
        <w:caps w:val="0"/>
        <w:smallCaps w:val="0"/>
        <w:strike w:val="0"/>
        <w:dstrike w:val="0"/>
        <w:color w:val="000000"/>
        <w:spacing w:val="0"/>
        <w:w w:val="100"/>
        <w:kern w:val="0"/>
        <w:position w:val="0"/>
        <w:sz w:val="20"/>
        <w:szCs w:val="20"/>
        <w:vertAlign w:val="baseline"/>
      </w:rPr>
    </w:lvl>
    <w:lvl w:ilvl="5" w:tplc="FC422ED0">
      <w:start w:val="1"/>
      <w:numFmt w:val="lowerRoman"/>
      <w:lvlText w:val="%6."/>
      <w:lvlJc w:val="left"/>
      <w:pPr>
        <w:tabs>
          <w:tab w:val="left" w:pos="567"/>
        </w:tabs>
        <w:ind w:left="4026" w:hanging="346"/>
      </w:pPr>
      <w:rPr>
        <w:rFonts w:hAnsi="Arial Unicode MS" w:cs="Times New Roman"/>
        <w:caps w:val="0"/>
        <w:smallCaps w:val="0"/>
        <w:strike w:val="0"/>
        <w:dstrike w:val="0"/>
        <w:color w:val="000000"/>
        <w:spacing w:val="0"/>
        <w:w w:val="100"/>
        <w:kern w:val="0"/>
        <w:position w:val="0"/>
        <w:sz w:val="20"/>
        <w:szCs w:val="20"/>
        <w:vertAlign w:val="baseline"/>
      </w:rPr>
    </w:lvl>
    <w:lvl w:ilvl="6" w:tplc="68668E44">
      <w:start w:val="1"/>
      <w:numFmt w:val="decimal"/>
      <w:lvlText w:val="%7."/>
      <w:lvlJc w:val="left"/>
      <w:pPr>
        <w:tabs>
          <w:tab w:val="left" w:pos="567"/>
        </w:tabs>
        <w:ind w:left="4746" w:hanging="426"/>
      </w:pPr>
      <w:rPr>
        <w:rFonts w:hAnsi="Arial Unicode MS" w:cs="Times New Roman"/>
        <w:caps w:val="0"/>
        <w:smallCaps w:val="0"/>
        <w:strike w:val="0"/>
        <w:dstrike w:val="0"/>
        <w:color w:val="000000"/>
        <w:spacing w:val="0"/>
        <w:w w:val="100"/>
        <w:kern w:val="0"/>
        <w:position w:val="0"/>
        <w:sz w:val="20"/>
        <w:szCs w:val="20"/>
        <w:vertAlign w:val="baseline"/>
      </w:rPr>
    </w:lvl>
    <w:lvl w:ilvl="7" w:tplc="291EABC4">
      <w:start w:val="1"/>
      <w:numFmt w:val="lowerLetter"/>
      <w:lvlText w:val="%8."/>
      <w:lvlJc w:val="left"/>
      <w:pPr>
        <w:tabs>
          <w:tab w:val="left" w:pos="567"/>
        </w:tabs>
        <w:ind w:left="5466" w:hanging="426"/>
      </w:pPr>
      <w:rPr>
        <w:rFonts w:hAnsi="Arial Unicode MS" w:cs="Times New Roman"/>
        <w:caps w:val="0"/>
        <w:smallCaps w:val="0"/>
        <w:strike w:val="0"/>
        <w:dstrike w:val="0"/>
        <w:color w:val="000000"/>
        <w:spacing w:val="0"/>
        <w:w w:val="100"/>
        <w:kern w:val="0"/>
        <w:position w:val="0"/>
        <w:sz w:val="20"/>
        <w:szCs w:val="20"/>
        <w:vertAlign w:val="baseline"/>
      </w:rPr>
    </w:lvl>
    <w:lvl w:ilvl="8" w:tplc="0A0EFC58">
      <w:start w:val="1"/>
      <w:numFmt w:val="lowerRoman"/>
      <w:lvlText w:val="%9."/>
      <w:lvlJc w:val="left"/>
      <w:pPr>
        <w:tabs>
          <w:tab w:val="left" w:pos="567"/>
        </w:tabs>
        <w:ind w:left="6186" w:hanging="346"/>
      </w:pPr>
      <w:rPr>
        <w:rFonts w:hAnsi="Arial Unicode MS" w:cs="Times New Roman"/>
        <w:caps w:val="0"/>
        <w:smallCaps w:val="0"/>
        <w:strike w:val="0"/>
        <w:dstrike w:val="0"/>
        <w:color w:val="000000"/>
        <w:spacing w:val="0"/>
        <w:w w:val="100"/>
        <w:kern w:val="0"/>
        <w:position w:val="0"/>
        <w:sz w:val="20"/>
        <w:szCs w:val="20"/>
        <w:vertAlign w:val="baseline"/>
      </w:rPr>
    </w:lvl>
  </w:abstractNum>
  <w:abstractNum w:abstractNumId="30" w15:restartNumberingAfterBreak="0">
    <w:nsid w:val="2B3E200E"/>
    <w:multiLevelType w:val="multilevel"/>
    <w:tmpl w:val="F38ABE56"/>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069"/>
        </w:tabs>
        <w:ind w:left="1069" w:hanging="360"/>
      </w:pPr>
      <w:rPr>
        <w:rFonts w:cs="Times New Roman" w:hint="default"/>
        <w:color w:val="auto"/>
      </w:rPr>
    </w:lvl>
    <w:lvl w:ilvl="2">
      <w:start w:val="1"/>
      <w:numFmt w:val="decimal"/>
      <w:lvlText w:val="%1.%2.%3"/>
      <w:lvlJc w:val="left"/>
      <w:pPr>
        <w:tabs>
          <w:tab w:val="num" w:pos="2138"/>
        </w:tabs>
        <w:ind w:left="2138" w:hanging="720"/>
      </w:pPr>
      <w:rPr>
        <w:rFonts w:cs="Times New Roman" w:hint="default"/>
        <w:color w:val="auto"/>
      </w:rPr>
    </w:lvl>
    <w:lvl w:ilvl="3">
      <w:start w:val="1"/>
      <w:numFmt w:val="decimal"/>
      <w:lvlText w:val="%1.%2.%3.%4"/>
      <w:lvlJc w:val="left"/>
      <w:pPr>
        <w:tabs>
          <w:tab w:val="num" w:pos="2847"/>
        </w:tabs>
        <w:ind w:left="2847" w:hanging="720"/>
      </w:pPr>
      <w:rPr>
        <w:rFonts w:cs="Times New Roman" w:hint="default"/>
        <w:color w:val="auto"/>
      </w:rPr>
    </w:lvl>
    <w:lvl w:ilvl="4">
      <w:start w:val="1"/>
      <w:numFmt w:val="decimal"/>
      <w:lvlText w:val="%1.%2.%3.%4.%5"/>
      <w:lvlJc w:val="left"/>
      <w:pPr>
        <w:tabs>
          <w:tab w:val="num" w:pos="3916"/>
        </w:tabs>
        <w:ind w:left="3916" w:hanging="1080"/>
      </w:pPr>
      <w:rPr>
        <w:rFonts w:cs="Times New Roman" w:hint="default"/>
        <w:color w:val="auto"/>
      </w:rPr>
    </w:lvl>
    <w:lvl w:ilvl="5">
      <w:start w:val="1"/>
      <w:numFmt w:val="decimal"/>
      <w:lvlText w:val="%1.%2.%3.%4.%5.%6"/>
      <w:lvlJc w:val="left"/>
      <w:pPr>
        <w:tabs>
          <w:tab w:val="num" w:pos="4625"/>
        </w:tabs>
        <w:ind w:left="4625" w:hanging="1080"/>
      </w:pPr>
      <w:rPr>
        <w:rFonts w:cs="Times New Roman" w:hint="default"/>
        <w:color w:val="auto"/>
      </w:rPr>
    </w:lvl>
    <w:lvl w:ilvl="6">
      <w:start w:val="1"/>
      <w:numFmt w:val="decimal"/>
      <w:lvlText w:val="%1.%2.%3.%4.%5.%6.%7"/>
      <w:lvlJc w:val="left"/>
      <w:pPr>
        <w:tabs>
          <w:tab w:val="num" w:pos="5694"/>
        </w:tabs>
        <w:ind w:left="5694" w:hanging="1440"/>
      </w:pPr>
      <w:rPr>
        <w:rFonts w:cs="Times New Roman" w:hint="default"/>
        <w:color w:val="auto"/>
      </w:rPr>
    </w:lvl>
    <w:lvl w:ilvl="7">
      <w:start w:val="1"/>
      <w:numFmt w:val="decimal"/>
      <w:lvlText w:val="%1.%2.%3.%4.%5.%6.%7.%8"/>
      <w:lvlJc w:val="left"/>
      <w:pPr>
        <w:tabs>
          <w:tab w:val="num" w:pos="6403"/>
        </w:tabs>
        <w:ind w:left="6403" w:hanging="1440"/>
      </w:pPr>
      <w:rPr>
        <w:rFonts w:cs="Times New Roman" w:hint="default"/>
        <w:color w:val="auto"/>
      </w:rPr>
    </w:lvl>
    <w:lvl w:ilvl="8">
      <w:start w:val="1"/>
      <w:numFmt w:val="decimal"/>
      <w:lvlText w:val="%1.%2.%3.%4.%5.%6.%7.%8.%9"/>
      <w:lvlJc w:val="left"/>
      <w:pPr>
        <w:tabs>
          <w:tab w:val="num" w:pos="7472"/>
        </w:tabs>
        <w:ind w:left="7472" w:hanging="1800"/>
      </w:pPr>
      <w:rPr>
        <w:rFonts w:cs="Times New Roman" w:hint="default"/>
        <w:color w:val="auto"/>
      </w:rPr>
    </w:lvl>
  </w:abstractNum>
  <w:abstractNum w:abstractNumId="31"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2E6C1824"/>
    <w:multiLevelType w:val="multilevel"/>
    <w:tmpl w:val="985EC2B4"/>
    <w:lvl w:ilvl="0">
      <w:start w:val="1"/>
      <w:numFmt w:val="decimal"/>
      <w:lvlText w:val="%1."/>
      <w:lvlJc w:val="left"/>
      <w:pPr>
        <w:tabs>
          <w:tab w:val="num" w:pos="360"/>
        </w:tabs>
        <w:ind w:left="360" w:hanging="360"/>
      </w:pPr>
    </w:lvl>
    <w:lvl w:ilvl="1">
      <w:start w:val="1"/>
      <w:numFmt w:val="decimal"/>
      <w:isLgl/>
      <w:lvlText w:val="%1.%2."/>
      <w:lvlJc w:val="left"/>
      <w:pPr>
        <w:tabs>
          <w:tab w:val="num" w:pos="786"/>
        </w:tabs>
        <w:ind w:left="786"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3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2E9D7E54"/>
    <w:multiLevelType w:val="hybridMultilevel"/>
    <w:tmpl w:val="7CB842EC"/>
    <w:lvl w:ilvl="0" w:tplc="EAE6FD9C">
      <w:start w:val="1"/>
      <w:numFmt w:val="decimal"/>
      <w:lvlText w:val="%1."/>
      <w:lvlJc w:val="left"/>
      <w:pPr>
        <w:tabs>
          <w:tab w:val="num" w:pos="360"/>
        </w:tabs>
        <w:ind w:left="360" w:hanging="360"/>
      </w:pPr>
      <w:rPr>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35" w15:restartNumberingAfterBreak="0">
    <w:nsid w:val="3246563F"/>
    <w:multiLevelType w:val="hybridMultilevel"/>
    <w:tmpl w:val="07801414"/>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35565FA6"/>
    <w:multiLevelType w:val="multilevel"/>
    <w:tmpl w:val="063A255A"/>
    <w:styleLink w:val="WWNum1"/>
    <w:lvl w:ilvl="0">
      <w:start w:val="1"/>
      <w:numFmt w:val="lowerLetter"/>
      <w:lvlText w:val="%1)"/>
      <w:lvlJc w:val="left"/>
      <w:pPr>
        <w:ind w:left="928"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7" w15:restartNumberingAfterBreak="0">
    <w:nsid w:val="37B25724"/>
    <w:multiLevelType w:val="hybridMultilevel"/>
    <w:tmpl w:val="E5848DA2"/>
    <w:lvl w:ilvl="0" w:tplc="C678702E">
      <w:start w:val="1"/>
      <w:numFmt w:val="lowerLetter"/>
      <w:lvlText w:val="%1."/>
      <w:lvlJc w:val="left"/>
      <w:pPr>
        <w:ind w:left="1770" w:hanging="360"/>
      </w:pPr>
      <w:rPr>
        <w:rFonts w:hint="default"/>
      </w:rPr>
    </w:lvl>
    <w:lvl w:ilvl="1" w:tplc="1E02B56A">
      <w:start w:val="1"/>
      <w:numFmt w:val="lowerLetter"/>
      <w:lvlText w:val="%2."/>
      <w:lvlJc w:val="left"/>
      <w:pPr>
        <w:ind w:left="1495" w:hanging="360"/>
      </w:pPr>
      <w:rPr>
        <w:i w:val="0"/>
        <w:iCs w:val="0"/>
      </w:rPr>
    </w:lvl>
    <w:lvl w:ilvl="2" w:tplc="5B5C427A">
      <w:start w:val="1"/>
      <w:numFmt w:val="upperRoman"/>
      <w:lvlText w:val="%3."/>
      <w:lvlJc w:val="left"/>
      <w:pPr>
        <w:ind w:left="3750" w:hanging="720"/>
      </w:pPr>
      <w:rPr>
        <w:rFonts w:hint="default"/>
      </w:rPr>
    </w:lvl>
    <w:lvl w:ilvl="3" w:tplc="C63EE4F0">
      <w:start w:val="1"/>
      <w:numFmt w:val="decimal"/>
      <w:lvlText w:val="%4)"/>
      <w:lvlJc w:val="left"/>
      <w:pPr>
        <w:ind w:left="360" w:hanging="360"/>
      </w:pPr>
      <w:rPr>
        <w:rFonts w:hint="default"/>
        <w:sz w:val="24"/>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8"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0" w15:restartNumberingAfterBreak="0">
    <w:nsid w:val="3DD26DC8"/>
    <w:multiLevelType w:val="hybridMultilevel"/>
    <w:tmpl w:val="B99C0FDA"/>
    <w:lvl w:ilvl="0" w:tplc="85406FEE">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3E1A3EC1"/>
    <w:multiLevelType w:val="hybridMultilevel"/>
    <w:tmpl w:val="4E50BA6A"/>
    <w:lvl w:ilvl="0" w:tplc="FFFFFFFF">
      <w:start w:val="1"/>
      <w:numFmt w:val="decimal"/>
      <w:lvlText w:val="%1)"/>
      <w:lvlJc w:val="left"/>
      <w:pPr>
        <w:ind w:left="720" w:hanging="360"/>
      </w:pPr>
    </w:lvl>
    <w:lvl w:ilvl="1" w:tplc="FFFFFFFF">
      <w:start w:val="1"/>
      <w:numFmt w:val="decimal"/>
      <w:lvlText w:val="%2."/>
      <w:lvlJc w:val="left"/>
      <w:pPr>
        <w:ind w:left="360" w:hanging="360"/>
      </w:pPr>
      <w:rPr>
        <w:rFonts w:ascii="Times New Roman" w:eastAsia="Times New Roman" w:hAnsi="Times New Roman" w:cs="Times New Roman"/>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0DD1ECB"/>
    <w:multiLevelType w:val="hybridMultilevel"/>
    <w:tmpl w:val="73AC14C6"/>
    <w:lvl w:ilvl="0" w:tplc="F14C7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4"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7D56B7"/>
    <w:multiLevelType w:val="hybridMultilevel"/>
    <w:tmpl w:val="D77658C6"/>
    <w:lvl w:ilvl="0" w:tplc="F14C740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6"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9" w15:restartNumberingAfterBreak="0">
    <w:nsid w:val="4D7835AF"/>
    <w:multiLevelType w:val="hybridMultilevel"/>
    <w:tmpl w:val="5380AF44"/>
    <w:lvl w:ilvl="0" w:tplc="049412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054B31"/>
    <w:multiLevelType w:val="hybridMultilevel"/>
    <w:tmpl w:val="9FC8428A"/>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5EE4D7EC">
      <w:start w:val="1"/>
      <w:numFmt w:val="lowerLetter"/>
      <w:lvlText w:val="%3)"/>
      <w:lvlJc w:val="left"/>
      <w:pPr>
        <w:ind w:left="360" w:hanging="360"/>
      </w:pPr>
      <w:rPr>
        <w:rFonts w:hint="default"/>
        <w:b w:val="0"/>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1"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52"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453495E"/>
    <w:multiLevelType w:val="hybridMultilevel"/>
    <w:tmpl w:val="C2AE216A"/>
    <w:styleLink w:val="Zaimportowanystyl6"/>
    <w:lvl w:ilvl="0" w:tplc="30BE59BA">
      <w:start w:val="1"/>
      <w:numFmt w:val="lowerLetter"/>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8A56A1BA">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E71A7378">
      <w:start w:val="1"/>
      <w:numFmt w:val="lowerRoman"/>
      <w:lvlText w:val="%3."/>
      <w:lvlJc w:val="left"/>
      <w:pPr>
        <w:ind w:left="2160" w:hanging="300"/>
      </w:pPr>
      <w:rPr>
        <w:rFonts w:hAnsi="Arial Unicode MS" w:cs="Times New Roman"/>
        <w:b/>
        <w:bCs/>
        <w:caps w:val="0"/>
        <w:smallCaps w:val="0"/>
        <w:strike w:val="0"/>
        <w:dstrike w:val="0"/>
        <w:color w:val="000000"/>
        <w:spacing w:val="0"/>
        <w:w w:val="100"/>
        <w:kern w:val="0"/>
        <w:position w:val="0"/>
        <w:vertAlign w:val="baseline"/>
      </w:rPr>
    </w:lvl>
    <w:lvl w:ilvl="3" w:tplc="5ED0DD28">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006C76E6">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B82E585C">
      <w:start w:val="1"/>
      <w:numFmt w:val="lowerRoman"/>
      <w:lvlText w:val="%6."/>
      <w:lvlJc w:val="left"/>
      <w:pPr>
        <w:ind w:left="4320" w:hanging="300"/>
      </w:pPr>
      <w:rPr>
        <w:rFonts w:hAnsi="Arial Unicode MS" w:cs="Times New Roman"/>
        <w:b/>
        <w:bCs/>
        <w:caps w:val="0"/>
        <w:smallCaps w:val="0"/>
        <w:strike w:val="0"/>
        <w:dstrike w:val="0"/>
        <w:color w:val="000000"/>
        <w:spacing w:val="0"/>
        <w:w w:val="100"/>
        <w:kern w:val="0"/>
        <w:position w:val="0"/>
        <w:vertAlign w:val="baseline"/>
      </w:rPr>
    </w:lvl>
    <w:lvl w:ilvl="6" w:tplc="5C3488AC">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C1AC91D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D236DA9C">
      <w:start w:val="1"/>
      <w:numFmt w:val="lowerRoman"/>
      <w:lvlText w:val="%9."/>
      <w:lvlJc w:val="left"/>
      <w:pPr>
        <w:ind w:left="648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54" w15:restartNumberingAfterBreak="0">
    <w:nsid w:val="54951AEC"/>
    <w:multiLevelType w:val="multilevel"/>
    <w:tmpl w:val="F0188DE0"/>
    <w:lvl w:ilvl="0">
      <w:start w:val="10"/>
      <w:numFmt w:val="decimal"/>
      <w:lvlText w:val="%1"/>
      <w:lvlJc w:val="left"/>
      <w:pPr>
        <w:ind w:left="420" w:hanging="420"/>
      </w:pPr>
      <w:rPr>
        <w:rFonts w:hint="default"/>
      </w:rPr>
    </w:lvl>
    <w:lvl w:ilvl="1">
      <w:start w:val="3"/>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5"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6" w15:restartNumberingAfterBreak="0">
    <w:nsid w:val="55031C13"/>
    <w:multiLevelType w:val="hybridMultilevel"/>
    <w:tmpl w:val="4C02752C"/>
    <w:styleLink w:val="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E7C0C8B"/>
    <w:multiLevelType w:val="hybridMultilevel"/>
    <w:tmpl w:val="645EDAA8"/>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9" w15:restartNumberingAfterBreak="0">
    <w:nsid w:val="64BE28AA"/>
    <w:multiLevelType w:val="multilevel"/>
    <w:tmpl w:val="84EE1904"/>
    <w:lvl w:ilvl="0">
      <w:start w:val="6"/>
      <w:numFmt w:val="decimal"/>
      <w:lvlText w:val="%1"/>
      <w:lvlJc w:val="left"/>
      <w:pPr>
        <w:ind w:left="360" w:hanging="360"/>
      </w:pPr>
      <w:rPr>
        <w:rFonts w:hint="default"/>
      </w:rPr>
    </w:lvl>
    <w:lvl w:ilvl="1">
      <w:start w:val="4"/>
      <w:numFmt w:val="decimal"/>
      <w:lvlText w:val="%1.%2"/>
      <w:lvlJc w:val="left"/>
      <w:pPr>
        <w:ind w:left="834" w:hanging="360"/>
      </w:pPr>
      <w:rPr>
        <w:rFonts w:hint="default"/>
      </w:rPr>
    </w:lvl>
    <w:lvl w:ilvl="2">
      <w:start w:val="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232" w:hanging="1440"/>
      </w:pPr>
      <w:rPr>
        <w:rFonts w:hint="default"/>
      </w:rPr>
    </w:lvl>
  </w:abstractNum>
  <w:abstractNum w:abstractNumId="60" w15:restartNumberingAfterBreak="0">
    <w:nsid w:val="658F6AF1"/>
    <w:multiLevelType w:val="hybridMultilevel"/>
    <w:tmpl w:val="FE709DA8"/>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08239EC">
      <w:start w:val="1"/>
      <w:numFmt w:val="decimal"/>
      <w:lvlText w:val="%7."/>
      <w:lvlJc w:val="left"/>
      <w:pPr>
        <w:tabs>
          <w:tab w:val="num" w:pos="5040"/>
        </w:tabs>
        <w:ind w:left="5040" w:hanging="360"/>
      </w:pPr>
      <w:rPr>
        <w:rFonts w:cs="Times New Roman"/>
        <w:b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1"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2"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rFonts w:hint="default"/>
        <w:b w:val="0"/>
        <w:bCs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4"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BD38AD"/>
    <w:multiLevelType w:val="hybridMultilevel"/>
    <w:tmpl w:val="F27C3060"/>
    <w:lvl w:ilvl="0" w:tplc="B302035A">
      <w:start w:val="1"/>
      <w:numFmt w:val="decimal"/>
      <w:lvlText w:val="%1."/>
      <w:lvlJc w:val="left"/>
      <w:pPr>
        <w:tabs>
          <w:tab w:val="num" w:pos="360"/>
        </w:tabs>
        <w:ind w:left="360" w:hanging="360"/>
      </w:pPr>
      <w:rPr>
        <w:b w:val="0"/>
        <w:bCs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6" w15:restartNumberingAfterBreak="0">
    <w:nsid w:val="6E434193"/>
    <w:multiLevelType w:val="hybridMultilevel"/>
    <w:tmpl w:val="B7DACDAA"/>
    <w:lvl w:ilvl="0" w:tplc="04150005">
      <w:start w:val="1"/>
      <w:numFmt w:val="bullet"/>
      <w:lvlText w:val=""/>
      <w:lvlJc w:val="left"/>
      <w:pPr>
        <w:tabs>
          <w:tab w:val="num" w:pos="1935"/>
        </w:tabs>
        <w:ind w:left="1935" w:hanging="360"/>
      </w:pPr>
      <w:rPr>
        <w:rFonts w:ascii="Wingdings" w:hAnsi="Wingdings" w:hint="default"/>
      </w:rPr>
    </w:lvl>
    <w:lvl w:ilvl="1" w:tplc="04150003" w:tentative="1">
      <w:start w:val="1"/>
      <w:numFmt w:val="bullet"/>
      <w:lvlText w:val="o"/>
      <w:lvlJc w:val="left"/>
      <w:pPr>
        <w:tabs>
          <w:tab w:val="num" w:pos="2655"/>
        </w:tabs>
        <w:ind w:left="2655" w:hanging="360"/>
      </w:pPr>
      <w:rPr>
        <w:rFonts w:ascii="Courier New" w:hAnsi="Courier New" w:hint="default"/>
      </w:rPr>
    </w:lvl>
    <w:lvl w:ilvl="2" w:tplc="04150005" w:tentative="1">
      <w:start w:val="1"/>
      <w:numFmt w:val="bullet"/>
      <w:lvlText w:val=""/>
      <w:lvlJc w:val="left"/>
      <w:pPr>
        <w:tabs>
          <w:tab w:val="num" w:pos="3375"/>
        </w:tabs>
        <w:ind w:left="3375" w:hanging="360"/>
      </w:pPr>
      <w:rPr>
        <w:rFonts w:ascii="Wingdings" w:hAnsi="Wingdings" w:hint="default"/>
      </w:rPr>
    </w:lvl>
    <w:lvl w:ilvl="3" w:tplc="04150001" w:tentative="1">
      <w:start w:val="1"/>
      <w:numFmt w:val="bullet"/>
      <w:lvlText w:val=""/>
      <w:lvlJc w:val="left"/>
      <w:pPr>
        <w:tabs>
          <w:tab w:val="num" w:pos="4095"/>
        </w:tabs>
        <w:ind w:left="4095" w:hanging="360"/>
      </w:pPr>
      <w:rPr>
        <w:rFonts w:ascii="Symbol" w:hAnsi="Symbol" w:hint="default"/>
      </w:rPr>
    </w:lvl>
    <w:lvl w:ilvl="4" w:tplc="04150003" w:tentative="1">
      <w:start w:val="1"/>
      <w:numFmt w:val="bullet"/>
      <w:lvlText w:val="o"/>
      <w:lvlJc w:val="left"/>
      <w:pPr>
        <w:tabs>
          <w:tab w:val="num" w:pos="4815"/>
        </w:tabs>
        <w:ind w:left="4815" w:hanging="360"/>
      </w:pPr>
      <w:rPr>
        <w:rFonts w:ascii="Courier New" w:hAnsi="Courier New" w:hint="default"/>
      </w:rPr>
    </w:lvl>
    <w:lvl w:ilvl="5" w:tplc="04150005" w:tentative="1">
      <w:start w:val="1"/>
      <w:numFmt w:val="bullet"/>
      <w:lvlText w:val=""/>
      <w:lvlJc w:val="left"/>
      <w:pPr>
        <w:tabs>
          <w:tab w:val="num" w:pos="5535"/>
        </w:tabs>
        <w:ind w:left="5535" w:hanging="360"/>
      </w:pPr>
      <w:rPr>
        <w:rFonts w:ascii="Wingdings" w:hAnsi="Wingdings" w:hint="default"/>
      </w:rPr>
    </w:lvl>
    <w:lvl w:ilvl="6" w:tplc="04150001" w:tentative="1">
      <w:start w:val="1"/>
      <w:numFmt w:val="bullet"/>
      <w:lvlText w:val=""/>
      <w:lvlJc w:val="left"/>
      <w:pPr>
        <w:tabs>
          <w:tab w:val="num" w:pos="6255"/>
        </w:tabs>
        <w:ind w:left="6255" w:hanging="360"/>
      </w:pPr>
      <w:rPr>
        <w:rFonts w:ascii="Symbol" w:hAnsi="Symbol" w:hint="default"/>
      </w:rPr>
    </w:lvl>
    <w:lvl w:ilvl="7" w:tplc="04150003" w:tentative="1">
      <w:start w:val="1"/>
      <w:numFmt w:val="bullet"/>
      <w:lvlText w:val="o"/>
      <w:lvlJc w:val="left"/>
      <w:pPr>
        <w:tabs>
          <w:tab w:val="num" w:pos="6975"/>
        </w:tabs>
        <w:ind w:left="6975" w:hanging="360"/>
      </w:pPr>
      <w:rPr>
        <w:rFonts w:ascii="Courier New" w:hAnsi="Courier New" w:hint="default"/>
      </w:rPr>
    </w:lvl>
    <w:lvl w:ilvl="8" w:tplc="04150005" w:tentative="1">
      <w:start w:val="1"/>
      <w:numFmt w:val="bullet"/>
      <w:lvlText w:val=""/>
      <w:lvlJc w:val="left"/>
      <w:pPr>
        <w:tabs>
          <w:tab w:val="num" w:pos="7695"/>
        </w:tabs>
        <w:ind w:left="7695" w:hanging="360"/>
      </w:pPr>
      <w:rPr>
        <w:rFonts w:ascii="Wingdings" w:hAnsi="Wingdings" w:hint="default"/>
      </w:rPr>
    </w:lvl>
  </w:abstractNum>
  <w:abstractNum w:abstractNumId="67" w15:restartNumberingAfterBreak="0">
    <w:nsid w:val="6E563107"/>
    <w:multiLevelType w:val="hybridMultilevel"/>
    <w:tmpl w:val="4DA64EEC"/>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39BA155E">
      <w:start w:val="1"/>
      <w:numFmt w:val="decimal"/>
      <w:lvlText w:val="%3."/>
      <w:lvlJc w:val="left"/>
      <w:pPr>
        <w:tabs>
          <w:tab w:val="num" w:pos="2160"/>
        </w:tabs>
        <w:ind w:left="2160" w:hanging="360"/>
      </w:pPr>
      <w:rPr>
        <w:b/>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E9C206E"/>
    <w:multiLevelType w:val="hybridMultilevel"/>
    <w:tmpl w:val="32D69B16"/>
    <w:lvl w:ilvl="0" w:tplc="DF86AEE2">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13E8211A">
      <w:start w:val="1"/>
      <w:numFmt w:val="decimal"/>
      <w:lvlText w:val="%4."/>
      <w:lvlJc w:val="left"/>
      <w:pPr>
        <w:ind w:left="644" w:hanging="360"/>
      </w:pPr>
      <w:rPr>
        <w:i w:val="0"/>
        <w:iCs/>
      </w:r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9" w15:restartNumberingAfterBreak="0">
    <w:nsid w:val="772C2BC8"/>
    <w:multiLevelType w:val="hybridMultilevel"/>
    <w:tmpl w:val="A1F84BE4"/>
    <w:lvl w:ilvl="0" w:tplc="DE9EDCD2">
      <w:start w:val="4"/>
      <w:numFmt w:val="decimal"/>
      <w:lvlText w:val="%1."/>
      <w:lvlJc w:val="left"/>
      <w:pPr>
        <w:tabs>
          <w:tab w:val="num" w:pos="360"/>
        </w:tabs>
        <w:ind w:left="36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7611B4A"/>
    <w:multiLevelType w:val="multilevel"/>
    <w:tmpl w:val="3C54AC8E"/>
    <w:lvl w:ilvl="0">
      <w:start w:val="2"/>
      <w:numFmt w:val="decimal"/>
      <w:lvlText w:val="%1"/>
      <w:lvlJc w:val="left"/>
      <w:pPr>
        <w:ind w:left="360" w:hanging="360"/>
      </w:pPr>
      <w:rPr>
        <w:rFonts w:hint="default"/>
        <w:u w:val="none"/>
      </w:rPr>
    </w:lvl>
    <w:lvl w:ilvl="1">
      <w:start w:val="1"/>
      <w:numFmt w:val="decimal"/>
      <w:lvlText w:val="%1.%2"/>
      <w:lvlJc w:val="left"/>
      <w:pPr>
        <w:ind w:left="786" w:hanging="360"/>
      </w:pPr>
      <w:rPr>
        <w:rFonts w:hint="default"/>
        <w:u w:val="none"/>
      </w:rPr>
    </w:lvl>
    <w:lvl w:ilvl="2">
      <w:start w:val="1"/>
      <w:numFmt w:val="decimal"/>
      <w:lvlText w:val="%1.%2.%3"/>
      <w:lvlJc w:val="left"/>
      <w:pPr>
        <w:ind w:left="2008" w:hanging="720"/>
      </w:pPr>
      <w:rPr>
        <w:rFonts w:hint="default"/>
        <w:u w:val="none"/>
      </w:rPr>
    </w:lvl>
    <w:lvl w:ilvl="3">
      <w:start w:val="1"/>
      <w:numFmt w:val="decimal"/>
      <w:lvlText w:val="%1.%2.%3.%4"/>
      <w:lvlJc w:val="left"/>
      <w:pPr>
        <w:ind w:left="2652" w:hanging="720"/>
      </w:pPr>
      <w:rPr>
        <w:rFonts w:hint="default"/>
        <w:u w:val="none"/>
      </w:rPr>
    </w:lvl>
    <w:lvl w:ilvl="4">
      <w:start w:val="1"/>
      <w:numFmt w:val="decimal"/>
      <w:lvlText w:val="%1.%2.%3.%4.%5"/>
      <w:lvlJc w:val="left"/>
      <w:pPr>
        <w:ind w:left="3296" w:hanging="720"/>
      </w:pPr>
      <w:rPr>
        <w:rFonts w:hint="default"/>
        <w:u w:val="none"/>
      </w:rPr>
    </w:lvl>
    <w:lvl w:ilvl="5">
      <w:start w:val="1"/>
      <w:numFmt w:val="decimal"/>
      <w:lvlText w:val="%1.%2.%3.%4.%5.%6"/>
      <w:lvlJc w:val="left"/>
      <w:pPr>
        <w:ind w:left="4300" w:hanging="1080"/>
      </w:pPr>
      <w:rPr>
        <w:rFonts w:hint="default"/>
        <w:u w:val="none"/>
      </w:rPr>
    </w:lvl>
    <w:lvl w:ilvl="6">
      <w:start w:val="1"/>
      <w:numFmt w:val="decimal"/>
      <w:lvlText w:val="%1.%2.%3.%4.%5.%6.%7"/>
      <w:lvlJc w:val="left"/>
      <w:pPr>
        <w:ind w:left="4944" w:hanging="1080"/>
      </w:pPr>
      <w:rPr>
        <w:rFonts w:hint="default"/>
        <w:u w:val="none"/>
      </w:rPr>
    </w:lvl>
    <w:lvl w:ilvl="7">
      <w:start w:val="1"/>
      <w:numFmt w:val="decimal"/>
      <w:lvlText w:val="%1.%2.%3.%4.%5.%6.%7.%8"/>
      <w:lvlJc w:val="left"/>
      <w:pPr>
        <w:ind w:left="5948" w:hanging="1440"/>
      </w:pPr>
      <w:rPr>
        <w:rFonts w:hint="default"/>
        <w:u w:val="none"/>
      </w:rPr>
    </w:lvl>
    <w:lvl w:ilvl="8">
      <w:start w:val="1"/>
      <w:numFmt w:val="decimal"/>
      <w:lvlText w:val="%1.%2.%3.%4.%5.%6.%7.%8.%9"/>
      <w:lvlJc w:val="left"/>
      <w:pPr>
        <w:ind w:left="6592" w:hanging="1440"/>
      </w:pPr>
      <w:rPr>
        <w:rFonts w:hint="default"/>
        <w:u w:val="none"/>
      </w:rPr>
    </w:lvl>
  </w:abstractNum>
  <w:abstractNum w:abstractNumId="71" w15:restartNumberingAfterBreak="0">
    <w:nsid w:val="79A20D49"/>
    <w:multiLevelType w:val="hybridMultilevel"/>
    <w:tmpl w:val="DDACB158"/>
    <w:lvl w:ilvl="0" w:tplc="BA8E72CC">
      <w:start w:val="1"/>
      <w:numFmt w:val="lowerLetter"/>
      <w:lvlText w:val="%1)"/>
      <w:lvlJc w:val="left"/>
      <w:pPr>
        <w:ind w:left="6840" w:hanging="360"/>
      </w:pPr>
      <w:rPr>
        <w:rFonts w:hint="default"/>
      </w:rPr>
    </w:lvl>
    <w:lvl w:ilvl="1" w:tplc="04150019" w:tentative="1">
      <w:start w:val="1"/>
      <w:numFmt w:val="lowerLetter"/>
      <w:lvlText w:val="%2."/>
      <w:lvlJc w:val="left"/>
      <w:pPr>
        <w:ind w:left="7920" w:hanging="360"/>
      </w:pPr>
    </w:lvl>
    <w:lvl w:ilvl="2" w:tplc="0415001B" w:tentative="1">
      <w:start w:val="1"/>
      <w:numFmt w:val="lowerRoman"/>
      <w:lvlText w:val="%3."/>
      <w:lvlJc w:val="right"/>
      <w:pPr>
        <w:ind w:left="8640" w:hanging="180"/>
      </w:pPr>
    </w:lvl>
    <w:lvl w:ilvl="3" w:tplc="0415000F" w:tentative="1">
      <w:start w:val="1"/>
      <w:numFmt w:val="decimal"/>
      <w:lvlText w:val="%4."/>
      <w:lvlJc w:val="left"/>
      <w:pPr>
        <w:ind w:left="9360" w:hanging="360"/>
      </w:pPr>
    </w:lvl>
    <w:lvl w:ilvl="4" w:tplc="04150019" w:tentative="1">
      <w:start w:val="1"/>
      <w:numFmt w:val="lowerLetter"/>
      <w:lvlText w:val="%5."/>
      <w:lvlJc w:val="left"/>
      <w:pPr>
        <w:ind w:left="10080" w:hanging="360"/>
      </w:pPr>
    </w:lvl>
    <w:lvl w:ilvl="5" w:tplc="0415001B" w:tentative="1">
      <w:start w:val="1"/>
      <w:numFmt w:val="lowerRoman"/>
      <w:lvlText w:val="%6."/>
      <w:lvlJc w:val="right"/>
      <w:pPr>
        <w:ind w:left="10800" w:hanging="180"/>
      </w:pPr>
    </w:lvl>
    <w:lvl w:ilvl="6" w:tplc="0415000F" w:tentative="1">
      <w:start w:val="1"/>
      <w:numFmt w:val="decimal"/>
      <w:lvlText w:val="%7."/>
      <w:lvlJc w:val="left"/>
      <w:pPr>
        <w:ind w:left="11520" w:hanging="360"/>
      </w:pPr>
    </w:lvl>
    <w:lvl w:ilvl="7" w:tplc="04150019" w:tentative="1">
      <w:start w:val="1"/>
      <w:numFmt w:val="lowerLetter"/>
      <w:lvlText w:val="%8."/>
      <w:lvlJc w:val="left"/>
      <w:pPr>
        <w:ind w:left="12240" w:hanging="360"/>
      </w:pPr>
    </w:lvl>
    <w:lvl w:ilvl="8" w:tplc="0415001B" w:tentative="1">
      <w:start w:val="1"/>
      <w:numFmt w:val="lowerRoman"/>
      <w:lvlText w:val="%9."/>
      <w:lvlJc w:val="right"/>
      <w:pPr>
        <w:ind w:left="12960" w:hanging="180"/>
      </w:pPr>
    </w:lvl>
  </w:abstractNum>
  <w:abstractNum w:abstractNumId="72" w15:restartNumberingAfterBreak="0">
    <w:nsid w:val="79EE7589"/>
    <w:multiLevelType w:val="multilevel"/>
    <w:tmpl w:val="ACFCBBD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3"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9555495">
    <w:abstractNumId w:val="25"/>
  </w:num>
  <w:num w:numId="2" w16cid:durableId="1109473995">
    <w:abstractNumId w:val="61"/>
  </w:num>
  <w:num w:numId="3" w16cid:durableId="1320889897">
    <w:abstractNumId w:val="43"/>
  </w:num>
  <w:num w:numId="4" w16cid:durableId="1645550544">
    <w:abstractNumId w:val="46"/>
  </w:num>
  <w:num w:numId="5" w16cid:durableId="1062867862">
    <w:abstractNumId w:val="47"/>
  </w:num>
  <w:num w:numId="6" w16cid:durableId="1948196106">
    <w:abstractNumId w:val="33"/>
  </w:num>
  <w:num w:numId="7" w16cid:durableId="3506438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3192779">
    <w:abstractNumId w:val="72"/>
  </w:num>
  <w:num w:numId="9" w16cid:durableId="7504696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1677608">
    <w:abstractNumId w:val="56"/>
  </w:num>
  <w:num w:numId="11" w16cid:durableId="878669142">
    <w:abstractNumId w:val="9"/>
  </w:num>
  <w:num w:numId="12" w16cid:durableId="985360325">
    <w:abstractNumId w:val="16"/>
  </w:num>
  <w:num w:numId="13" w16cid:durableId="374040250">
    <w:abstractNumId w:val="10"/>
  </w:num>
  <w:num w:numId="14" w16cid:durableId="1112166604">
    <w:abstractNumId w:val="27"/>
  </w:num>
  <w:num w:numId="15" w16cid:durableId="368845547">
    <w:abstractNumId w:val="50"/>
  </w:num>
  <w:num w:numId="16" w16cid:durableId="66925505">
    <w:abstractNumId w:val="60"/>
  </w:num>
  <w:num w:numId="17" w16cid:durableId="861555744">
    <w:abstractNumId w:val="55"/>
  </w:num>
  <w:num w:numId="18" w16cid:durableId="7145445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684385">
    <w:abstractNumId w:val="21"/>
  </w:num>
  <w:num w:numId="20" w16cid:durableId="1893154349">
    <w:abstractNumId w:val="26"/>
  </w:num>
  <w:num w:numId="21" w16cid:durableId="115098829">
    <w:abstractNumId w:val="44"/>
  </w:num>
  <w:num w:numId="22" w16cid:durableId="405539397">
    <w:abstractNumId w:val="20"/>
  </w:num>
  <w:num w:numId="23" w16cid:durableId="38677502">
    <w:abstractNumId w:val="6"/>
  </w:num>
  <w:num w:numId="24" w16cid:durableId="1477069414">
    <w:abstractNumId w:val="38"/>
  </w:num>
  <w:num w:numId="25" w16cid:durableId="700664929">
    <w:abstractNumId w:val="63"/>
  </w:num>
  <w:num w:numId="26" w16cid:durableId="1958369196">
    <w:abstractNumId w:val="28"/>
  </w:num>
  <w:num w:numId="27" w16cid:durableId="570891238">
    <w:abstractNumId w:val="39"/>
  </w:num>
  <w:num w:numId="28" w16cid:durableId="1337414705">
    <w:abstractNumId w:val="5"/>
  </w:num>
  <w:num w:numId="29" w16cid:durableId="1189488200">
    <w:abstractNumId w:val="68"/>
  </w:num>
  <w:num w:numId="30" w16cid:durableId="679621418">
    <w:abstractNumId w:val="22"/>
  </w:num>
  <w:num w:numId="31" w16cid:durableId="1369066897">
    <w:abstractNumId w:val="31"/>
  </w:num>
  <w:num w:numId="32" w16cid:durableId="1202789816">
    <w:abstractNumId w:val="67"/>
    <w:lvlOverride w:ilvl="0">
      <w:lvl w:ilvl="0" w:tplc="CDE693DC">
        <w:start w:val="1"/>
        <w:numFmt w:val="decimal"/>
        <w:lvlText w:val="%1."/>
        <w:lvlJc w:val="left"/>
        <w:pPr>
          <w:tabs>
            <w:tab w:val="num" w:pos="720"/>
          </w:tabs>
          <w:ind w:left="720" w:hanging="360"/>
        </w:pPr>
        <w:rPr>
          <w:rFonts w:cs="Times New Roman"/>
          <w:b w:val="0"/>
        </w:rPr>
      </w:lvl>
    </w:lvlOverride>
  </w:num>
  <w:num w:numId="33" w16cid:durableId="1208684447">
    <w:abstractNumId w:val="18"/>
  </w:num>
  <w:num w:numId="34" w16cid:durableId="1653176406">
    <w:abstractNumId w:val="57"/>
  </w:num>
  <w:num w:numId="35" w16cid:durableId="1735855958">
    <w:abstractNumId w:val="7"/>
    <w:lvlOverride w:ilvl="0">
      <w:startOverride w:val="1"/>
    </w:lvlOverride>
  </w:num>
  <w:num w:numId="36" w16cid:durableId="1502811201">
    <w:abstractNumId w:val="42"/>
  </w:num>
  <w:num w:numId="37" w16cid:durableId="1470393709">
    <w:abstractNumId w:val="70"/>
  </w:num>
  <w:num w:numId="38" w16cid:durableId="1224489139">
    <w:abstractNumId w:val="62"/>
  </w:num>
  <w:num w:numId="39" w16cid:durableId="1152791452">
    <w:abstractNumId w:val="37"/>
  </w:num>
  <w:num w:numId="40" w16cid:durableId="542137393">
    <w:abstractNumId w:val="24"/>
  </w:num>
  <w:num w:numId="41" w16cid:durableId="2138909387">
    <w:abstractNumId w:val="14"/>
  </w:num>
  <w:num w:numId="42" w16cid:durableId="978535948">
    <w:abstractNumId w:val="48"/>
  </w:num>
  <w:num w:numId="43" w16cid:durableId="569585876">
    <w:abstractNumId w:val="17"/>
  </w:num>
  <w:num w:numId="44" w16cid:durableId="45028120">
    <w:abstractNumId w:val="4"/>
  </w:num>
  <w:num w:numId="45" w16cid:durableId="224219710">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38666949">
    <w:abstractNumId w:val="45"/>
  </w:num>
  <w:num w:numId="47" w16cid:durableId="1661930608">
    <w:abstractNumId w:val="19"/>
  </w:num>
  <w:num w:numId="48" w16cid:durableId="1416708881">
    <w:abstractNumId w:val="29"/>
  </w:num>
  <w:num w:numId="49" w16cid:durableId="1903638619">
    <w:abstractNumId w:val="53"/>
  </w:num>
  <w:num w:numId="50" w16cid:durableId="1943876615">
    <w:abstractNumId w:val="36"/>
  </w:num>
  <w:num w:numId="51" w16cid:durableId="139733216">
    <w:abstractNumId w:val="40"/>
  </w:num>
  <w:num w:numId="52" w16cid:durableId="1937012163">
    <w:abstractNumId w:val="13"/>
  </w:num>
  <w:num w:numId="53" w16cid:durableId="1108500364">
    <w:abstractNumId w:val="64"/>
  </w:num>
  <w:num w:numId="54" w16cid:durableId="78214104">
    <w:abstractNumId w:val="67"/>
    <w:lvlOverride w:ilvl="0">
      <w:startOverride w:val="1"/>
      <w:lvl w:ilvl="0" w:tplc="CDE693DC">
        <w:start w:val="1"/>
        <w:numFmt w:val="decimal"/>
        <w:lvlText w:val="%1."/>
        <w:lvlJc w:val="left"/>
        <w:pPr>
          <w:tabs>
            <w:tab w:val="num" w:pos="720"/>
          </w:tabs>
          <w:ind w:left="720" w:hanging="360"/>
        </w:pPr>
        <w:rPr>
          <w:rFonts w:cs="Times New Roman"/>
          <w:b w:val="0"/>
        </w:rPr>
      </w:lvl>
    </w:lvlOverride>
    <w:lvlOverride w:ilvl="1">
      <w:startOverride w:val="1"/>
      <w:lvl w:ilvl="1" w:tplc="04150019">
        <w:start w:val="1"/>
        <w:numFmt w:val="decimal"/>
        <w:lvlText w:val="%2."/>
        <w:lvlJc w:val="left"/>
        <w:pPr>
          <w:tabs>
            <w:tab w:val="num" w:pos="360"/>
          </w:tabs>
          <w:ind w:left="360" w:hanging="360"/>
        </w:pPr>
        <w:rPr>
          <w:rFonts w:cs="Times New Roman"/>
          <w:b/>
          <w:bCs/>
          <w:i w:val="0"/>
          <w:iCs/>
        </w:rPr>
      </w:lvl>
    </w:lvlOverride>
    <w:lvlOverride w:ilvl="2">
      <w:startOverride w:val="1"/>
      <w:lvl w:ilvl="2" w:tplc="39BA155E">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55" w16cid:durableId="133329350">
    <w:abstractNumId w:val="67"/>
    <w:lvlOverride w:ilvl="0">
      <w:lvl w:ilvl="0" w:tplc="CDE693DC">
        <w:start w:val="1"/>
        <w:numFmt w:val="decimal"/>
        <w:lvlText w:val="%1."/>
        <w:lvlJc w:val="left"/>
        <w:pPr>
          <w:tabs>
            <w:tab w:val="num" w:pos="720"/>
          </w:tabs>
          <w:ind w:left="720" w:hanging="360"/>
        </w:pPr>
        <w:rPr>
          <w:rFonts w:cs="Times New Roman"/>
        </w:rPr>
      </w:lvl>
    </w:lvlOverride>
    <w:lvlOverride w:ilvl="1">
      <w:lvl w:ilvl="1" w:tplc="04150019">
        <w:start w:val="1"/>
        <w:numFmt w:val="decimal"/>
        <w:lvlText w:val="%2."/>
        <w:lvlJc w:val="left"/>
        <w:pPr>
          <w:tabs>
            <w:tab w:val="num" w:pos="1440"/>
          </w:tabs>
          <w:ind w:left="1440" w:hanging="360"/>
        </w:pPr>
        <w:rPr>
          <w:rFonts w:cs="Times New Roman"/>
          <w:b w:val="0"/>
          <w:bCs w:val="0"/>
        </w:rPr>
      </w:lvl>
    </w:lvlOverride>
    <w:lvlOverride w:ilvl="2">
      <w:lvl w:ilvl="2" w:tplc="39BA155E">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56" w16cid:durableId="146288488">
    <w:abstractNumId w:val="51"/>
    <w:lvlOverride w:ilvl="0">
      <w:startOverride w:val="1"/>
    </w:lvlOverride>
    <w:lvlOverride w:ilvl="1"/>
    <w:lvlOverride w:ilvl="2"/>
    <w:lvlOverride w:ilvl="3"/>
    <w:lvlOverride w:ilvl="4"/>
    <w:lvlOverride w:ilvl="5"/>
    <w:lvlOverride w:ilvl="6"/>
    <w:lvlOverride w:ilvl="7"/>
    <w:lvlOverride w:ilvl="8"/>
  </w:num>
  <w:num w:numId="57" w16cid:durableId="26145468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44222701">
    <w:abstractNumId w:val="23"/>
  </w:num>
  <w:num w:numId="59" w16cid:durableId="1376390846">
    <w:abstractNumId w:val="66"/>
  </w:num>
  <w:num w:numId="60" w16cid:durableId="2068452118">
    <w:abstractNumId w:val="59"/>
  </w:num>
  <w:num w:numId="61" w16cid:durableId="962539778">
    <w:abstractNumId w:val="35"/>
  </w:num>
  <w:num w:numId="62" w16cid:durableId="67120437">
    <w:abstractNumId w:val="30"/>
  </w:num>
  <w:num w:numId="63" w16cid:durableId="535310505">
    <w:abstractNumId w:val="71"/>
  </w:num>
  <w:num w:numId="64" w16cid:durableId="1890149778">
    <w:abstractNumId w:val="7"/>
    <w:lvlOverride w:ilvl="0">
      <w:startOverride w:val="1"/>
    </w:lvlOverride>
  </w:num>
  <w:num w:numId="65" w16cid:durableId="1470054817">
    <w:abstractNumId w:val="12"/>
  </w:num>
  <w:num w:numId="66" w16cid:durableId="1741561025">
    <w:abstractNumId w:val="41"/>
  </w:num>
  <w:num w:numId="67" w16cid:durableId="1127776001">
    <w:abstractNumId w:val="11"/>
  </w:num>
  <w:num w:numId="68" w16cid:durableId="1000422653">
    <w:abstractNumId w:val="49"/>
  </w:num>
  <w:num w:numId="69" w16cid:durableId="1471245968">
    <w:abstractNumId w:val="34"/>
  </w:num>
  <w:num w:numId="70" w16cid:durableId="1503011168">
    <w:abstractNumId w:val="54"/>
  </w:num>
  <w:num w:numId="71" w16cid:durableId="1176114933">
    <w:abstractNumId w:val="6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AF"/>
    <w:rsid w:val="00002A04"/>
    <w:rsid w:val="00003A0A"/>
    <w:rsid w:val="0000545B"/>
    <w:rsid w:val="00005889"/>
    <w:rsid w:val="00006F3A"/>
    <w:rsid w:val="00007191"/>
    <w:rsid w:val="00007629"/>
    <w:rsid w:val="00010810"/>
    <w:rsid w:val="00011A1B"/>
    <w:rsid w:val="00011D48"/>
    <w:rsid w:val="00012F5B"/>
    <w:rsid w:val="00013BFF"/>
    <w:rsid w:val="00013CC2"/>
    <w:rsid w:val="00015E24"/>
    <w:rsid w:val="000202D8"/>
    <w:rsid w:val="00020782"/>
    <w:rsid w:val="0002089C"/>
    <w:rsid w:val="0002115A"/>
    <w:rsid w:val="00023C5A"/>
    <w:rsid w:val="00024A9E"/>
    <w:rsid w:val="00024CAE"/>
    <w:rsid w:val="000275D6"/>
    <w:rsid w:val="00031294"/>
    <w:rsid w:val="00031370"/>
    <w:rsid w:val="00031E92"/>
    <w:rsid w:val="000326F2"/>
    <w:rsid w:val="00036C23"/>
    <w:rsid w:val="00037F95"/>
    <w:rsid w:val="00042F7E"/>
    <w:rsid w:val="00043B30"/>
    <w:rsid w:val="00044749"/>
    <w:rsid w:val="00047050"/>
    <w:rsid w:val="0005115C"/>
    <w:rsid w:val="00052730"/>
    <w:rsid w:val="00055C98"/>
    <w:rsid w:val="0006401F"/>
    <w:rsid w:val="00064F5D"/>
    <w:rsid w:val="000715FB"/>
    <w:rsid w:val="000751C9"/>
    <w:rsid w:val="00076F10"/>
    <w:rsid w:val="000772C6"/>
    <w:rsid w:val="0008024B"/>
    <w:rsid w:val="0008382C"/>
    <w:rsid w:val="00083FD0"/>
    <w:rsid w:val="00090EED"/>
    <w:rsid w:val="00091240"/>
    <w:rsid w:val="00093145"/>
    <w:rsid w:val="00094F32"/>
    <w:rsid w:val="00096044"/>
    <w:rsid w:val="00096162"/>
    <w:rsid w:val="000A2738"/>
    <w:rsid w:val="000A39A9"/>
    <w:rsid w:val="000A5D64"/>
    <w:rsid w:val="000A6814"/>
    <w:rsid w:val="000A7B74"/>
    <w:rsid w:val="000A7C04"/>
    <w:rsid w:val="000B5230"/>
    <w:rsid w:val="000B5B9E"/>
    <w:rsid w:val="000B70BD"/>
    <w:rsid w:val="000C261D"/>
    <w:rsid w:val="000C54A0"/>
    <w:rsid w:val="000C6F99"/>
    <w:rsid w:val="000D0EBD"/>
    <w:rsid w:val="000D323B"/>
    <w:rsid w:val="000D3761"/>
    <w:rsid w:val="000D4737"/>
    <w:rsid w:val="000E0064"/>
    <w:rsid w:val="000E1A63"/>
    <w:rsid w:val="000E2E57"/>
    <w:rsid w:val="000E2EBE"/>
    <w:rsid w:val="000E78D2"/>
    <w:rsid w:val="000F0281"/>
    <w:rsid w:val="000F1459"/>
    <w:rsid w:val="000F1848"/>
    <w:rsid w:val="000F1BE7"/>
    <w:rsid w:val="000F1EFB"/>
    <w:rsid w:val="000F6E4A"/>
    <w:rsid w:val="00101C69"/>
    <w:rsid w:val="001030E5"/>
    <w:rsid w:val="00106573"/>
    <w:rsid w:val="00107852"/>
    <w:rsid w:val="0011004E"/>
    <w:rsid w:val="001154B1"/>
    <w:rsid w:val="001156A4"/>
    <w:rsid w:val="0011779F"/>
    <w:rsid w:val="0012008D"/>
    <w:rsid w:val="00123E4C"/>
    <w:rsid w:val="00125A0F"/>
    <w:rsid w:val="00130D4D"/>
    <w:rsid w:val="00131C5C"/>
    <w:rsid w:val="001337C6"/>
    <w:rsid w:val="00134513"/>
    <w:rsid w:val="00142FAF"/>
    <w:rsid w:val="0014308F"/>
    <w:rsid w:val="00144089"/>
    <w:rsid w:val="0014576C"/>
    <w:rsid w:val="001467D1"/>
    <w:rsid w:val="00146A92"/>
    <w:rsid w:val="001474DB"/>
    <w:rsid w:val="001475FE"/>
    <w:rsid w:val="001508F1"/>
    <w:rsid w:val="001518B1"/>
    <w:rsid w:val="00151D06"/>
    <w:rsid w:val="001525EE"/>
    <w:rsid w:val="00154213"/>
    <w:rsid w:val="00155B13"/>
    <w:rsid w:val="00157B86"/>
    <w:rsid w:val="00160A2C"/>
    <w:rsid w:val="00162812"/>
    <w:rsid w:val="00166750"/>
    <w:rsid w:val="00170119"/>
    <w:rsid w:val="001721D1"/>
    <w:rsid w:val="001732DD"/>
    <w:rsid w:val="0017500B"/>
    <w:rsid w:val="00175ED0"/>
    <w:rsid w:val="00176F0D"/>
    <w:rsid w:val="001810D2"/>
    <w:rsid w:val="001930AA"/>
    <w:rsid w:val="00196962"/>
    <w:rsid w:val="001A102A"/>
    <w:rsid w:val="001A1E30"/>
    <w:rsid w:val="001A1F95"/>
    <w:rsid w:val="001A216C"/>
    <w:rsid w:val="001A2FB4"/>
    <w:rsid w:val="001A409C"/>
    <w:rsid w:val="001A4979"/>
    <w:rsid w:val="001B2BCF"/>
    <w:rsid w:val="001B3746"/>
    <w:rsid w:val="001B38FB"/>
    <w:rsid w:val="001B57F6"/>
    <w:rsid w:val="001B6577"/>
    <w:rsid w:val="001B7C6C"/>
    <w:rsid w:val="001C1225"/>
    <w:rsid w:val="001C1AAD"/>
    <w:rsid w:val="001C2971"/>
    <w:rsid w:val="001C4D61"/>
    <w:rsid w:val="001C52FD"/>
    <w:rsid w:val="001C6D18"/>
    <w:rsid w:val="001D00C2"/>
    <w:rsid w:val="001D64FB"/>
    <w:rsid w:val="001D72CA"/>
    <w:rsid w:val="001D7A3D"/>
    <w:rsid w:val="001E1051"/>
    <w:rsid w:val="001E4951"/>
    <w:rsid w:val="001F1374"/>
    <w:rsid w:val="001F2244"/>
    <w:rsid w:val="001F2AD0"/>
    <w:rsid w:val="001F2CD1"/>
    <w:rsid w:val="001F4F49"/>
    <w:rsid w:val="00200147"/>
    <w:rsid w:val="00203474"/>
    <w:rsid w:val="00203CAE"/>
    <w:rsid w:val="00210CBC"/>
    <w:rsid w:val="002130E7"/>
    <w:rsid w:val="00213F5F"/>
    <w:rsid w:val="002159C6"/>
    <w:rsid w:val="00216207"/>
    <w:rsid w:val="00221F63"/>
    <w:rsid w:val="00222D46"/>
    <w:rsid w:val="002409E8"/>
    <w:rsid w:val="00242DA9"/>
    <w:rsid w:val="0024341D"/>
    <w:rsid w:val="00247169"/>
    <w:rsid w:val="00250838"/>
    <w:rsid w:val="002508B1"/>
    <w:rsid w:val="00252AF4"/>
    <w:rsid w:val="002560F3"/>
    <w:rsid w:val="002566BA"/>
    <w:rsid w:val="00256C1F"/>
    <w:rsid w:val="00257087"/>
    <w:rsid w:val="00260264"/>
    <w:rsid w:val="0026455A"/>
    <w:rsid w:val="00264F66"/>
    <w:rsid w:val="00265368"/>
    <w:rsid w:val="00265D17"/>
    <w:rsid w:val="00270749"/>
    <w:rsid w:val="00270997"/>
    <w:rsid w:val="002723FC"/>
    <w:rsid w:val="002746D2"/>
    <w:rsid w:val="00275F57"/>
    <w:rsid w:val="0027799C"/>
    <w:rsid w:val="00277BF9"/>
    <w:rsid w:val="002820AA"/>
    <w:rsid w:val="00283055"/>
    <w:rsid w:val="00285791"/>
    <w:rsid w:val="00285D1A"/>
    <w:rsid w:val="00285F79"/>
    <w:rsid w:val="002873A6"/>
    <w:rsid w:val="00287ED2"/>
    <w:rsid w:val="002936FD"/>
    <w:rsid w:val="00297ED6"/>
    <w:rsid w:val="002A1698"/>
    <w:rsid w:val="002A53FA"/>
    <w:rsid w:val="002B03BD"/>
    <w:rsid w:val="002B0FA6"/>
    <w:rsid w:val="002B1458"/>
    <w:rsid w:val="002B1867"/>
    <w:rsid w:val="002B290A"/>
    <w:rsid w:val="002B44A2"/>
    <w:rsid w:val="002B5EF4"/>
    <w:rsid w:val="002B6F0A"/>
    <w:rsid w:val="002B6FB3"/>
    <w:rsid w:val="002B7A4F"/>
    <w:rsid w:val="002B7AC9"/>
    <w:rsid w:val="002C0467"/>
    <w:rsid w:val="002C1C59"/>
    <w:rsid w:val="002C28AB"/>
    <w:rsid w:val="002C3D1D"/>
    <w:rsid w:val="002C4F58"/>
    <w:rsid w:val="002C7FD3"/>
    <w:rsid w:val="002D0ADF"/>
    <w:rsid w:val="002D102C"/>
    <w:rsid w:val="002D2CC4"/>
    <w:rsid w:val="002D3105"/>
    <w:rsid w:val="002D65E6"/>
    <w:rsid w:val="002D7EC8"/>
    <w:rsid w:val="002E0D37"/>
    <w:rsid w:val="002E27C7"/>
    <w:rsid w:val="002E4157"/>
    <w:rsid w:val="002E51B3"/>
    <w:rsid w:val="002E5531"/>
    <w:rsid w:val="002E55BB"/>
    <w:rsid w:val="002F0574"/>
    <w:rsid w:val="002F1B53"/>
    <w:rsid w:val="002F1EAC"/>
    <w:rsid w:val="002F1FAB"/>
    <w:rsid w:val="002F3608"/>
    <w:rsid w:val="002F70D1"/>
    <w:rsid w:val="003003A0"/>
    <w:rsid w:val="0030443C"/>
    <w:rsid w:val="00306254"/>
    <w:rsid w:val="00307772"/>
    <w:rsid w:val="00312168"/>
    <w:rsid w:val="00315DF1"/>
    <w:rsid w:val="003165D4"/>
    <w:rsid w:val="0032064A"/>
    <w:rsid w:val="00320E3E"/>
    <w:rsid w:val="003230C6"/>
    <w:rsid w:val="00324E26"/>
    <w:rsid w:val="00330AD8"/>
    <w:rsid w:val="0033177F"/>
    <w:rsid w:val="00332602"/>
    <w:rsid w:val="0033685B"/>
    <w:rsid w:val="00340F6C"/>
    <w:rsid w:val="00341EDC"/>
    <w:rsid w:val="00342E9B"/>
    <w:rsid w:val="003446CD"/>
    <w:rsid w:val="00345E30"/>
    <w:rsid w:val="0035418B"/>
    <w:rsid w:val="00354F3D"/>
    <w:rsid w:val="00355374"/>
    <w:rsid w:val="003602B4"/>
    <w:rsid w:val="00360622"/>
    <w:rsid w:val="00360CB5"/>
    <w:rsid w:val="003621DB"/>
    <w:rsid w:val="003634CE"/>
    <w:rsid w:val="00363C06"/>
    <w:rsid w:val="003648B2"/>
    <w:rsid w:val="00370A92"/>
    <w:rsid w:val="003730B4"/>
    <w:rsid w:val="00373D64"/>
    <w:rsid w:val="00383F09"/>
    <w:rsid w:val="00383FC0"/>
    <w:rsid w:val="00385448"/>
    <w:rsid w:val="0038545D"/>
    <w:rsid w:val="00387E2A"/>
    <w:rsid w:val="00391778"/>
    <w:rsid w:val="00391F45"/>
    <w:rsid w:val="003935DE"/>
    <w:rsid w:val="00396787"/>
    <w:rsid w:val="003A01D5"/>
    <w:rsid w:val="003A1DF3"/>
    <w:rsid w:val="003A3BC0"/>
    <w:rsid w:val="003A3DC9"/>
    <w:rsid w:val="003A4057"/>
    <w:rsid w:val="003A7400"/>
    <w:rsid w:val="003A7A97"/>
    <w:rsid w:val="003B0DC1"/>
    <w:rsid w:val="003B1E4B"/>
    <w:rsid w:val="003B37E7"/>
    <w:rsid w:val="003C0DA9"/>
    <w:rsid w:val="003C1132"/>
    <w:rsid w:val="003C233E"/>
    <w:rsid w:val="003C3902"/>
    <w:rsid w:val="003C517C"/>
    <w:rsid w:val="003C6AD7"/>
    <w:rsid w:val="003D0160"/>
    <w:rsid w:val="003D01F2"/>
    <w:rsid w:val="003D0672"/>
    <w:rsid w:val="003D2826"/>
    <w:rsid w:val="003E0253"/>
    <w:rsid w:val="003E166C"/>
    <w:rsid w:val="003E1F3B"/>
    <w:rsid w:val="003E4711"/>
    <w:rsid w:val="003E4AD1"/>
    <w:rsid w:val="003E6793"/>
    <w:rsid w:val="003F50E1"/>
    <w:rsid w:val="003F5863"/>
    <w:rsid w:val="003F587D"/>
    <w:rsid w:val="00402623"/>
    <w:rsid w:val="004101D2"/>
    <w:rsid w:val="00414DA1"/>
    <w:rsid w:val="0041510C"/>
    <w:rsid w:val="004212E9"/>
    <w:rsid w:val="00423344"/>
    <w:rsid w:val="00424525"/>
    <w:rsid w:val="00431DEA"/>
    <w:rsid w:val="00432158"/>
    <w:rsid w:val="00432420"/>
    <w:rsid w:val="00432CF6"/>
    <w:rsid w:val="00442C1A"/>
    <w:rsid w:val="00443FD3"/>
    <w:rsid w:val="00447645"/>
    <w:rsid w:val="00453DC8"/>
    <w:rsid w:val="004553B4"/>
    <w:rsid w:val="00455ACD"/>
    <w:rsid w:val="00455B63"/>
    <w:rsid w:val="00457A18"/>
    <w:rsid w:val="004602D6"/>
    <w:rsid w:val="004612EB"/>
    <w:rsid w:val="00462843"/>
    <w:rsid w:val="004653D3"/>
    <w:rsid w:val="0046575A"/>
    <w:rsid w:val="00471E51"/>
    <w:rsid w:val="00472778"/>
    <w:rsid w:val="00474A73"/>
    <w:rsid w:val="004800B2"/>
    <w:rsid w:val="00480AC6"/>
    <w:rsid w:val="0048176C"/>
    <w:rsid w:val="004819CE"/>
    <w:rsid w:val="004847AB"/>
    <w:rsid w:val="00487424"/>
    <w:rsid w:val="0049159F"/>
    <w:rsid w:val="00491B50"/>
    <w:rsid w:val="00492297"/>
    <w:rsid w:val="004A1036"/>
    <w:rsid w:val="004A4400"/>
    <w:rsid w:val="004A4593"/>
    <w:rsid w:val="004B1696"/>
    <w:rsid w:val="004C092E"/>
    <w:rsid w:val="004C23A8"/>
    <w:rsid w:val="004C23E7"/>
    <w:rsid w:val="004C4CE2"/>
    <w:rsid w:val="004C64F1"/>
    <w:rsid w:val="004D03B2"/>
    <w:rsid w:val="004D31F3"/>
    <w:rsid w:val="004E4107"/>
    <w:rsid w:val="004E4783"/>
    <w:rsid w:val="004E707C"/>
    <w:rsid w:val="004E78A3"/>
    <w:rsid w:val="004F182C"/>
    <w:rsid w:val="004F4292"/>
    <w:rsid w:val="004F6B00"/>
    <w:rsid w:val="00501FAC"/>
    <w:rsid w:val="005038F3"/>
    <w:rsid w:val="005040AE"/>
    <w:rsid w:val="00505698"/>
    <w:rsid w:val="00505872"/>
    <w:rsid w:val="00506174"/>
    <w:rsid w:val="005064B4"/>
    <w:rsid w:val="005065CC"/>
    <w:rsid w:val="005101F5"/>
    <w:rsid w:val="00511134"/>
    <w:rsid w:val="005115D9"/>
    <w:rsid w:val="0051335A"/>
    <w:rsid w:val="00513456"/>
    <w:rsid w:val="0051376C"/>
    <w:rsid w:val="005137F9"/>
    <w:rsid w:val="00514EB9"/>
    <w:rsid w:val="005156FB"/>
    <w:rsid w:val="005157E5"/>
    <w:rsid w:val="005158A9"/>
    <w:rsid w:val="0051696A"/>
    <w:rsid w:val="0051734E"/>
    <w:rsid w:val="0051785E"/>
    <w:rsid w:val="00517D9E"/>
    <w:rsid w:val="005212CC"/>
    <w:rsid w:val="0052158B"/>
    <w:rsid w:val="00521610"/>
    <w:rsid w:val="00522DE0"/>
    <w:rsid w:val="00523C94"/>
    <w:rsid w:val="00524614"/>
    <w:rsid w:val="00524B38"/>
    <w:rsid w:val="00524F7C"/>
    <w:rsid w:val="00526E85"/>
    <w:rsid w:val="00527215"/>
    <w:rsid w:val="005318E2"/>
    <w:rsid w:val="005328D3"/>
    <w:rsid w:val="005367F3"/>
    <w:rsid w:val="00537817"/>
    <w:rsid w:val="005411B0"/>
    <w:rsid w:val="00543163"/>
    <w:rsid w:val="0054775D"/>
    <w:rsid w:val="00547FD8"/>
    <w:rsid w:val="00551BB7"/>
    <w:rsid w:val="005530D2"/>
    <w:rsid w:val="005547D4"/>
    <w:rsid w:val="00556234"/>
    <w:rsid w:val="00564E7E"/>
    <w:rsid w:val="00565935"/>
    <w:rsid w:val="005659E3"/>
    <w:rsid w:val="00565E5E"/>
    <w:rsid w:val="00570324"/>
    <w:rsid w:val="0057033A"/>
    <w:rsid w:val="0057363D"/>
    <w:rsid w:val="00576F81"/>
    <w:rsid w:val="005810EE"/>
    <w:rsid w:val="00582615"/>
    <w:rsid w:val="005826D7"/>
    <w:rsid w:val="00583E26"/>
    <w:rsid w:val="0058450F"/>
    <w:rsid w:val="00585B94"/>
    <w:rsid w:val="00591255"/>
    <w:rsid w:val="00591460"/>
    <w:rsid w:val="00594CC2"/>
    <w:rsid w:val="0059515A"/>
    <w:rsid w:val="0059529B"/>
    <w:rsid w:val="00596163"/>
    <w:rsid w:val="00596B4A"/>
    <w:rsid w:val="005A1A57"/>
    <w:rsid w:val="005A237A"/>
    <w:rsid w:val="005A2AF4"/>
    <w:rsid w:val="005A3004"/>
    <w:rsid w:val="005A3B4A"/>
    <w:rsid w:val="005A3C2B"/>
    <w:rsid w:val="005A70CE"/>
    <w:rsid w:val="005B168A"/>
    <w:rsid w:val="005B301D"/>
    <w:rsid w:val="005C09F5"/>
    <w:rsid w:val="005C0B06"/>
    <w:rsid w:val="005C126B"/>
    <w:rsid w:val="005C1B98"/>
    <w:rsid w:val="005C4AAF"/>
    <w:rsid w:val="005C594D"/>
    <w:rsid w:val="005C6889"/>
    <w:rsid w:val="005D0410"/>
    <w:rsid w:val="005D0B5F"/>
    <w:rsid w:val="005D1F8A"/>
    <w:rsid w:val="005D242D"/>
    <w:rsid w:val="005D33BD"/>
    <w:rsid w:val="005D3454"/>
    <w:rsid w:val="005D4115"/>
    <w:rsid w:val="005D503B"/>
    <w:rsid w:val="005D5185"/>
    <w:rsid w:val="005D71F9"/>
    <w:rsid w:val="005E0DEA"/>
    <w:rsid w:val="005E287C"/>
    <w:rsid w:val="005E4307"/>
    <w:rsid w:val="005E43B7"/>
    <w:rsid w:val="005E63FA"/>
    <w:rsid w:val="005E75E1"/>
    <w:rsid w:val="005E77E9"/>
    <w:rsid w:val="005F1314"/>
    <w:rsid w:val="005F3C89"/>
    <w:rsid w:val="005F719E"/>
    <w:rsid w:val="005F7508"/>
    <w:rsid w:val="005F7C2D"/>
    <w:rsid w:val="006002D7"/>
    <w:rsid w:val="00601A7F"/>
    <w:rsid w:val="00602520"/>
    <w:rsid w:val="00604118"/>
    <w:rsid w:val="00604E08"/>
    <w:rsid w:val="0060619A"/>
    <w:rsid w:val="00606EC1"/>
    <w:rsid w:val="00607610"/>
    <w:rsid w:val="00610619"/>
    <w:rsid w:val="00614D9C"/>
    <w:rsid w:val="00616AA9"/>
    <w:rsid w:val="006210D6"/>
    <w:rsid w:val="0062317B"/>
    <w:rsid w:val="006247CC"/>
    <w:rsid w:val="00627E49"/>
    <w:rsid w:val="006321EE"/>
    <w:rsid w:val="00635163"/>
    <w:rsid w:val="00640B1D"/>
    <w:rsid w:val="00641EE6"/>
    <w:rsid w:val="00642A94"/>
    <w:rsid w:val="00645B8D"/>
    <w:rsid w:val="00646368"/>
    <w:rsid w:val="00650924"/>
    <w:rsid w:val="00650ACF"/>
    <w:rsid w:val="0065178B"/>
    <w:rsid w:val="00654310"/>
    <w:rsid w:val="00655AA3"/>
    <w:rsid w:val="00670F5B"/>
    <w:rsid w:val="00671DA1"/>
    <w:rsid w:val="0067254F"/>
    <w:rsid w:val="006727F6"/>
    <w:rsid w:val="00673D2B"/>
    <w:rsid w:val="00674FF5"/>
    <w:rsid w:val="00677A51"/>
    <w:rsid w:val="00677B46"/>
    <w:rsid w:val="00680CC6"/>
    <w:rsid w:val="006842E8"/>
    <w:rsid w:val="00684BBD"/>
    <w:rsid w:val="0069079C"/>
    <w:rsid w:val="00690B74"/>
    <w:rsid w:val="006911C6"/>
    <w:rsid w:val="006921A0"/>
    <w:rsid w:val="0069222F"/>
    <w:rsid w:val="00692401"/>
    <w:rsid w:val="006930C1"/>
    <w:rsid w:val="00695F5C"/>
    <w:rsid w:val="0069672D"/>
    <w:rsid w:val="00696DD2"/>
    <w:rsid w:val="006A190F"/>
    <w:rsid w:val="006B0375"/>
    <w:rsid w:val="006B37B5"/>
    <w:rsid w:val="006B56D7"/>
    <w:rsid w:val="006B5E15"/>
    <w:rsid w:val="006B5F6F"/>
    <w:rsid w:val="006B6096"/>
    <w:rsid w:val="006C0D46"/>
    <w:rsid w:val="006C1804"/>
    <w:rsid w:val="006C3ED0"/>
    <w:rsid w:val="006C6ABB"/>
    <w:rsid w:val="006D47A0"/>
    <w:rsid w:val="006E14B8"/>
    <w:rsid w:val="006E4FD4"/>
    <w:rsid w:val="006F1025"/>
    <w:rsid w:val="006F57EA"/>
    <w:rsid w:val="00700810"/>
    <w:rsid w:val="00701B10"/>
    <w:rsid w:val="00703723"/>
    <w:rsid w:val="007071DF"/>
    <w:rsid w:val="00710082"/>
    <w:rsid w:val="00712CD0"/>
    <w:rsid w:val="007143A2"/>
    <w:rsid w:val="007147E8"/>
    <w:rsid w:val="00715DBE"/>
    <w:rsid w:val="007176CF"/>
    <w:rsid w:val="00730632"/>
    <w:rsid w:val="00733553"/>
    <w:rsid w:val="00734AFB"/>
    <w:rsid w:val="0073644F"/>
    <w:rsid w:val="00737A4D"/>
    <w:rsid w:val="0074348B"/>
    <w:rsid w:val="00744A72"/>
    <w:rsid w:val="00745AF0"/>
    <w:rsid w:val="00746FE5"/>
    <w:rsid w:val="0074740D"/>
    <w:rsid w:val="00754255"/>
    <w:rsid w:val="00755E62"/>
    <w:rsid w:val="00756F02"/>
    <w:rsid w:val="00757C62"/>
    <w:rsid w:val="00757E79"/>
    <w:rsid w:val="00761633"/>
    <w:rsid w:val="007646FF"/>
    <w:rsid w:val="00764C9E"/>
    <w:rsid w:val="00765A59"/>
    <w:rsid w:val="00766DDB"/>
    <w:rsid w:val="00770554"/>
    <w:rsid w:val="0077195A"/>
    <w:rsid w:val="00773A22"/>
    <w:rsid w:val="00773A26"/>
    <w:rsid w:val="00774084"/>
    <w:rsid w:val="00774BA9"/>
    <w:rsid w:val="007775DA"/>
    <w:rsid w:val="00781473"/>
    <w:rsid w:val="00781912"/>
    <w:rsid w:val="00782171"/>
    <w:rsid w:val="0078458E"/>
    <w:rsid w:val="00785E0A"/>
    <w:rsid w:val="007913E4"/>
    <w:rsid w:val="00791451"/>
    <w:rsid w:val="0079372D"/>
    <w:rsid w:val="00796235"/>
    <w:rsid w:val="007A0029"/>
    <w:rsid w:val="007A0FE0"/>
    <w:rsid w:val="007A1B7D"/>
    <w:rsid w:val="007B0BD1"/>
    <w:rsid w:val="007B220B"/>
    <w:rsid w:val="007C0A56"/>
    <w:rsid w:val="007C122B"/>
    <w:rsid w:val="007C4610"/>
    <w:rsid w:val="007C4A5A"/>
    <w:rsid w:val="007C5B3F"/>
    <w:rsid w:val="007C722B"/>
    <w:rsid w:val="007C75E9"/>
    <w:rsid w:val="007C7932"/>
    <w:rsid w:val="007D071B"/>
    <w:rsid w:val="007D084B"/>
    <w:rsid w:val="007D24F6"/>
    <w:rsid w:val="007D57CF"/>
    <w:rsid w:val="007D7E7F"/>
    <w:rsid w:val="007E27C3"/>
    <w:rsid w:val="00801B79"/>
    <w:rsid w:val="00804708"/>
    <w:rsid w:val="0080662F"/>
    <w:rsid w:val="00806C98"/>
    <w:rsid w:val="0081065E"/>
    <w:rsid w:val="00811E68"/>
    <w:rsid w:val="00813345"/>
    <w:rsid w:val="00813BEF"/>
    <w:rsid w:val="0081533C"/>
    <w:rsid w:val="008161E2"/>
    <w:rsid w:val="00816ED4"/>
    <w:rsid w:val="008219DA"/>
    <w:rsid w:val="00825E14"/>
    <w:rsid w:val="00826042"/>
    <w:rsid w:val="008271C5"/>
    <w:rsid w:val="00830946"/>
    <w:rsid w:val="0083185C"/>
    <w:rsid w:val="0083290A"/>
    <w:rsid w:val="00832C4E"/>
    <w:rsid w:val="008333A8"/>
    <w:rsid w:val="00836C4F"/>
    <w:rsid w:val="00837513"/>
    <w:rsid w:val="008409D6"/>
    <w:rsid w:val="008467AB"/>
    <w:rsid w:val="00850189"/>
    <w:rsid w:val="008536D4"/>
    <w:rsid w:val="00856586"/>
    <w:rsid w:val="008575ED"/>
    <w:rsid w:val="00861FA4"/>
    <w:rsid w:val="0086216C"/>
    <w:rsid w:val="0086362C"/>
    <w:rsid w:val="008636BE"/>
    <w:rsid w:val="00863781"/>
    <w:rsid w:val="00863BA1"/>
    <w:rsid w:val="008668AA"/>
    <w:rsid w:val="00867150"/>
    <w:rsid w:val="0087294F"/>
    <w:rsid w:val="00876A13"/>
    <w:rsid w:val="008774AA"/>
    <w:rsid w:val="00877FC2"/>
    <w:rsid w:val="0088005C"/>
    <w:rsid w:val="00881978"/>
    <w:rsid w:val="00882AD6"/>
    <w:rsid w:val="0088304F"/>
    <w:rsid w:val="008865F5"/>
    <w:rsid w:val="00886974"/>
    <w:rsid w:val="0089141A"/>
    <w:rsid w:val="00892026"/>
    <w:rsid w:val="0089328C"/>
    <w:rsid w:val="00897FAB"/>
    <w:rsid w:val="008A063A"/>
    <w:rsid w:val="008A1DA5"/>
    <w:rsid w:val="008A271B"/>
    <w:rsid w:val="008A4E42"/>
    <w:rsid w:val="008B023F"/>
    <w:rsid w:val="008B37D6"/>
    <w:rsid w:val="008B57B5"/>
    <w:rsid w:val="008C0E5B"/>
    <w:rsid w:val="008C36AD"/>
    <w:rsid w:val="008D05D2"/>
    <w:rsid w:val="008D0618"/>
    <w:rsid w:val="008D37A1"/>
    <w:rsid w:val="008D3B27"/>
    <w:rsid w:val="008D41EF"/>
    <w:rsid w:val="008D77EE"/>
    <w:rsid w:val="008E1EDD"/>
    <w:rsid w:val="008E2199"/>
    <w:rsid w:val="008E2B31"/>
    <w:rsid w:val="008E4259"/>
    <w:rsid w:val="008E4E40"/>
    <w:rsid w:val="008F09A7"/>
    <w:rsid w:val="008F1176"/>
    <w:rsid w:val="008F279B"/>
    <w:rsid w:val="008F6A82"/>
    <w:rsid w:val="008F7266"/>
    <w:rsid w:val="008F754B"/>
    <w:rsid w:val="008F792B"/>
    <w:rsid w:val="009002E0"/>
    <w:rsid w:val="0090160C"/>
    <w:rsid w:val="009047AB"/>
    <w:rsid w:val="0090642A"/>
    <w:rsid w:val="00911EEF"/>
    <w:rsid w:val="00912B2A"/>
    <w:rsid w:val="00912E23"/>
    <w:rsid w:val="009145C0"/>
    <w:rsid w:val="00914B0B"/>
    <w:rsid w:val="00916DF1"/>
    <w:rsid w:val="00922CBF"/>
    <w:rsid w:val="00923E49"/>
    <w:rsid w:val="00925C9F"/>
    <w:rsid w:val="00926375"/>
    <w:rsid w:val="0092730D"/>
    <w:rsid w:val="00927748"/>
    <w:rsid w:val="00930452"/>
    <w:rsid w:val="00930E49"/>
    <w:rsid w:val="00931115"/>
    <w:rsid w:val="00941548"/>
    <w:rsid w:val="00943967"/>
    <w:rsid w:val="00945EBA"/>
    <w:rsid w:val="00947369"/>
    <w:rsid w:val="00951927"/>
    <w:rsid w:val="00955D00"/>
    <w:rsid w:val="00955D1A"/>
    <w:rsid w:val="0096078A"/>
    <w:rsid w:val="00961F47"/>
    <w:rsid w:val="009629B5"/>
    <w:rsid w:val="0097060C"/>
    <w:rsid w:val="009729C7"/>
    <w:rsid w:val="009814F8"/>
    <w:rsid w:val="009821A8"/>
    <w:rsid w:val="009851BF"/>
    <w:rsid w:val="009908AA"/>
    <w:rsid w:val="009923BD"/>
    <w:rsid w:val="009941F3"/>
    <w:rsid w:val="00995618"/>
    <w:rsid w:val="009966CC"/>
    <w:rsid w:val="009A0377"/>
    <w:rsid w:val="009A0952"/>
    <w:rsid w:val="009A0AE0"/>
    <w:rsid w:val="009A0BC0"/>
    <w:rsid w:val="009A3017"/>
    <w:rsid w:val="009A50DD"/>
    <w:rsid w:val="009A53C6"/>
    <w:rsid w:val="009A571E"/>
    <w:rsid w:val="009A5CE5"/>
    <w:rsid w:val="009B65CB"/>
    <w:rsid w:val="009B7586"/>
    <w:rsid w:val="009C5CBF"/>
    <w:rsid w:val="009C6234"/>
    <w:rsid w:val="009D0672"/>
    <w:rsid w:val="009D1C9A"/>
    <w:rsid w:val="009D79C9"/>
    <w:rsid w:val="009D7AFC"/>
    <w:rsid w:val="009E05CE"/>
    <w:rsid w:val="009E3E67"/>
    <w:rsid w:val="009E4DA6"/>
    <w:rsid w:val="009E54D3"/>
    <w:rsid w:val="009F094D"/>
    <w:rsid w:val="009F2A6A"/>
    <w:rsid w:val="009F2C7D"/>
    <w:rsid w:val="009F3314"/>
    <w:rsid w:val="009F36E0"/>
    <w:rsid w:val="009F3EE4"/>
    <w:rsid w:val="009F4F10"/>
    <w:rsid w:val="009F5DEC"/>
    <w:rsid w:val="009F6517"/>
    <w:rsid w:val="009F7F3C"/>
    <w:rsid w:val="00A01DC7"/>
    <w:rsid w:val="00A027CE"/>
    <w:rsid w:val="00A051A5"/>
    <w:rsid w:val="00A06E68"/>
    <w:rsid w:val="00A11096"/>
    <w:rsid w:val="00A12F99"/>
    <w:rsid w:val="00A155C9"/>
    <w:rsid w:val="00A1607E"/>
    <w:rsid w:val="00A177D8"/>
    <w:rsid w:val="00A20B55"/>
    <w:rsid w:val="00A218E3"/>
    <w:rsid w:val="00A2209B"/>
    <w:rsid w:val="00A2327B"/>
    <w:rsid w:val="00A244C0"/>
    <w:rsid w:val="00A24895"/>
    <w:rsid w:val="00A25859"/>
    <w:rsid w:val="00A26A33"/>
    <w:rsid w:val="00A2732D"/>
    <w:rsid w:val="00A30D5A"/>
    <w:rsid w:val="00A32379"/>
    <w:rsid w:val="00A32AF8"/>
    <w:rsid w:val="00A32CC0"/>
    <w:rsid w:val="00A34439"/>
    <w:rsid w:val="00A4287E"/>
    <w:rsid w:val="00A45614"/>
    <w:rsid w:val="00A46D98"/>
    <w:rsid w:val="00A510FE"/>
    <w:rsid w:val="00A57103"/>
    <w:rsid w:val="00A61D20"/>
    <w:rsid w:val="00A628C0"/>
    <w:rsid w:val="00A63413"/>
    <w:rsid w:val="00A63CC6"/>
    <w:rsid w:val="00A63DFA"/>
    <w:rsid w:val="00A6448C"/>
    <w:rsid w:val="00A64699"/>
    <w:rsid w:val="00A6605F"/>
    <w:rsid w:val="00A67952"/>
    <w:rsid w:val="00A67F6A"/>
    <w:rsid w:val="00A71730"/>
    <w:rsid w:val="00A765B4"/>
    <w:rsid w:val="00A778D9"/>
    <w:rsid w:val="00A80FFE"/>
    <w:rsid w:val="00A822DC"/>
    <w:rsid w:val="00A829C6"/>
    <w:rsid w:val="00A82AC5"/>
    <w:rsid w:val="00A83A10"/>
    <w:rsid w:val="00A845EE"/>
    <w:rsid w:val="00A84C84"/>
    <w:rsid w:val="00A87EC3"/>
    <w:rsid w:val="00A905EA"/>
    <w:rsid w:val="00A92241"/>
    <w:rsid w:val="00A925AD"/>
    <w:rsid w:val="00A92FE8"/>
    <w:rsid w:val="00A972D8"/>
    <w:rsid w:val="00AA23D7"/>
    <w:rsid w:val="00AA2D6A"/>
    <w:rsid w:val="00AA4694"/>
    <w:rsid w:val="00AA5216"/>
    <w:rsid w:val="00AA5526"/>
    <w:rsid w:val="00AA575F"/>
    <w:rsid w:val="00AA7B0C"/>
    <w:rsid w:val="00AB29C7"/>
    <w:rsid w:val="00AB2BC8"/>
    <w:rsid w:val="00AB39B6"/>
    <w:rsid w:val="00AC079C"/>
    <w:rsid w:val="00AC2BDC"/>
    <w:rsid w:val="00AC455C"/>
    <w:rsid w:val="00AC4ECD"/>
    <w:rsid w:val="00AD358F"/>
    <w:rsid w:val="00AD7DD3"/>
    <w:rsid w:val="00AE4386"/>
    <w:rsid w:val="00AF1A97"/>
    <w:rsid w:val="00AF219A"/>
    <w:rsid w:val="00AF2892"/>
    <w:rsid w:val="00AF368E"/>
    <w:rsid w:val="00AF4037"/>
    <w:rsid w:val="00AF5DA1"/>
    <w:rsid w:val="00B00B59"/>
    <w:rsid w:val="00B00CC2"/>
    <w:rsid w:val="00B00E27"/>
    <w:rsid w:val="00B01136"/>
    <w:rsid w:val="00B023EB"/>
    <w:rsid w:val="00B037CC"/>
    <w:rsid w:val="00B0391C"/>
    <w:rsid w:val="00B05483"/>
    <w:rsid w:val="00B14C53"/>
    <w:rsid w:val="00B1593D"/>
    <w:rsid w:val="00B2113D"/>
    <w:rsid w:val="00B35BE5"/>
    <w:rsid w:val="00B374A2"/>
    <w:rsid w:val="00B3783F"/>
    <w:rsid w:val="00B40510"/>
    <w:rsid w:val="00B434DA"/>
    <w:rsid w:val="00B46151"/>
    <w:rsid w:val="00B505E4"/>
    <w:rsid w:val="00B53246"/>
    <w:rsid w:val="00B53C1C"/>
    <w:rsid w:val="00B54C87"/>
    <w:rsid w:val="00B54DD8"/>
    <w:rsid w:val="00B560F3"/>
    <w:rsid w:val="00B57459"/>
    <w:rsid w:val="00B63279"/>
    <w:rsid w:val="00B65DDE"/>
    <w:rsid w:val="00B66AA3"/>
    <w:rsid w:val="00B71447"/>
    <w:rsid w:val="00B71777"/>
    <w:rsid w:val="00B72CED"/>
    <w:rsid w:val="00B747F9"/>
    <w:rsid w:val="00B74DBB"/>
    <w:rsid w:val="00B74DF3"/>
    <w:rsid w:val="00B75F49"/>
    <w:rsid w:val="00B76854"/>
    <w:rsid w:val="00B84A1A"/>
    <w:rsid w:val="00B922D7"/>
    <w:rsid w:val="00B97404"/>
    <w:rsid w:val="00BA2F75"/>
    <w:rsid w:val="00BA4B5D"/>
    <w:rsid w:val="00BA6382"/>
    <w:rsid w:val="00BB09BA"/>
    <w:rsid w:val="00BB0E56"/>
    <w:rsid w:val="00BB15C1"/>
    <w:rsid w:val="00BB5870"/>
    <w:rsid w:val="00BB7C93"/>
    <w:rsid w:val="00BC2AF1"/>
    <w:rsid w:val="00BC3065"/>
    <w:rsid w:val="00BC7313"/>
    <w:rsid w:val="00BD0371"/>
    <w:rsid w:val="00BD0D88"/>
    <w:rsid w:val="00BD16E8"/>
    <w:rsid w:val="00BD3C84"/>
    <w:rsid w:val="00BD4FBA"/>
    <w:rsid w:val="00BD5775"/>
    <w:rsid w:val="00BD59EC"/>
    <w:rsid w:val="00BE178E"/>
    <w:rsid w:val="00BE1E7C"/>
    <w:rsid w:val="00BE4BD3"/>
    <w:rsid w:val="00BE5229"/>
    <w:rsid w:val="00BE7AA3"/>
    <w:rsid w:val="00BF0272"/>
    <w:rsid w:val="00BF6460"/>
    <w:rsid w:val="00BF6CB6"/>
    <w:rsid w:val="00BF7534"/>
    <w:rsid w:val="00BF761A"/>
    <w:rsid w:val="00C0001F"/>
    <w:rsid w:val="00C00C6A"/>
    <w:rsid w:val="00C01D49"/>
    <w:rsid w:val="00C06AA5"/>
    <w:rsid w:val="00C10D3F"/>
    <w:rsid w:val="00C11C1E"/>
    <w:rsid w:val="00C122DF"/>
    <w:rsid w:val="00C175C4"/>
    <w:rsid w:val="00C17BB3"/>
    <w:rsid w:val="00C20E4C"/>
    <w:rsid w:val="00C22A9C"/>
    <w:rsid w:val="00C2508D"/>
    <w:rsid w:val="00C350AE"/>
    <w:rsid w:val="00C35D6C"/>
    <w:rsid w:val="00C363C2"/>
    <w:rsid w:val="00C37FEE"/>
    <w:rsid w:val="00C41C15"/>
    <w:rsid w:val="00C42A90"/>
    <w:rsid w:val="00C44B71"/>
    <w:rsid w:val="00C44FE4"/>
    <w:rsid w:val="00C51395"/>
    <w:rsid w:val="00C52FE3"/>
    <w:rsid w:val="00C543DB"/>
    <w:rsid w:val="00C55C55"/>
    <w:rsid w:val="00C55D05"/>
    <w:rsid w:val="00C6371C"/>
    <w:rsid w:val="00C64C62"/>
    <w:rsid w:val="00C72C30"/>
    <w:rsid w:val="00C73BF8"/>
    <w:rsid w:val="00C74553"/>
    <w:rsid w:val="00C7455F"/>
    <w:rsid w:val="00C7616B"/>
    <w:rsid w:val="00C8162B"/>
    <w:rsid w:val="00C821CC"/>
    <w:rsid w:val="00C84DBD"/>
    <w:rsid w:val="00C92196"/>
    <w:rsid w:val="00C934D5"/>
    <w:rsid w:val="00C9571D"/>
    <w:rsid w:val="00CA3F5C"/>
    <w:rsid w:val="00CA4000"/>
    <w:rsid w:val="00CA4171"/>
    <w:rsid w:val="00CA418C"/>
    <w:rsid w:val="00CA616D"/>
    <w:rsid w:val="00CA68F7"/>
    <w:rsid w:val="00CA6DE7"/>
    <w:rsid w:val="00CB01D7"/>
    <w:rsid w:val="00CB04C4"/>
    <w:rsid w:val="00CB04E1"/>
    <w:rsid w:val="00CB0AC0"/>
    <w:rsid w:val="00CB0CFC"/>
    <w:rsid w:val="00CB0EDA"/>
    <w:rsid w:val="00CB256E"/>
    <w:rsid w:val="00CB4D65"/>
    <w:rsid w:val="00CB4E64"/>
    <w:rsid w:val="00CB5C0D"/>
    <w:rsid w:val="00CB5F67"/>
    <w:rsid w:val="00CB652C"/>
    <w:rsid w:val="00CB666B"/>
    <w:rsid w:val="00CB7273"/>
    <w:rsid w:val="00CB78E0"/>
    <w:rsid w:val="00CB7B06"/>
    <w:rsid w:val="00CC1A96"/>
    <w:rsid w:val="00CC2330"/>
    <w:rsid w:val="00CC433D"/>
    <w:rsid w:val="00CC7702"/>
    <w:rsid w:val="00CD27D3"/>
    <w:rsid w:val="00CD35DB"/>
    <w:rsid w:val="00CE0077"/>
    <w:rsid w:val="00CE0BB8"/>
    <w:rsid w:val="00CE26BA"/>
    <w:rsid w:val="00CE2CB6"/>
    <w:rsid w:val="00CE3145"/>
    <w:rsid w:val="00CE3CBD"/>
    <w:rsid w:val="00CE40E0"/>
    <w:rsid w:val="00CE75B9"/>
    <w:rsid w:val="00CE7C00"/>
    <w:rsid w:val="00CF0202"/>
    <w:rsid w:val="00CF0E75"/>
    <w:rsid w:val="00CF2290"/>
    <w:rsid w:val="00CF360E"/>
    <w:rsid w:val="00CF5772"/>
    <w:rsid w:val="00CF6A97"/>
    <w:rsid w:val="00CF7E57"/>
    <w:rsid w:val="00D03FD5"/>
    <w:rsid w:val="00D05102"/>
    <w:rsid w:val="00D05714"/>
    <w:rsid w:val="00D10766"/>
    <w:rsid w:val="00D11BF9"/>
    <w:rsid w:val="00D11DE4"/>
    <w:rsid w:val="00D12F6A"/>
    <w:rsid w:val="00D1531C"/>
    <w:rsid w:val="00D17191"/>
    <w:rsid w:val="00D17636"/>
    <w:rsid w:val="00D23994"/>
    <w:rsid w:val="00D23FF1"/>
    <w:rsid w:val="00D25EBC"/>
    <w:rsid w:val="00D348EC"/>
    <w:rsid w:val="00D36C5F"/>
    <w:rsid w:val="00D40329"/>
    <w:rsid w:val="00D40BE0"/>
    <w:rsid w:val="00D40E52"/>
    <w:rsid w:val="00D41085"/>
    <w:rsid w:val="00D41756"/>
    <w:rsid w:val="00D43221"/>
    <w:rsid w:val="00D46357"/>
    <w:rsid w:val="00D47996"/>
    <w:rsid w:val="00D53E3D"/>
    <w:rsid w:val="00D576A2"/>
    <w:rsid w:val="00D61D3C"/>
    <w:rsid w:val="00D652A2"/>
    <w:rsid w:val="00D665F8"/>
    <w:rsid w:val="00D66A66"/>
    <w:rsid w:val="00D673CC"/>
    <w:rsid w:val="00D71A4D"/>
    <w:rsid w:val="00D7232A"/>
    <w:rsid w:val="00D7258F"/>
    <w:rsid w:val="00D72E64"/>
    <w:rsid w:val="00D73761"/>
    <w:rsid w:val="00D741E1"/>
    <w:rsid w:val="00D763BF"/>
    <w:rsid w:val="00D81FB8"/>
    <w:rsid w:val="00D837C3"/>
    <w:rsid w:val="00D85874"/>
    <w:rsid w:val="00D85BA1"/>
    <w:rsid w:val="00D90724"/>
    <w:rsid w:val="00D90D55"/>
    <w:rsid w:val="00D9130E"/>
    <w:rsid w:val="00D923F5"/>
    <w:rsid w:val="00D92E5B"/>
    <w:rsid w:val="00DA0810"/>
    <w:rsid w:val="00DA11ED"/>
    <w:rsid w:val="00DA2214"/>
    <w:rsid w:val="00DA27C0"/>
    <w:rsid w:val="00DA35D0"/>
    <w:rsid w:val="00DA718C"/>
    <w:rsid w:val="00DB0CF5"/>
    <w:rsid w:val="00DB208A"/>
    <w:rsid w:val="00DB2E22"/>
    <w:rsid w:val="00DB55BE"/>
    <w:rsid w:val="00DB58AD"/>
    <w:rsid w:val="00DC045F"/>
    <w:rsid w:val="00DC1E6B"/>
    <w:rsid w:val="00DC40FC"/>
    <w:rsid w:val="00DC7615"/>
    <w:rsid w:val="00DD170D"/>
    <w:rsid w:val="00DD1F58"/>
    <w:rsid w:val="00DD21AF"/>
    <w:rsid w:val="00DD307F"/>
    <w:rsid w:val="00DD3142"/>
    <w:rsid w:val="00DD4799"/>
    <w:rsid w:val="00DD48CF"/>
    <w:rsid w:val="00DE1597"/>
    <w:rsid w:val="00DE2B25"/>
    <w:rsid w:val="00DE3C7C"/>
    <w:rsid w:val="00DE4218"/>
    <w:rsid w:val="00DE5010"/>
    <w:rsid w:val="00DE5F1A"/>
    <w:rsid w:val="00DE7EB7"/>
    <w:rsid w:val="00DF02A0"/>
    <w:rsid w:val="00DF13B4"/>
    <w:rsid w:val="00DF1500"/>
    <w:rsid w:val="00DF7C1E"/>
    <w:rsid w:val="00E0061A"/>
    <w:rsid w:val="00E020A3"/>
    <w:rsid w:val="00E02E82"/>
    <w:rsid w:val="00E111DB"/>
    <w:rsid w:val="00E12497"/>
    <w:rsid w:val="00E12538"/>
    <w:rsid w:val="00E13F51"/>
    <w:rsid w:val="00E170A0"/>
    <w:rsid w:val="00E2003F"/>
    <w:rsid w:val="00E217DA"/>
    <w:rsid w:val="00E25C67"/>
    <w:rsid w:val="00E30224"/>
    <w:rsid w:val="00E331B3"/>
    <w:rsid w:val="00E33BAA"/>
    <w:rsid w:val="00E346AE"/>
    <w:rsid w:val="00E34FEF"/>
    <w:rsid w:val="00E35FE3"/>
    <w:rsid w:val="00E36EE8"/>
    <w:rsid w:val="00E37014"/>
    <w:rsid w:val="00E37F51"/>
    <w:rsid w:val="00E46A95"/>
    <w:rsid w:val="00E547B9"/>
    <w:rsid w:val="00E555BF"/>
    <w:rsid w:val="00E576BE"/>
    <w:rsid w:val="00E631E0"/>
    <w:rsid w:val="00E631E7"/>
    <w:rsid w:val="00E70A12"/>
    <w:rsid w:val="00E70CF9"/>
    <w:rsid w:val="00E73A60"/>
    <w:rsid w:val="00E746CB"/>
    <w:rsid w:val="00E758E2"/>
    <w:rsid w:val="00E7707E"/>
    <w:rsid w:val="00E77967"/>
    <w:rsid w:val="00E830CA"/>
    <w:rsid w:val="00E851AC"/>
    <w:rsid w:val="00E863A7"/>
    <w:rsid w:val="00E86FD7"/>
    <w:rsid w:val="00E879C9"/>
    <w:rsid w:val="00E90CD8"/>
    <w:rsid w:val="00E92774"/>
    <w:rsid w:val="00E92A9E"/>
    <w:rsid w:val="00E94755"/>
    <w:rsid w:val="00E978E3"/>
    <w:rsid w:val="00EA1C92"/>
    <w:rsid w:val="00EA53C4"/>
    <w:rsid w:val="00EA6765"/>
    <w:rsid w:val="00EB0A91"/>
    <w:rsid w:val="00EB3A4C"/>
    <w:rsid w:val="00EB4906"/>
    <w:rsid w:val="00EB4D8B"/>
    <w:rsid w:val="00EB50E8"/>
    <w:rsid w:val="00EB734C"/>
    <w:rsid w:val="00EB776C"/>
    <w:rsid w:val="00EC0410"/>
    <w:rsid w:val="00EC1302"/>
    <w:rsid w:val="00EC7D27"/>
    <w:rsid w:val="00ED54AC"/>
    <w:rsid w:val="00ED7ACD"/>
    <w:rsid w:val="00EE3CCA"/>
    <w:rsid w:val="00EE7152"/>
    <w:rsid w:val="00EE7FAF"/>
    <w:rsid w:val="00EF0083"/>
    <w:rsid w:val="00EF0F31"/>
    <w:rsid w:val="00EF1D5B"/>
    <w:rsid w:val="00EF38A8"/>
    <w:rsid w:val="00EF5B67"/>
    <w:rsid w:val="00F016E0"/>
    <w:rsid w:val="00F02724"/>
    <w:rsid w:val="00F06306"/>
    <w:rsid w:val="00F06D86"/>
    <w:rsid w:val="00F07E9E"/>
    <w:rsid w:val="00F11C20"/>
    <w:rsid w:val="00F1388B"/>
    <w:rsid w:val="00F13CE9"/>
    <w:rsid w:val="00F141F2"/>
    <w:rsid w:val="00F16323"/>
    <w:rsid w:val="00F225BD"/>
    <w:rsid w:val="00F2410D"/>
    <w:rsid w:val="00F249C4"/>
    <w:rsid w:val="00F26A8F"/>
    <w:rsid w:val="00F27222"/>
    <w:rsid w:val="00F27887"/>
    <w:rsid w:val="00F3104A"/>
    <w:rsid w:val="00F33B8C"/>
    <w:rsid w:val="00F35F9E"/>
    <w:rsid w:val="00F36296"/>
    <w:rsid w:val="00F37778"/>
    <w:rsid w:val="00F400F9"/>
    <w:rsid w:val="00F4205E"/>
    <w:rsid w:val="00F421E7"/>
    <w:rsid w:val="00F45298"/>
    <w:rsid w:val="00F45F5F"/>
    <w:rsid w:val="00F46B83"/>
    <w:rsid w:val="00F46C06"/>
    <w:rsid w:val="00F47276"/>
    <w:rsid w:val="00F560B6"/>
    <w:rsid w:val="00F57B00"/>
    <w:rsid w:val="00F60F0B"/>
    <w:rsid w:val="00F61AD2"/>
    <w:rsid w:val="00F63B5F"/>
    <w:rsid w:val="00F65F68"/>
    <w:rsid w:val="00F665F7"/>
    <w:rsid w:val="00F67408"/>
    <w:rsid w:val="00F751E6"/>
    <w:rsid w:val="00F76434"/>
    <w:rsid w:val="00F85877"/>
    <w:rsid w:val="00F865BB"/>
    <w:rsid w:val="00F90C1C"/>
    <w:rsid w:val="00F92423"/>
    <w:rsid w:val="00F93433"/>
    <w:rsid w:val="00F9579B"/>
    <w:rsid w:val="00F965CD"/>
    <w:rsid w:val="00F96A73"/>
    <w:rsid w:val="00FA06AE"/>
    <w:rsid w:val="00FA171E"/>
    <w:rsid w:val="00FA2229"/>
    <w:rsid w:val="00FA2D9F"/>
    <w:rsid w:val="00FA46BA"/>
    <w:rsid w:val="00FA75E6"/>
    <w:rsid w:val="00FB0FE1"/>
    <w:rsid w:val="00FB1CE0"/>
    <w:rsid w:val="00FB7F58"/>
    <w:rsid w:val="00FC11EE"/>
    <w:rsid w:val="00FD1A17"/>
    <w:rsid w:val="00FD24BC"/>
    <w:rsid w:val="00FD25B4"/>
    <w:rsid w:val="00FD2CA4"/>
    <w:rsid w:val="00FD607A"/>
    <w:rsid w:val="00FD787F"/>
    <w:rsid w:val="00FE37B8"/>
    <w:rsid w:val="00FE6261"/>
    <w:rsid w:val="00FF0623"/>
    <w:rsid w:val="00FF10CE"/>
    <w:rsid w:val="00FF2D00"/>
    <w:rsid w:val="00FF4C1D"/>
    <w:rsid w:val="00FF58DF"/>
    <w:rsid w:val="00FF7C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24DAC"/>
  <w15:docId w15:val="{942FE52F-0289-4799-98A3-9180ADFF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1912"/>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42FAF"/>
    <w:rPr>
      <w:rFonts w:ascii="Arial" w:eastAsia="Times New Roman" w:hAnsi="Arial" w:cs="Times New Roman"/>
      <w:b/>
      <w:bCs/>
      <w:kern w:val="32"/>
      <w:sz w:val="32"/>
      <w:szCs w:val="32"/>
    </w:rPr>
  </w:style>
  <w:style w:type="character" w:customStyle="1" w:styleId="Nagwek2Znak">
    <w:name w:val="Nagłówek 2 Znak"/>
    <w:link w:val="Nagwek2"/>
    <w:uiPriority w:val="99"/>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uiPriority w:val="99"/>
    <w:rsid w:val="00142FAF"/>
    <w:rPr>
      <w:rFonts w:ascii="Times New Roman" w:eastAsia="Times New Roman" w:hAnsi="Times New Roman"/>
      <w:b/>
      <w:bCs/>
      <w:sz w:val="24"/>
      <w:szCs w:val="24"/>
      <w:lang w:val="en-US"/>
    </w:rPr>
  </w:style>
  <w:style w:type="character" w:customStyle="1" w:styleId="Nagwek4Znak">
    <w:name w:val="Nagłówek 4 Znak"/>
    <w:link w:val="Nagwek4"/>
    <w:uiPriority w:val="99"/>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142FAF"/>
    <w:rPr>
      <w:rFonts w:ascii="Arial" w:eastAsia="Times New Roman" w:hAnsi="Arial" w:cs="Arial"/>
      <w:b/>
      <w:bCs/>
      <w:i/>
      <w:iCs/>
      <w:sz w:val="26"/>
      <w:szCs w:val="26"/>
      <w:lang w:eastAsia="pl-PL"/>
    </w:rPr>
  </w:style>
  <w:style w:type="character" w:customStyle="1" w:styleId="Nagwek6Znak">
    <w:name w:val="Nagłówek 6 Znak"/>
    <w:link w:val="Nagwek6"/>
    <w:uiPriority w:val="99"/>
    <w:rsid w:val="00142FAF"/>
    <w:rPr>
      <w:rFonts w:ascii="Times New Roman" w:eastAsia="Times New Roman" w:hAnsi="Times New Roman" w:cs="Times New Roman"/>
      <w:b/>
      <w:bCs/>
    </w:rPr>
  </w:style>
  <w:style w:type="character" w:customStyle="1" w:styleId="Nagwek7Znak">
    <w:name w:val="Nagłówek 7 Znak"/>
    <w:link w:val="Nagwek7"/>
    <w:uiPriority w:val="99"/>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9"/>
    <w:rsid w:val="00142FAF"/>
    <w:rPr>
      <w:rFonts w:ascii="Arial" w:eastAsia="Times New Roman" w:hAnsi="Arial" w:cs="Arial"/>
      <w:lang w:eastAsia="pl-PL"/>
    </w:rPr>
  </w:style>
  <w:style w:type="character" w:customStyle="1" w:styleId="Heading1Char">
    <w:name w:val="Heading 1 Char"/>
    <w:uiPriority w:val="99"/>
    <w:locked/>
    <w:rsid w:val="00142FAF"/>
    <w:rPr>
      <w:rFonts w:ascii="Cambria" w:hAnsi="Cambria" w:cs="Cambria"/>
      <w:b/>
      <w:bCs/>
      <w:kern w:val="32"/>
      <w:sz w:val="32"/>
      <w:szCs w:val="32"/>
    </w:rPr>
  </w:style>
  <w:style w:type="character" w:customStyle="1" w:styleId="Heading2Char">
    <w:name w:val="Heading 2 Char"/>
    <w:uiPriority w:val="99"/>
    <w:semiHidden/>
    <w:rsid w:val="00142FAF"/>
    <w:rPr>
      <w:rFonts w:ascii="Cambria" w:eastAsia="Times New Roman" w:hAnsi="Cambria" w:cs="Times New Roman"/>
      <w:b/>
      <w:bCs/>
      <w:i/>
      <w:iCs/>
      <w:sz w:val="28"/>
      <w:szCs w:val="28"/>
    </w:rPr>
  </w:style>
  <w:style w:type="character" w:customStyle="1" w:styleId="Heading6Char">
    <w:name w:val="Heading 6 Char"/>
    <w:uiPriority w:val="99"/>
    <w:semiHidden/>
    <w:rsid w:val="00142FAF"/>
    <w:rPr>
      <w:rFonts w:ascii="Calibri" w:eastAsia="Times New Roman" w:hAnsi="Calibri" w:cs="Times New Roman"/>
      <w:b/>
      <w:bCs/>
    </w:rPr>
  </w:style>
  <w:style w:type="paragraph" w:styleId="Stopka">
    <w:name w:val="footer"/>
    <w:basedOn w:val="Normalny"/>
    <w:link w:val="Stopka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uiPriority w:val="99"/>
    <w:rsid w:val="00142FAF"/>
    <w:rPr>
      <w:rFonts w:ascii="Arial" w:eastAsia="Times New Roman" w:hAnsi="Arial" w:cs="Times New Roman"/>
      <w:sz w:val="24"/>
      <w:szCs w:val="24"/>
    </w:rPr>
  </w:style>
  <w:style w:type="character" w:customStyle="1" w:styleId="FooterChar">
    <w:name w:val="Footer Char"/>
    <w:uiPriority w:val="99"/>
    <w:semiHidden/>
    <w:locked/>
    <w:rsid w:val="00142FAF"/>
    <w:rPr>
      <w:sz w:val="24"/>
      <w:szCs w:val="24"/>
    </w:rPr>
  </w:style>
  <w:style w:type="paragraph" w:styleId="Tekstpodstawowy">
    <w:name w:val="Body Text"/>
    <w:basedOn w:val="Normalny"/>
    <w:link w:val="TekstpodstawowyZnak"/>
    <w:uiPriority w:val="99"/>
    <w:qFormat/>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uiPriority w:val="99"/>
    <w:rsid w:val="00142FAF"/>
    <w:rPr>
      <w:rFonts w:ascii="Arial" w:eastAsia="Times New Roman" w:hAnsi="Arial" w:cs="Times New Roman"/>
      <w:sz w:val="24"/>
      <w:szCs w:val="24"/>
    </w:rPr>
  </w:style>
  <w:style w:type="character" w:customStyle="1" w:styleId="BodyTextChar">
    <w:name w:val="Body Text Char"/>
    <w:uiPriority w:val="99"/>
    <w:semiHidden/>
    <w:rsid w:val="00142FAF"/>
    <w:rPr>
      <w:sz w:val="24"/>
      <w:szCs w:val="24"/>
    </w:rPr>
  </w:style>
  <w:style w:type="character" w:styleId="Hipercze">
    <w:name w:val="Hyperlink"/>
    <w:rsid w:val="00142FAF"/>
    <w:rPr>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szCs w:val="20"/>
    </w:rPr>
  </w:style>
  <w:style w:type="paragraph" w:styleId="Nagwek">
    <w:name w:val="header"/>
    <w:aliases w:val="Nagłówek strony,Nagłówek strony1,Nagłówek strony11,Nagłówek strony11 Znak Znak,Nagłówek tabeli"/>
    <w:basedOn w:val="Normalny"/>
    <w:link w:val="NagwekZnak"/>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142FAF"/>
    <w:rPr>
      <w:rFonts w:ascii="Arial" w:eastAsia="Times New Roman" w:hAnsi="Arial" w:cs="Times New Roman"/>
      <w:sz w:val="24"/>
      <w:szCs w:val="24"/>
    </w:rPr>
  </w:style>
  <w:style w:type="character" w:customStyle="1" w:styleId="HeaderChar">
    <w:name w:val="Header Char"/>
    <w:aliases w:val="Nagłówek strony Char,Nagłówek strony1 Char,Nagłówek strony11 Char,Nagłówek strony11 Znak Znak Char,Nagłówek tabeli Char"/>
    <w:uiPriority w:val="99"/>
    <w:locked/>
    <w:rsid w:val="00142FAF"/>
    <w:rPr>
      <w:lang w:val="en-GB"/>
    </w:rPr>
  </w:style>
  <w:style w:type="character" w:customStyle="1" w:styleId="grame">
    <w:name w:val="grame"/>
    <w:basedOn w:val="Domylnaczcionkaakapitu"/>
    <w:uiPriority w:val="99"/>
    <w:rsid w:val="00142FAF"/>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uiPriority w:val="99"/>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rsid w:val="00142FAF"/>
    <w:pPr>
      <w:suppressAutoHyphens w:val="0"/>
      <w:jc w:val="both"/>
    </w:pPr>
    <w:rPr>
      <w:rFonts w:ascii="Arial" w:hAnsi="Arial" w:cs="Arial"/>
      <w:sz w:val="22"/>
      <w:szCs w:val="22"/>
    </w:rPr>
  </w:style>
  <w:style w:type="character" w:customStyle="1" w:styleId="Tekstpodstawowy2Znak">
    <w:name w:val="Tekst podstawowy 2 Znak"/>
    <w:link w:val="Tekstpodstawowy2"/>
    <w:uiPriority w:val="99"/>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qFormat/>
    <w:rsid w:val="00142FAF"/>
    <w:rPr>
      <w:sz w:val="16"/>
      <w:szCs w:val="16"/>
    </w:rPr>
  </w:style>
  <w:style w:type="paragraph" w:styleId="Tekstkomentarza">
    <w:name w:val="annotation text"/>
    <w:basedOn w:val="Normalny"/>
    <w:link w:val="TekstkomentarzaZnak"/>
    <w:uiPriority w:val="99"/>
    <w:qFormat/>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uiPriority w:val="99"/>
    <w:semiHidden/>
    <w:rsid w:val="00142FAF"/>
    <w:rPr>
      <w:b/>
      <w:bCs/>
    </w:rPr>
  </w:style>
  <w:style w:type="character" w:customStyle="1" w:styleId="TematkomentarzaZnak">
    <w:name w:val="Temat komentarza Znak"/>
    <w:link w:val="Tematkomentarza"/>
    <w:uiPriority w:val="99"/>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列出段"/>
    <w:basedOn w:val="Normalny"/>
    <w:link w:val="AkapitzlistZnak"/>
    <w:qFormat/>
    <w:rsid w:val="00142FAF"/>
    <w:pPr>
      <w:widowControl/>
      <w:suppressAutoHyphens w:val="0"/>
      <w:spacing w:after="200" w:line="276" w:lineRule="auto"/>
      <w:ind w:left="720"/>
      <w:jc w:val="left"/>
    </w:pPr>
    <w:rPr>
      <w:rFonts w:ascii="Calibri" w:hAnsi="Calibri"/>
      <w:sz w:val="20"/>
      <w:szCs w:val="20"/>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ytuZnak">
    <w:name w:val="Tytuł Znak"/>
    <w:link w:val="Tytu"/>
    <w:uiPriority w:val="99"/>
    <w:rsid w:val="00142FAF"/>
    <w:rPr>
      <w:rFonts w:ascii="Times New Roman" w:eastAsia="Times New Roman" w:hAnsi="Times New Roman" w:cs="Times New Roman"/>
      <w:b/>
      <w:bCs/>
      <w:sz w:val="24"/>
      <w:szCs w:val="24"/>
    </w:rPr>
  </w:style>
  <w:style w:type="character" w:customStyle="1" w:styleId="TitleChar">
    <w:name w:val="Title Char"/>
    <w:uiPriority w:val="99"/>
    <w:rsid w:val="00142FAF"/>
    <w:rPr>
      <w:rFonts w:ascii="Cambria" w:eastAsia="Times New Roman" w:hAnsi="Cambria" w:cs="Times New Roman"/>
      <w:b/>
      <w:bCs/>
      <w:kern w:val="28"/>
      <w:sz w:val="32"/>
      <w:szCs w:val="32"/>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142FAF"/>
    <w:pPr>
      <w:widowControl/>
      <w:suppressAutoHyphens w:val="0"/>
      <w:spacing w:before="100" w:beforeAutospacing="1" w:after="100" w:afterAutospacing="1"/>
      <w:jc w:val="left"/>
    </w:pPr>
  </w:style>
  <w:style w:type="character" w:customStyle="1" w:styleId="PodtytuZnak">
    <w:name w:val="Podtytuł Znak"/>
    <w:link w:val="Podtytu"/>
    <w:uiPriority w:val="99"/>
    <w:rsid w:val="00142FAF"/>
    <w:rPr>
      <w:rFonts w:ascii="Times New Roman" w:eastAsia="Times New Roman" w:hAnsi="Times New Roman" w:cs="Times New Roman"/>
      <w:sz w:val="24"/>
      <w:szCs w:val="24"/>
    </w:rPr>
  </w:style>
  <w:style w:type="character" w:customStyle="1" w:styleId="SubtitleChar">
    <w:name w:val="Subtitle Char"/>
    <w:uiPriority w:val="99"/>
    <w:rsid w:val="00142FAF"/>
    <w:rPr>
      <w:rFonts w:ascii="Cambria" w:eastAsia="Times New Roman" w:hAnsi="Cambria" w:cs="Times New Roman"/>
      <w:sz w:val="24"/>
      <w:szCs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uiPriority w:val="99"/>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uiPriority w:val="99"/>
    <w:semiHidden/>
    <w:rsid w:val="00142FAF"/>
    <w:rPr>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uiPriority w:val="99"/>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142FAF"/>
    <w:pPr>
      <w:widowControl/>
      <w:numPr>
        <w:numId w:val="5"/>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uiPriority w:val="99"/>
    <w:rsid w:val="00142FAF"/>
    <w:pPr>
      <w:widowControl/>
      <w:suppressAutoHyphens w:val="0"/>
      <w:spacing w:before="100" w:beforeAutospacing="1" w:after="100" w:afterAutospacing="1"/>
      <w:jc w:val="left"/>
    </w:pPr>
  </w:style>
  <w:style w:type="character" w:styleId="Pogrubienie">
    <w:name w:val="Strong"/>
    <w:uiPriority w:val="99"/>
    <w:qFormat/>
    <w:rsid w:val="00142FAF"/>
    <w:rPr>
      <w:b/>
      <w:bCs/>
    </w:rPr>
  </w:style>
  <w:style w:type="character" w:customStyle="1" w:styleId="ZnakZnak">
    <w:name w:val="Znak Znak"/>
    <w:uiPriority w:val="99"/>
    <w:rsid w:val="00142FAF"/>
    <w:rPr>
      <w:rFonts w:ascii="Arial" w:hAnsi="Arial" w:cs="Arial"/>
      <w:b/>
      <w:bCs/>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142FAF"/>
    <w:rPr>
      <w:i/>
      <w:iCs/>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uiPriority w:val="99"/>
    <w:qFormat/>
    <w:rsid w:val="00142FAF"/>
    <w:rPr>
      <w:i/>
      <w:iCs/>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szCs w:val="24"/>
    </w:rPr>
  </w:style>
  <w:style w:type="character" w:customStyle="1" w:styleId="akapitdomyslny1">
    <w:name w:val="akapitdomyslny1"/>
    <w:uiPriority w:val="99"/>
    <w:rsid w:val="00142FAF"/>
  </w:style>
  <w:style w:type="paragraph" w:styleId="Bezodstpw">
    <w:name w:val="No Spacing"/>
    <w:uiPriority w:val="1"/>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34"/>
    <w:qFormat/>
    <w:locked/>
    <w:rsid w:val="00142FAF"/>
    <w:rPr>
      <w:rFonts w:ascii="Calibri" w:eastAsia="Times New Roman" w:hAnsi="Calibri" w:cs="Times New Roman"/>
    </w:rPr>
  </w:style>
  <w:style w:type="paragraph" w:styleId="Tekstprzypisudolnego">
    <w:name w:val="footnote text"/>
    <w:basedOn w:val="Normalny"/>
    <w:link w:val="TekstprzypisudolnegoZnak"/>
    <w:rsid w:val="00142FAF"/>
    <w:rPr>
      <w:sz w:val="20"/>
      <w:szCs w:val="20"/>
    </w:rPr>
  </w:style>
  <w:style w:type="character" w:customStyle="1" w:styleId="TekstprzypisudolnegoZnak">
    <w:name w:val="Tekst przypisu dolnego Znak"/>
    <w:link w:val="Tekstprzypisudolnego"/>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142FAF"/>
    <w:pPr>
      <w:widowControl/>
      <w:suppressAutoHyphens w:val="0"/>
      <w:spacing w:after="200" w:line="276" w:lineRule="auto"/>
      <w:ind w:left="720"/>
      <w:jc w:val="left"/>
    </w:pPr>
    <w:rPr>
      <w:rFonts w:ascii="Calibri" w:hAnsi="Calibri"/>
      <w:sz w:val="20"/>
      <w:szCs w:val="20"/>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eastAsia="Times New Roman" w:hAnsi="Calibri" w:cs="Times New Roman"/>
    </w:rPr>
  </w:style>
  <w:style w:type="numbering" w:styleId="111111">
    <w:name w:val="Outline List 2"/>
    <w:basedOn w:val="Bezlisty"/>
    <w:uiPriority w:val="99"/>
    <w:semiHidden/>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pPr>
      <w:numPr>
        <w:numId w:val="2"/>
      </w:numPr>
    </w:pPr>
  </w:style>
  <w:style w:type="character" w:customStyle="1" w:styleId="ZnakZnak7">
    <w:name w:val="Znak Znak7"/>
    <w:uiPriority w:val="99"/>
    <w:locked/>
    <w:rsid w:val="00142FAF"/>
    <w:rPr>
      <w:rFonts w:ascii="Arial" w:hAnsi="Arial" w:cs="Arial"/>
      <w:sz w:val="24"/>
      <w:szCs w:val="24"/>
      <w:lang w:val="pl-PL" w:eastAsia="pl-PL" w:bidi="ar-SA"/>
    </w:rPr>
  </w:style>
  <w:style w:type="character" w:customStyle="1" w:styleId="TekstkomentarzaZnak1">
    <w:name w:val="Tekst komentarza Znak1"/>
    <w:uiPriority w:val="99"/>
    <w:rsid w:val="00142FAF"/>
    <w:rPr>
      <w:rFonts w:ascii="Arial" w:hAnsi="Arial" w:cs="Arial"/>
    </w:rPr>
  </w:style>
  <w:style w:type="paragraph" w:customStyle="1" w:styleId="ZnakZnak9ZnakZnakZnakZnakZnakZnak">
    <w:name w:val="Znak Znak9 Znak Znak Znak Znak Znak Znak"/>
    <w:basedOn w:val="Normalny"/>
    <w:uiPriority w:val="99"/>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uiPriority w:val="99"/>
    <w:rsid w:val="00142FAF"/>
    <w:rPr>
      <w:rFonts w:ascii="Verdana" w:hAnsi="Verdana"/>
      <w:sz w:val="16"/>
      <w:szCs w:val="24"/>
      <w:lang w:val="pl-PL" w:eastAsia="pl-PL" w:bidi="ar-SA"/>
    </w:rPr>
  </w:style>
  <w:style w:type="paragraph" w:customStyle="1" w:styleId="Pisma">
    <w:name w:val="Pisma"/>
    <w:basedOn w:val="Normalny"/>
    <w:uiPriority w:val="99"/>
    <w:rsid w:val="00142FAF"/>
    <w:pPr>
      <w:widowControl/>
      <w:suppressAutoHyphens w:val="0"/>
      <w:jc w:val="both"/>
    </w:pPr>
    <w:rPr>
      <w:szCs w:val="20"/>
    </w:rPr>
  </w:style>
  <w:style w:type="character" w:customStyle="1" w:styleId="luchili">
    <w:name w:val="luc_hili"/>
    <w:uiPriority w:val="99"/>
    <w:rsid w:val="00142FAF"/>
  </w:style>
  <w:style w:type="table" w:styleId="Tabela-Siatka">
    <w:name w:val="Table Grid"/>
    <w:basedOn w:val="Standardowy"/>
    <w:uiPriority w:val="59"/>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rsid w:val="00A80FFE"/>
    <w:rPr>
      <w:sz w:val="22"/>
      <w:szCs w:val="22"/>
      <w:lang w:val="en-US" w:eastAsia="en-US"/>
    </w:rPr>
  </w:style>
  <w:style w:type="paragraph" w:customStyle="1" w:styleId="Akapitzlist3">
    <w:name w:val="Akapit z listą3"/>
    <w:basedOn w:val="Normalny"/>
    <w:uiPriority w:val="99"/>
    <w:qFormat/>
    <w:rsid w:val="000F1BE7"/>
    <w:pPr>
      <w:widowControl/>
      <w:suppressAutoHyphens w:val="0"/>
      <w:spacing w:after="200" w:line="276" w:lineRule="auto"/>
      <w:ind w:left="720"/>
      <w:jc w:val="left"/>
    </w:pPr>
    <w:rPr>
      <w:rFonts w:ascii="Calibri" w:hAnsi="Calibri" w:cs="Calibri"/>
      <w:sz w:val="22"/>
      <w:szCs w:val="22"/>
      <w:lang w:eastAsia="en-US"/>
    </w:rPr>
  </w:style>
  <w:style w:type="paragraph" w:customStyle="1" w:styleId="Normalny1">
    <w:name w:val="Normalny1"/>
    <w:basedOn w:val="Normalny"/>
    <w:next w:val="Normalny"/>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pPr>
      <w:numPr>
        <w:numId w:val="10"/>
      </w:numPr>
    </w:pPr>
  </w:style>
  <w:style w:type="character" w:customStyle="1" w:styleId="Nierozpoznanawzmianka1">
    <w:name w:val="Nierozpoznana wzmianka1"/>
    <w:basedOn w:val="Domylnaczcionkaakapitu"/>
    <w:uiPriority w:val="99"/>
    <w:semiHidden/>
    <w:unhideWhenUsed/>
    <w:rsid w:val="0058450F"/>
    <w:rPr>
      <w:color w:val="605E5C"/>
      <w:shd w:val="clear" w:color="auto" w:fill="E1DFDD"/>
    </w:rPr>
  </w:style>
  <w:style w:type="character" w:customStyle="1" w:styleId="facultygray-text">
    <w:name w:val="faculty__gray-text"/>
    <w:basedOn w:val="Domylnaczcionkaakapitu"/>
    <w:rsid w:val="001508F1"/>
  </w:style>
  <w:style w:type="paragraph" w:customStyle="1" w:styleId="commentcontentpara">
    <w:name w:val="commentcontentpara"/>
    <w:basedOn w:val="Normalny"/>
    <w:rsid w:val="00BD0371"/>
    <w:pPr>
      <w:widowControl/>
      <w:suppressAutoHyphens w:val="0"/>
      <w:spacing w:before="100" w:beforeAutospacing="1" w:after="100" w:afterAutospacing="1"/>
      <w:jc w:val="left"/>
    </w:pPr>
  </w:style>
  <w:style w:type="character" w:customStyle="1" w:styleId="Nierozpoznanawzmianka2">
    <w:name w:val="Nierozpoznana wzmianka2"/>
    <w:basedOn w:val="Domylnaczcionkaakapitu"/>
    <w:uiPriority w:val="99"/>
    <w:semiHidden/>
    <w:unhideWhenUsed/>
    <w:rsid w:val="00CF7E57"/>
    <w:rPr>
      <w:color w:val="605E5C"/>
      <w:shd w:val="clear" w:color="auto" w:fill="E1DFDD"/>
    </w:rPr>
  </w:style>
  <w:style w:type="character" w:customStyle="1" w:styleId="normaltextrun">
    <w:name w:val="normaltextrun"/>
    <w:basedOn w:val="Domylnaczcionkaakapitu"/>
    <w:rsid w:val="007646FF"/>
  </w:style>
  <w:style w:type="character" w:customStyle="1" w:styleId="eop">
    <w:name w:val="eop"/>
    <w:basedOn w:val="Domylnaczcionkaakapitu"/>
    <w:rsid w:val="007646FF"/>
  </w:style>
  <w:style w:type="paragraph" w:customStyle="1" w:styleId="Standard">
    <w:name w:val="Standard"/>
    <w:uiPriority w:val="99"/>
    <w:rsid w:val="002936FD"/>
    <w:pPr>
      <w:widowControl w:val="0"/>
      <w:suppressAutoHyphens/>
      <w:autoSpaceDN w:val="0"/>
      <w:jc w:val="center"/>
      <w:textAlignment w:val="baseline"/>
    </w:pPr>
    <w:rPr>
      <w:rFonts w:ascii="Times New Roman" w:eastAsia="Times New Roman" w:hAnsi="Times New Roman"/>
      <w:kern w:val="3"/>
      <w:sz w:val="24"/>
      <w:szCs w:val="24"/>
    </w:rPr>
  </w:style>
  <w:style w:type="character" w:customStyle="1" w:styleId="lrzxr">
    <w:name w:val="lrzxr"/>
    <w:uiPriority w:val="99"/>
    <w:rsid w:val="002936FD"/>
    <w:rPr>
      <w:rFonts w:cs="Times New Roman"/>
    </w:rPr>
  </w:style>
  <w:style w:type="paragraph" w:customStyle="1" w:styleId="firstparagraph">
    <w:name w:val="firstparagraph"/>
    <w:basedOn w:val="Normalny"/>
    <w:uiPriority w:val="99"/>
    <w:rsid w:val="002936FD"/>
    <w:pPr>
      <w:widowControl/>
      <w:suppressAutoHyphens w:val="0"/>
      <w:spacing w:before="100" w:beforeAutospacing="1" w:after="100" w:afterAutospacing="1"/>
      <w:jc w:val="left"/>
    </w:pPr>
  </w:style>
  <w:style w:type="character" w:customStyle="1" w:styleId="ZnakZnak3">
    <w:name w:val="Znak Znak3"/>
    <w:uiPriority w:val="99"/>
    <w:rsid w:val="002936FD"/>
    <w:rPr>
      <w:sz w:val="22"/>
      <w:lang w:val="en-US" w:eastAsia="en-US"/>
    </w:rPr>
  </w:style>
  <w:style w:type="numbering" w:customStyle="1" w:styleId="Zaimportowanystyl2">
    <w:name w:val="Zaimportowany styl 2"/>
    <w:rsid w:val="002936FD"/>
    <w:pPr>
      <w:numPr>
        <w:numId w:val="47"/>
      </w:numPr>
    </w:pPr>
  </w:style>
  <w:style w:type="numbering" w:customStyle="1" w:styleId="Zaimportowanystyl3">
    <w:name w:val="Zaimportowany styl 3"/>
    <w:rsid w:val="002936FD"/>
    <w:pPr>
      <w:numPr>
        <w:numId w:val="48"/>
      </w:numPr>
    </w:pPr>
  </w:style>
  <w:style w:type="numbering" w:customStyle="1" w:styleId="WWNum1">
    <w:name w:val="WWNum1"/>
    <w:rsid w:val="002936FD"/>
    <w:pPr>
      <w:numPr>
        <w:numId w:val="50"/>
      </w:numPr>
    </w:pPr>
  </w:style>
  <w:style w:type="numbering" w:customStyle="1" w:styleId="Zaimportowanystyl6">
    <w:name w:val="Zaimportowany styl 6"/>
    <w:rsid w:val="002936FD"/>
    <w:pPr>
      <w:numPr>
        <w:numId w:val="49"/>
      </w:numPr>
    </w:pPr>
  </w:style>
  <w:style w:type="paragraph" w:customStyle="1" w:styleId="paragraph">
    <w:name w:val="paragraph"/>
    <w:basedOn w:val="Normalny"/>
    <w:rsid w:val="002936FD"/>
    <w:pPr>
      <w:widowControl/>
      <w:suppressAutoHyphens w:val="0"/>
      <w:spacing w:before="100" w:beforeAutospacing="1" w:after="100" w:afterAutospacing="1"/>
      <w:jc w:val="left"/>
    </w:pPr>
  </w:style>
  <w:style w:type="character" w:styleId="UyteHipercze">
    <w:name w:val="FollowedHyperlink"/>
    <w:uiPriority w:val="99"/>
    <w:semiHidden/>
    <w:unhideWhenUsed/>
    <w:rsid w:val="002936FD"/>
    <w:rPr>
      <w:color w:val="800080"/>
      <w:u w:val="single"/>
    </w:rPr>
  </w:style>
  <w:style w:type="paragraph" w:customStyle="1" w:styleId="ListParagraph2">
    <w:name w:val="List Paragraph2"/>
    <w:basedOn w:val="Normalny"/>
    <w:rsid w:val="002936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Akapitzlist4">
    <w:name w:val="Akapit z listą4"/>
    <w:basedOn w:val="Normalny"/>
    <w:qFormat/>
    <w:rsid w:val="00A63CC6"/>
    <w:pPr>
      <w:widowControl/>
      <w:suppressAutoHyphens w:val="0"/>
      <w:spacing w:after="200" w:line="276" w:lineRule="auto"/>
      <w:ind w:left="720"/>
      <w:jc w:val="left"/>
    </w:pPr>
    <w:rPr>
      <w:rFonts w:ascii="Calibri" w:hAnsi="Calibri"/>
      <w:sz w:val="22"/>
      <w:szCs w:val="22"/>
      <w:lang w:eastAsia="en-US"/>
    </w:rPr>
  </w:style>
  <w:style w:type="table" w:customStyle="1" w:styleId="TableNormal">
    <w:name w:val="Table Normal"/>
    <w:uiPriority w:val="2"/>
    <w:semiHidden/>
    <w:unhideWhenUsed/>
    <w:qFormat/>
    <w:rsid w:val="003E471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E4711"/>
    <w:pPr>
      <w:suppressAutoHyphens w:val="0"/>
      <w:autoSpaceDE w:val="0"/>
      <w:autoSpaceDN w:val="0"/>
      <w:ind w:left="333"/>
      <w:jc w:val="left"/>
    </w:pPr>
    <w:rPr>
      <w:rFonts w:ascii="Carlito" w:eastAsia="Carlito" w:hAnsi="Carlito" w:cs="Carlito"/>
      <w:sz w:val="22"/>
      <w:szCs w:val="22"/>
      <w:lang w:eastAsia="en-US"/>
    </w:rPr>
  </w:style>
  <w:style w:type="character" w:styleId="Nierozpoznanawzmianka">
    <w:name w:val="Unresolved Mention"/>
    <w:basedOn w:val="Domylnaczcionkaakapitu"/>
    <w:uiPriority w:val="99"/>
    <w:semiHidden/>
    <w:unhideWhenUsed/>
    <w:rsid w:val="00CE4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36237">
      <w:bodyDiv w:val="1"/>
      <w:marLeft w:val="0"/>
      <w:marRight w:val="0"/>
      <w:marTop w:val="0"/>
      <w:marBottom w:val="0"/>
      <w:divBdr>
        <w:top w:val="none" w:sz="0" w:space="0" w:color="auto"/>
        <w:left w:val="none" w:sz="0" w:space="0" w:color="auto"/>
        <w:bottom w:val="none" w:sz="0" w:space="0" w:color="auto"/>
        <w:right w:val="none" w:sz="0" w:space="0" w:color="auto"/>
      </w:divBdr>
    </w:div>
    <w:div w:id="543827814">
      <w:bodyDiv w:val="1"/>
      <w:marLeft w:val="0"/>
      <w:marRight w:val="0"/>
      <w:marTop w:val="0"/>
      <w:marBottom w:val="0"/>
      <w:divBdr>
        <w:top w:val="none" w:sz="0" w:space="0" w:color="auto"/>
        <w:left w:val="none" w:sz="0" w:space="0" w:color="auto"/>
        <w:bottom w:val="none" w:sz="0" w:space="0" w:color="auto"/>
        <w:right w:val="none" w:sz="0" w:space="0" w:color="auto"/>
      </w:divBdr>
    </w:div>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865486951">
      <w:bodyDiv w:val="1"/>
      <w:marLeft w:val="0"/>
      <w:marRight w:val="0"/>
      <w:marTop w:val="0"/>
      <w:marBottom w:val="0"/>
      <w:divBdr>
        <w:top w:val="none" w:sz="0" w:space="0" w:color="auto"/>
        <w:left w:val="none" w:sz="0" w:space="0" w:color="auto"/>
        <w:bottom w:val="none" w:sz="0" w:space="0" w:color="auto"/>
        <w:right w:val="none" w:sz="0" w:space="0" w:color="auto"/>
      </w:divBdr>
      <w:divsChild>
        <w:div w:id="457650241">
          <w:marLeft w:val="0"/>
          <w:marRight w:val="0"/>
          <w:marTop w:val="0"/>
          <w:marBottom w:val="0"/>
          <w:divBdr>
            <w:top w:val="none" w:sz="0" w:space="0" w:color="auto"/>
            <w:left w:val="none" w:sz="0" w:space="0" w:color="auto"/>
            <w:bottom w:val="none" w:sz="0" w:space="0" w:color="auto"/>
            <w:right w:val="none" w:sz="0" w:space="0" w:color="auto"/>
          </w:divBdr>
        </w:div>
      </w:divsChild>
    </w:div>
    <w:div w:id="1236087786">
      <w:bodyDiv w:val="1"/>
      <w:marLeft w:val="0"/>
      <w:marRight w:val="0"/>
      <w:marTop w:val="0"/>
      <w:marBottom w:val="0"/>
      <w:divBdr>
        <w:top w:val="none" w:sz="0" w:space="0" w:color="auto"/>
        <w:left w:val="none" w:sz="0" w:space="0" w:color="auto"/>
        <w:bottom w:val="none" w:sz="0" w:space="0" w:color="auto"/>
        <w:right w:val="none" w:sz="0" w:space="0" w:color="auto"/>
      </w:divBdr>
    </w:div>
    <w:div w:id="1251960757">
      <w:bodyDiv w:val="1"/>
      <w:marLeft w:val="0"/>
      <w:marRight w:val="0"/>
      <w:marTop w:val="0"/>
      <w:marBottom w:val="0"/>
      <w:divBdr>
        <w:top w:val="none" w:sz="0" w:space="0" w:color="auto"/>
        <w:left w:val="none" w:sz="0" w:space="0" w:color="auto"/>
        <w:bottom w:val="none" w:sz="0" w:space="0" w:color="auto"/>
        <w:right w:val="none" w:sz="0" w:space="0" w:color="auto"/>
      </w:divBdr>
    </w:div>
    <w:div w:id="1388995334">
      <w:bodyDiv w:val="1"/>
      <w:marLeft w:val="0"/>
      <w:marRight w:val="0"/>
      <w:marTop w:val="0"/>
      <w:marBottom w:val="0"/>
      <w:divBdr>
        <w:top w:val="none" w:sz="0" w:space="0" w:color="auto"/>
        <w:left w:val="none" w:sz="0" w:space="0" w:color="auto"/>
        <w:bottom w:val="none" w:sz="0" w:space="0" w:color="auto"/>
        <w:right w:val="none" w:sz="0" w:space="0" w:color="auto"/>
      </w:divBdr>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504786008">
      <w:bodyDiv w:val="1"/>
      <w:marLeft w:val="0"/>
      <w:marRight w:val="0"/>
      <w:marTop w:val="0"/>
      <w:marBottom w:val="0"/>
      <w:divBdr>
        <w:top w:val="none" w:sz="0" w:space="0" w:color="auto"/>
        <w:left w:val="none" w:sz="0" w:space="0" w:color="auto"/>
        <w:bottom w:val="none" w:sz="0" w:space="0" w:color="auto"/>
        <w:right w:val="none" w:sz="0" w:space="0" w:color="auto"/>
      </w:divBdr>
    </w:div>
    <w:div w:id="1526820502">
      <w:bodyDiv w:val="1"/>
      <w:marLeft w:val="0"/>
      <w:marRight w:val="0"/>
      <w:marTop w:val="0"/>
      <w:marBottom w:val="0"/>
      <w:divBdr>
        <w:top w:val="none" w:sz="0" w:space="0" w:color="auto"/>
        <w:left w:val="none" w:sz="0" w:space="0" w:color="auto"/>
        <w:bottom w:val="none" w:sz="0" w:space="0" w:color="auto"/>
        <w:right w:val="none" w:sz="0" w:space="0" w:color="auto"/>
      </w:divBdr>
      <w:divsChild>
        <w:div w:id="1320966956">
          <w:marLeft w:val="0"/>
          <w:marRight w:val="0"/>
          <w:marTop w:val="0"/>
          <w:marBottom w:val="0"/>
          <w:divBdr>
            <w:top w:val="none" w:sz="0" w:space="0" w:color="auto"/>
            <w:left w:val="none" w:sz="0" w:space="0" w:color="auto"/>
            <w:bottom w:val="none" w:sz="0" w:space="0" w:color="auto"/>
            <w:right w:val="none" w:sz="0" w:space="0" w:color="auto"/>
          </w:divBdr>
        </w:div>
      </w:divsChild>
    </w:div>
    <w:div w:id="1596285492">
      <w:bodyDiv w:val="1"/>
      <w:marLeft w:val="0"/>
      <w:marRight w:val="0"/>
      <w:marTop w:val="0"/>
      <w:marBottom w:val="0"/>
      <w:divBdr>
        <w:top w:val="none" w:sz="0" w:space="0" w:color="auto"/>
        <w:left w:val="none" w:sz="0" w:space="0" w:color="auto"/>
        <w:bottom w:val="none" w:sz="0" w:space="0" w:color="auto"/>
        <w:right w:val="none" w:sz="0" w:space="0" w:color="auto"/>
      </w:divBdr>
    </w:div>
    <w:div w:id="1607033254">
      <w:bodyDiv w:val="1"/>
      <w:marLeft w:val="0"/>
      <w:marRight w:val="0"/>
      <w:marTop w:val="0"/>
      <w:marBottom w:val="0"/>
      <w:divBdr>
        <w:top w:val="none" w:sz="0" w:space="0" w:color="auto"/>
        <w:left w:val="none" w:sz="0" w:space="0" w:color="auto"/>
        <w:bottom w:val="none" w:sz="0" w:space="0" w:color="auto"/>
        <w:right w:val="none" w:sz="0" w:space="0" w:color="auto"/>
      </w:divBdr>
    </w:div>
    <w:div w:id="1638682888">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1929119637">
      <w:bodyDiv w:val="1"/>
      <w:marLeft w:val="0"/>
      <w:marRight w:val="0"/>
      <w:marTop w:val="0"/>
      <w:marBottom w:val="0"/>
      <w:divBdr>
        <w:top w:val="none" w:sz="0" w:space="0" w:color="auto"/>
        <w:left w:val="none" w:sz="0" w:space="0" w:color="auto"/>
        <w:bottom w:val="none" w:sz="0" w:space="0" w:color="auto"/>
        <w:right w:val="none" w:sz="0" w:space="0" w:color="auto"/>
      </w:divBdr>
    </w:div>
    <w:div w:id="1933852800">
      <w:bodyDiv w:val="1"/>
      <w:marLeft w:val="0"/>
      <w:marRight w:val="0"/>
      <w:marTop w:val="0"/>
      <w:marBottom w:val="0"/>
      <w:divBdr>
        <w:top w:val="none" w:sz="0" w:space="0" w:color="auto"/>
        <w:left w:val="none" w:sz="0" w:space="0" w:color="auto"/>
        <w:bottom w:val="none" w:sz="0" w:space="0" w:color="auto"/>
        <w:right w:val="none" w:sz="0" w:space="0" w:color="auto"/>
      </w:divBdr>
      <w:divsChild>
        <w:div w:id="1021475384">
          <w:marLeft w:val="0"/>
          <w:marRight w:val="0"/>
          <w:marTop w:val="0"/>
          <w:marBottom w:val="0"/>
          <w:divBdr>
            <w:top w:val="none" w:sz="0" w:space="0" w:color="auto"/>
            <w:left w:val="none" w:sz="0" w:space="0" w:color="auto"/>
            <w:bottom w:val="none" w:sz="0" w:space="0" w:color="auto"/>
            <w:right w:val="none" w:sz="0" w:space="0" w:color="auto"/>
          </w:divBdr>
        </w:div>
      </w:divsChild>
    </w:div>
    <w:div w:id="1984656764">
      <w:bodyDiv w:val="1"/>
      <w:marLeft w:val="0"/>
      <w:marRight w:val="0"/>
      <w:marTop w:val="0"/>
      <w:marBottom w:val="0"/>
      <w:divBdr>
        <w:top w:val="none" w:sz="0" w:space="0" w:color="auto"/>
        <w:left w:val="none" w:sz="0" w:space="0" w:color="auto"/>
        <w:bottom w:val="none" w:sz="0" w:space="0" w:color="auto"/>
        <w:right w:val="none" w:sz="0" w:space="0" w:color="auto"/>
      </w:divBdr>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 w:id="21419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wyszukiwarka-krs.ms.gov.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zetargi.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C0A16-3D8F-4034-AA20-FE33D20F2D15}">
  <ds:schemaRefs>
    <ds:schemaRef ds:uri="http://schemas.microsoft.com/sharepoint/v3/contenttype/forms"/>
  </ds:schemaRefs>
</ds:datastoreItem>
</file>

<file path=customXml/itemProps2.xml><?xml version="1.0" encoding="utf-8"?>
<ds:datastoreItem xmlns:ds="http://schemas.openxmlformats.org/officeDocument/2006/customXml" ds:itemID="{F4C58A89-DB35-45EA-A7ED-BB8864A2E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4FAC17-F31A-44A9-B1DE-AE2ABD324E65}">
  <ds:schemaRefs>
    <ds:schemaRef ds:uri="http://schemas.openxmlformats.org/officeDocument/2006/bibliography"/>
  </ds:schemaRefs>
</ds:datastoreItem>
</file>

<file path=customXml/itemProps4.xml><?xml version="1.0" encoding="utf-8"?>
<ds:datastoreItem xmlns:ds="http://schemas.openxmlformats.org/officeDocument/2006/customXml" ds:itemID="{39350C62-462F-4C67-8BE3-D5B455D3F88B}">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b7c07f27-d934-4da7-beaa-f60a543f942e"/>
    <ds:schemaRef ds:uri="38269b7f-cb77-49b3-9ccd-9d4d27597e51"/>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10045</Words>
  <Characters>60271</Characters>
  <Application>Microsoft Office Word</Application>
  <DocSecurity>0</DocSecurity>
  <Lines>502</Lines>
  <Paragraphs>140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70176</CharactersWithSpaces>
  <SharedDoc>false</SharedDoc>
  <HLinks>
    <vt:vector size="84" baseType="variant">
      <vt:variant>
        <vt:i4>4587585</vt:i4>
      </vt:variant>
      <vt:variant>
        <vt:i4>36</vt:i4>
      </vt:variant>
      <vt:variant>
        <vt:i4>0</vt:i4>
      </vt:variant>
      <vt:variant>
        <vt:i4>5</vt:i4>
      </vt:variant>
      <vt:variant>
        <vt:lpwstr>https://efaktura.gov.pl/</vt:lpwstr>
      </vt:variant>
      <vt:variant>
        <vt:lpwstr/>
      </vt:variant>
      <vt:variant>
        <vt:i4>1179759</vt:i4>
      </vt:variant>
      <vt:variant>
        <vt:i4>27</vt:i4>
      </vt:variant>
      <vt:variant>
        <vt:i4>0</vt:i4>
      </vt:variant>
      <vt:variant>
        <vt:i4>5</vt:i4>
      </vt:variant>
      <vt:variant>
        <vt:lpwstr>mailto:iod@uj.edu.pl</vt:lpwstr>
      </vt:variant>
      <vt:variant>
        <vt:lpwstr/>
      </vt:variant>
      <vt:variant>
        <vt:i4>196648</vt:i4>
      </vt:variant>
      <vt:variant>
        <vt:i4>24</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21</vt:i4>
      </vt:variant>
      <vt:variant>
        <vt:i4>0</vt:i4>
      </vt:variant>
      <vt:variant>
        <vt:i4>5</vt:i4>
      </vt:variant>
      <vt:variant>
        <vt:lpwstr>http://www.przetargi.uj.edu.pl/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8060983</vt:i4>
      </vt:variant>
      <vt:variant>
        <vt:i4>9</vt:i4>
      </vt:variant>
      <vt:variant>
        <vt:i4>0</vt:i4>
      </vt:variant>
      <vt:variant>
        <vt:i4>5</vt:i4>
      </vt:variant>
      <vt:variant>
        <vt:lpwstr>https://przetargi.uj.edu.pl/ogloszenia-o-postepowaniach</vt:lpwstr>
      </vt:variant>
      <vt:variant>
        <vt:lpwstr/>
      </vt:variant>
      <vt:variant>
        <vt:i4>5636186</vt:i4>
      </vt:variant>
      <vt:variant>
        <vt:i4>6</vt:i4>
      </vt:variant>
      <vt:variant>
        <vt:i4>0</vt:i4>
      </vt:variant>
      <vt:variant>
        <vt:i4>5</vt:i4>
      </vt:variant>
      <vt:variant>
        <vt:lpwstr>http://www.uj.edu.pl/</vt:lpwstr>
      </vt:variant>
      <vt:variant>
        <vt:lpwstr/>
      </vt:variant>
      <vt:variant>
        <vt:i4>852090</vt:i4>
      </vt:variant>
      <vt:variant>
        <vt:i4>3</vt:i4>
      </vt:variant>
      <vt:variant>
        <vt:i4>0</vt:i4>
      </vt:variant>
      <vt:variant>
        <vt:i4>5</vt:i4>
      </vt:variant>
      <vt:variant>
        <vt:lpwstr>mailto:bzp@uj.edu.pl</vt:lpwstr>
      </vt:variant>
      <vt:variant>
        <vt:lpwstr/>
      </vt:variant>
      <vt:variant>
        <vt:i4>7274608</vt:i4>
      </vt:variant>
      <vt:variant>
        <vt:i4>0</vt:i4>
      </vt:variant>
      <vt:variant>
        <vt:i4>0</vt:i4>
      </vt:variant>
      <vt:variant>
        <vt:i4>5</vt:i4>
      </vt:variant>
      <vt:variant>
        <vt:lpwstr>https://sp.prokuratoria.gov.pl/</vt:lpwstr>
      </vt:variant>
      <vt:variant>
        <vt:lpwstr/>
      </vt:variant>
      <vt:variant>
        <vt:i4>589895</vt:i4>
      </vt:variant>
      <vt:variant>
        <vt:i4>6</vt:i4>
      </vt:variant>
      <vt:variant>
        <vt:i4>0</vt:i4>
      </vt:variant>
      <vt:variant>
        <vt:i4>5</vt:i4>
      </vt:variant>
      <vt:variant>
        <vt:lpwstr>http://www.przetargi.uj.edu.pl/ogloszenia.php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Jerzy Wordliczek</cp:lastModifiedBy>
  <cp:revision>2</cp:revision>
  <cp:lastPrinted>2023-11-09T14:17:00Z</cp:lastPrinted>
  <dcterms:created xsi:type="dcterms:W3CDTF">2023-11-09T14:17:00Z</dcterms:created>
  <dcterms:modified xsi:type="dcterms:W3CDTF">2023-11-09T14:17:00Z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