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CA2F" w14:textId="0F4A7971" w:rsidR="003C5C41" w:rsidRDefault="003C5C41" w:rsidP="003C5C41">
      <w:pPr>
        <w:pStyle w:val="Indeks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ajorHAnsi" w:eastAsia="Times New Roman" w:hAnsiTheme="majorHAnsi" w:cstheme="majorHAnsi"/>
          <w:b/>
          <w:bCs/>
          <w:noProof/>
        </w:rPr>
        <w:drawing>
          <wp:inline distT="0" distB="0" distL="0" distR="0" wp14:anchorId="3721A158" wp14:editId="38C6501B">
            <wp:extent cx="5729991" cy="645795"/>
            <wp:effectExtent l="0" t="0" r="4445" b="1905"/>
            <wp:docPr id="15543393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145" cy="647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tbl>
      <w:tblPr>
        <w:tblW w:w="8505" w:type="dxa"/>
        <w:tblInd w:w="-10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C5C41" w:rsidRPr="00004204" w14:paraId="0F632B5E" w14:textId="77777777" w:rsidTr="00795548">
        <w:tc>
          <w:tcPr>
            <w:tcW w:w="4111" w:type="dxa"/>
            <w:shd w:val="clear" w:color="auto" w:fill="auto"/>
          </w:tcPr>
          <w:p w14:paraId="030C0591" w14:textId="273692BB" w:rsidR="003C5C41" w:rsidRPr="00004204" w:rsidRDefault="003C5C41" w:rsidP="0079554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042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Nr RI.271.1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 w:rsidRPr="000042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.2024</w:t>
            </w:r>
          </w:p>
        </w:tc>
        <w:tc>
          <w:tcPr>
            <w:tcW w:w="4394" w:type="dxa"/>
            <w:shd w:val="clear" w:color="auto" w:fill="auto"/>
          </w:tcPr>
          <w:p w14:paraId="7F3E2D77" w14:textId="5722F368" w:rsidR="003C5C41" w:rsidRPr="00004204" w:rsidRDefault="003C5C41" w:rsidP="0079554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04204">
              <w:rPr>
                <w:rFonts w:asciiTheme="minorHAnsi" w:hAnsiTheme="minorHAnsi" w:cstheme="minorHAnsi"/>
                <w:sz w:val="24"/>
                <w:szCs w:val="24"/>
              </w:rPr>
              <w:t xml:space="preserve">Rokietnica, dn.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Pr="0000420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004204">
              <w:rPr>
                <w:rFonts w:asciiTheme="minorHAnsi" w:hAnsiTheme="minorHAnsi" w:cstheme="minorHAnsi"/>
                <w:sz w:val="24"/>
                <w:szCs w:val="24"/>
              </w:rPr>
              <w:t>.2024 r.</w:t>
            </w:r>
          </w:p>
        </w:tc>
      </w:tr>
    </w:tbl>
    <w:p w14:paraId="6A836660" w14:textId="77777777" w:rsidR="003C5C41" w:rsidRDefault="003C5C41" w:rsidP="003C5C41">
      <w:pPr>
        <w:spacing w:after="0" w:line="240" w:lineRule="auto"/>
        <w:rPr>
          <w:rFonts w:ascii="Univers" w:hAnsi="Univers"/>
        </w:rPr>
      </w:pPr>
    </w:p>
    <w:p w14:paraId="4DFB57AD" w14:textId="77777777" w:rsidR="003C5C41" w:rsidRPr="004727BD" w:rsidRDefault="003C5C41" w:rsidP="003C5C41">
      <w:pPr>
        <w:pStyle w:val="Indeks"/>
        <w:rPr>
          <w:b/>
          <w:bCs/>
          <w:sz w:val="24"/>
          <w:szCs w:val="24"/>
        </w:rPr>
      </w:pPr>
      <w:r>
        <w:t xml:space="preserve">                      </w:t>
      </w:r>
      <w:r w:rsidRPr="004727BD">
        <w:rPr>
          <w:b/>
          <w:bCs/>
          <w:sz w:val="24"/>
          <w:szCs w:val="24"/>
        </w:rPr>
        <w:t xml:space="preserve">  ZAWIADOMIENIE O WYBORZE OFERTY NAJKORZYSTNIEJSZEJ</w:t>
      </w:r>
    </w:p>
    <w:p w14:paraId="32A34DEF" w14:textId="77777777" w:rsidR="008733E1" w:rsidRDefault="003C5C41" w:rsidP="003C5C41">
      <w:pPr>
        <w:pStyle w:val="Indeks"/>
        <w:jc w:val="both"/>
        <w:rPr>
          <w:rFonts w:asciiTheme="minorHAnsi" w:hAnsiTheme="minorHAnsi" w:cstheme="minorHAnsi"/>
          <w:sz w:val="24"/>
          <w:szCs w:val="24"/>
        </w:rPr>
      </w:pPr>
      <w:r w:rsidRPr="00E751C7">
        <w:rPr>
          <w:rFonts w:asciiTheme="minorHAnsi" w:hAnsiTheme="minorHAnsi" w:cstheme="minorHAnsi"/>
          <w:sz w:val="24"/>
          <w:szCs w:val="24"/>
        </w:rPr>
        <w:t xml:space="preserve">Dotyczy postępowania o udzielenie zamówienia pn.  </w:t>
      </w:r>
    </w:p>
    <w:p w14:paraId="3E5F69C8" w14:textId="3DF18E9C" w:rsidR="003C5C41" w:rsidRDefault="003C5C41" w:rsidP="003C5C41">
      <w:pPr>
        <w:pStyle w:val="Indeks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51C7">
        <w:rPr>
          <w:rFonts w:asciiTheme="minorHAnsi" w:hAnsiTheme="minorHAnsi" w:cstheme="minorHAnsi"/>
          <w:b/>
          <w:bCs/>
          <w:sz w:val="24"/>
          <w:szCs w:val="24"/>
        </w:rPr>
        <w:t>„</w:t>
      </w:r>
      <w:r>
        <w:rPr>
          <w:rFonts w:asciiTheme="minorHAnsi" w:hAnsiTheme="minorHAnsi" w:cstheme="minorHAnsi"/>
          <w:b/>
          <w:bCs/>
          <w:sz w:val="24"/>
          <w:szCs w:val="24"/>
        </w:rPr>
        <w:t>Przebudowa i Rozbudowa  Budynku Przedszkola w Rokietnicy.</w:t>
      </w:r>
      <w:r w:rsidRPr="00E751C7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</w:p>
    <w:p w14:paraId="6D69E0A4" w14:textId="15950191" w:rsidR="003C5C41" w:rsidRPr="00112D03" w:rsidRDefault="003C5C41" w:rsidP="003C5C41">
      <w:pPr>
        <w:pStyle w:val="Indeks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51C7">
        <w:rPr>
          <w:rFonts w:asciiTheme="minorHAnsi" w:hAnsiTheme="minorHAnsi" w:cstheme="minorHAnsi"/>
          <w:sz w:val="24"/>
          <w:szCs w:val="24"/>
        </w:rPr>
        <w:t xml:space="preserve">        Działając na podstawie art. 253 ust. </w:t>
      </w:r>
      <w:r w:rsidR="00A12605">
        <w:rPr>
          <w:rFonts w:asciiTheme="minorHAnsi" w:hAnsiTheme="minorHAnsi" w:cstheme="minorHAnsi"/>
          <w:sz w:val="24"/>
          <w:szCs w:val="24"/>
        </w:rPr>
        <w:t>2</w:t>
      </w:r>
      <w:r w:rsidRPr="00E751C7">
        <w:rPr>
          <w:rFonts w:asciiTheme="minorHAnsi" w:hAnsiTheme="minorHAnsi" w:cstheme="minorHAnsi"/>
          <w:sz w:val="24"/>
          <w:szCs w:val="24"/>
        </w:rPr>
        <w:t xml:space="preserve">  ustawy z dnia 11 września 2019 roku Prawo zamówień publicznych( t. jedn.  Dz. U. z 2023  poz. 1605 ze zm.) zwanej dalej PZP, Zamawiający informuje, że w prowadzonym  przez Gminę Rokietnica postępowaniu</w:t>
      </w:r>
      <w:r>
        <w:rPr>
          <w:rFonts w:asciiTheme="minorHAnsi" w:hAnsiTheme="minorHAnsi" w:cstheme="minorHAnsi"/>
          <w:sz w:val="24"/>
          <w:szCs w:val="24"/>
        </w:rPr>
        <w:br/>
      </w:r>
      <w:r w:rsidRPr="00E751C7">
        <w:rPr>
          <w:rFonts w:asciiTheme="minorHAnsi" w:hAnsiTheme="minorHAnsi" w:cstheme="minorHAnsi"/>
          <w:sz w:val="24"/>
          <w:szCs w:val="24"/>
        </w:rPr>
        <w:t xml:space="preserve"> o udzielenie zamówienia publicznego w trybie podstawowym  wybrano ofertę złożoną przez</w:t>
      </w:r>
      <w:r>
        <w:rPr>
          <w:rFonts w:asciiTheme="minorHAnsi" w:hAnsiTheme="minorHAnsi" w:cstheme="minorHAnsi"/>
          <w:sz w:val="24"/>
          <w:szCs w:val="24"/>
        </w:rPr>
        <w:t xml:space="preserve"> firmę</w:t>
      </w:r>
      <w:r w:rsidRPr="00112D03">
        <w:rPr>
          <w:rFonts w:asciiTheme="minorHAnsi" w:hAnsiTheme="minorHAnsi" w:cstheme="minorHAnsi"/>
          <w:b/>
          <w:bCs/>
          <w:sz w:val="24"/>
          <w:szCs w:val="24"/>
        </w:rPr>
        <w:t>:                      CONSTRUCTO Sp. z o.o. Rogówko 6A, 87-162 L</w:t>
      </w:r>
      <w:r w:rsidR="00112D03" w:rsidRPr="00112D03">
        <w:rPr>
          <w:rFonts w:asciiTheme="minorHAnsi" w:hAnsiTheme="minorHAnsi" w:cstheme="minorHAnsi"/>
          <w:b/>
          <w:bCs/>
          <w:sz w:val="24"/>
          <w:szCs w:val="24"/>
        </w:rPr>
        <w:t>ubicz</w:t>
      </w:r>
    </w:p>
    <w:p w14:paraId="11DBDC42" w14:textId="24994BCB" w:rsidR="003C5C41" w:rsidRPr="00E751C7" w:rsidRDefault="003C5C41" w:rsidP="003C5C41">
      <w:pPr>
        <w:pStyle w:val="Indeks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</w:t>
      </w:r>
      <w:r w:rsidRPr="00E751C7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Pr="00E751C7">
        <w:rPr>
          <w:rFonts w:asciiTheme="minorHAnsi" w:hAnsiTheme="minorHAnsi" w:cstheme="minorHAnsi"/>
          <w:b/>
          <w:bCs/>
          <w:sz w:val="24"/>
          <w:szCs w:val="24"/>
        </w:rPr>
        <w:t xml:space="preserve">Cena: </w:t>
      </w:r>
      <w:r w:rsidR="00112D03">
        <w:rPr>
          <w:rFonts w:asciiTheme="minorHAnsi" w:hAnsiTheme="minorHAnsi" w:cstheme="minorHAnsi"/>
          <w:b/>
          <w:bCs/>
          <w:sz w:val="24"/>
          <w:szCs w:val="24"/>
        </w:rPr>
        <w:t xml:space="preserve">9 583 159,51 </w:t>
      </w:r>
      <w:r w:rsidRPr="00E751C7">
        <w:rPr>
          <w:rFonts w:asciiTheme="minorHAnsi" w:hAnsiTheme="minorHAnsi" w:cstheme="minorHAnsi"/>
          <w:b/>
          <w:bCs/>
          <w:sz w:val="24"/>
          <w:szCs w:val="24"/>
        </w:rPr>
        <w:t xml:space="preserve"> zł brutto. </w:t>
      </w:r>
    </w:p>
    <w:p w14:paraId="3A9D7A03" w14:textId="4CBC7624" w:rsidR="003C5C41" w:rsidRPr="00E751C7" w:rsidRDefault="003C5C41" w:rsidP="003C5C41">
      <w:pPr>
        <w:pStyle w:val="Indeks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751C7">
        <w:rPr>
          <w:rFonts w:asciiTheme="minorHAnsi" w:hAnsiTheme="minorHAnsi" w:cstheme="minorHAnsi"/>
          <w:sz w:val="24"/>
          <w:szCs w:val="24"/>
        </w:rPr>
        <w:t xml:space="preserve">słownie zł: </w:t>
      </w:r>
      <w:r w:rsidR="00112D03">
        <w:rPr>
          <w:rFonts w:asciiTheme="minorHAnsi" w:hAnsiTheme="minorHAnsi" w:cstheme="minorHAnsi"/>
          <w:sz w:val="24"/>
          <w:szCs w:val="24"/>
        </w:rPr>
        <w:t>dziewięć milionów pięćset osiemdziesiąt trzy tysiące sto pięćdziesiąt dziewięć 51/100</w:t>
      </w:r>
      <w:r w:rsidRPr="00E751C7">
        <w:rPr>
          <w:rFonts w:asciiTheme="minorHAnsi" w:hAnsiTheme="minorHAnsi" w:cstheme="minorHAnsi"/>
          <w:sz w:val="24"/>
          <w:szCs w:val="24"/>
        </w:rPr>
        <w:t xml:space="preserve"> </w:t>
      </w:r>
      <w:r w:rsidRPr="00E751C7">
        <w:rPr>
          <w:rFonts w:asciiTheme="minorHAnsi" w:hAnsiTheme="minorHAnsi" w:cstheme="minorHAnsi"/>
          <w:sz w:val="24"/>
          <w:szCs w:val="24"/>
        </w:rPr>
        <w:br/>
        <w:t xml:space="preserve">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E751C7">
        <w:rPr>
          <w:rFonts w:asciiTheme="minorHAnsi" w:hAnsiTheme="minorHAnsi" w:cstheme="minorHAnsi"/>
          <w:sz w:val="24"/>
          <w:szCs w:val="24"/>
        </w:rPr>
        <w:t xml:space="preserve"> Okres gwarancji: 6</w:t>
      </w:r>
      <w:r w:rsidR="00112D03">
        <w:rPr>
          <w:rFonts w:asciiTheme="minorHAnsi" w:hAnsiTheme="minorHAnsi" w:cstheme="minorHAnsi"/>
          <w:sz w:val="24"/>
          <w:szCs w:val="24"/>
        </w:rPr>
        <w:t xml:space="preserve">0 </w:t>
      </w:r>
      <w:r w:rsidRPr="00E751C7">
        <w:rPr>
          <w:rFonts w:asciiTheme="minorHAnsi" w:hAnsiTheme="minorHAnsi" w:cstheme="minorHAnsi"/>
          <w:sz w:val="24"/>
          <w:szCs w:val="24"/>
        </w:rPr>
        <w:t xml:space="preserve"> m-</w:t>
      </w:r>
      <w:proofErr w:type="spellStart"/>
      <w:r w:rsidRPr="00E751C7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E751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</w:t>
      </w:r>
    </w:p>
    <w:p w14:paraId="14D11B97" w14:textId="75694BB4" w:rsidR="00C03375" w:rsidRPr="00C03375" w:rsidRDefault="003C5C41" w:rsidP="00C03375">
      <w:pPr>
        <w:rPr>
          <w:rFonts w:asciiTheme="minorHAnsi" w:hAnsiTheme="minorHAnsi" w:cstheme="minorHAnsi"/>
          <w:u w:val="single"/>
        </w:rPr>
      </w:pPr>
      <w:r w:rsidRPr="00E751C7">
        <w:rPr>
          <w:rFonts w:asciiTheme="minorHAnsi" w:hAnsiTheme="minorHAnsi" w:cstheme="minorHAnsi"/>
          <w:sz w:val="24"/>
          <w:szCs w:val="24"/>
        </w:rPr>
        <w:t xml:space="preserve">Oferta ww. Wykonawcy została uznana za najkorzystniejszą na podstawie kryteriów oceny ofert określonych w  Specyfikacji  Warunków  Zamówienia. </w:t>
      </w:r>
      <w:r w:rsidRPr="00E751C7">
        <w:rPr>
          <w:rFonts w:asciiTheme="minorHAnsi" w:hAnsiTheme="minorHAnsi" w:cstheme="minorHAnsi"/>
          <w:sz w:val="24"/>
          <w:szCs w:val="24"/>
        </w:rPr>
        <w:br/>
        <w:t xml:space="preserve">Wykonawca spełnia warunki udziału w postępowaniu i nie podlega wykluczeniu </w:t>
      </w:r>
      <w:r w:rsidRPr="00E751C7">
        <w:rPr>
          <w:rFonts w:asciiTheme="minorHAnsi" w:hAnsiTheme="minorHAnsi" w:cstheme="minorHAnsi"/>
          <w:sz w:val="24"/>
          <w:szCs w:val="24"/>
        </w:rPr>
        <w:br/>
        <w:t>z   postępowania,   Cena oferty mieści się w kwocie, jaką Zamawiający noże przeznaczyć na sfinansowanie zamów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E751C7">
        <w:rPr>
          <w:rFonts w:asciiTheme="minorHAnsi" w:hAnsiTheme="minorHAnsi" w:cstheme="minorHAnsi"/>
          <w:sz w:val="24"/>
          <w:szCs w:val="24"/>
        </w:rPr>
        <w:t xml:space="preserve">enia. </w:t>
      </w:r>
      <w:r w:rsidRPr="00E751C7">
        <w:rPr>
          <w:rFonts w:asciiTheme="minorHAnsi" w:hAnsiTheme="minorHAnsi" w:cstheme="minorHAnsi"/>
          <w:sz w:val="24"/>
          <w:szCs w:val="24"/>
        </w:rPr>
        <w:br/>
        <w:t xml:space="preserve">Do postępowania złożono </w:t>
      </w:r>
      <w:r w:rsidR="00112D03">
        <w:rPr>
          <w:rFonts w:asciiTheme="minorHAnsi" w:hAnsiTheme="minorHAnsi" w:cstheme="minorHAnsi"/>
          <w:sz w:val="24"/>
          <w:szCs w:val="24"/>
        </w:rPr>
        <w:t>13</w:t>
      </w:r>
      <w:r w:rsidRPr="00E751C7">
        <w:rPr>
          <w:rFonts w:asciiTheme="minorHAnsi" w:hAnsiTheme="minorHAnsi" w:cstheme="minorHAnsi"/>
          <w:sz w:val="24"/>
          <w:szCs w:val="24"/>
        </w:rPr>
        <w:t xml:space="preserve">  ofert  przetargowych.</w:t>
      </w:r>
      <w:r w:rsidR="00112D03">
        <w:rPr>
          <w:rFonts w:asciiTheme="minorHAnsi" w:hAnsiTheme="minorHAnsi" w:cstheme="minorHAnsi"/>
          <w:sz w:val="24"/>
          <w:szCs w:val="24"/>
        </w:rPr>
        <w:br/>
      </w:r>
      <w:r w:rsidR="00C03375">
        <w:rPr>
          <w:rFonts w:asciiTheme="minorHAnsi" w:hAnsiTheme="minorHAnsi" w:cstheme="minorHAnsi"/>
          <w:u w:val="single"/>
        </w:rPr>
        <w:br/>
      </w:r>
      <w:r w:rsidR="00C03375" w:rsidRPr="00C03375">
        <w:rPr>
          <w:rFonts w:asciiTheme="minorHAnsi" w:hAnsiTheme="minorHAnsi" w:cstheme="minorHAnsi"/>
          <w:u w:val="single"/>
        </w:rPr>
        <w:t xml:space="preserve">Oferta NR 1 </w:t>
      </w:r>
    </w:p>
    <w:p w14:paraId="17417A7D" w14:textId="3E014D6E" w:rsidR="00C03375" w:rsidRPr="00C03375" w:rsidRDefault="00C03375" w:rsidP="00C03375">
      <w:pPr>
        <w:rPr>
          <w:rFonts w:asciiTheme="minorHAnsi" w:hAnsiTheme="minorHAnsi" w:cstheme="minorHAnsi"/>
        </w:rPr>
      </w:pPr>
      <w:proofErr w:type="spellStart"/>
      <w:r w:rsidRPr="00C03375">
        <w:rPr>
          <w:rFonts w:asciiTheme="minorHAnsi" w:hAnsiTheme="minorHAnsi" w:cstheme="minorHAnsi"/>
        </w:rPr>
        <w:t>Budled</w:t>
      </w:r>
      <w:proofErr w:type="spellEnd"/>
      <w:r w:rsidRPr="00C03375">
        <w:rPr>
          <w:rFonts w:asciiTheme="minorHAnsi" w:hAnsiTheme="minorHAnsi" w:cstheme="minorHAnsi"/>
        </w:rPr>
        <w:t xml:space="preserve"> Sp. z o.o.,  ul. Ziębicka 35, 60-164 Poznań</w:t>
      </w:r>
      <w:r w:rsidRPr="00C03375">
        <w:rPr>
          <w:rFonts w:asciiTheme="minorHAnsi" w:hAnsiTheme="minorHAnsi" w:cstheme="minorHAnsi"/>
        </w:rPr>
        <w:br/>
        <w:t xml:space="preserve">Liczba otrzymanych punktów w kryterium cena </w:t>
      </w:r>
      <w:r w:rsidR="00E35BD4">
        <w:rPr>
          <w:rFonts w:asciiTheme="minorHAnsi" w:hAnsiTheme="minorHAnsi" w:cstheme="minorHAnsi"/>
        </w:rPr>
        <w:t>–</w:t>
      </w:r>
      <w:r w:rsidRPr="00C03375"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52,85</w:t>
      </w:r>
      <w:r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Pr="00C03375">
        <w:rPr>
          <w:rFonts w:asciiTheme="minorHAnsi" w:hAnsiTheme="minorHAnsi" w:cstheme="minorHAnsi"/>
        </w:rPr>
        <w:br/>
        <w:t>Liczba otrzymanych punktów ogółem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92,85</w:t>
      </w:r>
    </w:p>
    <w:p w14:paraId="40A7A7C8" w14:textId="77777777" w:rsidR="00C03375" w:rsidRPr="00C03375" w:rsidRDefault="00C03375" w:rsidP="00C03375">
      <w:pPr>
        <w:rPr>
          <w:rFonts w:asciiTheme="minorHAnsi" w:hAnsiTheme="minorHAnsi" w:cstheme="minorHAnsi"/>
          <w:u w:val="single"/>
        </w:rPr>
      </w:pPr>
      <w:r w:rsidRPr="00C03375">
        <w:rPr>
          <w:rFonts w:asciiTheme="minorHAnsi" w:hAnsiTheme="minorHAnsi" w:cstheme="minorHAnsi"/>
          <w:u w:val="single"/>
        </w:rPr>
        <w:t xml:space="preserve">Oferta NR 2 </w:t>
      </w:r>
    </w:p>
    <w:p w14:paraId="3C7DF542" w14:textId="7725146B" w:rsidR="00C03375" w:rsidRPr="00C03375" w:rsidRDefault="00C03375" w:rsidP="00C03375">
      <w:pPr>
        <w:rPr>
          <w:rFonts w:asciiTheme="minorHAnsi" w:hAnsiTheme="minorHAnsi" w:cstheme="minorHAnsi"/>
        </w:rPr>
      </w:pPr>
      <w:r w:rsidRPr="00C03375">
        <w:rPr>
          <w:rFonts w:asciiTheme="minorHAnsi" w:hAnsiTheme="minorHAnsi" w:cstheme="minorHAnsi"/>
        </w:rPr>
        <w:t xml:space="preserve">PROJEKT BUDOWA Sp. z o.o., ul. </w:t>
      </w:r>
      <w:proofErr w:type="spellStart"/>
      <w:r w:rsidRPr="00C03375">
        <w:rPr>
          <w:rFonts w:asciiTheme="minorHAnsi" w:hAnsiTheme="minorHAnsi" w:cstheme="minorHAnsi"/>
        </w:rPr>
        <w:t>Batorowska</w:t>
      </w:r>
      <w:proofErr w:type="spellEnd"/>
      <w:r w:rsidRPr="00C03375">
        <w:rPr>
          <w:rFonts w:asciiTheme="minorHAnsi" w:hAnsiTheme="minorHAnsi" w:cstheme="minorHAnsi"/>
        </w:rPr>
        <w:t xml:space="preserve"> 4, 60</w:t>
      </w:r>
      <w:r w:rsidR="00E35BD4">
        <w:rPr>
          <w:rFonts w:asciiTheme="minorHAnsi" w:hAnsiTheme="minorHAnsi" w:cstheme="minorHAnsi"/>
        </w:rPr>
        <w:t xml:space="preserve"> </w:t>
      </w:r>
      <w:r w:rsidRPr="00C03375">
        <w:rPr>
          <w:rFonts w:asciiTheme="minorHAnsi" w:hAnsiTheme="minorHAnsi" w:cstheme="minorHAnsi"/>
        </w:rPr>
        <w:t>-</w:t>
      </w:r>
      <w:r w:rsidR="00E35BD4">
        <w:rPr>
          <w:rFonts w:asciiTheme="minorHAnsi" w:hAnsiTheme="minorHAnsi" w:cstheme="minorHAnsi"/>
        </w:rPr>
        <w:t xml:space="preserve"> </w:t>
      </w:r>
      <w:r w:rsidRPr="00C03375">
        <w:rPr>
          <w:rFonts w:asciiTheme="minorHAnsi" w:hAnsiTheme="minorHAnsi" w:cstheme="minorHAnsi"/>
        </w:rPr>
        <w:t>185 Skórzewo</w:t>
      </w:r>
      <w:r>
        <w:rPr>
          <w:rFonts w:asciiTheme="minorHAnsi" w:hAnsiTheme="minorHAnsi" w:cstheme="minorHAnsi"/>
        </w:rPr>
        <w:br/>
      </w:r>
      <w:r w:rsidRPr="00C03375">
        <w:rPr>
          <w:rFonts w:asciiTheme="minorHAnsi" w:hAnsiTheme="minorHAnsi" w:cstheme="minorHAnsi"/>
        </w:rPr>
        <w:t xml:space="preserve">Liczba otrzymanych punktów w kryterium cena </w:t>
      </w:r>
      <w:r w:rsidR="00E35BD4">
        <w:rPr>
          <w:rFonts w:asciiTheme="minorHAnsi" w:hAnsiTheme="minorHAnsi" w:cstheme="minorHAnsi"/>
        </w:rPr>
        <w:t>–</w:t>
      </w:r>
      <w:r w:rsidRPr="00C03375"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52,52</w:t>
      </w:r>
      <w:r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Pr="00C03375">
        <w:rPr>
          <w:rFonts w:asciiTheme="minorHAnsi" w:hAnsiTheme="minorHAnsi" w:cstheme="minorHAnsi"/>
        </w:rPr>
        <w:br/>
        <w:t>Liczba otrzymanych punktów ogółem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92,52</w:t>
      </w:r>
    </w:p>
    <w:p w14:paraId="7ADC7FF7" w14:textId="4736C9D4" w:rsidR="00C03375" w:rsidRPr="00C03375" w:rsidRDefault="00C03375" w:rsidP="00C03375">
      <w:pPr>
        <w:rPr>
          <w:rFonts w:asciiTheme="minorHAnsi" w:hAnsiTheme="minorHAnsi" w:cstheme="minorHAnsi"/>
        </w:rPr>
      </w:pPr>
    </w:p>
    <w:p w14:paraId="65015CEF" w14:textId="77777777" w:rsidR="00C03375" w:rsidRDefault="00C03375" w:rsidP="00C03375">
      <w:pPr>
        <w:rPr>
          <w:rFonts w:asciiTheme="minorHAnsi" w:hAnsiTheme="minorHAnsi" w:cstheme="minorHAnsi"/>
          <w:u w:val="single"/>
        </w:rPr>
      </w:pPr>
    </w:p>
    <w:p w14:paraId="4F0D1DB8" w14:textId="3CE62AB6" w:rsidR="00C03375" w:rsidRPr="00C03375" w:rsidRDefault="00C03375" w:rsidP="00C03375">
      <w:pPr>
        <w:rPr>
          <w:rFonts w:asciiTheme="minorHAnsi" w:hAnsiTheme="minorHAnsi" w:cstheme="minorHAnsi"/>
          <w:u w:val="single"/>
        </w:rPr>
      </w:pPr>
      <w:r w:rsidRPr="00C03375">
        <w:rPr>
          <w:rFonts w:asciiTheme="minorHAnsi" w:hAnsiTheme="minorHAnsi" w:cstheme="minorHAnsi"/>
          <w:u w:val="single"/>
        </w:rPr>
        <w:lastRenderedPageBreak/>
        <w:t xml:space="preserve">Oferta NR 3 </w:t>
      </w:r>
    </w:p>
    <w:p w14:paraId="03663937" w14:textId="2D32F4A6" w:rsidR="00C03375" w:rsidRPr="00C03375" w:rsidRDefault="00C03375" w:rsidP="00C03375">
      <w:pPr>
        <w:rPr>
          <w:rFonts w:asciiTheme="minorHAnsi" w:hAnsiTheme="minorHAnsi" w:cstheme="minorHAnsi"/>
        </w:rPr>
      </w:pPr>
      <w:r w:rsidRPr="00C03375">
        <w:rPr>
          <w:rFonts w:asciiTheme="minorHAnsi" w:hAnsiTheme="minorHAnsi" w:cstheme="minorHAnsi"/>
        </w:rPr>
        <w:t>BUD-AN Sp. z o.o.,  ul. Piekarska 5/4, 62-800 Kalisz</w:t>
      </w:r>
      <w:r>
        <w:rPr>
          <w:rFonts w:asciiTheme="minorHAnsi" w:hAnsiTheme="minorHAnsi" w:cstheme="minorHAnsi"/>
        </w:rPr>
        <w:br/>
      </w:r>
      <w:r w:rsidRPr="00C03375">
        <w:rPr>
          <w:rFonts w:asciiTheme="minorHAnsi" w:hAnsiTheme="minorHAnsi" w:cstheme="minorHAnsi"/>
        </w:rPr>
        <w:t xml:space="preserve">Liczba otrzymanych punktów w kryterium cena </w:t>
      </w:r>
      <w:r w:rsidR="00E35BD4">
        <w:rPr>
          <w:rFonts w:asciiTheme="minorHAnsi" w:hAnsiTheme="minorHAnsi" w:cstheme="minorHAnsi"/>
        </w:rPr>
        <w:t>–</w:t>
      </w:r>
      <w:r w:rsidRPr="00C03375"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 xml:space="preserve"> 54,88</w:t>
      </w:r>
      <w:r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Pr="00C03375">
        <w:rPr>
          <w:rFonts w:asciiTheme="minorHAnsi" w:hAnsiTheme="minorHAnsi" w:cstheme="minorHAnsi"/>
        </w:rPr>
        <w:br/>
        <w:t>Liczba otrzymanych punktów ogółem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94,88</w:t>
      </w:r>
    </w:p>
    <w:p w14:paraId="0B4D0E91" w14:textId="700E79E5" w:rsidR="00C03375" w:rsidRPr="00C03375" w:rsidRDefault="00C03375" w:rsidP="00C03375">
      <w:pPr>
        <w:rPr>
          <w:rFonts w:asciiTheme="minorHAnsi" w:hAnsiTheme="minorHAnsi" w:cstheme="minorHAnsi"/>
          <w:u w:val="single"/>
        </w:rPr>
      </w:pPr>
      <w:r w:rsidRPr="00C03375">
        <w:rPr>
          <w:rFonts w:asciiTheme="minorHAnsi" w:hAnsiTheme="minorHAnsi" w:cstheme="minorHAnsi"/>
          <w:u w:val="single"/>
        </w:rPr>
        <w:t xml:space="preserve">Oferta NR 4 </w:t>
      </w:r>
    </w:p>
    <w:p w14:paraId="10B944EE" w14:textId="4F8E8B1D" w:rsidR="00C03375" w:rsidRPr="00C03375" w:rsidRDefault="00C03375" w:rsidP="00C03375">
      <w:pPr>
        <w:rPr>
          <w:rFonts w:asciiTheme="minorHAnsi" w:hAnsiTheme="minorHAnsi" w:cstheme="minorHAnsi"/>
        </w:rPr>
      </w:pPr>
      <w:r w:rsidRPr="00C03375">
        <w:rPr>
          <w:rFonts w:asciiTheme="minorHAnsi" w:hAnsiTheme="minorHAnsi" w:cstheme="minorHAnsi"/>
        </w:rPr>
        <w:t>MARBUD Mirosław Pokrzywka,   Sarbka 19A, 64-705 Sarbka</w:t>
      </w:r>
      <w:r>
        <w:rPr>
          <w:rFonts w:asciiTheme="minorHAnsi" w:hAnsiTheme="minorHAnsi" w:cstheme="minorHAnsi"/>
        </w:rPr>
        <w:br/>
      </w:r>
      <w:r w:rsidRPr="00C03375">
        <w:rPr>
          <w:rFonts w:asciiTheme="minorHAnsi" w:hAnsiTheme="minorHAnsi" w:cstheme="minorHAnsi"/>
        </w:rPr>
        <w:t xml:space="preserve">Liczba otrzymanych punktów w kryterium cena </w:t>
      </w:r>
      <w:r w:rsidR="00E35BD4">
        <w:rPr>
          <w:rFonts w:asciiTheme="minorHAnsi" w:hAnsiTheme="minorHAnsi" w:cstheme="minorHAnsi"/>
        </w:rPr>
        <w:t>–</w:t>
      </w:r>
      <w:r w:rsidRPr="00C03375"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53,62</w:t>
      </w:r>
      <w:r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Pr="00C03375">
        <w:rPr>
          <w:rFonts w:asciiTheme="minorHAnsi" w:hAnsiTheme="minorHAnsi" w:cstheme="minorHAnsi"/>
        </w:rPr>
        <w:br/>
        <w:t>Liczba otrzymanych punktów ogółem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93,62</w:t>
      </w:r>
    </w:p>
    <w:p w14:paraId="67E7E172" w14:textId="376A6D17" w:rsidR="00C03375" w:rsidRPr="00C03375" w:rsidRDefault="00C03375" w:rsidP="00C03375">
      <w:pPr>
        <w:rPr>
          <w:rFonts w:asciiTheme="minorHAnsi" w:hAnsiTheme="minorHAnsi" w:cstheme="minorHAnsi"/>
          <w:u w:val="single"/>
        </w:rPr>
      </w:pPr>
      <w:r w:rsidRPr="00C03375">
        <w:rPr>
          <w:rFonts w:asciiTheme="minorHAnsi" w:hAnsiTheme="minorHAnsi" w:cstheme="minorHAnsi"/>
          <w:u w:val="single"/>
        </w:rPr>
        <w:t xml:space="preserve">Oferta NR 5  </w:t>
      </w:r>
    </w:p>
    <w:p w14:paraId="4C4F440D" w14:textId="7C458CA1" w:rsidR="00C03375" w:rsidRPr="00C03375" w:rsidRDefault="00C03375" w:rsidP="00C03375">
      <w:pPr>
        <w:rPr>
          <w:rFonts w:asciiTheme="minorHAnsi" w:hAnsiTheme="minorHAnsi" w:cstheme="minorHAnsi"/>
        </w:rPr>
      </w:pPr>
      <w:proofErr w:type="spellStart"/>
      <w:r w:rsidRPr="00C03375">
        <w:rPr>
          <w:rFonts w:asciiTheme="minorHAnsi" w:hAnsiTheme="minorHAnsi" w:cstheme="minorHAnsi"/>
        </w:rPr>
        <w:t>Ekspertis</w:t>
      </w:r>
      <w:proofErr w:type="spellEnd"/>
      <w:r w:rsidRPr="00C03375">
        <w:rPr>
          <w:rFonts w:asciiTheme="minorHAnsi" w:hAnsiTheme="minorHAnsi" w:cstheme="minorHAnsi"/>
        </w:rPr>
        <w:t xml:space="preserve"> Budownictwo Sp. z o.o. Sp.k.,  ul. Nieszawska 1, 61-021 Poznań</w:t>
      </w:r>
      <w:r w:rsidR="00E35BD4">
        <w:rPr>
          <w:rFonts w:asciiTheme="minorHAnsi" w:hAnsiTheme="minorHAnsi" w:cstheme="minorHAnsi"/>
        </w:rPr>
        <w:br/>
      </w:r>
      <w:r w:rsidRPr="00C03375">
        <w:rPr>
          <w:rFonts w:asciiTheme="minorHAnsi" w:hAnsiTheme="minorHAnsi" w:cstheme="minorHAnsi"/>
        </w:rPr>
        <w:t xml:space="preserve">Liczba otrzymanych punktów w kryterium cena </w:t>
      </w:r>
      <w:r w:rsidR="00E35BD4">
        <w:rPr>
          <w:rFonts w:asciiTheme="minorHAnsi" w:hAnsiTheme="minorHAnsi" w:cstheme="minorHAnsi"/>
        </w:rPr>
        <w:t>–</w:t>
      </w:r>
      <w:r w:rsidRPr="00C03375"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43,70</w:t>
      </w:r>
      <w:r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Pr="00C03375">
        <w:rPr>
          <w:rFonts w:asciiTheme="minorHAnsi" w:hAnsiTheme="minorHAnsi" w:cstheme="minorHAnsi"/>
        </w:rPr>
        <w:br/>
        <w:t>Liczba otrzymanych punktów ogółem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83,70</w:t>
      </w:r>
    </w:p>
    <w:p w14:paraId="619BB94B" w14:textId="4DE4B9BD" w:rsidR="00C03375" w:rsidRPr="00C03375" w:rsidRDefault="00C03375" w:rsidP="00C03375">
      <w:pPr>
        <w:rPr>
          <w:rFonts w:asciiTheme="minorHAnsi" w:hAnsiTheme="minorHAnsi" w:cstheme="minorHAnsi"/>
          <w:u w:val="single"/>
        </w:rPr>
      </w:pPr>
      <w:r w:rsidRPr="00C03375">
        <w:rPr>
          <w:rFonts w:asciiTheme="minorHAnsi" w:hAnsiTheme="minorHAnsi" w:cstheme="minorHAnsi"/>
          <w:u w:val="single"/>
        </w:rPr>
        <w:t xml:space="preserve">Oferta NR 6  </w:t>
      </w:r>
    </w:p>
    <w:p w14:paraId="173ACEF5" w14:textId="55550618" w:rsidR="00C03375" w:rsidRPr="00C03375" w:rsidRDefault="00C03375" w:rsidP="00C03375">
      <w:pPr>
        <w:rPr>
          <w:rFonts w:asciiTheme="minorHAnsi" w:hAnsiTheme="minorHAnsi" w:cstheme="minorHAnsi"/>
        </w:rPr>
      </w:pPr>
      <w:r w:rsidRPr="00C03375">
        <w:rPr>
          <w:rFonts w:asciiTheme="minorHAnsi" w:hAnsiTheme="minorHAnsi" w:cstheme="minorHAnsi"/>
        </w:rPr>
        <w:t>Konsorcjum firm:</w:t>
      </w:r>
      <w:r w:rsidR="00E35BD4">
        <w:rPr>
          <w:rFonts w:asciiTheme="minorHAnsi" w:hAnsiTheme="minorHAnsi" w:cstheme="minorHAnsi"/>
        </w:rPr>
        <w:br/>
      </w:r>
      <w:r w:rsidRPr="00C03375">
        <w:rPr>
          <w:rFonts w:asciiTheme="minorHAnsi" w:hAnsiTheme="minorHAnsi" w:cstheme="minorHAnsi"/>
        </w:rPr>
        <w:t>Lider: HRZ Inżynieria Budowlana Sp. z o.o., 64-410 Lutom 74b</w:t>
      </w:r>
      <w:r w:rsidR="00E35BD4">
        <w:rPr>
          <w:rFonts w:asciiTheme="minorHAnsi" w:hAnsiTheme="minorHAnsi" w:cstheme="minorHAnsi"/>
        </w:rPr>
        <w:br/>
      </w:r>
      <w:r w:rsidRPr="00C03375">
        <w:rPr>
          <w:rFonts w:asciiTheme="minorHAnsi" w:hAnsiTheme="minorHAnsi" w:cstheme="minorHAnsi"/>
        </w:rPr>
        <w:t>Partner: P.U.H. „BART” Zbigniew Bartkowiak, ul. Wspólna 1/1, 62-045 Pniewy</w:t>
      </w:r>
      <w:r w:rsidR="00E35BD4">
        <w:rPr>
          <w:rFonts w:asciiTheme="minorHAnsi" w:hAnsiTheme="minorHAnsi" w:cstheme="minorHAnsi"/>
        </w:rPr>
        <w:br/>
      </w:r>
      <w:r w:rsidRPr="00C03375">
        <w:rPr>
          <w:rFonts w:asciiTheme="minorHAnsi" w:hAnsiTheme="minorHAnsi" w:cstheme="minorHAnsi"/>
        </w:rPr>
        <w:t xml:space="preserve">Partner: INSTALBUD Michał Prędki, ul. Łąkowa 18, 64-412 Chrzypsko Wielkie </w:t>
      </w:r>
      <w:r>
        <w:rPr>
          <w:rFonts w:asciiTheme="minorHAnsi" w:hAnsiTheme="minorHAnsi" w:cstheme="minorHAnsi"/>
        </w:rPr>
        <w:br/>
      </w:r>
      <w:r w:rsidRPr="00C03375">
        <w:rPr>
          <w:rFonts w:asciiTheme="minorHAnsi" w:hAnsiTheme="minorHAnsi" w:cstheme="minorHAnsi"/>
        </w:rPr>
        <w:t xml:space="preserve">Liczba otrzymanych punktów w kryterium cena </w:t>
      </w:r>
      <w:r w:rsidR="00E35BD4">
        <w:rPr>
          <w:rFonts w:asciiTheme="minorHAnsi" w:hAnsiTheme="minorHAnsi" w:cstheme="minorHAnsi"/>
        </w:rPr>
        <w:t>–</w:t>
      </w:r>
      <w:r w:rsidRPr="00C03375"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48,19</w:t>
      </w:r>
      <w:r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Pr="00C03375">
        <w:rPr>
          <w:rFonts w:asciiTheme="minorHAnsi" w:hAnsiTheme="minorHAnsi" w:cstheme="minorHAnsi"/>
        </w:rPr>
        <w:br/>
        <w:t>Liczba otrzymanych punktów ogółem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E35BD4">
        <w:rPr>
          <w:rFonts w:asciiTheme="minorHAnsi" w:hAnsiTheme="minorHAnsi" w:cstheme="minorHAnsi"/>
        </w:rPr>
        <w:t>88,19</w:t>
      </w:r>
    </w:p>
    <w:p w14:paraId="712472D0" w14:textId="7D99A099" w:rsidR="00C03375" w:rsidRPr="00C03375" w:rsidRDefault="00C03375" w:rsidP="00C03375">
      <w:pPr>
        <w:rPr>
          <w:rFonts w:asciiTheme="minorHAnsi" w:hAnsiTheme="minorHAnsi" w:cstheme="minorHAnsi"/>
          <w:u w:val="single"/>
        </w:rPr>
      </w:pPr>
      <w:r w:rsidRPr="00C03375">
        <w:rPr>
          <w:rFonts w:asciiTheme="minorHAnsi" w:hAnsiTheme="minorHAnsi" w:cstheme="minorHAnsi"/>
          <w:u w:val="single"/>
        </w:rPr>
        <w:t xml:space="preserve">Oferta NR 7  </w:t>
      </w:r>
    </w:p>
    <w:p w14:paraId="1D14021D" w14:textId="33B14994" w:rsidR="00C03375" w:rsidRPr="00C03375" w:rsidRDefault="00C03375" w:rsidP="00C03375">
      <w:pPr>
        <w:rPr>
          <w:rFonts w:asciiTheme="minorHAnsi" w:hAnsiTheme="minorHAnsi" w:cstheme="minorHAnsi"/>
        </w:rPr>
      </w:pPr>
      <w:proofErr w:type="spellStart"/>
      <w:r w:rsidRPr="00C03375">
        <w:rPr>
          <w:rFonts w:asciiTheme="minorHAnsi" w:hAnsiTheme="minorHAnsi" w:cstheme="minorHAnsi"/>
        </w:rPr>
        <w:t>Constructo</w:t>
      </w:r>
      <w:proofErr w:type="spellEnd"/>
      <w:r w:rsidRPr="00C03375">
        <w:rPr>
          <w:rFonts w:asciiTheme="minorHAnsi" w:hAnsiTheme="minorHAnsi" w:cstheme="minorHAnsi"/>
        </w:rPr>
        <w:t xml:space="preserve"> Sp. z o.o.,  Rogówko 6A, 87-162 Lubicz </w:t>
      </w:r>
      <w:r>
        <w:rPr>
          <w:rFonts w:asciiTheme="minorHAnsi" w:hAnsiTheme="minorHAnsi" w:cstheme="minorHAnsi"/>
        </w:rPr>
        <w:br/>
      </w:r>
      <w:r w:rsidRPr="00C03375">
        <w:rPr>
          <w:rFonts w:asciiTheme="minorHAnsi" w:hAnsiTheme="minorHAnsi" w:cstheme="minorHAnsi"/>
        </w:rPr>
        <w:t xml:space="preserve">Liczba otrzymanych punktów w kryterium cena - </w:t>
      </w:r>
      <w:r w:rsidR="00E35BD4">
        <w:rPr>
          <w:rFonts w:asciiTheme="minorHAnsi" w:hAnsiTheme="minorHAnsi" w:cstheme="minorHAnsi"/>
        </w:rPr>
        <w:t>60</w:t>
      </w:r>
      <w:r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Pr="00C03375">
        <w:rPr>
          <w:rFonts w:asciiTheme="minorHAnsi" w:hAnsiTheme="minorHAnsi" w:cstheme="minorHAnsi"/>
        </w:rPr>
        <w:br/>
        <w:t>Liczba otrzymanych punktów ogółem</w:t>
      </w:r>
      <w:r>
        <w:rPr>
          <w:rFonts w:asciiTheme="minorHAnsi" w:hAnsiTheme="minorHAnsi" w:cstheme="minorHAnsi"/>
        </w:rPr>
        <w:t xml:space="preserve"> - </w:t>
      </w:r>
      <w:r w:rsidR="00E35BD4">
        <w:rPr>
          <w:rFonts w:asciiTheme="minorHAnsi" w:hAnsiTheme="minorHAnsi" w:cstheme="minorHAnsi"/>
        </w:rPr>
        <w:t>100</w:t>
      </w:r>
    </w:p>
    <w:p w14:paraId="04135AFE" w14:textId="4CA47C1F" w:rsidR="00C03375" w:rsidRPr="00C03375" w:rsidRDefault="00C03375" w:rsidP="00C03375">
      <w:pPr>
        <w:rPr>
          <w:rFonts w:asciiTheme="minorHAnsi" w:hAnsiTheme="minorHAnsi" w:cstheme="minorHAnsi"/>
          <w:u w:val="single"/>
        </w:rPr>
      </w:pPr>
      <w:r w:rsidRPr="00C03375">
        <w:rPr>
          <w:rFonts w:asciiTheme="minorHAnsi" w:hAnsiTheme="minorHAnsi" w:cstheme="minorHAnsi"/>
          <w:u w:val="single"/>
        </w:rPr>
        <w:t xml:space="preserve">Oferta NR 8  </w:t>
      </w:r>
    </w:p>
    <w:p w14:paraId="5383CD78" w14:textId="693A87B9" w:rsidR="00A262D2" w:rsidRPr="00C03375" w:rsidRDefault="00C03375" w:rsidP="00A262D2">
      <w:pPr>
        <w:rPr>
          <w:rFonts w:asciiTheme="minorHAnsi" w:hAnsiTheme="minorHAnsi" w:cstheme="minorHAnsi"/>
        </w:rPr>
      </w:pPr>
      <w:r w:rsidRPr="00C03375">
        <w:rPr>
          <w:rFonts w:asciiTheme="minorHAnsi" w:hAnsiTheme="minorHAnsi" w:cstheme="minorHAnsi"/>
        </w:rPr>
        <w:t>INFRACON Sp. z o.o. Sp.k., ul. Senatorska 22, 60-326 Poznań</w:t>
      </w:r>
      <w:r w:rsidR="00A262D2">
        <w:rPr>
          <w:rFonts w:asciiTheme="minorHAnsi" w:hAnsiTheme="minorHAnsi" w:cstheme="minorHAnsi"/>
        </w:rPr>
        <w:br/>
      </w:r>
      <w:r w:rsidR="00A262D2" w:rsidRPr="00C03375">
        <w:rPr>
          <w:rFonts w:asciiTheme="minorHAnsi" w:hAnsiTheme="minorHAnsi" w:cstheme="minorHAnsi"/>
        </w:rPr>
        <w:t xml:space="preserve">Liczba otrzymanych punktów w kryterium cena </w:t>
      </w:r>
      <w:r w:rsidR="00D1162E">
        <w:rPr>
          <w:rFonts w:asciiTheme="minorHAnsi" w:hAnsiTheme="minorHAnsi" w:cstheme="minorHAnsi"/>
        </w:rPr>
        <w:t>–</w:t>
      </w:r>
      <w:r w:rsidR="00A262D2" w:rsidRPr="00C03375"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32,04</w:t>
      </w:r>
      <w:r w:rsidR="00A262D2"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="00A262D2" w:rsidRPr="00C03375">
        <w:rPr>
          <w:rFonts w:asciiTheme="minorHAnsi" w:hAnsiTheme="minorHAnsi" w:cstheme="minorHAnsi"/>
        </w:rPr>
        <w:br/>
        <w:t>Liczba otrzymanych punktów ogółem</w:t>
      </w:r>
      <w:r w:rsidR="00A262D2"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–</w:t>
      </w:r>
      <w:r w:rsidR="00A262D2"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72,04</w:t>
      </w:r>
    </w:p>
    <w:p w14:paraId="2EA226A8" w14:textId="77777777" w:rsidR="00C03375" w:rsidRPr="00C03375" w:rsidRDefault="00C03375" w:rsidP="00C03375">
      <w:pPr>
        <w:rPr>
          <w:rFonts w:asciiTheme="minorHAnsi" w:hAnsiTheme="minorHAnsi" w:cstheme="minorHAnsi"/>
          <w:u w:val="single"/>
        </w:rPr>
      </w:pPr>
      <w:r w:rsidRPr="00C03375">
        <w:rPr>
          <w:rFonts w:asciiTheme="minorHAnsi" w:hAnsiTheme="minorHAnsi" w:cstheme="minorHAnsi"/>
          <w:u w:val="single"/>
        </w:rPr>
        <w:t xml:space="preserve">Oferta NR 9  </w:t>
      </w:r>
    </w:p>
    <w:p w14:paraId="1DB1C1FE" w14:textId="77777777" w:rsidR="00C03375" w:rsidRDefault="00C03375" w:rsidP="00C03375">
      <w:proofErr w:type="spellStart"/>
      <w:r>
        <w:t>Exalo</w:t>
      </w:r>
      <w:proofErr w:type="spellEnd"/>
      <w:r>
        <w:t xml:space="preserve"> </w:t>
      </w:r>
      <w:proofErr w:type="spellStart"/>
      <w:r>
        <w:t>Drilling</w:t>
      </w:r>
      <w:proofErr w:type="spellEnd"/>
      <w:r>
        <w:t xml:space="preserve"> Spółka Akcyjna,  Plac Stanisława Staszica 9, 64-920 Piła</w:t>
      </w:r>
    </w:p>
    <w:p w14:paraId="4594C2EC" w14:textId="526DA0E0" w:rsidR="00A262D2" w:rsidRPr="00C03375" w:rsidRDefault="00A262D2" w:rsidP="00A262D2">
      <w:pPr>
        <w:rPr>
          <w:rFonts w:asciiTheme="minorHAnsi" w:hAnsiTheme="minorHAnsi" w:cstheme="minorHAnsi"/>
        </w:rPr>
      </w:pPr>
      <w:r w:rsidRPr="00C03375">
        <w:rPr>
          <w:rFonts w:asciiTheme="minorHAnsi" w:hAnsiTheme="minorHAnsi" w:cstheme="minorHAnsi"/>
        </w:rPr>
        <w:t xml:space="preserve">Liczba otrzymanych punktów w kryterium cena </w:t>
      </w:r>
      <w:r w:rsidR="00D1162E">
        <w:rPr>
          <w:rFonts w:asciiTheme="minorHAnsi" w:hAnsiTheme="minorHAnsi" w:cstheme="minorHAnsi"/>
        </w:rPr>
        <w:t>–</w:t>
      </w:r>
      <w:r w:rsidRPr="00C03375"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37,27</w:t>
      </w:r>
      <w:r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Pr="00C03375">
        <w:rPr>
          <w:rFonts w:asciiTheme="minorHAnsi" w:hAnsiTheme="minorHAnsi" w:cstheme="minorHAnsi"/>
        </w:rPr>
        <w:br/>
        <w:t>Liczba otrzymanych punktów ogółem</w:t>
      </w:r>
      <w:r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77,27</w:t>
      </w:r>
    </w:p>
    <w:p w14:paraId="01A2A8DD" w14:textId="6083DECD" w:rsidR="00C03375" w:rsidRPr="00974AAA" w:rsidRDefault="00C03375" w:rsidP="00C03375">
      <w:pPr>
        <w:rPr>
          <w:u w:val="single"/>
        </w:rPr>
      </w:pPr>
      <w:r w:rsidRPr="00974AAA">
        <w:rPr>
          <w:u w:val="single"/>
        </w:rPr>
        <w:lastRenderedPageBreak/>
        <w:t>Oferta NR</w:t>
      </w:r>
      <w:r>
        <w:rPr>
          <w:u w:val="single"/>
        </w:rPr>
        <w:t xml:space="preserve"> 10</w:t>
      </w:r>
      <w:r w:rsidRPr="00974AAA">
        <w:rPr>
          <w:u w:val="single"/>
        </w:rPr>
        <w:t xml:space="preserve">  </w:t>
      </w:r>
    </w:p>
    <w:p w14:paraId="5B5F01F1" w14:textId="72D8BA55" w:rsidR="00A262D2" w:rsidRPr="00C03375" w:rsidRDefault="00C03375" w:rsidP="00A262D2">
      <w:pPr>
        <w:rPr>
          <w:rFonts w:asciiTheme="minorHAnsi" w:hAnsiTheme="minorHAnsi" w:cstheme="minorHAnsi"/>
        </w:rPr>
      </w:pPr>
      <w:r>
        <w:t>THERMBAU POLSKA Sp. z o.o. Sp.k.,  ul. Młodych 78a, 64-920 Piła</w:t>
      </w:r>
      <w:r w:rsidR="00A262D2">
        <w:br/>
      </w:r>
      <w:r w:rsidR="00A262D2" w:rsidRPr="00C03375">
        <w:rPr>
          <w:rFonts w:asciiTheme="minorHAnsi" w:hAnsiTheme="minorHAnsi" w:cstheme="minorHAnsi"/>
        </w:rPr>
        <w:t xml:space="preserve">Liczba otrzymanych punktów w kryterium cena </w:t>
      </w:r>
      <w:r w:rsidR="00D1162E">
        <w:rPr>
          <w:rFonts w:asciiTheme="minorHAnsi" w:hAnsiTheme="minorHAnsi" w:cstheme="minorHAnsi"/>
        </w:rPr>
        <w:t>–</w:t>
      </w:r>
      <w:r w:rsidR="00A262D2" w:rsidRPr="00C03375"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47,95</w:t>
      </w:r>
      <w:r w:rsidR="00A262D2"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="00A262D2" w:rsidRPr="00C03375">
        <w:rPr>
          <w:rFonts w:asciiTheme="minorHAnsi" w:hAnsiTheme="minorHAnsi" w:cstheme="minorHAnsi"/>
        </w:rPr>
        <w:br/>
        <w:t>Liczba otrzymanych punktów ogółem</w:t>
      </w:r>
      <w:r w:rsidR="00A262D2"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–</w:t>
      </w:r>
      <w:r w:rsidR="00A262D2"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87,95</w:t>
      </w:r>
    </w:p>
    <w:p w14:paraId="6F010870" w14:textId="7706C01B" w:rsidR="00C03375" w:rsidRPr="00974AAA" w:rsidRDefault="00C03375" w:rsidP="00C03375">
      <w:pPr>
        <w:rPr>
          <w:u w:val="single"/>
        </w:rPr>
      </w:pPr>
      <w:r w:rsidRPr="00974AAA">
        <w:rPr>
          <w:u w:val="single"/>
        </w:rPr>
        <w:t>Oferta NR</w:t>
      </w:r>
      <w:r>
        <w:rPr>
          <w:u w:val="single"/>
        </w:rPr>
        <w:t xml:space="preserve"> 11</w:t>
      </w:r>
      <w:r w:rsidRPr="00974AAA">
        <w:rPr>
          <w:u w:val="single"/>
        </w:rPr>
        <w:t xml:space="preserve"> </w:t>
      </w:r>
    </w:p>
    <w:p w14:paraId="448C2397" w14:textId="313A2E3C" w:rsidR="00A262D2" w:rsidRPr="00C03375" w:rsidRDefault="00C03375" w:rsidP="00A262D2">
      <w:pPr>
        <w:rPr>
          <w:rFonts w:asciiTheme="minorHAnsi" w:hAnsiTheme="minorHAnsi" w:cstheme="minorHAnsi"/>
        </w:rPr>
      </w:pPr>
      <w:r w:rsidRPr="0044494F">
        <w:t>INEWST</w:t>
      </w:r>
      <w:r>
        <w:t xml:space="preserve"> LIM Sp. z o.o. Sp.k.,  ul. Bukowska 41b, 62-081 Przeźmierowo, Wysogotowo</w:t>
      </w:r>
      <w:r w:rsidR="00A262D2">
        <w:br/>
      </w:r>
      <w:r w:rsidR="00A262D2" w:rsidRPr="00C03375">
        <w:rPr>
          <w:rFonts w:asciiTheme="minorHAnsi" w:hAnsiTheme="minorHAnsi" w:cstheme="minorHAnsi"/>
        </w:rPr>
        <w:t xml:space="preserve">Liczba otrzymanych punktów w kryterium cena </w:t>
      </w:r>
      <w:r w:rsidR="00D1162E">
        <w:rPr>
          <w:rFonts w:asciiTheme="minorHAnsi" w:hAnsiTheme="minorHAnsi" w:cstheme="minorHAnsi"/>
        </w:rPr>
        <w:t>–</w:t>
      </w:r>
      <w:r w:rsidR="00A262D2" w:rsidRPr="00C03375"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44,61</w:t>
      </w:r>
      <w:r w:rsidR="00A262D2"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="00A262D2" w:rsidRPr="00C03375">
        <w:rPr>
          <w:rFonts w:asciiTheme="minorHAnsi" w:hAnsiTheme="minorHAnsi" w:cstheme="minorHAnsi"/>
        </w:rPr>
        <w:br/>
        <w:t>Liczba otrzymanych punktów ogółem</w:t>
      </w:r>
      <w:r w:rsidR="00A262D2"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–</w:t>
      </w:r>
      <w:r w:rsidR="00A262D2">
        <w:rPr>
          <w:rFonts w:asciiTheme="minorHAnsi" w:hAnsiTheme="minorHAnsi" w:cstheme="minorHAnsi"/>
        </w:rPr>
        <w:t xml:space="preserve"> </w:t>
      </w:r>
      <w:r w:rsidR="00D1162E">
        <w:rPr>
          <w:rFonts w:asciiTheme="minorHAnsi" w:hAnsiTheme="minorHAnsi" w:cstheme="minorHAnsi"/>
        </w:rPr>
        <w:t>84,61</w:t>
      </w:r>
    </w:p>
    <w:p w14:paraId="64571820" w14:textId="56E0D500" w:rsidR="00A262D2" w:rsidRPr="00C03375" w:rsidRDefault="00C03375" w:rsidP="00A262D2">
      <w:pPr>
        <w:rPr>
          <w:rFonts w:asciiTheme="minorHAnsi" w:hAnsiTheme="minorHAnsi" w:cstheme="minorHAnsi"/>
        </w:rPr>
      </w:pPr>
      <w:r w:rsidRPr="00974AAA">
        <w:rPr>
          <w:u w:val="single"/>
        </w:rPr>
        <w:t>Oferta NR</w:t>
      </w:r>
      <w:r>
        <w:rPr>
          <w:u w:val="single"/>
        </w:rPr>
        <w:t xml:space="preserve"> 12</w:t>
      </w:r>
      <w:r w:rsidRPr="00974AAA">
        <w:rPr>
          <w:u w:val="single"/>
        </w:rPr>
        <w:t xml:space="preserve">  </w:t>
      </w:r>
      <w:r w:rsidR="00A262D2">
        <w:rPr>
          <w:u w:val="single"/>
        </w:rPr>
        <w:br/>
      </w:r>
      <w:r w:rsidR="00A262D2">
        <w:rPr>
          <w:u w:val="single"/>
        </w:rPr>
        <w:br/>
      </w:r>
      <w:r w:rsidR="00A262D2" w:rsidRPr="0044494F">
        <w:t xml:space="preserve">NOVA TERM Budownictwo Sp. z o.o. (dawniej: NOVA TERM Sp. z o.o. </w:t>
      </w:r>
      <w:r w:rsidR="00A262D2">
        <w:t>s</w:t>
      </w:r>
      <w:r w:rsidR="00A262D2" w:rsidRPr="0044494F">
        <w:t>p. k.),  ul. Wronia 1, 64-920 Piła</w:t>
      </w:r>
      <w:r w:rsidR="00A262D2">
        <w:br/>
      </w:r>
      <w:r w:rsidR="00A262D2" w:rsidRPr="00C03375">
        <w:rPr>
          <w:rFonts w:asciiTheme="minorHAnsi" w:hAnsiTheme="minorHAnsi" w:cstheme="minorHAnsi"/>
        </w:rPr>
        <w:t xml:space="preserve">Liczba otrzymanych punktów w kryterium cena </w:t>
      </w:r>
      <w:r w:rsidR="0027198D">
        <w:rPr>
          <w:rFonts w:asciiTheme="minorHAnsi" w:hAnsiTheme="minorHAnsi" w:cstheme="minorHAnsi"/>
        </w:rPr>
        <w:t>–</w:t>
      </w:r>
      <w:r w:rsidR="00A262D2" w:rsidRPr="00C03375">
        <w:rPr>
          <w:rFonts w:asciiTheme="minorHAnsi" w:hAnsiTheme="minorHAnsi" w:cstheme="minorHAnsi"/>
        </w:rPr>
        <w:t xml:space="preserve"> </w:t>
      </w:r>
      <w:r w:rsidR="0027198D">
        <w:rPr>
          <w:rFonts w:asciiTheme="minorHAnsi" w:hAnsiTheme="minorHAnsi" w:cstheme="minorHAnsi"/>
        </w:rPr>
        <w:t>45,13</w:t>
      </w:r>
      <w:r w:rsidR="00A262D2"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="00A262D2" w:rsidRPr="00C03375">
        <w:rPr>
          <w:rFonts w:asciiTheme="minorHAnsi" w:hAnsiTheme="minorHAnsi" w:cstheme="minorHAnsi"/>
        </w:rPr>
        <w:br/>
        <w:t>Liczba otrzymanych punktów ogółem</w:t>
      </w:r>
      <w:r w:rsidR="00A262D2">
        <w:rPr>
          <w:rFonts w:asciiTheme="minorHAnsi" w:hAnsiTheme="minorHAnsi" w:cstheme="minorHAnsi"/>
        </w:rPr>
        <w:t xml:space="preserve"> </w:t>
      </w:r>
      <w:r w:rsidR="0027198D">
        <w:rPr>
          <w:rFonts w:asciiTheme="minorHAnsi" w:hAnsiTheme="minorHAnsi" w:cstheme="minorHAnsi"/>
        </w:rPr>
        <w:t>–</w:t>
      </w:r>
      <w:r w:rsidR="00A262D2">
        <w:rPr>
          <w:rFonts w:asciiTheme="minorHAnsi" w:hAnsiTheme="minorHAnsi" w:cstheme="minorHAnsi"/>
        </w:rPr>
        <w:t xml:space="preserve"> </w:t>
      </w:r>
      <w:r w:rsidR="0027198D">
        <w:rPr>
          <w:rFonts w:asciiTheme="minorHAnsi" w:hAnsiTheme="minorHAnsi" w:cstheme="minorHAnsi"/>
        </w:rPr>
        <w:t>85,13</w:t>
      </w:r>
    </w:p>
    <w:p w14:paraId="085F3438" w14:textId="1D75E8D3" w:rsidR="00C03375" w:rsidRPr="00974AAA" w:rsidRDefault="00C03375" w:rsidP="00C03375">
      <w:pPr>
        <w:rPr>
          <w:u w:val="single"/>
        </w:rPr>
      </w:pPr>
      <w:r w:rsidRPr="00974AAA">
        <w:rPr>
          <w:u w:val="single"/>
        </w:rPr>
        <w:t>Oferta NR</w:t>
      </w:r>
      <w:r>
        <w:rPr>
          <w:u w:val="single"/>
        </w:rPr>
        <w:t xml:space="preserve"> 13</w:t>
      </w:r>
      <w:r w:rsidRPr="00974AAA">
        <w:rPr>
          <w:u w:val="single"/>
        </w:rPr>
        <w:t xml:space="preserve">  </w:t>
      </w:r>
    </w:p>
    <w:p w14:paraId="65B3AB87" w14:textId="731731C8" w:rsidR="00A262D2" w:rsidRPr="00C03375" w:rsidRDefault="00C03375" w:rsidP="00A262D2">
      <w:pPr>
        <w:rPr>
          <w:rFonts w:asciiTheme="minorHAnsi" w:hAnsiTheme="minorHAnsi" w:cstheme="minorHAnsi"/>
        </w:rPr>
      </w:pPr>
      <w:r>
        <w:t>Konsorcjum firm:</w:t>
      </w:r>
      <w:r w:rsidR="00A262D2">
        <w:br/>
      </w:r>
      <w:r>
        <w:t xml:space="preserve">Lider: </w:t>
      </w:r>
      <w:r w:rsidR="00A262D2">
        <w:t xml:space="preserve">     </w:t>
      </w:r>
      <w:r>
        <w:t>EL Budownictwo Sp. z o.o., Stróżewo 44, 64-800 Chodzież</w:t>
      </w:r>
      <w:r w:rsidR="00A262D2">
        <w:br/>
      </w:r>
      <w:r>
        <w:t xml:space="preserve">Partner: </w:t>
      </w:r>
      <w:r w:rsidR="00A262D2">
        <w:t xml:space="preserve"> </w:t>
      </w:r>
      <w:r>
        <w:t xml:space="preserve">ZAKŁAD-PRODUKCYJNO-HANDLOWO-USŁUGOWY SŁAWOMIR LISIEWICZ, Stróżewo 36, </w:t>
      </w:r>
      <w:r>
        <w:br/>
        <w:t>64-800 Chodzież</w:t>
      </w:r>
      <w:r w:rsidR="00A262D2">
        <w:br/>
      </w:r>
      <w:r w:rsidR="00A262D2" w:rsidRPr="00C03375">
        <w:rPr>
          <w:rFonts w:asciiTheme="minorHAnsi" w:hAnsiTheme="minorHAnsi" w:cstheme="minorHAnsi"/>
        </w:rPr>
        <w:t xml:space="preserve">Liczba otrzymanych punktów w kryterium cena </w:t>
      </w:r>
      <w:r w:rsidR="00C91CBF">
        <w:rPr>
          <w:rFonts w:asciiTheme="minorHAnsi" w:hAnsiTheme="minorHAnsi" w:cstheme="minorHAnsi"/>
        </w:rPr>
        <w:t>–</w:t>
      </w:r>
      <w:r w:rsidR="00A262D2" w:rsidRPr="00C03375">
        <w:rPr>
          <w:rFonts w:asciiTheme="minorHAnsi" w:hAnsiTheme="minorHAnsi" w:cstheme="minorHAnsi"/>
        </w:rPr>
        <w:t xml:space="preserve"> </w:t>
      </w:r>
      <w:r w:rsidR="00C91CBF">
        <w:rPr>
          <w:rFonts w:asciiTheme="minorHAnsi" w:hAnsiTheme="minorHAnsi" w:cstheme="minorHAnsi"/>
        </w:rPr>
        <w:t>50,26</w:t>
      </w:r>
      <w:r w:rsidR="00A262D2" w:rsidRPr="00C03375">
        <w:rPr>
          <w:rFonts w:asciiTheme="minorHAnsi" w:hAnsiTheme="minorHAnsi" w:cstheme="minorHAnsi"/>
        </w:rPr>
        <w:br/>
        <w:t>Liczba otrzymanych punktów w kryterium okres gwarancji – 40</w:t>
      </w:r>
      <w:r w:rsidR="00A262D2" w:rsidRPr="00C03375">
        <w:rPr>
          <w:rFonts w:asciiTheme="minorHAnsi" w:hAnsiTheme="minorHAnsi" w:cstheme="minorHAnsi"/>
        </w:rPr>
        <w:br/>
        <w:t>Liczba otrzymanych punktów ogółem</w:t>
      </w:r>
      <w:r w:rsidR="00A262D2">
        <w:rPr>
          <w:rFonts w:asciiTheme="minorHAnsi" w:hAnsiTheme="minorHAnsi" w:cstheme="minorHAnsi"/>
        </w:rPr>
        <w:t xml:space="preserve"> </w:t>
      </w:r>
      <w:r w:rsidR="00C91CBF">
        <w:rPr>
          <w:rFonts w:asciiTheme="minorHAnsi" w:hAnsiTheme="minorHAnsi" w:cstheme="minorHAnsi"/>
        </w:rPr>
        <w:t>–</w:t>
      </w:r>
      <w:r w:rsidR="00A262D2">
        <w:rPr>
          <w:rFonts w:asciiTheme="minorHAnsi" w:hAnsiTheme="minorHAnsi" w:cstheme="minorHAnsi"/>
        </w:rPr>
        <w:t xml:space="preserve"> </w:t>
      </w:r>
      <w:r w:rsidR="00C91CBF">
        <w:rPr>
          <w:rFonts w:asciiTheme="minorHAnsi" w:hAnsiTheme="minorHAnsi" w:cstheme="minorHAnsi"/>
        </w:rPr>
        <w:t>90,26</w:t>
      </w:r>
    </w:p>
    <w:p w14:paraId="61CD3683" w14:textId="77777777" w:rsidR="00A262D2" w:rsidRDefault="00A262D2" w:rsidP="003C5C41">
      <w:pPr>
        <w:rPr>
          <w:rFonts w:asciiTheme="minorHAnsi" w:hAnsiTheme="minorHAnsi" w:cstheme="minorHAnsi"/>
        </w:rPr>
      </w:pPr>
    </w:p>
    <w:p w14:paraId="61CF6D17" w14:textId="6BBC166B" w:rsidR="00A262D2" w:rsidRPr="00A262D2" w:rsidRDefault="00A262D2" w:rsidP="003C5C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Z pow</w:t>
      </w:r>
      <w:r w:rsidR="00C91CBF">
        <w:rPr>
          <w:rFonts w:asciiTheme="minorHAnsi" w:hAnsiTheme="minorHAnsi" w:cstheme="minorHAnsi"/>
        </w:rPr>
        <w:t>ażaniem,</w:t>
      </w:r>
      <w:r w:rsidR="00B678DA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             Wójt Gminy Rokietnica</w:t>
      </w:r>
      <w:r w:rsidR="00B678DA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                   Bartosz </w:t>
      </w:r>
      <w:proofErr w:type="spellStart"/>
      <w:r w:rsidR="00B678DA">
        <w:rPr>
          <w:rFonts w:asciiTheme="minorHAnsi" w:hAnsiTheme="minorHAnsi" w:cstheme="minorHAnsi"/>
        </w:rPr>
        <w:t>Derech</w:t>
      </w:r>
      <w:proofErr w:type="spellEnd"/>
      <w:r w:rsidR="00C91CBF">
        <w:rPr>
          <w:rFonts w:asciiTheme="minorHAnsi" w:hAnsiTheme="minorHAnsi" w:cstheme="minorHAnsi"/>
        </w:rPr>
        <w:br/>
      </w:r>
    </w:p>
    <w:sectPr w:rsidR="00A262D2" w:rsidRPr="00A262D2" w:rsidSect="006C0F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41"/>
    <w:rsid w:val="00112D03"/>
    <w:rsid w:val="001A2D46"/>
    <w:rsid w:val="0027198D"/>
    <w:rsid w:val="00361CB1"/>
    <w:rsid w:val="003C5C41"/>
    <w:rsid w:val="006C0F88"/>
    <w:rsid w:val="00847547"/>
    <w:rsid w:val="008733E1"/>
    <w:rsid w:val="008E0FD2"/>
    <w:rsid w:val="00A12605"/>
    <w:rsid w:val="00A262D2"/>
    <w:rsid w:val="00B078F6"/>
    <w:rsid w:val="00B678DA"/>
    <w:rsid w:val="00BA401B"/>
    <w:rsid w:val="00C03375"/>
    <w:rsid w:val="00C91CBF"/>
    <w:rsid w:val="00C95AED"/>
    <w:rsid w:val="00D1162E"/>
    <w:rsid w:val="00DB758A"/>
    <w:rsid w:val="00E3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53FC"/>
  <w15:chartTrackingRefBased/>
  <w15:docId w15:val="{935A1CD7-5CBE-43DE-9FF3-877446EF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3C5C41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2</cp:revision>
  <cp:lastPrinted>2024-11-28T10:35:00Z</cp:lastPrinted>
  <dcterms:created xsi:type="dcterms:W3CDTF">2024-11-28T12:07:00Z</dcterms:created>
  <dcterms:modified xsi:type="dcterms:W3CDTF">2024-11-28T12:07:00Z</dcterms:modified>
</cp:coreProperties>
</file>