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539" w:rsidRPr="006A6A07" w:rsidRDefault="00791539" w:rsidP="00791539">
      <w:pPr>
        <w:pStyle w:val="FR1"/>
        <w:spacing w:before="0"/>
        <w:ind w:right="-5"/>
        <w:jc w:val="right"/>
        <w:rPr>
          <w:rFonts w:ascii="Times New Roman" w:hAnsi="Times New Roman" w:cs="Times New Roman"/>
          <w:b/>
          <w:bCs/>
          <w:i w:val="0"/>
          <w:noProof w:val="0"/>
          <w:sz w:val="24"/>
          <w:szCs w:val="24"/>
        </w:rPr>
      </w:pPr>
      <w:r w:rsidRPr="006A6A07">
        <w:rPr>
          <w:rFonts w:ascii="Times New Roman" w:hAnsi="Times New Roman" w:cs="Times New Roman"/>
          <w:b/>
          <w:bCs/>
          <w:i w:val="0"/>
          <w:noProof w:val="0"/>
          <w:sz w:val="24"/>
          <w:szCs w:val="24"/>
        </w:rPr>
        <w:t>Załącznik nr 3.1 do SWZ</w:t>
      </w:r>
    </w:p>
    <w:p w:rsidR="00791539" w:rsidRDefault="00791539" w:rsidP="00791539">
      <w:pPr>
        <w:pStyle w:val="FR1"/>
        <w:spacing w:before="0"/>
        <w:ind w:right="-5"/>
        <w:jc w:val="right"/>
        <w:rPr>
          <w:rFonts w:ascii="Times New Roman" w:hAnsi="Times New Roman" w:cs="Times New Roman"/>
          <w:b/>
          <w:bCs/>
          <w:i w:val="0"/>
          <w:sz w:val="22"/>
          <w:szCs w:val="22"/>
        </w:rPr>
      </w:pPr>
      <w:r>
        <w:rPr>
          <w:rFonts w:ascii="Times New Roman" w:hAnsi="Times New Roman" w:cs="Times New Roman"/>
          <w:b/>
          <w:bCs/>
          <w:noProof w:val="0"/>
          <w:sz w:val="24"/>
          <w:szCs w:val="24"/>
        </w:rPr>
        <w:t>E</w:t>
      </w:r>
      <w:r w:rsidRPr="006C00D0">
        <w:rPr>
          <w:rFonts w:ascii="Times New Roman" w:hAnsi="Times New Roman" w:cs="Times New Roman"/>
          <w:b/>
          <w:bCs/>
          <w:noProof w:val="0"/>
          <w:sz w:val="24"/>
          <w:szCs w:val="24"/>
        </w:rPr>
        <w:t>gz. nr …</w:t>
      </w:r>
      <w:r>
        <w:rPr>
          <w:rFonts w:ascii="Times New Roman" w:hAnsi="Times New Roman" w:cs="Times New Roman"/>
          <w:b/>
          <w:bCs/>
          <w:noProof w:val="0"/>
          <w:sz w:val="24"/>
          <w:szCs w:val="24"/>
        </w:rPr>
        <w:t>…</w:t>
      </w:r>
    </w:p>
    <w:p w:rsidR="00B7686A" w:rsidRPr="00321F25" w:rsidRDefault="00B7686A" w:rsidP="002D73F5">
      <w:pPr>
        <w:pStyle w:val="FR1"/>
        <w:spacing w:before="0"/>
        <w:rPr>
          <w:rFonts w:ascii="Times New Roman" w:hAnsi="Times New Roman" w:cs="Times New Roman"/>
          <w:b/>
          <w:i w:val="0"/>
          <w:sz w:val="24"/>
          <w:szCs w:val="24"/>
        </w:rPr>
      </w:pPr>
      <w:r w:rsidRPr="00321F25">
        <w:rPr>
          <w:rFonts w:ascii="Times New Roman" w:hAnsi="Times New Roman" w:cs="Times New Roman"/>
          <w:b/>
          <w:bCs/>
          <w:i w:val="0"/>
          <w:noProof w:val="0"/>
          <w:sz w:val="24"/>
          <w:szCs w:val="24"/>
        </w:rPr>
        <w:t>UMOWA</w:t>
      </w:r>
      <w:r w:rsidRPr="00321F25">
        <w:rPr>
          <w:rFonts w:ascii="Times New Roman" w:hAnsi="Times New Roman" w:cs="Times New Roman"/>
          <w:b/>
          <w:i w:val="0"/>
          <w:noProof w:val="0"/>
          <w:sz w:val="24"/>
          <w:szCs w:val="24"/>
        </w:rPr>
        <w:t xml:space="preserve"> Nr…………</w:t>
      </w:r>
      <w:r w:rsidR="0041557E">
        <w:rPr>
          <w:rFonts w:ascii="Times New Roman" w:hAnsi="Times New Roman" w:cs="Times New Roman"/>
          <w:b/>
          <w:i w:val="0"/>
          <w:sz w:val="24"/>
          <w:szCs w:val="24"/>
        </w:rPr>
        <w:t xml:space="preserve"> </w:t>
      </w:r>
      <w:r w:rsidR="0089468A">
        <w:rPr>
          <w:rFonts w:ascii="Times New Roman" w:hAnsi="Times New Roman" w:cs="Times New Roman"/>
          <w:b/>
          <w:i w:val="0"/>
          <w:sz w:val="24"/>
          <w:szCs w:val="24"/>
        </w:rPr>
        <w:t>dla zadania nr 1</w:t>
      </w:r>
    </w:p>
    <w:p w:rsidR="00B7686A" w:rsidRPr="00321F25" w:rsidRDefault="00B7686A" w:rsidP="00B7686A">
      <w:pPr>
        <w:pStyle w:val="FR1"/>
        <w:spacing w:before="0"/>
        <w:rPr>
          <w:rFonts w:ascii="Times New Roman" w:hAnsi="Times New Roman" w:cs="Times New Roman"/>
          <w:sz w:val="24"/>
          <w:szCs w:val="24"/>
        </w:rPr>
      </w:pPr>
    </w:p>
    <w:p w:rsidR="00B7686A" w:rsidRPr="00321F25" w:rsidRDefault="00B7686A" w:rsidP="00B7686A">
      <w:pPr>
        <w:jc w:val="both"/>
      </w:pPr>
      <w:r w:rsidRPr="00321F25">
        <w:t>zawarta w dniu ............................ r. we Wrocławiu, pomiędzy:</w:t>
      </w:r>
    </w:p>
    <w:p w:rsidR="00B7686A" w:rsidRPr="00321F25" w:rsidRDefault="00B7686A" w:rsidP="00B7686A">
      <w:pPr>
        <w:jc w:val="both"/>
      </w:pPr>
    </w:p>
    <w:p w:rsidR="00937BB4" w:rsidRPr="001E5974" w:rsidRDefault="006320EC" w:rsidP="00937BB4">
      <w:pPr>
        <w:jc w:val="both"/>
        <w:rPr>
          <w:b/>
          <w:bCs/>
          <w:iCs/>
          <w:spacing w:val="5"/>
        </w:rPr>
      </w:pPr>
      <w:r>
        <w:rPr>
          <w:b/>
          <w:bCs/>
          <w:iCs/>
          <w:spacing w:val="5"/>
        </w:rPr>
        <w:t xml:space="preserve">Skarbem Państwa - </w:t>
      </w:r>
      <w:r w:rsidR="00937BB4" w:rsidRPr="001E5974">
        <w:rPr>
          <w:b/>
          <w:bCs/>
          <w:iCs/>
          <w:spacing w:val="5"/>
        </w:rPr>
        <w:t>2</w:t>
      </w:r>
      <w:r w:rsidR="005B3A7B">
        <w:rPr>
          <w:b/>
          <w:bCs/>
          <w:iCs/>
          <w:spacing w:val="5"/>
        </w:rPr>
        <w:t>.</w:t>
      </w:r>
      <w:r w:rsidR="00937BB4" w:rsidRPr="001E5974">
        <w:rPr>
          <w:b/>
          <w:bCs/>
          <w:iCs/>
          <w:spacing w:val="5"/>
        </w:rPr>
        <w:t xml:space="preserve"> Wojskowym Oddziałem </w:t>
      </w:r>
      <w:r>
        <w:rPr>
          <w:b/>
          <w:bCs/>
          <w:iCs/>
          <w:spacing w:val="5"/>
        </w:rPr>
        <w:t>Gospodarczym</w:t>
      </w:r>
    </w:p>
    <w:p w:rsidR="00937BB4" w:rsidRPr="001E5974" w:rsidRDefault="00937BB4" w:rsidP="00937BB4">
      <w:pPr>
        <w:jc w:val="both"/>
        <w:rPr>
          <w:bCs/>
          <w:iCs/>
          <w:spacing w:val="5"/>
        </w:rPr>
      </w:pPr>
      <w:r w:rsidRPr="001E5974">
        <w:rPr>
          <w:bCs/>
          <w:iCs/>
          <w:spacing w:val="5"/>
        </w:rPr>
        <w:t>z siedzibą we Wrocławiu przy ul. Obornickiej 100-102, 50-984 Wrocław</w:t>
      </w:r>
    </w:p>
    <w:p w:rsidR="00937BB4" w:rsidRPr="001E5974" w:rsidRDefault="00937BB4" w:rsidP="00937BB4">
      <w:pPr>
        <w:jc w:val="both"/>
        <w:rPr>
          <w:bCs/>
          <w:iCs/>
          <w:spacing w:val="5"/>
        </w:rPr>
      </w:pPr>
      <w:r w:rsidRPr="001E5974">
        <w:rPr>
          <w:bCs/>
          <w:iCs/>
          <w:spacing w:val="5"/>
        </w:rPr>
        <w:t>w imieniu którego działa:</w:t>
      </w:r>
    </w:p>
    <w:p w:rsidR="00937BB4" w:rsidRPr="001E5974" w:rsidRDefault="00937BB4" w:rsidP="00937BB4">
      <w:pPr>
        <w:jc w:val="both"/>
        <w:rPr>
          <w:bCs/>
          <w:iCs/>
          <w:spacing w:val="5"/>
        </w:rPr>
      </w:pPr>
      <w:r w:rsidRPr="001E5974">
        <w:rPr>
          <w:bCs/>
          <w:iCs/>
          <w:spacing w:val="5"/>
        </w:rPr>
        <w:t xml:space="preserve">……………………………. </w:t>
      </w:r>
      <w:r w:rsidRPr="001E5974">
        <w:rPr>
          <w:b/>
          <w:bCs/>
          <w:iCs/>
          <w:spacing w:val="5"/>
        </w:rPr>
        <w:t>– Komendant,</w:t>
      </w:r>
    </w:p>
    <w:p w:rsidR="00937BB4" w:rsidRPr="001E5974" w:rsidRDefault="00937BB4" w:rsidP="00937BB4">
      <w:pPr>
        <w:jc w:val="both"/>
        <w:rPr>
          <w:b/>
          <w:bCs/>
          <w:iCs/>
          <w:spacing w:val="5"/>
        </w:rPr>
      </w:pPr>
      <w:r w:rsidRPr="001E5974">
        <w:rPr>
          <w:bCs/>
          <w:iCs/>
          <w:spacing w:val="5"/>
        </w:rPr>
        <w:t xml:space="preserve">zwanym dalej </w:t>
      </w:r>
      <w:r w:rsidRPr="001E5974">
        <w:rPr>
          <w:b/>
          <w:bCs/>
          <w:iCs/>
          <w:spacing w:val="5"/>
        </w:rPr>
        <w:t>„Zamawiającym”</w:t>
      </w:r>
    </w:p>
    <w:p w:rsidR="00937BB4" w:rsidRPr="001E5974" w:rsidRDefault="00937BB4" w:rsidP="00937BB4">
      <w:pPr>
        <w:jc w:val="both"/>
        <w:rPr>
          <w:bCs/>
          <w:iCs/>
          <w:spacing w:val="5"/>
        </w:rPr>
      </w:pPr>
      <w:r w:rsidRPr="001E5974">
        <w:rPr>
          <w:bCs/>
          <w:iCs/>
          <w:spacing w:val="5"/>
        </w:rPr>
        <w:t>a</w:t>
      </w:r>
    </w:p>
    <w:p w:rsidR="00937BB4" w:rsidRPr="001E5974" w:rsidRDefault="00937BB4" w:rsidP="00937BB4">
      <w:pPr>
        <w:jc w:val="both"/>
        <w:rPr>
          <w:bCs/>
          <w:iCs/>
          <w:spacing w:val="5"/>
        </w:rPr>
      </w:pPr>
      <w:r w:rsidRPr="001E5974">
        <w:rPr>
          <w:bCs/>
          <w:iCs/>
          <w:spacing w:val="5"/>
        </w:rPr>
        <w:t>.....................................................................................................................................</w:t>
      </w:r>
    </w:p>
    <w:p w:rsidR="00937BB4" w:rsidRPr="001E5974" w:rsidRDefault="00937BB4" w:rsidP="00937BB4">
      <w:pPr>
        <w:jc w:val="both"/>
        <w:rPr>
          <w:bCs/>
          <w:iCs/>
          <w:spacing w:val="5"/>
        </w:rPr>
      </w:pPr>
      <w:r w:rsidRPr="001E5974">
        <w:rPr>
          <w:bCs/>
          <w:iCs/>
          <w:spacing w:val="5"/>
        </w:rPr>
        <w:t>wpisaną do rejestru przedsiębiorców Krajowego Rejestru Sądowego prowadzonego przez Sąd Rejonowy w .............................…. Wydział Gospodarczy Krajowego Rejestru   Sądowego pod nr KRS:…………........; NIP: ……..…………….….; REGON: …………….....……,   z siedzibą: ………….............................…………</w:t>
      </w:r>
    </w:p>
    <w:p w:rsidR="00937BB4" w:rsidRPr="001E5974" w:rsidRDefault="00937BB4" w:rsidP="00937BB4">
      <w:pPr>
        <w:jc w:val="both"/>
        <w:rPr>
          <w:bCs/>
          <w:iCs/>
          <w:spacing w:val="5"/>
        </w:rPr>
      </w:pPr>
      <w:r w:rsidRPr="001E5974">
        <w:rPr>
          <w:bCs/>
          <w:iCs/>
          <w:spacing w:val="5"/>
        </w:rPr>
        <w:t>lub</w:t>
      </w:r>
    </w:p>
    <w:p w:rsidR="00937BB4" w:rsidRPr="001E5974" w:rsidRDefault="00937BB4" w:rsidP="00937BB4">
      <w:pPr>
        <w:jc w:val="both"/>
        <w:rPr>
          <w:bCs/>
          <w:iCs/>
          <w:spacing w:val="5"/>
        </w:rPr>
      </w:pPr>
      <w:r w:rsidRPr="001E5974">
        <w:rPr>
          <w:b/>
          <w:bCs/>
          <w:iCs/>
          <w:spacing w:val="5"/>
        </w:rPr>
        <w:t>Panią/Panem</w:t>
      </w:r>
      <w:r w:rsidRPr="001E5974">
        <w:rPr>
          <w:bCs/>
          <w:iCs/>
          <w:spacing w:val="5"/>
        </w:rPr>
        <w:t xml:space="preserve"> ………………………………………………………………………………………….…</w:t>
      </w:r>
    </w:p>
    <w:p w:rsidR="00937BB4" w:rsidRPr="001E5974" w:rsidRDefault="00937BB4" w:rsidP="00937BB4">
      <w:pPr>
        <w:jc w:val="both"/>
        <w:rPr>
          <w:bCs/>
          <w:iCs/>
          <w:spacing w:val="5"/>
        </w:rPr>
      </w:pPr>
      <w:r w:rsidRPr="001E5974">
        <w:rPr>
          <w:bCs/>
          <w:iCs/>
          <w:spacing w:val="5"/>
        </w:rPr>
        <w:t>zam.: …………………………………, prowadzącą (-</w:t>
      </w:r>
      <w:proofErr w:type="spellStart"/>
      <w:r w:rsidRPr="001E5974">
        <w:rPr>
          <w:bCs/>
          <w:iCs/>
          <w:spacing w:val="5"/>
        </w:rPr>
        <w:t>ym</w:t>
      </w:r>
      <w:proofErr w:type="spellEnd"/>
      <w:r w:rsidRPr="001E5974">
        <w:rPr>
          <w:bCs/>
          <w:iCs/>
          <w:spacing w:val="5"/>
        </w:rPr>
        <w:t xml:space="preserve">) działalność gospodarczą pod firmą: …………………………..……............................., wpisaną do Centralnej Ewidencji </w:t>
      </w:r>
      <w:r w:rsidRPr="001E5974">
        <w:rPr>
          <w:bCs/>
          <w:iCs/>
          <w:spacing w:val="5"/>
        </w:rPr>
        <w:br/>
        <w:t>i Informacji o Działalności Gospodarczej; NIP: ……………………; REGON: …………..., z siedzibą:...............................................................................................</w:t>
      </w:r>
    </w:p>
    <w:p w:rsidR="00937BB4" w:rsidRPr="001E5974" w:rsidRDefault="00937BB4" w:rsidP="00937BB4">
      <w:pPr>
        <w:jc w:val="both"/>
        <w:rPr>
          <w:bCs/>
          <w:iCs/>
          <w:spacing w:val="5"/>
        </w:rPr>
      </w:pPr>
      <w:r w:rsidRPr="001E5974">
        <w:rPr>
          <w:bCs/>
          <w:iCs/>
          <w:spacing w:val="5"/>
        </w:rPr>
        <w:t>w imieniu której (-ego) działa: ……………………………………………………...…</w:t>
      </w:r>
    </w:p>
    <w:p w:rsidR="00937BB4" w:rsidRPr="001E5974" w:rsidRDefault="00937BB4" w:rsidP="00937BB4">
      <w:pPr>
        <w:jc w:val="both"/>
        <w:rPr>
          <w:bCs/>
          <w:iCs/>
          <w:spacing w:val="5"/>
        </w:rPr>
      </w:pPr>
      <w:r w:rsidRPr="001E5974">
        <w:rPr>
          <w:bCs/>
          <w:iCs/>
          <w:spacing w:val="5"/>
        </w:rPr>
        <w:t>zwaną (-</w:t>
      </w:r>
      <w:proofErr w:type="spellStart"/>
      <w:r w:rsidRPr="001E5974">
        <w:rPr>
          <w:bCs/>
          <w:iCs/>
          <w:spacing w:val="5"/>
        </w:rPr>
        <w:t>ym</w:t>
      </w:r>
      <w:proofErr w:type="spellEnd"/>
      <w:r w:rsidRPr="001E5974">
        <w:rPr>
          <w:bCs/>
          <w:iCs/>
          <w:spacing w:val="5"/>
        </w:rPr>
        <w:t>) dalej „</w:t>
      </w:r>
      <w:r w:rsidRPr="001E5974">
        <w:rPr>
          <w:b/>
          <w:bCs/>
          <w:iCs/>
          <w:spacing w:val="5"/>
        </w:rPr>
        <w:t>Wykonawcą</w:t>
      </w:r>
      <w:r w:rsidRPr="001E5974">
        <w:rPr>
          <w:bCs/>
          <w:iCs/>
          <w:spacing w:val="5"/>
        </w:rPr>
        <w:t>”.</w:t>
      </w:r>
    </w:p>
    <w:p w:rsidR="00937BB4" w:rsidRPr="001E5974" w:rsidRDefault="00937BB4" w:rsidP="00937BB4">
      <w:pPr>
        <w:jc w:val="both"/>
        <w:rPr>
          <w:bCs/>
          <w:iCs/>
          <w:spacing w:val="5"/>
        </w:rPr>
      </w:pPr>
    </w:p>
    <w:p w:rsidR="00C9172F" w:rsidRDefault="00001BD1" w:rsidP="003B7A23">
      <w:pPr>
        <w:jc w:val="center"/>
        <w:rPr>
          <w:rFonts w:ascii="Arial" w:hAnsi="Arial" w:cs="Arial"/>
          <w:iCs/>
          <w:sz w:val="20"/>
          <w:szCs w:val="20"/>
        </w:rPr>
      </w:pPr>
      <w:r w:rsidRPr="00990621">
        <w:rPr>
          <w:rFonts w:ascii="Arial" w:hAnsi="Arial" w:cs="Arial"/>
          <w:i/>
          <w:iCs/>
          <w:sz w:val="20"/>
          <w:szCs w:val="20"/>
        </w:rPr>
        <w:t xml:space="preserve">Niniejsza umowa jest następstwem wyboru oferty </w:t>
      </w:r>
      <w:r w:rsidRPr="00B06E71">
        <w:rPr>
          <w:rFonts w:ascii="Arial" w:hAnsi="Arial" w:cs="Arial"/>
          <w:i/>
          <w:iCs/>
          <w:sz w:val="20"/>
          <w:szCs w:val="20"/>
        </w:rPr>
        <w:t>Wykonawcy w postępowaniu o udzielenie zamówienia</w:t>
      </w:r>
      <w:r w:rsidRPr="00B06E71">
        <w:rPr>
          <w:rFonts w:ascii="Arial" w:hAnsi="Arial" w:cs="Arial"/>
          <w:i/>
          <w:iCs/>
          <w:color w:val="FF0000"/>
          <w:sz w:val="20"/>
          <w:szCs w:val="20"/>
        </w:rPr>
        <w:t xml:space="preserve"> </w:t>
      </w:r>
      <w:r w:rsidRPr="00B06E71">
        <w:rPr>
          <w:rFonts w:ascii="Arial" w:hAnsi="Arial" w:cs="Arial"/>
          <w:i/>
          <w:iCs/>
          <w:sz w:val="20"/>
          <w:szCs w:val="20"/>
        </w:rPr>
        <w:t xml:space="preserve">publicznego </w:t>
      </w:r>
      <w:proofErr w:type="spellStart"/>
      <w:r w:rsidR="00700894">
        <w:rPr>
          <w:rFonts w:ascii="Arial" w:hAnsi="Arial" w:cs="Arial"/>
          <w:b/>
          <w:i/>
          <w:iCs/>
          <w:sz w:val="20"/>
          <w:szCs w:val="20"/>
        </w:rPr>
        <w:t>STiRW</w:t>
      </w:r>
      <w:proofErr w:type="spellEnd"/>
      <w:r w:rsidR="00700894">
        <w:rPr>
          <w:rFonts w:ascii="Arial" w:hAnsi="Arial" w:cs="Arial"/>
          <w:b/>
          <w:i/>
          <w:iCs/>
          <w:sz w:val="20"/>
          <w:szCs w:val="20"/>
        </w:rPr>
        <w:t>/…../2024</w:t>
      </w:r>
      <w:r w:rsidRPr="00B06E71">
        <w:rPr>
          <w:rFonts w:ascii="Arial" w:hAnsi="Arial" w:cs="Arial"/>
          <w:i/>
          <w:iCs/>
          <w:sz w:val="20"/>
          <w:szCs w:val="20"/>
        </w:rPr>
        <w:t xml:space="preserve">  przeprowadzonym </w:t>
      </w:r>
      <w:r w:rsidRPr="00303278">
        <w:rPr>
          <w:rFonts w:ascii="Arial" w:hAnsi="Arial" w:cs="Arial"/>
          <w:i/>
          <w:iCs/>
          <w:sz w:val="20"/>
          <w:szCs w:val="20"/>
        </w:rPr>
        <w:t>w trybie przetargu nieograniczonego</w:t>
      </w:r>
      <w:r w:rsidRPr="00990621">
        <w:rPr>
          <w:rFonts w:ascii="Arial" w:hAnsi="Arial" w:cs="Arial"/>
          <w:i/>
          <w:iCs/>
          <w:sz w:val="20"/>
          <w:szCs w:val="20"/>
        </w:rPr>
        <w:t xml:space="preserve"> zgodnie z przepisami ustawy z dnia 11 września 2019 r. – Prawo zamówień </w:t>
      </w:r>
      <w:r w:rsidRPr="003B7A23">
        <w:rPr>
          <w:rFonts w:ascii="Arial" w:hAnsi="Arial" w:cs="Arial"/>
          <w:i/>
          <w:iCs/>
          <w:sz w:val="20"/>
          <w:szCs w:val="20"/>
        </w:rPr>
        <w:t xml:space="preserve">publicznych </w:t>
      </w:r>
      <w:r w:rsidR="003B7A23" w:rsidRPr="003B7A23">
        <w:rPr>
          <w:rFonts w:ascii="Arial" w:hAnsi="Arial" w:cs="Arial"/>
          <w:iCs/>
          <w:sz w:val="20"/>
          <w:szCs w:val="20"/>
        </w:rPr>
        <w:t>(</w:t>
      </w:r>
      <w:proofErr w:type="spellStart"/>
      <w:r w:rsidR="003B7A23" w:rsidRPr="003B7A23">
        <w:rPr>
          <w:rFonts w:ascii="Arial" w:hAnsi="Arial" w:cs="Arial"/>
          <w:iCs/>
          <w:sz w:val="20"/>
          <w:szCs w:val="20"/>
        </w:rPr>
        <w:t>t.j</w:t>
      </w:r>
      <w:proofErr w:type="spellEnd"/>
      <w:r w:rsidR="003B7A23" w:rsidRPr="003B7A23">
        <w:rPr>
          <w:rFonts w:ascii="Arial" w:hAnsi="Arial" w:cs="Arial"/>
          <w:iCs/>
          <w:sz w:val="20"/>
          <w:szCs w:val="20"/>
        </w:rPr>
        <w:t xml:space="preserve">. Dz. U. z 2023 r. poz. 1605 </w:t>
      </w:r>
      <w:proofErr w:type="spellStart"/>
      <w:r w:rsidR="003B7A23" w:rsidRPr="003B7A23">
        <w:rPr>
          <w:rFonts w:ascii="Arial" w:hAnsi="Arial" w:cs="Arial"/>
          <w:iCs/>
          <w:sz w:val="20"/>
          <w:szCs w:val="20"/>
        </w:rPr>
        <w:t>t.j</w:t>
      </w:r>
      <w:proofErr w:type="spellEnd"/>
      <w:r w:rsidR="003B7A23" w:rsidRPr="003B7A23">
        <w:rPr>
          <w:rFonts w:ascii="Arial" w:hAnsi="Arial" w:cs="Arial"/>
          <w:iCs/>
          <w:sz w:val="20"/>
          <w:szCs w:val="20"/>
        </w:rPr>
        <w:t>.)</w:t>
      </w:r>
    </w:p>
    <w:p w:rsidR="006529FD" w:rsidRPr="003B7A23" w:rsidRDefault="006529FD" w:rsidP="003B7A23">
      <w:pPr>
        <w:jc w:val="center"/>
        <w:rPr>
          <w:sz w:val="20"/>
          <w:szCs w:val="20"/>
        </w:rPr>
      </w:pPr>
    </w:p>
    <w:p w:rsidR="00A0731E" w:rsidRPr="00BC01CB" w:rsidRDefault="00A0731E" w:rsidP="00A0731E">
      <w:pPr>
        <w:pStyle w:val="Tekstpodstawowywcity21"/>
        <w:ind w:left="0"/>
        <w:jc w:val="center"/>
        <w:rPr>
          <w:rFonts w:cs="Times New Roman"/>
          <w:b/>
          <w:szCs w:val="24"/>
        </w:rPr>
      </w:pPr>
      <w:r w:rsidRPr="00BC01CB">
        <w:rPr>
          <w:rFonts w:cs="Times New Roman"/>
          <w:b/>
          <w:szCs w:val="24"/>
        </w:rPr>
        <w:t>§ 1</w:t>
      </w:r>
    </w:p>
    <w:p w:rsidR="00A0731E" w:rsidRPr="00E91002" w:rsidRDefault="00A0731E" w:rsidP="007A2C9A">
      <w:pPr>
        <w:pStyle w:val="Tekstpodstawowywcity21"/>
        <w:ind w:left="0"/>
        <w:jc w:val="center"/>
        <w:rPr>
          <w:rFonts w:cs="Times New Roman"/>
          <w:b/>
          <w:szCs w:val="24"/>
        </w:rPr>
      </w:pPr>
      <w:r w:rsidRPr="00E91002">
        <w:rPr>
          <w:rFonts w:cs="Times New Roman"/>
          <w:b/>
          <w:szCs w:val="24"/>
        </w:rPr>
        <w:t>Przedmiot umowy</w:t>
      </w:r>
    </w:p>
    <w:p w:rsidR="00C625EB" w:rsidRPr="00E91002" w:rsidRDefault="00A0731E" w:rsidP="00694B5A">
      <w:pPr>
        <w:pStyle w:val="Bezodstpw"/>
        <w:numPr>
          <w:ilvl w:val="0"/>
          <w:numId w:val="4"/>
        </w:numPr>
        <w:suppressAutoHyphens w:val="0"/>
        <w:ind w:left="426" w:hanging="426"/>
        <w:jc w:val="both"/>
        <w:rPr>
          <w:rFonts w:ascii="Times New Roman" w:hAnsi="Times New Roman" w:cs="Times New Roman"/>
          <w:sz w:val="24"/>
          <w:szCs w:val="24"/>
        </w:rPr>
      </w:pPr>
      <w:r w:rsidRPr="00E91002">
        <w:rPr>
          <w:rFonts w:ascii="Times New Roman" w:hAnsi="Times New Roman" w:cs="Times New Roman"/>
          <w:sz w:val="24"/>
          <w:szCs w:val="24"/>
        </w:rPr>
        <w:t>Przedmiotem umowy</w:t>
      </w:r>
      <w:r w:rsidR="00AA3FBF">
        <w:rPr>
          <w:rFonts w:ascii="Times New Roman" w:hAnsi="Times New Roman" w:cs="Times New Roman"/>
          <w:sz w:val="24"/>
          <w:szCs w:val="24"/>
        </w:rPr>
        <w:t xml:space="preserve"> jest usługa sukcesywnego transportu</w:t>
      </w:r>
      <w:r w:rsidR="00690B3A" w:rsidRPr="00E91002">
        <w:rPr>
          <w:rFonts w:ascii="Times New Roman" w:hAnsi="Times New Roman" w:cs="Times New Roman"/>
          <w:sz w:val="24"/>
          <w:szCs w:val="24"/>
        </w:rPr>
        <w:t xml:space="preserve"> osób</w:t>
      </w:r>
      <w:r w:rsidR="0078303C">
        <w:rPr>
          <w:rFonts w:ascii="Times New Roman" w:hAnsi="Times New Roman" w:cs="Times New Roman"/>
          <w:sz w:val="24"/>
          <w:szCs w:val="24"/>
        </w:rPr>
        <w:t xml:space="preserve"> dla Garnizonu Wrocław</w:t>
      </w:r>
      <w:r w:rsidR="00510745">
        <w:rPr>
          <w:rFonts w:ascii="Times New Roman" w:hAnsi="Times New Roman" w:cs="Times New Roman"/>
          <w:sz w:val="24"/>
          <w:szCs w:val="24"/>
        </w:rPr>
        <w:t xml:space="preserve"> oraz</w:t>
      </w:r>
      <w:r w:rsidR="00C03A95">
        <w:rPr>
          <w:rFonts w:ascii="Times New Roman" w:hAnsi="Times New Roman" w:cs="Times New Roman"/>
          <w:sz w:val="24"/>
          <w:szCs w:val="24"/>
        </w:rPr>
        <w:t xml:space="preserve"> na terenie województwa dolnośląskiego</w:t>
      </w:r>
      <w:r w:rsidR="00AE2AD3">
        <w:rPr>
          <w:rFonts w:ascii="Times New Roman" w:hAnsi="Times New Roman" w:cs="Times New Roman"/>
          <w:sz w:val="24"/>
          <w:szCs w:val="24"/>
        </w:rPr>
        <w:t xml:space="preserve"> i na trasach</w:t>
      </w:r>
      <w:r w:rsidR="004E3B83">
        <w:rPr>
          <w:rFonts w:ascii="Times New Roman" w:hAnsi="Times New Roman" w:cs="Times New Roman"/>
          <w:sz w:val="24"/>
          <w:szCs w:val="24"/>
        </w:rPr>
        <w:t xml:space="preserve"> krajowy</w:t>
      </w:r>
      <w:r w:rsidR="005D0FA2">
        <w:rPr>
          <w:rFonts w:ascii="Times New Roman" w:hAnsi="Times New Roman" w:cs="Times New Roman"/>
          <w:sz w:val="24"/>
          <w:szCs w:val="24"/>
        </w:rPr>
        <w:t>ch według potrzeb</w:t>
      </w:r>
      <w:r w:rsidR="00510745">
        <w:rPr>
          <w:rFonts w:ascii="Times New Roman" w:hAnsi="Times New Roman" w:cs="Times New Roman"/>
          <w:sz w:val="24"/>
          <w:szCs w:val="24"/>
        </w:rPr>
        <w:t xml:space="preserve"> Zamawiającego</w:t>
      </w:r>
      <w:r w:rsidR="00D716A3">
        <w:rPr>
          <w:rFonts w:ascii="Times New Roman" w:hAnsi="Times New Roman" w:cs="Times New Roman"/>
          <w:sz w:val="24"/>
          <w:szCs w:val="24"/>
        </w:rPr>
        <w:t>, zgodnie z opisem przedmiotu zamówienia, stanowiącym załącznik nr 4 do umowy.</w:t>
      </w:r>
    </w:p>
    <w:p w:rsidR="00A0731E" w:rsidRDefault="00773B8C" w:rsidP="00694B5A">
      <w:pPr>
        <w:pStyle w:val="Bezodstpw"/>
        <w:numPr>
          <w:ilvl w:val="0"/>
          <w:numId w:val="4"/>
        </w:numPr>
        <w:suppressAutoHyphens w:val="0"/>
        <w:ind w:left="426" w:hanging="426"/>
        <w:jc w:val="both"/>
        <w:rPr>
          <w:rFonts w:ascii="Times New Roman" w:hAnsi="Times New Roman" w:cs="Times New Roman"/>
          <w:sz w:val="24"/>
          <w:szCs w:val="24"/>
        </w:rPr>
      </w:pPr>
      <w:r w:rsidRPr="00694B5A">
        <w:rPr>
          <w:rFonts w:ascii="Times New Roman" w:hAnsi="Times New Roman" w:cs="Times New Roman"/>
          <w:sz w:val="24"/>
          <w:szCs w:val="24"/>
        </w:rPr>
        <w:t>St</w:t>
      </w:r>
      <w:r w:rsidR="00B50665" w:rsidRPr="00694B5A">
        <w:rPr>
          <w:rFonts w:ascii="Times New Roman" w:hAnsi="Times New Roman" w:cs="Times New Roman"/>
          <w:sz w:val="24"/>
          <w:szCs w:val="24"/>
        </w:rPr>
        <w:t>rony ustalają, że usługa będzie</w:t>
      </w:r>
      <w:r w:rsidRPr="00694B5A">
        <w:rPr>
          <w:rFonts w:ascii="Times New Roman" w:hAnsi="Times New Roman" w:cs="Times New Roman"/>
          <w:sz w:val="24"/>
          <w:szCs w:val="24"/>
        </w:rPr>
        <w:t xml:space="preserve"> wykonywana przez czas określony: </w:t>
      </w:r>
      <w:r w:rsidR="00F36AF1" w:rsidRPr="00694B5A">
        <w:rPr>
          <w:rFonts w:ascii="Times New Roman" w:hAnsi="Times New Roman" w:cs="Times New Roman"/>
          <w:sz w:val="24"/>
          <w:szCs w:val="24"/>
        </w:rPr>
        <w:t xml:space="preserve">tj. </w:t>
      </w:r>
      <w:r w:rsidRPr="00694B5A">
        <w:rPr>
          <w:rFonts w:ascii="Times New Roman" w:hAnsi="Times New Roman" w:cs="Times New Roman"/>
          <w:sz w:val="24"/>
          <w:szCs w:val="24"/>
        </w:rPr>
        <w:t xml:space="preserve">od </w:t>
      </w:r>
      <w:r w:rsidR="00700894">
        <w:rPr>
          <w:rFonts w:ascii="Times New Roman" w:hAnsi="Times New Roman" w:cs="Times New Roman"/>
          <w:sz w:val="24"/>
          <w:szCs w:val="24"/>
        </w:rPr>
        <w:t>01.01.2025</w:t>
      </w:r>
      <w:r w:rsidR="006320EC">
        <w:rPr>
          <w:rFonts w:ascii="Times New Roman" w:hAnsi="Times New Roman" w:cs="Times New Roman"/>
          <w:sz w:val="24"/>
          <w:szCs w:val="24"/>
        </w:rPr>
        <w:t xml:space="preserve"> r.</w:t>
      </w:r>
      <w:r w:rsidR="00596914">
        <w:rPr>
          <w:rFonts w:ascii="Times New Roman" w:hAnsi="Times New Roman" w:cs="Times New Roman"/>
          <w:sz w:val="24"/>
          <w:szCs w:val="24"/>
        </w:rPr>
        <w:t xml:space="preserve"> </w:t>
      </w:r>
      <w:r w:rsidR="005439F0">
        <w:rPr>
          <w:rFonts w:ascii="Times New Roman" w:hAnsi="Times New Roman" w:cs="Times New Roman"/>
          <w:sz w:val="24"/>
          <w:szCs w:val="24"/>
        </w:rPr>
        <w:t xml:space="preserve">do </w:t>
      </w:r>
      <w:r w:rsidRPr="00694B5A">
        <w:rPr>
          <w:rFonts w:ascii="Times New Roman" w:hAnsi="Times New Roman" w:cs="Times New Roman"/>
          <w:sz w:val="24"/>
          <w:szCs w:val="24"/>
        </w:rPr>
        <w:t xml:space="preserve">dnia </w:t>
      </w:r>
      <w:r w:rsidR="00700894">
        <w:rPr>
          <w:rFonts w:ascii="Times New Roman" w:hAnsi="Times New Roman" w:cs="Times New Roman"/>
          <w:sz w:val="24"/>
          <w:szCs w:val="24"/>
        </w:rPr>
        <w:t>31.12.2026</w:t>
      </w:r>
      <w:r w:rsidR="009F30F9">
        <w:rPr>
          <w:rFonts w:ascii="Times New Roman" w:hAnsi="Times New Roman" w:cs="Times New Roman"/>
          <w:sz w:val="24"/>
          <w:szCs w:val="24"/>
        </w:rPr>
        <w:t xml:space="preserve"> r. </w:t>
      </w:r>
    </w:p>
    <w:p w:rsidR="00543F6C" w:rsidRPr="00543F6C" w:rsidRDefault="00543F6C" w:rsidP="00694B5A">
      <w:pPr>
        <w:pStyle w:val="Bezodstpw"/>
        <w:numPr>
          <w:ilvl w:val="0"/>
          <w:numId w:val="4"/>
        </w:numPr>
        <w:suppressAutoHyphens w:val="0"/>
        <w:ind w:left="426" w:hanging="426"/>
        <w:jc w:val="both"/>
        <w:rPr>
          <w:rFonts w:ascii="Times New Roman" w:hAnsi="Times New Roman" w:cs="Times New Roman"/>
          <w:sz w:val="24"/>
          <w:szCs w:val="24"/>
        </w:rPr>
      </w:pPr>
      <w:r w:rsidRPr="00543F6C">
        <w:rPr>
          <w:rFonts w:ascii="Times New Roman" w:hAnsi="Times New Roman" w:cs="Times New Roman"/>
          <w:sz w:val="24"/>
          <w:szCs w:val="24"/>
        </w:rPr>
        <w:t>Rozpoczęcie realizacji umowy wieloletniej oraz zakres jej realizacji nastąpi w rok</w:t>
      </w:r>
      <w:r w:rsidR="00947127">
        <w:rPr>
          <w:rFonts w:ascii="Times New Roman" w:hAnsi="Times New Roman" w:cs="Times New Roman"/>
          <w:sz w:val="24"/>
          <w:szCs w:val="24"/>
        </w:rPr>
        <w:t>u 2026</w:t>
      </w:r>
      <w:r>
        <w:rPr>
          <w:rFonts w:ascii="Times New Roman" w:hAnsi="Times New Roman" w:cs="Times New Roman"/>
          <w:sz w:val="24"/>
          <w:szCs w:val="24"/>
        </w:rPr>
        <w:t xml:space="preserve"> </w:t>
      </w:r>
      <w:r w:rsidRPr="00543F6C">
        <w:rPr>
          <w:rFonts w:ascii="Times New Roman" w:hAnsi="Times New Roman" w:cs="Times New Roman"/>
          <w:sz w:val="24"/>
          <w:szCs w:val="24"/>
        </w:rPr>
        <w:t xml:space="preserve"> pod warunkiem zapewnienia (przydzielenia) w planie finansowym na kolejne lata środków finansowych na realizację zadań stanowiących przedmiot umowy, a w przypadku ograniczenia tych środków, w zakresie i do wysokości środków przydzielonych w planie finansowym na dany etap</w:t>
      </w:r>
      <w:r w:rsidR="00A47860">
        <w:rPr>
          <w:rFonts w:ascii="Times New Roman" w:hAnsi="Times New Roman" w:cs="Times New Roman"/>
          <w:sz w:val="24"/>
          <w:szCs w:val="24"/>
        </w:rPr>
        <w:t>.</w:t>
      </w:r>
    </w:p>
    <w:p w:rsidR="00773B8C" w:rsidRPr="00694B5A" w:rsidRDefault="006857B2" w:rsidP="00694B5A">
      <w:pPr>
        <w:pStyle w:val="Bezodstpw"/>
        <w:numPr>
          <w:ilvl w:val="0"/>
          <w:numId w:val="4"/>
        </w:numPr>
        <w:suppressAutoHyphens w:val="0"/>
        <w:ind w:left="426" w:hanging="426"/>
        <w:jc w:val="both"/>
        <w:rPr>
          <w:rFonts w:ascii="Times New Roman" w:hAnsi="Times New Roman" w:cs="Times New Roman"/>
          <w:sz w:val="24"/>
          <w:szCs w:val="24"/>
        </w:rPr>
      </w:pPr>
      <w:r w:rsidRPr="00694B5A">
        <w:rPr>
          <w:rFonts w:ascii="Times New Roman" w:hAnsi="Times New Roman" w:cs="Times New Roman"/>
          <w:sz w:val="24"/>
          <w:szCs w:val="24"/>
        </w:rPr>
        <w:t>W przypadku zmian zakresu lub wartości umowy związanych z ograniczeniem</w:t>
      </w:r>
      <w:r w:rsidR="00F36AF1" w:rsidRPr="00694B5A">
        <w:rPr>
          <w:rFonts w:ascii="Times New Roman" w:hAnsi="Times New Roman" w:cs="Times New Roman"/>
          <w:sz w:val="24"/>
          <w:szCs w:val="24"/>
        </w:rPr>
        <w:t xml:space="preserve"> </w:t>
      </w:r>
      <w:r w:rsidRPr="00694B5A">
        <w:rPr>
          <w:rFonts w:ascii="Times New Roman" w:hAnsi="Times New Roman" w:cs="Times New Roman"/>
          <w:sz w:val="24"/>
          <w:szCs w:val="24"/>
        </w:rPr>
        <w:t>lub nieprzydzieleniem Zamawiającemu środków finansowych na realizację danego jej etapu, Zamawiający poinformuje o tym Wykonawcę i Strony sporządzą pisemny aneks do niniejszej umowy.</w:t>
      </w:r>
    </w:p>
    <w:p w:rsidR="00A0731E" w:rsidRDefault="00A0731E" w:rsidP="00694B5A">
      <w:pPr>
        <w:pStyle w:val="Bezodstpw"/>
        <w:numPr>
          <w:ilvl w:val="0"/>
          <w:numId w:val="4"/>
        </w:numPr>
        <w:suppressAutoHyphens w:val="0"/>
        <w:ind w:left="426" w:hanging="426"/>
        <w:jc w:val="both"/>
        <w:rPr>
          <w:rFonts w:ascii="Times New Roman" w:hAnsi="Times New Roman" w:cs="Times New Roman"/>
          <w:sz w:val="24"/>
          <w:szCs w:val="24"/>
        </w:rPr>
      </w:pPr>
      <w:r w:rsidRPr="00E91002">
        <w:rPr>
          <w:rFonts w:ascii="Times New Roman" w:hAnsi="Times New Roman" w:cs="Times New Roman"/>
          <w:sz w:val="24"/>
          <w:szCs w:val="24"/>
        </w:rPr>
        <w:lastRenderedPageBreak/>
        <w:t>Wykonawca oświadcza, że posiada wiedzę i doświadczenie oraz wykonuje usługi będące przedmiotem umowy w sposób profesjonalny. Wykonawca oświadcza, że posiada wszelkie uprawnienia niezbędne do realizacji niniejszej umowy.</w:t>
      </w:r>
    </w:p>
    <w:p w:rsidR="00827FB9" w:rsidRPr="00694B5A" w:rsidRDefault="00827FB9" w:rsidP="00694B5A">
      <w:pPr>
        <w:pStyle w:val="Bezodstpw"/>
        <w:numPr>
          <w:ilvl w:val="0"/>
          <w:numId w:val="4"/>
        </w:numPr>
        <w:suppressAutoHyphens w:val="0"/>
        <w:ind w:left="426" w:hanging="426"/>
        <w:jc w:val="both"/>
        <w:rPr>
          <w:rFonts w:ascii="Times New Roman" w:hAnsi="Times New Roman" w:cs="Times New Roman"/>
          <w:sz w:val="24"/>
          <w:szCs w:val="24"/>
        </w:rPr>
      </w:pPr>
      <w:r w:rsidRPr="00694B5A">
        <w:rPr>
          <w:rFonts w:ascii="Times New Roman" w:hAnsi="Times New Roman" w:cs="Times New Roman"/>
          <w:sz w:val="24"/>
          <w:szCs w:val="24"/>
        </w:rPr>
        <w:t>W zależności od okoliczności i potrzeb w zakres</w:t>
      </w:r>
      <w:r w:rsidR="0049300B">
        <w:rPr>
          <w:rFonts w:ascii="Times New Roman" w:hAnsi="Times New Roman" w:cs="Times New Roman"/>
          <w:sz w:val="24"/>
          <w:szCs w:val="24"/>
        </w:rPr>
        <w:t>ie</w:t>
      </w:r>
      <w:r w:rsidRPr="00694B5A">
        <w:rPr>
          <w:rFonts w:ascii="Times New Roman" w:hAnsi="Times New Roman" w:cs="Times New Roman"/>
          <w:sz w:val="24"/>
          <w:szCs w:val="24"/>
        </w:rPr>
        <w:t xml:space="preserve"> usługi mogą wchodzić następujące czynności:</w:t>
      </w:r>
    </w:p>
    <w:p w:rsidR="00827FB9" w:rsidRPr="00827FB9" w:rsidRDefault="00827FB9" w:rsidP="0029749B">
      <w:pPr>
        <w:pStyle w:val="Akapitzlist"/>
        <w:widowControl w:val="0"/>
        <w:numPr>
          <w:ilvl w:val="0"/>
          <w:numId w:val="15"/>
        </w:numPr>
        <w:autoSpaceDE w:val="0"/>
        <w:autoSpaceDN w:val="0"/>
        <w:adjustRightInd w:val="0"/>
        <w:spacing w:line="276" w:lineRule="auto"/>
        <w:jc w:val="both"/>
        <w:rPr>
          <w:color w:val="000000"/>
        </w:rPr>
      </w:pPr>
      <w:r w:rsidRPr="00827FB9">
        <w:rPr>
          <w:color w:val="000000"/>
        </w:rPr>
        <w:t xml:space="preserve">Zamawiający wymaga od Wykonawcy gotowości do jednorazowego podstawienia minimum </w:t>
      </w:r>
      <w:r w:rsidR="00B46593">
        <w:rPr>
          <w:color w:val="000000"/>
        </w:rPr>
        <w:t>12</w:t>
      </w:r>
      <w:r w:rsidRPr="00827FB9">
        <w:rPr>
          <w:color w:val="000000"/>
        </w:rPr>
        <w:t xml:space="preserve"> pojazdów samochodowych </w:t>
      </w:r>
      <w:r w:rsidR="004A2141">
        <w:rPr>
          <w:color w:val="000000"/>
        </w:rPr>
        <w:t>wraz z kierowcami</w:t>
      </w:r>
      <w:r w:rsidR="004A2141" w:rsidRPr="00827FB9">
        <w:rPr>
          <w:color w:val="000000"/>
        </w:rPr>
        <w:t xml:space="preserve"> </w:t>
      </w:r>
      <w:r w:rsidRPr="00827FB9">
        <w:rPr>
          <w:color w:val="000000"/>
        </w:rPr>
        <w:t xml:space="preserve">do przewozu osób, </w:t>
      </w:r>
      <w:r w:rsidR="00F36AF1">
        <w:rPr>
          <w:color w:val="000000"/>
        </w:rPr>
        <w:br/>
      </w:r>
      <w:r w:rsidRPr="00827FB9">
        <w:rPr>
          <w:color w:val="000000"/>
        </w:rPr>
        <w:t xml:space="preserve"> w tym:</w:t>
      </w:r>
    </w:p>
    <w:p w:rsidR="00827FB9" w:rsidRPr="00827FB9" w:rsidRDefault="00827FB9" w:rsidP="0029749B">
      <w:pPr>
        <w:widowControl w:val="0"/>
        <w:numPr>
          <w:ilvl w:val="0"/>
          <w:numId w:val="14"/>
        </w:numPr>
        <w:autoSpaceDE w:val="0"/>
        <w:autoSpaceDN w:val="0"/>
        <w:adjustRightInd w:val="0"/>
        <w:spacing w:line="276" w:lineRule="auto"/>
        <w:jc w:val="both"/>
        <w:rPr>
          <w:color w:val="000000"/>
        </w:rPr>
      </w:pPr>
      <w:r w:rsidRPr="00827FB9">
        <w:rPr>
          <w:color w:val="000000"/>
        </w:rPr>
        <w:t>pojazd do 8 miejsc siedzących</w:t>
      </w:r>
      <w:r w:rsidR="005A5677">
        <w:rPr>
          <w:color w:val="000000"/>
        </w:rPr>
        <w:t xml:space="preserve"> + kierowca</w:t>
      </w:r>
      <w:r w:rsidRPr="00827FB9">
        <w:rPr>
          <w:color w:val="000000"/>
        </w:rPr>
        <w:t xml:space="preserve"> – </w:t>
      </w:r>
      <w:r w:rsidR="00B63B16">
        <w:rPr>
          <w:color w:val="000000"/>
        </w:rPr>
        <w:t>2</w:t>
      </w:r>
      <w:r w:rsidRPr="00827FB9">
        <w:rPr>
          <w:color w:val="000000"/>
        </w:rPr>
        <w:t xml:space="preserve"> szt.</w:t>
      </w:r>
    </w:p>
    <w:p w:rsidR="00827FB9" w:rsidRPr="00827FB9" w:rsidRDefault="00596914" w:rsidP="0029749B">
      <w:pPr>
        <w:widowControl w:val="0"/>
        <w:numPr>
          <w:ilvl w:val="0"/>
          <w:numId w:val="14"/>
        </w:numPr>
        <w:autoSpaceDE w:val="0"/>
        <w:autoSpaceDN w:val="0"/>
        <w:adjustRightInd w:val="0"/>
        <w:spacing w:line="276" w:lineRule="auto"/>
        <w:jc w:val="both"/>
        <w:rPr>
          <w:color w:val="000000"/>
        </w:rPr>
      </w:pPr>
      <w:r>
        <w:rPr>
          <w:color w:val="000000"/>
        </w:rPr>
        <w:t>pojazd od 9 do 20</w:t>
      </w:r>
      <w:r w:rsidR="00827FB9" w:rsidRPr="00827FB9">
        <w:rPr>
          <w:color w:val="000000"/>
        </w:rPr>
        <w:t xml:space="preserve"> miejsc siedzących </w:t>
      </w:r>
      <w:r w:rsidR="005A5677">
        <w:rPr>
          <w:color w:val="000000"/>
        </w:rPr>
        <w:t>+ kierowca</w:t>
      </w:r>
      <w:r w:rsidR="005A5677" w:rsidRPr="00827FB9">
        <w:rPr>
          <w:color w:val="000000"/>
        </w:rPr>
        <w:t xml:space="preserve"> </w:t>
      </w:r>
      <w:r w:rsidR="00827FB9" w:rsidRPr="00827FB9">
        <w:rPr>
          <w:color w:val="000000"/>
        </w:rPr>
        <w:t xml:space="preserve">– </w:t>
      </w:r>
      <w:r w:rsidR="00B63B16">
        <w:rPr>
          <w:color w:val="000000"/>
        </w:rPr>
        <w:t>2</w:t>
      </w:r>
      <w:r w:rsidR="00827FB9" w:rsidRPr="00827FB9">
        <w:rPr>
          <w:color w:val="000000"/>
        </w:rPr>
        <w:t xml:space="preserve"> szt.</w:t>
      </w:r>
    </w:p>
    <w:p w:rsidR="00827FB9" w:rsidRDefault="005A5677" w:rsidP="0029749B">
      <w:pPr>
        <w:widowControl w:val="0"/>
        <w:numPr>
          <w:ilvl w:val="0"/>
          <w:numId w:val="14"/>
        </w:numPr>
        <w:autoSpaceDE w:val="0"/>
        <w:autoSpaceDN w:val="0"/>
        <w:adjustRightInd w:val="0"/>
        <w:spacing w:line="276" w:lineRule="auto"/>
        <w:jc w:val="both"/>
        <w:rPr>
          <w:color w:val="000000"/>
        </w:rPr>
      </w:pPr>
      <w:r>
        <w:rPr>
          <w:color w:val="000000"/>
        </w:rPr>
        <w:t>pojazd od 21 do 49</w:t>
      </w:r>
      <w:r w:rsidR="00827FB9" w:rsidRPr="00827FB9">
        <w:rPr>
          <w:color w:val="000000"/>
        </w:rPr>
        <w:t xml:space="preserve"> miejsc siedzących </w:t>
      </w:r>
      <w:r>
        <w:rPr>
          <w:color w:val="000000"/>
        </w:rPr>
        <w:t>+ kierowca</w:t>
      </w:r>
      <w:r w:rsidRPr="00827FB9">
        <w:rPr>
          <w:color w:val="000000"/>
        </w:rPr>
        <w:t xml:space="preserve"> </w:t>
      </w:r>
      <w:r w:rsidR="00827FB9" w:rsidRPr="00827FB9">
        <w:rPr>
          <w:color w:val="000000"/>
        </w:rPr>
        <w:t xml:space="preserve">– </w:t>
      </w:r>
      <w:r>
        <w:rPr>
          <w:color w:val="000000"/>
        </w:rPr>
        <w:t>4</w:t>
      </w:r>
      <w:r w:rsidR="00827FB9" w:rsidRPr="00827FB9">
        <w:rPr>
          <w:color w:val="000000"/>
        </w:rPr>
        <w:t xml:space="preserve"> szt.</w:t>
      </w:r>
    </w:p>
    <w:p w:rsidR="00596914" w:rsidRPr="00596914" w:rsidRDefault="005A5677" w:rsidP="00596914">
      <w:pPr>
        <w:widowControl w:val="0"/>
        <w:numPr>
          <w:ilvl w:val="0"/>
          <w:numId w:val="14"/>
        </w:numPr>
        <w:autoSpaceDE w:val="0"/>
        <w:autoSpaceDN w:val="0"/>
        <w:adjustRightInd w:val="0"/>
        <w:spacing w:line="276" w:lineRule="auto"/>
        <w:jc w:val="both"/>
        <w:rPr>
          <w:color w:val="000000"/>
        </w:rPr>
      </w:pPr>
      <w:r>
        <w:rPr>
          <w:color w:val="000000"/>
        </w:rPr>
        <w:t>pojazd od 50 do 58</w:t>
      </w:r>
      <w:r w:rsidR="00596914" w:rsidRPr="00827FB9">
        <w:rPr>
          <w:color w:val="000000"/>
        </w:rPr>
        <w:t xml:space="preserve"> miejsc siedzących </w:t>
      </w:r>
      <w:r>
        <w:rPr>
          <w:color w:val="000000"/>
        </w:rPr>
        <w:t>+ kierowca</w:t>
      </w:r>
      <w:r w:rsidRPr="00827FB9">
        <w:rPr>
          <w:color w:val="000000"/>
        </w:rPr>
        <w:t xml:space="preserve"> </w:t>
      </w:r>
      <w:r w:rsidR="00596914" w:rsidRPr="00827FB9">
        <w:rPr>
          <w:color w:val="000000"/>
        </w:rPr>
        <w:t xml:space="preserve">– </w:t>
      </w:r>
      <w:r>
        <w:rPr>
          <w:color w:val="000000"/>
        </w:rPr>
        <w:t>4</w:t>
      </w:r>
      <w:r w:rsidR="00596914" w:rsidRPr="00827FB9">
        <w:rPr>
          <w:color w:val="000000"/>
        </w:rPr>
        <w:t xml:space="preserve"> szt.</w:t>
      </w:r>
    </w:p>
    <w:p w:rsidR="00827FB9" w:rsidRPr="00827FB9" w:rsidRDefault="00827FB9" w:rsidP="0029749B">
      <w:pPr>
        <w:pStyle w:val="Akapitzlist"/>
        <w:numPr>
          <w:ilvl w:val="0"/>
          <w:numId w:val="15"/>
        </w:numPr>
        <w:jc w:val="both"/>
        <w:rPr>
          <w:lang w:eastAsia="ar-SA"/>
        </w:rPr>
      </w:pPr>
      <w:r w:rsidRPr="00827FB9">
        <w:rPr>
          <w:color w:val="000000"/>
        </w:rPr>
        <w:t xml:space="preserve">Miejscem rozpoczęcia wykonywania usługi jest miejsce podstawienia pojazdu, </w:t>
      </w:r>
      <w:r w:rsidR="008D7CEC">
        <w:rPr>
          <w:color w:val="000000"/>
        </w:rPr>
        <w:br/>
      </w:r>
      <w:r w:rsidRPr="00827FB9">
        <w:rPr>
          <w:color w:val="000000"/>
        </w:rPr>
        <w:t>a miejscem zakończenia usługi jest miejsce docelowego przewozu zgodnie ze zleceniem Zamawiającego. Koszty dojazdu do miejsca rozpoczęcia usługi oraz od miejsca jej zakończenia ponosi Wykonawca.</w:t>
      </w:r>
    </w:p>
    <w:p w:rsidR="00690B3A" w:rsidRPr="00D670A1" w:rsidRDefault="00D430B3" w:rsidP="00D670A1">
      <w:pPr>
        <w:pStyle w:val="Bezodstpw"/>
        <w:numPr>
          <w:ilvl w:val="0"/>
          <w:numId w:val="4"/>
        </w:numPr>
        <w:suppressAutoHyphens w:val="0"/>
        <w:ind w:left="426" w:hanging="426"/>
        <w:jc w:val="both"/>
        <w:rPr>
          <w:rFonts w:ascii="Times New Roman" w:hAnsi="Times New Roman" w:cs="Times New Roman"/>
          <w:sz w:val="24"/>
          <w:szCs w:val="24"/>
        </w:rPr>
      </w:pPr>
      <w:r w:rsidRPr="00D670A1">
        <w:rPr>
          <w:rFonts w:ascii="Times New Roman" w:hAnsi="Times New Roman" w:cs="Times New Roman"/>
          <w:sz w:val="24"/>
          <w:szCs w:val="24"/>
        </w:rPr>
        <w:t>Dodatkowe postanowienia dotyczące przedmiotu zamówienia i spraw organizacyjnych:</w:t>
      </w:r>
    </w:p>
    <w:p w:rsidR="00D430B3" w:rsidRPr="00D430B3" w:rsidRDefault="00D430B3" w:rsidP="0029749B">
      <w:pPr>
        <w:pStyle w:val="Akapitzlist"/>
        <w:widowControl w:val="0"/>
        <w:numPr>
          <w:ilvl w:val="0"/>
          <w:numId w:val="17"/>
        </w:numPr>
        <w:autoSpaceDE w:val="0"/>
        <w:autoSpaceDN w:val="0"/>
        <w:adjustRightInd w:val="0"/>
        <w:spacing w:line="276" w:lineRule="auto"/>
        <w:jc w:val="both"/>
        <w:rPr>
          <w:color w:val="000000"/>
        </w:rPr>
      </w:pPr>
      <w:r w:rsidRPr="00D430B3">
        <w:rPr>
          <w:color w:val="000000"/>
        </w:rPr>
        <w:t>Wykonawca zobowiązuje się do podstawienia:</w:t>
      </w:r>
    </w:p>
    <w:p w:rsidR="00D430B3" w:rsidRPr="00D430B3" w:rsidRDefault="00D430B3" w:rsidP="0029749B">
      <w:pPr>
        <w:widowControl w:val="0"/>
        <w:numPr>
          <w:ilvl w:val="0"/>
          <w:numId w:val="16"/>
        </w:numPr>
        <w:autoSpaceDE w:val="0"/>
        <w:autoSpaceDN w:val="0"/>
        <w:adjustRightInd w:val="0"/>
        <w:spacing w:line="276" w:lineRule="auto"/>
        <w:jc w:val="both"/>
        <w:rPr>
          <w:color w:val="000000"/>
        </w:rPr>
      </w:pPr>
      <w:r w:rsidRPr="00D430B3">
        <w:rPr>
          <w:color w:val="000000"/>
        </w:rPr>
        <w:t>żądanej ilości pojazdów samochodowych wraz z kierowcami na każde wezwanie otrzymane faksem</w:t>
      </w:r>
      <w:r w:rsidR="00655136">
        <w:rPr>
          <w:color w:val="000000"/>
        </w:rPr>
        <w:t>, e-mailem</w:t>
      </w:r>
      <w:r w:rsidR="0044634B">
        <w:rPr>
          <w:color w:val="000000"/>
        </w:rPr>
        <w:t xml:space="preserve"> l</w:t>
      </w:r>
      <w:r w:rsidR="00FB5528">
        <w:rPr>
          <w:color w:val="000000"/>
        </w:rPr>
        <w:t xml:space="preserve">ub </w:t>
      </w:r>
      <w:r w:rsidR="005A5677">
        <w:rPr>
          <w:color w:val="000000"/>
        </w:rPr>
        <w:t>telefonicznie do minimum 15</w:t>
      </w:r>
      <w:r w:rsidRPr="00D430B3">
        <w:rPr>
          <w:color w:val="000000"/>
        </w:rPr>
        <w:t xml:space="preserve"> godz., </w:t>
      </w:r>
      <w:r w:rsidR="005A5677">
        <w:rPr>
          <w:color w:val="000000"/>
        </w:rPr>
        <w:br/>
      </w:r>
      <w:r w:rsidRPr="00D430B3">
        <w:rPr>
          <w:color w:val="000000"/>
        </w:rPr>
        <w:t>a w wyją</w:t>
      </w:r>
      <w:r w:rsidR="0044634B">
        <w:rPr>
          <w:color w:val="000000"/>
        </w:rPr>
        <w:t xml:space="preserve">tkowych sytuacjach </w:t>
      </w:r>
      <w:r w:rsidR="009439CD">
        <w:rPr>
          <w:color w:val="000000"/>
        </w:rPr>
        <w:t xml:space="preserve">(np. pilna potrzeba transportu osób, który wcześniej nie był przewidziany) </w:t>
      </w:r>
      <w:r w:rsidR="0044634B">
        <w:rPr>
          <w:color w:val="000000"/>
        </w:rPr>
        <w:t xml:space="preserve">do minimum </w:t>
      </w:r>
      <w:r w:rsidR="008C34B2">
        <w:rPr>
          <w:color w:val="000000"/>
        </w:rPr>
        <w:t>10</w:t>
      </w:r>
      <w:r w:rsidRPr="00D430B3">
        <w:rPr>
          <w:color w:val="000000"/>
        </w:rPr>
        <w:t xml:space="preserve"> godz. przed wyjazdem (może wystąpić potrzeba </w:t>
      </w:r>
      <w:r w:rsidR="00F81AA6">
        <w:rPr>
          <w:color w:val="000000"/>
        </w:rPr>
        <w:t>u</w:t>
      </w:r>
      <w:r w:rsidRPr="00D430B3">
        <w:rPr>
          <w:color w:val="000000"/>
        </w:rPr>
        <w:t>życia 5 pojazdów z każdego rodzaju w danym dniu),</w:t>
      </w:r>
    </w:p>
    <w:p w:rsidR="00D430B3" w:rsidRPr="00D430B3" w:rsidRDefault="00D430B3" w:rsidP="0029749B">
      <w:pPr>
        <w:widowControl w:val="0"/>
        <w:numPr>
          <w:ilvl w:val="0"/>
          <w:numId w:val="16"/>
        </w:numPr>
        <w:autoSpaceDE w:val="0"/>
        <w:autoSpaceDN w:val="0"/>
        <w:adjustRightInd w:val="0"/>
        <w:spacing w:line="276" w:lineRule="auto"/>
        <w:jc w:val="both"/>
        <w:rPr>
          <w:color w:val="000000"/>
        </w:rPr>
      </w:pPr>
      <w:r w:rsidRPr="00D430B3">
        <w:rPr>
          <w:color w:val="000000"/>
        </w:rPr>
        <w:t>w nagłych sytuacjach</w:t>
      </w:r>
      <w:r w:rsidR="009439CD">
        <w:rPr>
          <w:color w:val="000000"/>
        </w:rPr>
        <w:t xml:space="preserve"> (np. awaria pojazdu Zamawiającego)</w:t>
      </w:r>
      <w:r w:rsidR="00512B3E">
        <w:rPr>
          <w:color w:val="000000"/>
        </w:rPr>
        <w:t>,</w:t>
      </w:r>
      <w:r w:rsidRPr="00D430B3">
        <w:rPr>
          <w:color w:val="000000"/>
        </w:rPr>
        <w:t xml:space="preserve"> podstawienie pojazdu następuje po telefonicznym uzgodnieniu możliwości realizacji usługi</w:t>
      </w:r>
      <w:r w:rsidR="00512B3E">
        <w:rPr>
          <w:color w:val="000000"/>
        </w:rPr>
        <w:t>,</w:t>
      </w:r>
      <w:r w:rsidR="008C34B2">
        <w:rPr>
          <w:color w:val="000000"/>
        </w:rPr>
        <w:t xml:space="preserve"> w terminie krótszym niż 10</w:t>
      </w:r>
      <w:r w:rsidRPr="00D430B3">
        <w:rPr>
          <w:color w:val="000000"/>
        </w:rPr>
        <w:t xml:space="preserve"> godzin,</w:t>
      </w:r>
    </w:p>
    <w:p w:rsidR="00D430B3" w:rsidRPr="002449B1" w:rsidRDefault="00D430B3" w:rsidP="0029749B">
      <w:pPr>
        <w:widowControl w:val="0"/>
        <w:numPr>
          <w:ilvl w:val="0"/>
          <w:numId w:val="16"/>
        </w:numPr>
        <w:autoSpaceDE w:val="0"/>
        <w:autoSpaceDN w:val="0"/>
        <w:adjustRightInd w:val="0"/>
        <w:spacing w:line="276" w:lineRule="auto"/>
        <w:jc w:val="both"/>
      </w:pPr>
      <w:r w:rsidRPr="00D430B3">
        <w:rPr>
          <w:color w:val="000000"/>
        </w:rPr>
        <w:t>pojazdów samochodowych sprawnych technicznie, posiadających aktualne badania techniczne i ubezpieczenie (OC, NNW), spełniające ogólne wymogi bezpieczeństwa, europejskich norm ochrony środowiska oraz zapewniający komfort jazdy dla pasażerów.</w:t>
      </w:r>
    </w:p>
    <w:p w:rsidR="00B63B16" w:rsidRPr="00F81AA6" w:rsidRDefault="00B63B16" w:rsidP="00B63B16">
      <w:pPr>
        <w:pStyle w:val="Akapitzlist"/>
        <w:widowControl w:val="0"/>
        <w:numPr>
          <w:ilvl w:val="0"/>
          <w:numId w:val="17"/>
        </w:numPr>
        <w:autoSpaceDE w:val="0"/>
        <w:autoSpaceDN w:val="0"/>
        <w:adjustRightInd w:val="0"/>
        <w:spacing w:line="276" w:lineRule="auto"/>
        <w:jc w:val="both"/>
      </w:pPr>
      <w:r w:rsidRPr="00F81AA6">
        <w:t>Dokumenty, o k</w:t>
      </w:r>
      <w:r w:rsidR="009D660C">
        <w:t>tórych mowa w ust. 7</w:t>
      </w:r>
      <w:r w:rsidR="00C477B8">
        <w:t xml:space="preserve"> pkt 1) lit.</w:t>
      </w:r>
      <w:r w:rsidRPr="00F81AA6">
        <w:t xml:space="preserve"> c) Wykonawca dostarczy </w:t>
      </w:r>
      <w:r w:rsidRPr="00F81AA6">
        <w:br/>
        <w:t xml:space="preserve">w terminie do 7 dni Zamawiającemu w formie oryginału lub kserokopii poświadczonej „za zgodność z oryginałem” jeśli w trakcie trwania umowy zajdzie taka konieczność. </w:t>
      </w:r>
    </w:p>
    <w:p w:rsidR="00C572B1" w:rsidRDefault="00C572B1" w:rsidP="0029749B">
      <w:pPr>
        <w:pStyle w:val="Akapitzlist"/>
        <w:widowControl w:val="0"/>
        <w:numPr>
          <w:ilvl w:val="0"/>
          <w:numId w:val="17"/>
        </w:numPr>
        <w:autoSpaceDE w:val="0"/>
        <w:autoSpaceDN w:val="0"/>
        <w:adjustRightInd w:val="0"/>
        <w:spacing w:line="276" w:lineRule="auto"/>
        <w:jc w:val="both"/>
        <w:rPr>
          <w:color w:val="000000"/>
        </w:rPr>
      </w:pPr>
      <w:r w:rsidRPr="00C572B1">
        <w:rPr>
          <w:color w:val="000000"/>
        </w:rPr>
        <w:t>Pojazdu zastępczego w razie awarii w czasie 1 godziny (nie licząc czasu dojazdu do miejsca zdarzenia). W razie przedł</w:t>
      </w:r>
      <w:r>
        <w:rPr>
          <w:color w:val="000000"/>
        </w:rPr>
        <w:t xml:space="preserve">użania się wyznaczonego terminu </w:t>
      </w:r>
      <w:r w:rsidRPr="00C572B1">
        <w:rPr>
          <w:color w:val="000000"/>
        </w:rPr>
        <w:t>Zamawiający ma prawo wynająć innego przewoźnika, a różnicę w kosztach pokrywa Wykonawca.</w:t>
      </w:r>
    </w:p>
    <w:p w:rsidR="00C572B1" w:rsidRPr="00C572B1" w:rsidRDefault="00C572B1" w:rsidP="0029749B">
      <w:pPr>
        <w:pStyle w:val="Akapitzlist"/>
        <w:widowControl w:val="0"/>
        <w:numPr>
          <w:ilvl w:val="0"/>
          <w:numId w:val="17"/>
        </w:numPr>
        <w:autoSpaceDE w:val="0"/>
        <w:autoSpaceDN w:val="0"/>
        <w:adjustRightInd w:val="0"/>
        <w:spacing w:line="276" w:lineRule="auto"/>
        <w:jc w:val="both"/>
        <w:rPr>
          <w:color w:val="000000"/>
        </w:rPr>
      </w:pPr>
      <w:r w:rsidRPr="00C572B1">
        <w:rPr>
          <w:color w:val="000000"/>
        </w:rPr>
        <w:t xml:space="preserve">Zakres zadań /trasy przejazdu/ i terminy określać będzie ustanowiona </w:t>
      </w:r>
      <w:r w:rsidR="00D670A1">
        <w:rPr>
          <w:color w:val="000000"/>
        </w:rPr>
        <w:br/>
      </w:r>
      <w:r w:rsidRPr="00C572B1">
        <w:rPr>
          <w:color w:val="000000"/>
        </w:rPr>
        <w:t xml:space="preserve">w postanowieniach umowy osoba. </w:t>
      </w:r>
    </w:p>
    <w:p w:rsidR="00C572B1" w:rsidRPr="00C572B1" w:rsidRDefault="00C572B1" w:rsidP="0029749B">
      <w:pPr>
        <w:pStyle w:val="Akapitzlist"/>
        <w:widowControl w:val="0"/>
        <w:numPr>
          <w:ilvl w:val="0"/>
          <w:numId w:val="17"/>
        </w:numPr>
        <w:autoSpaceDE w:val="0"/>
        <w:autoSpaceDN w:val="0"/>
        <w:adjustRightInd w:val="0"/>
        <w:spacing w:line="276" w:lineRule="auto"/>
        <w:jc w:val="both"/>
        <w:rPr>
          <w:color w:val="000000"/>
        </w:rPr>
      </w:pPr>
      <w:r w:rsidRPr="00C572B1">
        <w:rPr>
          <w:color w:val="000000"/>
        </w:rPr>
        <w:t>Ustalenia i decyzje dotyczące wykonania zamówienia uzgodnione będą przez Zamawiającego z ustanowionym przedstawicielem Wykonawcy.</w:t>
      </w:r>
    </w:p>
    <w:p w:rsidR="00C572B1" w:rsidRPr="00C572B1" w:rsidRDefault="00C572B1" w:rsidP="0029749B">
      <w:pPr>
        <w:pStyle w:val="Akapitzlist"/>
        <w:widowControl w:val="0"/>
        <w:numPr>
          <w:ilvl w:val="0"/>
          <w:numId w:val="17"/>
        </w:numPr>
        <w:autoSpaceDE w:val="0"/>
        <w:autoSpaceDN w:val="0"/>
        <w:adjustRightInd w:val="0"/>
        <w:spacing w:line="276" w:lineRule="auto"/>
        <w:jc w:val="both"/>
        <w:rPr>
          <w:color w:val="000000"/>
        </w:rPr>
      </w:pPr>
      <w:r w:rsidRPr="00C572B1">
        <w:rPr>
          <w:color w:val="000000"/>
        </w:rPr>
        <w:t xml:space="preserve">Wykonawca zapewnia pojazdy samochodowe, które są sprawne i posiada własną bazę sprzętową. </w:t>
      </w:r>
    </w:p>
    <w:p w:rsidR="00C572B1" w:rsidRDefault="00C572B1" w:rsidP="0029749B">
      <w:pPr>
        <w:pStyle w:val="Akapitzlist"/>
        <w:widowControl w:val="0"/>
        <w:numPr>
          <w:ilvl w:val="0"/>
          <w:numId w:val="17"/>
        </w:numPr>
        <w:autoSpaceDE w:val="0"/>
        <w:autoSpaceDN w:val="0"/>
        <w:adjustRightInd w:val="0"/>
        <w:spacing w:line="276" w:lineRule="auto"/>
        <w:jc w:val="both"/>
        <w:rPr>
          <w:color w:val="000000"/>
        </w:rPr>
      </w:pPr>
      <w:r w:rsidRPr="00C572B1">
        <w:rPr>
          <w:color w:val="000000"/>
        </w:rPr>
        <w:t xml:space="preserve">W przypadku odwołania przejazdu bez uprzedzenia, koszt podstawienia pojazdu do miejsca </w:t>
      </w:r>
      <w:r w:rsidR="00B36554">
        <w:rPr>
          <w:color w:val="000000"/>
        </w:rPr>
        <w:t xml:space="preserve">rozpoczęcia </w:t>
      </w:r>
      <w:r w:rsidRPr="00C572B1">
        <w:rPr>
          <w:color w:val="000000"/>
        </w:rPr>
        <w:t>wykon</w:t>
      </w:r>
      <w:r w:rsidR="00B36554">
        <w:rPr>
          <w:color w:val="000000"/>
        </w:rPr>
        <w:t>yw</w:t>
      </w:r>
      <w:r w:rsidRPr="00C572B1">
        <w:rPr>
          <w:color w:val="000000"/>
        </w:rPr>
        <w:t>ania usługi pokrywa Zamawiający.</w:t>
      </w:r>
    </w:p>
    <w:p w:rsidR="003D1B3E" w:rsidRPr="00B6784C" w:rsidRDefault="003D1B3E" w:rsidP="003D1B3E">
      <w:pPr>
        <w:pStyle w:val="Bezodstpw"/>
        <w:numPr>
          <w:ilvl w:val="0"/>
          <w:numId w:val="4"/>
        </w:numPr>
        <w:suppressAutoHyphens w:val="0"/>
        <w:ind w:left="426" w:hanging="426"/>
        <w:jc w:val="both"/>
        <w:rPr>
          <w:rFonts w:ascii="Times New Roman" w:hAnsi="Times New Roman" w:cs="Times New Roman"/>
          <w:sz w:val="24"/>
          <w:szCs w:val="24"/>
        </w:rPr>
      </w:pPr>
      <w:r w:rsidRPr="00B6784C">
        <w:rPr>
          <w:rFonts w:ascii="Times New Roman" w:hAnsi="Times New Roman" w:cs="Times New Roman"/>
          <w:sz w:val="24"/>
          <w:szCs w:val="24"/>
        </w:rPr>
        <w:lastRenderedPageBreak/>
        <w:t xml:space="preserve">Wykonawca zobowiązuje się do przedstawienia aktualnej opłaconej polisy odpowiedzialności cywilnej przewoźnika (OCP) w zakresie transportu osób na kwotę </w:t>
      </w:r>
      <w:r w:rsidR="00933AF3" w:rsidRPr="00B6784C">
        <w:rPr>
          <w:rFonts w:ascii="Times New Roman" w:hAnsi="Times New Roman" w:cs="Times New Roman"/>
          <w:sz w:val="24"/>
          <w:szCs w:val="24"/>
        </w:rPr>
        <w:t>1</w:t>
      </w:r>
      <w:r w:rsidRPr="00B6784C">
        <w:rPr>
          <w:rFonts w:ascii="Times New Roman" w:hAnsi="Times New Roman" w:cs="Times New Roman"/>
          <w:sz w:val="24"/>
          <w:szCs w:val="24"/>
        </w:rPr>
        <w:t>00 000,00 zł.</w:t>
      </w:r>
    </w:p>
    <w:p w:rsidR="003D1B3E" w:rsidRPr="00906696" w:rsidRDefault="00B6784C" w:rsidP="003D1B3E">
      <w:pPr>
        <w:pStyle w:val="Bezodstpw"/>
        <w:numPr>
          <w:ilvl w:val="0"/>
          <w:numId w:val="4"/>
        </w:numPr>
        <w:suppressAutoHyphens w:val="0"/>
        <w:ind w:left="426" w:hanging="426"/>
        <w:jc w:val="both"/>
        <w:rPr>
          <w:rFonts w:ascii="Times New Roman" w:hAnsi="Times New Roman" w:cs="Times New Roman"/>
          <w:color w:val="000000"/>
          <w:sz w:val="24"/>
          <w:szCs w:val="24"/>
        </w:rPr>
      </w:pPr>
      <w:r>
        <w:rPr>
          <w:rFonts w:ascii="Times New Roman" w:hAnsi="Times New Roman" w:cs="Times New Roman"/>
          <w:sz w:val="24"/>
          <w:szCs w:val="24"/>
        </w:rPr>
        <w:t>Polisę</w:t>
      </w:r>
      <w:r w:rsidR="003D1B3E" w:rsidRPr="00906696">
        <w:rPr>
          <w:rFonts w:ascii="Times New Roman" w:hAnsi="Times New Roman" w:cs="Times New Roman"/>
          <w:sz w:val="24"/>
          <w:szCs w:val="24"/>
        </w:rPr>
        <w:t xml:space="preserve"> OCP, o której mowa w ust. </w:t>
      </w:r>
      <w:r w:rsidR="002F1C73">
        <w:rPr>
          <w:rFonts w:ascii="Times New Roman" w:hAnsi="Times New Roman" w:cs="Times New Roman"/>
          <w:sz w:val="24"/>
          <w:szCs w:val="24"/>
        </w:rPr>
        <w:t>8</w:t>
      </w:r>
      <w:r w:rsidR="003D1B3E" w:rsidRPr="00906696">
        <w:rPr>
          <w:rFonts w:ascii="Times New Roman" w:hAnsi="Times New Roman" w:cs="Times New Roman"/>
          <w:sz w:val="24"/>
          <w:szCs w:val="24"/>
        </w:rPr>
        <w:t xml:space="preserve"> Wykonawca dostarczy w terminie do 7 dni Zamawiającemu</w:t>
      </w:r>
      <w:r w:rsidR="003D1B3E" w:rsidRPr="00906696">
        <w:rPr>
          <w:rFonts w:ascii="Times New Roman" w:hAnsi="Times New Roman" w:cs="Times New Roman"/>
          <w:color w:val="000000"/>
          <w:sz w:val="24"/>
          <w:szCs w:val="24"/>
        </w:rPr>
        <w:t xml:space="preserve"> w formie oryginału lub kserokopii poświadczonej „za zgodność </w:t>
      </w:r>
      <w:r w:rsidR="003D1B3E" w:rsidRPr="00906696">
        <w:rPr>
          <w:rFonts w:ascii="Times New Roman" w:hAnsi="Times New Roman" w:cs="Times New Roman"/>
          <w:color w:val="000000"/>
          <w:sz w:val="24"/>
          <w:szCs w:val="24"/>
        </w:rPr>
        <w:br/>
        <w:t>z oryginałem” jeśli w trakcie trwania umowy zajdzie taka konieczność.</w:t>
      </w:r>
    </w:p>
    <w:p w:rsidR="00596914" w:rsidRDefault="00596914" w:rsidP="0059529A">
      <w:pPr>
        <w:pStyle w:val="Tekstpodstawowywcity21"/>
        <w:ind w:left="0"/>
        <w:rPr>
          <w:rFonts w:cs="Times New Roman"/>
          <w:b/>
          <w:szCs w:val="24"/>
        </w:rPr>
      </w:pPr>
    </w:p>
    <w:p w:rsidR="00A0731E" w:rsidRPr="00BC01CB" w:rsidRDefault="00A0731E" w:rsidP="00BC01CB">
      <w:pPr>
        <w:pStyle w:val="Tekstpodstawowywcity21"/>
        <w:ind w:left="0"/>
        <w:jc w:val="center"/>
        <w:rPr>
          <w:rFonts w:cs="Times New Roman"/>
          <w:b/>
          <w:szCs w:val="24"/>
        </w:rPr>
      </w:pPr>
      <w:r w:rsidRPr="00BC01CB">
        <w:rPr>
          <w:rFonts w:cs="Times New Roman"/>
          <w:b/>
          <w:szCs w:val="24"/>
        </w:rPr>
        <w:t>§ 2</w:t>
      </w:r>
    </w:p>
    <w:p w:rsidR="00A0731E" w:rsidRPr="00BC01CB" w:rsidRDefault="00A0731E" w:rsidP="00BC01CB">
      <w:pPr>
        <w:pStyle w:val="Tekstpodstawowywcity21"/>
        <w:ind w:left="0"/>
        <w:jc w:val="center"/>
        <w:rPr>
          <w:rFonts w:cs="Times New Roman"/>
          <w:b/>
          <w:szCs w:val="24"/>
        </w:rPr>
      </w:pPr>
      <w:r w:rsidRPr="00BC01CB">
        <w:rPr>
          <w:rFonts w:cs="Times New Roman"/>
          <w:b/>
          <w:szCs w:val="24"/>
        </w:rPr>
        <w:t>Nadzór nad wykonywaniem umowy</w:t>
      </w:r>
    </w:p>
    <w:p w:rsidR="00A0731E" w:rsidRPr="00E91002" w:rsidRDefault="00A0731E" w:rsidP="00D670A1">
      <w:pPr>
        <w:pStyle w:val="Bezodstpw"/>
        <w:numPr>
          <w:ilvl w:val="0"/>
          <w:numId w:val="34"/>
        </w:numPr>
        <w:suppressAutoHyphens w:val="0"/>
        <w:jc w:val="both"/>
        <w:rPr>
          <w:rFonts w:ascii="Times New Roman" w:hAnsi="Times New Roman" w:cs="Times New Roman"/>
          <w:sz w:val="24"/>
          <w:szCs w:val="24"/>
        </w:rPr>
      </w:pPr>
      <w:r w:rsidRPr="00E91002">
        <w:rPr>
          <w:rFonts w:ascii="Times New Roman" w:hAnsi="Times New Roman" w:cs="Times New Roman"/>
          <w:sz w:val="24"/>
          <w:szCs w:val="24"/>
        </w:rPr>
        <w:t>Wykonawca wyznacza ze swojej strony osobę (-y)</w:t>
      </w:r>
      <w:r w:rsidR="00D670A1">
        <w:rPr>
          <w:rFonts w:ascii="Times New Roman" w:hAnsi="Times New Roman" w:cs="Times New Roman"/>
          <w:sz w:val="24"/>
          <w:szCs w:val="24"/>
        </w:rPr>
        <w:t xml:space="preserve"> upoważnioną (-e) całościowo za </w:t>
      </w:r>
      <w:r w:rsidRPr="00E91002">
        <w:rPr>
          <w:rFonts w:ascii="Times New Roman" w:hAnsi="Times New Roman" w:cs="Times New Roman"/>
          <w:sz w:val="24"/>
          <w:szCs w:val="24"/>
        </w:rPr>
        <w:t>nadzór na</w:t>
      </w:r>
      <w:r w:rsidR="006A6529">
        <w:rPr>
          <w:rFonts w:ascii="Times New Roman" w:hAnsi="Times New Roman" w:cs="Times New Roman"/>
          <w:sz w:val="24"/>
          <w:szCs w:val="24"/>
        </w:rPr>
        <w:t>d</w:t>
      </w:r>
      <w:r w:rsidRPr="00E91002">
        <w:rPr>
          <w:rFonts w:ascii="Times New Roman" w:hAnsi="Times New Roman" w:cs="Times New Roman"/>
          <w:sz w:val="24"/>
          <w:szCs w:val="24"/>
        </w:rPr>
        <w:t xml:space="preserve"> realizacją umowy: …………………………………………………</w:t>
      </w:r>
      <w:r w:rsidR="00D670A1">
        <w:rPr>
          <w:rFonts w:ascii="Times New Roman" w:hAnsi="Times New Roman" w:cs="Times New Roman"/>
          <w:sz w:val="24"/>
          <w:szCs w:val="24"/>
        </w:rPr>
        <w:t>………….</w:t>
      </w:r>
      <w:r w:rsidRPr="00E91002">
        <w:rPr>
          <w:rFonts w:ascii="Times New Roman" w:hAnsi="Times New Roman" w:cs="Times New Roman"/>
          <w:sz w:val="24"/>
          <w:szCs w:val="24"/>
        </w:rPr>
        <w:t xml:space="preserve">, </w:t>
      </w:r>
      <w:r w:rsidR="00AA1D15">
        <w:rPr>
          <w:rFonts w:ascii="Times New Roman" w:hAnsi="Times New Roman" w:cs="Times New Roman"/>
          <w:sz w:val="24"/>
          <w:szCs w:val="24"/>
        </w:rPr>
        <w:br/>
      </w:r>
      <w:r w:rsidRPr="00E91002">
        <w:rPr>
          <w:rFonts w:ascii="Times New Roman" w:hAnsi="Times New Roman" w:cs="Times New Roman"/>
          <w:sz w:val="24"/>
          <w:szCs w:val="24"/>
        </w:rPr>
        <w:t>tel. ……………………….</w:t>
      </w:r>
    </w:p>
    <w:p w:rsidR="00A0731E" w:rsidRPr="00AA1D15" w:rsidRDefault="00A0731E" w:rsidP="00D670A1">
      <w:pPr>
        <w:pStyle w:val="Bezodstpw"/>
        <w:numPr>
          <w:ilvl w:val="0"/>
          <w:numId w:val="34"/>
        </w:numPr>
        <w:suppressAutoHyphens w:val="0"/>
        <w:jc w:val="both"/>
        <w:rPr>
          <w:rFonts w:ascii="Times New Roman" w:hAnsi="Times New Roman" w:cs="Times New Roman"/>
          <w:sz w:val="24"/>
          <w:szCs w:val="24"/>
        </w:rPr>
      </w:pPr>
      <w:r w:rsidRPr="00AA1D15">
        <w:rPr>
          <w:rFonts w:ascii="Times New Roman" w:hAnsi="Times New Roman" w:cs="Times New Roman"/>
          <w:sz w:val="24"/>
          <w:szCs w:val="24"/>
        </w:rPr>
        <w:t>Odpowiedzialnym za realizację umowy ze strony Zamawiającego</w:t>
      </w:r>
      <w:r w:rsidR="00BD717F" w:rsidRPr="00AA1D15">
        <w:rPr>
          <w:rFonts w:ascii="Times New Roman" w:hAnsi="Times New Roman" w:cs="Times New Roman"/>
          <w:sz w:val="24"/>
          <w:szCs w:val="24"/>
        </w:rPr>
        <w:t xml:space="preserve"> jest</w:t>
      </w:r>
      <w:r w:rsidR="00AA1D15" w:rsidRPr="00AA1D15">
        <w:rPr>
          <w:rFonts w:ascii="Times New Roman" w:hAnsi="Times New Roman" w:cs="Times New Roman"/>
          <w:sz w:val="24"/>
          <w:szCs w:val="24"/>
        </w:rPr>
        <w:t xml:space="preserve"> Szef Wydziału Zabezpieczenia</w:t>
      </w:r>
      <w:r w:rsidR="00BD717F" w:rsidRPr="00AA1D15">
        <w:rPr>
          <w:rFonts w:ascii="Times New Roman" w:hAnsi="Times New Roman" w:cs="Times New Roman"/>
          <w:sz w:val="24"/>
          <w:szCs w:val="24"/>
        </w:rPr>
        <w:t>:  tel. 261 656</w:t>
      </w:r>
      <w:r w:rsidR="00D670A1">
        <w:rPr>
          <w:rFonts w:ascii="Times New Roman" w:hAnsi="Times New Roman" w:cs="Times New Roman"/>
          <w:sz w:val="24"/>
          <w:szCs w:val="24"/>
        </w:rPr>
        <w:t> </w:t>
      </w:r>
      <w:r w:rsidR="005A5677">
        <w:rPr>
          <w:rFonts w:ascii="Times New Roman" w:hAnsi="Times New Roman" w:cs="Times New Roman"/>
          <w:sz w:val="24"/>
          <w:szCs w:val="24"/>
        </w:rPr>
        <w:t>355</w:t>
      </w:r>
      <w:r w:rsidR="00D670A1">
        <w:rPr>
          <w:rFonts w:ascii="Times New Roman" w:hAnsi="Times New Roman" w:cs="Times New Roman"/>
          <w:sz w:val="24"/>
          <w:szCs w:val="24"/>
        </w:rPr>
        <w:t>.</w:t>
      </w:r>
    </w:p>
    <w:p w:rsidR="00CD6C8F" w:rsidRDefault="00CD6C8F" w:rsidP="00A0731E">
      <w:pPr>
        <w:tabs>
          <w:tab w:val="left" w:pos="426"/>
        </w:tabs>
        <w:jc w:val="center"/>
        <w:rPr>
          <w:b/>
          <w:sz w:val="22"/>
          <w:szCs w:val="22"/>
        </w:rPr>
      </w:pPr>
    </w:p>
    <w:p w:rsidR="00A0731E" w:rsidRPr="00BC01CB" w:rsidRDefault="00A0731E" w:rsidP="00BC01CB">
      <w:pPr>
        <w:pStyle w:val="Tekstpodstawowywcity21"/>
        <w:ind w:left="0"/>
        <w:jc w:val="center"/>
        <w:rPr>
          <w:rFonts w:cs="Times New Roman"/>
          <w:b/>
          <w:szCs w:val="24"/>
        </w:rPr>
      </w:pPr>
      <w:r w:rsidRPr="00BC01CB">
        <w:rPr>
          <w:rFonts w:cs="Times New Roman"/>
          <w:b/>
          <w:szCs w:val="24"/>
        </w:rPr>
        <w:t>§ 3</w:t>
      </w:r>
    </w:p>
    <w:p w:rsidR="00A0731E" w:rsidRPr="00BC01CB" w:rsidRDefault="00A0731E" w:rsidP="00BC01CB">
      <w:pPr>
        <w:pStyle w:val="Tekstpodstawowywcity21"/>
        <w:ind w:left="0"/>
        <w:jc w:val="center"/>
        <w:rPr>
          <w:rFonts w:cs="Times New Roman"/>
          <w:b/>
          <w:szCs w:val="24"/>
        </w:rPr>
      </w:pPr>
      <w:r w:rsidRPr="00BC01CB">
        <w:rPr>
          <w:rFonts w:cs="Times New Roman"/>
          <w:b/>
          <w:szCs w:val="24"/>
        </w:rPr>
        <w:t>Rozliczenie finansowe umowy</w:t>
      </w:r>
    </w:p>
    <w:p w:rsidR="00A0731E" w:rsidRPr="000D71E1" w:rsidRDefault="00AA3FBF" w:rsidP="000D71E1">
      <w:pPr>
        <w:pStyle w:val="Bezodstpw"/>
        <w:numPr>
          <w:ilvl w:val="0"/>
          <w:numId w:val="35"/>
        </w:numPr>
        <w:suppressAutoHyphens w:val="0"/>
        <w:jc w:val="both"/>
        <w:rPr>
          <w:rFonts w:ascii="Times New Roman" w:hAnsi="Times New Roman" w:cs="Times New Roman"/>
          <w:sz w:val="24"/>
          <w:szCs w:val="24"/>
        </w:rPr>
      </w:pPr>
      <w:r>
        <w:rPr>
          <w:rFonts w:ascii="Times New Roman" w:hAnsi="Times New Roman" w:cs="Times New Roman"/>
          <w:sz w:val="24"/>
          <w:szCs w:val="24"/>
        </w:rPr>
        <w:t>Wartość umowy zgodnie z formularzem ofertowym wynosi</w:t>
      </w:r>
      <w:r w:rsidR="00A0731E" w:rsidRPr="000D71E1">
        <w:rPr>
          <w:rFonts w:ascii="Times New Roman" w:hAnsi="Times New Roman" w:cs="Times New Roman"/>
          <w:sz w:val="24"/>
          <w:szCs w:val="24"/>
        </w:rPr>
        <w:t xml:space="preserve">: </w:t>
      </w:r>
    </w:p>
    <w:p w:rsidR="00A0731E" w:rsidRPr="00E91002" w:rsidRDefault="003252FB" w:rsidP="00C572B1">
      <w:pPr>
        <w:ind w:left="426"/>
        <w:jc w:val="both"/>
      </w:pPr>
      <w:r w:rsidRPr="00E91002">
        <w:t>netto: ……….</w:t>
      </w:r>
      <w:r w:rsidR="00A0731E" w:rsidRPr="00E91002">
        <w:t>zł (słown</w:t>
      </w:r>
      <w:r w:rsidRPr="00E91002">
        <w:t>ie: …………………………………………………………….</w:t>
      </w:r>
      <w:r w:rsidR="00A0731E" w:rsidRPr="00E91002">
        <w:t>)</w:t>
      </w:r>
    </w:p>
    <w:p w:rsidR="00A0731E" w:rsidRPr="00E91002" w:rsidRDefault="003252FB" w:rsidP="00C572B1">
      <w:pPr>
        <w:ind w:left="426"/>
        <w:jc w:val="both"/>
      </w:pPr>
      <w:r w:rsidRPr="00E91002">
        <w:t>VAT: ……….</w:t>
      </w:r>
      <w:r w:rsidR="00A0731E" w:rsidRPr="00E91002">
        <w:t xml:space="preserve">zł (słownie: </w:t>
      </w:r>
      <w:r w:rsidRPr="00E91002">
        <w:t>…………………………………………………………….</w:t>
      </w:r>
      <w:r w:rsidR="00A0731E" w:rsidRPr="00E91002">
        <w:t>)</w:t>
      </w:r>
    </w:p>
    <w:p w:rsidR="00A0731E" w:rsidRDefault="003252FB" w:rsidP="00C572B1">
      <w:pPr>
        <w:ind w:left="426"/>
        <w:jc w:val="both"/>
        <w:rPr>
          <w:i/>
          <w:u w:val="single"/>
        </w:rPr>
      </w:pPr>
      <w:r w:rsidRPr="00E91002">
        <w:t>brutto: ………</w:t>
      </w:r>
      <w:r w:rsidR="00A0731E" w:rsidRPr="00E91002">
        <w:t xml:space="preserve">zł </w:t>
      </w:r>
      <w:r w:rsidRPr="00E91002">
        <w:t>(słownie: ……………………………………………………………</w:t>
      </w:r>
      <w:r w:rsidR="00A0731E" w:rsidRPr="00E91002">
        <w:t>)</w:t>
      </w:r>
      <w:r w:rsidR="00B50665">
        <w:t xml:space="preserve"> </w:t>
      </w:r>
    </w:p>
    <w:p w:rsidR="00BB5E75" w:rsidRDefault="00700894" w:rsidP="00C572B1">
      <w:pPr>
        <w:ind w:left="426"/>
        <w:jc w:val="both"/>
        <w:rPr>
          <w:b/>
        </w:rPr>
      </w:pPr>
      <w:r>
        <w:rPr>
          <w:b/>
        </w:rPr>
        <w:t>w tym za rok 2025</w:t>
      </w:r>
      <w:r w:rsidR="00BB5E75">
        <w:rPr>
          <w:b/>
        </w:rPr>
        <w:t>:</w:t>
      </w:r>
    </w:p>
    <w:p w:rsidR="00BB5E75" w:rsidRPr="00E91002" w:rsidRDefault="00BB5E75" w:rsidP="00BB5E75">
      <w:pPr>
        <w:ind w:left="426"/>
        <w:jc w:val="both"/>
      </w:pPr>
      <w:r w:rsidRPr="00E91002">
        <w:t>netto: ……….zł (słownie: …………………………………………………………….)</w:t>
      </w:r>
    </w:p>
    <w:p w:rsidR="00BB5E75" w:rsidRPr="00E91002" w:rsidRDefault="00BB5E75" w:rsidP="00BB5E75">
      <w:pPr>
        <w:ind w:left="426"/>
        <w:jc w:val="both"/>
      </w:pPr>
      <w:r w:rsidRPr="00E91002">
        <w:t>VAT: ……….zł (słownie: …………………………………………………………….)</w:t>
      </w:r>
    </w:p>
    <w:p w:rsidR="00BB5E75" w:rsidRDefault="00BB5E75" w:rsidP="00BB5E75">
      <w:pPr>
        <w:ind w:left="426"/>
        <w:jc w:val="both"/>
        <w:rPr>
          <w:i/>
          <w:u w:val="single"/>
        </w:rPr>
      </w:pPr>
      <w:r w:rsidRPr="00E91002">
        <w:t>brutto: ………zł (słownie: ……………………………………………………………)</w:t>
      </w:r>
      <w:r>
        <w:t xml:space="preserve"> </w:t>
      </w:r>
    </w:p>
    <w:p w:rsidR="00BB5E75" w:rsidRDefault="00700894" w:rsidP="00C572B1">
      <w:pPr>
        <w:ind w:left="426"/>
        <w:jc w:val="both"/>
        <w:rPr>
          <w:b/>
        </w:rPr>
      </w:pPr>
      <w:r>
        <w:rPr>
          <w:b/>
        </w:rPr>
        <w:t>za rok 2026</w:t>
      </w:r>
      <w:r w:rsidR="00BB5E75">
        <w:rPr>
          <w:b/>
        </w:rPr>
        <w:t>:</w:t>
      </w:r>
    </w:p>
    <w:p w:rsidR="00BB5E75" w:rsidRPr="00E91002" w:rsidRDefault="00BB5E75" w:rsidP="00BB5E75">
      <w:pPr>
        <w:ind w:left="426"/>
        <w:jc w:val="both"/>
      </w:pPr>
      <w:r w:rsidRPr="00E91002">
        <w:t>netto: ……….zł (słownie: …………………………………………………………….)</w:t>
      </w:r>
    </w:p>
    <w:p w:rsidR="00BB5E75" w:rsidRPr="00E91002" w:rsidRDefault="00BB5E75" w:rsidP="00BB5E75">
      <w:pPr>
        <w:ind w:left="426"/>
        <w:jc w:val="both"/>
      </w:pPr>
      <w:r w:rsidRPr="00E91002">
        <w:t>VAT: ……….zł (słownie: …………………………………………………………….)</w:t>
      </w:r>
    </w:p>
    <w:p w:rsidR="00BB5E75" w:rsidRDefault="00BB5E75" w:rsidP="00BB5E75">
      <w:pPr>
        <w:ind w:left="426"/>
        <w:jc w:val="both"/>
      </w:pPr>
      <w:r w:rsidRPr="00E91002">
        <w:t>brutto: ………zł (słownie: ……………………………………………………………)</w:t>
      </w:r>
      <w:r>
        <w:t xml:space="preserve"> </w:t>
      </w:r>
    </w:p>
    <w:p w:rsidR="00C572B1" w:rsidRPr="00AA3FBF" w:rsidRDefault="00AA3FBF" w:rsidP="00AA3FBF">
      <w:pPr>
        <w:pStyle w:val="Akapitzlist"/>
        <w:numPr>
          <w:ilvl w:val="0"/>
          <w:numId w:val="35"/>
        </w:numPr>
        <w:jc w:val="both"/>
        <w:rPr>
          <w:i/>
          <w:u w:val="single"/>
        </w:rPr>
      </w:pPr>
      <w:r>
        <w:t>Wykonawca otrzyma wynagrodzenie za rzeczywistą ilość wykonanych transportów zgodnie z potrzebami Zamawiającego.</w:t>
      </w:r>
    </w:p>
    <w:p w:rsidR="00D20402" w:rsidRDefault="00A0731E" w:rsidP="00773C03">
      <w:pPr>
        <w:pStyle w:val="Bezodstpw"/>
        <w:numPr>
          <w:ilvl w:val="0"/>
          <w:numId w:val="35"/>
        </w:numPr>
        <w:suppressAutoHyphens w:val="0"/>
        <w:jc w:val="both"/>
        <w:rPr>
          <w:rFonts w:ascii="Times New Roman" w:hAnsi="Times New Roman" w:cs="Times New Roman"/>
          <w:sz w:val="24"/>
          <w:szCs w:val="24"/>
        </w:rPr>
      </w:pPr>
      <w:r w:rsidRPr="00E91002">
        <w:rPr>
          <w:rFonts w:ascii="Times New Roman" w:hAnsi="Times New Roman" w:cs="Times New Roman"/>
          <w:sz w:val="24"/>
          <w:szCs w:val="24"/>
        </w:rPr>
        <w:t>Płatność nastąpi z konta Zamawiającego przelewem na rachunek</w:t>
      </w:r>
      <w:r w:rsidR="00A449A2">
        <w:rPr>
          <w:rFonts w:ascii="Times New Roman" w:hAnsi="Times New Roman" w:cs="Times New Roman"/>
          <w:sz w:val="24"/>
          <w:szCs w:val="24"/>
        </w:rPr>
        <w:t xml:space="preserve"> bankowy</w:t>
      </w:r>
      <w:r w:rsidRPr="00E91002">
        <w:rPr>
          <w:rFonts w:ascii="Times New Roman" w:hAnsi="Times New Roman" w:cs="Times New Roman"/>
          <w:sz w:val="24"/>
          <w:szCs w:val="24"/>
        </w:rPr>
        <w:t xml:space="preserve"> </w:t>
      </w:r>
      <w:r w:rsidR="00A449A2">
        <w:rPr>
          <w:rFonts w:ascii="Times New Roman" w:hAnsi="Times New Roman" w:cs="Times New Roman"/>
          <w:sz w:val="24"/>
          <w:szCs w:val="24"/>
        </w:rPr>
        <w:t xml:space="preserve">Wykonawcy </w:t>
      </w:r>
      <w:r w:rsidR="00D20402">
        <w:rPr>
          <w:rFonts w:ascii="Times New Roman" w:hAnsi="Times New Roman" w:cs="Times New Roman"/>
          <w:sz w:val="24"/>
          <w:szCs w:val="24"/>
        </w:rPr>
        <w:t>nr</w:t>
      </w:r>
      <w:r w:rsidR="00D20402" w:rsidRPr="00A449A2">
        <w:rPr>
          <w:rFonts w:ascii="Times New Roman" w:hAnsi="Times New Roman" w:cs="Times New Roman"/>
          <w:sz w:val="24"/>
          <w:szCs w:val="24"/>
        </w:rPr>
        <w:t>…………</w:t>
      </w:r>
      <w:r w:rsidR="00A449A2">
        <w:rPr>
          <w:rFonts w:ascii="Times New Roman" w:hAnsi="Times New Roman" w:cs="Times New Roman"/>
          <w:sz w:val="24"/>
          <w:szCs w:val="24"/>
        </w:rPr>
        <w:t>……………………………………………………………….</w:t>
      </w:r>
      <w:r w:rsidR="00C572B1">
        <w:rPr>
          <w:rFonts w:ascii="Times New Roman" w:hAnsi="Times New Roman" w:cs="Times New Roman"/>
          <w:sz w:val="24"/>
          <w:szCs w:val="24"/>
        </w:rPr>
        <w:t xml:space="preserve"> </w:t>
      </w:r>
    </w:p>
    <w:p w:rsidR="000B5BCE" w:rsidRPr="000B5BCE" w:rsidRDefault="000B5BCE" w:rsidP="00773C03">
      <w:pPr>
        <w:pStyle w:val="Bezodstpw"/>
        <w:numPr>
          <w:ilvl w:val="0"/>
          <w:numId w:val="35"/>
        </w:numPr>
        <w:suppressAutoHyphens w:val="0"/>
        <w:jc w:val="both"/>
        <w:rPr>
          <w:rFonts w:ascii="Times New Roman" w:hAnsi="Times New Roman" w:cs="Times New Roman"/>
          <w:sz w:val="24"/>
          <w:szCs w:val="24"/>
        </w:rPr>
      </w:pPr>
      <w:r w:rsidRPr="000B5BCE">
        <w:rPr>
          <w:rFonts w:ascii="Times New Roman" w:hAnsi="Times New Roman" w:cs="Times New Roman"/>
          <w:sz w:val="24"/>
          <w:szCs w:val="24"/>
        </w:rPr>
        <w:t xml:space="preserve">Za należyte wykonanie przedmiotu umowy Zamawiający zapłaci Wykonawcy wynagrodzenie, na podstawie </w:t>
      </w:r>
      <w:r>
        <w:rPr>
          <w:rFonts w:ascii="Times New Roman" w:hAnsi="Times New Roman" w:cs="Times New Roman"/>
          <w:sz w:val="24"/>
          <w:szCs w:val="24"/>
        </w:rPr>
        <w:t>fak</w:t>
      </w:r>
      <w:r w:rsidRPr="000B5BCE">
        <w:rPr>
          <w:rFonts w:ascii="Times New Roman" w:hAnsi="Times New Roman" w:cs="Times New Roman"/>
          <w:sz w:val="24"/>
          <w:szCs w:val="24"/>
        </w:rPr>
        <w:t>tur</w:t>
      </w:r>
      <w:r>
        <w:rPr>
          <w:rFonts w:ascii="Times New Roman" w:hAnsi="Times New Roman" w:cs="Times New Roman"/>
          <w:sz w:val="24"/>
          <w:szCs w:val="24"/>
        </w:rPr>
        <w:t>y VAT</w:t>
      </w:r>
      <w:r w:rsidRPr="000B5BCE">
        <w:rPr>
          <w:rFonts w:ascii="Times New Roman" w:hAnsi="Times New Roman" w:cs="Times New Roman"/>
          <w:sz w:val="24"/>
          <w:szCs w:val="24"/>
        </w:rPr>
        <w:t xml:space="preserve"> wystawianej każdorazowo za kolejne </w:t>
      </w:r>
      <w:r>
        <w:rPr>
          <w:rFonts w:ascii="Times New Roman" w:hAnsi="Times New Roman" w:cs="Times New Roman"/>
          <w:sz w:val="24"/>
          <w:szCs w:val="24"/>
        </w:rPr>
        <w:t>zrealizowane zamówienie na transport</w:t>
      </w:r>
      <w:r w:rsidRPr="000B5BCE">
        <w:rPr>
          <w:rFonts w:ascii="Times New Roman" w:hAnsi="Times New Roman" w:cs="Times New Roman"/>
          <w:sz w:val="24"/>
          <w:szCs w:val="24"/>
        </w:rPr>
        <w:t>.</w:t>
      </w:r>
    </w:p>
    <w:p w:rsidR="00A0731E" w:rsidRDefault="00A0731E" w:rsidP="00773C03">
      <w:pPr>
        <w:pStyle w:val="Bezodstpw"/>
        <w:numPr>
          <w:ilvl w:val="0"/>
          <w:numId w:val="35"/>
        </w:numPr>
        <w:suppressAutoHyphens w:val="0"/>
        <w:jc w:val="both"/>
        <w:rPr>
          <w:rFonts w:ascii="Times New Roman" w:hAnsi="Times New Roman" w:cs="Times New Roman"/>
          <w:sz w:val="24"/>
          <w:szCs w:val="24"/>
        </w:rPr>
      </w:pPr>
      <w:r w:rsidRPr="00E91002">
        <w:rPr>
          <w:rFonts w:ascii="Times New Roman" w:hAnsi="Times New Roman" w:cs="Times New Roman"/>
          <w:sz w:val="24"/>
          <w:szCs w:val="24"/>
        </w:rPr>
        <w:t>Wynagrodzenie</w:t>
      </w:r>
      <w:r w:rsidR="00B50665">
        <w:rPr>
          <w:rFonts w:ascii="Times New Roman" w:hAnsi="Times New Roman" w:cs="Times New Roman"/>
          <w:sz w:val="24"/>
          <w:szCs w:val="24"/>
        </w:rPr>
        <w:t xml:space="preserve"> </w:t>
      </w:r>
      <w:r w:rsidRPr="00E91002">
        <w:rPr>
          <w:rFonts w:ascii="Times New Roman" w:hAnsi="Times New Roman" w:cs="Times New Roman"/>
          <w:sz w:val="24"/>
          <w:szCs w:val="24"/>
        </w:rPr>
        <w:t>będzie p</w:t>
      </w:r>
      <w:r w:rsidR="001C45A7">
        <w:rPr>
          <w:rFonts w:ascii="Times New Roman" w:hAnsi="Times New Roman" w:cs="Times New Roman"/>
          <w:sz w:val="24"/>
          <w:szCs w:val="24"/>
        </w:rPr>
        <w:t>łatne w terminie do 30</w:t>
      </w:r>
      <w:r w:rsidR="005718A6" w:rsidRPr="00E91002">
        <w:rPr>
          <w:rFonts w:ascii="Times New Roman" w:hAnsi="Times New Roman" w:cs="Times New Roman"/>
          <w:sz w:val="24"/>
          <w:szCs w:val="24"/>
        </w:rPr>
        <w:t xml:space="preserve"> </w:t>
      </w:r>
      <w:r w:rsidRPr="00E91002">
        <w:rPr>
          <w:rFonts w:ascii="Times New Roman" w:hAnsi="Times New Roman" w:cs="Times New Roman"/>
          <w:sz w:val="24"/>
          <w:szCs w:val="24"/>
        </w:rPr>
        <w:t>dni od daty doręczenia przez Wykonawcę do siedziby Zamawiającego poprawnie sporz</w:t>
      </w:r>
      <w:r w:rsidR="008A1E98">
        <w:rPr>
          <w:rFonts w:ascii="Times New Roman" w:hAnsi="Times New Roman" w:cs="Times New Roman"/>
          <w:sz w:val="24"/>
          <w:szCs w:val="24"/>
        </w:rPr>
        <w:t xml:space="preserve">ądzonej pod względem formalnym </w:t>
      </w:r>
      <w:r w:rsidR="001F1AE2">
        <w:rPr>
          <w:rFonts w:ascii="Times New Roman" w:hAnsi="Times New Roman" w:cs="Times New Roman"/>
          <w:sz w:val="24"/>
          <w:szCs w:val="24"/>
        </w:rPr>
        <w:br/>
      </w:r>
      <w:r w:rsidRPr="00E91002">
        <w:rPr>
          <w:rFonts w:ascii="Times New Roman" w:hAnsi="Times New Roman" w:cs="Times New Roman"/>
          <w:sz w:val="24"/>
          <w:szCs w:val="24"/>
        </w:rPr>
        <w:t xml:space="preserve">i merytorycznym faktury VAT. </w:t>
      </w:r>
    </w:p>
    <w:p w:rsidR="00773B8C" w:rsidRDefault="007A57C1" w:rsidP="00773C03">
      <w:pPr>
        <w:pStyle w:val="Bezodstpw"/>
        <w:numPr>
          <w:ilvl w:val="0"/>
          <w:numId w:val="35"/>
        </w:numPr>
        <w:suppressAutoHyphens w:val="0"/>
        <w:jc w:val="both"/>
        <w:rPr>
          <w:rFonts w:ascii="Times New Roman" w:hAnsi="Times New Roman" w:cs="Times New Roman"/>
          <w:sz w:val="24"/>
          <w:szCs w:val="24"/>
        </w:rPr>
      </w:pPr>
      <w:r w:rsidRPr="007A57C1">
        <w:rPr>
          <w:rFonts w:ascii="Times New Roman" w:hAnsi="Times New Roman" w:cs="Times New Roman"/>
          <w:sz w:val="24"/>
          <w:szCs w:val="24"/>
        </w:rPr>
        <w:t xml:space="preserve">W przypadku otrzymania błędnie wystawionej faktury VAT Zamawiający poinformuje </w:t>
      </w:r>
      <w:r w:rsidR="00411EA5">
        <w:rPr>
          <w:rFonts w:ascii="Times New Roman" w:hAnsi="Times New Roman" w:cs="Times New Roman"/>
          <w:sz w:val="24"/>
          <w:szCs w:val="24"/>
        </w:rPr>
        <w:br/>
      </w:r>
      <w:r w:rsidRPr="007A57C1">
        <w:rPr>
          <w:rFonts w:ascii="Times New Roman" w:hAnsi="Times New Roman" w:cs="Times New Roman"/>
          <w:sz w:val="24"/>
          <w:szCs w:val="24"/>
        </w:rPr>
        <w:t>o tym Wykonawcę, a Wykonawca zobowiązany jest do skorygowania faktury VAT, zgodnie z obowiązującymi przepisami. Do czasu doręczenia Zamawiającemu prawidłowo skorygowanej faktury VAT termin płatności faktury, o którym mowa w ust. 3 nie biegnie.</w:t>
      </w:r>
    </w:p>
    <w:p w:rsidR="007A57C1" w:rsidRPr="00E91002" w:rsidRDefault="00773B8C" w:rsidP="00773C03">
      <w:pPr>
        <w:pStyle w:val="Bezodstpw"/>
        <w:numPr>
          <w:ilvl w:val="0"/>
          <w:numId w:val="35"/>
        </w:numPr>
        <w:suppressAutoHyphens w:val="0"/>
        <w:jc w:val="both"/>
        <w:rPr>
          <w:rFonts w:ascii="Times New Roman" w:hAnsi="Times New Roman" w:cs="Times New Roman"/>
          <w:sz w:val="24"/>
          <w:szCs w:val="24"/>
        </w:rPr>
      </w:pPr>
      <w:r w:rsidRPr="00773B8C">
        <w:rPr>
          <w:rFonts w:ascii="Times New Roman" w:hAnsi="Times New Roman" w:cs="Times New Roman"/>
          <w:sz w:val="24"/>
          <w:szCs w:val="24"/>
        </w:rPr>
        <w:t>W sytuacji stwierdzenia przez Zamawiającego omyłek w fakturze, które podlegają zmianie poprzez wystawienie noty korygującej (m.in.: nazwa podmiotu, błąd w NIP) Zamawiający wystawi notę korygującą i prześle Wykonawcy do akceptacji. Do czasu otrzymania od Wykonawcy potwierdzonej noty korygującej, akceptującej naniesione poprawki termin zapłaty faktury nie biegnie.</w:t>
      </w:r>
      <w:r w:rsidR="00B50665">
        <w:rPr>
          <w:rFonts w:ascii="Times New Roman" w:hAnsi="Times New Roman" w:cs="Times New Roman"/>
          <w:sz w:val="24"/>
          <w:szCs w:val="24"/>
        </w:rPr>
        <w:t xml:space="preserve"> </w:t>
      </w:r>
    </w:p>
    <w:p w:rsidR="00A0731E" w:rsidRPr="00773C03" w:rsidRDefault="00833D2D" w:rsidP="00773C03">
      <w:pPr>
        <w:pStyle w:val="Bezodstpw"/>
        <w:numPr>
          <w:ilvl w:val="0"/>
          <w:numId w:val="35"/>
        </w:numPr>
        <w:suppressAutoHyphens w:val="0"/>
        <w:jc w:val="both"/>
        <w:rPr>
          <w:rFonts w:ascii="Times New Roman" w:hAnsi="Times New Roman" w:cs="Times New Roman"/>
          <w:sz w:val="24"/>
          <w:szCs w:val="24"/>
        </w:rPr>
      </w:pPr>
      <w:r w:rsidRPr="00773C03">
        <w:rPr>
          <w:rFonts w:ascii="Times New Roman" w:hAnsi="Times New Roman" w:cs="Times New Roman"/>
          <w:sz w:val="24"/>
          <w:szCs w:val="24"/>
        </w:rPr>
        <w:lastRenderedPageBreak/>
        <w:t xml:space="preserve">Podstawą wystawienia i opłacenia faktury będzie pisemne potwierdzenie </w:t>
      </w:r>
      <w:r w:rsidR="007A1538" w:rsidRPr="00773C03">
        <w:rPr>
          <w:rFonts w:ascii="Times New Roman" w:hAnsi="Times New Roman" w:cs="Times New Roman"/>
          <w:sz w:val="24"/>
          <w:szCs w:val="24"/>
        </w:rPr>
        <w:t>p</w:t>
      </w:r>
      <w:r w:rsidRPr="00773C03">
        <w:rPr>
          <w:rFonts w:ascii="Times New Roman" w:hAnsi="Times New Roman" w:cs="Times New Roman"/>
          <w:sz w:val="24"/>
          <w:szCs w:val="24"/>
        </w:rPr>
        <w:t>rawidłowego wykonania usługi zgodnie ze wzorem Formularza Rozliczenia Przejazdu (po każdym zleceniu), przez następujące osoby:</w:t>
      </w:r>
    </w:p>
    <w:p w:rsidR="00833D2D" w:rsidRPr="00773C03" w:rsidRDefault="00833D2D" w:rsidP="00773C03">
      <w:pPr>
        <w:pStyle w:val="Akapitzlist"/>
        <w:widowControl w:val="0"/>
        <w:numPr>
          <w:ilvl w:val="0"/>
          <w:numId w:val="36"/>
        </w:numPr>
        <w:autoSpaceDE w:val="0"/>
        <w:autoSpaceDN w:val="0"/>
        <w:adjustRightInd w:val="0"/>
        <w:spacing w:line="276" w:lineRule="auto"/>
        <w:jc w:val="both"/>
        <w:rPr>
          <w:color w:val="000000"/>
        </w:rPr>
      </w:pPr>
      <w:r w:rsidRPr="00773C03">
        <w:rPr>
          <w:color w:val="000000"/>
        </w:rPr>
        <w:t>przedstawiciel Jednostki Wojskowej lub Instytucji wyznaczony przez swojego</w:t>
      </w:r>
      <w:r w:rsidR="00B823F9" w:rsidRPr="00773C03">
        <w:rPr>
          <w:color w:val="000000"/>
        </w:rPr>
        <w:t xml:space="preserve"> </w:t>
      </w:r>
      <w:r w:rsidRPr="00773C03">
        <w:rPr>
          <w:color w:val="000000"/>
        </w:rPr>
        <w:t>przełożonego na dowódcę przewożonej grupy;</w:t>
      </w:r>
    </w:p>
    <w:p w:rsidR="00833D2D" w:rsidRPr="00773C03" w:rsidRDefault="00833D2D" w:rsidP="00773C03">
      <w:pPr>
        <w:pStyle w:val="Akapitzlist"/>
        <w:widowControl w:val="0"/>
        <w:numPr>
          <w:ilvl w:val="0"/>
          <w:numId w:val="36"/>
        </w:numPr>
        <w:autoSpaceDE w:val="0"/>
        <w:autoSpaceDN w:val="0"/>
        <w:adjustRightInd w:val="0"/>
        <w:spacing w:line="276" w:lineRule="auto"/>
        <w:jc w:val="both"/>
        <w:rPr>
          <w:color w:val="000000"/>
        </w:rPr>
      </w:pPr>
      <w:r w:rsidRPr="00773C03">
        <w:rPr>
          <w:color w:val="000000"/>
        </w:rPr>
        <w:t>kierowca/kierowcy pojazdu;</w:t>
      </w:r>
    </w:p>
    <w:p w:rsidR="00833D2D" w:rsidRPr="00773C03" w:rsidRDefault="00833D2D" w:rsidP="00773C03">
      <w:pPr>
        <w:pStyle w:val="Akapitzlist"/>
        <w:widowControl w:val="0"/>
        <w:numPr>
          <w:ilvl w:val="0"/>
          <w:numId w:val="36"/>
        </w:numPr>
        <w:autoSpaceDE w:val="0"/>
        <w:autoSpaceDN w:val="0"/>
        <w:adjustRightInd w:val="0"/>
        <w:spacing w:line="276" w:lineRule="auto"/>
        <w:jc w:val="both"/>
        <w:rPr>
          <w:color w:val="000000"/>
        </w:rPr>
      </w:pPr>
      <w:r w:rsidRPr="00773C03">
        <w:rPr>
          <w:color w:val="000000"/>
        </w:rPr>
        <w:t>osoba odpowiedzialna za wykonanie umowy ze strony Zamawiającego</w:t>
      </w:r>
      <w:r w:rsidR="007A1538" w:rsidRPr="00773C03">
        <w:rPr>
          <w:color w:val="000000"/>
        </w:rPr>
        <w:t xml:space="preserve"> (Szef Wydziału Zabezpieczenia)</w:t>
      </w:r>
      <w:r w:rsidRPr="00773C03">
        <w:rPr>
          <w:color w:val="000000"/>
        </w:rPr>
        <w:t>.</w:t>
      </w:r>
    </w:p>
    <w:p w:rsidR="00A0731E" w:rsidRPr="00E91002" w:rsidRDefault="00A0731E" w:rsidP="00773C03">
      <w:pPr>
        <w:pStyle w:val="Bezodstpw"/>
        <w:numPr>
          <w:ilvl w:val="0"/>
          <w:numId w:val="35"/>
        </w:numPr>
        <w:suppressAutoHyphens w:val="0"/>
        <w:jc w:val="both"/>
        <w:rPr>
          <w:rFonts w:ascii="Times New Roman" w:hAnsi="Times New Roman" w:cs="Times New Roman"/>
          <w:sz w:val="24"/>
          <w:szCs w:val="24"/>
        </w:rPr>
      </w:pPr>
      <w:r w:rsidRPr="00E91002">
        <w:rPr>
          <w:rFonts w:ascii="Times New Roman" w:hAnsi="Times New Roman" w:cs="Times New Roman"/>
          <w:sz w:val="24"/>
          <w:szCs w:val="24"/>
        </w:rPr>
        <w:t>Za dzień zapłaty uważa się dzień obciążenia rachunku bankowego Zamawiającego.</w:t>
      </w:r>
    </w:p>
    <w:p w:rsidR="009D7D01" w:rsidRPr="009D7D01" w:rsidRDefault="009D7D01" w:rsidP="009D7D01">
      <w:pPr>
        <w:pStyle w:val="Bezodstpw"/>
        <w:numPr>
          <w:ilvl w:val="0"/>
          <w:numId w:val="35"/>
        </w:numPr>
        <w:suppressAutoHyphens w:val="0"/>
        <w:jc w:val="both"/>
        <w:rPr>
          <w:rFonts w:ascii="Times New Roman" w:hAnsi="Times New Roman" w:cs="Times New Roman"/>
          <w:sz w:val="24"/>
          <w:szCs w:val="24"/>
        </w:rPr>
      </w:pPr>
      <w:r w:rsidRPr="00FA35E0">
        <w:rPr>
          <w:rFonts w:ascii="Times New Roman" w:hAnsi="Times New Roman" w:cs="Times New Roman"/>
          <w:sz w:val="24"/>
          <w:szCs w:val="24"/>
        </w:rPr>
        <w:t xml:space="preserve">Dane płatnika: 2 Wojskowy Oddział Gospodarczy, 50-984 Wrocław, </w:t>
      </w:r>
      <w:r w:rsidRPr="00FA35E0">
        <w:rPr>
          <w:rFonts w:ascii="Times New Roman" w:hAnsi="Times New Roman" w:cs="Times New Roman"/>
          <w:sz w:val="24"/>
          <w:szCs w:val="24"/>
        </w:rPr>
        <w:br/>
        <w:t>ul. Obornicka 100-102, NIP: 895-189-79-62.</w:t>
      </w:r>
    </w:p>
    <w:p w:rsidR="009D7D01" w:rsidRPr="00BB5E75" w:rsidRDefault="009D7D01" w:rsidP="00BB5E75">
      <w:pPr>
        <w:tabs>
          <w:tab w:val="left" w:pos="426"/>
        </w:tabs>
        <w:jc w:val="both"/>
        <w:rPr>
          <w:i/>
          <w:sz w:val="22"/>
          <w:szCs w:val="22"/>
        </w:rPr>
      </w:pPr>
    </w:p>
    <w:p w:rsidR="00A0731E" w:rsidRPr="00BC01CB" w:rsidRDefault="00A0731E" w:rsidP="00BC01CB">
      <w:pPr>
        <w:pStyle w:val="Tekstpodstawowywcity21"/>
        <w:ind w:left="0"/>
        <w:jc w:val="center"/>
        <w:rPr>
          <w:rFonts w:cs="Times New Roman"/>
          <w:b/>
          <w:szCs w:val="24"/>
        </w:rPr>
      </w:pPr>
      <w:r w:rsidRPr="00BC01CB">
        <w:rPr>
          <w:rFonts w:cs="Times New Roman"/>
          <w:b/>
          <w:szCs w:val="24"/>
        </w:rPr>
        <w:t>§ 4</w:t>
      </w:r>
    </w:p>
    <w:p w:rsidR="007A2C9A" w:rsidRPr="00E91002" w:rsidRDefault="007A2C9A" w:rsidP="00BC01CB">
      <w:pPr>
        <w:pStyle w:val="Tekstpodstawowywcity21"/>
        <w:ind w:left="0"/>
        <w:jc w:val="center"/>
        <w:rPr>
          <w:rFonts w:cs="Times New Roman"/>
          <w:b/>
          <w:szCs w:val="24"/>
        </w:rPr>
      </w:pPr>
      <w:r w:rsidRPr="00E91002">
        <w:rPr>
          <w:rFonts w:cs="Times New Roman"/>
          <w:b/>
          <w:szCs w:val="24"/>
        </w:rPr>
        <w:t>Obowiązki Wykonawcy</w:t>
      </w:r>
    </w:p>
    <w:p w:rsidR="00D41CEE" w:rsidRPr="00D41CEE" w:rsidRDefault="00D41CEE" w:rsidP="00694B5A">
      <w:pPr>
        <w:pStyle w:val="Bezodstpw"/>
        <w:numPr>
          <w:ilvl w:val="0"/>
          <w:numId w:val="33"/>
        </w:numPr>
        <w:suppressAutoHyphens w:val="0"/>
        <w:ind w:left="426" w:hanging="426"/>
        <w:jc w:val="both"/>
        <w:rPr>
          <w:rFonts w:ascii="Times New Roman" w:hAnsi="Times New Roman" w:cs="Times New Roman"/>
          <w:sz w:val="24"/>
          <w:szCs w:val="24"/>
        </w:rPr>
      </w:pPr>
      <w:r w:rsidRPr="00D41CEE">
        <w:rPr>
          <w:rFonts w:ascii="Times New Roman" w:hAnsi="Times New Roman" w:cs="Times New Roman"/>
          <w:sz w:val="24"/>
          <w:szCs w:val="24"/>
        </w:rPr>
        <w:t>Wykonawca zobowiązuje się do wykonywania usługi będącej przedmiotem niniejszej umowy z należytą starannością i dokładnością.</w:t>
      </w:r>
    </w:p>
    <w:p w:rsidR="00D41CEE" w:rsidRPr="00D41CEE" w:rsidRDefault="00D41CEE" w:rsidP="00694B5A">
      <w:pPr>
        <w:pStyle w:val="Bezodstpw"/>
        <w:numPr>
          <w:ilvl w:val="0"/>
          <w:numId w:val="33"/>
        </w:numPr>
        <w:suppressAutoHyphens w:val="0"/>
        <w:ind w:left="426" w:hanging="426"/>
        <w:jc w:val="both"/>
        <w:rPr>
          <w:rFonts w:ascii="Times New Roman" w:hAnsi="Times New Roman" w:cs="Times New Roman"/>
          <w:sz w:val="24"/>
          <w:szCs w:val="24"/>
        </w:rPr>
      </w:pPr>
      <w:r w:rsidRPr="00D41CEE">
        <w:rPr>
          <w:rFonts w:ascii="Times New Roman" w:hAnsi="Times New Roman" w:cs="Times New Roman"/>
          <w:sz w:val="24"/>
          <w:szCs w:val="24"/>
        </w:rPr>
        <w:t>Wykonawca zobowiązuje się do przestrzegania obowiązujących przepisów prawa dotyczących wykonywanej usłu</w:t>
      </w:r>
      <w:r>
        <w:rPr>
          <w:rFonts w:ascii="Times New Roman" w:hAnsi="Times New Roman" w:cs="Times New Roman"/>
          <w:sz w:val="24"/>
          <w:szCs w:val="24"/>
        </w:rPr>
        <w:t>gi w zakresie transportu osób.</w:t>
      </w:r>
    </w:p>
    <w:p w:rsidR="00D41CEE" w:rsidRPr="00D41CEE" w:rsidRDefault="00D41CEE" w:rsidP="00694B5A">
      <w:pPr>
        <w:numPr>
          <w:ilvl w:val="0"/>
          <w:numId w:val="33"/>
        </w:numPr>
        <w:ind w:left="426" w:hanging="426"/>
        <w:jc w:val="both"/>
        <w:rPr>
          <w:lang w:eastAsia="ar-SA"/>
        </w:rPr>
      </w:pPr>
      <w:r w:rsidRPr="00D41CEE">
        <w:t>Wykonawca zobowiązuje się do i</w:t>
      </w:r>
      <w:r w:rsidRPr="00D41CEE">
        <w:rPr>
          <w:lang w:eastAsia="ar-SA"/>
        </w:rPr>
        <w:t>nformowania Zamawiającego o zmianie formy prowadzonej działalności oraz zmianie adresu siedziby firmy i zamieszkania jej właściciela, pod rygorem uznania korespondencji kierowanej na ostatni podany przez Wykonawcę adres za doręczoną. Powyższe zobowiązanie dotyczy okresu obowiązywania umowy, gwarancji oraz niezakończonych rozliczeń wynikających z umowy.</w:t>
      </w:r>
    </w:p>
    <w:p w:rsidR="00D41CEE" w:rsidRDefault="00D41CEE" w:rsidP="00694B5A">
      <w:pPr>
        <w:numPr>
          <w:ilvl w:val="0"/>
          <w:numId w:val="33"/>
        </w:numPr>
        <w:ind w:left="426" w:hanging="426"/>
        <w:jc w:val="both"/>
        <w:rPr>
          <w:lang w:eastAsia="ar-SA"/>
        </w:rPr>
      </w:pPr>
      <w:r w:rsidRPr="00D41CEE">
        <w:t xml:space="preserve">Wykonawca zobowiązuje się do przestrzegania przepisów oraz zasad bezpieczeństwa </w:t>
      </w:r>
      <w:r w:rsidR="00C572B1">
        <w:br/>
      </w:r>
      <w:r w:rsidRPr="00D41CEE">
        <w:t>i higieny pracy wynikających z przepisów wewnętrznych obowiązujących w jednostce, na terenie której usługa będzie wykonywana, a także do informowania Dowódcy jednostki, na terenie której wykonywana jest usługa, o zagrożeniach dla pracowników jednostki wynikających z zakresu prac objętych usługą.</w:t>
      </w:r>
    </w:p>
    <w:p w:rsidR="00C00735" w:rsidRPr="00C00735" w:rsidRDefault="00C00735" w:rsidP="00C00735">
      <w:pPr>
        <w:numPr>
          <w:ilvl w:val="0"/>
          <w:numId w:val="33"/>
        </w:numPr>
        <w:ind w:left="426" w:hanging="426"/>
        <w:jc w:val="both"/>
        <w:rPr>
          <w:lang w:eastAsia="ar-SA"/>
        </w:rPr>
      </w:pPr>
      <w:r w:rsidRPr="00C00735">
        <w:rPr>
          <w:lang w:eastAsia="ar-SA"/>
        </w:rPr>
        <w:t>Przed przystąpieniem do realizacji umowy Wykonawca jest zobowiązany dostarczyć Zamawiającemu aktualny wykaz</w:t>
      </w:r>
      <w:r>
        <w:rPr>
          <w:lang w:eastAsia="ar-SA"/>
        </w:rPr>
        <w:t xml:space="preserve"> pojazdów zgodnie z załącznikiem nr 1 oraz</w:t>
      </w:r>
      <w:r w:rsidR="00184ADD">
        <w:rPr>
          <w:lang w:eastAsia="ar-SA"/>
        </w:rPr>
        <w:t xml:space="preserve"> wykaz</w:t>
      </w:r>
      <w:r w:rsidRPr="00C00735">
        <w:rPr>
          <w:lang w:eastAsia="ar-SA"/>
        </w:rPr>
        <w:t xml:space="preserve">  osób</w:t>
      </w:r>
      <w:r>
        <w:rPr>
          <w:lang w:eastAsia="ar-SA"/>
        </w:rPr>
        <w:t xml:space="preserve"> zgodnie z załącznikiem nr 2</w:t>
      </w:r>
      <w:r w:rsidRPr="00C00735">
        <w:rPr>
          <w:lang w:eastAsia="ar-SA"/>
        </w:rPr>
        <w:t xml:space="preserve"> do umowy.</w:t>
      </w:r>
    </w:p>
    <w:p w:rsidR="00EC28C6" w:rsidRDefault="00EC28C6" w:rsidP="00EC28C6">
      <w:pPr>
        <w:numPr>
          <w:ilvl w:val="0"/>
          <w:numId w:val="33"/>
        </w:numPr>
        <w:ind w:left="426" w:hanging="426"/>
        <w:jc w:val="both"/>
      </w:pPr>
      <w:r w:rsidRPr="00A63132">
        <w:t xml:space="preserve">Osoby biorące udział w realizacji zamówienia (Wykonawca główny </w:t>
      </w:r>
      <w:r w:rsidRPr="00A63132">
        <w:br/>
        <w:t>i Podwykonawcy) powinni posiadać obywatelstwo polskie. W przypadku braku polskiego obywatelstwa powinny posiadać pozwolenie jednorazowe uprawniające do wstępu obcokrajowców na teren chronionej jednostki i instytucji w</w:t>
      </w:r>
      <w:r w:rsidR="00FB5528">
        <w:t xml:space="preserve">ojskowej zgodnie </w:t>
      </w:r>
      <w:r w:rsidR="00074187">
        <w:br/>
      </w:r>
      <w:r w:rsidR="00FB5528">
        <w:t>z Decyzją Nr 107</w:t>
      </w:r>
      <w:r w:rsidRPr="00A63132">
        <w:t>/MON Min</w:t>
      </w:r>
      <w:r w:rsidR="00FB5528">
        <w:t>istra Obrony Narodowej z dnia 18 sierpnia 2021</w:t>
      </w:r>
      <w:r w:rsidRPr="00A63132">
        <w:t xml:space="preserve"> r. </w:t>
      </w:r>
      <w:r w:rsidR="00074187">
        <w:br/>
      </w:r>
      <w:r w:rsidRPr="00A63132">
        <w:t>w sprawie organizowania współpracy międzynarodowej w resorcie obron</w:t>
      </w:r>
      <w:r w:rsidR="00FB5528">
        <w:t>y narodowej (Dz. Urz. MON z 2021.177</w:t>
      </w:r>
      <w:r w:rsidRPr="00A63132">
        <w:t>).</w:t>
      </w:r>
    </w:p>
    <w:p w:rsidR="00EC28C6" w:rsidRPr="00D41CEE" w:rsidRDefault="001505D3" w:rsidP="00075A06">
      <w:pPr>
        <w:numPr>
          <w:ilvl w:val="0"/>
          <w:numId w:val="33"/>
        </w:numPr>
        <w:ind w:left="426" w:hanging="426"/>
        <w:jc w:val="both"/>
      </w:pPr>
      <w:r>
        <w:t>W przypadku realizacji usługi/zamówienia/przedsięwzięcia z wykorzystaniem osób nieposiadających obywatelstwa polskiego zgłoszenie osób i pojazdów do wykonania czynności zleconej powinno z</w:t>
      </w:r>
      <w:r w:rsidR="00FB5528">
        <w:t>ostać zrealizowane w terminie 14</w:t>
      </w:r>
      <w:r>
        <w:t xml:space="preserve"> dni roboczych przed wejściem na obiekty wojskowe. Brak zgody w formie pozwolenia jednorazowego skutkowało będzie nie wpuszczeniem danej osoby na teren obiektów wojskowych, przy czym nie może to być traktowane, jako utrudnianie realizacji zamówienia przez Zamawiającego.</w:t>
      </w:r>
    </w:p>
    <w:p w:rsidR="003D1B3E" w:rsidRDefault="003D1B3E" w:rsidP="00BC01CB">
      <w:pPr>
        <w:pStyle w:val="Tekstpodstawowywcity21"/>
        <w:ind w:left="0"/>
        <w:jc w:val="center"/>
        <w:rPr>
          <w:rFonts w:cs="Times New Roman"/>
          <w:b/>
          <w:szCs w:val="24"/>
        </w:rPr>
      </w:pPr>
    </w:p>
    <w:p w:rsidR="006529FD" w:rsidRDefault="006529FD" w:rsidP="00BC01CB">
      <w:pPr>
        <w:pStyle w:val="Tekstpodstawowywcity21"/>
        <w:ind w:left="0"/>
        <w:jc w:val="center"/>
        <w:rPr>
          <w:rFonts w:cs="Times New Roman"/>
          <w:b/>
          <w:szCs w:val="24"/>
        </w:rPr>
      </w:pPr>
    </w:p>
    <w:p w:rsidR="00F56E52" w:rsidRDefault="00F56E52" w:rsidP="00BC01CB">
      <w:pPr>
        <w:pStyle w:val="Tekstpodstawowywcity21"/>
        <w:ind w:left="0"/>
        <w:jc w:val="center"/>
        <w:rPr>
          <w:rFonts w:cs="Times New Roman"/>
          <w:b/>
          <w:szCs w:val="24"/>
        </w:rPr>
      </w:pPr>
    </w:p>
    <w:p w:rsidR="00F56E52" w:rsidRDefault="00F56E52" w:rsidP="00BC01CB">
      <w:pPr>
        <w:pStyle w:val="Tekstpodstawowywcity21"/>
        <w:ind w:left="0"/>
        <w:jc w:val="center"/>
        <w:rPr>
          <w:rFonts w:cs="Times New Roman"/>
          <w:b/>
          <w:szCs w:val="24"/>
        </w:rPr>
      </w:pPr>
    </w:p>
    <w:p w:rsidR="006529FD" w:rsidRDefault="006529FD" w:rsidP="00BC01CB">
      <w:pPr>
        <w:pStyle w:val="Tekstpodstawowywcity21"/>
        <w:ind w:left="0"/>
        <w:jc w:val="center"/>
        <w:rPr>
          <w:rFonts w:cs="Times New Roman"/>
          <w:b/>
          <w:szCs w:val="24"/>
        </w:rPr>
      </w:pPr>
    </w:p>
    <w:p w:rsidR="00A0731E" w:rsidRPr="00BC01CB" w:rsidRDefault="00F63FB7" w:rsidP="00BC01CB">
      <w:pPr>
        <w:pStyle w:val="Tekstpodstawowywcity21"/>
        <w:ind w:left="0"/>
        <w:jc w:val="center"/>
        <w:rPr>
          <w:rFonts w:cs="Times New Roman"/>
          <w:b/>
          <w:szCs w:val="24"/>
        </w:rPr>
      </w:pPr>
      <w:r w:rsidRPr="00BC01CB">
        <w:rPr>
          <w:rFonts w:cs="Times New Roman"/>
          <w:b/>
          <w:szCs w:val="24"/>
        </w:rPr>
        <w:lastRenderedPageBreak/>
        <w:t>§ 5</w:t>
      </w:r>
    </w:p>
    <w:p w:rsidR="007A2C9A" w:rsidRPr="00BC01CB" w:rsidRDefault="007A2C9A" w:rsidP="00BC01CB">
      <w:pPr>
        <w:pStyle w:val="Tekstpodstawowywcity21"/>
        <w:ind w:left="0"/>
        <w:jc w:val="center"/>
        <w:rPr>
          <w:rFonts w:cs="Times New Roman"/>
          <w:b/>
          <w:szCs w:val="24"/>
        </w:rPr>
      </w:pPr>
      <w:r w:rsidRPr="00BC01CB">
        <w:rPr>
          <w:rFonts w:cs="Times New Roman"/>
          <w:b/>
          <w:szCs w:val="24"/>
        </w:rPr>
        <w:t>Ochrona środowiska</w:t>
      </w:r>
    </w:p>
    <w:p w:rsidR="007A2C9A" w:rsidRPr="0029557B" w:rsidRDefault="007A2C9A" w:rsidP="0029557B">
      <w:pPr>
        <w:numPr>
          <w:ilvl w:val="0"/>
          <w:numId w:val="27"/>
        </w:numPr>
        <w:jc w:val="both"/>
      </w:pPr>
      <w:r w:rsidRPr="0029557B">
        <w:t>Wykonawca zobowiązany jest na terenie kompleksó</w:t>
      </w:r>
      <w:r w:rsidR="000D29E4" w:rsidRPr="0029557B">
        <w:t>w administrowanych przez</w:t>
      </w:r>
      <w:r w:rsidR="00B50665" w:rsidRPr="0029557B">
        <w:t xml:space="preserve"> </w:t>
      </w:r>
      <w:r w:rsidR="00881074" w:rsidRPr="0029557B">
        <w:br/>
      </w:r>
      <w:r w:rsidR="00BA15DC">
        <w:t>2.</w:t>
      </w:r>
      <w:r w:rsidR="000D29E4" w:rsidRPr="0029557B">
        <w:t>WOG</w:t>
      </w:r>
      <w:r w:rsidRPr="0029557B">
        <w:t>:</w:t>
      </w:r>
    </w:p>
    <w:p w:rsidR="007A2C9A" w:rsidRPr="00321F25" w:rsidRDefault="007A2C9A" w:rsidP="0029557B">
      <w:pPr>
        <w:pStyle w:val="Akapitzlist"/>
        <w:numPr>
          <w:ilvl w:val="0"/>
          <w:numId w:val="22"/>
        </w:numPr>
        <w:jc w:val="both"/>
        <w:rPr>
          <w:bCs/>
        </w:rPr>
      </w:pPr>
      <w:r w:rsidRPr="00321F25">
        <w:rPr>
          <w:bCs/>
        </w:rPr>
        <w:t>przestrzegać przepisów ochrony środowiska,</w:t>
      </w:r>
    </w:p>
    <w:p w:rsidR="007A2C9A" w:rsidRPr="00321F25" w:rsidRDefault="007A2C9A" w:rsidP="0029557B">
      <w:pPr>
        <w:pStyle w:val="Akapitzlist"/>
        <w:numPr>
          <w:ilvl w:val="0"/>
          <w:numId w:val="22"/>
        </w:numPr>
        <w:jc w:val="both"/>
        <w:rPr>
          <w:bCs/>
        </w:rPr>
      </w:pPr>
      <w:r w:rsidRPr="00321F25">
        <w:rPr>
          <w:bCs/>
        </w:rPr>
        <w:t>postępować eliminując / ograniczając zagrożenie dla środowiska,</w:t>
      </w:r>
    </w:p>
    <w:p w:rsidR="007A2C9A" w:rsidRPr="00321F25" w:rsidRDefault="007A2C9A" w:rsidP="0029557B">
      <w:pPr>
        <w:pStyle w:val="Akapitzlist"/>
        <w:numPr>
          <w:ilvl w:val="0"/>
          <w:numId w:val="22"/>
        </w:numPr>
        <w:jc w:val="both"/>
        <w:rPr>
          <w:bCs/>
        </w:rPr>
      </w:pPr>
      <w:r w:rsidRPr="00321F25">
        <w:rPr>
          <w:bCs/>
        </w:rPr>
        <w:t>zabezpieczyć poszczególne komponenty środowiska narażone na zniszczenie lub zanieczyszczenie (m.in. zbiorniki wodne, glebę, drzewa i krzewy),</w:t>
      </w:r>
    </w:p>
    <w:p w:rsidR="007A2C9A" w:rsidRPr="00321F25" w:rsidRDefault="007A2C9A" w:rsidP="0029557B">
      <w:pPr>
        <w:pStyle w:val="Akapitzlist"/>
        <w:numPr>
          <w:ilvl w:val="0"/>
          <w:numId w:val="22"/>
        </w:numPr>
        <w:jc w:val="both"/>
        <w:rPr>
          <w:bCs/>
        </w:rPr>
      </w:pPr>
      <w:r w:rsidRPr="00321F25">
        <w:rPr>
          <w:bCs/>
        </w:rPr>
        <w:t>z wytwarzanymi odpadami postępować zgodnie z obowiązującym prawem,</w:t>
      </w:r>
    </w:p>
    <w:p w:rsidR="007A2C9A" w:rsidRPr="0029557B" w:rsidRDefault="007A2C9A" w:rsidP="0029557B">
      <w:pPr>
        <w:numPr>
          <w:ilvl w:val="0"/>
          <w:numId w:val="27"/>
        </w:numPr>
        <w:jc w:val="both"/>
      </w:pPr>
      <w:r w:rsidRPr="0029557B">
        <w:t>Wykonawca na terenie kompleksó</w:t>
      </w:r>
      <w:r w:rsidR="00BD717F" w:rsidRPr="0029557B">
        <w:t>w administrowanych przez 2</w:t>
      </w:r>
      <w:r w:rsidR="001F1AE2">
        <w:t>.</w:t>
      </w:r>
      <w:r w:rsidR="00BD717F" w:rsidRPr="0029557B">
        <w:t>WOG</w:t>
      </w:r>
      <w:r w:rsidRPr="0029557B">
        <w:t xml:space="preserve"> ponosi odpowiedzialność za wszelkie szkody w środowisku spowodowane swoim działaniem lub zaniechaniem i zobowiązuje się do ich usunięcia lub naprawy na własny koszt.</w:t>
      </w:r>
    </w:p>
    <w:p w:rsidR="007A2C9A" w:rsidRPr="0029557B" w:rsidRDefault="007A2C9A" w:rsidP="0029557B">
      <w:pPr>
        <w:numPr>
          <w:ilvl w:val="0"/>
          <w:numId w:val="27"/>
        </w:numPr>
        <w:jc w:val="both"/>
      </w:pPr>
      <w:r w:rsidRPr="0029557B">
        <w:t>W przypadku powstania awaryjnego rozl</w:t>
      </w:r>
      <w:r w:rsidR="008D5232" w:rsidRPr="0029557B">
        <w:t>ewiska substancji niebezpiecznych</w:t>
      </w:r>
      <w:r w:rsidRPr="0029557B">
        <w:t xml:space="preserve"> podczas realizacji umowy i w celu niedopuszczenia do ich przenikania do gruntu i zbiorników wodnych lub zanieczyszczenia powierzchni utwardzonych należy zastosować środki do usuwania rozlewisk </w:t>
      </w:r>
      <w:r w:rsidR="008D5232" w:rsidRPr="0029557B">
        <w:t>substancji niebezpiecznych</w:t>
      </w:r>
      <w:r w:rsidRPr="0029557B">
        <w:t>.</w:t>
      </w:r>
    </w:p>
    <w:p w:rsidR="00596914" w:rsidRDefault="00596914" w:rsidP="0059529A">
      <w:pPr>
        <w:pStyle w:val="Tekstpodstawowywcity21"/>
        <w:ind w:left="0"/>
        <w:rPr>
          <w:rFonts w:cs="Times New Roman"/>
          <w:b/>
          <w:szCs w:val="24"/>
        </w:rPr>
      </w:pPr>
    </w:p>
    <w:p w:rsidR="00D75B86" w:rsidRDefault="00D75B86" w:rsidP="00BC01CB">
      <w:pPr>
        <w:pStyle w:val="Tekstpodstawowywcity21"/>
        <w:ind w:left="0"/>
        <w:jc w:val="center"/>
        <w:rPr>
          <w:rFonts w:cs="Times New Roman"/>
          <w:b/>
          <w:szCs w:val="24"/>
        </w:rPr>
      </w:pPr>
      <w:r w:rsidRPr="00BC01CB">
        <w:rPr>
          <w:rFonts w:cs="Times New Roman"/>
          <w:b/>
          <w:szCs w:val="24"/>
        </w:rPr>
        <w:t>§ 6</w:t>
      </w:r>
    </w:p>
    <w:p w:rsidR="007E59D2" w:rsidRPr="007E59D2" w:rsidRDefault="007E59D2" w:rsidP="007E59D2">
      <w:pPr>
        <w:suppressAutoHyphens/>
        <w:ind w:left="432"/>
        <w:rPr>
          <w:b/>
          <w:bCs/>
          <w:color w:val="000000"/>
        </w:rPr>
      </w:pPr>
      <w:r>
        <w:rPr>
          <w:b/>
          <w:bCs/>
          <w:color w:val="000000"/>
        </w:rPr>
        <w:t xml:space="preserve">                                                      </w:t>
      </w:r>
      <w:r w:rsidRPr="007E59D2">
        <w:rPr>
          <w:b/>
          <w:bCs/>
          <w:color w:val="000000"/>
        </w:rPr>
        <w:t>Podwykonawstwo</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Wykonawca jest uprawniony do powierzenia Podwykonawcom, wykonania części przedmiotu umowy.</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Zmiana Podwykonawcy lub wprowadzenie nowego wymaga uprzedniej zgody Zamawiającego, wyrażonej w formie pisemnej pod rygorem nieważności.</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 xml:space="preserve">Wykonawca zobowiązuje się zawiadamiać Zamawiającego o wszelkich zmianach </w:t>
      </w:r>
      <w:r w:rsidRPr="007E59D2">
        <w:rPr>
          <w:color w:val="000000"/>
        </w:rPr>
        <w:br/>
        <w:t xml:space="preserve">w zakresie Podwykonawców, w odniesieniu do informacji przekazanych przez Wykonawcę na etapie postępowania o udzielenie zamówienia publicznego (zgodnie z </w:t>
      </w:r>
      <w:r w:rsidRPr="007E59D2">
        <w:rPr>
          <w:b/>
          <w:color w:val="000000"/>
        </w:rPr>
        <w:t>art. 462 ust. 2</w:t>
      </w:r>
      <w:r w:rsidRPr="007E59D2">
        <w:rPr>
          <w:color w:val="000000"/>
        </w:rPr>
        <w:t xml:space="preserve"> ustawy </w:t>
      </w:r>
      <w:proofErr w:type="spellStart"/>
      <w:r w:rsidRPr="007E59D2">
        <w:rPr>
          <w:color w:val="000000"/>
        </w:rPr>
        <w:t>Pzp</w:t>
      </w:r>
      <w:proofErr w:type="spellEnd"/>
      <w:r w:rsidRPr="007E59D2">
        <w:rPr>
          <w:color w:val="000000"/>
        </w:rPr>
        <w:t>), a także do każdorazowego przekazywania, przed przystąpieniem przez Podwykonawców do wykonywania przedmiotu umowy, informacji w zakresie nazw, danych kontaktowych oraz przedstawicieli tych podmiotów, którzy będą zaangażowani w wykonywanie przedmiotu umowy.</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 xml:space="preserve">Zamawiający jest uprawniony do badania, czy wobec Podwykonawców, którzy mieliby realizować przedmiot umowy lub jego część, niebędących podmiotami/podmiotem udostępniającym zasoby Wykonawcy, nie zachodzą podstawy wykluczenia, o których mowa w art. 108 ustawy </w:t>
      </w:r>
      <w:proofErr w:type="spellStart"/>
      <w:r w:rsidRPr="007E59D2">
        <w:rPr>
          <w:color w:val="000000"/>
        </w:rPr>
        <w:t>Pzp</w:t>
      </w:r>
      <w:proofErr w:type="spellEnd"/>
      <w:r w:rsidRPr="007E59D2">
        <w:rPr>
          <w:color w:val="000000"/>
        </w:rPr>
        <w:t xml:space="preserve">. Zamawiający ponadto jest uprawniony, aby żądać od podmiotów, o których mowa w zdaniu poprzednim, złożenia stosownego oświadczenia </w:t>
      </w:r>
      <w:r w:rsidRPr="007E59D2">
        <w:rPr>
          <w:color w:val="000000"/>
        </w:rPr>
        <w:br/>
        <w:t>o nie podleganiu wykluczeniu.</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 xml:space="preserve">Zamawiający jest uprawniony do badania, czy wobec Podwykonawców, którzy mieliby realizować przedmiot umowy lub jego część, niebędących podmiotami/podmiotem udostępniającym zasoby Wykonawcy, nie zachodzą podstawy wykluczenia, o których mowa w art. 7 ustawy z dnia 13 kwietnia 2022 r. o szczególnych rozwiązaniach w zakresie przeciwdziałania wspieraniu agresji na Ukrainę oraz służących ochronie bezpieczeństwa narodowego. Zamawiający ponadto jest uprawniony, aby żądać od podmiotów, o których mowa w zdaniu poprzednim, złożenia stosownego oświadczenia </w:t>
      </w:r>
      <w:r w:rsidRPr="007E59D2">
        <w:rPr>
          <w:color w:val="000000"/>
        </w:rPr>
        <w:br/>
        <w:t>o niepodleganiu wykluczeniu.</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W przypadku powierzenia wykonania części prac Podwykonawcom, Wykonawca zobowiązuje się do koordynacji prac wykonanych przez te podmioty i ponosi przed Zamawiającym odpowiedzialność za należyte wykonanie przedmiotu umowy.</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 xml:space="preserve">Zamawiający nie ponosi żadnych dodatkowych kosztów dotyczących realizacji jakiejkolwiek części przedmiotu umowy przy udziale Podwykonawców, </w:t>
      </w:r>
      <w:r w:rsidRPr="007E59D2">
        <w:rPr>
          <w:color w:val="000000"/>
        </w:rPr>
        <w:br/>
        <w:t xml:space="preserve">a w szczególności kosztów wynagrodzenia związanych z usługami świadczonymi przez </w:t>
      </w:r>
      <w:r w:rsidRPr="007E59D2">
        <w:rPr>
          <w:color w:val="000000"/>
        </w:rPr>
        <w:lastRenderedPageBreak/>
        <w:t>podwykonawców, czy też kosztów wynikających ze stosunku prawnego i/lub faktycznego między Wykonawcą, a podwykonawcą.</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Wykonawca jest odpowiedzialny za działania, zaniechania, uchybienia i zaniedbania zatrudnionych przez siebie Podwykonawców, w takim samym stopniu, jak za własne.</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Wykonawca zobowiązuje się terminowo regulować należności w stosunku do swoich Podwykonawców oraz załączać do faktury oświadczenie Podwykonawcy, potwierdzające otrzymanie zapłaty wynagrodzenia.</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W przypadku występowania kilku podmiotów lub osób po stronie Wykonawcy (co najmniej dwóch – jako np. konsorcjum, spółka cywilna), Wykonawca będzie każdorazowo zawierał umowę z Podwykonawcą w imieniu i na rzecz wszystkich podmiotów lub osób, tj. albo wszystkie osoby lub podmioty działające jako Wykonawca łącznie albo jeden podmiot (osoba) ale działający w imieniu i na rzecz wszystkich podmiotów lub osób – pod rygorem nieważności lub bezskuteczności wobec Zamawiającego.</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Wykonawca oświadcza, że podmiot udostępniający zasoby ………</w:t>
      </w:r>
      <w:r w:rsidR="00B124EA">
        <w:rPr>
          <w:color w:val="000000"/>
        </w:rPr>
        <w:t>……………………</w:t>
      </w:r>
      <w:r w:rsidRPr="007E59D2">
        <w:rPr>
          <w:color w:val="000000"/>
        </w:rPr>
        <w:t>…. (nazwa innego podmiotu), na którego zdolności techniczne lub zawodowe Wykonawca powołał się w ofercie, w celu wykazania spełniania warunków udziału w postępowaniu</w:t>
      </w:r>
      <w:r w:rsidR="00B124EA">
        <w:rPr>
          <w:color w:val="000000"/>
        </w:rPr>
        <w:br/>
      </w:r>
      <w:r w:rsidRPr="007E59D2">
        <w:rPr>
          <w:color w:val="000000"/>
        </w:rPr>
        <w:t xml:space="preserve"> o udzielenie zamówienia publicznego, będzie realizował przedmiot umowy w zakresie …………………</w:t>
      </w:r>
      <w:r w:rsidR="00B124EA">
        <w:rPr>
          <w:color w:val="000000"/>
        </w:rPr>
        <w:t>………………………………………….</w:t>
      </w:r>
      <w:r w:rsidRPr="007E59D2">
        <w:rPr>
          <w:color w:val="000000"/>
        </w:rPr>
        <w:t>. (w jakim zdolności techniczne lub zawodowe tego podmiotu były deklarowane do wykonania przedmiotu umowy na użytek postępowania o udzie</w:t>
      </w:r>
      <w:r w:rsidR="00B124EA">
        <w:rPr>
          <w:color w:val="000000"/>
        </w:rPr>
        <w:t>lenie zamówienia publicznego).</w:t>
      </w:r>
    </w:p>
    <w:p w:rsidR="007E59D2" w:rsidRPr="007E59D2" w:rsidRDefault="007E59D2" w:rsidP="007E59D2">
      <w:pPr>
        <w:numPr>
          <w:ilvl w:val="1"/>
          <w:numId w:val="45"/>
        </w:numPr>
        <w:autoSpaceDE w:val="0"/>
        <w:autoSpaceDN w:val="0"/>
        <w:adjustRightInd w:val="0"/>
        <w:jc w:val="both"/>
        <w:rPr>
          <w:color w:val="000000"/>
        </w:rPr>
      </w:pPr>
      <w:r w:rsidRPr="007E59D2">
        <w:rPr>
          <w:color w:val="000000"/>
        </w:rPr>
        <w:t>W przypadku zaprzestania wykonywania przedmiotu umowy przez podmiot udostępniający zasoby, o którym mowa w ust. 11, z jakichkolwiek przyczyn w zakresie wskazanym w ust. 11, Wykonawca jest obowiązany wykazać Zamawiającemu, że proponowany inny podwykonawca lub Wykonawca, samodzielnie spełnia warunki udziału w postępowaniu o udzielenie zamówienia publicznego, w stopniu nie mniejszym niż podwykonawca, na którego zasoby Wykonawca powoływał się w trakcie postępowania o udzielenie zamówienia. W celu udokumentowania, iż nowy podmiot nie podlega wykluczeniu, Wykonawca jest zobowiązany przekazać Zamawiającemu stosowne oświadczenie w tym zakresie, podpisane przez osoby należycie umocowane do reprezentowania Wykonawcy.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E59D2" w:rsidRPr="006B77E6" w:rsidRDefault="007E59D2" w:rsidP="007E59D2">
      <w:pPr>
        <w:pStyle w:val="Bezodstpw"/>
        <w:numPr>
          <w:ilvl w:val="1"/>
          <w:numId w:val="45"/>
        </w:numPr>
        <w:jc w:val="both"/>
        <w:rPr>
          <w:rFonts w:ascii="Times New Roman" w:hAnsi="Times New Roman" w:cs="Times New Roman"/>
          <w:sz w:val="24"/>
          <w:szCs w:val="24"/>
        </w:rPr>
      </w:pPr>
      <w:r w:rsidRPr="007E59D2">
        <w:rPr>
          <w:rFonts w:ascii="Times New Roman" w:hAnsi="Times New Roman" w:cs="Times New Roman"/>
          <w:color w:val="000000"/>
          <w:sz w:val="24"/>
          <w:szCs w:val="24"/>
          <w:lang w:eastAsia="pl-PL"/>
        </w:rPr>
        <w:t xml:space="preserve">Umowa o podwykonawstwo nie może zawierać postanowień kształtujących prawa </w:t>
      </w:r>
      <w:r w:rsidRPr="007E59D2">
        <w:rPr>
          <w:rFonts w:ascii="Times New Roman" w:hAnsi="Times New Roman" w:cs="Times New Roman"/>
          <w:color w:val="000000"/>
          <w:sz w:val="24"/>
          <w:szCs w:val="24"/>
          <w:lang w:eastAsia="pl-PL"/>
        </w:rPr>
        <w:br/>
        <w:t>i obowiązki podwykonawcy, w zakresie kar umownych oraz postanowień dotyczących warunków wypłaty wynagrodzenia, w sposób dla niego mniej korzystny niż prawa i obowiązki Wykonawcy, ukształtowane postanowieniami niniejszej umowy.</w:t>
      </w:r>
    </w:p>
    <w:p w:rsidR="006B77E6" w:rsidRPr="007E59D2" w:rsidRDefault="006B77E6" w:rsidP="006B77E6">
      <w:pPr>
        <w:pStyle w:val="Bezodstpw"/>
        <w:ind w:left="360"/>
        <w:jc w:val="both"/>
        <w:rPr>
          <w:rFonts w:ascii="Times New Roman" w:hAnsi="Times New Roman" w:cs="Times New Roman"/>
          <w:sz w:val="24"/>
          <w:szCs w:val="24"/>
        </w:rPr>
      </w:pPr>
    </w:p>
    <w:p w:rsidR="007E59D2" w:rsidRDefault="006B77E6" w:rsidP="00B850D9">
      <w:pPr>
        <w:pStyle w:val="Tekstpodstawowywcity21"/>
        <w:ind w:left="0"/>
        <w:jc w:val="center"/>
        <w:rPr>
          <w:rFonts w:cs="Times New Roman"/>
          <w:b/>
          <w:szCs w:val="24"/>
        </w:rPr>
      </w:pPr>
      <w:r>
        <w:rPr>
          <w:rFonts w:cs="Times New Roman"/>
          <w:b/>
          <w:szCs w:val="24"/>
        </w:rPr>
        <w:t>§ 7</w:t>
      </w:r>
    </w:p>
    <w:p w:rsidR="00B850D9" w:rsidRDefault="00B850D9" w:rsidP="00B850D9">
      <w:pPr>
        <w:tabs>
          <w:tab w:val="num" w:pos="426"/>
        </w:tabs>
        <w:spacing w:line="276" w:lineRule="auto"/>
        <w:jc w:val="center"/>
        <w:rPr>
          <w:rFonts w:eastAsia="Calibri"/>
          <w:b/>
          <w:color w:val="000000"/>
        </w:rPr>
      </w:pPr>
      <w:r w:rsidRPr="00B850D9">
        <w:rPr>
          <w:rFonts w:eastAsia="Calibri"/>
          <w:b/>
          <w:color w:val="000000"/>
        </w:rPr>
        <w:t>Zamówienie opcjonalne</w:t>
      </w:r>
    </w:p>
    <w:p w:rsidR="00DB4A47" w:rsidRPr="00DB4A47" w:rsidRDefault="00DB4A47" w:rsidP="00DE44B1">
      <w:pPr>
        <w:tabs>
          <w:tab w:val="num" w:pos="426"/>
        </w:tabs>
        <w:spacing w:line="276" w:lineRule="auto"/>
        <w:ind w:left="284" w:hanging="284"/>
        <w:rPr>
          <w:rFonts w:eastAsia="Calibri"/>
          <w:color w:val="000000"/>
        </w:rPr>
      </w:pPr>
      <w:r>
        <w:rPr>
          <w:rFonts w:eastAsia="Calibri"/>
          <w:color w:val="000000"/>
        </w:rPr>
        <w:t>1. Zamawiający przewiduje możliwość udzielenie zamówienia opcjonalnego w wysokości do 100% zamówienia podstawowego w zależności od potrzeb Zamawiającego.</w:t>
      </w:r>
    </w:p>
    <w:p w:rsidR="00B850D9" w:rsidRPr="00B850D9" w:rsidRDefault="00DB4A47" w:rsidP="00DE44B1">
      <w:pPr>
        <w:spacing w:line="276" w:lineRule="auto"/>
        <w:ind w:left="284" w:hanging="284"/>
        <w:jc w:val="both"/>
        <w:rPr>
          <w:color w:val="000000"/>
        </w:rPr>
      </w:pPr>
      <w:r>
        <w:rPr>
          <w:color w:val="000000"/>
        </w:rPr>
        <w:t>2</w:t>
      </w:r>
      <w:r w:rsidR="00B850D9" w:rsidRPr="00B850D9">
        <w:rPr>
          <w:color w:val="000000"/>
        </w:rPr>
        <w:t xml:space="preserve">. Zamawiający  ma prawo do skorzystania z prawa opcji, zgodnie z warunkami określonymi w specyfikacji warunków zamówienia i opisie przedmiotu zamówienia.  </w:t>
      </w:r>
    </w:p>
    <w:p w:rsidR="00B850D9" w:rsidRPr="00B850D9" w:rsidRDefault="00DB4A47" w:rsidP="00B850D9">
      <w:pPr>
        <w:spacing w:line="276" w:lineRule="auto"/>
        <w:jc w:val="both"/>
        <w:rPr>
          <w:color w:val="000000"/>
        </w:rPr>
      </w:pPr>
      <w:r>
        <w:rPr>
          <w:color w:val="000000"/>
        </w:rPr>
        <w:t>3</w:t>
      </w:r>
      <w:r w:rsidR="00B850D9" w:rsidRPr="00B850D9">
        <w:rPr>
          <w:color w:val="000000"/>
        </w:rPr>
        <w:t>. Realizacja prawa opcji nie będzie skutkowała zmianą umowy.</w:t>
      </w:r>
    </w:p>
    <w:p w:rsidR="00B850D9" w:rsidRPr="00B850D9" w:rsidRDefault="00DB4A47" w:rsidP="00DE44B1">
      <w:pPr>
        <w:spacing w:line="276" w:lineRule="auto"/>
        <w:ind w:left="284" w:hanging="284"/>
        <w:jc w:val="both"/>
        <w:rPr>
          <w:color w:val="000000"/>
        </w:rPr>
      </w:pPr>
      <w:r>
        <w:rPr>
          <w:color w:val="000000"/>
        </w:rPr>
        <w:lastRenderedPageBreak/>
        <w:t>4</w:t>
      </w:r>
      <w:r w:rsidR="00B850D9" w:rsidRPr="00B850D9">
        <w:rPr>
          <w:color w:val="000000"/>
        </w:rPr>
        <w:t>. Wykorzystanie uprawnień do skorzystania z prawa opcji uzależnione będzie od potrzeb Zamawiającego.  Wykonawcy nie przysługują żadne roszczenia z tego tytułu.</w:t>
      </w:r>
    </w:p>
    <w:p w:rsidR="00B850D9" w:rsidRPr="00B850D9" w:rsidRDefault="00DB4A47" w:rsidP="00DE44B1">
      <w:pPr>
        <w:spacing w:line="276" w:lineRule="auto"/>
        <w:ind w:left="284" w:hanging="284"/>
        <w:jc w:val="both"/>
        <w:rPr>
          <w:color w:val="000000"/>
        </w:rPr>
      </w:pPr>
      <w:r>
        <w:rPr>
          <w:color w:val="000000"/>
        </w:rPr>
        <w:t>5</w:t>
      </w:r>
      <w:r w:rsidR="00B850D9" w:rsidRPr="00B850D9">
        <w:rPr>
          <w:color w:val="000000"/>
        </w:rPr>
        <w:t>. Wykonawca zobowi</w:t>
      </w:r>
      <w:r>
        <w:rPr>
          <w:color w:val="000000"/>
        </w:rPr>
        <w:t>ązany jest realizować usługę  objętą</w:t>
      </w:r>
      <w:r w:rsidR="00B850D9" w:rsidRPr="00B850D9">
        <w:rPr>
          <w:color w:val="000000"/>
        </w:rPr>
        <w:t xml:space="preserve"> </w:t>
      </w:r>
      <w:r w:rsidR="00B850D9" w:rsidRPr="00B850D9">
        <w:t>prawem opcji po cenach</w:t>
      </w:r>
      <w:r w:rsidR="00B850D9" w:rsidRPr="00B850D9">
        <w:rPr>
          <w:color w:val="FF0000"/>
        </w:rPr>
        <w:t xml:space="preserve"> </w:t>
      </w:r>
      <w:r w:rsidR="00B850D9" w:rsidRPr="00B850D9">
        <w:t>jednostkowych wykazanych w swojej ofercie w zamówieniu podstawowym.</w:t>
      </w:r>
    </w:p>
    <w:p w:rsidR="00B850D9" w:rsidRPr="00B850D9" w:rsidRDefault="00DB4A47" w:rsidP="00DE44B1">
      <w:pPr>
        <w:spacing w:line="276" w:lineRule="auto"/>
        <w:ind w:left="284" w:hanging="284"/>
        <w:jc w:val="both"/>
        <w:rPr>
          <w:color w:val="000000"/>
        </w:rPr>
      </w:pPr>
      <w:r>
        <w:t>6</w:t>
      </w:r>
      <w:r w:rsidR="00B850D9" w:rsidRPr="00B850D9">
        <w:t>. Zamawiający  przekaże pisemną informację Wykonawcy o potrzebie skorzystania z prawa</w:t>
      </w:r>
      <w:r w:rsidR="00B850D9" w:rsidRPr="00B850D9">
        <w:rPr>
          <w:color w:val="000000"/>
        </w:rPr>
        <w:t xml:space="preserve"> opcji.</w:t>
      </w:r>
    </w:p>
    <w:p w:rsidR="00B850D9" w:rsidRPr="00B850D9" w:rsidRDefault="00DB4A47" w:rsidP="00DE44B1">
      <w:pPr>
        <w:spacing w:line="276" w:lineRule="auto"/>
        <w:ind w:left="284" w:hanging="284"/>
        <w:jc w:val="both"/>
        <w:rPr>
          <w:color w:val="000000"/>
        </w:rPr>
      </w:pPr>
      <w:r>
        <w:rPr>
          <w:color w:val="000000"/>
        </w:rPr>
        <w:t>7</w:t>
      </w:r>
      <w:r w:rsidR="00B850D9" w:rsidRPr="00B850D9">
        <w:rPr>
          <w:color w:val="000000"/>
        </w:rPr>
        <w:t>. W przypadku skorzystania z prawa opcji wynagrodzenie płatne będzie w wysokości wynikającej z wartości dokonanej opcji, na zasadach przewidzianych w niniejszej umowie.</w:t>
      </w:r>
    </w:p>
    <w:p w:rsidR="006B77E6" w:rsidRDefault="006B77E6" w:rsidP="005C0BD1">
      <w:pPr>
        <w:pStyle w:val="Tekstpodstawowywcity21"/>
        <w:ind w:left="0"/>
        <w:rPr>
          <w:rFonts w:cs="Times New Roman"/>
          <w:b/>
          <w:szCs w:val="24"/>
        </w:rPr>
      </w:pPr>
    </w:p>
    <w:p w:rsidR="007E59D2" w:rsidRPr="00BC01CB" w:rsidRDefault="00B850D9" w:rsidP="007E59D2">
      <w:pPr>
        <w:pStyle w:val="Tekstpodstawowywcity21"/>
        <w:ind w:left="0"/>
        <w:jc w:val="center"/>
        <w:rPr>
          <w:rFonts w:cs="Times New Roman"/>
          <w:b/>
          <w:szCs w:val="24"/>
        </w:rPr>
      </w:pPr>
      <w:r>
        <w:rPr>
          <w:rFonts w:cs="Times New Roman"/>
          <w:b/>
          <w:szCs w:val="24"/>
        </w:rPr>
        <w:t>§ 8</w:t>
      </w:r>
    </w:p>
    <w:p w:rsidR="00D75B86" w:rsidRPr="00074187" w:rsidRDefault="00D75B86" w:rsidP="00BC01CB">
      <w:pPr>
        <w:pStyle w:val="Tekstpodstawowywcity21"/>
        <w:ind w:left="0"/>
        <w:jc w:val="center"/>
        <w:rPr>
          <w:rFonts w:cs="Times New Roman"/>
          <w:b/>
          <w:szCs w:val="24"/>
        </w:rPr>
      </w:pPr>
      <w:r w:rsidRPr="00074187">
        <w:rPr>
          <w:rFonts w:cs="Times New Roman"/>
          <w:b/>
          <w:szCs w:val="24"/>
        </w:rPr>
        <w:t>Zmiany do umowy</w:t>
      </w:r>
    </w:p>
    <w:p w:rsidR="003119CD" w:rsidRPr="00807EAA" w:rsidRDefault="003119CD" w:rsidP="003119CD">
      <w:pPr>
        <w:numPr>
          <w:ilvl w:val="0"/>
          <w:numId w:val="38"/>
        </w:numPr>
        <w:autoSpaceDE w:val="0"/>
        <w:autoSpaceDN w:val="0"/>
        <w:adjustRightInd w:val="0"/>
        <w:spacing w:line="276" w:lineRule="auto"/>
        <w:jc w:val="both"/>
        <w:rPr>
          <w:bCs/>
          <w:iCs/>
          <w:color w:val="000000"/>
          <w:spacing w:val="5"/>
        </w:rPr>
      </w:pPr>
      <w:r w:rsidRPr="00807EAA">
        <w:rPr>
          <w:bCs/>
          <w:iCs/>
          <w:color w:val="000000"/>
          <w:spacing w:val="5"/>
        </w:rPr>
        <w:t xml:space="preserve">Zmiany do umowy, w stosunku do treści oferty, na podstawie której dokonano wyboru Wykonawcy, mogą zostać wprowadzone w przypadku wystąpienia poniższych sytuacji: </w:t>
      </w:r>
    </w:p>
    <w:p w:rsidR="003119CD" w:rsidRPr="00807EAA" w:rsidRDefault="003119CD" w:rsidP="003119CD">
      <w:pPr>
        <w:numPr>
          <w:ilvl w:val="1"/>
          <w:numId w:val="38"/>
        </w:numPr>
        <w:autoSpaceDE w:val="0"/>
        <w:autoSpaceDN w:val="0"/>
        <w:adjustRightInd w:val="0"/>
        <w:spacing w:line="276" w:lineRule="auto"/>
        <w:ind w:left="993"/>
        <w:jc w:val="both"/>
        <w:rPr>
          <w:bCs/>
          <w:iCs/>
          <w:color w:val="000000"/>
          <w:spacing w:val="5"/>
        </w:rPr>
      </w:pPr>
      <w:r w:rsidRPr="00807EAA">
        <w:rPr>
          <w:bCs/>
          <w:iCs/>
          <w:color w:val="000000"/>
          <w:spacing w:val="5"/>
        </w:rPr>
        <w:t xml:space="preserve">zmiany limitu finansowego w danym roku budżetowym, </w:t>
      </w:r>
    </w:p>
    <w:p w:rsidR="003119CD" w:rsidRPr="00700894" w:rsidRDefault="003119CD" w:rsidP="003119CD">
      <w:pPr>
        <w:numPr>
          <w:ilvl w:val="1"/>
          <w:numId w:val="38"/>
        </w:numPr>
        <w:autoSpaceDE w:val="0"/>
        <w:autoSpaceDN w:val="0"/>
        <w:adjustRightInd w:val="0"/>
        <w:spacing w:line="276" w:lineRule="auto"/>
        <w:ind w:left="993"/>
        <w:jc w:val="both"/>
        <w:rPr>
          <w:bCs/>
          <w:iCs/>
          <w:color w:val="000000"/>
          <w:spacing w:val="5"/>
        </w:rPr>
      </w:pPr>
      <w:r w:rsidRPr="00807EAA">
        <w:rPr>
          <w:bCs/>
          <w:iCs/>
          <w:color w:val="000000"/>
          <w:spacing w:val="5"/>
        </w:rPr>
        <w:t>zmiany w przepisach ustawowych i aktach wykonawczych albo wewnętrznych regulacji MON związanych z przedmiotem zamówienia, które nastąpiły po dniu zawarcia umowy.</w:t>
      </w:r>
      <w:r>
        <w:rPr>
          <w:b/>
          <w:bCs/>
          <w:iCs/>
          <w:color w:val="FF0000"/>
          <w:spacing w:val="5"/>
        </w:rPr>
        <w:t xml:space="preserve"> </w:t>
      </w:r>
    </w:p>
    <w:p w:rsidR="00700894" w:rsidRPr="00700894" w:rsidRDefault="00700894" w:rsidP="00700894">
      <w:pPr>
        <w:pStyle w:val="Akapitzlist"/>
        <w:numPr>
          <w:ilvl w:val="0"/>
          <w:numId w:val="38"/>
        </w:numPr>
        <w:jc w:val="both"/>
        <w:rPr>
          <w:color w:val="000000"/>
        </w:rPr>
      </w:pPr>
      <w:r w:rsidRPr="00700894">
        <w:rPr>
          <w:color w:val="000000"/>
        </w:rPr>
        <w:t xml:space="preserve">Zamawiający zakłada możliwość </w:t>
      </w:r>
      <w:r w:rsidRPr="00700894">
        <w:rPr>
          <w:b/>
          <w:color w:val="000000"/>
        </w:rPr>
        <w:t>zwiększenia zakresu zamówienia</w:t>
      </w:r>
      <w:r w:rsidR="00CB4B6F">
        <w:rPr>
          <w:color w:val="000000"/>
        </w:rPr>
        <w:t xml:space="preserve"> o wartość</w:t>
      </w:r>
      <w:r w:rsidRPr="00700894">
        <w:rPr>
          <w:color w:val="000000"/>
        </w:rPr>
        <w:t xml:space="preserve"> do maksymalnie</w:t>
      </w:r>
      <w:r w:rsidR="00CB4B6F">
        <w:rPr>
          <w:color w:val="000000"/>
        </w:rPr>
        <w:t xml:space="preserve"> 30</w:t>
      </w:r>
      <w:r w:rsidRPr="00700894">
        <w:rPr>
          <w:color w:val="000000"/>
        </w:rPr>
        <w:t xml:space="preserve">% wynagrodzenia brutto, o którym mowa </w:t>
      </w:r>
      <w:r w:rsidRPr="00700894">
        <w:rPr>
          <w:color w:val="000000"/>
        </w:rPr>
        <w:br/>
        <w:t>w § 3 ust. 1 umowy,  w przypadku wystąpienia konieczności zwiększenia  zakresu umowy w sytuacji, której nie można było przewidzieć w chwili prowadzenia postępowania o udzielenie zamówienia publicznego.</w:t>
      </w:r>
    </w:p>
    <w:p w:rsidR="003119CD" w:rsidRPr="003119CD" w:rsidRDefault="003119CD" w:rsidP="003119CD">
      <w:pPr>
        <w:numPr>
          <w:ilvl w:val="0"/>
          <w:numId w:val="38"/>
        </w:numPr>
        <w:tabs>
          <w:tab w:val="clear" w:pos="360"/>
        </w:tabs>
        <w:jc w:val="both"/>
        <w:rPr>
          <w:rStyle w:val="Tytuksiki"/>
          <w:b w:val="0"/>
          <w:i w:val="0"/>
        </w:rPr>
      </w:pPr>
      <w:r w:rsidRPr="003119CD">
        <w:rPr>
          <w:rStyle w:val="Tytuksiki"/>
          <w:b w:val="0"/>
          <w:i w:val="0"/>
        </w:rPr>
        <w:t>Zamawiający przewiduje możliwość wprowadzenia istotnych zmian w umowie</w:t>
      </w:r>
      <w:r w:rsidRPr="003119CD">
        <w:rPr>
          <w:rStyle w:val="Tytuksiki"/>
          <w:b w:val="0"/>
          <w:i w:val="0"/>
        </w:rPr>
        <w:br/>
        <w:t xml:space="preserve">w przypadku zmian w obowiązujących powszechnie przepisach prawa, jeżeli te zmiany będą miały wpływ na koszty wykonywania zamówienia przez Wykonawcę, </w:t>
      </w:r>
      <w:r w:rsidR="00074187">
        <w:rPr>
          <w:rStyle w:val="Tytuksiki"/>
          <w:b w:val="0"/>
          <w:i w:val="0"/>
        </w:rPr>
        <w:br/>
      </w:r>
      <w:r w:rsidRPr="003119CD">
        <w:rPr>
          <w:rStyle w:val="Tytuksiki"/>
          <w:b w:val="0"/>
          <w:i w:val="0"/>
        </w:rPr>
        <w:t>a w szczególności:</w:t>
      </w:r>
    </w:p>
    <w:p w:rsidR="003119CD" w:rsidRPr="003119CD" w:rsidRDefault="003119CD" w:rsidP="003119CD">
      <w:pPr>
        <w:numPr>
          <w:ilvl w:val="0"/>
          <w:numId w:val="39"/>
        </w:numPr>
        <w:ind w:left="993"/>
        <w:jc w:val="both"/>
        <w:rPr>
          <w:rStyle w:val="Tytuksiki"/>
          <w:b w:val="0"/>
          <w:i w:val="0"/>
        </w:rPr>
      </w:pPr>
      <w:r w:rsidRPr="003119CD">
        <w:rPr>
          <w:rStyle w:val="Tytuksiki"/>
          <w:b w:val="0"/>
          <w:i w:val="0"/>
        </w:rPr>
        <w:t>zmiany stawki podatku VAT</w:t>
      </w:r>
      <w:r w:rsidR="002C098F">
        <w:rPr>
          <w:rStyle w:val="Tytuksiki"/>
          <w:b w:val="0"/>
          <w:i w:val="0"/>
        </w:rPr>
        <w:t xml:space="preserve"> oraz podatku akcyzowego,</w:t>
      </w:r>
    </w:p>
    <w:p w:rsidR="0009478A" w:rsidRPr="007515A1" w:rsidRDefault="003119CD" w:rsidP="0009478A">
      <w:pPr>
        <w:numPr>
          <w:ilvl w:val="0"/>
          <w:numId w:val="39"/>
        </w:numPr>
        <w:ind w:left="993"/>
        <w:jc w:val="both"/>
        <w:rPr>
          <w:rStyle w:val="Tytuksiki"/>
          <w:b w:val="0"/>
          <w:i w:val="0"/>
        </w:rPr>
      </w:pPr>
      <w:r w:rsidRPr="0009478A">
        <w:rPr>
          <w:rStyle w:val="Tytuksiki"/>
          <w:b w:val="0"/>
          <w:i w:val="0"/>
        </w:rPr>
        <w:t xml:space="preserve">zmiany wysokości minimalnego wynagrodzenia za pracę albo wysokości minimalnej stawki godzinowej ustalonej na podstawie ustawy z dnia 10 października 2002 r. o minimalnym wynagrodzeniu za pracę (Dz. U. </w:t>
      </w:r>
      <w:r w:rsidR="0009478A">
        <w:rPr>
          <w:rStyle w:val="Tytuksiki"/>
          <w:b w:val="0"/>
          <w:i w:val="0"/>
        </w:rPr>
        <w:t>z 2020 r. poz. 2207</w:t>
      </w:r>
      <w:r w:rsidR="001A707D">
        <w:rPr>
          <w:rStyle w:val="Tytuksiki"/>
          <w:b w:val="0"/>
          <w:i w:val="0"/>
        </w:rPr>
        <w:t xml:space="preserve">, wraz z </w:t>
      </w:r>
      <w:proofErr w:type="spellStart"/>
      <w:r w:rsidR="001A707D">
        <w:rPr>
          <w:rStyle w:val="Tytuksiki"/>
          <w:b w:val="0"/>
          <w:i w:val="0"/>
        </w:rPr>
        <w:t>późn</w:t>
      </w:r>
      <w:proofErr w:type="spellEnd"/>
      <w:r w:rsidR="001A707D">
        <w:rPr>
          <w:rStyle w:val="Tytuksiki"/>
          <w:b w:val="0"/>
          <w:i w:val="0"/>
        </w:rPr>
        <w:t>. zm.</w:t>
      </w:r>
      <w:r w:rsidR="0009478A" w:rsidRPr="0009478A">
        <w:rPr>
          <w:rStyle w:val="Tytuksiki"/>
          <w:b w:val="0"/>
          <w:i w:val="0"/>
        </w:rPr>
        <w:t>),</w:t>
      </w:r>
    </w:p>
    <w:p w:rsidR="003119CD" w:rsidRPr="0009478A" w:rsidRDefault="003119CD" w:rsidP="00B01F88">
      <w:pPr>
        <w:numPr>
          <w:ilvl w:val="0"/>
          <w:numId w:val="39"/>
        </w:numPr>
        <w:ind w:left="993"/>
        <w:jc w:val="both"/>
        <w:rPr>
          <w:rStyle w:val="Tytuksiki"/>
          <w:b w:val="0"/>
          <w:i w:val="0"/>
        </w:rPr>
      </w:pPr>
      <w:r w:rsidRPr="0009478A">
        <w:rPr>
          <w:rStyle w:val="Tytuksiki"/>
          <w:b w:val="0"/>
          <w:i w:val="0"/>
        </w:rPr>
        <w:t>zasad podlegania ubezpieczeniom społecznym lub ubezpieczeniu zdrowotnemu</w:t>
      </w:r>
      <w:r w:rsidRPr="0009478A">
        <w:rPr>
          <w:rStyle w:val="Tytuksiki"/>
          <w:b w:val="0"/>
          <w:i w:val="0"/>
        </w:rPr>
        <w:br/>
        <w:t>lub wysokości stawki składki na ubezpi</w:t>
      </w:r>
      <w:r w:rsidR="002C098F">
        <w:rPr>
          <w:rStyle w:val="Tytuksiki"/>
          <w:b w:val="0"/>
          <w:i w:val="0"/>
        </w:rPr>
        <w:t>eczenie społeczne lub zdrowotne,</w:t>
      </w:r>
    </w:p>
    <w:p w:rsidR="003119CD" w:rsidRDefault="003119CD" w:rsidP="003119CD">
      <w:pPr>
        <w:numPr>
          <w:ilvl w:val="0"/>
          <w:numId w:val="39"/>
        </w:numPr>
        <w:ind w:left="993"/>
        <w:jc w:val="both"/>
        <w:rPr>
          <w:rStyle w:val="Tytuksiki"/>
          <w:b w:val="0"/>
          <w:i w:val="0"/>
        </w:rPr>
      </w:pPr>
      <w:r w:rsidRPr="003119CD">
        <w:rPr>
          <w:rStyle w:val="Tytuksiki"/>
          <w:b w:val="0"/>
          <w:i w:val="0"/>
        </w:rPr>
        <w:t>zasad gromadzenia i wysokości wpłat do pracowniczych planów kapitałowych, o których mowa w ustawie z dnia 4 października 2018 r. o pracowniczych planach kapitałowych</w:t>
      </w:r>
      <w:r w:rsidR="003801B3">
        <w:rPr>
          <w:rStyle w:val="Tytuksiki"/>
          <w:b w:val="0"/>
          <w:i w:val="0"/>
        </w:rPr>
        <w:t xml:space="preserve"> (Dz. U. z 2020 r. poz. 1342 z </w:t>
      </w:r>
      <w:proofErr w:type="spellStart"/>
      <w:r w:rsidR="003801B3">
        <w:rPr>
          <w:rStyle w:val="Tytuksiki"/>
          <w:b w:val="0"/>
          <w:i w:val="0"/>
        </w:rPr>
        <w:t>póź</w:t>
      </w:r>
      <w:proofErr w:type="spellEnd"/>
      <w:r w:rsidR="003801B3">
        <w:rPr>
          <w:rStyle w:val="Tytuksiki"/>
          <w:b w:val="0"/>
          <w:i w:val="0"/>
        </w:rPr>
        <w:t>. zm.)</w:t>
      </w:r>
      <w:r w:rsidRPr="003119CD">
        <w:rPr>
          <w:rStyle w:val="Tytuksiki"/>
          <w:b w:val="0"/>
          <w:i w:val="0"/>
        </w:rPr>
        <w:t>.</w:t>
      </w:r>
    </w:p>
    <w:p w:rsidR="002C098F" w:rsidRPr="003119CD" w:rsidRDefault="002C098F" w:rsidP="002C098F">
      <w:pPr>
        <w:ind w:left="633"/>
        <w:jc w:val="both"/>
        <w:rPr>
          <w:rStyle w:val="Tytuksiki"/>
          <w:b w:val="0"/>
          <w:i w:val="0"/>
        </w:rPr>
      </w:pPr>
      <w:r>
        <w:rPr>
          <w:rStyle w:val="Tytuksiki"/>
          <w:b w:val="0"/>
          <w:i w:val="0"/>
        </w:rPr>
        <w:t xml:space="preserve">- </w:t>
      </w:r>
      <w:r w:rsidRPr="003801B3">
        <w:rPr>
          <w:rStyle w:val="Tytuksiki"/>
          <w:i w:val="0"/>
        </w:rPr>
        <w:t>jeżeli zmiany te będą miały wpływ na koszty wykonania zamówienia przez Wykonawcę.</w:t>
      </w:r>
    </w:p>
    <w:p w:rsidR="003119CD" w:rsidRPr="003119CD" w:rsidRDefault="003119CD" w:rsidP="003119CD">
      <w:pPr>
        <w:numPr>
          <w:ilvl w:val="0"/>
          <w:numId w:val="38"/>
        </w:numPr>
        <w:tabs>
          <w:tab w:val="clear" w:pos="360"/>
        </w:tabs>
        <w:jc w:val="both"/>
        <w:rPr>
          <w:rStyle w:val="Tytuksiki"/>
          <w:b w:val="0"/>
          <w:i w:val="0"/>
        </w:rPr>
      </w:pPr>
      <w:r w:rsidRPr="003119CD">
        <w:rPr>
          <w:rStyle w:val="Tytuksiki"/>
          <w:b w:val="0"/>
          <w:i w:val="0"/>
        </w:rPr>
        <w:t>W przypadku wystąpienia okol</w:t>
      </w:r>
      <w:r w:rsidR="00316A3E">
        <w:rPr>
          <w:rStyle w:val="Tytuksiki"/>
          <w:b w:val="0"/>
          <w:i w:val="0"/>
        </w:rPr>
        <w:t>iczności, o których mowa w ust.2</w:t>
      </w:r>
      <w:r w:rsidRPr="003119CD">
        <w:rPr>
          <w:rStyle w:val="Tytuksiki"/>
          <w:b w:val="0"/>
          <w:i w:val="0"/>
        </w:rPr>
        <w:t xml:space="preserve"> niniejszego paragrafu każda ze Stron uprawniona jest do wystąpienia względem drugiej Strony</w:t>
      </w:r>
      <w:r w:rsidR="00074187">
        <w:rPr>
          <w:rStyle w:val="Tytuksiki"/>
          <w:b w:val="0"/>
          <w:i w:val="0"/>
        </w:rPr>
        <w:br/>
      </w:r>
      <w:r w:rsidRPr="003119CD">
        <w:rPr>
          <w:rStyle w:val="Tytuksiki"/>
          <w:b w:val="0"/>
          <w:i w:val="0"/>
        </w:rPr>
        <w:t xml:space="preserve"> z żądaniem zawarcia aneksu, na zasadach określonych poniżej.</w:t>
      </w:r>
    </w:p>
    <w:p w:rsidR="003119CD" w:rsidRPr="003119CD" w:rsidRDefault="003119CD" w:rsidP="003119CD">
      <w:pPr>
        <w:numPr>
          <w:ilvl w:val="0"/>
          <w:numId w:val="38"/>
        </w:numPr>
        <w:tabs>
          <w:tab w:val="clear" w:pos="360"/>
        </w:tabs>
        <w:jc w:val="both"/>
        <w:rPr>
          <w:rStyle w:val="Tytuksiki"/>
          <w:b w:val="0"/>
          <w:i w:val="0"/>
        </w:rPr>
      </w:pPr>
      <w:r w:rsidRPr="003119CD">
        <w:rPr>
          <w:rStyle w:val="Tytuksiki"/>
          <w:b w:val="0"/>
          <w:i w:val="0"/>
        </w:rPr>
        <w:t>Strona dążąca do zmiany umowy zobowiązana jest wystąpić z żądaniem zawarcia aneksu niezwłocznie po zmianie obowiązujących powszechnie przepisów prawa.</w:t>
      </w:r>
    </w:p>
    <w:p w:rsidR="003119CD" w:rsidRPr="003119CD" w:rsidRDefault="003119CD" w:rsidP="003119CD">
      <w:pPr>
        <w:numPr>
          <w:ilvl w:val="0"/>
          <w:numId w:val="38"/>
        </w:numPr>
        <w:tabs>
          <w:tab w:val="clear" w:pos="360"/>
        </w:tabs>
        <w:jc w:val="both"/>
        <w:rPr>
          <w:rStyle w:val="Tytuksiki"/>
          <w:b w:val="0"/>
          <w:i w:val="0"/>
        </w:rPr>
      </w:pPr>
      <w:r w:rsidRPr="003119CD">
        <w:rPr>
          <w:rStyle w:val="Tytuksiki"/>
          <w:b w:val="0"/>
          <w:i w:val="0"/>
        </w:rPr>
        <w:t>W przypadku zaistnienia okoliczności, o któ</w:t>
      </w:r>
      <w:r w:rsidR="00F3298B">
        <w:rPr>
          <w:rStyle w:val="Tytuksiki"/>
          <w:b w:val="0"/>
          <w:i w:val="0"/>
        </w:rPr>
        <w:t>rej mowa w ust.2</w:t>
      </w:r>
      <w:r w:rsidRPr="003119CD">
        <w:rPr>
          <w:rStyle w:val="Tytuksiki"/>
          <w:b w:val="0"/>
          <w:i w:val="0"/>
        </w:rPr>
        <w:t xml:space="preserve"> lit. a) niniejszego paragrafu zmiana umowy polegać będzie na dostosowaniu określonej w umowie stawki podatku VAT do stawki podatku VAT wynikającej ze zmienionych przepisów </w:t>
      </w:r>
      <w:r w:rsidRPr="003119CD">
        <w:rPr>
          <w:rStyle w:val="Tytuksiki"/>
          <w:b w:val="0"/>
          <w:i w:val="0"/>
        </w:rPr>
        <w:lastRenderedPageBreak/>
        <w:t>powszechnie obowiązującego prawa z tym, że kwoty netto określone umową nie ulegną zmianie.</w:t>
      </w:r>
    </w:p>
    <w:p w:rsidR="003119CD" w:rsidRPr="003119CD" w:rsidRDefault="003119CD" w:rsidP="003119CD">
      <w:pPr>
        <w:numPr>
          <w:ilvl w:val="0"/>
          <w:numId w:val="38"/>
        </w:numPr>
        <w:tabs>
          <w:tab w:val="clear" w:pos="360"/>
        </w:tabs>
        <w:jc w:val="both"/>
        <w:rPr>
          <w:rStyle w:val="Tytuksiki"/>
          <w:b w:val="0"/>
          <w:i w:val="0"/>
        </w:rPr>
      </w:pPr>
      <w:r w:rsidRPr="003119CD">
        <w:rPr>
          <w:rStyle w:val="Tytuksiki"/>
          <w:b w:val="0"/>
          <w:i w:val="0"/>
        </w:rPr>
        <w:t>W przypad</w:t>
      </w:r>
      <w:r w:rsidR="00F3298B">
        <w:rPr>
          <w:rStyle w:val="Tytuksiki"/>
          <w:b w:val="0"/>
          <w:i w:val="0"/>
        </w:rPr>
        <w:t>ku zmiany, o której mowa w ust.2</w:t>
      </w:r>
      <w:r w:rsidRPr="003119CD">
        <w:rPr>
          <w:rStyle w:val="Tytuksiki"/>
          <w:b w:val="0"/>
          <w:i w:val="0"/>
        </w:rPr>
        <w:t xml:space="preserve"> lit. b) niniejszego paragrafu wynagrodzenie Wykonawcy ulegnie zmianie, po uprzednich negocjacjach,  o wartość nie wyższą niż wzrost całkowitego kosztu Wykonawcy wynikającą ze zwiększenia wynagrodzeń osób bezpośrednio wykonujących zamówienie do wysokości wynikającego ze zmienionych przepisów prawa minimalnego wynagrodzenia, </w:t>
      </w:r>
      <w:r w:rsidR="00074187">
        <w:rPr>
          <w:rStyle w:val="Tytuksiki"/>
          <w:b w:val="0"/>
          <w:i w:val="0"/>
        </w:rPr>
        <w:br/>
      </w:r>
      <w:r w:rsidRPr="003119CD">
        <w:rPr>
          <w:rStyle w:val="Tytuksiki"/>
          <w:b w:val="0"/>
          <w:i w:val="0"/>
        </w:rPr>
        <w:t>z uwzględnieniem wszystkich obciążeń publicznoprawnych od kwoty wzrostu minimalnego wynagrodzenia. W celu dokonania zmiany umowy z uwagi na zmianę wysokości minimalnego wynagrodzenia za pracę Wykonawca zobowiązany jest wykazać, w szczególności poprzez przedstawienie Zamawiającemu informacji, dowodów, kalkulacji oraz dokumentów, wykazania wpływu zmiany wysokości minimalnego wynagrodzenia za pracę na koszty wykonywania zamówienia przez Wykonawcę oraz wysokość kwoty, o jaką koszty wykonywania zamówienia przez Wykonawcę uległy zmianie, na skutek zmiany minimalnego wynagrodzenia za pracę. Strony zgodnie postanawiają, iż wykazując wpływ zmiany wysokości minimalnego wynagrodzenia za pracę i wysokość kwoty, o jaką koszty wykonania zamówienia przez Wykonawcę uległy zmianie, Wykonawca zobowiązany będzie do odnoszenia się do cen jednostkowych wskazanych w formularzu ofertowym lub poprzednio zmienionych przez Strony w drodze aneksu.</w:t>
      </w:r>
    </w:p>
    <w:p w:rsidR="003119CD" w:rsidRPr="003119CD" w:rsidRDefault="003119CD" w:rsidP="003119CD">
      <w:pPr>
        <w:numPr>
          <w:ilvl w:val="0"/>
          <w:numId w:val="38"/>
        </w:numPr>
        <w:tabs>
          <w:tab w:val="clear" w:pos="360"/>
        </w:tabs>
        <w:jc w:val="both"/>
        <w:rPr>
          <w:rStyle w:val="Tytuksiki"/>
          <w:b w:val="0"/>
          <w:i w:val="0"/>
        </w:rPr>
      </w:pPr>
      <w:r w:rsidRPr="003119CD">
        <w:rPr>
          <w:rStyle w:val="Tytuksiki"/>
          <w:b w:val="0"/>
          <w:i w:val="0"/>
        </w:rPr>
        <w:t>W przypadk</w:t>
      </w:r>
      <w:r w:rsidR="00F3298B">
        <w:rPr>
          <w:rStyle w:val="Tytuksiki"/>
          <w:b w:val="0"/>
          <w:i w:val="0"/>
        </w:rPr>
        <w:t>u zmiany, o której mowa w ust. 2</w:t>
      </w:r>
      <w:r w:rsidRPr="003119CD">
        <w:rPr>
          <w:rStyle w:val="Tytuksiki"/>
          <w:b w:val="0"/>
          <w:i w:val="0"/>
        </w:rPr>
        <w:t xml:space="preserve"> lit. c) niniejszego paragrafu wynagrodzenie Wykonawcy ulegnie zmianie </w:t>
      </w:r>
      <w:r w:rsidR="00074187">
        <w:rPr>
          <w:rStyle w:val="Tytuksiki"/>
          <w:b w:val="0"/>
          <w:i w:val="0"/>
        </w:rPr>
        <w:t>p</w:t>
      </w:r>
      <w:r w:rsidRPr="003119CD">
        <w:rPr>
          <w:rStyle w:val="Tytuksiki"/>
          <w:b w:val="0"/>
          <w:i w:val="0"/>
        </w:rPr>
        <w:t>o uprzednich negocjacjach, o wartość wzrostu całkowitego kosztu Wykonawcy, jaką będzie on zobowiązany dodatkowo ponieść w celu uwzględnienia tej zmiany, przy zachowaniu dotychczasowej kwoty netto wynagrodzenia osób bezpośrednio wykonujących zamówienie na rzecz Zamawiającego. W celu dokonania zmiany umowy z uwagi na zmianę zasad podlegania ubezpieczeniom społecznym lub ubezpieczeniu zdrowotnemu lub wysokości stawki składki na ubezpieczenia społeczne lub zdrowotne Wykonawca zobowiązany jest wykazać, w szczególności poprzez przedstawienie Zamawiającemu informacji, dowodów, kalkulacji oraz dokumentów, wykazania wpływu zmiany zasad podlegania ubezpieczeniom społecznym lub ubezpieczeniu zdrowotnemu lub wysokości stawki składki na ubezpieczenia społeczne lub zdrowotne na koszty wykonywania zamówienia przez Wykonawcę oraz wysokość kwoty, o jaką koszty wykonywania zamówienia przez Wykonawcę uległy zmianie na skutek okoli</w:t>
      </w:r>
      <w:r w:rsidR="00F3298B">
        <w:rPr>
          <w:rStyle w:val="Tytuksiki"/>
          <w:b w:val="0"/>
          <w:i w:val="0"/>
        </w:rPr>
        <w:t>czności, o których mowa w ust. 2</w:t>
      </w:r>
      <w:r w:rsidRPr="003119CD">
        <w:rPr>
          <w:rStyle w:val="Tytuksiki"/>
          <w:b w:val="0"/>
          <w:i w:val="0"/>
        </w:rPr>
        <w:t xml:space="preserve"> lit. c) niniejszego paragrafu. Strony zgodnie postanawiają, iż wykazując wpływ zmiany zasad podlegania ubezpieczeniom społecznym lub ubezpieczeniu zdrowotnemu lub wysokości stawki składki na ubezpieczenia społeczne lub zdrowotne i wysokość kwoty, o jaką koszty wykonania zamówienia przez Wykonawcę uległy zmianie, Wykonawca zobowiązany będzie do odnoszenia się do cen jednostkowych wskazanych w formularzu ofertowym lub poprzednio zmienionych przez Strony w drodze aneksu.</w:t>
      </w:r>
    </w:p>
    <w:p w:rsidR="003119CD" w:rsidRPr="003119CD" w:rsidRDefault="003119CD" w:rsidP="003119CD">
      <w:pPr>
        <w:numPr>
          <w:ilvl w:val="0"/>
          <w:numId w:val="38"/>
        </w:numPr>
        <w:tabs>
          <w:tab w:val="clear" w:pos="360"/>
        </w:tabs>
        <w:jc w:val="both"/>
        <w:rPr>
          <w:rStyle w:val="Tytuksiki"/>
          <w:b w:val="0"/>
          <w:i w:val="0"/>
        </w:rPr>
      </w:pPr>
      <w:r w:rsidRPr="003119CD">
        <w:rPr>
          <w:rStyle w:val="Tytuksiki"/>
          <w:b w:val="0"/>
          <w:i w:val="0"/>
        </w:rPr>
        <w:t>W przypadk</w:t>
      </w:r>
      <w:r w:rsidR="00F3298B">
        <w:rPr>
          <w:rStyle w:val="Tytuksiki"/>
          <w:b w:val="0"/>
          <w:i w:val="0"/>
        </w:rPr>
        <w:t>u zmiany, o której mowa w ust. 2</w:t>
      </w:r>
      <w:r w:rsidRPr="003119CD">
        <w:rPr>
          <w:rStyle w:val="Tytuksiki"/>
          <w:b w:val="0"/>
          <w:i w:val="0"/>
        </w:rPr>
        <w:t xml:space="preserve"> lit. d)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rsidR="003119CD" w:rsidRPr="003119CD" w:rsidRDefault="003119CD" w:rsidP="003119CD">
      <w:pPr>
        <w:numPr>
          <w:ilvl w:val="0"/>
          <w:numId w:val="38"/>
        </w:numPr>
        <w:tabs>
          <w:tab w:val="clear" w:pos="360"/>
        </w:tabs>
        <w:jc w:val="both"/>
        <w:rPr>
          <w:rStyle w:val="Tytuksiki"/>
          <w:b w:val="0"/>
          <w:i w:val="0"/>
        </w:rPr>
      </w:pPr>
      <w:r w:rsidRPr="003119CD">
        <w:rPr>
          <w:rStyle w:val="Tytuksiki"/>
          <w:b w:val="0"/>
          <w:i w:val="0"/>
        </w:rPr>
        <w:t>W przypadk</w:t>
      </w:r>
      <w:r w:rsidR="00F3298B">
        <w:rPr>
          <w:rStyle w:val="Tytuksiki"/>
          <w:b w:val="0"/>
          <w:i w:val="0"/>
        </w:rPr>
        <w:t>u zmiany, o której mowa w ust. 2</w:t>
      </w:r>
      <w:r w:rsidRPr="003119CD">
        <w:rPr>
          <w:rStyle w:val="Tytuksiki"/>
          <w:b w:val="0"/>
          <w:i w:val="0"/>
        </w:rPr>
        <w:t xml:space="preserve"> lit d) wynagrodzenie Wykonawcy zmieni się o wartość wzrostu całkowitego kosztu Wykonawcy, jaka będzie on </w:t>
      </w:r>
      <w:r w:rsidRPr="003119CD">
        <w:rPr>
          <w:rStyle w:val="Tytuksiki"/>
          <w:b w:val="0"/>
          <w:i w:val="0"/>
        </w:rPr>
        <w:lastRenderedPageBreak/>
        <w:t>zobowiązany dodatkowo ponieść w celu uwzględnienia tej zmiany, w odniesieniu do osób bezpośrednio wykonujących zamówienie na rzecz Zamawiającego.</w:t>
      </w:r>
    </w:p>
    <w:p w:rsidR="003119CD" w:rsidRDefault="003119CD" w:rsidP="003119CD">
      <w:pPr>
        <w:numPr>
          <w:ilvl w:val="0"/>
          <w:numId w:val="38"/>
        </w:numPr>
        <w:tabs>
          <w:tab w:val="clear" w:pos="360"/>
        </w:tabs>
        <w:jc w:val="both"/>
        <w:rPr>
          <w:rStyle w:val="Tytuksiki"/>
          <w:b w:val="0"/>
          <w:i w:val="0"/>
        </w:rPr>
      </w:pPr>
      <w:r w:rsidRPr="003119CD">
        <w:rPr>
          <w:rStyle w:val="Tytuksiki"/>
          <w:b w:val="0"/>
          <w:i w:val="0"/>
        </w:rPr>
        <w:t xml:space="preserve">Każdorazowa zmiana umowy dokonana na skutek okoliczności, o których mowa </w:t>
      </w:r>
      <w:r w:rsidR="00074187">
        <w:rPr>
          <w:rStyle w:val="Tytuksiki"/>
          <w:b w:val="0"/>
          <w:i w:val="0"/>
        </w:rPr>
        <w:br/>
      </w:r>
      <w:r w:rsidR="00F3298B">
        <w:rPr>
          <w:rStyle w:val="Tytuksiki"/>
          <w:b w:val="0"/>
          <w:i w:val="0"/>
        </w:rPr>
        <w:t>w ust. 2</w:t>
      </w:r>
      <w:r w:rsidRPr="003119CD">
        <w:rPr>
          <w:rStyle w:val="Tytuksiki"/>
          <w:b w:val="0"/>
          <w:i w:val="0"/>
        </w:rPr>
        <w:t xml:space="preserve"> obowiązywać będzie od dnia wejścia w życie zmiany tych przepisów.</w:t>
      </w:r>
    </w:p>
    <w:p w:rsidR="00DF32C5" w:rsidRPr="00DF32C5" w:rsidRDefault="00DF32C5" w:rsidP="00DF32C5">
      <w:pPr>
        <w:numPr>
          <w:ilvl w:val="0"/>
          <w:numId w:val="38"/>
        </w:numPr>
        <w:tabs>
          <w:tab w:val="clear" w:pos="360"/>
        </w:tabs>
        <w:jc w:val="both"/>
        <w:rPr>
          <w:bCs/>
          <w:iCs/>
          <w:spacing w:val="5"/>
        </w:rPr>
      </w:pPr>
      <w:r w:rsidRPr="00DF32C5">
        <w:t xml:space="preserve">Zamawiający przewiduje możliwość wprowadzenia zmiany wysokości wynagrodzenia należnego Wykonawcy w przypadku zmiany ceny materiałów lub kosztów na podstawie art. 439 ust. 1 ustawy </w:t>
      </w:r>
      <w:proofErr w:type="spellStart"/>
      <w:r w:rsidRPr="00DF32C5">
        <w:t>Pzp</w:t>
      </w:r>
      <w:proofErr w:type="spellEnd"/>
      <w:r w:rsidRPr="00DF32C5">
        <w:t>.</w:t>
      </w:r>
    </w:p>
    <w:p w:rsidR="00DF32C5" w:rsidRPr="00DF32C5" w:rsidRDefault="00F7633E" w:rsidP="00DF32C5">
      <w:pPr>
        <w:pStyle w:val="Bezodstpw"/>
        <w:ind w:left="284"/>
        <w:jc w:val="both"/>
        <w:rPr>
          <w:rFonts w:ascii="Times New Roman" w:hAnsi="Times New Roman" w:cs="Times New Roman"/>
          <w:sz w:val="24"/>
          <w:szCs w:val="24"/>
        </w:rPr>
      </w:pPr>
      <w:r>
        <w:rPr>
          <w:rFonts w:ascii="Times New Roman" w:hAnsi="Times New Roman" w:cs="Times New Roman"/>
          <w:sz w:val="24"/>
          <w:szCs w:val="24"/>
        </w:rPr>
        <w:t>12</w:t>
      </w:r>
      <w:r w:rsidR="00DF32C5" w:rsidRPr="00DF32C5">
        <w:rPr>
          <w:rFonts w:ascii="Times New Roman" w:hAnsi="Times New Roman" w:cs="Times New Roman"/>
          <w:sz w:val="24"/>
          <w:szCs w:val="24"/>
        </w:rPr>
        <w:t>.1</w:t>
      </w:r>
      <w:r w:rsidR="00DF32C5" w:rsidRPr="00DF32C5">
        <w:rPr>
          <w:rFonts w:ascii="Times New Roman" w:hAnsi="Times New Roman" w:cs="Times New Roman"/>
          <w:b/>
          <w:sz w:val="24"/>
          <w:szCs w:val="24"/>
        </w:rPr>
        <w:t xml:space="preserve"> </w:t>
      </w:r>
      <w:r w:rsidR="00DF32C5" w:rsidRPr="00DF32C5">
        <w:rPr>
          <w:rFonts w:ascii="Times New Roman" w:hAnsi="Times New Roman" w:cs="Times New Roman"/>
          <w:sz w:val="24"/>
          <w:szCs w:val="24"/>
        </w:rPr>
        <w:t>Wykonawca uprawniony jest do wystąpienia</w:t>
      </w:r>
      <w:r w:rsidR="005A191C">
        <w:rPr>
          <w:rFonts w:ascii="Times New Roman" w:hAnsi="Times New Roman" w:cs="Times New Roman"/>
          <w:sz w:val="24"/>
          <w:szCs w:val="24"/>
        </w:rPr>
        <w:t xml:space="preserve"> w danym roku</w:t>
      </w:r>
      <w:r w:rsidR="00DF32C5" w:rsidRPr="00DF32C5">
        <w:rPr>
          <w:rFonts w:ascii="Times New Roman" w:hAnsi="Times New Roman" w:cs="Times New Roman"/>
          <w:sz w:val="24"/>
          <w:szCs w:val="24"/>
        </w:rPr>
        <w:t xml:space="preserve"> z jednorazowym wnioskiem o zmianę umowy w sytuacji, gdy wskaźnik cen</w:t>
      </w:r>
      <w:r w:rsidR="005A191C">
        <w:rPr>
          <w:rFonts w:ascii="Times New Roman" w:hAnsi="Times New Roman" w:cs="Times New Roman"/>
          <w:sz w:val="24"/>
          <w:szCs w:val="24"/>
        </w:rPr>
        <w:t xml:space="preserve"> towarów i usług konsumpcyjnych </w:t>
      </w:r>
      <w:r w:rsidR="00DF32C5" w:rsidRPr="00DF32C5">
        <w:rPr>
          <w:rFonts w:ascii="Times New Roman" w:hAnsi="Times New Roman" w:cs="Times New Roman"/>
          <w:sz w:val="24"/>
          <w:szCs w:val="24"/>
        </w:rPr>
        <w:t>ogółem w komunikacie opublikowanym przez Prezesa Głównego Urzędu</w:t>
      </w:r>
      <w:r w:rsidR="005A191C">
        <w:rPr>
          <w:rFonts w:ascii="Times New Roman" w:hAnsi="Times New Roman" w:cs="Times New Roman"/>
          <w:sz w:val="24"/>
          <w:szCs w:val="24"/>
        </w:rPr>
        <w:t xml:space="preserve"> S</w:t>
      </w:r>
      <w:r w:rsidR="004C163B">
        <w:rPr>
          <w:rFonts w:ascii="Times New Roman" w:hAnsi="Times New Roman" w:cs="Times New Roman"/>
          <w:sz w:val="24"/>
          <w:szCs w:val="24"/>
        </w:rPr>
        <w:t xml:space="preserve">tatystycznego w II półroczu w stosunku do I półrocza uległ zmianie </w:t>
      </w:r>
      <w:r w:rsidR="005A191C">
        <w:rPr>
          <w:rFonts w:ascii="Times New Roman" w:hAnsi="Times New Roman" w:cs="Times New Roman"/>
          <w:sz w:val="24"/>
          <w:szCs w:val="24"/>
        </w:rPr>
        <w:t xml:space="preserve">o minimum </w:t>
      </w:r>
      <w:r w:rsidR="005A191C" w:rsidRPr="002D2A1D">
        <w:rPr>
          <w:rFonts w:ascii="Times New Roman" w:hAnsi="Times New Roman" w:cs="Times New Roman"/>
          <w:b/>
          <w:sz w:val="24"/>
          <w:szCs w:val="24"/>
        </w:rPr>
        <w:t>10</w:t>
      </w:r>
      <w:r w:rsidR="002D2A1D" w:rsidRPr="002D2A1D">
        <w:rPr>
          <w:rFonts w:ascii="Times New Roman" w:hAnsi="Times New Roman" w:cs="Times New Roman"/>
          <w:b/>
          <w:sz w:val="24"/>
          <w:szCs w:val="24"/>
        </w:rPr>
        <w:t xml:space="preserve"> </w:t>
      </w:r>
      <w:r w:rsidR="00DF32C5" w:rsidRPr="002D2A1D">
        <w:rPr>
          <w:rFonts w:ascii="Times New Roman" w:hAnsi="Times New Roman" w:cs="Times New Roman"/>
          <w:b/>
          <w:sz w:val="24"/>
          <w:szCs w:val="24"/>
        </w:rPr>
        <w:t>%</w:t>
      </w:r>
      <w:r w:rsidR="00DF32C5" w:rsidRPr="00DF32C5">
        <w:rPr>
          <w:rFonts w:ascii="Times New Roman" w:hAnsi="Times New Roman" w:cs="Times New Roman"/>
          <w:sz w:val="24"/>
          <w:szCs w:val="24"/>
        </w:rPr>
        <w:t>.</w:t>
      </w:r>
    </w:p>
    <w:p w:rsidR="00DF32C5" w:rsidRPr="00DF32C5" w:rsidRDefault="00F7633E" w:rsidP="00DF32C5">
      <w:pPr>
        <w:pStyle w:val="Bezodstpw"/>
        <w:ind w:left="284"/>
        <w:jc w:val="both"/>
        <w:rPr>
          <w:rFonts w:ascii="Times New Roman" w:hAnsi="Times New Roman" w:cs="Times New Roman"/>
          <w:sz w:val="24"/>
          <w:szCs w:val="24"/>
        </w:rPr>
      </w:pPr>
      <w:r>
        <w:rPr>
          <w:rFonts w:ascii="Times New Roman" w:hAnsi="Times New Roman" w:cs="Times New Roman"/>
          <w:sz w:val="24"/>
          <w:szCs w:val="24"/>
        </w:rPr>
        <w:t>12</w:t>
      </w:r>
      <w:r w:rsidR="00DF32C5" w:rsidRPr="00DF32C5">
        <w:rPr>
          <w:rFonts w:ascii="Times New Roman" w:hAnsi="Times New Roman" w:cs="Times New Roman"/>
          <w:sz w:val="24"/>
          <w:szCs w:val="24"/>
        </w:rPr>
        <w:t>.2 Wykonawca składając wniosek o zmianę wynagrodzenia jest zobowiązany wykazać</w:t>
      </w:r>
      <w:r w:rsidR="00DF32C5" w:rsidRPr="00DF32C5">
        <w:rPr>
          <w:rFonts w:ascii="Times New Roman" w:hAnsi="Times New Roman" w:cs="Times New Roman"/>
          <w:color w:val="000000"/>
          <w:sz w:val="24"/>
          <w:szCs w:val="24"/>
        </w:rPr>
        <w:t xml:space="preserve"> </w:t>
      </w:r>
      <w:r w:rsidR="00DF32C5" w:rsidRPr="00DF32C5">
        <w:rPr>
          <w:rFonts w:ascii="Times New Roman" w:hAnsi="Times New Roman" w:cs="Times New Roman"/>
          <w:b/>
          <w:color w:val="000000"/>
          <w:sz w:val="24"/>
          <w:szCs w:val="24"/>
        </w:rPr>
        <w:t>rzeczywisty wpływ</w:t>
      </w:r>
      <w:r w:rsidR="00DF32C5" w:rsidRPr="00DF32C5">
        <w:rPr>
          <w:rFonts w:ascii="Times New Roman" w:hAnsi="Times New Roman" w:cs="Times New Roman"/>
          <w:color w:val="000000"/>
          <w:sz w:val="24"/>
          <w:szCs w:val="24"/>
        </w:rPr>
        <w:t xml:space="preserve"> zmiany wskaźnika zmiany cen ogłoszonego przez Prezesa GUS na zwiększenie kosztów realizacji umowy przedstawiając szczegółowe wyliczenia </w:t>
      </w:r>
      <w:r w:rsidR="00DF32C5">
        <w:rPr>
          <w:rFonts w:ascii="Times New Roman" w:hAnsi="Times New Roman" w:cs="Times New Roman"/>
          <w:color w:val="000000"/>
          <w:sz w:val="24"/>
          <w:szCs w:val="24"/>
        </w:rPr>
        <w:br/>
      </w:r>
      <w:r w:rsidR="00DF32C5" w:rsidRPr="00DF32C5">
        <w:rPr>
          <w:rFonts w:ascii="Times New Roman" w:hAnsi="Times New Roman" w:cs="Times New Roman"/>
          <w:color w:val="000000"/>
          <w:sz w:val="24"/>
          <w:szCs w:val="24"/>
        </w:rPr>
        <w:t xml:space="preserve">i zależności pomiędzy zmianą ceny materiałów i kosztów a ceną wykonania przedmiotu umowy. </w:t>
      </w:r>
    </w:p>
    <w:p w:rsidR="00DF32C5" w:rsidRPr="00DF32C5" w:rsidRDefault="00F7633E" w:rsidP="00DF32C5">
      <w:pPr>
        <w:pStyle w:val="Bezodstpw"/>
        <w:ind w:left="284"/>
        <w:jc w:val="both"/>
        <w:rPr>
          <w:rFonts w:ascii="Times New Roman" w:hAnsi="Times New Roman" w:cs="Times New Roman"/>
          <w:sz w:val="24"/>
          <w:szCs w:val="24"/>
        </w:rPr>
      </w:pPr>
      <w:r>
        <w:rPr>
          <w:rFonts w:ascii="Times New Roman" w:hAnsi="Times New Roman" w:cs="Times New Roman"/>
          <w:color w:val="000000"/>
          <w:sz w:val="24"/>
          <w:szCs w:val="24"/>
        </w:rPr>
        <w:t>12</w:t>
      </w:r>
      <w:r w:rsidR="00DF32C5" w:rsidRPr="00DF32C5">
        <w:rPr>
          <w:rFonts w:ascii="Times New Roman" w:hAnsi="Times New Roman" w:cs="Times New Roman"/>
          <w:color w:val="000000"/>
          <w:sz w:val="24"/>
          <w:szCs w:val="24"/>
        </w:rPr>
        <w:t>.3 Obowiązek wykazania zmiany cen materiałów i kosztów na cenę wykonania zamówienia należy do Wykonawcy pod rygorem odmowy dokonania zmiany umowy przez Zamawiającego.</w:t>
      </w:r>
    </w:p>
    <w:p w:rsidR="00DF32C5" w:rsidRPr="00DF32C5" w:rsidRDefault="00F7633E" w:rsidP="00DF32C5">
      <w:pPr>
        <w:pStyle w:val="Bezodstpw"/>
        <w:ind w:left="284"/>
        <w:jc w:val="both"/>
        <w:rPr>
          <w:rFonts w:ascii="Times New Roman" w:hAnsi="Times New Roman" w:cs="Times New Roman"/>
          <w:sz w:val="24"/>
          <w:szCs w:val="24"/>
        </w:rPr>
      </w:pPr>
      <w:r>
        <w:rPr>
          <w:rFonts w:ascii="Times New Roman" w:hAnsi="Times New Roman" w:cs="Times New Roman"/>
          <w:color w:val="000000"/>
          <w:sz w:val="24"/>
          <w:szCs w:val="24"/>
        </w:rPr>
        <w:t>12</w:t>
      </w:r>
      <w:r w:rsidR="00DF32C5" w:rsidRPr="00DF32C5">
        <w:rPr>
          <w:rFonts w:ascii="Times New Roman" w:hAnsi="Times New Roman" w:cs="Times New Roman"/>
          <w:color w:val="000000"/>
          <w:sz w:val="24"/>
          <w:szCs w:val="24"/>
        </w:rPr>
        <w:t xml:space="preserve">.4 Zamawiający w ciągu 14 dni od daty wpływu wniosku dokona oceny wniosku </w:t>
      </w:r>
      <w:r w:rsidR="00DF32C5">
        <w:rPr>
          <w:rFonts w:ascii="Times New Roman" w:hAnsi="Times New Roman" w:cs="Times New Roman"/>
          <w:color w:val="000000"/>
          <w:sz w:val="24"/>
          <w:szCs w:val="24"/>
        </w:rPr>
        <w:br/>
      </w:r>
      <w:r w:rsidR="00DF32C5" w:rsidRPr="00DF32C5">
        <w:rPr>
          <w:rFonts w:ascii="Times New Roman" w:hAnsi="Times New Roman" w:cs="Times New Roman"/>
          <w:color w:val="000000"/>
          <w:sz w:val="24"/>
          <w:szCs w:val="24"/>
        </w:rPr>
        <w:t>i przedstawionych dowodów.  Po dokonaniu pozytywnej oceny złożonego wniosku  Strony przystąpią do negocjacji w zakresie zmiany wynagrodzenia brutto.</w:t>
      </w:r>
    </w:p>
    <w:p w:rsidR="00DF32C5" w:rsidRPr="00DF32C5" w:rsidRDefault="00F7633E" w:rsidP="00DF32C5">
      <w:pPr>
        <w:pStyle w:val="Bezodstpw"/>
        <w:ind w:left="284"/>
        <w:jc w:val="both"/>
        <w:rPr>
          <w:rFonts w:ascii="Times New Roman" w:hAnsi="Times New Roman" w:cs="Times New Roman"/>
          <w:sz w:val="24"/>
          <w:szCs w:val="24"/>
        </w:rPr>
      </w:pPr>
      <w:r>
        <w:rPr>
          <w:rFonts w:ascii="Times New Roman" w:hAnsi="Times New Roman" w:cs="Times New Roman"/>
          <w:color w:val="000000"/>
          <w:sz w:val="24"/>
          <w:szCs w:val="24"/>
        </w:rPr>
        <w:t>12</w:t>
      </w:r>
      <w:r w:rsidR="00DF32C5" w:rsidRPr="00DF32C5">
        <w:rPr>
          <w:rFonts w:ascii="Times New Roman" w:hAnsi="Times New Roman" w:cs="Times New Roman"/>
          <w:color w:val="000000"/>
          <w:sz w:val="24"/>
          <w:szCs w:val="24"/>
        </w:rPr>
        <w:t>.5 Podstawą zmiany wynagrodzenia brutto jest podpisanie aneksu do umowy.</w:t>
      </w:r>
    </w:p>
    <w:p w:rsidR="00DF32C5" w:rsidRPr="00DF32C5" w:rsidRDefault="00F7633E" w:rsidP="00DF32C5">
      <w:pPr>
        <w:pStyle w:val="Bezodstpw"/>
        <w:ind w:left="284"/>
        <w:jc w:val="both"/>
        <w:rPr>
          <w:rFonts w:ascii="Times New Roman" w:hAnsi="Times New Roman" w:cs="Times New Roman"/>
          <w:sz w:val="24"/>
          <w:szCs w:val="24"/>
        </w:rPr>
      </w:pPr>
      <w:r>
        <w:rPr>
          <w:rFonts w:ascii="Times New Roman" w:hAnsi="Times New Roman" w:cs="Times New Roman"/>
          <w:color w:val="000000"/>
          <w:sz w:val="24"/>
          <w:szCs w:val="24"/>
        </w:rPr>
        <w:t>12</w:t>
      </w:r>
      <w:r w:rsidR="00DF32C5" w:rsidRPr="00DF32C5">
        <w:rPr>
          <w:rFonts w:ascii="Times New Roman" w:hAnsi="Times New Roman" w:cs="Times New Roman"/>
          <w:color w:val="000000"/>
          <w:sz w:val="24"/>
          <w:szCs w:val="24"/>
        </w:rPr>
        <w:t xml:space="preserve">.6 Maksymalna wartość zmiany wynagrodzenia, jaką Zamawiający dopuszcza w efekcie zastosowania postanowień ujętych w niniejszym paragrafie wynosi </w:t>
      </w:r>
      <w:r w:rsidR="002D2A1D">
        <w:rPr>
          <w:rFonts w:ascii="Times New Roman" w:hAnsi="Times New Roman" w:cs="Times New Roman"/>
          <w:b/>
          <w:color w:val="000000"/>
          <w:sz w:val="24"/>
          <w:szCs w:val="24"/>
        </w:rPr>
        <w:t>10</w:t>
      </w:r>
      <w:r w:rsidR="00DF32C5" w:rsidRPr="00DF32C5">
        <w:rPr>
          <w:rFonts w:ascii="Times New Roman" w:hAnsi="Times New Roman" w:cs="Times New Roman"/>
          <w:b/>
          <w:color w:val="000000"/>
          <w:sz w:val="24"/>
          <w:szCs w:val="24"/>
        </w:rPr>
        <w:t xml:space="preserve"> %</w:t>
      </w:r>
      <w:r w:rsidR="00DF32C5" w:rsidRPr="00DF32C5">
        <w:rPr>
          <w:rFonts w:ascii="Times New Roman" w:hAnsi="Times New Roman" w:cs="Times New Roman"/>
          <w:color w:val="000000"/>
          <w:sz w:val="24"/>
          <w:szCs w:val="24"/>
        </w:rPr>
        <w:t xml:space="preserve"> wynagrodzenia brutto, o którym mowa w §3 ust. 1 umowy.</w:t>
      </w:r>
    </w:p>
    <w:p w:rsidR="00DF32C5" w:rsidRDefault="00F7633E" w:rsidP="00DF32C5">
      <w:pPr>
        <w:pStyle w:val="Bezodstpw"/>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DF32C5" w:rsidRPr="00DF32C5">
        <w:rPr>
          <w:rFonts w:ascii="Times New Roman" w:hAnsi="Times New Roman" w:cs="Times New Roman"/>
          <w:color w:val="000000"/>
          <w:sz w:val="24"/>
          <w:szCs w:val="24"/>
        </w:rPr>
        <w:t xml:space="preserve">.7 Wykonawca, którego wynagrodzenie zostało zmienione na podstawie niniejszego paragrafu zobowiązuje się zmienić wynagrodzenie podwykonawcy, z którym zawarł umowę w celu realizacji przedmiotu umowy, w zakresie odpowiadającym zmianom cen materiałów i kosztów dotyczących zobowiązania </w:t>
      </w:r>
      <w:r w:rsidR="00DF32C5" w:rsidRPr="00DF32C5">
        <w:rPr>
          <w:rFonts w:ascii="Times New Roman" w:hAnsi="Times New Roman" w:cs="Times New Roman"/>
          <w:b/>
          <w:color w:val="000000"/>
          <w:sz w:val="24"/>
          <w:szCs w:val="24"/>
        </w:rPr>
        <w:t>Podwykonawcy</w:t>
      </w:r>
      <w:r w:rsidR="00DF32C5" w:rsidRPr="00DF32C5">
        <w:rPr>
          <w:rFonts w:ascii="Times New Roman" w:hAnsi="Times New Roman" w:cs="Times New Roman"/>
          <w:color w:val="000000"/>
          <w:sz w:val="24"/>
          <w:szCs w:val="24"/>
        </w:rPr>
        <w:t>.</w:t>
      </w:r>
    </w:p>
    <w:p w:rsidR="00DF32C5" w:rsidRPr="00DF32C5" w:rsidRDefault="00F7633E" w:rsidP="00DF32C5">
      <w:pPr>
        <w:contextualSpacing/>
        <w:jc w:val="both"/>
        <w:rPr>
          <w:color w:val="000000"/>
        </w:rPr>
      </w:pPr>
      <w:r>
        <w:rPr>
          <w:color w:val="000000"/>
        </w:rPr>
        <w:t>13</w:t>
      </w:r>
      <w:r w:rsidR="00DF32C5">
        <w:rPr>
          <w:color w:val="000000"/>
        </w:rPr>
        <w:t xml:space="preserve">. </w:t>
      </w:r>
      <w:r w:rsidR="00DF32C5" w:rsidRPr="00DF32C5">
        <w:rPr>
          <w:color w:val="000000"/>
        </w:rPr>
        <w:t xml:space="preserve">Zamawiający dopuszcza również możliwość zmiany umowy, w szczególności </w:t>
      </w:r>
      <w:r w:rsidR="00DF32C5">
        <w:rPr>
          <w:color w:val="000000"/>
        </w:rPr>
        <w:br/>
      </w:r>
      <w:r w:rsidR="00DF32C5" w:rsidRPr="00DF32C5">
        <w:rPr>
          <w:color w:val="000000"/>
        </w:rPr>
        <w:t>w przypadku:</w:t>
      </w:r>
    </w:p>
    <w:p w:rsidR="00DF32C5" w:rsidRPr="00DF32C5" w:rsidRDefault="00DF32C5" w:rsidP="00DF32C5">
      <w:pPr>
        <w:numPr>
          <w:ilvl w:val="0"/>
          <w:numId w:val="43"/>
        </w:numPr>
        <w:contextualSpacing/>
        <w:jc w:val="both"/>
        <w:rPr>
          <w:color w:val="000000"/>
        </w:rPr>
      </w:pPr>
      <w:r w:rsidRPr="00DF32C5">
        <w:rPr>
          <w:color w:val="000000"/>
        </w:rPr>
        <w:t xml:space="preserve">wystąpienia </w:t>
      </w:r>
      <w:r w:rsidRPr="00DF32C5">
        <w:rPr>
          <w:color w:val="000000"/>
          <w:kern w:val="2"/>
        </w:rPr>
        <w:t xml:space="preserve">działania </w:t>
      </w:r>
      <w:r w:rsidRPr="00DF32C5">
        <w:rPr>
          <w:b/>
          <w:color w:val="000000"/>
          <w:kern w:val="2"/>
        </w:rPr>
        <w:t>siły wyższej</w:t>
      </w:r>
      <w:r w:rsidRPr="00DF32C5">
        <w:rPr>
          <w:color w:val="000000"/>
          <w:kern w:val="2"/>
        </w:rPr>
        <w:t xml:space="preserve">, jeżeli działanie siły wyższej uniemożliwia, utrudnia lub opóźnia wykonywanie przez którąkolwiek ze Stron jej zobowiązań określonych w umowie lub ma na nią inny negatywny wpływ, Strona ta winna powiadomić drugą Stronę, przekazując jej pismo informujące o zaistnieniu takiego zdarzenia i jego okolicznościach tak szybko, jak to możliwe po jego zaistnieniu (co do zasady, w terminie nie dłuższym niż 3 dni robocze, chyba że ze względu na zaistnienie siły wyższej, dotrzymanie tego terminu było obiektywnie niemożliwe). </w:t>
      </w:r>
      <w:r>
        <w:rPr>
          <w:color w:val="000000"/>
          <w:kern w:val="2"/>
        </w:rPr>
        <w:br/>
      </w:r>
      <w:r w:rsidRPr="00DF32C5">
        <w:rPr>
          <w:color w:val="000000"/>
          <w:kern w:val="2"/>
        </w:rPr>
        <w:t>W przypadkach, w których dostarczenie zawiadomienia na piśmie jest niemożliwe lub znacznie utrudnione ze względu na okoliczności niezależne od Stron, zawiadomienie może zostać dokonane e-mailem, faksem, a w szczególnych przypadkach – również telefonicznie (w tym ostatnim jednak przypadku – powinno być potwierdzone na piśmie tak szybko, jak to będzie obiektywnie możliwe w celu potwierdzenia daty zaistnienia siły wyższej, jej natury oraz skutków). Wykonawca jest zobowiązany udowodnić, że opóźnienie zostało spowodowane przez zdarzenie, za które nie ponosi odpowiedzialności, będące poza kontrolą Wykonawcy i Podwykonawcy oraz że nie istnieje żaden alternatywny, racjonalny i możliwy do akceptacji sposób realizacji przedmiotu zamówienia.</w:t>
      </w:r>
    </w:p>
    <w:p w:rsidR="00DF32C5" w:rsidRPr="00DF32C5" w:rsidRDefault="00DF32C5" w:rsidP="00DF32C5">
      <w:pPr>
        <w:contextualSpacing/>
        <w:jc w:val="both"/>
        <w:rPr>
          <w:b/>
          <w:color w:val="000000"/>
          <w:kern w:val="2"/>
        </w:rPr>
      </w:pPr>
      <w:r w:rsidRPr="00DF32C5">
        <w:rPr>
          <w:b/>
          <w:color w:val="000000"/>
          <w:kern w:val="2"/>
        </w:rPr>
        <w:t>Uwaga! Poniżej definicja siły wyższej;</w:t>
      </w:r>
    </w:p>
    <w:p w:rsidR="00DF32C5" w:rsidRPr="00DF32C5" w:rsidRDefault="00DF32C5" w:rsidP="00DF32C5">
      <w:pPr>
        <w:ind w:left="426" w:hanging="360"/>
        <w:contextualSpacing/>
        <w:jc w:val="both"/>
        <w:rPr>
          <w:color w:val="000000"/>
          <w:kern w:val="2"/>
        </w:rPr>
      </w:pPr>
      <w:r w:rsidRPr="00AB6468">
        <w:rPr>
          <w:color w:val="000000"/>
          <w:kern w:val="2"/>
        </w:rPr>
        <w:lastRenderedPageBreak/>
        <w:t xml:space="preserve">     </w:t>
      </w:r>
      <w:r w:rsidR="00AB6468" w:rsidRPr="00AB6468">
        <w:rPr>
          <w:color w:val="000000"/>
          <w:kern w:val="2"/>
        </w:rPr>
        <w:t>1)</w:t>
      </w:r>
      <w:r w:rsidRPr="00DF32C5">
        <w:rPr>
          <w:color w:val="000000"/>
          <w:kern w:val="2"/>
        </w:rPr>
        <w:t xml:space="preserve"> Siła wyższa stanowi zdarzenie zewnętrzne pozostające poza kontrolą Zamawiającego lub Wykonawcy, którego nie można uniknąć i przewidzieć pomimo należytej staranności Strony dotkniętej jej działaniem oraz takie zdarzenie, które nie jest bezpośrednim lub pośrednim wynikiem zaniedbania którejkolwiek ze Stron w wypełnianiu jej zobowiązań wynikających z umowy („siła wyższa”). Siła wyższa obejmuje między innymi następujące zdarzenia:</w:t>
      </w:r>
    </w:p>
    <w:p w:rsidR="00DF32C5" w:rsidRPr="00DF32C5" w:rsidRDefault="00DF32C5" w:rsidP="00DF32C5">
      <w:pPr>
        <w:numPr>
          <w:ilvl w:val="0"/>
          <w:numId w:val="42"/>
        </w:numPr>
        <w:ind w:left="426"/>
        <w:contextualSpacing/>
        <w:jc w:val="both"/>
        <w:rPr>
          <w:color w:val="000000"/>
          <w:kern w:val="2"/>
        </w:rPr>
      </w:pPr>
      <w:r w:rsidRPr="00DF32C5">
        <w:rPr>
          <w:color w:val="000000"/>
          <w:kern w:val="2"/>
        </w:rPr>
        <w:t>eksplozja, huragan, pożar, powódź, epidemia, skażenie chemiczne lub inne katastrofy naturalne lub państwowe, ogłoszone przez władze państwowe lub lokalne;</w:t>
      </w:r>
    </w:p>
    <w:p w:rsidR="00DF32C5" w:rsidRPr="00DF32C5" w:rsidRDefault="00DF32C5" w:rsidP="00DF32C5">
      <w:pPr>
        <w:numPr>
          <w:ilvl w:val="0"/>
          <w:numId w:val="42"/>
        </w:numPr>
        <w:ind w:left="426"/>
        <w:contextualSpacing/>
        <w:jc w:val="both"/>
        <w:rPr>
          <w:color w:val="000000"/>
          <w:kern w:val="2"/>
        </w:rPr>
      </w:pPr>
      <w:r w:rsidRPr="00DF32C5">
        <w:rPr>
          <w:color w:val="000000"/>
          <w:kern w:val="2"/>
        </w:rPr>
        <w:t>wojna lub działania wojenne;</w:t>
      </w:r>
    </w:p>
    <w:p w:rsidR="00DF32C5" w:rsidRPr="00DF32C5" w:rsidRDefault="00DF32C5" w:rsidP="00DF32C5">
      <w:pPr>
        <w:numPr>
          <w:ilvl w:val="0"/>
          <w:numId w:val="42"/>
        </w:numPr>
        <w:ind w:left="426"/>
        <w:contextualSpacing/>
        <w:jc w:val="both"/>
        <w:rPr>
          <w:color w:val="000000"/>
          <w:kern w:val="2"/>
        </w:rPr>
      </w:pPr>
      <w:r w:rsidRPr="00DF32C5">
        <w:rPr>
          <w:color w:val="000000"/>
          <w:kern w:val="2"/>
        </w:rPr>
        <w:t>bunt, rewolucja, powstanie, blokada, sabotaż;</w:t>
      </w:r>
    </w:p>
    <w:p w:rsidR="00DF32C5" w:rsidRPr="00DF32C5" w:rsidRDefault="00DF32C5" w:rsidP="00DF32C5">
      <w:pPr>
        <w:numPr>
          <w:ilvl w:val="0"/>
          <w:numId w:val="42"/>
        </w:numPr>
        <w:ind w:left="426"/>
        <w:contextualSpacing/>
        <w:jc w:val="both"/>
        <w:rPr>
          <w:color w:val="000000"/>
          <w:kern w:val="2"/>
        </w:rPr>
      </w:pPr>
      <w:r w:rsidRPr="00DF32C5">
        <w:rPr>
          <w:color w:val="000000"/>
          <w:kern w:val="2"/>
        </w:rPr>
        <w:t>akty nieposłuszeństwa obywatelskiego, demonstracje i rozruchy społeczne, które są skutkiem sporów pracowniczych na szczeblu państwowym, regionalnym, z wyłączeniem sporów pracowniczych u Stron.</w:t>
      </w:r>
    </w:p>
    <w:p w:rsidR="00DF32C5" w:rsidRPr="00DF32C5" w:rsidRDefault="00AB6468" w:rsidP="00AB6468">
      <w:pPr>
        <w:tabs>
          <w:tab w:val="left" w:pos="567"/>
        </w:tabs>
        <w:ind w:left="426" w:hanging="142"/>
        <w:contextualSpacing/>
        <w:jc w:val="both"/>
        <w:rPr>
          <w:color w:val="000000"/>
          <w:kern w:val="2"/>
        </w:rPr>
      </w:pPr>
      <w:r>
        <w:rPr>
          <w:color w:val="000000"/>
          <w:kern w:val="2"/>
        </w:rPr>
        <w:t xml:space="preserve">2) </w:t>
      </w:r>
      <w:r w:rsidR="00DF32C5" w:rsidRPr="00DF32C5">
        <w:rPr>
          <w:color w:val="000000"/>
          <w:kern w:val="2"/>
        </w:rPr>
        <w:t>zaistnienia nowych okoliczności prawnych, ekonomicznych lub technicznych, skutkujących niemożnością wykonania lub należytego wykonania umowy,</w:t>
      </w:r>
    </w:p>
    <w:p w:rsidR="00DF32C5" w:rsidRPr="00DF32C5" w:rsidRDefault="00DF32C5" w:rsidP="00DF32C5">
      <w:pPr>
        <w:ind w:left="426" w:hanging="142"/>
        <w:contextualSpacing/>
        <w:jc w:val="both"/>
        <w:rPr>
          <w:color w:val="000000"/>
          <w:kern w:val="2"/>
        </w:rPr>
      </w:pPr>
      <w:r w:rsidRPr="00DF32C5">
        <w:rPr>
          <w:color w:val="000000"/>
          <w:kern w:val="2"/>
        </w:rPr>
        <w:t>3) zmiany terminu wykonania usług z przyczyn leżących po stronie Zamawiającego, których  nie dało się przewidzieć w procesie przygotowania i przeprowadzenia postępowania o udzielenie zamówienia,</w:t>
      </w:r>
    </w:p>
    <w:p w:rsidR="00DF32C5" w:rsidRDefault="00DF32C5" w:rsidP="00DF32C5">
      <w:pPr>
        <w:ind w:left="426" w:hanging="142"/>
        <w:contextualSpacing/>
        <w:jc w:val="both"/>
        <w:rPr>
          <w:color w:val="000000"/>
          <w:kern w:val="2"/>
        </w:rPr>
      </w:pPr>
      <w:r>
        <w:rPr>
          <w:color w:val="000000"/>
          <w:kern w:val="2"/>
        </w:rPr>
        <w:t>4</w:t>
      </w:r>
      <w:r w:rsidRPr="00DF32C5">
        <w:rPr>
          <w:color w:val="000000"/>
          <w:kern w:val="2"/>
        </w:rPr>
        <w:t xml:space="preserve">) zmiany terminu wykonania usług wskutek wystąpienia okoliczności niezależnych od Stron umowy związanych z koniecznością zmiany okresu realizacji umowy. </w:t>
      </w:r>
    </w:p>
    <w:p w:rsidR="00DF32C5" w:rsidRPr="00E15C91" w:rsidRDefault="00F7633E" w:rsidP="00DF32C5">
      <w:pPr>
        <w:ind w:left="284" w:hanging="426"/>
        <w:contextualSpacing/>
        <w:jc w:val="both"/>
        <w:rPr>
          <w:rFonts w:ascii="Arial" w:hAnsi="Arial" w:cs="Arial"/>
          <w:color w:val="000000"/>
          <w:kern w:val="2"/>
        </w:rPr>
      </w:pPr>
      <w:r>
        <w:rPr>
          <w:color w:val="000000"/>
          <w:kern w:val="2"/>
        </w:rPr>
        <w:t>14</w:t>
      </w:r>
      <w:r w:rsidR="00DF32C5">
        <w:rPr>
          <w:color w:val="000000"/>
          <w:kern w:val="2"/>
        </w:rPr>
        <w:t xml:space="preserve">. </w:t>
      </w:r>
      <w:r w:rsidR="00DF32C5" w:rsidRPr="00DF32C5">
        <w:rPr>
          <w:b/>
          <w:color w:val="000000"/>
        </w:rPr>
        <w:t xml:space="preserve">Wszelkie zmiany treści umowy mogą być dokonywane za zgodą Stron wyłącznie </w:t>
      </w:r>
      <w:r w:rsidR="00DF32C5">
        <w:rPr>
          <w:b/>
          <w:color w:val="000000"/>
        </w:rPr>
        <w:br/>
      </w:r>
      <w:r w:rsidR="00DF32C5" w:rsidRPr="00DF32C5">
        <w:rPr>
          <w:b/>
          <w:color w:val="000000"/>
        </w:rPr>
        <w:t>w formie pisemnej w postaci dwustronnie zaakceptowanego aneksu pod rygorem nieważności.</w:t>
      </w:r>
    </w:p>
    <w:p w:rsidR="00C71112" w:rsidRDefault="00C71112" w:rsidP="0059529A">
      <w:pPr>
        <w:tabs>
          <w:tab w:val="left" w:pos="709"/>
        </w:tabs>
        <w:jc w:val="both"/>
        <w:rPr>
          <w:bCs/>
        </w:rPr>
      </w:pPr>
    </w:p>
    <w:p w:rsidR="007A2C9A" w:rsidRPr="00BC01CB" w:rsidRDefault="007A2C9A" w:rsidP="00BC01CB">
      <w:pPr>
        <w:pStyle w:val="Tekstpodstawowywcity21"/>
        <w:ind w:left="0"/>
        <w:jc w:val="center"/>
        <w:rPr>
          <w:rFonts w:cs="Times New Roman"/>
          <w:b/>
          <w:szCs w:val="24"/>
        </w:rPr>
      </w:pPr>
      <w:r w:rsidRPr="00BC01CB">
        <w:rPr>
          <w:rFonts w:cs="Times New Roman"/>
          <w:b/>
          <w:szCs w:val="24"/>
        </w:rPr>
        <w:t xml:space="preserve">§ </w:t>
      </w:r>
      <w:r w:rsidR="00B850D9">
        <w:rPr>
          <w:rFonts w:cs="Times New Roman"/>
          <w:b/>
          <w:szCs w:val="24"/>
        </w:rPr>
        <w:t>9</w:t>
      </w:r>
    </w:p>
    <w:p w:rsidR="00072344" w:rsidRPr="00BC01CB" w:rsidRDefault="00072344" w:rsidP="00BC01CB">
      <w:pPr>
        <w:pStyle w:val="Tekstpodstawowywcity21"/>
        <w:ind w:left="0"/>
        <w:jc w:val="center"/>
        <w:rPr>
          <w:rFonts w:cs="Times New Roman"/>
          <w:b/>
          <w:szCs w:val="24"/>
        </w:rPr>
      </w:pPr>
      <w:r w:rsidRPr="00BC01CB">
        <w:rPr>
          <w:rFonts w:cs="Times New Roman"/>
          <w:b/>
          <w:szCs w:val="24"/>
        </w:rPr>
        <w:t>Ochrona informacji niejawnych</w:t>
      </w:r>
    </w:p>
    <w:p w:rsidR="009A7F44" w:rsidRPr="002741B1" w:rsidRDefault="00B84C06" w:rsidP="002741B1">
      <w:pPr>
        <w:numPr>
          <w:ilvl w:val="0"/>
          <w:numId w:val="30"/>
        </w:numPr>
        <w:jc w:val="both"/>
      </w:pPr>
      <w:r>
        <w:t>Wykonawca</w:t>
      </w:r>
      <w:r w:rsidR="009A7F44" w:rsidRPr="00F67E1B">
        <w:t xml:space="preserve"> zobowiązany jest do zachowania w tajemnicy wszelkich informacji, jakie uzyska w związku z wykonywaniem niniejszej umowy, a także do zapewnienia przestrzegania przepisów o ochronie informacji niejawnych</w:t>
      </w:r>
      <w:r w:rsidR="009A7F44" w:rsidRPr="002741B1">
        <w:t xml:space="preserve"> zgodnie z ustawą </w:t>
      </w:r>
      <w:r w:rsidR="007016BA" w:rsidRPr="002741B1">
        <w:br/>
      </w:r>
      <w:r w:rsidR="009A7F44" w:rsidRPr="002741B1">
        <w:t xml:space="preserve">o ochronie informacji niejawnych z dnia </w:t>
      </w:r>
      <w:r w:rsidR="009A7F44" w:rsidRPr="00F67E1B">
        <w:t>5 sierpnia</w:t>
      </w:r>
      <w:r w:rsidR="009A7F44" w:rsidRPr="002741B1">
        <w:t xml:space="preserve"> 2010 r. </w:t>
      </w:r>
      <w:r w:rsidR="00A523B0">
        <w:t>(Dz.U. z 2024 r., poz. 632</w:t>
      </w:r>
      <w:r w:rsidR="0021232C" w:rsidRPr="002741B1">
        <w:t>)</w:t>
      </w:r>
      <w:r w:rsidR="0021232C" w:rsidRPr="00F67E1B">
        <w:t xml:space="preserve">, </w:t>
      </w:r>
      <w:r w:rsidR="009A7F44" w:rsidRPr="00F67E1B">
        <w:t>innymi obowiązującymi przepisami oraz do bezwzględnego stosowania się do poleceń wydawanych w tym zakresie przez uprawnione osoby.</w:t>
      </w:r>
    </w:p>
    <w:p w:rsidR="009A7F44" w:rsidRPr="002741B1" w:rsidRDefault="00B84C06" w:rsidP="002741B1">
      <w:pPr>
        <w:numPr>
          <w:ilvl w:val="0"/>
          <w:numId w:val="30"/>
        </w:numPr>
        <w:jc w:val="both"/>
      </w:pPr>
      <w:r>
        <w:t>Wykonawca</w:t>
      </w:r>
      <w:r w:rsidR="009A7F44" w:rsidRPr="00F67E1B">
        <w:t xml:space="preserve"> jest zobowiązany do stosowania się do obowiązujących na terenie jednostki przepisów w zakresie wejścia i wjazdu do jednostki oraz parkowania pojazdów.</w:t>
      </w:r>
    </w:p>
    <w:p w:rsidR="009A7F44" w:rsidRDefault="009A7F44" w:rsidP="002741B1">
      <w:pPr>
        <w:numPr>
          <w:ilvl w:val="0"/>
          <w:numId w:val="30"/>
        </w:numPr>
        <w:jc w:val="both"/>
      </w:pPr>
      <w:r w:rsidRPr="00F67E1B">
        <w:t>Przedmiot umowy, wszelkie informacje oraz materiały uzyskane w czasie i po jego realizacji nie mogą być wykorzystane do żadnego rodzaju mate</w:t>
      </w:r>
      <w:r w:rsidR="00B84C06">
        <w:t xml:space="preserve">riałów promocyjnych i czynności </w:t>
      </w:r>
      <w:r w:rsidRPr="00F67E1B">
        <w:t>z tym związanyc</w:t>
      </w:r>
      <w:r w:rsidR="007016BA">
        <w:t xml:space="preserve">h, w szczególności prezentacji </w:t>
      </w:r>
      <w:r w:rsidRPr="00F67E1B">
        <w:t>w środkach masowego przekazu, filmach, ulotkach, folderach itp.</w:t>
      </w:r>
    </w:p>
    <w:p w:rsidR="009A7F44" w:rsidRPr="007A5534" w:rsidRDefault="00B84C06" w:rsidP="002741B1">
      <w:pPr>
        <w:numPr>
          <w:ilvl w:val="0"/>
          <w:numId w:val="30"/>
        </w:numPr>
        <w:jc w:val="both"/>
      </w:pPr>
      <w:r>
        <w:t>Wykonawca</w:t>
      </w:r>
      <w:r w:rsidR="009A7F44" w:rsidRPr="007A5534">
        <w:t xml:space="preserve"> jest zobowiązany zapoznać się </w:t>
      </w:r>
      <w:r w:rsidR="009A7F44">
        <w:t xml:space="preserve">z </w:t>
      </w:r>
      <w:r w:rsidR="009A7F44" w:rsidRPr="007A5534">
        <w:t>wewnętrznymi regulacjami obowiązującym na terenie Użytkownika kompleksu i ściśle ich przestrzegać. Dotyczy to w szczególności:</w:t>
      </w:r>
    </w:p>
    <w:p w:rsidR="009A7F44" w:rsidRPr="007A5534" w:rsidRDefault="009A7F44" w:rsidP="002741B1">
      <w:pPr>
        <w:numPr>
          <w:ilvl w:val="0"/>
          <w:numId w:val="18"/>
        </w:numPr>
        <w:ind w:left="720"/>
        <w:contextualSpacing/>
        <w:jc w:val="both"/>
      </w:pPr>
      <w:r w:rsidRPr="007A5534">
        <w:t xml:space="preserve">przebywania pracowników </w:t>
      </w:r>
      <w:r w:rsidR="00B84C06">
        <w:t>Wykonawcy</w:t>
      </w:r>
      <w:r w:rsidRPr="007A5534">
        <w:t xml:space="preserve"> jedynie w miejscach wykonywania prac, dostęp do innych pomieszczeń obiektu, do których jest on konieczny</w:t>
      </w:r>
      <w:r w:rsidR="00B50665">
        <w:t xml:space="preserve"> </w:t>
      </w:r>
      <w:r w:rsidRPr="007A5534">
        <w:t xml:space="preserve">do poprawnego wykonania przedmiotu umowy, każdorazowo musi być uzgadniany </w:t>
      </w:r>
      <w:r w:rsidR="001B1BA4">
        <w:br/>
      </w:r>
      <w:r w:rsidRPr="007A5534">
        <w:t>z przedstawicielem pionu ochrony jednostki, na terenie której wykonywane są prace</w:t>
      </w:r>
      <w:r>
        <w:t>;</w:t>
      </w:r>
    </w:p>
    <w:p w:rsidR="009A7F44" w:rsidRPr="007A5534" w:rsidRDefault="00B84C06" w:rsidP="002741B1">
      <w:pPr>
        <w:numPr>
          <w:ilvl w:val="0"/>
          <w:numId w:val="18"/>
        </w:numPr>
        <w:ind w:left="720"/>
        <w:contextualSpacing/>
        <w:jc w:val="both"/>
      </w:pPr>
      <w:r>
        <w:t>uzyskania pozwolenia Dowódcy J</w:t>
      </w:r>
      <w:r w:rsidR="009A7F44" w:rsidRPr="007A5534">
        <w:t>ednostki, na terenie której wykonywane są prace, na:</w:t>
      </w:r>
    </w:p>
    <w:p w:rsidR="009A7F44" w:rsidRPr="007A5534" w:rsidRDefault="009A7F44" w:rsidP="002741B1">
      <w:pPr>
        <w:numPr>
          <w:ilvl w:val="0"/>
          <w:numId w:val="19"/>
        </w:numPr>
        <w:ind w:left="1069"/>
        <w:contextualSpacing/>
        <w:jc w:val="both"/>
      </w:pPr>
      <w:r w:rsidRPr="007A5534">
        <w:t xml:space="preserve">wnoszenie na teren kompleksu (obiektu) sprzętu audiowizualnego oraz wszelkich urządzeń służących </w:t>
      </w:r>
      <w:r w:rsidR="007016BA">
        <w:t>do rejestracji obrazu i dźwięku,</w:t>
      </w:r>
    </w:p>
    <w:p w:rsidR="009A7F44" w:rsidRPr="007A5534" w:rsidRDefault="009A7F44" w:rsidP="002741B1">
      <w:pPr>
        <w:numPr>
          <w:ilvl w:val="0"/>
          <w:numId w:val="19"/>
        </w:numPr>
        <w:ind w:left="1069"/>
        <w:contextualSpacing/>
        <w:jc w:val="both"/>
      </w:pPr>
      <w:r w:rsidRPr="007A5534">
        <w:t>użytkowanie w miejscu wykonywania prac telefonu komórkowego.</w:t>
      </w:r>
    </w:p>
    <w:p w:rsidR="009A7F44" w:rsidRDefault="00B84C06" w:rsidP="002741B1">
      <w:pPr>
        <w:numPr>
          <w:ilvl w:val="0"/>
          <w:numId w:val="30"/>
        </w:numPr>
        <w:jc w:val="both"/>
      </w:pPr>
      <w:r>
        <w:lastRenderedPageBreak/>
        <w:t>Wykonawca</w:t>
      </w:r>
      <w:r w:rsidR="009A7F44" w:rsidRPr="007A5534">
        <w:t xml:space="preserve"> zobowiązuje się do bezwzględnego zakazu używania aparatów latających nad terenami wojskowymi, na których realizuje zapisy umowy.</w:t>
      </w:r>
    </w:p>
    <w:p w:rsidR="0041557E" w:rsidRDefault="0041557E" w:rsidP="00877F72">
      <w:pPr>
        <w:tabs>
          <w:tab w:val="left" w:pos="426"/>
        </w:tabs>
        <w:jc w:val="center"/>
        <w:rPr>
          <w:b/>
        </w:rPr>
      </w:pPr>
    </w:p>
    <w:p w:rsidR="006F1888" w:rsidRPr="00F67E1B" w:rsidRDefault="00B850D9" w:rsidP="006F1888">
      <w:pPr>
        <w:tabs>
          <w:tab w:val="left" w:pos="426"/>
        </w:tabs>
        <w:ind w:left="360"/>
        <w:jc w:val="center"/>
        <w:rPr>
          <w:b/>
          <w:bCs/>
        </w:rPr>
      </w:pPr>
      <w:r>
        <w:rPr>
          <w:b/>
        </w:rPr>
        <w:t>§ 10</w:t>
      </w:r>
    </w:p>
    <w:p w:rsidR="006F1888" w:rsidRDefault="006F1888" w:rsidP="006F1888">
      <w:pPr>
        <w:tabs>
          <w:tab w:val="left" w:pos="426"/>
        </w:tabs>
        <w:ind w:left="360"/>
        <w:jc w:val="center"/>
        <w:rPr>
          <w:b/>
          <w:bCs/>
        </w:rPr>
      </w:pPr>
      <w:r>
        <w:rPr>
          <w:b/>
          <w:bCs/>
        </w:rPr>
        <w:t>Ochrona danych osobowych</w:t>
      </w:r>
    </w:p>
    <w:p w:rsidR="00AA2AB6" w:rsidRPr="0052601C" w:rsidRDefault="00AA2AB6" w:rsidP="00AA2AB6">
      <w:pPr>
        <w:pStyle w:val="Tekstpodstawowy"/>
        <w:numPr>
          <w:ilvl w:val="0"/>
          <w:numId w:val="40"/>
        </w:numPr>
        <w:jc w:val="both"/>
        <w:rPr>
          <w:szCs w:val="24"/>
        </w:rPr>
      </w:pPr>
      <w:r w:rsidRPr="0052601C">
        <w:rPr>
          <w:szCs w:val="24"/>
        </w:rPr>
        <w:t xml:space="preserve">Strony zgodnie oświadczają, że każda ze stron jest administratorem danych osobowych, które zostały jej udostępnione w ramach zawarcia i realizacji umowy. </w:t>
      </w:r>
    </w:p>
    <w:p w:rsidR="00AA2AB6" w:rsidRPr="0052601C" w:rsidRDefault="00AA2AB6" w:rsidP="00AA2AB6">
      <w:pPr>
        <w:pStyle w:val="Tekstpodstawowy"/>
        <w:numPr>
          <w:ilvl w:val="0"/>
          <w:numId w:val="40"/>
        </w:numPr>
        <w:jc w:val="both"/>
        <w:rPr>
          <w:szCs w:val="24"/>
        </w:rPr>
      </w:pPr>
      <w:r w:rsidRPr="0083132E">
        <w:t xml:space="preserve">Strony zobowiązują się do przekazania informacji, o których mowa w art. 14  </w:t>
      </w:r>
      <w:r w:rsidRPr="00CD44D5">
        <w:rPr>
          <w:szCs w:val="24"/>
        </w:rPr>
        <w:t>rozporządzenia Parlamentu Europejskiego i Rady (UE)</w:t>
      </w:r>
      <w:r>
        <w:t xml:space="preserve"> </w:t>
      </w:r>
      <w:r w:rsidRPr="00CD44D5">
        <w:rPr>
          <w:szCs w:val="24"/>
        </w:rPr>
        <w:t xml:space="preserve">w sprawie ochrony osób fizycznych w związku z przetwarzaniem danych osobowych i w sprawie swobodnego przepływu takich danych oraz uchylenia dyrektywy 95/46/WE </w:t>
      </w:r>
      <w:r w:rsidRPr="0083132E">
        <w:t>osobom, których dane sobie udostępniają. Informacje Zamawiającego znajdują się na wykazie osób zgodnie z</w:t>
      </w:r>
      <w:r>
        <w:t> </w:t>
      </w:r>
      <w:r w:rsidRPr="0083132E">
        <w:t>załącznikiem</w:t>
      </w:r>
      <w:r>
        <w:t xml:space="preserve"> nr 1</w:t>
      </w:r>
      <w:r w:rsidRPr="0083132E">
        <w:t xml:space="preserve"> do umowy. Informacje Dostawcy zostaną przekazane jeśli Dostawca przekaże je Zamawiającemu.</w:t>
      </w:r>
      <w:r>
        <w:t xml:space="preserve"> </w:t>
      </w:r>
      <w:r w:rsidRPr="0052601C">
        <w:rPr>
          <w:szCs w:val="24"/>
        </w:rPr>
        <w:t>W związku z realizacją niniejszej umowy będzie dochodziło do przekazywania sobie przez Strony danych osobowych. Dane osobowe niezbędne do realizacji umowy będą również przekazywane jednostkom i instytucjom wojskowym, na rzecz których umowy są zawierane.</w:t>
      </w:r>
    </w:p>
    <w:p w:rsidR="00AA2AB6" w:rsidRPr="0052601C" w:rsidRDefault="00AA2AB6" w:rsidP="00AA2AB6">
      <w:pPr>
        <w:pStyle w:val="Tekstpodstawowy"/>
        <w:numPr>
          <w:ilvl w:val="0"/>
          <w:numId w:val="40"/>
        </w:numPr>
        <w:jc w:val="both"/>
        <w:rPr>
          <w:szCs w:val="24"/>
        </w:rPr>
      </w:pPr>
      <w:r w:rsidRPr="0052601C">
        <w:rPr>
          <w:szCs w:val="24"/>
        </w:rPr>
        <w:t>Strony podają, że dane osobowe będą przetwarzały w okresie koniecznym do realizacji i</w:t>
      </w:r>
      <w:r>
        <w:rPr>
          <w:szCs w:val="24"/>
        </w:rPr>
        <w:t> </w:t>
      </w:r>
      <w:r w:rsidRPr="0052601C">
        <w:rPr>
          <w:szCs w:val="24"/>
        </w:rPr>
        <w:t>rozliczenia umowy, w  tym przez czas konieczny do udokumentowania czynności z</w:t>
      </w:r>
      <w:r>
        <w:rPr>
          <w:szCs w:val="24"/>
        </w:rPr>
        <w:t> </w:t>
      </w:r>
      <w:r w:rsidRPr="0052601C">
        <w:rPr>
          <w:szCs w:val="24"/>
        </w:rPr>
        <w:t xml:space="preserve">udziałem danej osoby, z  uwzględnieniem okresu przedawnienia, przepisów podatkowych, a także przepisów określających okres archiwizacji poszczególnych dokumentów. </w:t>
      </w:r>
    </w:p>
    <w:p w:rsidR="006F1888" w:rsidRDefault="00AA2AB6" w:rsidP="00AA2AB6">
      <w:pPr>
        <w:pStyle w:val="Tekstpodstawowy"/>
        <w:numPr>
          <w:ilvl w:val="0"/>
          <w:numId w:val="40"/>
        </w:numPr>
        <w:jc w:val="both"/>
        <w:rPr>
          <w:szCs w:val="24"/>
        </w:rPr>
      </w:pPr>
      <w:r w:rsidRPr="0052601C">
        <w:rPr>
          <w:szCs w:val="24"/>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rsidR="00AA2AB6" w:rsidRPr="00AA2AB6" w:rsidRDefault="00AA2AB6" w:rsidP="00AA2AB6">
      <w:pPr>
        <w:pStyle w:val="Tekstpodstawowy"/>
        <w:ind w:left="397"/>
        <w:jc w:val="both"/>
        <w:rPr>
          <w:szCs w:val="24"/>
        </w:rPr>
      </w:pPr>
    </w:p>
    <w:p w:rsidR="00A0731E" w:rsidRPr="00BC01CB" w:rsidRDefault="007A2C9A" w:rsidP="00BC01CB">
      <w:pPr>
        <w:pStyle w:val="Tekstpodstawowywcity21"/>
        <w:ind w:left="0"/>
        <w:jc w:val="center"/>
        <w:rPr>
          <w:rFonts w:cs="Times New Roman"/>
          <w:b/>
          <w:szCs w:val="24"/>
        </w:rPr>
      </w:pPr>
      <w:r w:rsidRPr="00BC01CB">
        <w:rPr>
          <w:rFonts w:cs="Times New Roman"/>
          <w:b/>
          <w:szCs w:val="24"/>
        </w:rPr>
        <w:t xml:space="preserve">§ </w:t>
      </w:r>
      <w:r w:rsidR="00B850D9">
        <w:rPr>
          <w:rFonts w:cs="Times New Roman"/>
          <w:b/>
          <w:szCs w:val="24"/>
        </w:rPr>
        <w:t>11</w:t>
      </w:r>
    </w:p>
    <w:p w:rsidR="00072344" w:rsidRPr="00BC01CB" w:rsidRDefault="00072344" w:rsidP="00BC01CB">
      <w:pPr>
        <w:pStyle w:val="Tekstpodstawowywcity21"/>
        <w:ind w:left="0"/>
        <w:jc w:val="center"/>
        <w:rPr>
          <w:rFonts w:cs="Times New Roman"/>
          <w:b/>
          <w:szCs w:val="24"/>
        </w:rPr>
      </w:pPr>
      <w:r w:rsidRPr="00BC01CB">
        <w:rPr>
          <w:rFonts w:cs="Times New Roman"/>
          <w:b/>
          <w:szCs w:val="24"/>
        </w:rPr>
        <w:t>Odstąpienie od umowy</w:t>
      </w:r>
    </w:p>
    <w:p w:rsidR="0059529A" w:rsidRPr="0059529A" w:rsidRDefault="0059529A" w:rsidP="0059529A">
      <w:pPr>
        <w:pStyle w:val="Bezodstpw"/>
        <w:numPr>
          <w:ilvl w:val="0"/>
          <w:numId w:val="5"/>
        </w:numPr>
        <w:suppressAutoHyphens w:val="0"/>
        <w:ind w:left="284" w:hanging="284"/>
        <w:jc w:val="both"/>
        <w:rPr>
          <w:rFonts w:ascii="Times New Roman" w:hAnsi="Times New Roman" w:cs="Times New Roman"/>
          <w:sz w:val="24"/>
          <w:szCs w:val="24"/>
        </w:rPr>
      </w:pPr>
      <w:r w:rsidRPr="0059529A">
        <w:rPr>
          <w:rFonts w:ascii="Times New Roman" w:hAnsi="Times New Roman" w:cs="Times New Roman"/>
          <w:sz w:val="24"/>
          <w:szCs w:val="24"/>
        </w:rPr>
        <w:t>Zamawiający może odstąpić od umowy w przypadku:</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gdy Wykonawca bez uzasadnionych przyczyn nie rozpoczął realizacji przedmiotu umowy lub jej nie kontynuuje pomimo wezwania Zamawiającego złożonego na piśmie,</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gdy Wykonawca wykonuje przedmiot umowy niezgodnie z jej postanowieniami,</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złożenia wniosku o ogłoszenie upadłości Wykonawcy,</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wydania nakazu zajęcia majątku Wykonawcy,</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likwidacji Wykonawcy.</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 xml:space="preserve">istotnej zmiany okoliczności powodującej, że wykonanie umowy nie leży </w:t>
      </w:r>
      <w:r w:rsidRPr="0059529A">
        <w:rPr>
          <w:rFonts w:ascii="Times New Roman" w:hAnsi="Times New Roman" w:cs="Times New Roman"/>
          <w:sz w:val="24"/>
          <w:szCs w:val="24"/>
        </w:rPr>
        <w:br/>
        <w:t xml:space="preserve">w interesie publicznym, czego nie można było przewidzieć w chwili zawarcia umowy, lub dalsze wykonywanie umowy może zagrozić podstawowemu interesowi bezpieczeństwa państwa lub bezpieczeństwu publicznemu – w terminie 30 dni </w:t>
      </w:r>
      <w:r w:rsidRPr="0059529A">
        <w:rPr>
          <w:rFonts w:ascii="Times New Roman" w:hAnsi="Times New Roman" w:cs="Times New Roman"/>
          <w:sz w:val="24"/>
          <w:szCs w:val="24"/>
        </w:rPr>
        <w:br/>
        <w:t>od dnia powzięcia wiadomości o tych okolicznościach,</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dokonania zmian umowy z naruszeniem art. 454 i art. 455 ustawy – Prawo zamówień publicznych,</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 xml:space="preserve">gdy Wykonawca podlega wykluczeniu na podstawie </w:t>
      </w:r>
      <w:r w:rsidRPr="0059529A">
        <w:rPr>
          <w:rFonts w:ascii="Times New Roman" w:hAnsi="Times New Roman" w:cs="Times New Roman"/>
          <w:sz w:val="24"/>
          <w:szCs w:val="24"/>
        </w:rPr>
        <w:br/>
        <w:t>art. 108 ustawy – Prawo zamówień publicznych,</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 xml:space="preserve">gdy Wykonawca podlega wykluczeniu z postępowania na podst. art. 7 ustawy </w:t>
      </w:r>
      <w:r>
        <w:rPr>
          <w:rFonts w:ascii="Times New Roman" w:hAnsi="Times New Roman" w:cs="Times New Roman"/>
          <w:sz w:val="24"/>
          <w:szCs w:val="24"/>
        </w:rPr>
        <w:br/>
      </w:r>
      <w:r w:rsidRPr="0059529A">
        <w:rPr>
          <w:rFonts w:ascii="Times New Roman" w:hAnsi="Times New Roman" w:cs="Times New Roman"/>
          <w:sz w:val="24"/>
          <w:szCs w:val="24"/>
        </w:rPr>
        <w:t xml:space="preserve">z dnia 13 kwietnia 2022 r. o szczególnych rozwiązaniach w zakresie </w:t>
      </w:r>
      <w:r w:rsidRPr="0059529A">
        <w:rPr>
          <w:rFonts w:ascii="Times New Roman" w:hAnsi="Times New Roman" w:cs="Times New Roman"/>
          <w:sz w:val="24"/>
          <w:szCs w:val="24"/>
        </w:rPr>
        <w:lastRenderedPageBreak/>
        <w:t>przeciwdziałania wspieraniu agresji na Ukrainę oraz służących ochronie bezpieczeństwa narodowego</w:t>
      </w:r>
      <w:r w:rsidRPr="0059529A">
        <w:rPr>
          <w:rFonts w:ascii="Times New Roman" w:hAnsi="Times New Roman" w:cs="Times New Roman"/>
          <w:color w:val="000000"/>
          <w:sz w:val="24"/>
          <w:szCs w:val="24"/>
        </w:rPr>
        <w:t xml:space="preserve"> (Dz.U. 2022 r., poz. 835).</w:t>
      </w:r>
    </w:p>
    <w:p w:rsidR="0059529A" w:rsidRPr="0059529A" w:rsidRDefault="0059529A" w:rsidP="0059529A">
      <w:pPr>
        <w:pStyle w:val="Bezodstpw"/>
        <w:numPr>
          <w:ilvl w:val="0"/>
          <w:numId w:val="6"/>
        </w:numPr>
        <w:suppressAutoHyphens w:val="0"/>
        <w:ind w:left="993"/>
        <w:jc w:val="both"/>
        <w:rPr>
          <w:rFonts w:ascii="Times New Roman" w:hAnsi="Times New Roman" w:cs="Times New Roman"/>
          <w:sz w:val="24"/>
          <w:szCs w:val="24"/>
        </w:rPr>
      </w:pPr>
      <w:r w:rsidRPr="0059529A">
        <w:rPr>
          <w:rFonts w:ascii="Times New Roman" w:hAnsi="Times New Roman" w:cs="Times New Roman"/>
          <w:sz w:val="24"/>
          <w:szCs w:val="24"/>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8E6C02" w:rsidRPr="00F469CA" w:rsidRDefault="008E6C02" w:rsidP="0059529A">
      <w:pPr>
        <w:pStyle w:val="Akapitzlist"/>
        <w:numPr>
          <w:ilvl w:val="0"/>
          <w:numId w:val="5"/>
        </w:numPr>
        <w:ind w:left="426" w:hanging="349"/>
        <w:jc w:val="both"/>
      </w:pPr>
      <w:r w:rsidRPr="00F469CA">
        <w:t xml:space="preserve">Oświadczenie o odstąpieniu od umowy powinno nastąpić w formie pisemnej, </w:t>
      </w:r>
      <w:r w:rsidR="001B1BA4">
        <w:t>p</w:t>
      </w:r>
      <w:r w:rsidRPr="00F469CA">
        <w:t>od</w:t>
      </w:r>
      <w:r w:rsidR="001B1BA4">
        <w:t xml:space="preserve"> </w:t>
      </w:r>
      <w:r w:rsidRPr="00F469CA">
        <w:t>rygorem nieważności takiego oświadczenia, i powinno zawierać uzasadnienie.</w:t>
      </w:r>
    </w:p>
    <w:p w:rsidR="00E91002" w:rsidRDefault="00E91002" w:rsidP="00A0731E">
      <w:pPr>
        <w:pStyle w:val="Bezodstpw"/>
        <w:jc w:val="center"/>
        <w:rPr>
          <w:rFonts w:ascii="Times New Roman" w:hAnsi="Times New Roman" w:cs="Times New Roman"/>
          <w:b/>
        </w:rPr>
      </w:pPr>
    </w:p>
    <w:p w:rsidR="004A7EF7" w:rsidRDefault="004A7EF7" w:rsidP="00A0731E">
      <w:pPr>
        <w:pStyle w:val="Bezodstpw"/>
        <w:jc w:val="center"/>
        <w:rPr>
          <w:rFonts w:ascii="Times New Roman" w:hAnsi="Times New Roman" w:cs="Times New Roman"/>
          <w:b/>
        </w:rPr>
      </w:pPr>
    </w:p>
    <w:p w:rsidR="00A0731E" w:rsidRPr="00E91002" w:rsidRDefault="00072344" w:rsidP="00BC01CB">
      <w:pPr>
        <w:pStyle w:val="Tekstpodstawowywcity21"/>
        <w:ind w:left="0"/>
        <w:jc w:val="center"/>
        <w:rPr>
          <w:rFonts w:cs="Times New Roman"/>
          <w:b/>
          <w:szCs w:val="24"/>
        </w:rPr>
      </w:pPr>
      <w:r w:rsidRPr="00E91002">
        <w:rPr>
          <w:rFonts w:cs="Times New Roman"/>
          <w:b/>
          <w:szCs w:val="24"/>
        </w:rPr>
        <w:t xml:space="preserve">§ </w:t>
      </w:r>
      <w:r w:rsidR="00B850D9">
        <w:rPr>
          <w:rFonts w:cs="Times New Roman"/>
          <w:b/>
          <w:szCs w:val="24"/>
        </w:rPr>
        <w:t>12</w:t>
      </w:r>
    </w:p>
    <w:p w:rsidR="00A0731E" w:rsidRPr="00E91002" w:rsidRDefault="00A0731E" w:rsidP="00BC01CB">
      <w:pPr>
        <w:pStyle w:val="Tekstpodstawowywcity21"/>
        <w:ind w:left="0"/>
        <w:jc w:val="center"/>
        <w:rPr>
          <w:rFonts w:cs="Times New Roman"/>
          <w:b/>
          <w:szCs w:val="24"/>
        </w:rPr>
      </w:pPr>
      <w:r w:rsidRPr="00E91002">
        <w:rPr>
          <w:rFonts w:cs="Times New Roman"/>
          <w:b/>
          <w:szCs w:val="24"/>
        </w:rPr>
        <w:t>Kary umowne</w:t>
      </w:r>
    </w:p>
    <w:p w:rsidR="00DA4EBB" w:rsidRPr="00CF36D5" w:rsidRDefault="00DA4EBB" w:rsidP="00DA4EBB">
      <w:pPr>
        <w:numPr>
          <w:ilvl w:val="0"/>
          <w:numId w:val="32"/>
        </w:numPr>
        <w:jc w:val="both"/>
      </w:pPr>
      <w:r w:rsidRPr="00CF36D5">
        <w:t>Zamawiający może żądać od Wykonawcy zapłaty kar umownych w następujących przypadkach i wysokościach:</w:t>
      </w:r>
    </w:p>
    <w:p w:rsidR="00DA4EBB" w:rsidRPr="00CF36D5" w:rsidRDefault="00DA4EBB" w:rsidP="00DA4EBB">
      <w:pPr>
        <w:pStyle w:val="Bezodstpw"/>
        <w:numPr>
          <w:ilvl w:val="0"/>
          <w:numId w:val="26"/>
        </w:numPr>
        <w:suppressAutoHyphens w:val="0"/>
        <w:jc w:val="both"/>
        <w:rPr>
          <w:rFonts w:ascii="Times New Roman" w:hAnsi="Times New Roman" w:cs="Times New Roman"/>
          <w:sz w:val="24"/>
          <w:szCs w:val="24"/>
        </w:rPr>
      </w:pPr>
      <w:r w:rsidRPr="00CF36D5">
        <w:rPr>
          <w:rFonts w:ascii="Times New Roman" w:hAnsi="Times New Roman" w:cs="Times New Roman"/>
          <w:sz w:val="24"/>
          <w:szCs w:val="24"/>
        </w:rPr>
        <w:t>W przypadku nieterminowego lub niezgodnego z umową wykonania usług transportowy</w:t>
      </w:r>
      <w:r w:rsidR="00222E7C">
        <w:rPr>
          <w:rFonts w:ascii="Times New Roman" w:hAnsi="Times New Roman" w:cs="Times New Roman"/>
          <w:sz w:val="24"/>
          <w:szCs w:val="24"/>
        </w:rPr>
        <w:t xml:space="preserve">ch przez Wykonawcę w wysokości </w:t>
      </w:r>
      <w:r w:rsidR="00222E7C" w:rsidRPr="001744BD">
        <w:rPr>
          <w:rFonts w:ascii="Times New Roman" w:hAnsi="Times New Roman" w:cs="Times New Roman"/>
          <w:b/>
          <w:sz w:val="24"/>
          <w:szCs w:val="24"/>
        </w:rPr>
        <w:t>1</w:t>
      </w:r>
      <w:r w:rsidR="008260E3" w:rsidRPr="001744BD">
        <w:rPr>
          <w:rFonts w:ascii="Times New Roman" w:hAnsi="Times New Roman" w:cs="Times New Roman"/>
          <w:b/>
          <w:sz w:val="24"/>
          <w:szCs w:val="24"/>
        </w:rPr>
        <w:t xml:space="preserve"> </w:t>
      </w:r>
      <w:r w:rsidRPr="001744BD">
        <w:rPr>
          <w:rFonts w:ascii="Times New Roman" w:hAnsi="Times New Roman" w:cs="Times New Roman"/>
          <w:b/>
          <w:sz w:val="24"/>
          <w:szCs w:val="24"/>
        </w:rPr>
        <w:t>000,00 zł</w:t>
      </w:r>
      <w:r w:rsidRPr="00CF36D5">
        <w:rPr>
          <w:rFonts w:ascii="Times New Roman" w:hAnsi="Times New Roman" w:cs="Times New Roman"/>
          <w:sz w:val="24"/>
          <w:szCs w:val="24"/>
        </w:rPr>
        <w:t xml:space="preserve"> brutto za każde zdarzenie.</w:t>
      </w:r>
    </w:p>
    <w:p w:rsidR="00DA4EBB" w:rsidRPr="00CF36D5" w:rsidRDefault="00DA4EBB" w:rsidP="00DA4EBB">
      <w:pPr>
        <w:pStyle w:val="Bezodstpw"/>
        <w:numPr>
          <w:ilvl w:val="0"/>
          <w:numId w:val="26"/>
        </w:numPr>
        <w:suppressAutoHyphens w:val="0"/>
        <w:jc w:val="both"/>
        <w:rPr>
          <w:rFonts w:ascii="Times New Roman" w:hAnsi="Times New Roman" w:cs="Times New Roman"/>
          <w:sz w:val="24"/>
          <w:szCs w:val="24"/>
        </w:rPr>
      </w:pPr>
      <w:r w:rsidRPr="00CF36D5">
        <w:rPr>
          <w:rFonts w:ascii="Times New Roman" w:hAnsi="Times New Roman" w:cs="Times New Roman"/>
          <w:sz w:val="24"/>
          <w:szCs w:val="24"/>
        </w:rPr>
        <w:t xml:space="preserve">Za niewykonanie </w:t>
      </w:r>
      <w:r>
        <w:rPr>
          <w:rFonts w:ascii="Times New Roman" w:hAnsi="Times New Roman" w:cs="Times New Roman"/>
          <w:sz w:val="24"/>
          <w:szCs w:val="24"/>
        </w:rPr>
        <w:t>usługi/</w:t>
      </w:r>
      <w:r w:rsidRPr="00CF36D5">
        <w:rPr>
          <w:rFonts w:ascii="Times New Roman" w:hAnsi="Times New Roman" w:cs="Times New Roman"/>
          <w:sz w:val="24"/>
          <w:szCs w:val="24"/>
        </w:rPr>
        <w:t>kursu pomimo zlecenia Z</w:t>
      </w:r>
      <w:r w:rsidR="00222E7C">
        <w:rPr>
          <w:rFonts w:ascii="Times New Roman" w:hAnsi="Times New Roman" w:cs="Times New Roman"/>
          <w:sz w:val="24"/>
          <w:szCs w:val="24"/>
        </w:rPr>
        <w:t xml:space="preserve">amawiającego w wysokości </w:t>
      </w:r>
      <w:r w:rsidR="00222E7C" w:rsidRPr="001744BD">
        <w:rPr>
          <w:rFonts w:ascii="Times New Roman" w:hAnsi="Times New Roman" w:cs="Times New Roman"/>
          <w:b/>
          <w:sz w:val="24"/>
          <w:szCs w:val="24"/>
        </w:rPr>
        <w:t>1</w:t>
      </w:r>
      <w:r w:rsidR="0005540D" w:rsidRPr="001744BD">
        <w:rPr>
          <w:rFonts w:ascii="Times New Roman" w:hAnsi="Times New Roman" w:cs="Times New Roman"/>
          <w:b/>
          <w:sz w:val="24"/>
          <w:szCs w:val="24"/>
        </w:rPr>
        <w:t> 000,00</w:t>
      </w:r>
      <w:r w:rsidRPr="001744BD">
        <w:rPr>
          <w:rFonts w:ascii="Times New Roman" w:hAnsi="Times New Roman" w:cs="Times New Roman"/>
          <w:b/>
          <w:sz w:val="24"/>
          <w:szCs w:val="24"/>
        </w:rPr>
        <w:t xml:space="preserve"> zł</w:t>
      </w:r>
      <w:r w:rsidRPr="00CF36D5">
        <w:rPr>
          <w:rFonts w:ascii="Times New Roman" w:hAnsi="Times New Roman" w:cs="Times New Roman"/>
          <w:sz w:val="24"/>
          <w:szCs w:val="24"/>
        </w:rPr>
        <w:t xml:space="preserve"> brutto za każde zdarzenie.</w:t>
      </w:r>
    </w:p>
    <w:p w:rsidR="00DA4EBB" w:rsidRPr="00D74455" w:rsidRDefault="00DA4EBB" w:rsidP="00DA4EBB">
      <w:pPr>
        <w:pStyle w:val="Bezodstpw"/>
        <w:numPr>
          <w:ilvl w:val="0"/>
          <w:numId w:val="26"/>
        </w:numPr>
        <w:suppressAutoHyphens w:val="0"/>
        <w:jc w:val="both"/>
        <w:rPr>
          <w:rFonts w:ascii="Times New Roman" w:hAnsi="Times New Roman" w:cs="Times New Roman"/>
          <w:sz w:val="24"/>
          <w:szCs w:val="24"/>
        </w:rPr>
      </w:pPr>
      <w:r w:rsidRPr="00D74455">
        <w:rPr>
          <w:rFonts w:ascii="Times New Roman" w:hAnsi="Times New Roman" w:cs="Times New Roman"/>
          <w:sz w:val="24"/>
          <w:szCs w:val="24"/>
        </w:rPr>
        <w:t>W przypadku niedostarczenia wymaganych dokumentów, o który</w:t>
      </w:r>
      <w:r w:rsidR="002F1C73">
        <w:rPr>
          <w:rFonts w:ascii="Times New Roman" w:hAnsi="Times New Roman" w:cs="Times New Roman"/>
          <w:sz w:val="24"/>
          <w:szCs w:val="24"/>
        </w:rPr>
        <w:t>ch mowa w § 1 ust. 7</w:t>
      </w:r>
      <w:r w:rsidR="009036FD">
        <w:rPr>
          <w:rFonts w:ascii="Times New Roman" w:hAnsi="Times New Roman" w:cs="Times New Roman"/>
          <w:sz w:val="24"/>
          <w:szCs w:val="24"/>
        </w:rPr>
        <w:t xml:space="preserve"> pkt 1) lit.</w:t>
      </w:r>
      <w:r w:rsidR="002F1C73">
        <w:rPr>
          <w:rFonts w:ascii="Times New Roman" w:hAnsi="Times New Roman" w:cs="Times New Roman"/>
          <w:sz w:val="24"/>
          <w:szCs w:val="24"/>
        </w:rPr>
        <w:t xml:space="preserve"> c) oraz ust. 8</w:t>
      </w:r>
      <w:r w:rsidR="00222E7C">
        <w:rPr>
          <w:rFonts w:ascii="Times New Roman" w:hAnsi="Times New Roman" w:cs="Times New Roman"/>
          <w:sz w:val="24"/>
          <w:szCs w:val="24"/>
        </w:rPr>
        <w:t xml:space="preserve"> w wysokości </w:t>
      </w:r>
      <w:r w:rsidR="00222E7C" w:rsidRPr="001744BD">
        <w:rPr>
          <w:rFonts w:ascii="Times New Roman" w:hAnsi="Times New Roman" w:cs="Times New Roman"/>
          <w:b/>
          <w:sz w:val="24"/>
          <w:szCs w:val="24"/>
        </w:rPr>
        <w:t>1</w:t>
      </w:r>
      <w:r w:rsidR="008260E3" w:rsidRPr="001744BD">
        <w:rPr>
          <w:rFonts w:ascii="Times New Roman" w:hAnsi="Times New Roman" w:cs="Times New Roman"/>
          <w:b/>
          <w:sz w:val="24"/>
          <w:szCs w:val="24"/>
        </w:rPr>
        <w:t xml:space="preserve"> </w:t>
      </w:r>
      <w:r w:rsidRPr="001744BD">
        <w:rPr>
          <w:rFonts w:ascii="Times New Roman" w:hAnsi="Times New Roman" w:cs="Times New Roman"/>
          <w:b/>
          <w:sz w:val="24"/>
          <w:szCs w:val="24"/>
        </w:rPr>
        <w:t>000,00 zł</w:t>
      </w:r>
      <w:r w:rsidRPr="00D74455">
        <w:rPr>
          <w:rFonts w:ascii="Times New Roman" w:hAnsi="Times New Roman" w:cs="Times New Roman"/>
          <w:sz w:val="24"/>
          <w:szCs w:val="24"/>
        </w:rPr>
        <w:t xml:space="preserve"> brutto za każde zdarzenie.</w:t>
      </w:r>
    </w:p>
    <w:p w:rsidR="00DA4EBB" w:rsidRPr="00CF36D5" w:rsidRDefault="00DA4EBB" w:rsidP="00DA4EBB">
      <w:pPr>
        <w:pStyle w:val="Bezodstpw"/>
        <w:numPr>
          <w:ilvl w:val="0"/>
          <w:numId w:val="26"/>
        </w:numPr>
        <w:suppressAutoHyphens w:val="0"/>
        <w:jc w:val="both"/>
        <w:rPr>
          <w:rFonts w:ascii="Times New Roman" w:hAnsi="Times New Roman" w:cs="Times New Roman"/>
          <w:sz w:val="24"/>
          <w:szCs w:val="24"/>
        </w:rPr>
      </w:pPr>
      <w:r w:rsidRPr="00CF36D5">
        <w:rPr>
          <w:rFonts w:ascii="Times New Roman" w:hAnsi="Times New Roman" w:cs="Times New Roman"/>
          <w:sz w:val="24"/>
          <w:szCs w:val="24"/>
        </w:rPr>
        <w:t xml:space="preserve">W przypadku odstąpienia od umowy z przyczyn leżących po stronie Wykonawcy </w:t>
      </w:r>
      <w:r w:rsidRPr="00CF36D5">
        <w:rPr>
          <w:rFonts w:ascii="Times New Roman" w:hAnsi="Times New Roman" w:cs="Times New Roman"/>
          <w:sz w:val="24"/>
          <w:szCs w:val="24"/>
        </w:rPr>
        <w:br/>
        <w:t xml:space="preserve">w wysokości </w:t>
      </w:r>
      <w:r w:rsidRPr="008B1C5E">
        <w:rPr>
          <w:rFonts w:ascii="Times New Roman" w:hAnsi="Times New Roman" w:cs="Times New Roman"/>
          <w:b/>
          <w:sz w:val="24"/>
          <w:szCs w:val="24"/>
        </w:rPr>
        <w:t>10 %</w:t>
      </w:r>
      <w:r w:rsidR="00222E7C">
        <w:rPr>
          <w:rFonts w:ascii="Times New Roman" w:hAnsi="Times New Roman" w:cs="Times New Roman"/>
          <w:sz w:val="24"/>
          <w:szCs w:val="24"/>
        </w:rPr>
        <w:t xml:space="preserve"> wartości umowy, o której</w:t>
      </w:r>
      <w:r w:rsidRPr="00CF36D5">
        <w:rPr>
          <w:rFonts w:ascii="Times New Roman" w:hAnsi="Times New Roman" w:cs="Times New Roman"/>
          <w:sz w:val="24"/>
          <w:szCs w:val="24"/>
        </w:rPr>
        <w:t xml:space="preserve"> mowa w § 3 ust. 1.</w:t>
      </w:r>
    </w:p>
    <w:p w:rsidR="00DA4EBB" w:rsidRPr="00CF36D5" w:rsidRDefault="00DA4EBB" w:rsidP="00DA4EBB">
      <w:pPr>
        <w:numPr>
          <w:ilvl w:val="0"/>
          <w:numId w:val="32"/>
        </w:numPr>
        <w:jc w:val="both"/>
      </w:pPr>
      <w:r w:rsidRPr="00CF36D5">
        <w:t>Zamawiający może dochodzić, na ogólnych zasadach, odszkodowania przewyższającego wysokość zastrzeżonych kar umownych.</w:t>
      </w:r>
    </w:p>
    <w:p w:rsidR="00DA4EBB" w:rsidRPr="008260E3" w:rsidRDefault="00DA4EBB" w:rsidP="00DA4EBB">
      <w:pPr>
        <w:numPr>
          <w:ilvl w:val="0"/>
          <w:numId w:val="32"/>
        </w:numPr>
        <w:jc w:val="both"/>
        <w:rPr>
          <w:b/>
        </w:rPr>
      </w:pPr>
      <w:r w:rsidRPr="00CF36D5">
        <w:t>Potrącenie kar umownych może nastąpić z wynagrodzenia Wykonawcy.</w:t>
      </w:r>
    </w:p>
    <w:p w:rsidR="008260E3" w:rsidRPr="00906696" w:rsidRDefault="008260E3" w:rsidP="00DA4EBB">
      <w:pPr>
        <w:numPr>
          <w:ilvl w:val="0"/>
          <w:numId w:val="32"/>
        </w:numPr>
        <w:jc w:val="both"/>
        <w:rPr>
          <w:b/>
        </w:rPr>
      </w:pPr>
      <w:r>
        <w:t xml:space="preserve">Łączna maksymalna wysokość kar umownych, naliczonych na podstawie niniejszej umowy nie może przekroczyć </w:t>
      </w:r>
      <w:r w:rsidRPr="001744BD">
        <w:rPr>
          <w:b/>
        </w:rPr>
        <w:t>20%</w:t>
      </w:r>
      <w:r w:rsidR="007E18C6">
        <w:t xml:space="preserve"> </w:t>
      </w:r>
      <w:r w:rsidR="008B1C5E">
        <w:t>wartości umowy</w:t>
      </w:r>
      <w:r w:rsidR="007E18C6" w:rsidRPr="00CF36D5">
        <w:t>,</w:t>
      </w:r>
      <w:r w:rsidR="008B1C5E">
        <w:t xml:space="preserve"> o której</w:t>
      </w:r>
      <w:r w:rsidR="007E18C6">
        <w:t xml:space="preserve"> mowa w </w:t>
      </w:r>
      <w:r w:rsidR="007E18C6" w:rsidRPr="00CF36D5">
        <w:t>§ 3 ust. 1.</w:t>
      </w:r>
    </w:p>
    <w:p w:rsidR="00DA4EBB" w:rsidRDefault="00DA4EBB" w:rsidP="00BC01CB">
      <w:pPr>
        <w:pStyle w:val="Tekstpodstawowywcity21"/>
        <w:ind w:left="0"/>
        <w:jc w:val="center"/>
        <w:rPr>
          <w:rFonts w:cs="Times New Roman"/>
          <w:b/>
          <w:szCs w:val="24"/>
        </w:rPr>
      </w:pPr>
    </w:p>
    <w:p w:rsidR="00466714" w:rsidRPr="002A1A9D" w:rsidRDefault="00466714" w:rsidP="002A1A9D">
      <w:pPr>
        <w:pStyle w:val="Tekstpodstawowywcity21"/>
        <w:ind w:left="0"/>
        <w:jc w:val="center"/>
        <w:rPr>
          <w:rFonts w:cs="Times New Roman"/>
          <w:b/>
          <w:szCs w:val="24"/>
        </w:rPr>
      </w:pPr>
      <w:r w:rsidRPr="00BC01CB">
        <w:rPr>
          <w:rFonts w:cs="Times New Roman"/>
          <w:b/>
          <w:szCs w:val="24"/>
        </w:rPr>
        <w:t xml:space="preserve">§ </w:t>
      </w:r>
      <w:r w:rsidR="00B850D9">
        <w:rPr>
          <w:rFonts w:cs="Times New Roman"/>
          <w:b/>
          <w:szCs w:val="24"/>
        </w:rPr>
        <w:t>13</w:t>
      </w:r>
    </w:p>
    <w:p w:rsidR="00072344" w:rsidRPr="00E91002" w:rsidRDefault="00072344" w:rsidP="00BC01CB">
      <w:pPr>
        <w:pStyle w:val="Tekstpodstawowywcity21"/>
        <w:ind w:left="0"/>
        <w:jc w:val="center"/>
        <w:rPr>
          <w:rFonts w:cs="Times New Roman"/>
          <w:b/>
          <w:szCs w:val="24"/>
        </w:rPr>
      </w:pPr>
      <w:r w:rsidRPr="00E91002">
        <w:rPr>
          <w:rFonts w:cs="Times New Roman"/>
          <w:b/>
          <w:szCs w:val="24"/>
        </w:rPr>
        <w:t>Postanowienia końcowe</w:t>
      </w:r>
    </w:p>
    <w:p w:rsidR="00324DA2" w:rsidRPr="00324DA2" w:rsidRDefault="00324DA2" w:rsidP="00324DA2">
      <w:pPr>
        <w:pStyle w:val="Default"/>
        <w:numPr>
          <w:ilvl w:val="0"/>
          <w:numId w:val="11"/>
        </w:numPr>
        <w:jc w:val="both"/>
      </w:pPr>
      <w:r w:rsidRPr="00324DA2">
        <w:t>W sprawach nieuregulowanych w niniejszej umowie mają zastosowanie przepisy ustawy Prawo zamówień publicznych, kodeksu cywilnego oraz inne powszechnie obowiązujące przepisy prawa.</w:t>
      </w:r>
    </w:p>
    <w:p w:rsidR="00324DA2" w:rsidRPr="00324DA2" w:rsidRDefault="00324DA2" w:rsidP="00324DA2">
      <w:pPr>
        <w:pStyle w:val="Default"/>
        <w:numPr>
          <w:ilvl w:val="0"/>
          <w:numId w:val="11"/>
        </w:numPr>
        <w:jc w:val="both"/>
      </w:pPr>
      <w:r w:rsidRPr="00324DA2">
        <w:t>Wykonawca nie może bez zgody Zamawiającego przenosić wierzytelności wynikających z umowy na osoby trzecie bez uprzedniej pisemnej zgody Zamawiającego.</w:t>
      </w:r>
    </w:p>
    <w:p w:rsidR="00324DA2" w:rsidRPr="00324DA2" w:rsidRDefault="00324DA2" w:rsidP="00324DA2">
      <w:pPr>
        <w:pStyle w:val="Default"/>
        <w:numPr>
          <w:ilvl w:val="0"/>
          <w:numId w:val="11"/>
        </w:numPr>
        <w:jc w:val="both"/>
      </w:pPr>
      <w:r w:rsidRPr="00324DA2">
        <w:t>Spory wynikłe na tle realizacji niniejszej umowy będzie rozstrzygał sąd powszechny właściwy ze względu na siedzibę Zamawiającego.</w:t>
      </w:r>
    </w:p>
    <w:p w:rsidR="00324DA2" w:rsidRPr="00324DA2" w:rsidRDefault="00324DA2" w:rsidP="00324DA2">
      <w:pPr>
        <w:pStyle w:val="Default"/>
        <w:numPr>
          <w:ilvl w:val="0"/>
          <w:numId w:val="11"/>
        </w:numPr>
        <w:jc w:val="both"/>
      </w:pPr>
      <w:r w:rsidRPr="00324DA2">
        <w:t>Załączniki do umowy stanowią jej integralną część.</w:t>
      </w:r>
    </w:p>
    <w:p w:rsidR="008E6213" w:rsidRPr="00324DA2" w:rsidRDefault="00072344" w:rsidP="00324DA2">
      <w:pPr>
        <w:pStyle w:val="Bezodstpw"/>
        <w:numPr>
          <w:ilvl w:val="0"/>
          <w:numId w:val="11"/>
        </w:numPr>
        <w:suppressAutoHyphens w:val="0"/>
        <w:jc w:val="both"/>
        <w:rPr>
          <w:rFonts w:ascii="Times New Roman" w:hAnsi="Times New Roman" w:cs="Times New Roman"/>
          <w:sz w:val="24"/>
          <w:szCs w:val="24"/>
        </w:rPr>
      </w:pPr>
      <w:r w:rsidRPr="00E91002">
        <w:rPr>
          <w:rFonts w:ascii="Times New Roman" w:hAnsi="Times New Roman" w:cs="Times New Roman"/>
          <w:sz w:val="24"/>
          <w:szCs w:val="24"/>
        </w:rPr>
        <w:t>Umowę</w:t>
      </w:r>
      <w:r w:rsidR="00B3569F">
        <w:rPr>
          <w:rFonts w:ascii="Times New Roman" w:hAnsi="Times New Roman" w:cs="Times New Roman"/>
          <w:sz w:val="24"/>
          <w:szCs w:val="24"/>
        </w:rPr>
        <w:t xml:space="preserve"> sporządzono 2 dwóch jednobrzmiących egzemplarzach z przeznaczeniem dla:</w:t>
      </w:r>
    </w:p>
    <w:p w:rsidR="00072344" w:rsidRPr="00E91002" w:rsidRDefault="00072344" w:rsidP="0029749B">
      <w:pPr>
        <w:numPr>
          <w:ilvl w:val="0"/>
          <w:numId w:val="7"/>
        </w:numPr>
        <w:jc w:val="both"/>
      </w:pPr>
      <w:r w:rsidRPr="00E91002">
        <w:t>egz. nr l –</w:t>
      </w:r>
      <w:r w:rsidR="00B50665">
        <w:t xml:space="preserve"> </w:t>
      </w:r>
      <w:r w:rsidR="00336CCF">
        <w:t>Zamawiający (</w:t>
      </w:r>
      <w:r w:rsidR="00B3569F">
        <w:t>Pion Głównego Księgowego)</w:t>
      </w:r>
      <w:r w:rsidR="00336CCF">
        <w:t>,</w:t>
      </w:r>
    </w:p>
    <w:p w:rsidR="00072344" w:rsidRPr="00E91002" w:rsidRDefault="00072344" w:rsidP="0029749B">
      <w:pPr>
        <w:numPr>
          <w:ilvl w:val="0"/>
          <w:numId w:val="7"/>
        </w:numPr>
        <w:jc w:val="both"/>
      </w:pPr>
      <w:r w:rsidRPr="00E91002">
        <w:t xml:space="preserve">egz. nr </w:t>
      </w:r>
      <w:r w:rsidR="00B3569F">
        <w:t>2 – Wykonawca</w:t>
      </w:r>
      <w:r w:rsidR="00336CCF">
        <w:t>.</w:t>
      </w:r>
    </w:p>
    <w:p w:rsidR="00E91002" w:rsidRDefault="00E91002" w:rsidP="00072344">
      <w:pPr>
        <w:pStyle w:val="FR1"/>
        <w:tabs>
          <w:tab w:val="left" w:pos="6340"/>
        </w:tabs>
        <w:spacing w:before="0"/>
        <w:jc w:val="both"/>
        <w:rPr>
          <w:rFonts w:ascii="Times New Roman" w:hAnsi="Times New Roman" w:cs="Times New Roman"/>
          <w:b/>
          <w:i w:val="0"/>
          <w:iCs w:val="0"/>
          <w:sz w:val="24"/>
          <w:szCs w:val="24"/>
        </w:rPr>
      </w:pPr>
    </w:p>
    <w:p w:rsidR="00DA4EBB" w:rsidRDefault="00DA4EBB" w:rsidP="00072344">
      <w:pPr>
        <w:pStyle w:val="FR1"/>
        <w:tabs>
          <w:tab w:val="left" w:pos="6340"/>
        </w:tabs>
        <w:spacing w:before="0"/>
        <w:jc w:val="both"/>
        <w:rPr>
          <w:rFonts w:ascii="Times New Roman" w:hAnsi="Times New Roman" w:cs="Times New Roman"/>
          <w:b/>
          <w:i w:val="0"/>
          <w:iCs w:val="0"/>
          <w:sz w:val="24"/>
          <w:szCs w:val="24"/>
        </w:rPr>
      </w:pPr>
    </w:p>
    <w:p w:rsidR="00072344" w:rsidRPr="00E91002" w:rsidRDefault="00072344" w:rsidP="005C327B">
      <w:pPr>
        <w:pStyle w:val="FR1"/>
        <w:tabs>
          <w:tab w:val="left" w:pos="6340"/>
        </w:tabs>
        <w:spacing w:before="0"/>
        <w:jc w:val="both"/>
        <w:rPr>
          <w:rFonts w:ascii="Times New Roman" w:hAnsi="Times New Roman" w:cs="Times New Roman"/>
          <w:b/>
          <w:i w:val="0"/>
          <w:iCs w:val="0"/>
          <w:sz w:val="24"/>
          <w:szCs w:val="24"/>
        </w:rPr>
      </w:pPr>
      <w:r w:rsidRPr="00E91002">
        <w:rPr>
          <w:rFonts w:ascii="Times New Roman" w:hAnsi="Times New Roman" w:cs="Times New Roman"/>
          <w:b/>
          <w:i w:val="0"/>
          <w:iCs w:val="0"/>
          <w:sz w:val="24"/>
          <w:szCs w:val="24"/>
        </w:rPr>
        <w:t>Załączniki:</w:t>
      </w:r>
    </w:p>
    <w:p w:rsidR="0008759B" w:rsidRDefault="0008759B" w:rsidP="005C327B">
      <w:pPr>
        <w:pStyle w:val="FR1"/>
        <w:tabs>
          <w:tab w:val="left" w:pos="6340"/>
        </w:tabs>
        <w:spacing w:before="0"/>
        <w:jc w:val="both"/>
        <w:rPr>
          <w:rFonts w:ascii="Times New Roman" w:hAnsi="Times New Roman" w:cs="Times New Roman"/>
          <w:i w:val="0"/>
          <w:iCs w:val="0"/>
          <w:sz w:val="24"/>
          <w:szCs w:val="24"/>
        </w:rPr>
      </w:pPr>
    </w:p>
    <w:p w:rsidR="007C32B7" w:rsidRDefault="007C32B7" w:rsidP="007C32B7">
      <w:pPr>
        <w:tabs>
          <w:tab w:val="center" w:pos="2340"/>
          <w:tab w:val="center" w:pos="6840"/>
        </w:tabs>
      </w:pPr>
      <w:r w:rsidRPr="00E91002">
        <w:t>Załącznik</w:t>
      </w:r>
      <w:r>
        <w:t xml:space="preserve"> nr 1 na … str. – </w:t>
      </w:r>
      <w:r w:rsidR="00613D47" w:rsidRPr="00C572B1">
        <w:rPr>
          <w:color w:val="000000"/>
        </w:rPr>
        <w:t>wykaz pojazdów</w:t>
      </w:r>
      <w:r>
        <w:t>.</w:t>
      </w:r>
    </w:p>
    <w:p w:rsidR="007C32B7" w:rsidRDefault="007C32B7" w:rsidP="007C32B7">
      <w:pPr>
        <w:tabs>
          <w:tab w:val="center" w:pos="2340"/>
          <w:tab w:val="center" w:pos="6840"/>
        </w:tabs>
      </w:pPr>
      <w:r w:rsidRPr="00E91002">
        <w:t>Załącznik</w:t>
      </w:r>
      <w:r>
        <w:t xml:space="preserve"> nr 2 na … str. – wykaz osób.</w:t>
      </w:r>
    </w:p>
    <w:p w:rsidR="0008759B" w:rsidRDefault="0008759B" w:rsidP="005C327B">
      <w:pPr>
        <w:tabs>
          <w:tab w:val="center" w:pos="2340"/>
          <w:tab w:val="center" w:pos="6840"/>
        </w:tabs>
      </w:pPr>
      <w:r w:rsidRPr="00E91002">
        <w:t>Załącznik</w:t>
      </w:r>
      <w:r>
        <w:t xml:space="preserve"> nr </w:t>
      </w:r>
      <w:r w:rsidR="007C32B7">
        <w:t>3</w:t>
      </w:r>
      <w:r>
        <w:t xml:space="preserve"> na … str.</w:t>
      </w:r>
      <w:r w:rsidR="00DD5489">
        <w:t xml:space="preserve"> – wzór formularza rozliczenia przejazdu</w:t>
      </w:r>
      <w:r w:rsidR="00E6550F">
        <w:t>.</w:t>
      </w:r>
    </w:p>
    <w:p w:rsidR="008A1E98" w:rsidRDefault="00655D22" w:rsidP="005C327B">
      <w:pPr>
        <w:tabs>
          <w:tab w:val="center" w:pos="2340"/>
          <w:tab w:val="center" w:pos="6840"/>
        </w:tabs>
      </w:pPr>
      <w:r w:rsidRPr="00655D22">
        <w:lastRenderedPageBreak/>
        <w:t>Załącznik</w:t>
      </w:r>
      <w:r>
        <w:t xml:space="preserve"> nr </w:t>
      </w:r>
      <w:r w:rsidR="007C32B7">
        <w:t>4</w:t>
      </w:r>
      <w:r w:rsidRPr="00655D22">
        <w:t xml:space="preserve"> na … str.</w:t>
      </w:r>
      <w:r>
        <w:t xml:space="preserve"> – kserokopia formularza ofertowego</w:t>
      </w:r>
      <w:r w:rsidR="00E6550F">
        <w:t>.</w:t>
      </w:r>
    </w:p>
    <w:p w:rsidR="006F1888" w:rsidRDefault="006F1888" w:rsidP="006F1888">
      <w:pPr>
        <w:tabs>
          <w:tab w:val="center" w:pos="2340"/>
          <w:tab w:val="center" w:pos="6840"/>
        </w:tabs>
      </w:pPr>
      <w:r>
        <w:t>Załącznik nr 5 na … str. – klauzula informacyjna RODO.</w:t>
      </w:r>
    </w:p>
    <w:p w:rsidR="00617766" w:rsidRDefault="00617766" w:rsidP="00072344">
      <w:pPr>
        <w:tabs>
          <w:tab w:val="center" w:pos="2340"/>
          <w:tab w:val="center" w:pos="6840"/>
        </w:tabs>
        <w:spacing w:after="200"/>
      </w:pPr>
    </w:p>
    <w:p w:rsidR="008A1E98" w:rsidRDefault="008A1E98" w:rsidP="00072344">
      <w:pPr>
        <w:tabs>
          <w:tab w:val="center" w:pos="2340"/>
          <w:tab w:val="center" w:pos="6840"/>
        </w:tabs>
        <w:spacing w:after="200"/>
      </w:pPr>
    </w:p>
    <w:p w:rsidR="00324DA2" w:rsidRPr="00E91002" w:rsidRDefault="00324DA2" w:rsidP="00072344">
      <w:pPr>
        <w:tabs>
          <w:tab w:val="center" w:pos="2340"/>
          <w:tab w:val="center" w:pos="6840"/>
        </w:tabs>
        <w:spacing w:after="200"/>
      </w:pPr>
    </w:p>
    <w:p w:rsidR="00A0731E" w:rsidRDefault="00B50665" w:rsidP="00E6550F">
      <w:pPr>
        <w:tabs>
          <w:tab w:val="center" w:pos="1701"/>
          <w:tab w:val="center" w:pos="7371"/>
        </w:tabs>
        <w:spacing w:after="200"/>
        <w:rPr>
          <w:b/>
          <w:sz w:val="22"/>
          <w:szCs w:val="22"/>
        </w:rPr>
      </w:pPr>
      <w:r>
        <w:rPr>
          <w:b/>
          <w:sz w:val="22"/>
          <w:szCs w:val="22"/>
        </w:rPr>
        <w:t xml:space="preserve"> </w:t>
      </w:r>
      <w:r w:rsidR="00E6550F">
        <w:rPr>
          <w:b/>
          <w:sz w:val="22"/>
          <w:szCs w:val="22"/>
        </w:rPr>
        <w:tab/>
      </w:r>
      <w:r w:rsidR="00A0731E" w:rsidRPr="00B515AA">
        <w:rPr>
          <w:b/>
          <w:sz w:val="22"/>
          <w:szCs w:val="22"/>
        </w:rPr>
        <w:t>WYKONAWCA</w:t>
      </w:r>
      <w:r w:rsidR="00A0731E" w:rsidRPr="00B515AA">
        <w:rPr>
          <w:b/>
          <w:sz w:val="22"/>
          <w:szCs w:val="22"/>
        </w:rPr>
        <w:tab/>
      </w:r>
      <w:r>
        <w:rPr>
          <w:b/>
          <w:sz w:val="22"/>
          <w:szCs w:val="22"/>
        </w:rPr>
        <w:t xml:space="preserve"> </w:t>
      </w:r>
      <w:r w:rsidR="00A0731E" w:rsidRPr="00B515AA">
        <w:rPr>
          <w:b/>
          <w:sz w:val="22"/>
          <w:szCs w:val="22"/>
        </w:rPr>
        <w:t>ZAMAWIAJĄCY</w:t>
      </w:r>
    </w:p>
    <w:p w:rsidR="00E6550F" w:rsidRPr="00B515AA" w:rsidRDefault="00E6550F" w:rsidP="00E6550F">
      <w:pPr>
        <w:tabs>
          <w:tab w:val="center" w:pos="1701"/>
          <w:tab w:val="center" w:pos="7371"/>
        </w:tabs>
        <w:spacing w:after="200"/>
        <w:rPr>
          <w:b/>
          <w:sz w:val="22"/>
          <w:szCs w:val="22"/>
        </w:rPr>
      </w:pPr>
    </w:p>
    <w:p w:rsidR="008E6213" w:rsidRDefault="00E6550F" w:rsidP="00E6550F">
      <w:pPr>
        <w:tabs>
          <w:tab w:val="center" w:pos="1701"/>
          <w:tab w:val="center" w:pos="7371"/>
        </w:tabs>
        <w:spacing w:after="200"/>
        <w:rPr>
          <w:b/>
          <w:sz w:val="22"/>
          <w:szCs w:val="22"/>
        </w:rPr>
      </w:pPr>
      <w:r>
        <w:rPr>
          <w:b/>
          <w:sz w:val="22"/>
          <w:szCs w:val="22"/>
        </w:rPr>
        <w:tab/>
      </w:r>
      <w:r w:rsidR="00A0731E" w:rsidRPr="00B515AA">
        <w:rPr>
          <w:b/>
          <w:sz w:val="22"/>
          <w:szCs w:val="22"/>
        </w:rPr>
        <w:t>…………………………………….</w:t>
      </w:r>
      <w:r>
        <w:rPr>
          <w:b/>
          <w:sz w:val="22"/>
          <w:szCs w:val="22"/>
        </w:rPr>
        <w:tab/>
      </w:r>
      <w:r w:rsidR="00F448BF">
        <w:rPr>
          <w:b/>
          <w:sz w:val="22"/>
          <w:szCs w:val="22"/>
        </w:rPr>
        <w:t>…………………………………</w:t>
      </w:r>
      <w:r>
        <w:rPr>
          <w:b/>
          <w:sz w:val="22"/>
          <w:szCs w:val="22"/>
        </w:rPr>
        <w:t>……</w:t>
      </w:r>
    </w:p>
    <w:p w:rsidR="0041557E" w:rsidRDefault="0041557E" w:rsidP="00252A20">
      <w:pPr>
        <w:tabs>
          <w:tab w:val="center" w:pos="2340"/>
          <w:tab w:val="center" w:pos="6840"/>
        </w:tabs>
        <w:spacing w:after="200"/>
        <w:rPr>
          <w:b/>
          <w:sz w:val="22"/>
          <w:szCs w:val="22"/>
        </w:rPr>
      </w:pPr>
    </w:p>
    <w:p w:rsidR="00466714" w:rsidRDefault="00466714" w:rsidP="00252A20">
      <w:pPr>
        <w:tabs>
          <w:tab w:val="center" w:pos="2340"/>
          <w:tab w:val="center" w:pos="6840"/>
        </w:tabs>
        <w:spacing w:after="200"/>
        <w:rPr>
          <w:b/>
          <w:sz w:val="22"/>
          <w:szCs w:val="22"/>
        </w:rPr>
      </w:pPr>
    </w:p>
    <w:p w:rsidR="00466714" w:rsidRDefault="00466714" w:rsidP="00252A20">
      <w:pPr>
        <w:tabs>
          <w:tab w:val="center" w:pos="2340"/>
          <w:tab w:val="center" w:pos="6840"/>
        </w:tabs>
        <w:spacing w:after="200"/>
        <w:rPr>
          <w:b/>
          <w:sz w:val="22"/>
          <w:szCs w:val="22"/>
        </w:rPr>
      </w:pPr>
    </w:p>
    <w:p w:rsidR="00466714" w:rsidRDefault="00466714" w:rsidP="00252A20">
      <w:pPr>
        <w:tabs>
          <w:tab w:val="center" w:pos="2340"/>
          <w:tab w:val="center" w:pos="6840"/>
        </w:tabs>
        <w:spacing w:after="200"/>
        <w:rPr>
          <w:b/>
          <w:sz w:val="22"/>
          <w:szCs w:val="22"/>
        </w:rPr>
      </w:pPr>
    </w:p>
    <w:p w:rsidR="00A02B7D" w:rsidRPr="00A02B7D" w:rsidRDefault="00E6550F" w:rsidP="00E6550F">
      <w:pPr>
        <w:tabs>
          <w:tab w:val="center" w:pos="1418"/>
          <w:tab w:val="center" w:pos="4536"/>
          <w:tab w:val="center" w:pos="7655"/>
        </w:tabs>
      </w:pPr>
      <w:r>
        <w:tab/>
      </w:r>
      <w:r w:rsidR="00A02B7D" w:rsidRPr="00A02B7D">
        <w:t>…………………………</w:t>
      </w:r>
      <w:r w:rsidR="00A02B7D" w:rsidRPr="00A02B7D">
        <w:tab/>
        <w:t>…………………………</w:t>
      </w:r>
      <w:r w:rsidR="00A02B7D" w:rsidRPr="00A02B7D">
        <w:tab/>
        <w:t>…………………………</w:t>
      </w:r>
    </w:p>
    <w:p w:rsidR="0041557E" w:rsidRDefault="00E6550F" w:rsidP="00E6550F">
      <w:pPr>
        <w:tabs>
          <w:tab w:val="center" w:pos="1418"/>
          <w:tab w:val="center" w:pos="4536"/>
          <w:tab w:val="center" w:pos="7655"/>
        </w:tabs>
        <w:rPr>
          <w:spacing w:val="-7"/>
        </w:rPr>
      </w:pPr>
      <w:r>
        <w:tab/>
      </w:r>
      <w:r w:rsidR="00A02B7D" w:rsidRPr="00A02B7D">
        <w:t xml:space="preserve">Główny Księgowy </w:t>
      </w:r>
      <w:r>
        <w:tab/>
      </w:r>
      <w:r w:rsidR="00A02B7D" w:rsidRPr="00A02B7D">
        <w:t>Radca Prawny</w:t>
      </w:r>
      <w:r>
        <w:tab/>
      </w:r>
      <w:r w:rsidR="00A02B7D">
        <w:rPr>
          <w:szCs w:val="20"/>
        </w:rPr>
        <w:t>Szef Pionu</w:t>
      </w:r>
      <w:r w:rsidR="00B50665">
        <w:rPr>
          <w:spacing w:val="-7"/>
        </w:rPr>
        <w:t xml:space="preserve"> </w:t>
      </w: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bookmarkStart w:id="0" w:name="_GoBack"/>
      <w:bookmarkEnd w:id="0"/>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Default="005D6E9C" w:rsidP="00E6550F">
      <w:pPr>
        <w:tabs>
          <w:tab w:val="center" w:pos="1418"/>
          <w:tab w:val="center" w:pos="4536"/>
          <w:tab w:val="center" w:pos="7655"/>
        </w:tabs>
      </w:pPr>
    </w:p>
    <w:p w:rsidR="005D6E9C" w:rsidRPr="00951824" w:rsidRDefault="005D6E9C" w:rsidP="005D6E9C">
      <w:pPr>
        <w:jc w:val="right"/>
        <w:rPr>
          <w:i/>
          <w:spacing w:val="-7"/>
        </w:rPr>
      </w:pPr>
      <w:r w:rsidRPr="00951824">
        <w:rPr>
          <w:i/>
          <w:spacing w:val="-7"/>
        </w:rPr>
        <w:t>Załącznik nr 1 do umowy</w:t>
      </w:r>
    </w:p>
    <w:p w:rsidR="005D6E9C" w:rsidRPr="00951824" w:rsidRDefault="005D6E9C" w:rsidP="005D6E9C">
      <w:pPr>
        <w:jc w:val="right"/>
      </w:pPr>
    </w:p>
    <w:p w:rsidR="005D6E9C" w:rsidRPr="00951824" w:rsidRDefault="005D6E9C" w:rsidP="005D6E9C">
      <w:pPr>
        <w:shd w:val="clear" w:color="auto" w:fill="FFFFFF"/>
        <w:tabs>
          <w:tab w:val="right" w:pos="9072"/>
        </w:tabs>
        <w:ind w:right="-2"/>
        <w:rPr>
          <w:spacing w:val="-4"/>
        </w:rPr>
      </w:pPr>
      <w:r w:rsidRPr="00951824">
        <w:rPr>
          <w:spacing w:val="-7"/>
        </w:rPr>
        <w:lastRenderedPageBreak/>
        <w:t>ZATWIERDZAM</w:t>
      </w:r>
      <w:r>
        <w:rPr>
          <w:spacing w:val="-6"/>
        </w:rPr>
        <w:tab/>
      </w:r>
      <w:r w:rsidRPr="00951824">
        <w:rPr>
          <w:spacing w:val="-6"/>
        </w:rPr>
        <w:t>………………,</w:t>
      </w:r>
      <w:r>
        <w:rPr>
          <w:spacing w:val="-6"/>
        </w:rPr>
        <w:t xml:space="preserve"> </w:t>
      </w:r>
      <w:r w:rsidRPr="00951824">
        <w:rPr>
          <w:spacing w:val="-4"/>
        </w:rPr>
        <w:t xml:space="preserve">dnia </w:t>
      </w:r>
      <w:r w:rsidRPr="00951824">
        <w:t xml:space="preserve">……..…... </w:t>
      </w:r>
      <w:r>
        <w:rPr>
          <w:spacing w:val="-4"/>
        </w:rPr>
        <w:t>2024</w:t>
      </w:r>
      <w:r w:rsidRPr="00951824">
        <w:rPr>
          <w:spacing w:val="-4"/>
        </w:rPr>
        <w:t xml:space="preserve"> r.</w:t>
      </w:r>
    </w:p>
    <w:p w:rsidR="005D6E9C" w:rsidRPr="00951824" w:rsidRDefault="005D6E9C" w:rsidP="005D6E9C">
      <w:pPr>
        <w:shd w:val="clear" w:color="auto" w:fill="FFFFFF"/>
        <w:ind w:right="-2"/>
        <w:rPr>
          <w:spacing w:val="-4"/>
        </w:rPr>
      </w:pPr>
    </w:p>
    <w:p w:rsidR="005D6E9C" w:rsidRPr="00951824" w:rsidRDefault="005D6E9C" w:rsidP="005D6E9C">
      <w:pPr>
        <w:shd w:val="clear" w:color="auto" w:fill="FFFFFF"/>
        <w:ind w:right="-2"/>
        <w:rPr>
          <w:spacing w:val="-4"/>
        </w:rPr>
      </w:pPr>
      <w:r w:rsidRPr="00951824">
        <w:rPr>
          <w:spacing w:val="-4"/>
        </w:rPr>
        <w:t>…………………</w:t>
      </w:r>
    </w:p>
    <w:p w:rsidR="005D6E9C" w:rsidRPr="00951824" w:rsidRDefault="005D6E9C" w:rsidP="005D6E9C">
      <w:pPr>
        <w:shd w:val="clear" w:color="auto" w:fill="FFFFFF"/>
        <w:jc w:val="center"/>
        <w:rPr>
          <w:b/>
          <w:bCs/>
          <w:w w:val="130"/>
        </w:rPr>
      </w:pPr>
    </w:p>
    <w:p w:rsidR="005D6E9C" w:rsidRPr="00784583" w:rsidRDefault="005D6E9C" w:rsidP="005D6E9C">
      <w:pPr>
        <w:shd w:val="clear" w:color="auto" w:fill="FFFFFF"/>
        <w:jc w:val="center"/>
        <w:rPr>
          <w:b/>
          <w:bCs/>
          <w:sz w:val="28"/>
        </w:rPr>
      </w:pPr>
      <w:r w:rsidRPr="00784583">
        <w:rPr>
          <w:b/>
          <w:bCs/>
          <w:sz w:val="28"/>
        </w:rPr>
        <w:t>WYKAZ POJAZDÓW</w:t>
      </w:r>
      <w:r>
        <w:rPr>
          <w:b/>
          <w:bCs/>
          <w:sz w:val="28"/>
        </w:rPr>
        <w:t xml:space="preserve"> (wzór)</w:t>
      </w:r>
    </w:p>
    <w:p w:rsidR="005D6E9C" w:rsidRPr="00666D2B" w:rsidRDefault="005D6E9C" w:rsidP="005D6E9C">
      <w:pPr>
        <w:shd w:val="clear" w:color="auto" w:fill="FFFFFF"/>
        <w:jc w:val="center"/>
        <w:rPr>
          <w:bCs/>
        </w:rPr>
      </w:pPr>
      <w:r w:rsidRPr="00666D2B">
        <w:rPr>
          <w:bCs/>
        </w:rPr>
        <w:t>realizujących umowę uprawnionych do w</w:t>
      </w:r>
      <w:r>
        <w:rPr>
          <w:bCs/>
        </w:rPr>
        <w:t>jazdu na teren kompleksu nr ……………</w:t>
      </w:r>
    </w:p>
    <w:p w:rsidR="005D6E9C" w:rsidRPr="00665248" w:rsidRDefault="005D6E9C" w:rsidP="005D6E9C">
      <w:pPr>
        <w:shd w:val="clear" w:color="auto" w:fill="FFFFFF"/>
        <w:ind w:right="-1"/>
        <w:rPr>
          <w:spacing w:val="-5"/>
        </w:rPr>
      </w:pPr>
    </w:p>
    <w:p w:rsidR="005D6E9C" w:rsidRPr="00665248" w:rsidRDefault="005D6E9C" w:rsidP="005D6E9C">
      <w:pPr>
        <w:shd w:val="clear" w:color="auto" w:fill="FFFFFF"/>
        <w:ind w:right="-1"/>
        <w:rPr>
          <w:spacing w:val="-5"/>
        </w:rPr>
      </w:pPr>
      <w:r w:rsidRPr="00665248">
        <w:rPr>
          <w:spacing w:val="-5"/>
        </w:rPr>
        <w:t>Nazwa i adres firmy: ………………………………………………………….…………………………………</w:t>
      </w:r>
      <w:r>
        <w:rPr>
          <w:spacing w:val="-5"/>
        </w:rPr>
        <w:t>……….</w:t>
      </w:r>
    </w:p>
    <w:p w:rsidR="005D6E9C" w:rsidRPr="00665248" w:rsidRDefault="005D6E9C" w:rsidP="005D6E9C">
      <w:pPr>
        <w:shd w:val="clear" w:color="auto" w:fill="FFFFFF"/>
        <w:ind w:right="-1"/>
        <w:rPr>
          <w:spacing w:val="-5"/>
        </w:rPr>
      </w:pPr>
      <w:r>
        <w:rPr>
          <w:spacing w:val="-5"/>
        </w:rPr>
        <w:t>Rodzaj usługi</w:t>
      </w:r>
      <w:r w:rsidRPr="00665248">
        <w:rPr>
          <w:spacing w:val="-5"/>
        </w:rPr>
        <w:t>: .…………………………………………………………………….………………………</w:t>
      </w:r>
      <w:r>
        <w:rPr>
          <w:spacing w:val="-5"/>
        </w:rPr>
        <w:t>……....</w:t>
      </w:r>
    </w:p>
    <w:p w:rsidR="005D6E9C" w:rsidRDefault="005D6E9C" w:rsidP="005D6E9C">
      <w:pPr>
        <w:shd w:val="clear" w:color="auto" w:fill="FFFFFF"/>
        <w:ind w:right="-1"/>
        <w:rPr>
          <w:spacing w:val="-5"/>
        </w:rPr>
      </w:pPr>
    </w:p>
    <w:p w:rsidR="005D6E9C" w:rsidRPr="00665248" w:rsidRDefault="005D6E9C" w:rsidP="005D6E9C">
      <w:pPr>
        <w:shd w:val="clear" w:color="auto" w:fill="FFFFFF"/>
        <w:ind w:right="-1"/>
        <w:rPr>
          <w:spacing w:val="-5"/>
        </w:rPr>
      </w:pPr>
      <w:r w:rsidRPr="00665248">
        <w:rPr>
          <w:spacing w:val="-5"/>
        </w:rPr>
        <w:t>Nr umowy: ……………………………………………………………………………..…………</w:t>
      </w:r>
    </w:p>
    <w:p w:rsidR="005D6E9C" w:rsidRPr="00665248" w:rsidRDefault="005D6E9C" w:rsidP="005D6E9C">
      <w:pPr>
        <w:shd w:val="clear" w:color="auto" w:fill="FFFFFF"/>
        <w:ind w:right="-1"/>
        <w:rPr>
          <w:spacing w:val="-5"/>
        </w:rPr>
      </w:pPr>
    </w:p>
    <w:p w:rsidR="005D6E9C" w:rsidRPr="00665248" w:rsidRDefault="005D6E9C" w:rsidP="005D6E9C">
      <w:pPr>
        <w:shd w:val="clear" w:color="auto" w:fill="FFFFFF"/>
        <w:ind w:right="-1"/>
        <w:rPr>
          <w:spacing w:val="-5"/>
        </w:rPr>
      </w:pPr>
      <w:r w:rsidRPr="00665248">
        <w:rPr>
          <w:spacing w:val="-5"/>
        </w:rPr>
        <w:t>Termin realizacji umowy: od: ……………………………. do: …………………………</w:t>
      </w:r>
    </w:p>
    <w:p w:rsidR="005D6E9C" w:rsidRPr="00665248" w:rsidRDefault="005D6E9C" w:rsidP="005D6E9C">
      <w:pPr>
        <w:shd w:val="clear" w:color="auto" w:fill="FFFFFF"/>
        <w:ind w:right="-1"/>
        <w:rPr>
          <w:spacing w:val="-5"/>
        </w:rPr>
      </w:pPr>
    </w:p>
    <w:p w:rsidR="005D6E9C" w:rsidRDefault="005D6E9C" w:rsidP="005D6E9C">
      <w:pPr>
        <w:shd w:val="clear" w:color="auto" w:fill="FFFFFF"/>
        <w:ind w:right="-428"/>
      </w:pPr>
      <w:r w:rsidRPr="00665248">
        <w:rPr>
          <w:spacing w:val="-5"/>
        </w:rPr>
        <w:t>Osoba nadzorująca dostawy ze strony Zamawiającego</w:t>
      </w:r>
      <w:r w:rsidRPr="00784583">
        <w:t xml:space="preserve"> </w:t>
      </w:r>
      <w:r w:rsidRPr="00AA1D15">
        <w:t>jes</w:t>
      </w:r>
      <w:r>
        <w:t xml:space="preserve">t Szef Wydziału Zabezpieczenia </w:t>
      </w:r>
      <w:r>
        <w:br/>
        <w:t>tel. 261 656 355</w:t>
      </w:r>
    </w:p>
    <w:p w:rsidR="005D6E9C" w:rsidRPr="00665248" w:rsidRDefault="005D6E9C" w:rsidP="005D6E9C">
      <w:pPr>
        <w:shd w:val="clear" w:color="auto" w:fill="FFFFFF"/>
        <w:ind w:right="-428"/>
        <w:rPr>
          <w:spacing w:val="-5"/>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86"/>
        <w:gridCol w:w="6210"/>
        <w:gridCol w:w="2410"/>
      </w:tblGrid>
      <w:tr w:rsidR="005D6E9C" w:rsidRPr="00665248" w:rsidTr="00852BA2">
        <w:trPr>
          <w:cantSplit/>
          <w:trHeight w:val="350"/>
        </w:trPr>
        <w:tc>
          <w:tcPr>
            <w:tcW w:w="58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5D6E9C" w:rsidRPr="00665248" w:rsidRDefault="005D6E9C" w:rsidP="00852BA2">
            <w:pPr>
              <w:shd w:val="clear" w:color="auto" w:fill="FFFFFF"/>
              <w:ind w:left="62"/>
              <w:jc w:val="center"/>
              <w:rPr>
                <w:bCs/>
              </w:rPr>
            </w:pPr>
            <w:r w:rsidRPr="00665248">
              <w:rPr>
                <w:bCs/>
              </w:rPr>
              <w:t>Lp.</w:t>
            </w:r>
          </w:p>
        </w:tc>
        <w:tc>
          <w:tcPr>
            <w:tcW w:w="86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5D6E9C" w:rsidRPr="00665248" w:rsidRDefault="005D6E9C" w:rsidP="00852BA2">
            <w:pPr>
              <w:keepNext/>
              <w:autoSpaceDE w:val="0"/>
              <w:autoSpaceDN w:val="0"/>
              <w:jc w:val="center"/>
              <w:outlineLvl w:val="1"/>
              <w:rPr>
                <w:bCs/>
              </w:rPr>
            </w:pPr>
            <w:r w:rsidRPr="00665248">
              <w:t>Pojazd</w:t>
            </w:r>
          </w:p>
        </w:tc>
      </w:tr>
      <w:tr w:rsidR="005D6E9C" w:rsidRPr="00665248" w:rsidTr="00852BA2">
        <w:trPr>
          <w:cantSplit/>
          <w:trHeight w:hRule="exact" w:val="467"/>
        </w:trPr>
        <w:tc>
          <w:tcPr>
            <w:tcW w:w="586" w:type="dxa"/>
            <w:vMerge/>
            <w:tcBorders>
              <w:top w:val="single" w:sz="6" w:space="0" w:color="auto"/>
              <w:left w:val="single" w:sz="6" w:space="0" w:color="auto"/>
              <w:bottom w:val="single" w:sz="6" w:space="0" w:color="auto"/>
              <w:right w:val="single" w:sz="6" w:space="0" w:color="auto"/>
            </w:tcBorders>
            <w:vAlign w:val="center"/>
            <w:hideMark/>
          </w:tcPr>
          <w:p w:rsidR="005D6E9C" w:rsidRPr="00665248" w:rsidRDefault="005D6E9C" w:rsidP="00852BA2">
            <w:pPr>
              <w:rPr>
                <w:bCs/>
              </w:rP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6E9C" w:rsidRPr="00665248" w:rsidRDefault="005D6E9C" w:rsidP="00852BA2">
            <w:pPr>
              <w:shd w:val="clear" w:color="auto" w:fill="FFFFFF"/>
              <w:ind w:left="67" w:right="62"/>
              <w:jc w:val="center"/>
              <w:rPr>
                <w:bCs/>
              </w:rPr>
            </w:pPr>
            <w:r w:rsidRPr="00665248">
              <w:t>Marka</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D6E9C" w:rsidRPr="00665248" w:rsidRDefault="005D6E9C" w:rsidP="00852BA2">
            <w:pPr>
              <w:keepNext/>
              <w:autoSpaceDE w:val="0"/>
              <w:autoSpaceDN w:val="0"/>
              <w:jc w:val="center"/>
              <w:outlineLvl w:val="1"/>
              <w:rPr>
                <w:bCs/>
              </w:rPr>
            </w:pPr>
            <w:r w:rsidRPr="00665248">
              <w:rPr>
                <w:bCs/>
              </w:rPr>
              <w:t>Nr rejestracyjny</w:t>
            </w: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jc w:val="cente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jc w:val="cente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jc w:val="cente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jc w:val="cente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7"/>
              </w:numPr>
              <w:shd w:val="clear" w:color="auto" w:fill="FFFFFF"/>
              <w:autoSpaceDE w:val="0"/>
              <w:autoSpaceDN w:val="0"/>
              <w:adjustRightInd w:val="0"/>
              <w:jc w:val="center"/>
            </w:pPr>
          </w:p>
        </w:tc>
        <w:tc>
          <w:tcPr>
            <w:tcW w:w="62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rPr>
                <w:lang w:val="de-DE"/>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852BA2">
            <w:pPr>
              <w:shd w:val="clear" w:color="auto" w:fill="FFFFFF"/>
            </w:pPr>
          </w:p>
        </w:tc>
      </w:tr>
    </w:tbl>
    <w:p w:rsidR="005D6E9C" w:rsidRDefault="005D6E9C" w:rsidP="005D6E9C">
      <w:pPr>
        <w:shd w:val="clear" w:color="auto" w:fill="FFFFFF"/>
        <w:rPr>
          <w:spacing w:val="-4"/>
        </w:rPr>
      </w:pPr>
    </w:p>
    <w:p w:rsidR="005D6E9C" w:rsidRPr="00665248" w:rsidRDefault="005D6E9C" w:rsidP="005D6E9C">
      <w:pPr>
        <w:shd w:val="clear" w:color="auto" w:fill="FFFFFF"/>
        <w:rPr>
          <w:spacing w:val="-4"/>
        </w:rPr>
      </w:pPr>
    </w:p>
    <w:p w:rsidR="005D6E9C" w:rsidRPr="00665248" w:rsidRDefault="005D6E9C" w:rsidP="005D6E9C">
      <w:pPr>
        <w:shd w:val="clear" w:color="auto" w:fill="FFFFFF"/>
        <w:tabs>
          <w:tab w:val="center" w:pos="1985"/>
          <w:tab w:val="center" w:pos="7371"/>
        </w:tabs>
        <w:rPr>
          <w:spacing w:val="-4"/>
        </w:rPr>
      </w:pPr>
      <w:r>
        <w:rPr>
          <w:spacing w:val="-4"/>
        </w:rPr>
        <w:tab/>
      </w:r>
      <w:r w:rsidRPr="00665248">
        <w:rPr>
          <w:spacing w:val="-4"/>
        </w:rPr>
        <w:t>…………………………………….</w:t>
      </w:r>
      <w:r>
        <w:rPr>
          <w:spacing w:val="-4"/>
        </w:rPr>
        <w:tab/>
      </w:r>
      <w:r w:rsidRPr="00665248">
        <w:rPr>
          <w:spacing w:val="-4"/>
        </w:rPr>
        <w:t>…………………………………..</w:t>
      </w:r>
    </w:p>
    <w:p w:rsidR="005D6E9C" w:rsidRPr="005D63F7" w:rsidRDefault="005D6E9C" w:rsidP="005D6E9C">
      <w:pPr>
        <w:shd w:val="clear" w:color="auto" w:fill="FFFFFF"/>
        <w:tabs>
          <w:tab w:val="center" w:pos="1985"/>
          <w:tab w:val="center" w:pos="7371"/>
        </w:tabs>
        <w:rPr>
          <w:spacing w:val="-4"/>
        </w:rPr>
      </w:pPr>
      <w:r>
        <w:rPr>
          <w:spacing w:val="-4"/>
        </w:rPr>
        <w:tab/>
      </w:r>
      <w:r w:rsidRPr="005D63F7">
        <w:rPr>
          <w:spacing w:val="-4"/>
        </w:rPr>
        <w:t>czytelny podpis Dostawcy</w:t>
      </w:r>
      <w:r w:rsidRPr="005D63F7">
        <w:rPr>
          <w:spacing w:val="-4"/>
        </w:rPr>
        <w:tab/>
        <w:t>podpis osoby odpowiedzialnej za</w:t>
      </w:r>
    </w:p>
    <w:p w:rsidR="005D6E9C" w:rsidRPr="005D63F7" w:rsidRDefault="005D6E9C" w:rsidP="005D6E9C">
      <w:pPr>
        <w:shd w:val="clear" w:color="auto" w:fill="FFFFFF"/>
        <w:tabs>
          <w:tab w:val="center" w:pos="1985"/>
          <w:tab w:val="center" w:pos="7371"/>
        </w:tabs>
        <w:rPr>
          <w:spacing w:val="-4"/>
        </w:rPr>
      </w:pPr>
      <w:r>
        <w:rPr>
          <w:spacing w:val="-4"/>
        </w:rPr>
        <w:tab/>
      </w:r>
      <w:r>
        <w:rPr>
          <w:spacing w:val="-4"/>
        </w:rPr>
        <w:tab/>
      </w:r>
      <w:r w:rsidRPr="005D63F7">
        <w:rPr>
          <w:spacing w:val="-4"/>
        </w:rPr>
        <w:t>realizację umowy</w:t>
      </w:r>
    </w:p>
    <w:p w:rsidR="005D6E9C" w:rsidRDefault="005D6E9C" w:rsidP="005D6E9C">
      <w:pPr>
        <w:shd w:val="clear" w:color="auto" w:fill="FFFFFF"/>
        <w:rPr>
          <w:spacing w:val="-6"/>
        </w:rPr>
      </w:pPr>
    </w:p>
    <w:p w:rsidR="005D6E9C" w:rsidRPr="00665248" w:rsidRDefault="005D6E9C" w:rsidP="005D6E9C">
      <w:pPr>
        <w:shd w:val="clear" w:color="auto" w:fill="FFFFFF"/>
        <w:rPr>
          <w:spacing w:val="-6"/>
        </w:rPr>
      </w:pPr>
      <w:r w:rsidRPr="00665248">
        <w:rPr>
          <w:spacing w:val="-6"/>
        </w:rPr>
        <w:t>Opinia Pełnomocnika ds. Ochrony Informacji Niejawnych:</w:t>
      </w:r>
    </w:p>
    <w:p w:rsidR="005D6E9C" w:rsidRDefault="005D6E9C" w:rsidP="005D6E9C">
      <w:pPr>
        <w:shd w:val="clear" w:color="auto" w:fill="FFFFFF"/>
        <w:rPr>
          <w:spacing w:val="-6"/>
        </w:rPr>
      </w:pPr>
    </w:p>
    <w:p w:rsidR="005D6E9C" w:rsidRPr="00665248" w:rsidRDefault="005D6E9C" w:rsidP="005D6E9C">
      <w:pPr>
        <w:shd w:val="clear" w:color="auto" w:fill="FFFFFF"/>
        <w:rPr>
          <w:spacing w:val="-5"/>
        </w:rPr>
      </w:pPr>
      <w:r w:rsidRPr="00665248">
        <w:rPr>
          <w:spacing w:val="-6"/>
        </w:rPr>
        <w:t>……………………………………………………………………..……………………</w:t>
      </w:r>
      <w:r w:rsidRPr="00665248">
        <w:rPr>
          <w:spacing w:val="-5"/>
        </w:rPr>
        <w:t>…</w:t>
      </w:r>
    </w:p>
    <w:p w:rsidR="005D6E9C" w:rsidRPr="00665248" w:rsidRDefault="005D6E9C" w:rsidP="005D6E9C">
      <w:pPr>
        <w:shd w:val="clear" w:color="auto" w:fill="FFFFFF"/>
        <w:rPr>
          <w:spacing w:val="-6"/>
        </w:rPr>
      </w:pPr>
    </w:p>
    <w:p w:rsidR="005D6E9C" w:rsidRPr="00665248" w:rsidRDefault="005D6E9C" w:rsidP="005D6E9C">
      <w:pPr>
        <w:shd w:val="clear" w:color="auto" w:fill="FFFFFF"/>
        <w:ind w:left="5812"/>
        <w:jc w:val="center"/>
      </w:pPr>
      <w:r w:rsidRPr="00665248">
        <w:rPr>
          <w:spacing w:val="-6"/>
        </w:rPr>
        <w:t>…………………………...</w:t>
      </w:r>
    </w:p>
    <w:p w:rsidR="005D6E9C" w:rsidRPr="00665248" w:rsidRDefault="005D6E9C" w:rsidP="005D6E9C">
      <w:pPr>
        <w:shd w:val="clear" w:color="auto" w:fill="FFFFFF"/>
        <w:ind w:left="5812"/>
        <w:jc w:val="center"/>
        <w:rPr>
          <w:spacing w:val="-7"/>
        </w:rPr>
      </w:pPr>
      <w:r w:rsidRPr="00665248">
        <w:rPr>
          <w:spacing w:val="-7"/>
        </w:rPr>
        <w:t xml:space="preserve">podpis </w:t>
      </w:r>
    </w:p>
    <w:p w:rsidR="005D6E9C" w:rsidRDefault="005D6E9C" w:rsidP="005D6E9C"/>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Pr="00951824" w:rsidRDefault="005D6E9C" w:rsidP="005D6E9C">
      <w:pPr>
        <w:jc w:val="right"/>
        <w:rPr>
          <w:i/>
          <w:spacing w:val="-7"/>
        </w:rPr>
      </w:pPr>
      <w:r w:rsidRPr="00951824">
        <w:rPr>
          <w:i/>
          <w:spacing w:val="-7"/>
        </w:rPr>
        <w:t xml:space="preserve">Załącznik nr </w:t>
      </w:r>
      <w:r>
        <w:rPr>
          <w:i/>
          <w:spacing w:val="-7"/>
        </w:rPr>
        <w:t>2</w:t>
      </w:r>
      <w:r w:rsidRPr="00951824">
        <w:rPr>
          <w:i/>
          <w:spacing w:val="-7"/>
        </w:rPr>
        <w:t xml:space="preserve"> do umowy</w:t>
      </w:r>
    </w:p>
    <w:p w:rsidR="005D6E9C" w:rsidRPr="00951824" w:rsidRDefault="005D6E9C" w:rsidP="005D6E9C">
      <w:pPr>
        <w:jc w:val="right"/>
      </w:pPr>
    </w:p>
    <w:p w:rsidR="005D6E9C" w:rsidRPr="00951824" w:rsidRDefault="005D6E9C" w:rsidP="005D6E9C">
      <w:pPr>
        <w:shd w:val="clear" w:color="auto" w:fill="FFFFFF"/>
        <w:tabs>
          <w:tab w:val="right" w:pos="9072"/>
        </w:tabs>
        <w:ind w:right="-2"/>
        <w:rPr>
          <w:spacing w:val="-4"/>
        </w:rPr>
      </w:pPr>
      <w:r w:rsidRPr="00951824">
        <w:rPr>
          <w:spacing w:val="-7"/>
        </w:rPr>
        <w:lastRenderedPageBreak/>
        <w:t>ZATWIERDZAM</w:t>
      </w:r>
      <w:r>
        <w:rPr>
          <w:spacing w:val="-6"/>
        </w:rPr>
        <w:tab/>
      </w:r>
      <w:r w:rsidRPr="00951824">
        <w:rPr>
          <w:spacing w:val="-6"/>
        </w:rPr>
        <w:t>………………,</w:t>
      </w:r>
      <w:r>
        <w:rPr>
          <w:spacing w:val="-6"/>
        </w:rPr>
        <w:t xml:space="preserve"> </w:t>
      </w:r>
      <w:r w:rsidRPr="00951824">
        <w:rPr>
          <w:spacing w:val="-4"/>
        </w:rPr>
        <w:t xml:space="preserve">dnia </w:t>
      </w:r>
      <w:r w:rsidRPr="00951824">
        <w:t xml:space="preserve">……..…... </w:t>
      </w:r>
      <w:r>
        <w:rPr>
          <w:spacing w:val="-4"/>
        </w:rPr>
        <w:t>2024</w:t>
      </w:r>
      <w:r w:rsidRPr="00951824">
        <w:rPr>
          <w:spacing w:val="-4"/>
        </w:rPr>
        <w:t xml:space="preserve"> r.</w:t>
      </w:r>
    </w:p>
    <w:p w:rsidR="005D6E9C" w:rsidRPr="00951824" w:rsidRDefault="005D6E9C" w:rsidP="005D6E9C">
      <w:pPr>
        <w:shd w:val="clear" w:color="auto" w:fill="FFFFFF"/>
        <w:ind w:right="-2"/>
        <w:rPr>
          <w:spacing w:val="-4"/>
        </w:rPr>
      </w:pPr>
    </w:p>
    <w:p w:rsidR="005D6E9C" w:rsidRPr="00951824" w:rsidRDefault="005D6E9C" w:rsidP="005D6E9C">
      <w:pPr>
        <w:shd w:val="clear" w:color="auto" w:fill="FFFFFF"/>
        <w:ind w:right="-2"/>
        <w:rPr>
          <w:spacing w:val="-4"/>
        </w:rPr>
      </w:pPr>
      <w:r w:rsidRPr="00951824">
        <w:rPr>
          <w:spacing w:val="-4"/>
        </w:rPr>
        <w:t>…………………</w:t>
      </w:r>
    </w:p>
    <w:p w:rsidR="005D6E9C" w:rsidRPr="00951824" w:rsidRDefault="005D6E9C" w:rsidP="005D6E9C">
      <w:pPr>
        <w:shd w:val="clear" w:color="auto" w:fill="FFFFFF"/>
        <w:jc w:val="center"/>
        <w:rPr>
          <w:b/>
          <w:bCs/>
          <w:w w:val="130"/>
        </w:rPr>
      </w:pPr>
    </w:p>
    <w:p w:rsidR="005D6E9C" w:rsidRPr="00784583" w:rsidRDefault="005D6E9C" w:rsidP="005D6E9C">
      <w:pPr>
        <w:shd w:val="clear" w:color="auto" w:fill="FFFFFF"/>
        <w:jc w:val="center"/>
        <w:rPr>
          <w:b/>
          <w:bCs/>
          <w:sz w:val="28"/>
        </w:rPr>
      </w:pPr>
      <w:r w:rsidRPr="00784583">
        <w:rPr>
          <w:b/>
          <w:bCs/>
          <w:sz w:val="28"/>
        </w:rPr>
        <w:t xml:space="preserve">WYKAZ </w:t>
      </w:r>
      <w:r>
        <w:rPr>
          <w:b/>
          <w:bCs/>
          <w:sz w:val="28"/>
        </w:rPr>
        <w:t>OSÓB (wzór)</w:t>
      </w:r>
    </w:p>
    <w:p w:rsidR="005D6E9C" w:rsidRPr="00666D2B" w:rsidRDefault="005D6E9C" w:rsidP="005D6E9C">
      <w:pPr>
        <w:shd w:val="clear" w:color="auto" w:fill="FFFFFF"/>
        <w:jc w:val="center"/>
        <w:rPr>
          <w:bCs/>
        </w:rPr>
      </w:pPr>
      <w:r w:rsidRPr="00666D2B">
        <w:rPr>
          <w:bCs/>
        </w:rPr>
        <w:t xml:space="preserve">realizujących umowę uprawnionych do </w:t>
      </w:r>
      <w:r>
        <w:rPr>
          <w:bCs/>
        </w:rPr>
        <w:t>wejścia na teren kompleksu nr ……………</w:t>
      </w:r>
    </w:p>
    <w:p w:rsidR="005D6E9C" w:rsidRPr="00665248" w:rsidRDefault="005D6E9C" w:rsidP="005D6E9C">
      <w:pPr>
        <w:shd w:val="clear" w:color="auto" w:fill="FFFFFF"/>
        <w:ind w:right="-1"/>
        <w:rPr>
          <w:spacing w:val="-5"/>
        </w:rPr>
      </w:pPr>
    </w:p>
    <w:p w:rsidR="005D6E9C" w:rsidRPr="00665248" w:rsidRDefault="005D6E9C" w:rsidP="005D6E9C">
      <w:pPr>
        <w:shd w:val="clear" w:color="auto" w:fill="FFFFFF"/>
        <w:ind w:right="-1"/>
        <w:rPr>
          <w:spacing w:val="-5"/>
        </w:rPr>
      </w:pPr>
      <w:r w:rsidRPr="00665248">
        <w:rPr>
          <w:spacing w:val="-5"/>
        </w:rPr>
        <w:t>Nazwa i adres firmy: ………………………………………………………….…………………………………</w:t>
      </w:r>
      <w:r>
        <w:rPr>
          <w:spacing w:val="-5"/>
        </w:rPr>
        <w:t>……….</w:t>
      </w:r>
    </w:p>
    <w:p w:rsidR="005D6E9C" w:rsidRPr="00665248" w:rsidRDefault="005D6E9C" w:rsidP="005D6E9C">
      <w:pPr>
        <w:shd w:val="clear" w:color="auto" w:fill="FFFFFF"/>
        <w:ind w:right="-1"/>
        <w:rPr>
          <w:spacing w:val="-5"/>
        </w:rPr>
      </w:pPr>
      <w:r w:rsidRPr="00665248">
        <w:rPr>
          <w:spacing w:val="-5"/>
        </w:rPr>
        <w:t xml:space="preserve">Rodzaj </w:t>
      </w:r>
      <w:r>
        <w:rPr>
          <w:spacing w:val="-5"/>
        </w:rPr>
        <w:t>usługi</w:t>
      </w:r>
      <w:r w:rsidRPr="00665248">
        <w:rPr>
          <w:spacing w:val="-5"/>
        </w:rPr>
        <w:t>: .…………………………………………………………………….………………………</w:t>
      </w:r>
      <w:r>
        <w:rPr>
          <w:spacing w:val="-5"/>
        </w:rPr>
        <w:t>……....</w:t>
      </w:r>
    </w:p>
    <w:p w:rsidR="005D6E9C" w:rsidRDefault="005D6E9C" w:rsidP="005D6E9C">
      <w:pPr>
        <w:shd w:val="clear" w:color="auto" w:fill="FFFFFF"/>
        <w:ind w:right="-1"/>
        <w:rPr>
          <w:spacing w:val="-5"/>
        </w:rPr>
      </w:pPr>
    </w:p>
    <w:p w:rsidR="005D6E9C" w:rsidRPr="00665248" w:rsidRDefault="005D6E9C" w:rsidP="005D6E9C">
      <w:pPr>
        <w:shd w:val="clear" w:color="auto" w:fill="FFFFFF"/>
        <w:ind w:right="-1"/>
        <w:rPr>
          <w:spacing w:val="-5"/>
        </w:rPr>
      </w:pPr>
      <w:r w:rsidRPr="00665248">
        <w:rPr>
          <w:spacing w:val="-5"/>
        </w:rPr>
        <w:t>Nr umowy: ……………………………………………………………………………..…………</w:t>
      </w:r>
    </w:p>
    <w:p w:rsidR="005D6E9C" w:rsidRPr="00665248" w:rsidRDefault="005D6E9C" w:rsidP="005D6E9C">
      <w:pPr>
        <w:shd w:val="clear" w:color="auto" w:fill="FFFFFF"/>
        <w:ind w:right="-1"/>
        <w:rPr>
          <w:spacing w:val="-5"/>
        </w:rPr>
      </w:pPr>
    </w:p>
    <w:p w:rsidR="005D6E9C" w:rsidRPr="00665248" w:rsidRDefault="005D6E9C" w:rsidP="005D6E9C">
      <w:pPr>
        <w:shd w:val="clear" w:color="auto" w:fill="FFFFFF"/>
        <w:ind w:right="-1"/>
        <w:rPr>
          <w:spacing w:val="-5"/>
        </w:rPr>
      </w:pPr>
      <w:r w:rsidRPr="00665248">
        <w:rPr>
          <w:spacing w:val="-5"/>
        </w:rPr>
        <w:t>Termin realizacji umowy: od: ……………………………. do: …………………………</w:t>
      </w:r>
    </w:p>
    <w:p w:rsidR="005D6E9C" w:rsidRPr="00665248" w:rsidRDefault="005D6E9C" w:rsidP="005D6E9C">
      <w:pPr>
        <w:shd w:val="clear" w:color="auto" w:fill="FFFFFF"/>
        <w:ind w:right="-1"/>
        <w:rPr>
          <w:spacing w:val="-5"/>
        </w:rPr>
      </w:pPr>
    </w:p>
    <w:p w:rsidR="005D6E9C" w:rsidRDefault="005D6E9C" w:rsidP="005D6E9C">
      <w:pPr>
        <w:shd w:val="clear" w:color="auto" w:fill="FFFFFF"/>
        <w:ind w:right="-428"/>
      </w:pPr>
      <w:r w:rsidRPr="00665248">
        <w:rPr>
          <w:spacing w:val="-5"/>
        </w:rPr>
        <w:t>Osoba nadzorująca dostawy ze strony Zamawiającego</w:t>
      </w:r>
      <w:r w:rsidRPr="00784583">
        <w:t xml:space="preserve"> </w:t>
      </w:r>
      <w:r w:rsidRPr="00AA1D15">
        <w:t>jes</w:t>
      </w:r>
      <w:r>
        <w:t xml:space="preserve">t Szef Wydziału Zabezpieczenia </w:t>
      </w:r>
      <w:r>
        <w:br/>
        <w:t>tel. 261 656 355</w:t>
      </w:r>
    </w:p>
    <w:p w:rsidR="005D6E9C" w:rsidRPr="00665248" w:rsidRDefault="005D6E9C" w:rsidP="005D6E9C">
      <w:pPr>
        <w:shd w:val="clear" w:color="auto" w:fill="FFFFFF"/>
        <w:ind w:right="-428"/>
        <w:rPr>
          <w:spacing w:val="-5"/>
        </w:rPr>
      </w:pPr>
    </w:p>
    <w:tbl>
      <w:tblPr>
        <w:tblW w:w="8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86"/>
        <w:gridCol w:w="3659"/>
        <w:gridCol w:w="2126"/>
        <w:gridCol w:w="2510"/>
      </w:tblGrid>
      <w:tr w:rsidR="005D6E9C" w:rsidRPr="00665248" w:rsidTr="00852BA2">
        <w:trPr>
          <w:cantSplit/>
          <w:trHeight w:hRule="exact" w:val="688"/>
        </w:trPr>
        <w:tc>
          <w:tcPr>
            <w:tcW w:w="586" w:type="dxa"/>
            <w:tcBorders>
              <w:top w:val="single" w:sz="6" w:space="0" w:color="auto"/>
              <w:left w:val="single" w:sz="6" w:space="0" w:color="auto"/>
              <w:bottom w:val="single" w:sz="6" w:space="0" w:color="auto"/>
              <w:right w:val="single" w:sz="6" w:space="0" w:color="auto"/>
            </w:tcBorders>
            <w:vAlign w:val="center"/>
          </w:tcPr>
          <w:p w:rsidR="005D6E9C" w:rsidRPr="00665248" w:rsidRDefault="005D6E9C" w:rsidP="00852BA2">
            <w:pPr>
              <w:shd w:val="clear" w:color="auto" w:fill="FFFFFF"/>
              <w:ind w:left="62"/>
              <w:jc w:val="center"/>
              <w:rPr>
                <w:bCs/>
              </w:rPr>
            </w:pPr>
            <w:r w:rsidRPr="00665248">
              <w:rPr>
                <w:bCs/>
              </w:rPr>
              <w:t>Lp.</w:t>
            </w:r>
          </w:p>
        </w:tc>
        <w:tc>
          <w:tcPr>
            <w:tcW w:w="3659" w:type="dxa"/>
            <w:vAlign w:val="center"/>
          </w:tcPr>
          <w:p w:rsidR="005D6E9C" w:rsidRPr="00665248" w:rsidRDefault="005D6E9C" w:rsidP="00852BA2">
            <w:pPr>
              <w:shd w:val="clear" w:color="auto" w:fill="FFFFFF"/>
              <w:ind w:left="123"/>
              <w:jc w:val="center"/>
              <w:rPr>
                <w:bCs/>
              </w:rPr>
            </w:pPr>
            <w:r w:rsidRPr="00665248">
              <w:rPr>
                <w:bCs/>
              </w:rPr>
              <w:t>Imię i nazwisko</w:t>
            </w:r>
          </w:p>
        </w:tc>
        <w:tc>
          <w:tcPr>
            <w:tcW w:w="2126" w:type="dxa"/>
            <w:vAlign w:val="center"/>
          </w:tcPr>
          <w:p w:rsidR="005D6E9C" w:rsidRPr="00665248" w:rsidRDefault="005D6E9C" w:rsidP="00852BA2">
            <w:pPr>
              <w:shd w:val="clear" w:color="auto" w:fill="FFFFFF"/>
              <w:jc w:val="center"/>
              <w:rPr>
                <w:bCs/>
              </w:rPr>
            </w:pPr>
            <w:r w:rsidRPr="00665248">
              <w:rPr>
                <w:bCs/>
              </w:rPr>
              <w:t>Zajmowane stanowisko</w:t>
            </w:r>
          </w:p>
        </w:tc>
        <w:tc>
          <w:tcPr>
            <w:tcW w:w="2510" w:type="dxa"/>
            <w:vAlign w:val="center"/>
          </w:tcPr>
          <w:p w:rsidR="005D6E9C" w:rsidRPr="00665248" w:rsidRDefault="005D6E9C" w:rsidP="00852BA2">
            <w:pPr>
              <w:keepNext/>
              <w:autoSpaceDE w:val="0"/>
              <w:autoSpaceDN w:val="0"/>
              <w:jc w:val="center"/>
              <w:outlineLvl w:val="1"/>
            </w:pPr>
            <w:r w:rsidRPr="00665248">
              <w:t>Rodzaj i nr dokumentu tożsamości</w:t>
            </w: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jc w:val="center"/>
              <w:rPr>
                <w:bCs/>
              </w:rPr>
            </w:pPr>
          </w:p>
        </w:tc>
        <w:tc>
          <w:tcPr>
            <w:tcW w:w="2126" w:type="dxa"/>
            <w:vAlign w:val="center"/>
          </w:tcPr>
          <w:p w:rsidR="005D6E9C" w:rsidRPr="00665248" w:rsidRDefault="005D6E9C" w:rsidP="00852BA2">
            <w:pPr>
              <w:jc w:val="center"/>
              <w:rPr>
                <w:bCs/>
              </w:rPr>
            </w:pPr>
          </w:p>
        </w:tc>
        <w:tc>
          <w:tcPr>
            <w:tcW w:w="2510" w:type="dxa"/>
            <w:vAlign w:val="center"/>
          </w:tcPr>
          <w:p w:rsidR="005D6E9C" w:rsidRPr="00665248" w:rsidRDefault="005D6E9C" w:rsidP="00852BA2">
            <w:pPr>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rPr>
                <w:lang w:val="de-DE"/>
              </w:rP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rPr>
                <w:lang w:val="de-DE"/>
              </w:rPr>
            </w:pPr>
          </w:p>
        </w:tc>
        <w:tc>
          <w:tcPr>
            <w:tcW w:w="2510" w:type="dxa"/>
            <w:vAlign w:val="center"/>
          </w:tcPr>
          <w:p w:rsidR="005D6E9C" w:rsidRPr="00665248" w:rsidRDefault="005D6E9C" w:rsidP="00852BA2">
            <w:pPr>
              <w:shd w:val="clear" w:color="auto" w:fill="FFFFFF"/>
              <w:jc w:val="center"/>
              <w:rPr>
                <w:lang w:val="de-DE"/>
              </w:rP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jc w:val="center"/>
              <w:rPr>
                <w:bCs/>
              </w:rPr>
            </w:pPr>
          </w:p>
        </w:tc>
        <w:tc>
          <w:tcPr>
            <w:tcW w:w="2126" w:type="dxa"/>
            <w:vAlign w:val="center"/>
          </w:tcPr>
          <w:p w:rsidR="005D6E9C" w:rsidRPr="00665248" w:rsidRDefault="005D6E9C" w:rsidP="00852BA2">
            <w:pPr>
              <w:jc w:val="center"/>
              <w:rPr>
                <w:bCs/>
              </w:rPr>
            </w:pPr>
          </w:p>
        </w:tc>
        <w:tc>
          <w:tcPr>
            <w:tcW w:w="2510" w:type="dxa"/>
            <w:vAlign w:val="center"/>
          </w:tcPr>
          <w:p w:rsidR="005D6E9C" w:rsidRPr="00665248" w:rsidRDefault="005D6E9C" w:rsidP="00852BA2">
            <w:pPr>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rPr>
                <w:lang w:val="de-DE"/>
              </w:rP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rPr>
                <w:lang w:val="de-DE"/>
              </w:rPr>
            </w:pPr>
          </w:p>
        </w:tc>
        <w:tc>
          <w:tcPr>
            <w:tcW w:w="2510" w:type="dxa"/>
            <w:vAlign w:val="center"/>
          </w:tcPr>
          <w:p w:rsidR="005D6E9C" w:rsidRPr="00665248" w:rsidRDefault="005D6E9C" w:rsidP="00852BA2">
            <w:pPr>
              <w:shd w:val="clear" w:color="auto" w:fill="FFFFFF"/>
              <w:jc w:val="center"/>
              <w:rPr>
                <w:lang w:val="de-DE"/>
              </w:rP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r>
              <w:lastRenderedPageBreak/>
              <w:t>v</w:t>
            </w:r>
          </w:p>
        </w:tc>
        <w:tc>
          <w:tcPr>
            <w:tcW w:w="3659" w:type="dxa"/>
            <w:vAlign w:val="center"/>
          </w:tcPr>
          <w:p w:rsidR="005D6E9C" w:rsidRPr="00665248" w:rsidRDefault="005D6E9C" w:rsidP="00852BA2">
            <w:pPr>
              <w:jc w:val="center"/>
              <w:rPr>
                <w:bCs/>
              </w:rPr>
            </w:pPr>
          </w:p>
        </w:tc>
        <w:tc>
          <w:tcPr>
            <w:tcW w:w="2126" w:type="dxa"/>
            <w:vAlign w:val="center"/>
          </w:tcPr>
          <w:p w:rsidR="005D6E9C" w:rsidRPr="00665248" w:rsidRDefault="005D6E9C" w:rsidP="00852BA2">
            <w:pPr>
              <w:jc w:val="center"/>
              <w:rPr>
                <w:bCs/>
              </w:rPr>
            </w:pPr>
          </w:p>
        </w:tc>
        <w:tc>
          <w:tcPr>
            <w:tcW w:w="2510" w:type="dxa"/>
            <w:vAlign w:val="center"/>
          </w:tcPr>
          <w:p w:rsidR="005D6E9C" w:rsidRPr="00665248" w:rsidRDefault="005D6E9C" w:rsidP="00852BA2">
            <w:pPr>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pPr>
          </w:p>
        </w:tc>
        <w:tc>
          <w:tcPr>
            <w:tcW w:w="2510" w:type="dxa"/>
            <w:vAlign w:val="center"/>
          </w:tcPr>
          <w:p w:rsidR="005D6E9C" w:rsidRPr="00665248" w:rsidRDefault="005D6E9C" w:rsidP="00852BA2">
            <w:pPr>
              <w:shd w:val="clear" w:color="auto" w:fill="FFFFFF"/>
              <w:jc w:val="center"/>
            </w:pPr>
          </w:p>
        </w:tc>
      </w:tr>
      <w:tr w:rsidR="005D6E9C" w:rsidRPr="00665248" w:rsidTr="00852BA2">
        <w:trPr>
          <w:cantSplit/>
          <w:trHeight w:val="552"/>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5D6E9C" w:rsidRPr="00665248" w:rsidRDefault="005D6E9C" w:rsidP="005D6E9C">
            <w:pPr>
              <w:widowControl w:val="0"/>
              <w:numPr>
                <w:ilvl w:val="0"/>
                <w:numId w:val="48"/>
              </w:numPr>
              <w:shd w:val="clear" w:color="auto" w:fill="FFFFFF"/>
              <w:autoSpaceDE w:val="0"/>
              <w:autoSpaceDN w:val="0"/>
              <w:adjustRightInd w:val="0"/>
              <w:jc w:val="center"/>
            </w:pPr>
          </w:p>
        </w:tc>
        <w:tc>
          <w:tcPr>
            <w:tcW w:w="3659" w:type="dxa"/>
            <w:vAlign w:val="center"/>
          </w:tcPr>
          <w:p w:rsidR="005D6E9C" w:rsidRPr="00665248" w:rsidRDefault="005D6E9C" w:rsidP="00852BA2">
            <w:pPr>
              <w:shd w:val="clear" w:color="auto" w:fill="FFFFFF"/>
              <w:jc w:val="center"/>
            </w:pPr>
          </w:p>
        </w:tc>
        <w:tc>
          <w:tcPr>
            <w:tcW w:w="2126" w:type="dxa"/>
            <w:vAlign w:val="center"/>
          </w:tcPr>
          <w:p w:rsidR="005D6E9C" w:rsidRPr="00665248" w:rsidRDefault="005D6E9C" w:rsidP="00852BA2">
            <w:pPr>
              <w:shd w:val="clear" w:color="auto" w:fill="FFFFFF"/>
              <w:jc w:val="center"/>
              <w:rPr>
                <w:lang w:val="de-DE"/>
              </w:rPr>
            </w:pPr>
          </w:p>
        </w:tc>
        <w:tc>
          <w:tcPr>
            <w:tcW w:w="2510" w:type="dxa"/>
            <w:vAlign w:val="center"/>
          </w:tcPr>
          <w:p w:rsidR="005D6E9C" w:rsidRPr="00665248" w:rsidRDefault="005D6E9C" w:rsidP="00852BA2">
            <w:pPr>
              <w:shd w:val="clear" w:color="auto" w:fill="FFFFFF"/>
              <w:jc w:val="center"/>
            </w:pPr>
          </w:p>
        </w:tc>
      </w:tr>
    </w:tbl>
    <w:p w:rsidR="005D6E9C" w:rsidRDefault="005D6E9C" w:rsidP="005D6E9C">
      <w:pPr>
        <w:shd w:val="clear" w:color="auto" w:fill="FFFFFF"/>
        <w:rPr>
          <w:spacing w:val="-4"/>
        </w:rPr>
      </w:pPr>
    </w:p>
    <w:p w:rsidR="005D6E9C" w:rsidRPr="00665248" w:rsidRDefault="005D6E9C" w:rsidP="005D6E9C">
      <w:pPr>
        <w:shd w:val="clear" w:color="auto" w:fill="FFFFFF"/>
        <w:rPr>
          <w:spacing w:val="-4"/>
        </w:rPr>
      </w:pPr>
    </w:p>
    <w:p w:rsidR="005D6E9C" w:rsidRPr="00665248" w:rsidRDefault="005D6E9C" w:rsidP="005D6E9C">
      <w:pPr>
        <w:shd w:val="clear" w:color="auto" w:fill="FFFFFF"/>
        <w:tabs>
          <w:tab w:val="center" w:pos="1985"/>
          <w:tab w:val="center" w:pos="7371"/>
        </w:tabs>
        <w:rPr>
          <w:spacing w:val="-4"/>
        </w:rPr>
      </w:pPr>
      <w:r>
        <w:rPr>
          <w:spacing w:val="-4"/>
        </w:rPr>
        <w:tab/>
      </w:r>
      <w:r w:rsidRPr="00665248">
        <w:rPr>
          <w:spacing w:val="-4"/>
        </w:rPr>
        <w:t>…………………………………….</w:t>
      </w:r>
      <w:r>
        <w:rPr>
          <w:spacing w:val="-4"/>
        </w:rPr>
        <w:tab/>
      </w:r>
      <w:r w:rsidRPr="00665248">
        <w:rPr>
          <w:spacing w:val="-4"/>
        </w:rPr>
        <w:t>…………………………………..</w:t>
      </w:r>
    </w:p>
    <w:p w:rsidR="005D6E9C" w:rsidRPr="005D63F7" w:rsidRDefault="005D6E9C" w:rsidP="005D6E9C">
      <w:pPr>
        <w:shd w:val="clear" w:color="auto" w:fill="FFFFFF"/>
        <w:tabs>
          <w:tab w:val="center" w:pos="1985"/>
          <w:tab w:val="center" w:pos="7371"/>
        </w:tabs>
        <w:rPr>
          <w:spacing w:val="-4"/>
        </w:rPr>
      </w:pPr>
      <w:r>
        <w:rPr>
          <w:spacing w:val="-4"/>
        </w:rPr>
        <w:tab/>
      </w:r>
      <w:r w:rsidRPr="005D63F7">
        <w:rPr>
          <w:spacing w:val="-4"/>
        </w:rPr>
        <w:t>czytelny podpis Dostawcy</w:t>
      </w:r>
      <w:r w:rsidRPr="005D63F7">
        <w:rPr>
          <w:spacing w:val="-4"/>
        </w:rPr>
        <w:tab/>
        <w:t>podpis osoby odpowiedzialnej za</w:t>
      </w:r>
    </w:p>
    <w:p w:rsidR="005D6E9C" w:rsidRPr="005D63F7" w:rsidRDefault="005D6E9C" w:rsidP="005D6E9C">
      <w:pPr>
        <w:shd w:val="clear" w:color="auto" w:fill="FFFFFF"/>
        <w:tabs>
          <w:tab w:val="center" w:pos="1985"/>
          <w:tab w:val="center" w:pos="7371"/>
        </w:tabs>
        <w:rPr>
          <w:spacing w:val="-4"/>
        </w:rPr>
      </w:pPr>
      <w:r>
        <w:rPr>
          <w:spacing w:val="-4"/>
        </w:rPr>
        <w:tab/>
      </w:r>
      <w:r>
        <w:rPr>
          <w:spacing w:val="-4"/>
        </w:rPr>
        <w:tab/>
      </w:r>
      <w:r w:rsidRPr="005D63F7">
        <w:rPr>
          <w:spacing w:val="-4"/>
        </w:rPr>
        <w:t>realizację umowy</w:t>
      </w:r>
    </w:p>
    <w:p w:rsidR="005D6E9C" w:rsidRDefault="005D6E9C" w:rsidP="005D6E9C">
      <w:pPr>
        <w:shd w:val="clear" w:color="auto" w:fill="FFFFFF"/>
        <w:rPr>
          <w:spacing w:val="-6"/>
        </w:rPr>
      </w:pPr>
    </w:p>
    <w:p w:rsidR="005D6E9C" w:rsidRPr="00665248" w:rsidRDefault="005D6E9C" w:rsidP="005D6E9C">
      <w:pPr>
        <w:shd w:val="clear" w:color="auto" w:fill="FFFFFF"/>
        <w:rPr>
          <w:spacing w:val="-6"/>
        </w:rPr>
      </w:pPr>
      <w:r w:rsidRPr="00665248">
        <w:rPr>
          <w:spacing w:val="-6"/>
        </w:rPr>
        <w:t>Opinia Pełnomocnika ds. Ochrony Informacji Niejawnych:</w:t>
      </w:r>
    </w:p>
    <w:p w:rsidR="005D6E9C" w:rsidRDefault="005D6E9C" w:rsidP="005D6E9C">
      <w:pPr>
        <w:shd w:val="clear" w:color="auto" w:fill="FFFFFF"/>
        <w:rPr>
          <w:spacing w:val="-6"/>
        </w:rPr>
      </w:pPr>
    </w:p>
    <w:p w:rsidR="005D6E9C" w:rsidRPr="00665248" w:rsidRDefault="005D6E9C" w:rsidP="005D6E9C">
      <w:pPr>
        <w:shd w:val="clear" w:color="auto" w:fill="FFFFFF"/>
        <w:rPr>
          <w:spacing w:val="-5"/>
        </w:rPr>
      </w:pPr>
      <w:r w:rsidRPr="00665248">
        <w:rPr>
          <w:spacing w:val="-6"/>
        </w:rPr>
        <w:t>……………………………………………………………………..……………………</w:t>
      </w:r>
      <w:r w:rsidRPr="00665248">
        <w:rPr>
          <w:spacing w:val="-5"/>
        </w:rPr>
        <w:t>…</w:t>
      </w:r>
    </w:p>
    <w:p w:rsidR="005D6E9C" w:rsidRPr="00665248" w:rsidRDefault="005D6E9C" w:rsidP="005D6E9C">
      <w:pPr>
        <w:shd w:val="clear" w:color="auto" w:fill="FFFFFF"/>
        <w:rPr>
          <w:spacing w:val="-6"/>
        </w:rPr>
      </w:pPr>
    </w:p>
    <w:p w:rsidR="005D6E9C" w:rsidRPr="00665248" w:rsidRDefault="005D6E9C" w:rsidP="005D6E9C">
      <w:pPr>
        <w:shd w:val="clear" w:color="auto" w:fill="FFFFFF"/>
        <w:ind w:left="5812"/>
        <w:jc w:val="center"/>
      </w:pPr>
      <w:r w:rsidRPr="00665248">
        <w:rPr>
          <w:spacing w:val="-6"/>
        </w:rPr>
        <w:t>…………………………...</w:t>
      </w:r>
    </w:p>
    <w:p w:rsidR="005D6E9C" w:rsidRPr="00665248" w:rsidRDefault="005D6E9C" w:rsidP="005D6E9C">
      <w:pPr>
        <w:shd w:val="clear" w:color="auto" w:fill="FFFFFF"/>
        <w:ind w:left="5812"/>
        <w:jc w:val="center"/>
        <w:rPr>
          <w:spacing w:val="-7"/>
        </w:rPr>
      </w:pPr>
      <w:r w:rsidRPr="00665248">
        <w:rPr>
          <w:spacing w:val="-7"/>
        </w:rPr>
        <w:t xml:space="preserve">podpis </w:t>
      </w:r>
    </w:p>
    <w:p w:rsidR="005D6E9C" w:rsidRDefault="005D6E9C" w:rsidP="005D6E9C"/>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Default="005D6E9C" w:rsidP="005D6E9C">
      <w:pPr>
        <w:tabs>
          <w:tab w:val="center" w:pos="1418"/>
          <w:tab w:val="center" w:pos="4536"/>
          <w:tab w:val="center" w:pos="7655"/>
        </w:tabs>
        <w:rPr>
          <w:spacing w:val="-7"/>
        </w:rPr>
      </w:pPr>
    </w:p>
    <w:p w:rsidR="005D6E9C" w:rsidRPr="006A6A07" w:rsidRDefault="005D6E9C" w:rsidP="005D6E9C">
      <w:pPr>
        <w:jc w:val="right"/>
        <w:rPr>
          <w:rFonts w:eastAsia="Calibri"/>
          <w:i/>
          <w:sz w:val="22"/>
          <w:szCs w:val="22"/>
          <w:lang w:eastAsia="en-US"/>
        </w:rPr>
      </w:pPr>
      <w:r w:rsidRPr="006A6A07">
        <w:rPr>
          <w:rFonts w:eastAsia="Calibri"/>
          <w:i/>
          <w:sz w:val="22"/>
          <w:szCs w:val="22"/>
          <w:lang w:eastAsia="en-US"/>
        </w:rPr>
        <w:t>Załącznik nr 3 do umowy</w:t>
      </w: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r w:rsidRPr="006A6A07">
        <w:rPr>
          <w:rFonts w:eastAsia="Calibri"/>
          <w:sz w:val="22"/>
          <w:szCs w:val="22"/>
          <w:lang w:eastAsia="en-US"/>
        </w:rPr>
        <w:t>UMOWA NR……………………..</w:t>
      </w:r>
    </w:p>
    <w:p w:rsidR="005D6E9C" w:rsidRPr="006A6A07" w:rsidRDefault="005D6E9C" w:rsidP="005D6E9C">
      <w:pPr>
        <w:rPr>
          <w:rFonts w:eastAsia="Calibri"/>
          <w:sz w:val="22"/>
          <w:szCs w:val="22"/>
          <w:lang w:eastAsia="en-US"/>
        </w:rPr>
      </w:pPr>
    </w:p>
    <w:p w:rsidR="005D6E9C" w:rsidRPr="006A6A07" w:rsidRDefault="005D6E9C" w:rsidP="005D6E9C">
      <w:pPr>
        <w:jc w:val="center"/>
        <w:rPr>
          <w:rFonts w:eastAsia="Calibri"/>
          <w:b/>
          <w:sz w:val="22"/>
          <w:szCs w:val="22"/>
          <w:lang w:eastAsia="en-US"/>
        </w:rPr>
      </w:pPr>
      <w:r w:rsidRPr="006A6A07">
        <w:rPr>
          <w:rFonts w:eastAsia="Calibri"/>
          <w:b/>
          <w:sz w:val="22"/>
          <w:szCs w:val="22"/>
          <w:lang w:eastAsia="en-US"/>
        </w:rPr>
        <w:t>FORMULARZ ROZLICZENIA PRZEJAZDU</w:t>
      </w: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r w:rsidRPr="006A6A07">
        <w:rPr>
          <w:rFonts w:eastAsia="Calibri"/>
          <w:sz w:val="22"/>
          <w:szCs w:val="22"/>
          <w:lang w:eastAsia="en-US"/>
        </w:rPr>
        <w:t>W dniu …………………………………została wykonana usługa transportu osób przez firmę</w:t>
      </w:r>
    </w:p>
    <w:p w:rsidR="005D6E9C" w:rsidRPr="006A6A07" w:rsidRDefault="005D6E9C" w:rsidP="005D6E9C">
      <w:pPr>
        <w:rPr>
          <w:rFonts w:eastAsia="Calibri"/>
          <w:sz w:val="22"/>
          <w:szCs w:val="22"/>
          <w:lang w:eastAsia="en-US"/>
        </w:rPr>
      </w:pPr>
      <w:r w:rsidRPr="006A6A07">
        <w:rPr>
          <w:rFonts w:eastAsia="Calibri"/>
          <w:sz w:val="22"/>
          <w:szCs w:val="22"/>
          <w:lang w:eastAsia="en-US"/>
        </w:rPr>
        <w:t>……………………………………………………………………………………………………………</w:t>
      </w: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r w:rsidRPr="006A6A07">
        <w:rPr>
          <w:rFonts w:eastAsia="Calibri"/>
          <w:sz w:val="22"/>
          <w:szCs w:val="22"/>
          <w:lang w:eastAsia="en-US"/>
        </w:rPr>
        <w:t>Data i godzina rozpoczęcia trasy: ……………………………………………………………………</w:t>
      </w:r>
    </w:p>
    <w:p w:rsidR="005D6E9C" w:rsidRPr="006A6A07" w:rsidRDefault="005D6E9C" w:rsidP="005D6E9C">
      <w:pPr>
        <w:rPr>
          <w:rFonts w:eastAsia="Calibri"/>
          <w:sz w:val="22"/>
          <w:szCs w:val="22"/>
          <w:lang w:eastAsia="en-US"/>
        </w:rPr>
      </w:pPr>
      <w:r w:rsidRPr="006A6A07">
        <w:rPr>
          <w:rFonts w:eastAsia="Calibri"/>
          <w:sz w:val="22"/>
          <w:szCs w:val="22"/>
          <w:lang w:eastAsia="en-US"/>
        </w:rPr>
        <w:t>Data i godzina zakończenia trasy: ……………………………………………………………………</w:t>
      </w:r>
    </w:p>
    <w:p w:rsidR="005D6E9C" w:rsidRPr="006A6A07" w:rsidRDefault="005D6E9C" w:rsidP="005D6E9C">
      <w:pPr>
        <w:rPr>
          <w:rFonts w:eastAsia="Calibri"/>
          <w:sz w:val="22"/>
          <w:szCs w:val="22"/>
          <w:lang w:eastAsia="en-US"/>
        </w:rPr>
      </w:pPr>
      <w:r w:rsidRPr="006A6A07">
        <w:rPr>
          <w:rFonts w:eastAsia="Calibri"/>
          <w:sz w:val="22"/>
          <w:szCs w:val="22"/>
          <w:lang w:eastAsia="en-US"/>
        </w:rPr>
        <w:t>Data i godzina zakończenia postoju trwającego dłużej niż 15 minut: …………………………....</w:t>
      </w:r>
    </w:p>
    <w:p w:rsidR="005D6E9C" w:rsidRPr="006A6A07" w:rsidRDefault="005D6E9C" w:rsidP="005D6E9C">
      <w:pPr>
        <w:rPr>
          <w:rFonts w:eastAsia="Calibri"/>
          <w:sz w:val="22"/>
          <w:szCs w:val="22"/>
          <w:lang w:eastAsia="en-US"/>
        </w:rPr>
      </w:pPr>
      <w:r w:rsidRPr="006A6A07">
        <w:rPr>
          <w:rFonts w:eastAsia="Calibri"/>
          <w:sz w:val="22"/>
          <w:szCs w:val="22"/>
          <w:lang w:eastAsia="en-US"/>
        </w:rPr>
        <w:t>Marka i numer rejestracyjny pojazdu: ………………………………………………………………..</w:t>
      </w:r>
    </w:p>
    <w:p w:rsidR="005D6E9C" w:rsidRPr="006A6A07" w:rsidRDefault="005D6E9C" w:rsidP="005D6E9C">
      <w:pPr>
        <w:rPr>
          <w:rFonts w:eastAsia="Calibri"/>
          <w:sz w:val="22"/>
          <w:szCs w:val="22"/>
          <w:lang w:eastAsia="en-US"/>
        </w:rPr>
      </w:pPr>
      <w:r w:rsidRPr="006A6A07">
        <w:rPr>
          <w:rFonts w:eastAsia="Calibri"/>
          <w:sz w:val="22"/>
          <w:szCs w:val="22"/>
          <w:lang w:eastAsia="en-US"/>
        </w:rPr>
        <w:t>Numer pisma/zapotrzebowania Jednostki Wojskowej/Instytucji: …………………………………</w:t>
      </w:r>
    </w:p>
    <w:p w:rsidR="005D6E9C" w:rsidRPr="006A6A07" w:rsidRDefault="005D6E9C" w:rsidP="005D6E9C">
      <w:pPr>
        <w:rPr>
          <w:rFonts w:eastAsia="Calibri"/>
          <w:sz w:val="22"/>
          <w:szCs w:val="22"/>
          <w:lang w:eastAsia="en-US"/>
        </w:rPr>
      </w:pPr>
      <w:r w:rsidRPr="006A6A07">
        <w:rPr>
          <w:rFonts w:eastAsia="Calibri"/>
          <w:sz w:val="22"/>
          <w:szCs w:val="22"/>
          <w:lang w:eastAsia="en-US"/>
        </w:rPr>
        <w:t>Trasa przejazdu:………………………………………………………………………………………..</w:t>
      </w:r>
    </w:p>
    <w:p w:rsidR="005D6E9C" w:rsidRPr="006A6A07" w:rsidRDefault="005D6E9C" w:rsidP="005D6E9C">
      <w:pPr>
        <w:rPr>
          <w:rFonts w:eastAsia="Calibri"/>
          <w:sz w:val="22"/>
          <w:szCs w:val="22"/>
          <w:lang w:eastAsia="en-US"/>
        </w:rPr>
      </w:pPr>
      <w:r w:rsidRPr="006A6A07">
        <w:rPr>
          <w:rFonts w:eastAsia="Calibri"/>
          <w:sz w:val="22"/>
          <w:szCs w:val="22"/>
          <w:lang w:eastAsia="en-US"/>
        </w:rPr>
        <w:t>……………………………………………………………………………………………………………</w:t>
      </w: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r w:rsidRPr="006A6A07">
        <w:rPr>
          <w:rFonts w:eastAsia="Calibri"/>
          <w:sz w:val="22"/>
          <w:szCs w:val="22"/>
          <w:lang w:eastAsia="en-US"/>
        </w:rPr>
        <w:t>Przejechano: ………………km zgodnie z dyspozycją</w:t>
      </w:r>
    </w:p>
    <w:p w:rsidR="005D6E9C" w:rsidRPr="006A6A07" w:rsidRDefault="005D6E9C" w:rsidP="005D6E9C">
      <w:pPr>
        <w:rPr>
          <w:rFonts w:eastAsia="Calibri"/>
          <w:sz w:val="22"/>
          <w:szCs w:val="22"/>
          <w:lang w:eastAsia="en-US"/>
        </w:rPr>
      </w:pPr>
      <w:r w:rsidRPr="006A6A07">
        <w:rPr>
          <w:rFonts w:eastAsia="Calibri"/>
          <w:sz w:val="22"/>
          <w:szCs w:val="22"/>
          <w:lang w:eastAsia="en-US"/>
        </w:rPr>
        <w:t>Stan licznika pojazdu przed wykonaniem usługi: …………………………………………………..</w:t>
      </w:r>
    </w:p>
    <w:p w:rsidR="005D6E9C" w:rsidRPr="006A6A07" w:rsidRDefault="005D6E9C" w:rsidP="005D6E9C">
      <w:pPr>
        <w:rPr>
          <w:rFonts w:eastAsia="Calibri"/>
          <w:sz w:val="22"/>
          <w:szCs w:val="22"/>
          <w:lang w:eastAsia="en-US"/>
        </w:rPr>
      </w:pPr>
      <w:r w:rsidRPr="006A6A07">
        <w:rPr>
          <w:rFonts w:eastAsia="Calibri"/>
          <w:sz w:val="22"/>
          <w:szCs w:val="22"/>
          <w:lang w:eastAsia="en-US"/>
        </w:rPr>
        <w:t>Stan licznika pojazdu po wykonaniu usługi: …………………………………………………………</w:t>
      </w:r>
    </w:p>
    <w:p w:rsidR="005D6E9C" w:rsidRPr="006A6A07" w:rsidRDefault="005D6E9C" w:rsidP="005D6E9C">
      <w:pPr>
        <w:rPr>
          <w:rFonts w:eastAsia="Calibri"/>
          <w:sz w:val="22"/>
          <w:szCs w:val="22"/>
          <w:lang w:eastAsia="en-US"/>
        </w:rPr>
      </w:pPr>
      <w:r w:rsidRPr="006A6A07">
        <w:rPr>
          <w:rFonts w:eastAsia="Calibri"/>
          <w:sz w:val="22"/>
          <w:szCs w:val="22"/>
          <w:lang w:eastAsia="en-US"/>
        </w:rPr>
        <w:t>Stan licznika pojazdu w momencie przyjazdu do miejsca docelowego: …………………………</w:t>
      </w:r>
    </w:p>
    <w:p w:rsidR="005D6E9C" w:rsidRPr="006A6A07" w:rsidRDefault="005D6E9C" w:rsidP="005D6E9C">
      <w:pPr>
        <w:rPr>
          <w:rFonts w:eastAsia="Calibri"/>
          <w:sz w:val="22"/>
          <w:szCs w:val="22"/>
          <w:lang w:eastAsia="en-US"/>
        </w:rPr>
      </w:pPr>
      <w:r w:rsidRPr="006A6A07">
        <w:rPr>
          <w:rFonts w:eastAsia="Calibri"/>
          <w:sz w:val="22"/>
          <w:szCs w:val="22"/>
          <w:lang w:eastAsia="en-US"/>
        </w:rPr>
        <w:t xml:space="preserve">Wykorzystanie pojazdu na miejscu (podanie przejechanych kilometrów, podanie przyczyny przewozu na miejscu np. w celu przejazdu do miejsca zakwaterowania, uroczystości, miejsca wykonywania ćwiczeń, </w:t>
      </w:r>
      <w:proofErr w:type="spellStart"/>
      <w:r w:rsidRPr="006A6A07">
        <w:rPr>
          <w:rFonts w:eastAsia="Calibri"/>
          <w:sz w:val="22"/>
          <w:szCs w:val="22"/>
          <w:lang w:eastAsia="en-US"/>
        </w:rPr>
        <w:t>itp</w:t>
      </w:r>
      <w:proofErr w:type="spellEnd"/>
      <w:r w:rsidRPr="006A6A07">
        <w:rPr>
          <w:rFonts w:eastAsia="Calibri"/>
          <w:sz w:val="22"/>
          <w:szCs w:val="22"/>
          <w:lang w:eastAsia="en-US"/>
        </w:rPr>
        <w:t>). ………………………………………………………………… ………………………………………………………………………………………………………………………………………………………………………………………………………………………………………………………………………………………………………………………………………………………………………………………………………………………………………………………………………………………………………………………………………………………………………………………………………………………………………………………………………………</w:t>
      </w: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r w:rsidRPr="006A6A07">
        <w:rPr>
          <w:rFonts w:eastAsia="Calibri"/>
          <w:sz w:val="22"/>
          <w:szCs w:val="22"/>
          <w:lang w:eastAsia="en-US"/>
        </w:rPr>
        <w:t>Ilość przewiezionych osób: ………………………………………</w:t>
      </w:r>
    </w:p>
    <w:p w:rsidR="005D6E9C" w:rsidRPr="006A6A07" w:rsidRDefault="005D6E9C" w:rsidP="005D6E9C">
      <w:pPr>
        <w:rPr>
          <w:rFonts w:eastAsia="Calibri"/>
          <w:sz w:val="22"/>
          <w:szCs w:val="22"/>
          <w:lang w:eastAsia="en-US"/>
        </w:rPr>
      </w:pPr>
      <w:r w:rsidRPr="006A6A07">
        <w:rPr>
          <w:rFonts w:eastAsia="Calibri"/>
          <w:sz w:val="22"/>
          <w:szCs w:val="22"/>
          <w:lang w:eastAsia="en-US"/>
        </w:rPr>
        <w:t>Usługę wykonano dla: …………………………………………………………………………………</w:t>
      </w: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r w:rsidRPr="006A6A07">
        <w:rPr>
          <w:rFonts w:eastAsia="Calibri"/>
          <w:sz w:val="22"/>
          <w:szCs w:val="22"/>
          <w:lang w:eastAsia="en-US"/>
        </w:rPr>
        <w:t>Potwierdzam wykonanie usługi i zgodność przejechanych km</w:t>
      </w:r>
    </w:p>
    <w:p w:rsidR="005D6E9C" w:rsidRPr="006A6A07" w:rsidRDefault="005D6E9C" w:rsidP="005D6E9C">
      <w:pPr>
        <w:rPr>
          <w:rFonts w:eastAsia="Calibri"/>
          <w:sz w:val="22"/>
          <w:szCs w:val="22"/>
          <w:lang w:eastAsia="en-US"/>
        </w:rPr>
      </w:pPr>
      <w:r w:rsidRPr="006A6A07">
        <w:rPr>
          <w:rFonts w:eastAsia="Calibri"/>
          <w:sz w:val="22"/>
          <w:szCs w:val="22"/>
          <w:lang w:eastAsia="en-US"/>
        </w:rPr>
        <w:t>Marka i model pojazdu jakim realizowano usługę ………………………………………………….</w:t>
      </w:r>
    </w:p>
    <w:p w:rsidR="005D6E9C" w:rsidRPr="006A6A07" w:rsidRDefault="005D6E9C" w:rsidP="005D6E9C">
      <w:pPr>
        <w:rPr>
          <w:rFonts w:eastAsia="Calibri"/>
          <w:sz w:val="22"/>
          <w:szCs w:val="22"/>
          <w:lang w:eastAsia="en-US"/>
        </w:rPr>
      </w:pPr>
      <w:r w:rsidRPr="006A6A07">
        <w:rPr>
          <w:rFonts w:eastAsia="Calibri"/>
          <w:sz w:val="22"/>
          <w:szCs w:val="22"/>
          <w:lang w:eastAsia="en-US"/>
        </w:rPr>
        <w:t>Usługę odebrano bez uwag/ z uwagami</w:t>
      </w:r>
    </w:p>
    <w:p w:rsidR="005D6E9C" w:rsidRPr="006A6A07" w:rsidRDefault="005D6E9C" w:rsidP="005D6E9C">
      <w:pPr>
        <w:rPr>
          <w:rFonts w:eastAsia="Calibri"/>
          <w:sz w:val="22"/>
          <w:szCs w:val="22"/>
          <w:lang w:eastAsia="en-US"/>
        </w:rPr>
      </w:pPr>
      <w:r w:rsidRPr="006A6A07">
        <w:rPr>
          <w:rFonts w:eastAsia="Calibri"/>
          <w:sz w:val="22"/>
          <w:szCs w:val="22"/>
          <w:lang w:eastAsia="en-US"/>
        </w:rPr>
        <w:t>Uwagi: …………………………………………………………………………………………………</w:t>
      </w:r>
    </w:p>
    <w:p w:rsidR="005D6E9C" w:rsidRPr="006A6A07" w:rsidRDefault="005D6E9C" w:rsidP="005D6E9C">
      <w:pPr>
        <w:rPr>
          <w:rFonts w:eastAsia="Calibri"/>
          <w:sz w:val="22"/>
          <w:szCs w:val="22"/>
          <w:lang w:eastAsia="en-US"/>
        </w:rPr>
      </w:pPr>
      <w:r w:rsidRPr="006A6A07">
        <w:rPr>
          <w:rFonts w:eastAsia="Calibri"/>
          <w:sz w:val="22"/>
          <w:szCs w:val="22"/>
          <w:lang w:eastAsia="en-US"/>
        </w:rPr>
        <w:t>………………………………………………………………………………………………………….</w:t>
      </w:r>
    </w:p>
    <w:p w:rsidR="005D6E9C" w:rsidRPr="006A6A07" w:rsidRDefault="005D6E9C" w:rsidP="005D6E9C">
      <w:pPr>
        <w:rPr>
          <w:rFonts w:eastAsia="Calibri"/>
          <w:sz w:val="22"/>
          <w:szCs w:val="22"/>
          <w:lang w:eastAsia="en-US"/>
        </w:rPr>
      </w:pPr>
      <w:r w:rsidRPr="006A6A07">
        <w:rPr>
          <w:rFonts w:eastAsia="Calibri"/>
          <w:sz w:val="22"/>
          <w:szCs w:val="22"/>
          <w:lang w:eastAsia="en-US"/>
        </w:rPr>
        <w:t xml:space="preserve"> </w:t>
      </w:r>
    </w:p>
    <w:p w:rsidR="005D6E9C" w:rsidRPr="006A6A07" w:rsidRDefault="005D6E9C" w:rsidP="005D6E9C">
      <w:pPr>
        <w:ind w:left="2410"/>
        <w:jc w:val="center"/>
        <w:rPr>
          <w:rFonts w:eastAsia="Calibri"/>
          <w:sz w:val="22"/>
          <w:szCs w:val="22"/>
          <w:lang w:eastAsia="en-US"/>
        </w:rPr>
      </w:pPr>
      <w:r w:rsidRPr="006A6A07">
        <w:rPr>
          <w:rFonts w:eastAsia="Calibri"/>
          <w:sz w:val="22"/>
          <w:szCs w:val="22"/>
          <w:lang w:eastAsia="en-US"/>
        </w:rPr>
        <w:t>……………………………………………………………………………</w:t>
      </w:r>
    </w:p>
    <w:p w:rsidR="005D6E9C" w:rsidRPr="006A6A07" w:rsidRDefault="005D6E9C" w:rsidP="005D6E9C">
      <w:pPr>
        <w:ind w:left="2410"/>
        <w:jc w:val="center"/>
        <w:rPr>
          <w:rFonts w:eastAsia="Calibri"/>
          <w:sz w:val="22"/>
          <w:szCs w:val="22"/>
          <w:lang w:eastAsia="en-US"/>
        </w:rPr>
      </w:pPr>
      <w:r w:rsidRPr="006A6A07">
        <w:rPr>
          <w:rFonts w:eastAsia="Calibri"/>
          <w:sz w:val="22"/>
          <w:szCs w:val="22"/>
          <w:lang w:eastAsia="en-US"/>
        </w:rPr>
        <w:t>(stopień/nazwisko i czytelny podpis przedstawiciela JW/Instytucji)</w:t>
      </w: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p>
    <w:p w:rsidR="005D6E9C" w:rsidRPr="006A6A07" w:rsidRDefault="005D6E9C" w:rsidP="005D6E9C">
      <w:pPr>
        <w:ind w:right="4536"/>
        <w:jc w:val="center"/>
        <w:rPr>
          <w:rFonts w:eastAsia="Calibri"/>
          <w:sz w:val="22"/>
          <w:szCs w:val="22"/>
          <w:lang w:eastAsia="en-US"/>
        </w:rPr>
      </w:pPr>
      <w:r w:rsidRPr="006A6A07">
        <w:rPr>
          <w:rFonts w:eastAsia="Calibri"/>
          <w:sz w:val="22"/>
          <w:szCs w:val="22"/>
          <w:lang w:eastAsia="en-US"/>
        </w:rPr>
        <w:t>……………………………………………………</w:t>
      </w:r>
    </w:p>
    <w:p w:rsidR="005D6E9C" w:rsidRPr="006A6A07" w:rsidRDefault="005D6E9C" w:rsidP="005D6E9C">
      <w:pPr>
        <w:ind w:right="4536"/>
        <w:jc w:val="center"/>
        <w:rPr>
          <w:rFonts w:eastAsia="Calibri"/>
          <w:sz w:val="22"/>
          <w:szCs w:val="22"/>
          <w:lang w:eastAsia="en-US"/>
        </w:rPr>
      </w:pPr>
      <w:r w:rsidRPr="006A6A07">
        <w:rPr>
          <w:rFonts w:eastAsia="Calibri"/>
          <w:sz w:val="22"/>
          <w:szCs w:val="22"/>
          <w:lang w:eastAsia="en-US"/>
        </w:rPr>
        <w:t>(podpis kierowcy/kierowców)</w:t>
      </w:r>
    </w:p>
    <w:p w:rsidR="005D6E9C" w:rsidRPr="006A6A07" w:rsidRDefault="005D6E9C" w:rsidP="005D6E9C">
      <w:pPr>
        <w:rPr>
          <w:rFonts w:eastAsia="Calibri"/>
          <w:sz w:val="22"/>
          <w:szCs w:val="22"/>
          <w:lang w:eastAsia="en-US"/>
        </w:rPr>
      </w:pPr>
    </w:p>
    <w:p w:rsidR="005D6E9C" w:rsidRPr="006A6A07" w:rsidRDefault="005D6E9C" w:rsidP="005D6E9C">
      <w:pPr>
        <w:rPr>
          <w:rFonts w:eastAsia="Calibri"/>
          <w:sz w:val="22"/>
          <w:szCs w:val="22"/>
          <w:lang w:eastAsia="en-US"/>
        </w:rPr>
      </w:pPr>
    </w:p>
    <w:p w:rsidR="005D6E9C" w:rsidRPr="006A6A07" w:rsidRDefault="005D6E9C" w:rsidP="005D6E9C">
      <w:pPr>
        <w:ind w:left="5103"/>
        <w:jc w:val="center"/>
        <w:rPr>
          <w:rFonts w:eastAsia="Calibri"/>
          <w:sz w:val="22"/>
          <w:szCs w:val="22"/>
          <w:lang w:eastAsia="en-US"/>
        </w:rPr>
      </w:pPr>
      <w:r w:rsidRPr="006A6A07">
        <w:rPr>
          <w:rFonts w:eastAsia="Calibri"/>
          <w:sz w:val="22"/>
          <w:szCs w:val="22"/>
          <w:lang w:eastAsia="en-US"/>
        </w:rPr>
        <w:t>………………………………………………</w:t>
      </w:r>
    </w:p>
    <w:p w:rsidR="005D6E9C" w:rsidRDefault="005D6E9C" w:rsidP="005D6E9C">
      <w:pPr>
        <w:ind w:left="5103"/>
        <w:jc w:val="center"/>
        <w:rPr>
          <w:rFonts w:eastAsia="Calibri"/>
          <w:sz w:val="22"/>
          <w:szCs w:val="22"/>
          <w:lang w:eastAsia="en-US"/>
        </w:rPr>
      </w:pPr>
      <w:r w:rsidRPr="006A6A07">
        <w:rPr>
          <w:rFonts w:eastAsia="Calibri"/>
          <w:sz w:val="22"/>
          <w:szCs w:val="22"/>
          <w:lang w:eastAsia="en-US"/>
        </w:rPr>
        <w:t>(podpis osoby nadzorującej z 2.WOG)</w:t>
      </w:r>
    </w:p>
    <w:p w:rsidR="005D6E9C" w:rsidRDefault="005D6E9C" w:rsidP="005D6E9C">
      <w:pPr>
        <w:ind w:left="5103"/>
        <w:jc w:val="center"/>
        <w:rPr>
          <w:rFonts w:eastAsia="Calibri"/>
          <w:sz w:val="22"/>
          <w:szCs w:val="22"/>
          <w:lang w:eastAsia="en-US"/>
        </w:rPr>
      </w:pPr>
    </w:p>
    <w:p w:rsidR="005D6E9C" w:rsidRDefault="005D6E9C" w:rsidP="005D6E9C">
      <w:pPr>
        <w:ind w:left="5103"/>
        <w:jc w:val="center"/>
        <w:rPr>
          <w:rFonts w:eastAsia="Calibri"/>
          <w:sz w:val="22"/>
          <w:szCs w:val="22"/>
          <w:lang w:eastAsia="en-US"/>
        </w:rPr>
      </w:pPr>
    </w:p>
    <w:p w:rsidR="005D6E9C" w:rsidRDefault="005D6E9C" w:rsidP="005D6E9C">
      <w:pPr>
        <w:ind w:left="5103"/>
        <w:jc w:val="center"/>
        <w:rPr>
          <w:rFonts w:eastAsia="Calibri"/>
          <w:sz w:val="22"/>
          <w:szCs w:val="22"/>
          <w:lang w:eastAsia="en-US"/>
        </w:rPr>
      </w:pPr>
    </w:p>
    <w:p w:rsidR="005D6E9C" w:rsidRPr="006A6A07" w:rsidRDefault="005D6E9C" w:rsidP="005D6E9C">
      <w:pPr>
        <w:jc w:val="right"/>
        <w:rPr>
          <w:i/>
          <w:sz w:val="22"/>
          <w:szCs w:val="22"/>
        </w:rPr>
      </w:pPr>
      <w:r>
        <w:tab/>
      </w:r>
      <w:r>
        <w:tab/>
      </w:r>
      <w:r>
        <w:tab/>
      </w:r>
      <w:r>
        <w:tab/>
      </w:r>
      <w:r>
        <w:tab/>
      </w:r>
      <w:r>
        <w:tab/>
      </w:r>
      <w:r>
        <w:tab/>
      </w:r>
      <w:r>
        <w:tab/>
      </w:r>
      <w:r>
        <w:tab/>
      </w:r>
      <w:r w:rsidRPr="006A6A07">
        <w:rPr>
          <w:i/>
          <w:sz w:val="22"/>
          <w:szCs w:val="22"/>
        </w:rPr>
        <w:t>Załącznik nr 5 do umowy</w:t>
      </w:r>
    </w:p>
    <w:p w:rsidR="005D6E9C" w:rsidRPr="006A6A07" w:rsidRDefault="005D6E9C" w:rsidP="005D6E9C">
      <w:pPr>
        <w:pStyle w:val="NormalnyWeb"/>
        <w:spacing w:before="0" w:beforeAutospacing="0" w:after="0" w:afterAutospacing="0"/>
        <w:jc w:val="center"/>
        <w:rPr>
          <w:b/>
          <w:sz w:val="18"/>
          <w:szCs w:val="18"/>
        </w:rPr>
      </w:pPr>
      <w:r w:rsidRPr="006A6A07">
        <w:rPr>
          <w:b/>
          <w:sz w:val="18"/>
          <w:szCs w:val="18"/>
        </w:rPr>
        <w:t>KLAUZULA INFORMACYJNA</w:t>
      </w:r>
    </w:p>
    <w:p w:rsidR="005D6E9C" w:rsidRPr="006A6A07" w:rsidRDefault="005D6E9C" w:rsidP="005D6E9C">
      <w:pPr>
        <w:pStyle w:val="NormalnyWeb"/>
        <w:spacing w:before="0" w:beforeAutospacing="0" w:after="0" w:afterAutospacing="0"/>
        <w:jc w:val="center"/>
        <w:rPr>
          <w:b/>
          <w:sz w:val="18"/>
          <w:szCs w:val="18"/>
        </w:rPr>
      </w:pPr>
      <w:r w:rsidRPr="006A6A07">
        <w:rPr>
          <w:b/>
          <w:sz w:val="18"/>
          <w:szCs w:val="18"/>
        </w:rPr>
        <w:lastRenderedPageBreak/>
        <w:t>DOTYCZĄCA PRZETWARZANIA DANYCH OSOBOWYCH</w:t>
      </w:r>
    </w:p>
    <w:p w:rsidR="005D6E9C" w:rsidRPr="006A6A07" w:rsidRDefault="005D6E9C" w:rsidP="005D6E9C">
      <w:pPr>
        <w:pStyle w:val="NormalnyWeb"/>
        <w:spacing w:before="0" w:beforeAutospacing="0" w:after="0" w:afterAutospacing="0"/>
        <w:jc w:val="center"/>
        <w:rPr>
          <w:b/>
          <w:sz w:val="18"/>
          <w:szCs w:val="18"/>
        </w:rPr>
      </w:pPr>
      <w:r w:rsidRPr="006A6A07">
        <w:rPr>
          <w:b/>
          <w:sz w:val="18"/>
          <w:szCs w:val="18"/>
        </w:rPr>
        <w:t>DLA UCZESTNIKÓW POSTĘPOWAŃ O ZAMÓWIENIE PUBLICZNE</w:t>
      </w:r>
    </w:p>
    <w:p w:rsidR="005D6E9C" w:rsidRPr="006A6A07" w:rsidRDefault="005D6E9C" w:rsidP="005D6E9C">
      <w:pPr>
        <w:jc w:val="both"/>
        <w:rPr>
          <w:sz w:val="18"/>
          <w:szCs w:val="18"/>
        </w:rPr>
      </w:pPr>
    </w:p>
    <w:p w:rsidR="005D6E9C" w:rsidRPr="006A6A07" w:rsidRDefault="005D6E9C" w:rsidP="005D6E9C">
      <w:pPr>
        <w:jc w:val="both"/>
        <w:rPr>
          <w:sz w:val="18"/>
          <w:szCs w:val="18"/>
        </w:rPr>
      </w:pPr>
      <w:r w:rsidRPr="006A6A07">
        <w:rPr>
          <w:sz w:val="18"/>
          <w:szCs w:val="18"/>
        </w:rPr>
        <w:t>Działając na podstawie art. 14 ust. 1 i 2 RODO tj. rozporządzenia Parlamentu Europejskiego i Rady (UE) w sprawie ochrony osób fizycznych w związku z przetwarzaniem danych osobowych i w sprawie swobodnego przepływu takich danych oraz uchylenia dyrektywy 95/46/WE (ogólne rozporządzenie o ochronie danych) informujemy, że:</w:t>
      </w:r>
    </w:p>
    <w:p w:rsidR="005D6E9C" w:rsidRPr="006A6A07" w:rsidRDefault="005D6E9C" w:rsidP="005D6E9C">
      <w:pPr>
        <w:jc w:val="both"/>
        <w:rPr>
          <w:b/>
          <w:sz w:val="18"/>
          <w:szCs w:val="18"/>
        </w:rPr>
      </w:pPr>
    </w:p>
    <w:p w:rsidR="005D6E9C" w:rsidRPr="006A6A07" w:rsidRDefault="005D6E9C" w:rsidP="005D6E9C">
      <w:pPr>
        <w:jc w:val="both"/>
        <w:rPr>
          <w:b/>
          <w:sz w:val="18"/>
          <w:szCs w:val="18"/>
        </w:rPr>
      </w:pPr>
      <w:r w:rsidRPr="006A6A07">
        <w:rPr>
          <w:b/>
          <w:sz w:val="18"/>
          <w:szCs w:val="18"/>
        </w:rPr>
        <w:t>Administrator</w:t>
      </w:r>
    </w:p>
    <w:p w:rsidR="005D6E9C" w:rsidRPr="006A6A07" w:rsidRDefault="005D6E9C" w:rsidP="005D6E9C">
      <w:pPr>
        <w:pStyle w:val="Akapitzlist"/>
        <w:tabs>
          <w:tab w:val="left" w:pos="284"/>
          <w:tab w:val="left" w:pos="426"/>
        </w:tabs>
        <w:ind w:left="0"/>
        <w:jc w:val="both"/>
        <w:rPr>
          <w:sz w:val="18"/>
          <w:szCs w:val="18"/>
        </w:rPr>
      </w:pPr>
      <w:r w:rsidRPr="006A6A07">
        <w:rPr>
          <w:sz w:val="18"/>
          <w:szCs w:val="18"/>
        </w:rPr>
        <w:t xml:space="preserve">Administratorem Państwa danych przetwarzanych w związku z prowadzeniem postępowania o udzielenie zamówienia publicznego jest 2. Wojskowy Oddział Gospodarczy (dalej: 2.WOG), ul. Obornicka 100-102, 50-984 Wrocław, reprezentowana przez Komendanta 2 WOG, tel.: 261 656 200, e-mail: 2wog.komenda@ron.mil.pl. </w:t>
      </w:r>
    </w:p>
    <w:p w:rsidR="005D6E9C" w:rsidRPr="006A6A07" w:rsidRDefault="005D6E9C" w:rsidP="005D6E9C">
      <w:pPr>
        <w:jc w:val="both"/>
        <w:rPr>
          <w:b/>
          <w:sz w:val="18"/>
          <w:szCs w:val="18"/>
        </w:rPr>
      </w:pPr>
      <w:r w:rsidRPr="006A6A07">
        <w:rPr>
          <w:b/>
          <w:sz w:val="18"/>
          <w:szCs w:val="18"/>
        </w:rPr>
        <w:t>Inspektor ochrony danych</w:t>
      </w:r>
    </w:p>
    <w:p w:rsidR="005D6E9C" w:rsidRPr="006A6A07" w:rsidRDefault="005D6E9C" w:rsidP="005D6E9C">
      <w:pPr>
        <w:pStyle w:val="Akapitzlist"/>
        <w:tabs>
          <w:tab w:val="left" w:pos="426"/>
        </w:tabs>
        <w:ind w:left="0"/>
        <w:jc w:val="both"/>
        <w:rPr>
          <w:sz w:val="18"/>
          <w:szCs w:val="18"/>
        </w:rPr>
      </w:pPr>
      <w:r w:rsidRPr="006A6A07">
        <w:rPr>
          <w:sz w:val="18"/>
          <w:szCs w:val="18"/>
        </w:rPr>
        <w:t xml:space="preserve">W sprawach dotyczących przetwarzania danych kontakt pod ww. adresem, oraz poprzez e-mail: </w:t>
      </w:r>
      <w:hyperlink r:id="rId9" w:history="1">
        <w:r w:rsidRPr="006A6A07">
          <w:rPr>
            <w:sz w:val="18"/>
            <w:szCs w:val="18"/>
          </w:rPr>
          <w:t>2wog.iod@ron.mil.pl</w:t>
        </w:r>
      </w:hyperlink>
      <w:r w:rsidRPr="006A6A07">
        <w:rPr>
          <w:sz w:val="18"/>
          <w:szCs w:val="18"/>
        </w:rPr>
        <w:t xml:space="preserve"> lub telefonicznie: 261 656 460.</w:t>
      </w:r>
    </w:p>
    <w:p w:rsidR="005D6E9C" w:rsidRPr="006A6A07" w:rsidRDefault="005D6E9C" w:rsidP="005D6E9C">
      <w:pPr>
        <w:jc w:val="both"/>
        <w:rPr>
          <w:b/>
          <w:sz w:val="18"/>
          <w:szCs w:val="18"/>
        </w:rPr>
      </w:pPr>
      <w:r w:rsidRPr="006A6A07">
        <w:rPr>
          <w:b/>
          <w:sz w:val="18"/>
          <w:szCs w:val="18"/>
        </w:rPr>
        <w:t>Cel i podstawy przetwarzania</w:t>
      </w:r>
    </w:p>
    <w:p w:rsidR="005D6E9C" w:rsidRPr="006A6A07" w:rsidRDefault="005D6E9C" w:rsidP="005D6E9C">
      <w:pPr>
        <w:jc w:val="both"/>
        <w:rPr>
          <w:sz w:val="18"/>
          <w:szCs w:val="18"/>
        </w:rPr>
      </w:pPr>
      <w:r w:rsidRPr="006A6A07">
        <w:rPr>
          <w:sz w:val="18"/>
          <w:szCs w:val="18"/>
        </w:rPr>
        <w:t>Państwa dane osobowe będą przetwarzane w celu związanym z postępowaniem o udzielenie zamówienia publicznego. Podstawą prawną ich przetwarzania jest art. 6 ust. 1 lit. c RODO w związku z:</w:t>
      </w:r>
    </w:p>
    <w:p w:rsidR="005D6E9C" w:rsidRPr="006A6A07" w:rsidRDefault="005D6E9C" w:rsidP="005D6E9C">
      <w:pPr>
        <w:pStyle w:val="Akapitzlist"/>
        <w:numPr>
          <w:ilvl w:val="0"/>
          <w:numId w:val="49"/>
        </w:numPr>
        <w:jc w:val="both"/>
        <w:rPr>
          <w:sz w:val="18"/>
          <w:szCs w:val="18"/>
        </w:rPr>
      </w:pPr>
      <w:r w:rsidRPr="006A6A07">
        <w:rPr>
          <w:sz w:val="18"/>
          <w:szCs w:val="18"/>
        </w:rPr>
        <w:t xml:space="preserve">ustawą z dnia 11 września 2019 r. Prawo zamówień publicznych (dalej: </w:t>
      </w:r>
      <w:proofErr w:type="spellStart"/>
      <w:r w:rsidRPr="006A6A07">
        <w:rPr>
          <w:sz w:val="18"/>
          <w:szCs w:val="18"/>
        </w:rPr>
        <w:t>Pzp</w:t>
      </w:r>
      <w:proofErr w:type="spellEnd"/>
      <w:r w:rsidRPr="006A6A07">
        <w:rPr>
          <w:sz w:val="18"/>
          <w:szCs w:val="18"/>
        </w:rPr>
        <w:t>);</w:t>
      </w:r>
    </w:p>
    <w:p w:rsidR="005D6E9C" w:rsidRPr="006A6A07" w:rsidRDefault="005D6E9C" w:rsidP="005D6E9C">
      <w:pPr>
        <w:pStyle w:val="Akapitzlist"/>
        <w:numPr>
          <w:ilvl w:val="0"/>
          <w:numId w:val="49"/>
        </w:numPr>
        <w:jc w:val="both"/>
        <w:rPr>
          <w:sz w:val="18"/>
          <w:szCs w:val="18"/>
        </w:rPr>
      </w:pPr>
      <w:r w:rsidRPr="006A6A07">
        <w:rPr>
          <w:sz w:val="18"/>
          <w:szCs w:val="18"/>
        </w:rPr>
        <w:t>ustawą z dnia 14 lipca 1983 r. o narodowym zasobie archiwalnym i archiwach;</w:t>
      </w:r>
    </w:p>
    <w:p w:rsidR="005D6E9C" w:rsidRPr="006A6A07" w:rsidRDefault="005D6E9C" w:rsidP="005D6E9C">
      <w:pPr>
        <w:pStyle w:val="Akapitzlist"/>
        <w:numPr>
          <w:ilvl w:val="0"/>
          <w:numId w:val="49"/>
        </w:numPr>
        <w:jc w:val="both"/>
        <w:rPr>
          <w:sz w:val="18"/>
          <w:szCs w:val="18"/>
        </w:rPr>
      </w:pPr>
      <w:r w:rsidRPr="006A6A07">
        <w:rPr>
          <w:sz w:val="18"/>
          <w:szCs w:val="18"/>
        </w:rPr>
        <w:t>rozporządzeniem Ministra Rozwoju, Pracy i Technologii z dnia 23 grudnia 2020 r. w sprawie podmiotowych środków dowodowych oraz innych dokumentów lub oświadczeń, jakich może żądać zamawiający od wykonawcy.</w:t>
      </w:r>
    </w:p>
    <w:p w:rsidR="005D6E9C" w:rsidRPr="006A6A07" w:rsidRDefault="005D6E9C" w:rsidP="005D6E9C">
      <w:pPr>
        <w:rPr>
          <w:rStyle w:val="text-justify"/>
          <w:b/>
          <w:sz w:val="18"/>
          <w:szCs w:val="18"/>
        </w:rPr>
      </w:pPr>
      <w:r w:rsidRPr="006A6A07">
        <w:rPr>
          <w:rStyle w:val="text-justify"/>
          <w:b/>
          <w:sz w:val="18"/>
          <w:szCs w:val="18"/>
        </w:rPr>
        <w:t>Kategorie Pani/Pana danych osobowych</w:t>
      </w:r>
    </w:p>
    <w:p w:rsidR="005D6E9C" w:rsidRPr="006A6A07" w:rsidRDefault="005D6E9C" w:rsidP="005D6E9C">
      <w:pPr>
        <w:jc w:val="both"/>
        <w:rPr>
          <w:i/>
          <w:sz w:val="18"/>
          <w:szCs w:val="18"/>
        </w:rPr>
      </w:pPr>
      <w:r w:rsidRPr="006A6A07">
        <w:rPr>
          <w:rStyle w:val="text-justify"/>
          <w:sz w:val="18"/>
          <w:szCs w:val="18"/>
        </w:rPr>
        <w:t>W związku z działaniami zmierzającymi do podpisania umowy, a także w trakcie jej realizacji, 2.WOG będzie pozyskiwał</w:t>
      </w:r>
      <w:r>
        <w:rPr>
          <w:rStyle w:val="text-justify"/>
          <w:sz w:val="18"/>
          <w:szCs w:val="18"/>
        </w:rPr>
        <w:br/>
      </w:r>
      <w:r w:rsidRPr="006A6A07">
        <w:rPr>
          <w:rStyle w:val="text-justify"/>
          <w:sz w:val="18"/>
          <w:szCs w:val="18"/>
        </w:rPr>
        <w:t xml:space="preserve"> i przetwarzał takie kategorie danych jak dane identyfikacyjne, kontaktowe i służbowe osób  skierowanych do przygotowania, zawarcia, podpisania, wykonywania, koordynowania i nadzoru prac objętych umową.</w:t>
      </w:r>
    </w:p>
    <w:p w:rsidR="005D6E9C" w:rsidRPr="006A6A07" w:rsidRDefault="005D6E9C" w:rsidP="005D6E9C">
      <w:pPr>
        <w:jc w:val="both"/>
        <w:rPr>
          <w:b/>
          <w:sz w:val="18"/>
          <w:szCs w:val="18"/>
        </w:rPr>
      </w:pPr>
      <w:r w:rsidRPr="006A6A07">
        <w:rPr>
          <w:b/>
          <w:sz w:val="18"/>
          <w:szCs w:val="18"/>
        </w:rPr>
        <w:t>Odbiorcy danych osobowych</w:t>
      </w:r>
    </w:p>
    <w:p w:rsidR="005D6E9C" w:rsidRPr="006A6A07" w:rsidRDefault="005D6E9C" w:rsidP="005D6E9C">
      <w:pPr>
        <w:jc w:val="both"/>
        <w:rPr>
          <w:rStyle w:val="text-justify"/>
          <w:sz w:val="18"/>
          <w:szCs w:val="18"/>
        </w:rPr>
      </w:pPr>
      <w:r w:rsidRPr="006A6A07">
        <w:rPr>
          <w:rStyle w:val="text-justify"/>
          <w:sz w:val="18"/>
          <w:szCs w:val="18"/>
        </w:rPr>
        <w:t>Państwa dane pozyskane w związku z postępowaniem o udzielenie zamówienia publicznego przekazywane będą wszystkim zainteresowanym podmiotom i osobom, gdyż co do zasady postępowanie o udzielenie zamówienia publicznego jest jawne.</w:t>
      </w:r>
    </w:p>
    <w:p w:rsidR="005D6E9C" w:rsidRPr="006A6A07" w:rsidRDefault="005D6E9C" w:rsidP="005D6E9C">
      <w:pPr>
        <w:jc w:val="both"/>
        <w:rPr>
          <w:rStyle w:val="text-justify"/>
          <w:sz w:val="18"/>
          <w:szCs w:val="18"/>
        </w:rPr>
      </w:pPr>
      <w:r w:rsidRPr="006A6A07">
        <w:rPr>
          <w:rStyle w:val="text-justify"/>
          <w:sz w:val="18"/>
          <w:szCs w:val="18"/>
        </w:rPr>
        <w:t>Ograniczenie dostępu do Państwa danych osobowych, o których mowa wyżej wystąpić może jedynie w szczególnych przepadkach jeśli jest to uzasadnione ochroną prywatności lu</w:t>
      </w:r>
      <w:r>
        <w:rPr>
          <w:rStyle w:val="text-justify"/>
          <w:sz w:val="18"/>
          <w:szCs w:val="18"/>
        </w:rPr>
        <w:t xml:space="preserve">b interesem publicznym zgodnie </w:t>
      </w:r>
      <w:r w:rsidRPr="006A6A07">
        <w:rPr>
          <w:rStyle w:val="text-justify"/>
          <w:sz w:val="18"/>
          <w:szCs w:val="18"/>
        </w:rPr>
        <w:t xml:space="preserve">z art. 18 ust 5 </w:t>
      </w:r>
      <w:proofErr w:type="spellStart"/>
      <w:r w:rsidRPr="006A6A07">
        <w:rPr>
          <w:rStyle w:val="text-justify"/>
          <w:sz w:val="18"/>
          <w:szCs w:val="18"/>
        </w:rPr>
        <w:t>Pzp</w:t>
      </w:r>
      <w:proofErr w:type="spellEnd"/>
      <w:r w:rsidRPr="006A6A07">
        <w:rPr>
          <w:rStyle w:val="text-justify"/>
          <w:sz w:val="18"/>
          <w:szCs w:val="18"/>
        </w:rPr>
        <w:t>. Ponadto odbiorcą danych zawartych w dokument</w:t>
      </w:r>
      <w:r>
        <w:rPr>
          <w:rStyle w:val="text-justify"/>
          <w:sz w:val="18"/>
          <w:szCs w:val="18"/>
        </w:rPr>
        <w:t xml:space="preserve">ach związanych z postępowaniem </w:t>
      </w:r>
      <w:r w:rsidRPr="006A6A07">
        <w:rPr>
          <w:rStyle w:val="text-justify"/>
          <w:sz w:val="18"/>
          <w:szCs w:val="18"/>
        </w:rPr>
        <w:t xml:space="preserve">o zamówienie publiczne mogą być podmioty, </w:t>
      </w:r>
      <w:r>
        <w:rPr>
          <w:rStyle w:val="text-justify"/>
          <w:sz w:val="18"/>
          <w:szCs w:val="18"/>
        </w:rPr>
        <w:br/>
      </w:r>
      <w:r w:rsidRPr="006A6A07">
        <w:rPr>
          <w:rStyle w:val="text-justify"/>
          <w:sz w:val="18"/>
          <w:szCs w:val="18"/>
        </w:rPr>
        <w:t xml:space="preserve">z którymi 2.WOG zawarł umowy oraz porozumienie na korzystanie z udostępnianych przez nie systemów informatycznych w zakresie przekazywania lub archiwizacji danych. </w:t>
      </w:r>
    </w:p>
    <w:p w:rsidR="005D6E9C" w:rsidRPr="006A6A07" w:rsidRDefault="005D6E9C" w:rsidP="005D6E9C">
      <w:pPr>
        <w:jc w:val="both"/>
        <w:rPr>
          <w:b/>
          <w:sz w:val="18"/>
          <w:szCs w:val="18"/>
        </w:rPr>
      </w:pPr>
      <w:r w:rsidRPr="006A6A07">
        <w:rPr>
          <w:b/>
          <w:sz w:val="18"/>
          <w:szCs w:val="18"/>
        </w:rPr>
        <w:t>Okres przechowywania danych</w:t>
      </w:r>
    </w:p>
    <w:p w:rsidR="005D6E9C" w:rsidRPr="006A6A07" w:rsidRDefault="005D6E9C" w:rsidP="005D6E9C">
      <w:pPr>
        <w:jc w:val="both"/>
        <w:rPr>
          <w:sz w:val="18"/>
          <w:szCs w:val="18"/>
        </w:rPr>
      </w:pPr>
      <w:r w:rsidRPr="006A6A07">
        <w:rPr>
          <w:sz w:val="18"/>
          <w:szCs w:val="18"/>
        </w:rPr>
        <w:t xml:space="preserve">Państwa dane pozyskane w związku z postępowaniem o udzielenie zamówienia publicznego przetwarzane będą zgodnie </w:t>
      </w:r>
      <w:r>
        <w:rPr>
          <w:sz w:val="18"/>
          <w:szCs w:val="18"/>
        </w:rPr>
        <w:br/>
      </w:r>
      <w:r w:rsidRPr="006A6A07">
        <w:rPr>
          <w:sz w:val="18"/>
          <w:szCs w:val="18"/>
        </w:rPr>
        <w:t xml:space="preserve">z obowiązującym w 2.WOG Jednolitym Rzeczowym Wykazem Akt. </w:t>
      </w:r>
    </w:p>
    <w:p w:rsidR="005D6E9C" w:rsidRPr="006A6A07" w:rsidRDefault="005D6E9C" w:rsidP="005D6E9C">
      <w:pPr>
        <w:jc w:val="both"/>
        <w:rPr>
          <w:b/>
          <w:sz w:val="18"/>
          <w:szCs w:val="18"/>
        </w:rPr>
      </w:pPr>
      <w:r>
        <w:rPr>
          <w:b/>
          <w:sz w:val="18"/>
          <w:szCs w:val="18"/>
        </w:rPr>
        <w:t>P</w:t>
      </w:r>
      <w:r w:rsidRPr="006A6A07">
        <w:rPr>
          <w:b/>
          <w:sz w:val="18"/>
          <w:szCs w:val="18"/>
        </w:rPr>
        <w:t>rawa osób, których dane dotyczą</w:t>
      </w:r>
    </w:p>
    <w:p w:rsidR="005D6E9C" w:rsidRPr="006A6A07" w:rsidRDefault="005D6E9C" w:rsidP="005D6E9C">
      <w:pPr>
        <w:jc w:val="both"/>
        <w:rPr>
          <w:sz w:val="18"/>
          <w:szCs w:val="18"/>
        </w:rPr>
      </w:pPr>
      <w:r w:rsidRPr="006A6A07">
        <w:rPr>
          <w:sz w:val="18"/>
          <w:szCs w:val="18"/>
        </w:rPr>
        <w:t>W odniesieniu do danych pozyskanych w związku z prowadzeniem postępowania o udzielenie zamówienia publicznego przysługują Państwa następujące prawa:</w:t>
      </w:r>
    </w:p>
    <w:p w:rsidR="005D6E9C" w:rsidRPr="006A6A07" w:rsidRDefault="005D6E9C" w:rsidP="005D6E9C">
      <w:pPr>
        <w:numPr>
          <w:ilvl w:val="0"/>
          <w:numId w:val="50"/>
        </w:numPr>
        <w:jc w:val="both"/>
        <w:rPr>
          <w:sz w:val="18"/>
          <w:szCs w:val="18"/>
        </w:rPr>
      </w:pPr>
      <w:r w:rsidRPr="006A6A07">
        <w:rPr>
          <w:sz w:val="18"/>
          <w:szCs w:val="18"/>
        </w:rPr>
        <w:t>prawo dostępu do swoich danych z zastrzeżeniem, że zamawiający może żądać od osoby, której dane dotyczą, wskazania dodatkowych informacji mających na celu sprecyzowanie żądania, w szczególności podania nazwy lub daty postępowania o udzielenie zamówienia publicznego lub konkursu;</w:t>
      </w:r>
    </w:p>
    <w:p w:rsidR="005D6E9C" w:rsidRPr="006A6A07" w:rsidRDefault="005D6E9C" w:rsidP="005D6E9C">
      <w:pPr>
        <w:pStyle w:val="pkt"/>
        <w:numPr>
          <w:ilvl w:val="0"/>
          <w:numId w:val="50"/>
        </w:numPr>
        <w:spacing w:before="0" w:after="0"/>
        <w:rPr>
          <w:sz w:val="18"/>
          <w:szCs w:val="18"/>
        </w:rPr>
      </w:pPr>
      <w:r w:rsidRPr="006A6A07">
        <w:rPr>
          <w:sz w:val="18"/>
          <w:szCs w:val="18"/>
        </w:rPr>
        <w:t xml:space="preserve">prawo do sprostowania Pani/Pana danych osobowych (skorzystanie z prawa do sprostowania nie może skutkować zmianą wyniku postępowania o udzielenie zamówienia publicznego ani zmianą postanowień umowy w zakresie niezgodnym z </w:t>
      </w:r>
      <w:proofErr w:type="spellStart"/>
      <w:r w:rsidRPr="006A6A07">
        <w:rPr>
          <w:sz w:val="18"/>
          <w:szCs w:val="18"/>
        </w:rPr>
        <w:t>Pzp</w:t>
      </w:r>
      <w:proofErr w:type="spellEnd"/>
      <w:r w:rsidRPr="006A6A07">
        <w:rPr>
          <w:sz w:val="18"/>
          <w:szCs w:val="18"/>
        </w:rPr>
        <w:t xml:space="preserve"> oraz nie może naruszać integralności protokołu oraz jego załączników);</w:t>
      </w:r>
    </w:p>
    <w:p w:rsidR="005D6E9C" w:rsidRPr="006A6A07" w:rsidRDefault="005D6E9C" w:rsidP="005D6E9C">
      <w:pPr>
        <w:numPr>
          <w:ilvl w:val="0"/>
          <w:numId w:val="50"/>
        </w:numPr>
        <w:jc w:val="both"/>
        <w:rPr>
          <w:sz w:val="18"/>
          <w:szCs w:val="18"/>
        </w:rPr>
      </w:pPr>
      <w:r w:rsidRPr="006A6A07">
        <w:rPr>
          <w:sz w:val="18"/>
          <w:szCs w:val="18"/>
        </w:rPr>
        <w:t>prawo żądania od administratora ograniczenia przetwarzania danych osobowych (prawo to nie ogranicza przetwarzania danych osobowych do czasu zakończenia tego postępowania oraz uwzględnia przypadki o których mowa w art. 18 ust. 2 RODO);</w:t>
      </w:r>
    </w:p>
    <w:p w:rsidR="005D6E9C" w:rsidRPr="006A6A07" w:rsidRDefault="005D6E9C" w:rsidP="005D6E9C">
      <w:pPr>
        <w:jc w:val="both"/>
        <w:rPr>
          <w:b/>
          <w:sz w:val="18"/>
          <w:szCs w:val="18"/>
        </w:rPr>
      </w:pPr>
      <w:r w:rsidRPr="006A6A07">
        <w:rPr>
          <w:b/>
          <w:sz w:val="18"/>
          <w:szCs w:val="18"/>
        </w:rPr>
        <w:t>Prawo wniesienie skargi</w:t>
      </w:r>
    </w:p>
    <w:p w:rsidR="005D6E9C" w:rsidRPr="006A6A07" w:rsidRDefault="005D6E9C" w:rsidP="005D6E9C">
      <w:pPr>
        <w:pStyle w:val="NormalnyWeb"/>
        <w:tabs>
          <w:tab w:val="left" w:pos="284"/>
        </w:tabs>
        <w:spacing w:before="0" w:beforeAutospacing="0" w:after="0" w:afterAutospacing="0"/>
        <w:jc w:val="both"/>
        <w:rPr>
          <w:sz w:val="18"/>
          <w:szCs w:val="18"/>
        </w:rPr>
      </w:pPr>
      <w:r w:rsidRPr="006A6A07">
        <w:rPr>
          <w:sz w:val="18"/>
          <w:szCs w:val="18"/>
        </w:rPr>
        <w:t xml:space="preserve">Ma Pani/Pan prawo do wniesienia skargi do Prezesa UODO (na adres Urzędu Ochrony Danych Osobowych, </w:t>
      </w:r>
      <w:r w:rsidRPr="006A6A07">
        <w:rPr>
          <w:sz w:val="18"/>
          <w:szCs w:val="18"/>
        </w:rPr>
        <w:br/>
        <w:t>ul. Stawki 2, 00 - 193 Warszawa), jeżeli uważa Pani/Pan, że przetwarzanie Pani/Pana danych osobowych jest niezgodne z prawem.</w:t>
      </w:r>
    </w:p>
    <w:p w:rsidR="005D6E9C" w:rsidRPr="006A6A07" w:rsidRDefault="005D6E9C" w:rsidP="005D6E9C">
      <w:pPr>
        <w:pStyle w:val="NormalnyWeb"/>
        <w:tabs>
          <w:tab w:val="left" w:pos="284"/>
        </w:tabs>
        <w:spacing w:before="0" w:beforeAutospacing="0" w:after="0" w:afterAutospacing="0"/>
        <w:jc w:val="both"/>
        <w:rPr>
          <w:b/>
          <w:sz w:val="18"/>
          <w:szCs w:val="18"/>
        </w:rPr>
      </w:pPr>
      <w:r w:rsidRPr="006A6A07">
        <w:rPr>
          <w:b/>
          <w:sz w:val="18"/>
          <w:szCs w:val="18"/>
        </w:rPr>
        <w:t>Przekazanie danych poza Europejski Obszar Gospodarczy</w:t>
      </w:r>
    </w:p>
    <w:p w:rsidR="005D6E9C" w:rsidRPr="006A6A07" w:rsidRDefault="005D6E9C" w:rsidP="005D6E9C">
      <w:pPr>
        <w:pStyle w:val="NormalnyWeb"/>
        <w:tabs>
          <w:tab w:val="left" w:pos="284"/>
        </w:tabs>
        <w:spacing w:before="0" w:beforeAutospacing="0" w:after="0" w:afterAutospacing="0"/>
        <w:jc w:val="both"/>
        <w:rPr>
          <w:sz w:val="18"/>
          <w:szCs w:val="18"/>
        </w:rPr>
      </w:pPr>
      <w:r w:rsidRPr="006A6A07">
        <w:rPr>
          <w:sz w:val="18"/>
          <w:szCs w:val="18"/>
        </w:rPr>
        <w:t>Dane nie będą przekazywane do państwa trzeciego ani do organizacji międzynarodowej, jednakże z uwagi na jawność postępowania o udzielenie zamówienia publicznego, z danymi mogą zapoznać się odbiorcy z państwa spoza EOG.</w:t>
      </w:r>
    </w:p>
    <w:p w:rsidR="005D6E9C" w:rsidRPr="006A6A07" w:rsidRDefault="005D6E9C" w:rsidP="005D6E9C">
      <w:pPr>
        <w:jc w:val="both"/>
        <w:rPr>
          <w:b/>
          <w:sz w:val="18"/>
          <w:szCs w:val="18"/>
        </w:rPr>
      </w:pPr>
      <w:r w:rsidRPr="006A6A07">
        <w:rPr>
          <w:b/>
          <w:sz w:val="18"/>
          <w:szCs w:val="18"/>
        </w:rPr>
        <w:t>Źródło pochodzenia danych osobowych</w:t>
      </w:r>
    </w:p>
    <w:p w:rsidR="005D6E9C" w:rsidRPr="006A6A07" w:rsidRDefault="005D6E9C" w:rsidP="005D6E9C">
      <w:pPr>
        <w:pStyle w:val="NormalnyWeb"/>
        <w:tabs>
          <w:tab w:val="left" w:pos="284"/>
        </w:tabs>
        <w:spacing w:before="0" w:beforeAutospacing="0" w:after="0" w:afterAutospacing="0"/>
        <w:jc w:val="both"/>
        <w:rPr>
          <w:sz w:val="18"/>
          <w:szCs w:val="18"/>
        </w:rPr>
      </w:pPr>
      <w:r w:rsidRPr="006A6A07">
        <w:rPr>
          <w:sz w:val="18"/>
          <w:szCs w:val="18"/>
        </w:rPr>
        <w:t>Pani/Pana dane uzyskaliśmy od</w:t>
      </w:r>
      <w:r w:rsidRPr="006A6A07">
        <w:rPr>
          <w:i/>
          <w:sz w:val="18"/>
          <w:szCs w:val="18"/>
        </w:rPr>
        <w:t xml:space="preserve"> </w:t>
      </w:r>
      <w:r w:rsidRPr="006A6A07">
        <w:rPr>
          <w:sz w:val="18"/>
          <w:szCs w:val="18"/>
        </w:rPr>
        <w:t>Wykonawcy realizującego umowę.</w:t>
      </w:r>
    </w:p>
    <w:p w:rsidR="005D6E9C" w:rsidRPr="006A6A07" w:rsidRDefault="005D6E9C" w:rsidP="005D6E9C">
      <w:pPr>
        <w:pStyle w:val="NormalnyWeb"/>
        <w:tabs>
          <w:tab w:val="left" w:pos="284"/>
        </w:tabs>
        <w:spacing w:before="0" w:beforeAutospacing="0" w:after="0" w:afterAutospacing="0"/>
        <w:jc w:val="both"/>
        <w:rPr>
          <w:b/>
          <w:sz w:val="18"/>
          <w:szCs w:val="18"/>
        </w:rPr>
      </w:pPr>
      <w:r w:rsidRPr="006A6A07">
        <w:rPr>
          <w:b/>
          <w:sz w:val="18"/>
          <w:szCs w:val="18"/>
        </w:rPr>
        <w:t>Informacja o zautomatyzowanym podejmowaniu decyzji, w tym o profilowaniu</w:t>
      </w:r>
    </w:p>
    <w:p w:rsidR="005D6E9C" w:rsidRPr="006A6A07" w:rsidRDefault="005D6E9C" w:rsidP="005D6E9C">
      <w:pPr>
        <w:pStyle w:val="NormalnyWeb"/>
        <w:tabs>
          <w:tab w:val="left" w:pos="284"/>
        </w:tabs>
        <w:spacing w:before="0" w:beforeAutospacing="0" w:after="0" w:afterAutospacing="0"/>
        <w:jc w:val="both"/>
        <w:rPr>
          <w:sz w:val="18"/>
          <w:szCs w:val="18"/>
        </w:rPr>
      </w:pPr>
      <w:r w:rsidRPr="006A6A07">
        <w:rPr>
          <w:sz w:val="18"/>
          <w:szCs w:val="18"/>
        </w:rPr>
        <w:t>W trakcie przetwarzania danych nie będzie dochodziło do zautomatyzowanego podejmowania decyzji ani do profilowania.</w:t>
      </w:r>
    </w:p>
    <w:p w:rsidR="005D6E9C" w:rsidRDefault="005D6E9C" w:rsidP="005D6E9C"/>
    <w:p w:rsidR="005D6E9C" w:rsidRPr="00DD5489" w:rsidRDefault="005D6E9C" w:rsidP="00E6550F">
      <w:pPr>
        <w:tabs>
          <w:tab w:val="center" w:pos="1418"/>
          <w:tab w:val="center" w:pos="4536"/>
          <w:tab w:val="center" w:pos="7655"/>
        </w:tabs>
      </w:pPr>
    </w:p>
    <w:sectPr w:rsidR="005D6E9C" w:rsidRPr="00DD5489" w:rsidSect="005E4873">
      <w:headerReference w:type="default" r:id="rId10"/>
      <w:footerReference w:type="default" r:id="rId11"/>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989" w:rsidRDefault="00A36989" w:rsidP="00A0731E">
      <w:r>
        <w:separator/>
      </w:r>
    </w:p>
  </w:endnote>
  <w:endnote w:type="continuationSeparator" w:id="0">
    <w:p w:rsidR="00A36989" w:rsidRDefault="00A36989" w:rsidP="00A0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221436"/>
      <w:docPartObj>
        <w:docPartGallery w:val="Page Numbers (Bottom of Page)"/>
        <w:docPartUnique/>
      </w:docPartObj>
    </w:sdtPr>
    <w:sdtEndPr/>
    <w:sdtContent>
      <w:sdt>
        <w:sdtPr>
          <w:id w:val="-1769616900"/>
          <w:docPartObj>
            <w:docPartGallery w:val="Page Numbers (Top of Page)"/>
            <w:docPartUnique/>
          </w:docPartObj>
        </w:sdtPr>
        <w:sdtEndPr/>
        <w:sdtContent>
          <w:p w:rsidR="00F36AF1" w:rsidRPr="00F36AF1" w:rsidRDefault="00F36AF1">
            <w:pPr>
              <w:pStyle w:val="Stopka"/>
              <w:jc w:val="right"/>
            </w:pPr>
            <w:r w:rsidRPr="00F36AF1">
              <w:t xml:space="preserve">Str. </w:t>
            </w:r>
            <w:r w:rsidRPr="00F36AF1">
              <w:rPr>
                <w:bCs/>
              </w:rPr>
              <w:fldChar w:fldCharType="begin"/>
            </w:r>
            <w:r w:rsidRPr="00F36AF1">
              <w:rPr>
                <w:bCs/>
              </w:rPr>
              <w:instrText>PAGE</w:instrText>
            </w:r>
            <w:r w:rsidRPr="00F36AF1">
              <w:rPr>
                <w:bCs/>
              </w:rPr>
              <w:fldChar w:fldCharType="separate"/>
            </w:r>
            <w:r w:rsidR="00947127">
              <w:rPr>
                <w:bCs/>
                <w:noProof/>
              </w:rPr>
              <w:t>1</w:t>
            </w:r>
            <w:r w:rsidRPr="00F36AF1">
              <w:rPr>
                <w:bCs/>
              </w:rPr>
              <w:fldChar w:fldCharType="end"/>
            </w:r>
            <w:r w:rsidRPr="00F36AF1">
              <w:t>/</w:t>
            </w:r>
            <w:r w:rsidRPr="00F36AF1">
              <w:rPr>
                <w:bCs/>
              </w:rPr>
              <w:fldChar w:fldCharType="begin"/>
            </w:r>
            <w:r w:rsidRPr="00F36AF1">
              <w:rPr>
                <w:bCs/>
              </w:rPr>
              <w:instrText>NUMPAGES</w:instrText>
            </w:r>
            <w:r w:rsidRPr="00F36AF1">
              <w:rPr>
                <w:bCs/>
              </w:rPr>
              <w:fldChar w:fldCharType="separate"/>
            </w:r>
            <w:r w:rsidR="00947127">
              <w:rPr>
                <w:bCs/>
                <w:noProof/>
              </w:rPr>
              <w:t>13</w:t>
            </w:r>
            <w:r w:rsidRPr="00F36AF1">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989" w:rsidRDefault="00A36989" w:rsidP="00A0731E">
      <w:r>
        <w:separator/>
      </w:r>
    </w:p>
  </w:footnote>
  <w:footnote w:type="continuationSeparator" w:id="0">
    <w:p w:rsidR="00A36989" w:rsidRDefault="00A36989" w:rsidP="00A0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7D3" w:rsidRDefault="00ED77D3" w:rsidP="00ED77D3">
    <w:pPr>
      <w:pStyle w:val="Nagwek"/>
      <w:jc w:val="right"/>
    </w:pPr>
  </w:p>
  <w:p w:rsidR="00ED77D3" w:rsidRDefault="00ED77D3" w:rsidP="00ED77D3">
    <w:pPr>
      <w:pStyle w:val="Nagwek"/>
      <w:jc w:val="right"/>
    </w:pPr>
    <w:proofErr w:type="spellStart"/>
    <w:r>
      <w:t>TRiRW</w:t>
    </w:r>
    <w:proofErr w:type="spellEnd"/>
    <w:r>
      <w:t>/488/2024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13"/>
    <w:lvl w:ilvl="0">
      <w:start w:val="1"/>
      <w:numFmt w:val="decimal"/>
      <w:lvlText w:val="%1."/>
      <w:lvlJc w:val="left"/>
      <w:pPr>
        <w:tabs>
          <w:tab w:val="num" w:pos="720"/>
        </w:tabs>
        <w:ind w:left="720" w:hanging="360"/>
      </w:pPr>
      <w:rPr>
        <w:rFonts w:hint="default"/>
        <w:sz w:val="24"/>
        <w:szCs w:val="24"/>
      </w:rPr>
    </w:lvl>
  </w:abstractNum>
  <w:abstractNum w:abstractNumId="1" w15:restartNumberingAfterBreak="0">
    <w:nsid w:val="0000000F"/>
    <w:multiLevelType w:val="multilevel"/>
    <w:tmpl w:val="0000000F"/>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792" w:hanging="432"/>
      </w:pPr>
      <w:rPr>
        <w:i w:val="0"/>
        <w:spacing w:val="-12"/>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BD3CB5"/>
    <w:multiLevelType w:val="hybridMultilevel"/>
    <w:tmpl w:val="F516D02E"/>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34D23"/>
    <w:multiLevelType w:val="hybridMultilevel"/>
    <w:tmpl w:val="E1DC7264"/>
    <w:lvl w:ilvl="0" w:tplc="05A01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33CF1"/>
    <w:multiLevelType w:val="hybridMultilevel"/>
    <w:tmpl w:val="5B566E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65731"/>
    <w:multiLevelType w:val="hybridMultilevel"/>
    <w:tmpl w:val="E68299F4"/>
    <w:lvl w:ilvl="0" w:tplc="0415000F">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 w15:restartNumberingAfterBreak="0">
    <w:nsid w:val="09413AD9"/>
    <w:multiLevelType w:val="hybridMultilevel"/>
    <w:tmpl w:val="03789286"/>
    <w:lvl w:ilvl="0" w:tplc="4D449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873D96"/>
    <w:multiLevelType w:val="hybridMultilevel"/>
    <w:tmpl w:val="E68C24BE"/>
    <w:lvl w:ilvl="0" w:tplc="9AA893D8">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D007D51"/>
    <w:multiLevelType w:val="hybridMultilevel"/>
    <w:tmpl w:val="66ECFE0C"/>
    <w:lvl w:ilvl="0" w:tplc="26F4DAE6">
      <w:start w:val="1"/>
      <w:numFmt w:val="decimal"/>
      <w:lvlText w:val="%1."/>
      <w:lvlJc w:val="center"/>
      <w:pPr>
        <w:tabs>
          <w:tab w:val="num" w:pos="680"/>
        </w:tabs>
        <w:ind w:left="680" w:hanging="39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BD7341"/>
    <w:multiLevelType w:val="hybridMultilevel"/>
    <w:tmpl w:val="CCF2EBE8"/>
    <w:lvl w:ilvl="0" w:tplc="68168B9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5017AE1"/>
    <w:multiLevelType w:val="hybridMultilevel"/>
    <w:tmpl w:val="03789286"/>
    <w:lvl w:ilvl="0" w:tplc="4D449C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A03E0B"/>
    <w:multiLevelType w:val="hybridMultilevel"/>
    <w:tmpl w:val="03789286"/>
    <w:lvl w:ilvl="0" w:tplc="4D449C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B600D9"/>
    <w:multiLevelType w:val="hybridMultilevel"/>
    <w:tmpl w:val="03789286"/>
    <w:lvl w:ilvl="0" w:tplc="4D449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73F1E"/>
    <w:multiLevelType w:val="hybridMultilevel"/>
    <w:tmpl w:val="03789286"/>
    <w:lvl w:ilvl="0" w:tplc="4D449C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70448E"/>
    <w:multiLevelType w:val="hybridMultilevel"/>
    <w:tmpl w:val="6F022310"/>
    <w:lvl w:ilvl="0" w:tplc="51A248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C4039A"/>
    <w:multiLevelType w:val="hybridMultilevel"/>
    <w:tmpl w:val="C5B4FC8C"/>
    <w:lvl w:ilvl="0" w:tplc="5E1E0E3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EC5B54"/>
    <w:multiLevelType w:val="hybridMultilevel"/>
    <w:tmpl w:val="8E98F7E4"/>
    <w:lvl w:ilvl="0" w:tplc="FF5E52B2">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DF2379"/>
    <w:multiLevelType w:val="hybridMultilevel"/>
    <w:tmpl w:val="62FCC708"/>
    <w:lvl w:ilvl="0" w:tplc="FF5E5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87973"/>
    <w:multiLevelType w:val="hybridMultilevel"/>
    <w:tmpl w:val="18FAA9AE"/>
    <w:lvl w:ilvl="0" w:tplc="148EEE06">
      <w:start w:val="1"/>
      <w:numFmt w:val="decimal"/>
      <w:lvlText w:val="%1."/>
      <w:lvlJc w:val="left"/>
      <w:pPr>
        <w:tabs>
          <w:tab w:val="num" w:pos="360"/>
        </w:tabs>
        <w:ind w:left="360" w:hanging="360"/>
      </w:pPr>
      <w:rPr>
        <w:rFonts w:ascii="Times New Roman" w:hAnsi="Times New Roman" w:cs="Times New Roman" w:hint="default"/>
      </w:rPr>
    </w:lvl>
    <w:lvl w:ilvl="1" w:tplc="A788AF70">
      <w:start w:val="1"/>
      <w:numFmt w:val="decimal"/>
      <w:lvlText w:val="%2)"/>
      <w:lvlJc w:val="left"/>
      <w:pPr>
        <w:tabs>
          <w:tab w:val="num" w:pos="1640"/>
        </w:tabs>
        <w:ind w:left="1640" w:hanging="360"/>
      </w:pPr>
      <w:rPr>
        <w:rFonts w:hint="default"/>
        <w:i w:val="0"/>
        <w:sz w:val="24"/>
        <w:szCs w:val="24"/>
      </w:rPr>
    </w:lvl>
    <w:lvl w:ilvl="2" w:tplc="0415001B" w:tentative="1">
      <w:start w:val="1"/>
      <w:numFmt w:val="lowerRoman"/>
      <w:lvlText w:val="%3."/>
      <w:lvlJc w:val="right"/>
      <w:pPr>
        <w:tabs>
          <w:tab w:val="num" w:pos="2360"/>
        </w:tabs>
        <w:ind w:left="2360" w:hanging="180"/>
      </w:pPr>
    </w:lvl>
    <w:lvl w:ilvl="3" w:tplc="0415000F" w:tentative="1">
      <w:start w:val="1"/>
      <w:numFmt w:val="decimal"/>
      <w:lvlText w:val="%4."/>
      <w:lvlJc w:val="left"/>
      <w:pPr>
        <w:tabs>
          <w:tab w:val="num" w:pos="3080"/>
        </w:tabs>
        <w:ind w:left="3080" w:hanging="360"/>
      </w:pPr>
    </w:lvl>
    <w:lvl w:ilvl="4" w:tplc="04150019" w:tentative="1">
      <w:start w:val="1"/>
      <w:numFmt w:val="lowerLetter"/>
      <w:lvlText w:val="%5."/>
      <w:lvlJc w:val="left"/>
      <w:pPr>
        <w:tabs>
          <w:tab w:val="num" w:pos="3800"/>
        </w:tabs>
        <w:ind w:left="3800" w:hanging="360"/>
      </w:pPr>
    </w:lvl>
    <w:lvl w:ilvl="5" w:tplc="0415001B" w:tentative="1">
      <w:start w:val="1"/>
      <w:numFmt w:val="lowerRoman"/>
      <w:lvlText w:val="%6."/>
      <w:lvlJc w:val="right"/>
      <w:pPr>
        <w:tabs>
          <w:tab w:val="num" w:pos="4520"/>
        </w:tabs>
        <w:ind w:left="4520" w:hanging="180"/>
      </w:pPr>
    </w:lvl>
    <w:lvl w:ilvl="6" w:tplc="0415000F" w:tentative="1">
      <w:start w:val="1"/>
      <w:numFmt w:val="decimal"/>
      <w:lvlText w:val="%7."/>
      <w:lvlJc w:val="left"/>
      <w:pPr>
        <w:tabs>
          <w:tab w:val="num" w:pos="5240"/>
        </w:tabs>
        <w:ind w:left="5240" w:hanging="360"/>
      </w:pPr>
    </w:lvl>
    <w:lvl w:ilvl="7" w:tplc="04150019" w:tentative="1">
      <w:start w:val="1"/>
      <w:numFmt w:val="lowerLetter"/>
      <w:lvlText w:val="%8."/>
      <w:lvlJc w:val="left"/>
      <w:pPr>
        <w:tabs>
          <w:tab w:val="num" w:pos="5960"/>
        </w:tabs>
        <w:ind w:left="5960" w:hanging="360"/>
      </w:pPr>
    </w:lvl>
    <w:lvl w:ilvl="8" w:tplc="0415001B" w:tentative="1">
      <w:start w:val="1"/>
      <w:numFmt w:val="lowerRoman"/>
      <w:lvlText w:val="%9."/>
      <w:lvlJc w:val="right"/>
      <w:pPr>
        <w:tabs>
          <w:tab w:val="num" w:pos="6680"/>
        </w:tabs>
        <w:ind w:left="6680" w:hanging="180"/>
      </w:pPr>
    </w:lvl>
  </w:abstractNum>
  <w:abstractNum w:abstractNumId="20" w15:restartNumberingAfterBreak="0">
    <w:nsid w:val="308763E4"/>
    <w:multiLevelType w:val="hybridMultilevel"/>
    <w:tmpl w:val="CEBA6CDE"/>
    <w:lvl w:ilvl="0" w:tplc="EB444DF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327D1220"/>
    <w:multiLevelType w:val="hybridMultilevel"/>
    <w:tmpl w:val="9DD2FE32"/>
    <w:lvl w:ilvl="0" w:tplc="F64ECEA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2B46FEB"/>
    <w:multiLevelType w:val="hybridMultilevel"/>
    <w:tmpl w:val="4FDC04A2"/>
    <w:lvl w:ilvl="0" w:tplc="FE9A00C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E641E9"/>
    <w:multiLevelType w:val="hybridMultilevel"/>
    <w:tmpl w:val="EF308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5C62EC"/>
    <w:multiLevelType w:val="hybridMultilevel"/>
    <w:tmpl w:val="5990784E"/>
    <w:lvl w:ilvl="0" w:tplc="1F28BDA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9AB047A"/>
    <w:multiLevelType w:val="hybridMultilevel"/>
    <w:tmpl w:val="E68C24BE"/>
    <w:lvl w:ilvl="0" w:tplc="9AA893D8">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9F7665D"/>
    <w:multiLevelType w:val="hybridMultilevel"/>
    <w:tmpl w:val="E1DC7264"/>
    <w:lvl w:ilvl="0" w:tplc="05A01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B37F2F"/>
    <w:multiLevelType w:val="hybridMultilevel"/>
    <w:tmpl w:val="16A8685C"/>
    <w:lvl w:ilvl="0" w:tplc="04150017">
      <w:start w:val="1"/>
      <w:numFmt w:val="lowerLetter"/>
      <w:lvlText w:val="%1)"/>
      <w:lvlJc w:val="left"/>
      <w:pPr>
        <w:ind w:left="1941" w:hanging="360"/>
      </w:pPr>
    </w:lvl>
    <w:lvl w:ilvl="1" w:tplc="04150019" w:tentative="1">
      <w:start w:val="1"/>
      <w:numFmt w:val="lowerLetter"/>
      <w:lvlText w:val="%2."/>
      <w:lvlJc w:val="left"/>
      <w:pPr>
        <w:ind w:left="2661" w:hanging="360"/>
      </w:pPr>
    </w:lvl>
    <w:lvl w:ilvl="2" w:tplc="0415001B" w:tentative="1">
      <w:start w:val="1"/>
      <w:numFmt w:val="lowerRoman"/>
      <w:lvlText w:val="%3."/>
      <w:lvlJc w:val="right"/>
      <w:pPr>
        <w:ind w:left="3381" w:hanging="180"/>
      </w:pPr>
    </w:lvl>
    <w:lvl w:ilvl="3" w:tplc="0415000F" w:tentative="1">
      <w:start w:val="1"/>
      <w:numFmt w:val="decimal"/>
      <w:lvlText w:val="%4."/>
      <w:lvlJc w:val="left"/>
      <w:pPr>
        <w:ind w:left="4101" w:hanging="360"/>
      </w:pPr>
    </w:lvl>
    <w:lvl w:ilvl="4" w:tplc="04150019" w:tentative="1">
      <w:start w:val="1"/>
      <w:numFmt w:val="lowerLetter"/>
      <w:lvlText w:val="%5."/>
      <w:lvlJc w:val="left"/>
      <w:pPr>
        <w:ind w:left="4821" w:hanging="360"/>
      </w:pPr>
    </w:lvl>
    <w:lvl w:ilvl="5" w:tplc="0415001B" w:tentative="1">
      <w:start w:val="1"/>
      <w:numFmt w:val="lowerRoman"/>
      <w:lvlText w:val="%6."/>
      <w:lvlJc w:val="right"/>
      <w:pPr>
        <w:ind w:left="5541" w:hanging="180"/>
      </w:pPr>
    </w:lvl>
    <w:lvl w:ilvl="6" w:tplc="0415000F" w:tentative="1">
      <w:start w:val="1"/>
      <w:numFmt w:val="decimal"/>
      <w:lvlText w:val="%7."/>
      <w:lvlJc w:val="left"/>
      <w:pPr>
        <w:ind w:left="6261" w:hanging="360"/>
      </w:pPr>
    </w:lvl>
    <w:lvl w:ilvl="7" w:tplc="04150019" w:tentative="1">
      <w:start w:val="1"/>
      <w:numFmt w:val="lowerLetter"/>
      <w:lvlText w:val="%8."/>
      <w:lvlJc w:val="left"/>
      <w:pPr>
        <w:ind w:left="6981" w:hanging="360"/>
      </w:pPr>
    </w:lvl>
    <w:lvl w:ilvl="8" w:tplc="0415001B" w:tentative="1">
      <w:start w:val="1"/>
      <w:numFmt w:val="lowerRoman"/>
      <w:lvlText w:val="%9."/>
      <w:lvlJc w:val="right"/>
      <w:pPr>
        <w:ind w:left="7701" w:hanging="180"/>
      </w:pPr>
    </w:lvl>
  </w:abstractNum>
  <w:abstractNum w:abstractNumId="28" w15:restartNumberingAfterBreak="0">
    <w:nsid w:val="40C216D0"/>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D12DBF"/>
    <w:multiLevelType w:val="hybridMultilevel"/>
    <w:tmpl w:val="03789286"/>
    <w:lvl w:ilvl="0" w:tplc="4D449C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393D68"/>
    <w:multiLevelType w:val="hybridMultilevel"/>
    <w:tmpl w:val="66ECFE0C"/>
    <w:lvl w:ilvl="0" w:tplc="26F4DAE6">
      <w:start w:val="1"/>
      <w:numFmt w:val="decimal"/>
      <w:lvlText w:val="%1."/>
      <w:lvlJc w:val="center"/>
      <w:pPr>
        <w:tabs>
          <w:tab w:val="num" w:pos="680"/>
        </w:tabs>
        <w:ind w:left="680" w:hanging="39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E120AF"/>
    <w:multiLevelType w:val="multilevel"/>
    <w:tmpl w:val="269EE45A"/>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1B3041"/>
    <w:multiLevelType w:val="hybridMultilevel"/>
    <w:tmpl w:val="EF308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D5F6C"/>
    <w:multiLevelType w:val="hybridMultilevel"/>
    <w:tmpl w:val="F544F2AC"/>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34" w15:restartNumberingAfterBreak="0">
    <w:nsid w:val="4E99133A"/>
    <w:multiLevelType w:val="hybridMultilevel"/>
    <w:tmpl w:val="A68A9AF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12C3A6A"/>
    <w:multiLevelType w:val="hybridMultilevel"/>
    <w:tmpl w:val="ED0A5DF4"/>
    <w:lvl w:ilvl="0" w:tplc="3ECEE0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2AA125A"/>
    <w:multiLevelType w:val="hybridMultilevel"/>
    <w:tmpl w:val="C3CA9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FC11F5"/>
    <w:multiLevelType w:val="hybridMultilevel"/>
    <w:tmpl w:val="E7A086BE"/>
    <w:lvl w:ilvl="0" w:tplc="A32C7946">
      <w:start w:val="1"/>
      <w:numFmt w:val="decimal"/>
      <w:lvlText w:val="%1."/>
      <w:lvlJc w:val="left"/>
      <w:pPr>
        <w:ind w:left="720" w:hanging="360"/>
      </w:pPr>
      <w:rPr>
        <w:rFonts w:hint="default"/>
        <w:b w:val="0"/>
      </w:rPr>
    </w:lvl>
    <w:lvl w:ilvl="1" w:tplc="E206A2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584D29"/>
    <w:multiLevelType w:val="hybridMultilevel"/>
    <w:tmpl w:val="EF308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924DBB"/>
    <w:multiLevelType w:val="hybridMultilevel"/>
    <w:tmpl w:val="8CA2B2FC"/>
    <w:lvl w:ilvl="0" w:tplc="6B2259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DF639B"/>
    <w:multiLevelType w:val="hybridMultilevel"/>
    <w:tmpl w:val="180E2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A05924"/>
    <w:multiLevelType w:val="hybridMultilevel"/>
    <w:tmpl w:val="CA1ABDF0"/>
    <w:lvl w:ilvl="0" w:tplc="23DE4230">
      <w:start w:val="1"/>
      <w:numFmt w:val="decimal"/>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93F6F12"/>
    <w:multiLevelType w:val="hybridMultilevel"/>
    <w:tmpl w:val="74A8F4D2"/>
    <w:lvl w:ilvl="0" w:tplc="C076FE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A231A52"/>
    <w:multiLevelType w:val="hybridMultilevel"/>
    <w:tmpl w:val="03789286"/>
    <w:lvl w:ilvl="0" w:tplc="4D449C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3B7392"/>
    <w:multiLevelType w:val="hybridMultilevel"/>
    <w:tmpl w:val="FC968B90"/>
    <w:lvl w:ilvl="0" w:tplc="986AC1C8">
      <w:start w:val="1"/>
      <w:numFmt w:val="decimal"/>
      <w:lvlText w:val="%1."/>
      <w:lvlJc w:val="left"/>
      <w:pPr>
        <w:tabs>
          <w:tab w:val="num" w:pos="397"/>
        </w:tabs>
        <w:ind w:left="397" w:hanging="397"/>
      </w:pPr>
      <w:rPr>
        <w:rFonts w:ascii="Times New Roman" w:eastAsia="Times New Roman" w:hAnsi="Times New Roman" w:cs="Times New Roman"/>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E0331AA"/>
    <w:multiLevelType w:val="hybridMultilevel"/>
    <w:tmpl w:val="6F022310"/>
    <w:lvl w:ilvl="0" w:tplc="51A248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ECA00D8"/>
    <w:multiLevelType w:val="hybridMultilevel"/>
    <w:tmpl w:val="EF308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F634AB"/>
    <w:multiLevelType w:val="hybridMultilevel"/>
    <w:tmpl w:val="9C7E127E"/>
    <w:lvl w:ilvl="0" w:tplc="DD20B8A2">
      <w:start w:val="1"/>
      <w:numFmt w:val="decimal"/>
      <w:lvlText w:val="%1)"/>
      <w:lvlJc w:val="left"/>
      <w:pPr>
        <w:tabs>
          <w:tab w:val="num" w:pos="360"/>
        </w:tabs>
        <w:ind w:left="360" w:hanging="360"/>
      </w:pPr>
      <w:rPr>
        <w:rFonts w:hint="default"/>
        <w:b w:val="0"/>
      </w:rPr>
    </w:lvl>
    <w:lvl w:ilvl="1" w:tplc="6B32C19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66B3A62"/>
    <w:multiLevelType w:val="hybridMultilevel"/>
    <w:tmpl w:val="E6C6E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F73320"/>
    <w:multiLevelType w:val="hybridMultilevel"/>
    <w:tmpl w:val="6F022310"/>
    <w:lvl w:ilvl="0" w:tplc="51A248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0"/>
  </w:num>
  <w:num w:numId="3">
    <w:abstractNumId w:val="41"/>
  </w:num>
  <w:num w:numId="4">
    <w:abstractNumId w:val="6"/>
  </w:num>
  <w:num w:numId="5">
    <w:abstractNumId w:val="16"/>
  </w:num>
  <w:num w:numId="6">
    <w:abstractNumId w:val="3"/>
  </w:num>
  <w:num w:numId="7">
    <w:abstractNumId w:val="2"/>
  </w:num>
  <w:num w:numId="8">
    <w:abstractNumId w:val="4"/>
  </w:num>
  <w:num w:numId="9">
    <w:abstractNumId w:val="18"/>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0"/>
  </w:num>
  <w:num w:numId="13">
    <w:abstractNumId w:val="1"/>
  </w:num>
  <w:num w:numId="14">
    <w:abstractNumId w:val="7"/>
  </w:num>
  <w:num w:numId="15">
    <w:abstractNumId w:val="21"/>
  </w:num>
  <w:num w:numId="16">
    <w:abstractNumId w:val="25"/>
  </w:num>
  <w:num w:numId="17">
    <w:abstractNumId w:val="14"/>
  </w:num>
  <w:num w:numId="18">
    <w:abstractNumId w:val="33"/>
  </w:num>
  <w:num w:numId="19">
    <w:abstractNumId w:val="27"/>
  </w:num>
  <w:num w:numId="20">
    <w:abstractNumId w:val="9"/>
  </w:num>
  <w:num w:numId="21">
    <w:abstractNumId w:val="17"/>
  </w:num>
  <w:num w:numId="22">
    <w:abstractNumId w:val="32"/>
  </w:num>
  <w:num w:numId="23">
    <w:abstractNumId w:val="38"/>
  </w:num>
  <w:num w:numId="24">
    <w:abstractNumId w:val="46"/>
  </w:num>
  <w:num w:numId="25">
    <w:abstractNumId w:val="28"/>
  </w:num>
  <w:num w:numId="26">
    <w:abstractNumId w:val="26"/>
  </w:num>
  <w:num w:numId="27">
    <w:abstractNumId w:val="11"/>
  </w:num>
  <w:num w:numId="28">
    <w:abstractNumId w:val="23"/>
  </w:num>
  <w:num w:numId="29">
    <w:abstractNumId w:val="10"/>
  </w:num>
  <w:num w:numId="30">
    <w:abstractNumId w:val="29"/>
  </w:num>
  <w:num w:numId="31">
    <w:abstractNumId w:val="43"/>
  </w:num>
  <w:num w:numId="32">
    <w:abstractNumId w:val="42"/>
  </w:num>
  <w:num w:numId="33">
    <w:abstractNumId w:val="12"/>
  </w:num>
  <w:num w:numId="34">
    <w:abstractNumId w:val="13"/>
  </w:num>
  <w:num w:numId="35">
    <w:abstractNumId w:val="22"/>
  </w:num>
  <w:num w:numId="36">
    <w:abstractNumId w:val="49"/>
  </w:num>
  <w:num w:numId="37">
    <w:abstractNumId w:val="45"/>
  </w:num>
  <w:num w:numId="38">
    <w:abstractNumId w:val="19"/>
  </w:num>
  <w:num w:numId="39">
    <w:abstractNumId w:val="24"/>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0"/>
  </w:num>
  <w:num w:numId="43">
    <w:abstractNumId w:val="36"/>
  </w:num>
  <w:num w:numId="44">
    <w:abstractNumId w:val="5"/>
  </w:num>
  <w:num w:numId="45">
    <w:abstractNumId w:val="47"/>
  </w:num>
  <w:num w:numId="46">
    <w:abstractNumId w:val="31"/>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15"/>
  </w:num>
  <w:num w:numId="50">
    <w:abstractNumId w:val="4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31E"/>
    <w:rsid w:val="00001BD1"/>
    <w:rsid w:val="0000341A"/>
    <w:rsid w:val="0000594C"/>
    <w:rsid w:val="00011077"/>
    <w:rsid w:val="000229C9"/>
    <w:rsid w:val="0003514C"/>
    <w:rsid w:val="000378DB"/>
    <w:rsid w:val="00054988"/>
    <w:rsid w:val="0005540D"/>
    <w:rsid w:val="0006127F"/>
    <w:rsid w:val="00066DAC"/>
    <w:rsid w:val="00071BB2"/>
    <w:rsid w:val="00072344"/>
    <w:rsid w:val="00074187"/>
    <w:rsid w:val="000743E9"/>
    <w:rsid w:val="00074564"/>
    <w:rsid w:val="000748D4"/>
    <w:rsid w:val="00075A06"/>
    <w:rsid w:val="0007778A"/>
    <w:rsid w:val="0008759B"/>
    <w:rsid w:val="00090642"/>
    <w:rsid w:val="0009478A"/>
    <w:rsid w:val="000A51FA"/>
    <w:rsid w:val="000A5E6B"/>
    <w:rsid w:val="000B5BCE"/>
    <w:rsid w:val="000B6862"/>
    <w:rsid w:val="000C039E"/>
    <w:rsid w:val="000C31A4"/>
    <w:rsid w:val="000C701F"/>
    <w:rsid w:val="000D006B"/>
    <w:rsid w:val="000D29E4"/>
    <w:rsid w:val="000D4B14"/>
    <w:rsid w:val="000D71E1"/>
    <w:rsid w:val="000E77C0"/>
    <w:rsid w:val="00101098"/>
    <w:rsid w:val="001067C3"/>
    <w:rsid w:val="0011651D"/>
    <w:rsid w:val="001229F9"/>
    <w:rsid w:val="0012425A"/>
    <w:rsid w:val="00125942"/>
    <w:rsid w:val="00126818"/>
    <w:rsid w:val="001465CD"/>
    <w:rsid w:val="001505D3"/>
    <w:rsid w:val="0015760E"/>
    <w:rsid w:val="001744BD"/>
    <w:rsid w:val="0017623C"/>
    <w:rsid w:val="00182A6C"/>
    <w:rsid w:val="00184ADD"/>
    <w:rsid w:val="00185E62"/>
    <w:rsid w:val="00191705"/>
    <w:rsid w:val="00193222"/>
    <w:rsid w:val="001A707D"/>
    <w:rsid w:val="001B07DA"/>
    <w:rsid w:val="001B1BA4"/>
    <w:rsid w:val="001B7269"/>
    <w:rsid w:val="001C45A7"/>
    <w:rsid w:val="001E10C3"/>
    <w:rsid w:val="001E413C"/>
    <w:rsid w:val="001E7D67"/>
    <w:rsid w:val="001F1A36"/>
    <w:rsid w:val="001F1AE2"/>
    <w:rsid w:val="00207BBF"/>
    <w:rsid w:val="0021232C"/>
    <w:rsid w:val="002178EB"/>
    <w:rsid w:val="00222E7C"/>
    <w:rsid w:val="00223FD6"/>
    <w:rsid w:val="002266CC"/>
    <w:rsid w:val="00232981"/>
    <w:rsid w:val="0023737C"/>
    <w:rsid w:val="002449B1"/>
    <w:rsid w:val="0025194B"/>
    <w:rsid w:val="00252A20"/>
    <w:rsid w:val="00256CFA"/>
    <w:rsid w:val="00267E4F"/>
    <w:rsid w:val="002741B1"/>
    <w:rsid w:val="00280C7A"/>
    <w:rsid w:val="00281939"/>
    <w:rsid w:val="0029557B"/>
    <w:rsid w:val="0029749B"/>
    <w:rsid w:val="002A1A9D"/>
    <w:rsid w:val="002A1B59"/>
    <w:rsid w:val="002B6DB5"/>
    <w:rsid w:val="002C098F"/>
    <w:rsid w:val="002C7F0A"/>
    <w:rsid w:val="002D2A1D"/>
    <w:rsid w:val="002D73F5"/>
    <w:rsid w:val="002E4211"/>
    <w:rsid w:val="002E558E"/>
    <w:rsid w:val="002F1C73"/>
    <w:rsid w:val="00301F7D"/>
    <w:rsid w:val="00303278"/>
    <w:rsid w:val="003119CD"/>
    <w:rsid w:val="00316A3E"/>
    <w:rsid w:val="00321B06"/>
    <w:rsid w:val="00322064"/>
    <w:rsid w:val="00324DA2"/>
    <w:rsid w:val="003252FB"/>
    <w:rsid w:val="00336CCF"/>
    <w:rsid w:val="00340A8F"/>
    <w:rsid w:val="0034255A"/>
    <w:rsid w:val="00345BBE"/>
    <w:rsid w:val="00347F29"/>
    <w:rsid w:val="003638C1"/>
    <w:rsid w:val="00364992"/>
    <w:rsid w:val="0036527C"/>
    <w:rsid w:val="00365847"/>
    <w:rsid w:val="00370372"/>
    <w:rsid w:val="003801B3"/>
    <w:rsid w:val="00382E66"/>
    <w:rsid w:val="00383278"/>
    <w:rsid w:val="0039137A"/>
    <w:rsid w:val="003A0552"/>
    <w:rsid w:val="003B0729"/>
    <w:rsid w:val="003B5955"/>
    <w:rsid w:val="003B7A23"/>
    <w:rsid w:val="003C0A9D"/>
    <w:rsid w:val="003D1B3E"/>
    <w:rsid w:val="003F31C5"/>
    <w:rsid w:val="003F6731"/>
    <w:rsid w:val="003F791D"/>
    <w:rsid w:val="00411EA5"/>
    <w:rsid w:val="00413DE7"/>
    <w:rsid w:val="0041557E"/>
    <w:rsid w:val="0042040A"/>
    <w:rsid w:val="0042128A"/>
    <w:rsid w:val="00425DE2"/>
    <w:rsid w:val="00431BBE"/>
    <w:rsid w:val="00437258"/>
    <w:rsid w:val="00445D5B"/>
    <w:rsid w:val="0044634B"/>
    <w:rsid w:val="00465642"/>
    <w:rsid w:val="00466714"/>
    <w:rsid w:val="00474E92"/>
    <w:rsid w:val="0049300B"/>
    <w:rsid w:val="00494DBC"/>
    <w:rsid w:val="004A2141"/>
    <w:rsid w:val="004A38EC"/>
    <w:rsid w:val="004A7EF7"/>
    <w:rsid w:val="004C163B"/>
    <w:rsid w:val="004C4830"/>
    <w:rsid w:val="004E3B83"/>
    <w:rsid w:val="004E7183"/>
    <w:rsid w:val="004F2EB7"/>
    <w:rsid w:val="00504A23"/>
    <w:rsid w:val="00510745"/>
    <w:rsid w:val="00512B3E"/>
    <w:rsid w:val="00523D82"/>
    <w:rsid w:val="0054134C"/>
    <w:rsid w:val="005439F0"/>
    <w:rsid w:val="00543F6C"/>
    <w:rsid w:val="005542B0"/>
    <w:rsid w:val="00564B1E"/>
    <w:rsid w:val="005718A6"/>
    <w:rsid w:val="00571967"/>
    <w:rsid w:val="00572BDC"/>
    <w:rsid w:val="0059529A"/>
    <w:rsid w:val="00596914"/>
    <w:rsid w:val="005969F6"/>
    <w:rsid w:val="005A191C"/>
    <w:rsid w:val="005A2AF9"/>
    <w:rsid w:val="005A5677"/>
    <w:rsid w:val="005A6504"/>
    <w:rsid w:val="005B3A7B"/>
    <w:rsid w:val="005B550E"/>
    <w:rsid w:val="005C0BD1"/>
    <w:rsid w:val="005C327B"/>
    <w:rsid w:val="005C34E2"/>
    <w:rsid w:val="005C4FB6"/>
    <w:rsid w:val="005D0FA2"/>
    <w:rsid w:val="005D2F17"/>
    <w:rsid w:val="005D6E9C"/>
    <w:rsid w:val="005E134A"/>
    <w:rsid w:val="005E2071"/>
    <w:rsid w:val="005E34F6"/>
    <w:rsid w:val="005E4873"/>
    <w:rsid w:val="005F2981"/>
    <w:rsid w:val="005F2F24"/>
    <w:rsid w:val="00600AC2"/>
    <w:rsid w:val="00601105"/>
    <w:rsid w:val="0061374C"/>
    <w:rsid w:val="00613D47"/>
    <w:rsid w:val="00617766"/>
    <w:rsid w:val="006228AA"/>
    <w:rsid w:val="006320EC"/>
    <w:rsid w:val="006529FD"/>
    <w:rsid w:val="00655136"/>
    <w:rsid w:val="00655D22"/>
    <w:rsid w:val="006630A9"/>
    <w:rsid w:val="006655E3"/>
    <w:rsid w:val="00670045"/>
    <w:rsid w:val="00675E98"/>
    <w:rsid w:val="0068565B"/>
    <w:rsid w:val="006857B2"/>
    <w:rsid w:val="00690B3A"/>
    <w:rsid w:val="00694B5A"/>
    <w:rsid w:val="006A39FA"/>
    <w:rsid w:val="006A3FB5"/>
    <w:rsid w:val="006A6529"/>
    <w:rsid w:val="006B40E0"/>
    <w:rsid w:val="006B43B1"/>
    <w:rsid w:val="006B5D2C"/>
    <w:rsid w:val="006B77E6"/>
    <w:rsid w:val="006C055F"/>
    <w:rsid w:val="006C0E9D"/>
    <w:rsid w:val="006C17F8"/>
    <w:rsid w:val="006C78B6"/>
    <w:rsid w:val="006D24CA"/>
    <w:rsid w:val="006D2684"/>
    <w:rsid w:val="006D5B07"/>
    <w:rsid w:val="006E225B"/>
    <w:rsid w:val="006E5746"/>
    <w:rsid w:val="006E5BB1"/>
    <w:rsid w:val="006E7F6D"/>
    <w:rsid w:val="006F1888"/>
    <w:rsid w:val="006F5585"/>
    <w:rsid w:val="00700894"/>
    <w:rsid w:val="007016BA"/>
    <w:rsid w:val="00724A97"/>
    <w:rsid w:val="00731B8B"/>
    <w:rsid w:val="00731BF9"/>
    <w:rsid w:val="00742E2C"/>
    <w:rsid w:val="00746508"/>
    <w:rsid w:val="0076582D"/>
    <w:rsid w:val="00773B8C"/>
    <w:rsid w:val="00773C03"/>
    <w:rsid w:val="00781A36"/>
    <w:rsid w:val="0078303C"/>
    <w:rsid w:val="007847F3"/>
    <w:rsid w:val="00791539"/>
    <w:rsid w:val="00797C5C"/>
    <w:rsid w:val="007A1538"/>
    <w:rsid w:val="007A2C9A"/>
    <w:rsid w:val="007A4819"/>
    <w:rsid w:val="007A57C1"/>
    <w:rsid w:val="007A5A8D"/>
    <w:rsid w:val="007B0318"/>
    <w:rsid w:val="007B19F0"/>
    <w:rsid w:val="007C32B7"/>
    <w:rsid w:val="007E18C6"/>
    <w:rsid w:val="007E59D2"/>
    <w:rsid w:val="007F0274"/>
    <w:rsid w:val="007F6E8D"/>
    <w:rsid w:val="0080531A"/>
    <w:rsid w:val="00822255"/>
    <w:rsid w:val="008260E3"/>
    <w:rsid w:val="00826255"/>
    <w:rsid w:val="00827FB9"/>
    <w:rsid w:val="00832B38"/>
    <w:rsid w:val="00833D2D"/>
    <w:rsid w:val="00843F6C"/>
    <w:rsid w:val="00860508"/>
    <w:rsid w:val="00861721"/>
    <w:rsid w:val="00862D12"/>
    <w:rsid w:val="00870388"/>
    <w:rsid w:val="00874350"/>
    <w:rsid w:val="00877F72"/>
    <w:rsid w:val="00881074"/>
    <w:rsid w:val="00885877"/>
    <w:rsid w:val="00892EA3"/>
    <w:rsid w:val="0089391B"/>
    <w:rsid w:val="0089468A"/>
    <w:rsid w:val="008A0539"/>
    <w:rsid w:val="008A1E98"/>
    <w:rsid w:val="008A68AB"/>
    <w:rsid w:val="008A7052"/>
    <w:rsid w:val="008B1C5E"/>
    <w:rsid w:val="008C34B2"/>
    <w:rsid w:val="008D5232"/>
    <w:rsid w:val="008D7CEC"/>
    <w:rsid w:val="008E6213"/>
    <w:rsid w:val="008E6C02"/>
    <w:rsid w:val="008E7957"/>
    <w:rsid w:val="008F15A5"/>
    <w:rsid w:val="009036FD"/>
    <w:rsid w:val="0091369B"/>
    <w:rsid w:val="009205CA"/>
    <w:rsid w:val="00933AF3"/>
    <w:rsid w:val="00937BB4"/>
    <w:rsid w:val="009439CD"/>
    <w:rsid w:val="00943FFB"/>
    <w:rsid w:val="00947127"/>
    <w:rsid w:val="0094792C"/>
    <w:rsid w:val="00963AD6"/>
    <w:rsid w:val="00964CEE"/>
    <w:rsid w:val="00965FE7"/>
    <w:rsid w:val="00971B60"/>
    <w:rsid w:val="00975190"/>
    <w:rsid w:val="0097526C"/>
    <w:rsid w:val="00976631"/>
    <w:rsid w:val="009937B4"/>
    <w:rsid w:val="009A13A2"/>
    <w:rsid w:val="009A7F44"/>
    <w:rsid w:val="009C1E48"/>
    <w:rsid w:val="009D37E7"/>
    <w:rsid w:val="009D5644"/>
    <w:rsid w:val="009D5973"/>
    <w:rsid w:val="009D660C"/>
    <w:rsid w:val="009D7D01"/>
    <w:rsid w:val="009D7FD3"/>
    <w:rsid w:val="009E0627"/>
    <w:rsid w:val="009E09F4"/>
    <w:rsid w:val="009F0976"/>
    <w:rsid w:val="009F30F9"/>
    <w:rsid w:val="00A02B7D"/>
    <w:rsid w:val="00A0731E"/>
    <w:rsid w:val="00A11879"/>
    <w:rsid w:val="00A12522"/>
    <w:rsid w:val="00A14508"/>
    <w:rsid w:val="00A16DCB"/>
    <w:rsid w:val="00A21072"/>
    <w:rsid w:val="00A26AA6"/>
    <w:rsid w:val="00A35BEC"/>
    <w:rsid w:val="00A36989"/>
    <w:rsid w:val="00A449A2"/>
    <w:rsid w:val="00A47860"/>
    <w:rsid w:val="00A47DFF"/>
    <w:rsid w:val="00A523B0"/>
    <w:rsid w:val="00A650CC"/>
    <w:rsid w:val="00A83793"/>
    <w:rsid w:val="00A92AD2"/>
    <w:rsid w:val="00AA1D15"/>
    <w:rsid w:val="00AA2AB6"/>
    <w:rsid w:val="00AA3FBF"/>
    <w:rsid w:val="00AB6468"/>
    <w:rsid w:val="00AB7932"/>
    <w:rsid w:val="00AB7E7A"/>
    <w:rsid w:val="00AC07F6"/>
    <w:rsid w:val="00AD4DEC"/>
    <w:rsid w:val="00AE2AD3"/>
    <w:rsid w:val="00AE64FE"/>
    <w:rsid w:val="00AE7759"/>
    <w:rsid w:val="00AF3A19"/>
    <w:rsid w:val="00AF61ED"/>
    <w:rsid w:val="00B043EC"/>
    <w:rsid w:val="00B05A4F"/>
    <w:rsid w:val="00B06E71"/>
    <w:rsid w:val="00B124EA"/>
    <w:rsid w:val="00B12F84"/>
    <w:rsid w:val="00B20C46"/>
    <w:rsid w:val="00B302FB"/>
    <w:rsid w:val="00B34EB4"/>
    <w:rsid w:val="00B3569F"/>
    <w:rsid w:val="00B36554"/>
    <w:rsid w:val="00B46593"/>
    <w:rsid w:val="00B50665"/>
    <w:rsid w:val="00B54035"/>
    <w:rsid w:val="00B545A2"/>
    <w:rsid w:val="00B62060"/>
    <w:rsid w:val="00B63B16"/>
    <w:rsid w:val="00B6784C"/>
    <w:rsid w:val="00B7686A"/>
    <w:rsid w:val="00B77BEF"/>
    <w:rsid w:val="00B823F9"/>
    <w:rsid w:val="00B84C06"/>
    <w:rsid w:val="00B850D9"/>
    <w:rsid w:val="00B869D4"/>
    <w:rsid w:val="00BA15DC"/>
    <w:rsid w:val="00BB351E"/>
    <w:rsid w:val="00BB5E75"/>
    <w:rsid w:val="00BC01CB"/>
    <w:rsid w:val="00BC375C"/>
    <w:rsid w:val="00BC6D35"/>
    <w:rsid w:val="00BD0D10"/>
    <w:rsid w:val="00BD4167"/>
    <w:rsid w:val="00BD530E"/>
    <w:rsid w:val="00BD717F"/>
    <w:rsid w:val="00BE093C"/>
    <w:rsid w:val="00BE5814"/>
    <w:rsid w:val="00BF6E04"/>
    <w:rsid w:val="00C00735"/>
    <w:rsid w:val="00C03A95"/>
    <w:rsid w:val="00C1007E"/>
    <w:rsid w:val="00C12488"/>
    <w:rsid w:val="00C157C7"/>
    <w:rsid w:val="00C30DCB"/>
    <w:rsid w:val="00C30EC5"/>
    <w:rsid w:val="00C32F30"/>
    <w:rsid w:val="00C339C7"/>
    <w:rsid w:val="00C35383"/>
    <w:rsid w:val="00C3747B"/>
    <w:rsid w:val="00C40CCA"/>
    <w:rsid w:val="00C44FEA"/>
    <w:rsid w:val="00C45A52"/>
    <w:rsid w:val="00C477B8"/>
    <w:rsid w:val="00C54D7F"/>
    <w:rsid w:val="00C5646D"/>
    <w:rsid w:val="00C572B1"/>
    <w:rsid w:val="00C625EB"/>
    <w:rsid w:val="00C71112"/>
    <w:rsid w:val="00C71608"/>
    <w:rsid w:val="00C76D03"/>
    <w:rsid w:val="00C86E40"/>
    <w:rsid w:val="00C9172F"/>
    <w:rsid w:val="00CA2634"/>
    <w:rsid w:val="00CB340C"/>
    <w:rsid w:val="00CB4B6F"/>
    <w:rsid w:val="00CB6669"/>
    <w:rsid w:val="00CC29E2"/>
    <w:rsid w:val="00CD4BB5"/>
    <w:rsid w:val="00CD5E02"/>
    <w:rsid w:val="00CD67A1"/>
    <w:rsid w:val="00CD6C8F"/>
    <w:rsid w:val="00CD7815"/>
    <w:rsid w:val="00CE5324"/>
    <w:rsid w:val="00D01A4F"/>
    <w:rsid w:val="00D03353"/>
    <w:rsid w:val="00D10576"/>
    <w:rsid w:val="00D1620A"/>
    <w:rsid w:val="00D20402"/>
    <w:rsid w:val="00D41CEE"/>
    <w:rsid w:val="00D430B3"/>
    <w:rsid w:val="00D509D0"/>
    <w:rsid w:val="00D64631"/>
    <w:rsid w:val="00D670A1"/>
    <w:rsid w:val="00D716A3"/>
    <w:rsid w:val="00D74455"/>
    <w:rsid w:val="00D75B86"/>
    <w:rsid w:val="00D830AE"/>
    <w:rsid w:val="00DA4535"/>
    <w:rsid w:val="00DA4EBB"/>
    <w:rsid w:val="00DA79F4"/>
    <w:rsid w:val="00DB4A47"/>
    <w:rsid w:val="00DC14C4"/>
    <w:rsid w:val="00DC62A8"/>
    <w:rsid w:val="00DD0C87"/>
    <w:rsid w:val="00DD188D"/>
    <w:rsid w:val="00DD5489"/>
    <w:rsid w:val="00DD6C2F"/>
    <w:rsid w:val="00DE2F49"/>
    <w:rsid w:val="00DE44B1"/>
    <w:rsid w:val="00DF32C5"/>
    <w:rsid w:val="00DF4A87"/>
    <w:rsid w:val="00E01D9D"/>
    <w:rsid w:val="00E16533"/>
    <w:rsid w:val="00E17621"/>
    <w:rsid w:val="00E252CD"/>
    <w:rsid w:val="00E25BD8"/>
    <w:rsid w:val="00E25E73"/>
    <w:rsid w:val="00E31042"/>
    <w:rsid w:val="00E371C0"/>
    <w:rsid w:val="00E457B8"/>
    <w:rsid w:val="00E47509"/>
    <w:rsid w:val="00E6550F"/>
    <w:rsid w:val="00E65C2B"/>
    <w:rsid w:val="00E7044B"/>
    <w:rsid w:val="00E7654A"/>
    <w:rsid w:val="00E91002"/>
    <w:rsid w:val="00E92960"/>
    <w:rsid w:val="00EA4CC1"/>
    <w:rsid w:val="00EA628C"/>
    <w:rsid w:val="00EB48C1"/>
    <w:rsid w:val="00EB64B7"/>
    <w:rsid w:val="00EC28C6"/>
    <w:rsid w:val="00EC4201"/>
    <w:rsid w:val="00EC50FC"/>
    <w:rsid w:val="00EC5471"/>
    <w:rsid w:val="00ED77D3"/>
    <w:rsid w:val="00EF603D"/>
    <w:rsid w:val="00F012BC"/>
    <w:rsid w:val="00F059AD"/>
    <w:rsid w:val="00F07139"/>
    <w:rsid w:val="00F14659"/>
    <w:rsid w:val="00F17086"/>
    <w:rsid w:val="00F25778"/>
    <w:rsid w:val="00F27AB5"/>
    <w:rsid w:val="00F3298B"/>
    <w:rsid w:val="00F33918"/>
    <w:rsid w:val="00F34CC8"/>
    <w:rsid w:val="00F36AF1"/>
    <w:rsid w:val="00F405B4"/>
    <w:rsid w:val="00F41E23"/>
    <w:rsid w:val="00F448BF"/>
    <w:rsid w:val="00F56E52"/>
    <w:rsid w:val="00F57EC8"/>
    <w:rsid w:val="00F63FB7"/>
    <w:rsid w:val="00F717C4"/>
    <w:rsid w:val="00F7567E"/>
    <w:rsid w:val="00F75FC0"/>
    <w:rsid w:val="00F7633E"/>
    <w:rsid w:val="00F8034B"/>
    <w:rsid w:val="00F81AA6"/>
    <w:rsid w:val="00F84276"/>
    <w:rsid w:val="00F86F6E"/>
    <w:rsid w:val="00FB16A5"/>
    <w:rsid w:val="00FB5528"/>
    <w:rsid w:val="00FB731E"/>
    <w:rsid w:val="00FE170A"/>
    <w:rsid w:val="00FE78E4"/>
    <w:rsid w:val="00FF3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69FFE"/>
  <w15:docId w15:val="{2C0EAA50-71EA-4691-9381-4701697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731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0731E"/>
    <w:pPr>
      <w:keepNext/>
      <w:autoSpaceDE w:val="0"/>
      <w:autoSpaceDN w:val="0"/>
      <w:jc w:val="center"/>
      <w:outlineLvl w:val="1"/>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0731E"/>
    <w:rPr>
      <w:rFonts w:ascii="Times New Roman" w:eastAsia="Times New Roman" w:hAnsi="Times New Roman" w:cs="Times New Roman"/>
      <w:b/>
      <w:bCs/>
      <w:sz w:val="32"/>
      <w:szCs w:val="32"/>
      <w:lang w:eastAsia="pl-PL"/>
    </w:rPr>
  </w:style>
  <w:style w:type="paragraph" w:styleId="Tekstpodstawowy">
    <w:name w:val="Body Text"/>
    <w:basedOn w:val="Normalny"/>
    <w:link w:val="TekstpodstawowyZnak"/>
    <w:rsid w:val="00A0731E"/>
    <w:rPr>
      <w:szCs w:val="20"/>
    </w:rPr>
  </w:style>
  <w:style w:type="character" w:customStyle="1" w:styleId="TekstpodstawowyZnak">
    <w:name w:val="Tekst podstawowy Znak"/>
    <w:basedOn w:val="Domylnaczcionkaakapitu"/>
    <w:link w:val="Tekstpodstawowy"/>
    <w:rsid w:val="00A0731E"/>
    <w:rPr>
      <w:rFonts w:ascii="Times New Roman" w:eastAsia="Times New Roman" w:hAnsi="Times New Roman" w:cs="Times New Roman"/>
      <w:sz w:val="24"/>
      <w:szCs w:val="20"/>
      <w:lang w:eastAsia="pl-PL"/>
    </w:rPr>
  </w:style>
  <w:style w:type="paragraph" w:customStyle="1" w:styleId="FR1">
    <w:name w:val="FR1"/>
    <w:rsid w:val="00A0731E"/>
    <w:pPr>
      <w:widowControl w:val="0"/>
      <w:autoSpaceDE w:val="0"/>
      <w:autoSpaceDN w:val="0"/>
      <w:adjustRightInd w:val="0"/>
      <w:spacing w:before="300" w:after="0" w:line="240" w:lineRule="auto"/>
      <w:jc w:val="center"/>
    </w:pPr>
    <w:rPr>
      <w:rFonts w:ascii="Arial" w:eastAsia="Times New Roman" w:hAnsi="Arial" w:cs="Arial"/>
      <w:i/>
      <w:iCs/>
      <w:noProof/>
      <w:sz w:val="20"/>
      <w:szCs w:val="20"/>
      <w:lang w:eastAsia="pl-PL"/>
    </w:rPr>
  </w:style>
  <w:style w:type="paragraph" w:customStyle="1" w:styleId="Tekstpodstawowywcity21">
    <w:name w:val="Tekst podstawowy wcięty 21"/>
    <w:basedOn w:val="Normalny"/>
    <w:rsid w:val="00A0731E"/>
    <w:pPr>
      <w:suppressAutoHyphens/>
      <w:ind w:left="720"/>
    </w:pPr>
    <w:rPr>
      <w:rFonts w:cs="Calibri"/>
      <w:szCs w:val="20"/>
      <w:lang w:eastAsia="ar-SA"/>
    </w:rPr>
  </w:style>
  <w:style w:type="paragraph" w:styleId="Bezodstpw">
    <w:name w:val="No Spacing"/>
    <w:qFormat/>
    <w:rsid w:val="00A0731E"/>
    <w:pPr>
      <w:suppressAutoHyphens/>
      <w:spacing w:after="0" w:line="240" w:lineRule="auto"/>
    </w:pPr>
    <w:rPr>
      <w:rFonts w:ascii="Calibri" w:eastAsia="Times New Roman" w:hAnsi="Calibri" w:cs="Calibri"/>
      <w:lang w:eastAsia="ar-SA"/>
    </w:rPr>
  </w:style>
  <w:style w:type="paragraph" w:styleId="Akapitzlist">
    <w:name w:val="List Paragraph"/>
    <w:aliases w:val="RR PGE Akapit z listą,Styl 1,T_SZ_List Paragraph,L1,Numerowanie,Akapit z listą5,BulletC,Obiekt,Wyliczanie,Akapit z listą31,Normal,Normalny1,Normalny2,A_wyliczenie,maz_wyliczenie,opis dzialania,K-P_odwolanie,Akapit z listą_poziom 2,Normal2"/>
    <w:basedOn w:val="Normalny"/>
    <w:link w:val="AkapitzlistZnak"/>
    <w:uiPriority w:val="99"/>
    <w:qFormat/>
    <w:rsid w:val="00A0731E"/>
    <w:pPr>
      <w:ind w:left="720"/>
      <w:contextualSpacing/>
    </w:pPr>
  </w:style>
  <w:style w:type="paragraph" w:styleId="Nagwek">
    <w:name w:val="header"/>
    <w:basedOn w:val="Normalny"/>
    <w:link w:val="NagwekZnak"/>
    <w:uiPriority w:val="99"/>
    <w:unhideWhenUsed/>
    <w:rsid w:val="00A0731E"/>
    <w:pPr>
      <w:tabs>
        <w:tab w:val="center" w:pos="4536"/>
        <w:tab w:val="right" w:pos="9072"/>
      </w:tabs>
    </w:pPr>
  </w:style>
  <w:style w:type="character" w:customStyle="1" w:styleId="NagwekZnak">
    <w:name w:val="Nagłówek Znak"/>
    <w:basedOn w:val="Domylnaczcionkaakapitu"/>
    <w:link w:val="Nagwek"/>
    <w:uiPriority w:val="99"/>
    <w:rsid w:val="00A0731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0731E"/>
    <w:pPr>
      <w:tabs>
        <w:tab w:val="center" w:pos="4536"/>
        <w:tab w:val="right" w:pos="9072"/>
      </w:tabs>
    </w:pPr>
  </w:style>
  <w:style w:type="character" w:customStyle="1" w:styleId="StopkaZnak">
    <w:name w:val="Stopka Znak"/>
    <w:basedOn w:val="Domylnaczcionkaakapitu"/>
    <w:link w:val="Stopka"/>
    <w:uiPriority w:val="99"/>
    <w:rsid w:val="00A073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A628C"/>
    <w:rPr>
      <w:sz w:val="20"/>
      <w:szCs w:val="20"/>
    </w:rPr>
  </w:style>
  <w:style w:type="character" w:customStyle="1" w:styleId="TekstprzypisudolnegoZnak">
    <w:name w:val="Tekst przypisu dolnego Znak"/>
    <w:basedOn w:val="Domylnaczcionkaakapitu"/>
    <w:link w:val="Tekstprzypisudolnego"/>
    <w:uiPriority w:val="99"/>
    <w:semiHidden/>
    <w:rsid w:val="00EA628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A628C"/>
    <w:rPr>
      <w:vertAlign w:val="superscript"/>
    </w:rPr>
  </w:style>
  <w:style w:type="paragraph" w:styleId="Tekstdymka">
    <w:name w:val="Balloon Text"/>
    <w:basedOn w:val="Normalny"/>
    <w:link w:val="TekstdymkaZnak"/>
    <w:uiPriority w:val="99"/>
    <w:semiHidden/>
    <w:unhideWhenUsed/>
    <w:rsid w:val="005969F6"/>
    <w:rPr>
      <w:rFonts w:ascii="Tahoma" w:hAnsi="Tahoma" w:cs="Tahoma"/>
      <w:sz w:val="16"/>
      <w:szCs w:val="16"/>
    </w:rPr>
  </w:style>
  <w:style w:type="character" w:customStyle="1" w:styleId="TekstdymkaZnak">
    <w:name w:val="Tekst dymka Znak"/>
    <w:basedOn w:val="Domylnaczcionkaakapitu"/>
    <w:link w:val="Tekstdymka"/>
    <w:uiPriority w:val="99"/>
    <w:semiHidden/>
    <w:rsid w:val="005969F6"/>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unhideWhenUsed/>
    <w:rsid w:val="00797C5C"/>
    <w:pPr>
      <w:spacing w:after="120"/>
    </w:pPr>
    <w:rPr>
      <w:sz w:val="16"/>
      <w:szCs w:val="16"/>
    </w:rPr>
  </w:style>
  <w:style w:type="character" w:customStyle="1" w:styleId="Tekstpodstawowy3Znak">
    <w:name w:val="Tekst podstawowy 3 Znak"/>
    <w:basedOn w:val="Domylnaczcionkaakapitu"/>
    <w:link w:val="Tekstpodstawowy3"/>
    <w:uiPriority w:val="99"/>
    <w:semiHidden/>
    <w:rsid w:val="00797C5C"/>
    <w:rPr>
      <w:rFonts w:ascii="Times New Roman" w:eastAsia="Times New Roman" w:hAnsi="Times New Roman" w:cs="Times New Roman"/>
      <w:sz w:val="16"/>
      <w:szCs w:val="16"/>
      <w:lang w:eastAsia="pl-PL"/>
    </w:rPr>
  </w:style>
  <w:style w:type="paragraph" w:styleId="Lista2">
    <w:name w:val="List 2"/>
    <w:basedOn w:val="Normalny"/>
    <w:rsid w:val="00797C5C"/>
    <w:pPr>
      <w:ind w:left="566" w:hanging="283"/>
    </w:pPr>
  </w:style>
  <w:style w:type="character" w:customStyle="1" w:styleId="postbody1">
    <w:name w:val="postbody1"/>
    <w:rsid w:val="00797C5C"/>
    <w:rPr>
      <w:sz w:val="18"/>
      <w:szCs w:val="18"/>
    </w:rPr>
  </w:style>
  <w:style w:type="paragraph" w:styleId="Tekstpodstawowywcity2">
    <w:name w:val="Body Text Indent 2"/>
    <w:basedOn w:val="Normalny"/>
    <w:link w:val="Tekstpodstawowywcity2Znak"/>
    <w:uiPriority w:val="99"/>
    <w:semiHidden/>
    <w:unhideWhenUsed/>
    <w:rsid w:val="00F717C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717C4"/>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466714"/>
    <w:pPr>
      <w:widowControl w:val="0"/>
      <w:suppressAutoHyphens/>
      <w:autoSpaceDE w:val="0"/>
      <w:spacing w:after="120" w:line="480" w:lineRule="auto"/>
    </w:pPr>
    <w:rPr>
      <w:rFonts w:eastAsia="MS Mincho"/>
      <w:sz w:val="20"/>
      <w:szCs w:val="20"/>
      <w:lang w:eastAsia="he-IL" w:bidi="he-IL"/>
    </w:rPr>
  </w:style>
  <w:style w:type="character" w:customStyle="1" w:styleId="AkapitzlistZnak">
    <w:name w:val="Akapit z listą Znak"/>
    <w:aliases w:val="RR PGE Akapit z listą Znak,Styl 1 Znak,T_SZ_List Paragraph Znak,L1 Znak,Numerowanie Znak,Akapit z listą5 Znak,BulletC Znak,Obiekt Znak,Wyliczanie Znak,Akapit z listą31 Znak,Normal Znak,Normalny1 Znak,Normalny2 Znak,A_wyliczenie Znak"/>
    <w:link w:val="Akapitzlist"/>
    <w:uiPriority w:val="99"/>
    <w:qFormat/>
    <w:locked/>
    <w:rsid w:val="006F1888"/>
    <w:rPr>
      <w:rFonts w:ascii="Times New Roman" w:eastAsia="Times New Roman" w:hAnsi="Times New Roman" w:cs="Times New Roman"/>
      <w:sz w:val="24"/>
      <w:szCs w:val="24"/>
      <w:lang w:eastAsia="pl-PL"/>
    </w:rPr>
  </w:style>
  <w:style w:type="character" w:styleId="Tytuksiki">
    <w:name w:val="Book Title"/>
    <w:uiPriority w:val="33"/>
    <w:qFormat/>
    <w:rsid w:val="003119CD"/>
    <w:rPr>
      <w:b/>
      <w:bCs/>
      <w:i/>
      <w:iCs/>
      <w:spacing w:val="5"/>
    </w:rPr>
  </w:style>
  <w:style w:type="paragraph" w:customStyle="1" w:styleId="Default">
    <w:name w:val="Default"/>
    <w:rsid w:val="00324DA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unhideWhenUsed/>
    <w:rsid w:val="005D6E9C"/>
    <w:pPr>
      <w:spacing w:before="100" w:beforeAutospacing="1" w:after="100" w:afterAutospacing="1"/>
    </w:pPr>
  </w:style>
  <w:style w:type="character" w:customStyle="1" w:styleId="text-justify">
    <w:name w:val="text-justify"/>
    <w:rsid w:val="005D6E9C"/>
  </w:style>
  <w:style w:type="paragraph" w:customStyle="1" w:styleId="pkt">
    <w:name w:val="pkt"/>
    <w:basedOn w:val="Normalny"/>
    <w:link w:val="pktZnak"/>
    <w:rsid w:val="005D6E9C"/>
    <w:pPr>
      <w:spacing w:before="60" w:after="60"/>
      <w:ind w:left="851" w:hanging="295"/>
      <w:jc w:val="both"/>
    </w:pPr>
    <w:rPr>
      <w:szCs w:val="20"/>
    </w:rPr>
  </w:style>
  <w:style w:type="character" w:customStyle="1" w:styleId="pktZnak">
    <w:name w:val="pkt Znak"/>
    <w:link w:val="pkt"/>
    <w:locked/>
    <w:rsid w:val="005D6E9C"/>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2732">
      <w:bodyDiv w:val="1"/>
      <w:marLeft w:val="0"/>
      <w:marRight w:val="0"/>
      <w:marTop w:val="0"/>
      <w:marBottom w:val="0"/>
      <w:divBdr>
        <w:top w:val="none" w:sz="0" w:space="0" w:color="auto"/>
        <w:left w:val="none" w:sz="0" w:space="0" w:color="auto"/>
        <w:bottom w:val="none" w:sz="0" w:space="0" w:color="auto"/>
        <w:right w:val="none" w:sz="0" w:space="0" w:color="auto"/>
      </w:divBdr>
    </w:div>
    <w:div w:id="161432581">
      <w:bodyDiv w:val="1"/>
      <w:marLeft w:val="0"/>
      <w:marRight w:val="0"/>
      <w:marTop w:val="0"/>
      <w:marBottom w:val="0"/>
      <w:divBdr>
        <w:top w:val="none" w:sz="0" w:space="0" w:color="auto"/>
        <w:left w:val="none" w:sz="0" w:space="0" w:color="auto"/>
        <w:bottom w:val="none" w:sz="0" w:space="0" w:color="auto"/>
        <w:right w:val="none" w:sz="0" w:space="0" w:color="auto"/>
      </w:divBdr>
    </w:div>
    <w:div w:id="723603507">
      <w:bodyDiv w:val="1"/>
      <w:marLeft w:val="0"/>
      <w:marRight w:val="0"/>
      <w:marTop w:val="0"/>
      <w:marBottom w:val="0"/>
      <w:divBdr>
        <w:top w:val="none" w:sz="0" w:space="0" w:color="auto"/>
        <w:left w:val="none" w:sz="0" w:space="0" w:color="auto"/>
        <w:bottom w:val="none" w:sz="0" w:space="0" w:color="auto"/>
        <w:right w:val="none" w:sz="0" w:space="0" w:color="auto"/>
      </w:divBdr>
    </w:div>
    <w:div w:id="1346521417">
      <w:bodyDiv w:val="1"/>
      <w:marLeft w:val="0"/>
      <w:marRight w:val="0"/>
      <w:marTop w:val="0"/>
      <w:marBottom w:val="0"/>
      <w:divBdr>
        <w:top w:val="none" w:sz="0" w:space="0" w:color="auto"/>
        <w:left w:val="none" w:sz="0" w:space="0" w:color="auto"/>
        <w:bottom w:val="none" w:sz="0" w:space="0" w:color="auto"/>
        <w:right w:val="none" w:sz="0" w:space="0" w:color="auto"/>
      </w:divBdr>
    </w:div>
    <w:div w:id="1381397790">
      <w:bodyDiv w:val="1"/>
      <w:marLeft w:val="0"/>
      <w:marRight w:val="0"/>
      <w:marTop w:val="0"/>
      <w:marBottom w:val="0"/>
      <w:divBdr>
        <w:top w:val="none" w:sz="0" w:space="0" w:color="auto"/>
        <w:left w:val="none" w:sz="0" w:space="0" w:color="auto"/>
        <w:bottom w:val="none" w:sz="0" w:space="0" w:color="auto"/>
        <w:right w:val="none" w:sz="0" w:space="0" w:color="auto"/>
      </w:divBdr>
    </w:div>
    <w:div w:id="1437169324">
      <w:bodyDiv w:val="1"/>
      <w:marLeft w:val="0"/>
      <w:marRight w:val="0"/>
      <w:marTop w:val="0"/>
      <w:marBottom w:val="0"/>
      <w:divBdr>
        <w:top w:val="none" w:sz="0" w:space="0" w:color="auto"/>
        <w:left w:val="none" w:sz="0" w:space="0" w:color="auto"/>
        <w:bottom w:val="none" w:sz="0" w:space="0" w:color="auto"/>
        <w:right w:val="none" w:sz="0" w:space="0" w:color="auto"/>
      </w:divBdr>
    </w:div>
    <w:div w:id="1507551833">
      <w:bodyDiv w:val="1"/>
      <w:marLeft w:val="0"/>
      <w:marRight w:val="0"/>
      <w:marTop w:val="0"/>
      <w:marBottom w:val="0"/>
      <w:divBdr>
        <w:top w:val="none" w:sz="0" w:space="0" w:color="auto"/>
        <w:left w:val="none" w:sz="0" w:space="0" w:color="auto"/>
        <w:bottom w:val="none" w:sz="0" w:space="0" w:color="auto"/>
        <w:right w:val="none" w:sz="0" w:space="0" w:color="auto"/>
      </w:divBdr>
    </w:div>
    <w:div w:id="1587416380">
      <w:bodyDiv w:val="1"/>
      <w:marLeft w:val="0"/>
      <w:marRight w:val="0"/>
      <w:marTop w:val="0"/>
      <w:marBottom w:val="0"/>
      <w:divBdr>
        <w:top w:val="none" w:sz="0" w:space="0" w:color="auto"/>
        <w:left w:val="none" w:sz="0" w:space="0" w:color="auto"/>
        <w:bottom w:val="none" w:sz="0" w:space="0" w:color="auto"/>
        <w:right w:val="none" w:sz="0" w:space="0" w:color="auto"/>
      </w:divBdr>
    </w:div>
    <w:div w:id="1783457049">
      <w:bodyDiv w:val="1"/>
      <w:marLeft w:val="0"/>
      <w:marRight w:val="0"/>
      <w:marTop w:val="0"/>
      <w:marBottom w:val="0"/>
      <w:divBdr>
        <w:top w:val="none" w:sz="0" w:space="0" w:color="auto"/>
        <w:left w:val="none" w:sz="0" w:space="0" w:color="auto"/>
        <w:bottom w:val="none" w:sz="0" w:space="0" w:color="auto"/>
        <w:right w:val="none" w:sz="0" w:space="0" w:color="auto"/>
      </w:divBdr>
    </w:div>
    <w:div w:id="1858694140">
      <w:bodyDiv w:val="1"/>
      <w:marLeft w:val="0"/>
      <w:marRight w:val="0"/>
      <w:marTop w:val="0"/>
      <w:marBottom w:val="0"/>
      <w:divBdr>
        <w:top w:val="none" w:sz="0" w:space="0" w:color="auto"/>
        <w:left w:val="none" w:sz="0" w:space="0" w:color="auto"/>
        <w:bottom w:val="none" w:sz="0" w:space="0" w:color="auto"/>
        <w:right w:val="none" w:sz="0" w:space="0" w:color="auto"/>
      </w:divBdr>
    </w:div>
    <w:div w:id="20839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wog.iod@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77210-0077-4FA9-957E-47BC6BBBEA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5889899-EF30-4C4D-9F40-8529DA46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19</Pages>
  <Words>6332</Words>
  <Characters>37996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2 WOG</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Waśkiewicz Anna</cp:lastModifiedBy>
  <cp:revision>282</cp:revision>
  <cp:lastPrinted>2024-08-09T07:05:00Z</cp:lastPrinted>
  <dcterms:created xsi:type="dcterms:W3CDTF">2013-02-25T12:49:00Z</dcterms:created>
  <dcterms:modified xsi:type="dcterms:W3CDTF">2024-09-27T11:55:00Z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dca0e851-901d-44a6-a479-bb554bcbd7fa</vt:lpwstr>
  </property>
  <property fmtid="{D5CDD505-2E9C-101B-9397-08002B2CF9AE}" pid="3" name="bjSaver">
    <vt:lpwstr>60QuKWP6JphuDilEtAgKl1kQJEWT59m8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Radek</vt:lpwstr>
  </property>
  <property fmtid="{D5CDD505-2E9C-101B-9397-08002B2CF9AE}" pid="10" name="s5636:Creator type=organization">
    <vt:lpwstr>MILNET-Z</vt:lpwstr>
  </property>
  <property fmtid="{D5CDD505-2E9C-101B-9397-08002B2CF9AE}" pid="11" name="s5636:Creator type=IP">
    <vt:lpwstr>10.70.92.151</vt:lpwstr>
  </property>
</Properties>
</file>