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45B9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0C9B34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4EECEDC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58828657" w14:textId="77777777" w:rsidR="00C1522A" w:rsidRDefault="00C1522A" w:rsidP="00DF2AC7">
      <w:pPr>
        <w:pStyle w:val="Tekstpodstawowy"/>
        <w:rPr>
          <w:rFonts w:ascii="Arial" w:hAnsi="Arial" w:cs="Arial"/>
          <w:b/>
        </w:rPr>
      </w:pPr>
    </w:p>
    <w:p w14:paraId="2268AF31" w14:textId="77777777" w:rsidR="001F716B" w:rsidRDefault="001F716B" w:rsidP="00DF2AC7">
      <w:pPr>
        <w:pStyle w:val="Tekstpodstawowy"/>
        <w:rPr>
          <w:rFonts w:ascii="Arial" w:hAnsi="Arial" w:cs="Arial"/>
          <w:b/>
        </w:rPr>
      </w:pPr>
    </w:p>
    <w:p w14:paraId="2515C0BF" w14:textId="77777777" w:rsidR="00C1522A" w:rsidRPr="00523C7C" w:rsidRDefault="00C1522A" w:rsidP="00DF2AC7">
      <w:pPr>
        <w:pStyle w:val="Tekstpodstawowy"/>
        <w:jc w:val="center"/>
        <w:rPr>
          <w:rFonts w:ascii="Arial" w:hAnsi="Arial" w:cs="Arial"/>
          <w:b/>
          <w:sz w:val="32"/>
        </w:rPr>
      </w:pPr>
      <w:r w:rsidRPr="00523C7C">
        <w:rPr>
          <w:rFonts w:ascii="Arial" w:hAnsi="Arial" w:cs="Arial"/>
          <w:b/>
          <w:sz w:val="32"/>
        </w:rPr>
        <w:t>OPIS PRZEDMIOTU ZAMÓWIENIA</w:t>
      </w:r>
    </w:p>
    <w:p w14:paraId="4E901FF9" w14:textId="77777777" w:rsidR="0001568A" w:rsidRPr="00523C7C" w:rsidRDefault="0001568A" w:rsidP="00DF2AC7">
      <w:pPr>
        <w:pStyle w:val="Tekstpodstawowy"/>
        <w:rPr>
          <w:rFonts w:ascii="Arial" w:hAnsi="Arial" w:cs="Arial"/>
          <w:b/>
        </w:rPr>
      </w:pPr>
    </w:p>
    <w:p w14:paraId="0A278354" w14:textId="77777777" w:rsidR="0001568A" w:rsidRPr="00523C7C" w:rsidRDefault="0001568A" w:rsidP="00DF2AC7">
      <w:pPr>
        <w:pStyle w:val="Tekstpodstawowy"/>
        <w:rPr>
          <w:rFonts w:ascii="Arial" w:hAnsi="Arial" w:cs="Arial"/>
          <w:b/>
        </w:rPr>
      </w:pPr>
    </w:p>
    <w:p w14:paraId="28E5E843" w14:textId="77777777" w:rsidR="008651C5" w:rsidRPr="00523C7C" w:rsidRDefault="005609D0" w:rsidP="00DF2AC7">
      <w:pPr>
        <w:pStyle w:val="Tekstpodstawowy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 xml:space="preserve">NA </w:t>
      </w:r>
      <w:r w:rsidR="008651C5" w:rsidRPr="00523C7C">
        <w:rPr>
          <w:rFonts w:ascii="Arial" w:hAnsi="Arial" w:cs="Arial"/>
          <w:b/>
        </w:rPr>
        <w:t xml:space="preserve">KOMPLEKSOWE WYKONANIE </w:t>
      </w:r>
    </w:p>
    <w:p w14:paraId="170C1567" w14:textId="77777777" w:rsidR="00B7388A" w:rsidRPr="00523C7C" w:rsidRDefault="00B7388A" w:rsidP="00DF2AC7">
      <w:pPr>
        <w:pStyle w:val="Tekstpodstawowy"/>
        <w:rPr>
          <w:rFonts w:ascii="Arial" w:hAnsi="Arial" w:cs="Arial"/>
          <w:b/>
        </w:rPr>
      </w:pPr>
    </w:p>
    <w:p w14:paraId="459DD9B3" w14:textId="77777777" w:rsidR="005609D0" w:rsidRPr="00523C7C" w:rsidRDefault="0015120F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PROGRAMU INWESTYCJI</w:t>
      </w:r>
    </w:p>
    <w:p w14:paraId="53B5743B" w14:textId="77777777" w:rsidR="0015120F" w:rsidRPr="00523C7C" w:rsidRDefault="0015120F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 xml:space="preserve">DOKUMENTACJI PROJEKTOWO-KOSZTORYSOWEJ </w:t>
      </w:r>
    </w:p>
    <w:p w14:paraId="7338CADB" w14:textId="77777777" w:rsidR="00C1522A" w:rsidRPr="00523C7C" w:rsidRDefault="00C1522A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PEŁNIENIE NA</w:t>
      </w:r>
      <w:r w:rsidR="00950AE1" w:rsidRPr="00523C7C">
        <w:rPr>
          <w:rFonts w:ascii="Arial" w:hAnsi="Arial" w:cs="Arial"/>
          <w:b/>
        </w:rPr>
        <w:t>DZ</w:t>
      </w:r>
      <w:r w:rsidRPr="00523C7C">
        <w:rPr>
          <w:rFonts w:ascii="Arial" w:hAnsi="Arial" w:cs="Arial"/>
          <w:b/>
        </w:rPr>
        <w:t xml:space="preserve">ORU AUTORSKIEGO </w:t>
      </w:r>
    </w:p>
    <w:p w14:paraId="64CB2213" w14:textId="77777777" w:rsidR="005609D0" w:rsidRPr="00523C7C" w:rsidRDefault="005609D0" w:rsidP="00DF2AC7">
      <w:pPr>
        <w:pStyle w:val="Tekstpodstawowy"/>
        <w:ind w:left="720"/>
        <w:rPr>
          <w:rFonts w:ascii="Arial" w:hAnsi="Arial" w:cs="Arial"/>
          <w:b/>
          <w:color w:val="FF0000"/>
        </w:rPr>
      </w:pPr>
    </w:p>
    <w:p w14:paraId="5FE7301B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432D69A7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403B1072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34F2CB05" w14:textId="6423C5BC" w:rsidR="00862AFE" w:rsidRPr="00523C7C" w:rsidRDefault="00862AFE" w:rsidP="00DF2AC7">
      <w:pPr>
        <w:pStyle w:val="Tekstpodstawowy"/>
        <w:jc w:val="center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DLA ZADANI</w:t>
      </w:r>
      <w:r w:rsidR="00523C7C" w:rsidRPr="00523C7C">
        <w:rPr>
          <w:rFonts w:ascii="Arial" w:hAnsi="Arial" w:cs="Arial"/>
          <w:b/>
        </w:rPr>
        <w:t>A</w:t>
      </w:r>
      <w:r w:rsidR="004C449A">
        <w:rPr>
          <w:rFonts w:ascii="Arial" w:hAnsi="Arial" w:cs="Arial"/>
          <w:b/>
        </w:rPr>
        <w:t xml:space="preserve"> NR 01808</w:t>
      </w:r>
    </w:p>
    <w:p w14:paraId="61633DFB" w14:textId="77777777" w:rsidR="00862AFE" w:rsidRPr="00523C7C" w:rsidRDefault="00862AFE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374DA4BE" w14:textId="77777777" w:rsidR="00174F79" w:rsidRDefault="00862AFE" w:rsidP="00DF2AC7">
      <w:pPr>
        <w:pStyle w:val="Tekstpodstawowy"/>
        <w:spacing w:line="276" w:lineRule="auto"/>
        <w:jc w:val="center"/>
        <w:rPr>
          <w:rFonts w:ascii="Arial" w:hAnsi="Arial" w:cs="Arial"/>
          <w:b/>
          <w:szCs w:val="22"/>
        </w:rPr>
      </w:pPr>
      <w:r w:rsidRPr="00523C7C">
        <w:rPr>
          <w:rFonts w:ascii="Arial" w:hAnsi="Arial" w:cs="Arial"/>
          <w:b/>
          <w:sz w:val="28"/>
        </w:rPr>
        <w:t>„</w:t>
      </w:r>
      <w:r w:rsidR="00523C7C" w:rsidRPr="00523C7C">
        <w:rPr>
          <w:rFonts w:ascii="Arial" w:hAnsi="Arial" w:cs="Arial"/>
          <w:b/>
          <w:szCs w:val="22"/>
        </w:rPr>
        <w:t xml:space="preserve">Przebudowa  budynku  nr  5  (Izba chorych) dla potrzeb dowództwa i sztabu </w:t>
      </w:r>
    </w:p>
    <w:p w14:paraId="38B5EFB4" w14:textId="1E9D56E8" w:rsidR="00862AFE" w:rsidRPr="00523C7C" w:rsidRDefault="00523C7C" w:rsidP="00DF2AC7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</w:rPr>
      </w:pPr>
      <w:r w:rsidRPr="00523C7C">
        <w:rPr>
          <w:rFonts w:ascii="Arial" w:hAnsi="Arial" w:cs="Arial"/>
          <w:b/>
          <w:szCs w:val="22"/>
        </w:rPr>
        <w:t>w K-</w:t>
      </w:r>
      <w:r w:rsidR="004C449A">
        <w:rPr>
          <w:rFonts w:ascii="Arial" w:hAnsi="Arial" w:cs="Arial"/>
          <w:b/>
          <w:szCs w:val="22"/>
        </w:rPr>
        <w:t>0</w:t>
      </w:r>
      <w:r w:rsidRPr="00523C7C">
        <w:rPr>
          <w:rFonts w:ascii="Arial" w:hAnsi="Arial" w:cs="Arial"/>
          <w:b/>
          <w:szCs w:val="22"/>
        </w:rPr>
        <w:t>481 Przasnysz</w:t>
      </w:r>
      <w:r w:rsidR="00862AFE" w:rsidRPr="00523C7C">
        <w:rPr>
          <w:rFonts w:ascii="Arial" w:hAnsi="Arial" w:cs="Arial"/>
          <w:b/>
          <w:sz w:val="28"/>
        </w:rPr>
        <w:t>”</w:t>
      </w:r>
    </w:p>
    <w:p w14:paraId="36B9AEB3" w14:textId="77777777" w:rsidR="00811F4E" w:rsidRPr="00523C7C" w:rsidRDefault="00811F4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0C6FC87F" w14:textId="77777777" w:rsidR="00811F4E" w:rsidRPr="00523C7C" w:rsidRDefault="00811F4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376B5DD8" w14:textId="77777777" w:rsidR="00862AFE" w:rsidRPr="00523C7C" w:rsidRDefault="00862AF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2CFBF9AB" w14:textId="77777777" w:rsidR="001F716B" w:rsidRPr="00523C7C" w:rsidRDefault="001F716B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59A5D290" w14:textId="77777777" w:rsidR="001F716B" w:rsidRPr="00523C7C" w:rsidRDefault="001F716B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2A15AFBB" w14:textId="77777777" w:rsidR="00C1522A" w:rsidRPr="00523C7C" w:rsidRDefault="00C1522A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1D0367C3" w14:textId="77777777" w:rsidR="00C1522A" w:rsidRPr="00234AEB" w:rsidRDefault="00C1522A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234AEB">
        <w:rPr>
          <w:rFonts w:ascii="Arial" w:eastAsia="Calibri" w:hAnsi="Arial" w:cs="Arial"/>
          <w:szCs w:val="20"/>
          <w:shd w:val="clear" w:color="auto" w:fill="FFFFFF"/>
        </w:rPr>
        <w:t>INWESTOR:</w:t>
      </w:r>
      <w:r w:rsidRPr="00234AEB">
        <w:rPr>
          <w:rFonts w:ascii="Arial" w:eastAsia="Calibri" w:hAnsi="Arial" w:cs="Arial"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>Stołeczny Zarząd Infrastruktury w Warszawie</w:t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234AEB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="00174F79">
        <w:rPr>
          <w:rFonts w:ascii="Arial" w:eastAsia="Calibri" w:hAnsi="Arial" w:cs="Arial"/>
          <w:bCs/>
          <w:szCs w:val="20"/>
          <w:shd w:val="clear" w:color="auto" w:fill="FFFFFF"/>
        </w:rPr>
        <w:t xml:space="preserve">          </w:t>
      </w:r>
      <w:r w:rsidRPr="00234AEB">
        <w:rPr>
          <w:rFonts w:ascii="Arial" w:eastAsia="Calibri" w:hAnsi="Arial" w:cs="Arial"/>
          <w:szCs w:val="20"/>
          <w:shd w:val="clear" w:color="auto" w:fill="FFFFFF"/>
        </w:rPr>
        <w:t>Warszawa, Al. Jerozolimskie 97</w:t>
      </w:r>
    </w:p>
    <w:p w14:paraId="26B05A9D" w14:textId="5EE8E19D" w:rsidR="00B22273" w:rsidRDefault="00B22273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27243A33" w14:textId="06E6D54E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6091C6D5" w14:textId="021AB98D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564D153C" w14:textId="06CA2297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139DAEEF" w14:textId="4E57E1B1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1C7A2D07" w14:textId="727BCF26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12C6CB76" w14:textId="1C6E6173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519D35EB" w14:textId="1543BC70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62A0CC82" w14:textId="784CA3BF" w:rsidR="00D700FF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2F32DCCF" w14:textId="77777777" w:rsidR="00D700FF" w:rsidRPr="00523C7C" w:rsidRDefault="00D700F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7990CE68" w14:textId="77777777" w:rsidR="00FF2DC7" w:rsidRPr="00523C7C" w:rsidRDefault="00FF2DC7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434B5940" w14:textId="77777777" w:rsidR="009412C1" w:rsidRPr="00234AEB" w:rsidRDefault="009412C1" w:rsidP="00DF2AC7">
      <w:pPr>
        <w:pStyle w:val="Tekstpodstawowy"/>
        <w:numPr>
          <w:ilvl w:val="0"/>
          <w:numId w:val="1"/>
        </w:numPr>
        <w:spacing w:after="60"/>
        <w:ind w:left="284" w:hanging="284"/>
        <w:rPr>
          <w:rFonts w:ascii="Arial" w:hAnsi="Arial" w:cs="Arial"/>
          <w:b/>
          <w:sz w:val="22"/>
          <w:szCs w:val="22"/>
        </w:rPr>
      </w:pPr>
      <w:r w:rsidRPr="00234AEB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3CABD4A0" w14:textId="5A78696E" w:rsidR="006872A5" w:rsidRPr="00234AEB" w:rsidRDefault="00944976" w:rsidP="00DF2AC7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234AEB">
        <w:rPr>
          <w:rFonts w:ascii="Arial" w:hAnsi="Arial" w:cs="Arial"/>
          <w:sz w:val="22"/>
          <w:szCs w:val="22"/>
        </w:rPr>
        <w:t>Przedmiotem zamówienia jest</w:t>
      </w:r>
      <w:r w:rsidR="0068577A" w:rsidRPr="00234AEB">
        <w:rPr>
          <w:rFonts w:ascii="Arial" w:hAnsi="Arial" w:cs="Arial"/>
          <w:sz w:val="22"/>
          <w:szCs w:val="22"/>
        </w:rPr>
        <w:t xml:space="preserve"> opracowanie</w:t>
      </w:r>
      <w:r w:rsidR="005E32D6" w:rsidRPr="00234AEB">
        <w:rPr>
          <w:rFonts w:ascii="Arial" w:hAnsi="Arial" w:cs="Arial"/>
          <w:sz w:val="22"/>
          <w:szCs w:val="22"/>
        </w:rPr>
        <w:t xml:space="preserve"> programu inwestycji, </w:t>
      </w:r>
      <w:r w:rsidR="00421A6B" w:rsidRPr="00234AEB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D76ECE" w:rsidRPr="00234AEB">
        <w:rPr>
          <w:rFonts w:ascii="Arial" w:hAnsi="Arial" w:cs="Arial"/>
          <w:sz w:val="22"/>
          <w:szCs w:val="22"/>
        </w:rPr>
        <w:t xml:space="preserve"> </w:t>
      </w:r>
      <w:r w:rsidR="00FF2DC7" w:rsidRPr="00234AEB">
        <w:rPr>
          <w:rFonts w:ascii="Arial" w:hAnsi="Arial" w:cs="Arial"/>
          <w:sz w:val="22"/>
          <w:szCs w:val="22"/>
        </w:rPr>
        <w:t>oraz</w:t>
      </w:r>
      <w:r w:rsidR="0055617D" w:rsidRPr="00234AEB">
        <w:rPr>
          <w:rFonts w:ascii="Arial" w:hAnsi="Arial" w:cs="Arial"/>
          <w:sz w:val="22"/>
          <w:szCs w:val="22"/>
        </w:rPr>
        <w:t xml:space="preserve"> pełnienie nadzoru autorskiego</w:t>
      </w:r>
      <w:r w:rsidR="00421A6B" w:rsidRPr="00234AEB">
        <w:rPr>
          <w:rFonts w:ascii="Arial" w:hAnsi="Arial" w:cs="Arial"/>
          <w:sz w:val="22"/>
          <w:szCs w:val="22"/>
        </w:rPr>
        <w:t xml:space="preserve"> podczas trwania robót budowlanych</w:t>
      </w:r>
      <w:r w:rsidR="00D76ECE" w:rsidRPr="00234AEB">
        <w:rPr>
          <w:rFonts w:ascii="Arial" w:hAnsi="Arial" w:cs="Arial"/>
          <w:sz w:val="22"/>
          <w:szCs w:val="22"/>
        </w:rPr>
        <w:t xml:space="preserve"> </w:t>
      </w:r>
      <w:r w:rsidR="0055617D" w:rsidRPr="00234AEB">
        <w:rPr>
          <w:rFonts w:ascii="Arial" w:hAnsi="Arial" w:cs="Arial"/>
          <w:sz w:val="22"/>
          <w:szCs w:val="22"/>
        </w:rPr>
        <w:t>dla zada</w:t>
      </w:r>
      <w:r w:rsidR="004A0C17" w:rsidRPr="00234AEB">
        <w:rPr>
          <w:rFonts w:ascii="Arial" w:hAnsi="Arial" w:cs="Arial"/>
          <w:sz w:val="22"/>
          <w:szCs w:val="22"/>
        </w:rPr>
        <w:t>nia</w:t>
      </w:r>
      <w:r w:rsidR="00D76ECE" w:rsidRPr="00234AEB">
        <w:rPr>
          <w:rFonts w:ascii="Arial" w:hAnsi="Arial" w:cs="Arial"/>
          <w:sz w:val="22"/>
          <w:szCs w:val="22"/>
        </w:rPr>
        <w:t xml:space="preserve"> </w:t>
      </w:r>
      <w:r w:rsidR="0055617D" w:rsidRPr="00234AEB">
        <w:rPr>
          <w:rFonts w:ascii="Arial" w:hAnsi="Arial" w:cs="Arial"/>
          <w:sz w:val="22"/>
          <w:szCs w:val="22"/>
        </w:rPr>
        <w:t>inwestycyjn</w:t>
      </w:r>
      <w:r w:rsidR="004A0C17" w:rsidRPr="00234AEB">
        <w:rPr>
          <w:rFonts w:ascii="Arial" w:hAnsi="Arial" w:cs="Arial"/>
          <w:sz w:val="22"/>
          <w:szCs w:val="22"/>
        </w:rPr>
        <w:t>ego</w:t>
      </w:r>
      <w:r w:rsidR="00D76ECE" w:rsidRPr="00234AEB">
        <w:rPr>
          <w:rFonts w:ascii="Arial" w:hAnsi="Arial" w:cs="Arial"/>
          <w:sz w:val="22"/>
          <w:szCs w:val="22"/>
        </w:rPr>
        <w:t xml:space="preserve"> </w:t>
      </w:r>
      <w:r w:rsidR="00234AEB" w:rsidRPr="00234AEB">
        <w:rPr>
          <w:rFonts w:ascii="Arial" w:hAnsi="Arial" w:cs="Arial"/>
          <w:sz w:val="22"/>
          <w:szCs w:val="22"/>
        </w:rPr>
        <w:t>pn.:</w:t>
      </w:r>
      <w:r w:rsidR="00D76ECE" w:rsidRPr="00234AEB">
        <w:rPr>
          <w:rFonts w:ascii="Arial" w:hAnsi="Arial" w:cs="Arial"/>
          <w:sz w:val="22"/>
          <w:szCs w:val="22"/>
        </w:rPr>
        <w:t xml:space="preserve"> </w:t>
      </w:r>
      <w:r w:rsidR="005E32D6" w:rsidRPr="00234AEB">
        <w:rPr>
          <w:rFonts w:ascii="Arial" w:hAnsi="Arial" w:cs="Arial"/>
        </w:rPr>
        <w:t>„</w:t>
      </w:r>
      <w:r w:rsidR="00234AEB" w:rsidRPr="00234AEB">
        <w:rPr>
          <w:rFonts w:ascii="Arial" w:hAnsi="Arial" w:cs="Arial"/>
          <w:sz w:val="22"/>
          <w:szCs w:val="22"/>
        </w:rPr>
        <w:t>Przebudowa  budynku  nr  5  (Izba chorych) dla potrzeb dowództwa i sztabu w K-</w:t>
      </w:r>
      <w:r w:rsidR="004C449A">
        <w:rPr>
          <w:rFonts w:ascii="Arial" w:hAnsi="Arial" w:cs="Arial"/>
          <w:sz w:val="22"/>
          <w:szCs w:val="22"/>
        </w:rPr>
        <w:t>0</w:t>
      </w:r>
      <w:r w:rsidR="00234AEB" w:rsidRPr="00234AEB">
        <w:rPr>
          <w:rFonts w:ascii="Arial" w:hAnsi="Arial" w:cs="Arial"/>
          <w:sz w:val="22"/>
          <w:szCs w:val="22"/>
        </w:rPr>
        <w:t>481 Przasnysz</w:t>
      </w:r>
      <w:r w:rsidR="005E32D6" w:rsidRPr="00234AEB">
        <w:rPr>
          <w:rFonts w:ascii="Arial" w:hAnsi="Arial" w:cs="Arial"/>
        </w:rPr>
        <w:t>”.</w:t>
      </w:r>
    </w:p>
    <w:p w14:paraId="2708D8F1" w14:textId="77777777" w:rsidR="00421A6B" w:rsidRPr="00C85EC3" w:rsidRDefault="00421A6B" w:rsidP="00DF2AC7">
      <w:pPr>
        <w:pStyle w:val="Tekstpodstawowy"/>
        <w:spacing w:before="120"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Zamówienie będzie realizowane w etapach:</w:t>
      </w:r>
    </w:p>
    <w:p w14:paraId="19774EB9" w14:textId="77777777" w:rsidR="00421A6B" w:rsidRPr="00C85EC3" w:rsidRDefault="00FC184C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Etap I</w:t>
      </w:r>
      <w:r w:rsidR="007C630E" w:rsidRPr="00C85EC3">
        <w:rPr>
          <w:rFonts w:ascii="Arial" w:hAnsi="Arial" w:cs="Arial"/>
          <w:sz w:val="22"/>
          <w:szCs w:val="22"/>
        </w:rPr>
        <w:t xml:space="preserve"> – opracowanie Programu Inwestycji</w:t>
      </w:r>
      <w:r w:rsidR="00421A6B" w:rsidRPr="00C85EC3">
        <w:rPr>
          <w:rFonts w:ascii="Arial" w:hAnsi="Arial" w:cs="Arial"/>
          <w:sz w:val="22"/>
          <w:szCs w:val="22"/>
        </w:rPr>
        <w:t>,</w:t>
      </w:r>
    </w:p>
    <w:p w14:paraId="1113D964" w14:textId="77777777" w:rsidR="004A03CB" w:rsidRPr="00C85EC3" w:rsidRDefault="004A03CB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Etap II – opracowanie Projektu Budowlanego,</w:t>
      </w:r>
    </w:p>
    <w:p w14:paraId="41877E10" w14:textId="77777777" w:rsidR="006872A5" w:rsidRPr="00C85EC3" w:rsidRDefault="00421A6B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 xml:space="preserve">Etap </w:t>
      </w:r>
      <w:r w:rsidR="00FC184C" w:rsidRPr="00C85EC3">
        <w:rPr>
          <w:rFonts w:ascii="Arial" w:hAnsi="Arial" w:cs="Arial"/>
          <w:sz w:val="22"/>
          <w:szCs w:val="22"/>
        </w:rPr>
        <w:t>I</w:t>
      </w:r>
      <w:r w:rsidR="006872A5" w:rsidRPr="00C85EC3">
        <w:rPr>
          <w:rFonts w:ascii="Arial" w:hAnsi="Arial" w:cs="Arial"/>
          <w:sz w:val="22"/>
          <w:szCs w:val="22"/>
        </w:rPr>
        <w:t>I</w:t>
      </w:r>
      <w:r w:rsidR="004A03CB" w:rsidRPr="00C85EC3">
        <w:rPr>
          <w:rFonts w:ascii="Arial" w:hAnsi="Arial" w:cs="Arial"/>
          <w:sz w:val="22"/>
          <w:szCs w:val="22"/>
        </w:rPr>
        <w:t>I</w:t>
      </w:r>
      <w:r w:rsidR="006872A5" w:rsidRPr="00C85EC3">
        <w:rPr>
          <w:rFonts w:ascii="Arial" w:hAnsi="Arial" w:cs="Arial"/>
          <w:sz w:val="22"/>
          <w:szCs w:val="22"/>
        </w:rPr>
        <w:t xml:space="preserve"> – opracowanie </w:t>
      </w:r>
      <w:r w:rsidRPr="00C85EC3">
        <w:rPr>
          <w:rFonts w:ascii="Arial" w:hAnsi="Arial" w:cs="Arial"/>
          <w:sz w:val="22"/>
          <w:szCs w:val="22"/>
        </w:rPr>
        <w:t>Projektu Wykonawczego</w:t>
      </w:r>
      <w:r w:rsidR="00D76ECE" w:rsidRPr="00C85EC3">
        <w:rPr>
          <w:rFonts w:ascii="Arial" w:hAnsi="Arial" w:cs="Arial"/>
          <w:sz w:val="22"/>
          <w:szCs w:val="22"/>
        </w:rPr>
        <w:t xml:space="preserve"> </w:t>
      </w:r>
      <w:r w:rsidR="00025630" w:rsidRPr="00C85EC3">
        <w:rPr>
          <w:rFonts w:ascii="Arial" w:hAnsi="Arial" w:cs="Arial"/>
          <w:sz w:val="22"/>
          <w:szCs w:val="22"/>
        </w:rPr>
        <w:t>tj. Projekt Wykonawczy, przedmiary robót, specyfikacje techni</w:t>
      </w:r>
      <w:r w:rsidR="00F0335B" w:rsidRPr="00C85EC3">
        <w:rPr>
          <w:rFonts w:ascii="Arial" w:hAnsi="Arial" w:cs="Arial"/>
          <w:sz w:val="22"/>
          <w:szCs w:val="22"/>
        </w:rPr>
        <w:t xml:space="preserve">czne wykonania i odbioru robót, </w:t>
      </w:r>
      <w:r w:rsidR="00025630" w:rsidRPr="00C85EC3">
        <w:rPr>
          <w:rFonts w:ascii="Arial" w:hAnsi="Arial" w:cs="Arial"/>
          <w:sz w:val="22"/>
          <w:szCs w:val="22"/>
        </w:rPr>
        <w:t>kosztorysy inwestorskie, Zestawienie Kosztów Zadania, harmonogram realizacji robót</w:t>
      </w:r>
      <w:r w:rsidRPr="00C85EC3">
        <w:rPr>
          <w:rFonts w:ascii="Arial" w:hAnsi="Arial" w:cs="Arial"/>
          <w:sz w:val="22"/>
          <w:szCs w:val="22"/>
        </w:rPr>
        <w:t>,</w:t>
      </w:r>
      <w:r w:rsidR="00E83496" w:rsidRPr="00C85EC3">
        <w:rPr>
          <w:rFonts w:ascii="Arial" w:hAnsi="Arial" w:cs="Arial"/>
          <w:sz w:val="22"/>
          <w:szCs w:val="22"/>
        </w:rPr>
        <w:t xml:space="preserve"> wykaz urządzeń </w:t>
      </w:r>
      <w:r w:rsidR="0001568A" w:rsidRPr="00C85EC3">
        <w:rPr>
          <w:rFonts w:ascii="Arial" w:hAnsi="Arial" w:cs="Arial"/>
          <w:sz w:val="22"/>
          <w:szCs w:val="22"/>
        </w:rPr>
        <w:br/>
      </w:r>
      <w:r w:rsidR="00E83496" w:rsidRPr="00C85EC3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 w:rsidRPr="00C85EC3">
        <w:rPr>
          <w:rFonts w:ascii="Arial" w:hAnsi="Arial" w:cs="Arial"/>
          <w:sz w:val="22"/>
          <w:szCs w:val="22"/>
        </w:rPr>
        <w:t xml:space="preserve">eń </w:t>
      </w:r>
      <w:r w:rsidR="00E83496" w:rsidRPr="00C85EC3">
        <w:rPr>
          <w:rFonts w:ascii="Arial" w:hAnsi="Arial" w:cs="Arial"/>
          <w:sz w:val="22"/>
          <w:szCs w:val="22"/>
        </w:rPr>
        <w:t>i materiałów,</w:t>
      </w:r>
      <w:r w:rsidR="002A1316" w:rsidRPr="00C85EC3">
        <w:rPr>
          <w:rFonts w:ascii="Arial" w:hAnsi="Arial" w:cs="Arial"/>
          <w:sz w:val="22"/>
          <w:szCs w:val="22"/>
        </w:rPr>
        <w:t xml:space="preserve"> opis przedmiotu zamówienia na realizację robót budowlanych, scenariusz rozwoju zdarzeń w czasie pożaru,</w:t>
      </w:r>
    </w:p>
    <w:p w14:paraId="05FBF027" w14:textId="77777777" w:rsidR="0085633A" w:rsidRPr="0085633A" w:rsidRDefault="004A03CB" w:rsidP="0085633A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Etap IV</w:t>
      </w:r>
      <w:r w:rsidR="006872A5" w:rsidRPr="00C85EC3">
        <w:rPr>
          <w:rFonts w:ascii="Arial" w:hAnsi="Arial" w:cs="Arial"/>
          <w:sz w:val="22"/>
          <w:szCs w:val="22"/>
        </w:rPr>
        <w:t xml:space="preserve"> – pełnienie nadzoru autorskiego</w:t>
      </w:r>
      <w:r w:rsidR="00421A6B" w:rsidRPr="00C85EC3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2D38AE75" w14:textId="15FA1A07" w:rsidR="0085633A" w:rsidRPr="0085633A" w:rsidRDefault="0085633A" w:rsidP="0085633A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5633A">
        <w:rPr>
          <w:rFonts w:ascii="Arial" w:hAnsi="Arial" w:cs="Arial"/>
          <w:b/>
          <w:sz w:val="22"/>
          <w:szCs w:val="22"/>
        </w:rPr>
        <w:t>Rozpoczęcie opracowywania Etapu II nastapi po uzyskaniu zmiany wartości na realziację przedmiotowego zadania.</w:t>
      </w:r>
    </w:p>
    <w:p w14:paraId="7289915F" w14:textId="77777777" w:rsidR="00970C86" w:rsidRPr="00C85EC3" w:rsidRDefault="00970C86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229AE5AC" w14:textId="3CA54F05" w:rsidR="00970C86" w:rsidRPr="00C85EC3" w:rsidRDefault="00F10788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 xml:space="preserve">Program Inwestycji: </w:t>
      </w:r>
      <w:r w:rsidR="00C85EC3" w:rsidRPr="00C85EC3">
        <w:rPr>
          <w:rFonts w:ascii="Arial" w:hAnsi="Arial" w:cs="Arial"/>
          <w:sz w:val="22"/>
          <w:szCs w:val="22"/>
        </w:rPr>
        <w:t>„</w:t>
      </w:r>
      <w:r w:rsidR="00190D41">
        <w:rPr>
          <w:rFonts w:ascii="Arial" w:hAnsi="Arial" w:cs="Arial"/>
          <w:sz w:val="22"/>
          <w:szCs w:val="22"/>
        </w:rPr>
        <w:t>POUFNE</w:t>
      </w:r>
      <w:r w:rsidRPr="00C85EC3">
        <w:rPr>
          <w:rFonts w:ascii="Arial" w:hAnsi="Arial" w:cs="Arial"/>
          <w:sz w:val="22"/>
          <w:szCs w:val="22"/>
        </w:rPr>
        <w:t>”;</w:t>
      </w:r>
    </w:p>
    <w:p w14:paraId="2B69AA36" w14:textId="77777777" w:rsidR="00C639AB" w:rsidRPr="00C85EC3" w:rsidRDefault="00C639AB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Projekt budowlany i projekty wykonawcze branży architektoniczno-konstrukcyjnej,</w:t>
      </w:r>
      <w:r w:rsidR="00D76ECE" w:rsidRPr="00C85EC3">
        <w:rPr>
          <w:rFonts w:ascii="Arial" w:hAnsi="Arial" w:cs="Arial"/>
          <w:sz w:val="22"/>
          <w:szCs w:val="22"/>
        </w:rPr>
        <w:t xml:space="preserve"> </w:t>
      </w:r>
      <w:r w:rsidRPr="00C85EC3">
        <w:rPr>
          <w:rFonts w:ascii="Arial" w:hAnsi="Arial" w:cs="Arial"/>
          <w:sz w:val="22"/>
          <w:szCs w:val="22"/>
        </w:rPr>
        <w:t xml:space="preserve">elektrycznej, sanitarnej: „JAWNE”; </w:t>
      </w:r>
    </w:p>
    <w:p w14:paraId="0FB3B256" w14:textId="77777777" w:rsidR="00970C86" w:rsidRPr="00C85EC3" w:rsidRDefault="00C85EC3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Projekty budowlane i wykonawcze branży teletechnicznej w zakresie SA, TSN, SKD: „POUFNE”, sieci strukturalne: „</w:t>
      </w:r>
      <w:r w:rsidRPr="00C85EC3">
        <w:rPr>
          <w:rFonts w:ascii="Arial" w:hAnsi="Arial"/>
          <w:sz w:val="22"/>
          <w:szCs w:val="22"/>
        </w:rPr>
        <w:t>ZASTRZEŻONE</w:t>
      </w:r>
      <w:r w:rsidR="00214B71" w:rsidRPr="00C85EC3">
        <w:rPr>
          <w:rFonts w:ascii="Arial" w:hAnsi="Arial" w:cs="Arial"/>
          <w:sz w:val="22"/>
          <w:szCs w:val="22"/>
        </w:rPr>
        <w:t>”;</w:t>
      </w:r>
    </w:p>
    <w:p w14:paraId="7BCD431D" w14:textId="77777777" w:rsidR="00970C86" w:rsidRPr="00C85EC3" w:rsidRDefault="00970C86" w:rsidP="00DF2AC7">
      <w:pPr>
        <w:pStyle w:val="Tekstpodstawowy31"/>
        <w:numPr>
          <w:ilvl w:val="0"/>
          <w:numId w:val="5"/>
        </w:numPr>
        <w:spacing w:line="276" w:lineRule="auto"/>
        <w:ind w:left="992" w:hanging="284"/>
        <w:rPr>
          <w:rFonts w:ascii="Arial" w:hAnsi="Arial" w:cs="Arial"/>
          <w:b/>
          <w:color w:val="auto"/>
          <w:sz w:val="22"/>
          <w:szCs w:val="22"/>
        </w:rPr>
      </w:pPr>
      <w:r w:rsidRPr="00C85EC3">
        <w:rPr>
          <w:rFonts w:ascii="Arial" w:hAnsi="Arial" w:cs="Arial"/>
          <w:color w:val="auto"/>
          <w:sz w:val="22"/>
          <w:szCs w:val="22"/>
        </w:rPr>
        <w:t xml:space="preserve">Przedmiary robót, kosztorysy inwestorskie, specyfikacje techniczne wykonania </w:t>
      </w:r>
      <w:r w:rsidR="0001568A" w:rsidRPr="00C85EC3">
        <w:rPr>
          <w:rFonts w:ascii="Arial" w:hAnsi="Arial" w:cs="Arial"/>
          <w:color w:val="auto"/>
          <w:sz w:val="22"/>
          <w:szCs w:val="22"/>
        </w:rPr>
        <w:br/>
      </w:r>
      <w:r w:rsidRPr="00C85EC3">
        <w:rPr>
          <w:rFonts w:ascii="Arial" w:hAnsi="Arial" w:cs="Arial"/>
          <w:color w:val="auto"/>
          <w:sz w:val="22"/>
          <w:szCs w:val="22"/>
        </w:rPr>
        <w:t>i odbioru robót, ZKZ oraz harmonogram realizacji robót: „JAWNE”</w:t>
      </w:r>
      <w:r w:rsidR="00214B71" w:rsidRPr="00C85EC3">
        <w:rPr>
          <w:rFonts w:ascii="Arial" w:hAnsi="Arial" w:cs="Arial"/>
          <w:color w:val="auto"/>
          <w:sz w:val="22"/>
          <w:szCs w:val="22"/>
        </w:rPr>
        <w:t>.</w:t>
      </w:r>
    </w:p>
    <w:p w14:paraId="0C94A061" w14:textId="77777777" w:rsidR="000A47CB" w:rsidRPr="00C85EC3" w:rsidRDefault="000A47CB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3CD971FF" w14:textId="77777777" w:rsidR="000A47CB" w:rsidRPr="00C85EC3" w:rsidRDefault="00450400" w:rsidP="00DF2AC7">
      <w:pPr>
        <w:pStyle w:val="Tekstpodstawowy"/>
        <w:numPr>
          <w:ilvl w:val="0"/>
          <w:numId w:val="19"/>
        </w:numPr>
        <w:tabs>
          <w:tab w:val="left" w:pos="1843"/>
        </w:tabs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zatwierdzony Wniosek Inwestycyjny</w:t>
      </w:r>
      <w:r w:rsidR="005E636E" w:rsidRPr="00C85EC3">
        <w:rPr>
          <w:rFonts w:ascii="Arial" w:hAnsi="Arial" w:cs="Arial"/>
          <w:sz w:val="22"/>
          <w:szCs w:val="22"/>
        </w:rPr>
        <w:t xml:space="preserve"> (WI</w:t>
      </w:r>
      <w:r w:rsidR="000A47CB" w:rsidRPr="00C85EC3">
        <w:rPr>
          <w:rFonts w:ascii="Arial" w:hAnsi="Arial" w:cs="Arial"/>
          <w:sz w:val="22"/>
          <w:szCs w:val="22"/>
        </w:rPr>
        <w:t>),</w:t>
      </w:r>
    </w:p>
    <w:p w14:paraId="31DA9CF8" w14:textId="77777777" w:rsidR="00C52EF8" w:rsidRDefault="000A47CB" w:rsidP="00C52EF8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Zakres rzeczowy planowanego do realizacji zamierzenia powinien być realizowany zgodnie z potrzebami określonymi w</w:t>
      </w:r>
      <w:r w:rsidR="005E636E" w:rsidRPr="00C85EC3">
        <w:rPr>
          <w:rFonts w:ascii="Arial" w:hAnsi="Arial" w:cs="Arial"/>
          <w:sz w:val="22"/>
          <w:szCs w:val="22"/>
        </w:rPr>
        <w:t>e</w:t>
      </w:r>
      <w:r w:rsidR="006B088B" w:rsidRPr="00C85EC3">
        <w:rPr>
          <w:rFonts w:ascii="Arial" w:hAnsi="Arial" w:cs="Arial"/>
          <w:sz w:val="22"/>
          <w:szCs w:val="22"/>
        </w:rPr>
        <w:t xml:space="preserve"> </w:t>
      </w:r>
      <w:r w:rsidR="005E636E" w:rsidRPr="00C85EC3">
        <w:rPr>
          <w:rFonts w:ascii="Arial" w:hAnsi="Arial" w:cs="Arial"/>
          <w:sz w:val="22"/>
          <w:szCs w:val="22"/>
        </w:rPr>
        <w:t>Wniosku Inwestycyjnym</w:t>
      </w:r>
      <w:r w:rsidR="00C85EC3" w:rsidRPr="00C85EC3">
        <w:rPr>
          <w:rFonts w:ascii="Arial" w:hAnsi="Arial" w:cs="Arial"/>
          <w:sz w:val="22"/>
          <w:szCs w:val="22"/>
        </w:rPr>
        <w:t xml:space="preserve"> oraz opinią inwestorską z dnia 23.11.2020r</w:t>
      </w:r>
      <w:r w:rsidR="005E636E" w:rsidRPr="00C85EC3">
        <w:rPr>
          <w:rFonts w:ascii="Arial" w:hAnsi="Arial" w:cs="Arial"/>
          <w:sz w:val="22"/>
          <w:szCs w:val="22"/>
        </w:rPr>
        <w:t>.</w:t>
      </w:r>
    </w:p>
    <w:p w14:paraId="03215BC6" w14:textId="77777777" w:rsidR="00C52EF8" w:rsidRDefault="00C52EF8" w:rsidP="00C52EF8">
      <w:pPr>
        <w:pStyle w:val="Tekstpodstawowy"/>
        <w:spacing w:line="276" w:lineRule="auto"/>
        <w:ind w:firstLine="644"/>
        <w:rPr>
          <w:rFonts w:ascii="Arial" w:hAnsi="Arial" w:cs="Arial"/>
          <w:sz w:val="22"/>
          <w:szCs w:val="22"/>
        </w:rPr>
      </w:pPr>
      <w:r w:rsidRPr="00B806D3"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posiada</w:t>
      </w:r>
      <w:r w:rsidRPr="00B806D3">
        <w:rPr>
          <w:rFonts w:ascii="Arial" w:hAnsi="Arial" w:cs="Arial"/>
          <w:b/>
          <w:sz w:val="22"/>
          <w:szCs w:val="22"/>
        </w:rPr>
        <w:t>:</w:t>
      </w:r>
    </w:p>
    <w:p w14:paraId="0DEEB81E" w14:textId="77777777" w:rsidR="00C52EF8" w:rsidRDefault="00C52EF8" w:rsidP="00C52EF8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sz w:val="22"/>
          <w:szCs w:val="22"/>
        </w:rPr>
        <w:t>Kancelarię tajną lub inną niż kancelaria tajna komórkę organizacyjną odpowiedzialną za właściwe rejestrowanie, przechowywanie, obieg i wydawanie materiałów niejawnych uprawnionym osobom, zorganizowaną i zabezpieczoną zgodnie z rozporządzeniem Rady Ministrów z dnia 29.05.2012 r. w sprawie środków bezpieczeństwa fizycznego stosowanych do zabezpieczenia informacji niejawnych (Dz.U. z 2017 r., poz. 522) lub Zarządzenia Nr 58/MON z dnia 11.12.2017 r. w sprawie szczególnego sposobu organizacji i funkcjonowania kancelarii tajnej oraz innych niż kancelaria tajna komórek organizacyjnych odpowiedzialnych za przetwarzanie informacji niejawnych, sposobu i trybu przetwarzania informacji niejawnych (Dz.U. MON.2017.226).</w:t>
      </w:r>
    </w:p>
    <w:p w14:paraId="292DE9D4" w14:textId="77777777" w:rsidR="00C52EF8" w:rsidRPr="00C52EF8" w:rsidRDefault="00C52EF8" w:rsidP="00C52EF8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bCs/>
          <w:iCs/>
          <w:sz w:val="23"/>
          <w:szCs w:val="23"/>
        </w:rPr>
        <w:t xml:space="preserve">Świadectwo bezpieczeństwa przemysłowego pierwszego stopnia upoważniającego do dostępu do informacji niejawnych o klauzuli „POUFNE” lub wyższej wraz z ważną </w:t>
      </w:r>
      <w:r w:rsidRPr="00C52EF8">
        <w:rPr>
          <w:rFonts w:ascii="Arial" w:hAnsi="Arial" w:cs="Arial"/>
          <w:bCs/>
          <w:iCs/>
          <w:sz w:val="22"/>
          <w:szCs w:val="22"/>
        </w:rPr>
        <w:t>akredytacją.</w:t>
      </w:r>
    </w:p>
    <w:p w14:paraId="0BF50CF6" w14:textId="77777777" w:rsidR="00C52EF8" w:rsidRPr="00C52EF8" w:rsidRDefault="00C52EF8" w:rsidP="00C52EF8">
      <w:pPr>
        <w:pStyle w:val="Tekstpodstawowy"/>
        <w:spacing w:line="276" w:lineRule="auto"/>
        <w:ind w:left="644"/>
        <w:rPr>
          <w:rFonts w:ascii="Arial" w:hAnsi="Arial" w:cs="Arial"/>
          <w:bCs/>
          <w:sz w:val="22"/>
          <w:szCs w:val="22"/>
        </w:rPr>
      </w:pPr>
      <w:r w:rsidRPr="00C52EF8">
        <w:rPr>
          <w:rFonts w:ascii="Arial" w:hAnsi="Arial" w:cs="Arial"/>
          <w:b/>
          <w:bCs/>
          <w:sz w:val="22"/>
          <w:szCs w:val="22"/>
        </w:rPr>
        <w:lastRenderedPageBreak/>
        <w:t>Pełnomocnik ds. ochrony informacji niejawnych posiada</w:t>
      </w:r>
      <w:r w:rsidRPr="00C52EF8">
        <w:rPr>
          <w:rFonts w:ascii="Arial" w:hAnsi="Arial" w:cs="Arial"/>
          <w:bCs/>
          <w:sz w:val="22"/>
          <w:szCs w:val="22"/>
        </w:rPr>
        <w:t>:</w:t>
      </w:r>
    </w:p>
    <w:p w14:paraId="6BCDBF35" w14:textId="77777777" w:rsidR="00C52EF8" w:rsidRPr="00C52EF8" w:rsidRDefault="00C52EF8" w:rsidP="00C52EF8">
      <w:pPr>
        <w:pStyle w:val="Tekstpodstawow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bCs/>
          <w:sz w:val="22"/>
          <w:szCs w:val="22"/>
        </w:rPr>
        <w:t>poświadczenie bezpieczeństwa upoważniające do dostępu do informacji niejawnych o klauzuli „</w:t>
      </w:r>
      <w:r w:rsidRPr="00C52EF8">
        <w:rPr>
          <w:rFonts w:ascii="Arial" w:eastAsia="ArialMT" w:hAnsi="Arial" w:cs="Arial"/>
          <w:sz w:val="22"/>
          <w:szCs w:val="22"/>
        </w:rPr>
        <w:t>POUFNE</w:t>
      </w:r>
      <w:r w:rsidRPr="00C52EF8">
        <w:rPr>
          <w:rFonts w:ascii="Arial" w:hAnsi="Arial" w:cs="Arial"/>
          <w:bCs/>
          <w:sz w:val="22"/>
          <w:szCs w:val="22"/>
        </w:rPr>
        <w:t>” lub wyższej,</w:t>
      </w:r>
    </w:p>
    <w:p w14:paraId="44D380B4" w14:textId="77777777" w:rsidR="00C52EF8" w:rsidRPr="00C52EF8" w:rsidRDefault="00C52EF8" w:rsidP="00C52EF8">
      <w:pPr>
        <w:pStyle w:val="Tekstpodstawowy"/>
        <w:numPr>
          <w:ilvl w:val="0"/>
          <w:numId w:val="3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sz w:val="22"/>
          <w:szCs w:val="22"/>
        </w:rPr>
        <w:t>zaświadczenie stwierdzające odbycie specjalistycznego szkolenia w zakresie</w:t>
      </w:r>
      <w:r w:rsidRPr="00C52EF8">
        <w:rPr>
          <w:rFonts w:ascii="Arial" w:hAnsi="Arial" w:cs="Arial"/>
          <w:bCs/>
          <w:iCs/>
          <w:sz w:val="22"/>
          <w:szCs w:val="22"/>
        </w:rPr>
        <w:t xml:space="preserve"> ochrony informacji niejawnych wydane przez ABW lub SKW.</w:t>
      </w:r>
    </w:p>
    <w:p w14:paraId="2F96B6A6" w14:textId="77777777" w:rsidR="00C52EF8" w:rsidRPr="00C52EF8" w:rsidRDefault="00C52EF8" w:rsidP="00C52EF8">
      <w:pPr>
        <w:pStyle w:val="Tekstpodstawowy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C52EF8">
        <w:rPr>
          <w:rFonts w:ascii="Arial" w:hAnsi="Arial" w:cs="Arial"/>
          <w:b/>
          <w:sz w:val="22"/>
          <w:szCs w:val="22"/>
        </w:rPr>
        <w:t>Inspektor</w:t>
      </w:r>
      <w:r w:rsidRPr="00C52EF8">
        <w:rPr>
          <w:rFonts w:ascii="Arial" w:hAnsi="Arial" w:cs="Arial"/>
          <w:b/>
          <w:bCs/>
          <w:sz w:val="22"/>
          <w:szCs w:val="22"/>
        </w:rPr>
        <w:t xml:space="preserve"> bezpieczeństwa teleinformatycznego </w:t>
      </w:r>
      <w:r w:rsidRPr="00C52EF8">
        <w:rPr>
          <w:rFonts w:ascii="Arial" w:hAnsi="Arial" w:cs="Arial"/>
          <w:bCs/>
          <w:sz w:val="22"/>
          <w:szCs w:val="22"/>
        </w:rPr>
        <w:t>oraz</w:t>
      </w:r>
      <w:r w:rsidRPr="00C52EF8">
        <w:rPr>
          <w:rFonts w:ascii="Arial" w:hAnsi="Arial" w:cs="Arial"/>
          <w:b/>
          <w:bCs/>
          <w:sz w:val="22"/>
          <w:szCs w:val="22"/>
        </w:rPr>
        <w:t xml:space="preserve"> administrator systemów teleinformatycznych </w:t>
      </w:r>
      <w:r w:rsidRPr="00C52EF8">
        <w:rPr>
          <w:rFonts w:ascii="Arial" w:hAnsi="Arial" w:cs="Arial"/>
          <w:bCs/>
          <w:sz w:val="22"/>
          <w:szCs w:val="22"/>
        </w:rPr>
        <w:t xml:space="preserve">posiada:  </w:t>
      </w:r>
    </w:p>
    <w:p w14:paraId="6ABB0D7E" w14:textId="77777777" w:rsidR="00C52EF8" w:rsidRPr="00C52EF8" w:rsidRDefault="00C52EF8" w:rsidP="00C52EF8">
      <w:pPr>
        <w:pStyle w:val="Tekstpodstawowy"/>
        <w:numPr>
          <w:ilvl w:val="0"/>
          <w:numId w:val="3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bCs/>
          <w:sz w:val="22"/>
          <w:szCs w:val="22"/>
        </w:rPr>
        <w:t>poświadczenie bezpieczeństwa upoważniające do dostępu do informacji niejawnych o klauzuli „</w:t>
      </w:r>
      <w:r w:rsidRPr="00C52EF8">
        <w:rPr>
          <w:rFonts w:ascii="Arial" w:eastAsia="ArialMT" w:hAnsi="Arial" w:cs="Arial"/>
          <w:sz w:val="22"/>
          <w:szCs w:val="22"/>
        </w:rPr>
        <w:t>POUFNE</w:t>
      </w:r>
      <w:r w:rsidRPr="00C52EF8">
        <w:rPr>
          <w:rFonts w:ascii="Arial" w:hAnsi="Arial" w:cs="Arial"/>
          <w:bCs/>
          <w:sz w:val="22"/>
          <w:szCs w:val="22"/>
        </w:rPr>
        <w:t>” lub wyższej,</w:t>
      </w:r>
    </w:p>
    <w:p w14:paraId="68CF7B21" w14:textId="77777777" w:rsidR="00C52EF8" w:rsidRPr="00C52EF8" w:rsidRDefault="00C52EF8" w:rsidP="00C52EF8">
      <w:pPr>
        <w:pStyle w:val="Tekstpodstawowy"/>
        <w:numPr>
          <w:ilvl w:val="0"/>
          <w:numId w:val="3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sz w:val="22"/>
          <w:szCs w:val="22"/>
        </w:rPr>
        <w:t>aktualne zaświadczenie stwierdzające odbycie szkolenia w zakresie ochrony informacji niejawnych,</w:t>
      </w:r>
    </w:p>
    <w:p w14:paraId="6FB3C80D" w14:textId="3221E0B4" w:rsidR="004C449A" w:rsidRPr="00C52EF8" w:rsidRDefault="00C52EF8" w:rsidP="00C52EF8">
      <w:pPr>
        <w:pStyle w:val="Tekstpodstawowy"/>
        <w:numPr>
          <w:ilvl w:val="0"/>
          <w:numId w:val="3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2EF8">
        <w:rPr>
          <w:rFonts w:ascii="Arial" w:hAnsi="Arial" w:cs="Arial"/>
          <w:sz w:val="22"/>
          <w:szCs w:val="22"/>
        </w:rPr>
        <w:t>zaświadczenie stwierdzające odbycie specjalistycznego szkolenia w zakresie</w:t>
      </w:r>
      <w:r w:rsidRPr="00C52EF8">
        <w:rPr>
          <w:rFonts w:ascii="Arial" w:hAnsi="Arial" w:cs="Arial"/>
          <w:bCs/>
          <w:iCs/>
          <w:sz w:val="22"/>
          <w:szCs w:val="22"/>
        </w:rPr>
        <w:t xml:space="preserve"> ochrony informacji niejawnych w systemach teleinformatycznych wydane przez ABW lub SKW.</w:t>
      </w:r>
    </w:p>
    <w:p w14:paraId="2B97EC82" w14:textId="77777777" w:rsidR="00552D84" w:rsidRPr="00C85EC3" w:rsidRDefault="00552D84" w:rsidP="00DF2AC7">
      <w:pPr>
        <w:pStyle w:val="Tekstpodstawowy"/>
        <w:numPr>
          <w:ilvl w:val="0"/>
          <w:numId w:val="1"/>
        </w:numPr>
        <w:spacing w:before="16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C85EC3">
        <w:rPr>
          <w:rFonts w:ascii="Arial" w:hAnsi="Arial" w:cs="Arial"/>
          <w:b/>
          <w:sz w:val="22"/>
          <w:szCs w:val="22"/>
        </w:rPr>
        <w:t>DOT. OBIEKTU</w:t>
      </w:r>
    </w:p>
    <w:p w14:paraId="7E58FCD5" w14:textId="77777777" w:rsidR="00856D7A" w:rsidRDefault="005B4255" w:rsidP="00DF2AC7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Budynek</w:t>
      </w:r>
      <w:r w:rsidR="000916F5" w:rsidRPr="00856D7A">
        <w:rPr>
          <w:rFonts w:ascii="Arial" w:hAnsi="Arial" w:cs="Arial"/>
          <w:sz w:val="22"/>
          <w:szCs w:val="22"/>
        </w:rPr>
        <w:t xml:space="preserve"> zlokalizowany przy ul. </w:t>
      </w:r>
      <w:r w:rsidR="00856D7A" w:rsidRPr="00856D7A">
        <w:rPr>
          <w:rFonts w:ascii="Arial" w:hAnsi="Arial" w:cs="Arial"/>
          <w:sz w:val="22"/>
          <w:szCs w:val="22"/>
        </w:rPr>
        <w:t>Makowskiej 69</w:t>
      </w:r>
      <w:r w:rsidR="000916F5" w:rsidRPr="00856D7A">
        <w:rPr>
          <w:rFonts w:ascii="Arial" w:hAnsi="Arial" w:cs="Arial"/>
          <w:sz w:val="22"/>
          <w:szCs w:val="22"/>
        </w:rPr>
        <w:t xml:space="preserve"> został wybudowany w roku 19</w:t>
      </w:r>
      <w:r w:rsidR="00856D7A" w:rsidRPr="00856D7A">
        <w:rPr>
          <w:rFonts w:ascii="Arial" w:hAnsi="Arial" w:cs="Arial"/>
          <w:sz w:val="22"/>
          <w:szCs w:val="22"/>
        </w:rPr>
        <w:t>12</w:t>
      </w:r>
      <w:r w:rsidR="00856D7A">
        <w:rPr>
          <w:rFonts w:ascii="Arial" w:hAnsi="Arial" w:cs="Arial"/>
          <w:sz w:val="22"/>
          <w:szCs w:val="22"/>
        </w:rPr>
        <w:t>.</w:t>
      </w:r>
      <w:r w:rsidRPr="00523C7C">
        <w:rPr>
          <w:rFonts w:ascii="Arial" w:hAnsi="Arial" w:cs="Arial"/>
          <w:color w:val="FF0000"/>
          <w:sz w:val="22"/>
          <w:szCs w:val="22"/>
        </w:rPr>
        <w:t xml:space="preserve"> </w:t>
      </w:r>
      <w:r w:rsidR="00856D7A" w:rsidRPr="00856D7A">
        <w:rPr>
          <w:rFonts w:ascii="Arial" w:hAnsi="Arial" w:cs="Arial"/>
          <w:sz w:val="22"/>
          <w:szCs w:val="22"/>
        </w:rPr>
        <w:t>Budynek posiada 2 kondygnacje nadziemne. Jest niepodpiwniczony, posadowiony na fundamencie z kamienia. Konstrukcja budynku murowana, ściany z cegły.</w:t>
      </w:r>
      <w:r w:rsidR="00856D7A" w:rsidRPr="00856D7A">
        <w:rPr>
          <w:rFonts w:ascii="Arial" w:hAnsi="Arial" w:cs="Arial"/>
          <w:color w:val="FF0000"/>
          <w:sz w:val="22"/>
          <w:szCs w:val="22"/>
        </w:rPr>
        <w:t xml:space="preserve"> </w:t>
      </w:r>
      <w:r w:rsidR="00856D7A" w:rsidRPr="00856D7A">
        <w:rPr>
          <w:rFonts w:ascii="Arial" w:hAnsi="Arial" w:cs="Arial"/>
          <w:sz w:val="22"/>
          <w:szCs w:val="22"/>
        </w:rPr>
        <w:t>Budynek wyposażony w instalacje odgromową, elektryczną, c.o., wod.-kan..</w:t>
      </w:r>
      <w:r w:rsidR="00856D7A" w:rsidRPr="00856D7A">
        <w:rPr>
          <w:rFonts w:ascii="Arial" w:hAnsi="Arial" w:cs="Arial"/>
          <w:color w:val="FF0000"/>
          <w:sz w:val="22"/>
          <w:szCs w:val="22"/>
        </w:rPr>
        <w:t xml:space="preserve"> </w:t>
      </w:r>
      <w:r w:rsidR="00856D7A" w:rsidRPr="00856D7A">
        <w:rPr>
          <w:rFonts w:ascii="Arial" w:hAnsi="Arial" w:cs="Arial"/>
          <w:sz w:val="22"/>
          <w:szCs w:val="22"/>
        </w:rPr>
        <w:t>Według protokołu z okresowej pięcioletniej kontroli stanu sprawności i wartości użytkowej przeprowadzonej w 2017r. jego zużycie określono na  22,83%.</w:t>
      </w:r>
      <w:r w:rsidR="00856D7A">
        <w:rPr>
          <w:rFonts w:ascii="Arial" w:hAnsi="Arial" w:cs="Arial"/>
          <w:sz w:val="22"/>
          <w:szCs w:val="22"/>
        </w:rPr>
        <w:t xml:space="preserve"> </w:t>
      </w:r>
      <w:r w:rsidR="00856D7A" w:rsidRPr="00856D7A">
        <w:rPr>
          <w:rFonts w:ascii="Arial" w:hAnsi="Arial" w:cs="Arial"/>
          <w:sz w:val="22"/>
          <w:szCs w:val="22"/>
        </w:rPr>
        <w:t xml:space="preserve">Budynek nr 5 jest </w:t>
      </w:r>
      <w:r w:rsidR="00856D7A">
        <w:rPr>
          <w:rFonts w:ascii="Arial" w:hAnsi="Arial" w:cs="Arial"/>
          <w:sz w:val="22"/>
          <w:szCs w:val="22"/>
        </w:rPr>
        <w:t xml:space="preserve">wpisany </w:t>
      </w:r>
      <w:r w:rsidR="00856D7A" w:rsidRPr="00856D7A">
        <w:rPr>
          <w:rFonts w:ascii="Arial" w:hAnsi="Arial" w:cs="Arial"/>
          <w:sz w:val="22"/>
          <w:szCs w:val="22"/>
        </w:rPr>
        <w:t xml:space="preserve">do rejestru zabytków i </w:t>
      </w:r>
      <w:r w:rsidR="00856D7A">
        <w:rPr>
          <w:rFonts w:ascii="Arial" w:hAnsi="Arial" w:cs="Arial"/>
          <w:sz w:val="22"/>
          <w:szCs w:val="22"/>
        </w:rPr>
        <w:t>obięty jest ochroną konserwatorską. P</w:t>
      </w:r>
      <w:r w:rsidR="00856D7A" w:rsidRPr="00856D7A">
        <w:rPr>
          <w:rFonts w:ascii="Arial" w:hAnsi="Arial" w:cs="Arial"/>
          <w:sz w:val="22"/>
          <w:szCs w:val="22"/>
        </w:rPr>
        <w:t xml:space="preserve">ołożony </w:t>
      </w:r>
      <w:r w:rsidR="00856D7A">
        <w:rPr>
          <w:rFonts w:ascii="Arial" w:hAnsi="Arial" w:cs="Arial"/>
          <w:sz w:val="22"/>
          <w:szCs w:val="22"/>
        </w:rPr>
        <w:t xml:space="preserve">jest także </w:t>
      </w:r>
      <w:r w:rsidR="00856D7A" w:rsidRPr="00856D7A">
        <w:rPr>
          <w:rFonts w:ascii="Arial" w:hAnsi="Arial" w:cs="Arial"/>
          <w:sz w:val="22"/>
          <w:szCs w:val="22"/>
        </w:rPr>
        <w:t>na terenie wpisanym do rejestru zabytków.</w:t>
      </w:r>
    </w:p>
    <w:p w14:paraId="45C6422F" w14:textId="3206E57B" w:rsidR="00856D7A" w:rsidRDefault="00856D7A" w:rsidP="00C52EF8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1E5EEF2" w14:textId="77777777" w:rsidR="00AB6E49" w:rsidRPr="00C85EC3" w:rsidRDefault="0001568A" w:rsidP="00C52EF8">
      <w:pPr>
        <w:pStyle w:val="Tekstpodstawowy"/>
        <w:spacing w:line="276" w:lineRule="auto"/>
        <w:ind w:left="142" w:firstLine="284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D</w:t>
      </w:r>
      <w:r w:rsidR="00AB6E49" w:rsidRPr="00C85EC3">
        <w:rPr>
          <w:rFonts w:ascii="Arial" w:hAnsi="Arial" w:cs="Arial"/>
          <w:b/>
          <w:sz w:val="22"/>
          <w:szCs w:val="22"/>
        </w:rPr>
        <w:t xml:space="preserve">ane </w:t>
      </w:r>
      <w:r w:rsidRPr="00C85EC3">
        <w:rPr>
          <w:rFonts w:ascii="Arial" w:hAnsi="Arial" w:cs="Arial"/>
          <w:b/>
          <w:sz w:val="22"/>
          <w:szCs w:val="22"/>
        </w:rPr>
        <w:t>podstawowe</w:t>
      </w:r>
    </w:p>
    <w:p w14:paraId="4D0CAD01" w14:textId="77777777" w:rsidR="00FE7173" w:rsidRDefault="00FE7173" w:rsidP="00C52EF8">
      <w:pPr>
        <w:pStyle w:val="Tekstpodstawowy"/>
        <w:ind w:left="142" w:firstLine="284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Dane obiektu:</w:t>
      </w:r>
    </w:p>
    <w:p w14:paraId="7A55D933" w14:textId="77777777" w:rsidR="00C85EC3" w:rsidRPr="00C85EC3" w:rsidRDefault="00C85EC3" w:rsidP="00C52EF8">
      <w:pPr>
        <w:pStyle w:val="Akapitzlist"/>
        <w:ind w:left="142" w:firstLine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85EC3">
        <w:rPr>
          <w:rFonts w:ascii="Arial" w:hAnsi="Arial" w:cs="Arial"/>
          <w:b/>
          <w:sz w:val="22"/>
          <w:szCs w:val="22"/>
        </w:rPr>
        <w:t>Budynek nr 5 (Izba chorych) :</w:t>
      </w:r>
    </w:p>
    <w:p w14:paraId="4A7A7190" w14:textId="77777777" w:rsidR="00C85EC3" w:rsidRPr="00C85EC3" w:rsidRDefault="00C85EC3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kubatura – 6 155 m</w:t>
      </w:r>
      <w:r w:rsidRPr="00C85EC3">
        <w:rPr>
          <w:rFonts w:ascii="Arial" w:hAnsi="Arial" w:cs="Arial"/>
          <w:sz w:val="22"/>
          <w:szCs w:val="22"/>
          <w:vertAlign w:val="superscript"/>
        </w:rPr>
        <w:t>3</w:t>
      </w:r>
      <w:r w:rsidRPr="00C85EC3">
        <w:rPr>
          <w:rFonts w:ascii="Arial" w:hAnsi="Arial" w:cs="Arial"/>
          <w:sz w:val="22"/>
          <w:szCs w:val="22"/>
        </w:rPr>
        <w:t>,</w:t>
      </w:r>
    </w:p>
    <w:p w14:paraId="56637ADA" w14:textId="77777777" w:rsidR="00C85EC3" w:rsidRPr="00C85EC3" w:rsidRDefault="00C85EC3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powierzchnia użytkowa – 564 m</w:t>
      </w:r>
      <w:r w:rsidRPr="00C85EC3">
        <w:rPr>
          <w:rFonts w:ascii="Arial" w:hAnsi="Arial" w:cs="Arial"/>
          <w:sz w:val="22"/>
          <w:szCs w:val="22"/>
          <w:vertAlign w:val="superscript"/>
        </w:rPr>
        <w:t>2</w:t>
      </w:r>
      <w:r w:rsidRPr="00C85EC3">
        <w:rPr>
          <w:rFonts w:ascii="Arial" w:hAnsi="Arial" w:cs="Arial"/>
          <w:sz w:val="22"/>
          <w:szCs w:val="22"/>
        </w:rPr>
        <w:t>,</w:t>
      </w:r>
    </w:p>
    <w:p w14:paraId="416CD95B" w14:textId="77777777" w:rsidR="00856D7A" w:rsidRDefault="00C85EC3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85EC3">
        <w:rPr>
          <w:rFonts w:ascii="Arial" w:hAnsi="Arial" w:cs="Arial"/>
          <w:sz w:val="22"/>
          <w:szCs w:val="22"/>
        </w:rPr>
        <w:t>rok budowy – 1912</w:t>
      </w:r>
      <w:r w:rsidR="00856D7A">
        <w:rPr>
          <w:rFonts w:ascii="Arial" w:hAnsi="Arial" w:cs="Arial"/>
          <w:sz w:val="22"/>
          <w:szCs w:val="22"/>
        </w:rPr>
        <w:t>,</w:t>
      </w:r>
    </w:p>
    <w:p w14:paraId="07DB61F0" w14:textId="77777777" w:rsidR="00856D7A" w:rsidRDefault="00D435D6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b</w:t>
      </w:r>
      <w:r w:rsidR="00B22273" w:rsidRPr="00856D7A">
        <w:rPr>
          <w:rFonts w:ascii="Arial" w:hAnsi="Arial" w:cs="Arial"/>
          <w:sz w:val="22"/>
          <w:szCs w:val="22"/>
        </w:rPr>
        <w:t xml:space="preserve">udynek </w:t>
      </w:r>
      <w:r w:rsidR="00856D7A" w:rsidRPr="00856D7A">
        <w:rPr>
          <w:rFonts w:ascii="Arial" w:hAnsi="Arial" w:cs="Arial"/>
          <w:sz w:val="22"/>
          <w:szCs w:val="22"/>
        </w:rPr>
        <w:t>2-kondygnacyjny,</w:t>
      </w:r>
    </w:p>
    <w:p w14:paraId="0648DA8E" w14:textId="77777777" w:rsidR="00856D7A" w:rsidRPr="00856D7A" w:rsidRDefault="00AB6E49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konstrukcja</w:t>
      </w:r>
      <w:r w:rsidR="00856D7A" w:rsidRPr="00856D7A">
        <w:rPr>
          <w:rFonts w:ascii="Arial" w:hAnsi="Arial" w:cs="Arial"/>
          <w:sz w:val="22"/>
          <w:szCs w:val="22"/>
        </w:rPr>
        <w:t xml:space="preserve"> </w:t>
      </w:r>
      <w:r w:rsidR="00635742" w:rsidRPr="00856D7A">
        <w:rPr>
          <w:rFonts w:ascii="Arial" w:hAnsi="Arial" w:cs="Arial"/>
          <w:sz w:val="22"/>
          <w:szCs w:val="22"/>
        </w:rPr>
        <w:t>murow</w:t>
      </w:r>
      <w:r w:rsidR="00D435D6" w:rsidRPr="00856D7A">
        <w:rPr>
          <w:rFonts w:ascii="Arial" w:hAnsi="Arial" w:cs="Arial"/>
          <w:sz w:val="22"/>
          <w:szCs w:val="22"/>
        </w:rPr>
        <w:t>a</w:t>
      </w:r>
      <w:r w:rsidR="00856D7A">
        <w:rPr>
          <w:rFonts w:ascii="Arial" w:hAnsi="Arial" w:cs="Arial"/>
          <w:color w:val="FF0000"/>
          <w:sz w:val="22"/>
          <w:szCs w:val="22"/>
        </w:rPr>
        <w:t>,</w:t>
      </w:r>
    </w:p>
    <w:p w14:paraId="33F52D10" w14:textId="77777777" w:rsidR="003F670B" w:rsidRPr="00856D7A" w:rsidRDefault="00D435D6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p</w:t>
      </w:r>
      <w:r w:rsidR="00C76B70" w:rsidRPr="00856D7A">
        <w:rPr>
          <w:rFonts w:ascii="Arial" w:hAnsi="Arial" w:cs="Arial"/>
          <w:sz w:val="22"/>
          <w:szCs w:val="22"/>
        </w:rPr>
        <w:t xml:space="preserve">rzeznaczenie </w:t>
      </w:r>
      <w:r w:rsidR="00856D7A" w:rsidRPr="00856D7A">
        <w:rPr>
          <w:rFonts w:ascii="Arial" w:hAnsi="Arial" w:cs="Arial"/>
          <w:sz w:val="22"/>
          <w:szCs w:val="22"/>
        </w:rPr>
        <w:t>izba chorych.</w:t>
      </w:r>
    </w:p>
    <w:p w14:paraId="5FCE907C" w14:textId="77777777" w:rsidR="00856D7A" w:rsidRPr="00856D7A" w:rsidRDefault="003954CF" w:rsidP="00DF2AC7">
      <w:pPr>
        <w:pStyle w:val="Tekstpodstawowy"/>
        <w:numPr>
          <w:ilvl w:val="0"/>
          <w:numId w:val="1"/>
        </w:numPr>
        <w:spacing w:before="160"/>
        <w:ind w:left="0" w:hanging="284"/>
        <w:rPr>
          <w:rFonts w:ascii="Arial" w:hAnsi="Arial" w:cs="Arial"/>
          <w:b/>
          <w:sz w:val="22"/>
          <w:szCs w:val="22"/>
        </w:rPr>
      </w:pPr>
      <w:r w:rsidRPr="00856D7A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1289BE70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przebudowę budynku wraz z dostosowaniem parteru dla osób niepełnosprawnych;</w:t>
      </w:r>
    </w:p>
    <w:p w14:paraId="495B9CEA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remont elewacji – termomodernizacja budynku;</w:t>
      </w:r>
    </w:p>
    <w:p w14:paraId="5A9F88C2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remont dachu wraz ze stropem;</w:t>
      </w:r>
    </w:p>
    <w:p w14:paraId="354E6CD1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wymiana stolarki okiennej i drzwiowej;</w:t>
      </w:r>
    </w:p>
    <w:p w14:paraId="1CB16ECF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przebudowę sanitariatów;</w:t>
      </w:r>
    </w:p>
    <w:p w14:paraId="5DF4CFB8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wykonanie instalacji wentylacji mechanicznej i klimatyzacji;</w:t>
      </w:r>
    </w:p>
    <w:p w14:paraId="13D19B7D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wykonanie pomieszczeń specjalnych do przetwarzania informacji niejawnych o klauzuli TAJNE / NATO SECRET;</w:t>
      </w:r>
    </w:p>
    <w:p w14:paraId="6B46D57C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przebudowę instalacji elektrycznej wraz z oświetleniem zewnętrznym budynku;</w:t>
      </w:r>
    </w:p>
    <w:p w14:paraId="1778F667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remont instalacji c.o., wod.-kan., odgromowej, sanitarnej;</w:t>
      </w:r>
    </w:p>
    <w:p w14:paraId="169186BE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wykonanie instalacji teletechnicznej, okablowania strukturalnego,</w:t>
      </w:r>
    </w:p>
    <w:p w14:paraId="67EAD8C6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montaż depozytora kluczy;</w:t>
      </w:r>
    </w:p>
    <w:p w14:paraId="378B1526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montaż krat okiennych w miejscach wskazanych przez użytkownika;</w:t>
      </w:r>
    </w:p>
    <w:p w14:paraId="6DB717E3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przebudowa schodów wewnętrznych i zewnętrznych zgodnie z  przepisami ppoż.;</w:t>
      </w:r>
    </w:p>
    <w:p w14:paraId="241C4B70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lastRenderedPageBreak/>
        <w:t>wykonanie zadaszeń nad wejściami do budynku</w:t>
      </w:r>
    </w:p>
    <w:p w14:paraId="6C86D7C9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posadowienie agregatu prądotwórczego;</w:t>
      </w:r>
    </w:p>
    <w:p w14:paraId="0C111A88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 xml:space="preserve">remont nawierzchni w tym dróg dojazdowych i placów przy budynku  </w:t>
      </w:r>
    </w:p>
    <w:p w14:paraId="07338516" w14:textId="31B44AEC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 xml:space="preserve">instalację systemów: ppoż.. systemu oddymiania, </w:t>
      </w:r>
      <w:r w:rsidR="00C52EF8">
        <w:rPr>
          <w:rFonts w:ascii="Arial" w:hAnsi="Arial" w:cs="Arial"/>
          <w:spacing w:val="-1"/>
          <w:sz w:val="22"/>
          <w:szCs w:val="22"/>
        </w:rPr>
        <w:t>TSN</w:t>
      </w:r>
      <w:r w:rsidRPr="00856D7A">
        <w:rPr>
          <w:rFonts w:ascii="Arial" w:hAnsi="Arial" w:cs="Arial"/>
          <w:spacing w:val="-1"/>
          <w:sz w:val="22"/>
          <w:szCs w:val="22"/>
        </w:rPr>
        <w:t xml:space="preserve">, </w:t>
      </w:r>
      <w:r w:rsidR="00C52EF8">
        <w:rPr>
          <w:rFonts w:ascii="Arial" w:hAnsi="Arial" w:cs="Arial"/>
          <w:spacing w:val="-1"/>
          <w:sz w:val="22"/>
          <w:szCs w:val="22"/>
        </w:rPr>
        <w:t>SA</w:t>
      </w:r>
      <w:r w:rsidRPr="00856D7A">
        <w:rPr>
          <w:rFonts w:ascii="Arial" w:hAnsi="Arial" w:cs="Arial"/>
          <w:spacing w:val="-1"/>
          <w:sz w:val="22"/>
          <w:szCs w:val="22"/>
        </w:rPr>
        <w:t xml:space="preserve">, SKD; </w:t>
      </w:r>
    </w:p>
    <w:p w14:paraId="5E8560E0" w14:textId="77777777" w:rsidR="00856D7A" w:rsidRPr="00856D7A" w:rsidRDefault="00856D7A" w:rsidP="00DF2AC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pacing w:val="-1"/>
          <w:sz w:val="22"/>
          <w:szCs w:val="22"/>
        </w:rPr>
        <w:t>remont przyłączy dochodzących do budynku;</w:t>
      </w:r>
    </w:p>
    <w:p w14:paraId="3DE260F2" w14:textId="77777777" w:rsidR="003954CF" w:rsidRPr="00856D7A" w:rsidRDefault="001679A9" w:rsidP="00DF2AC7">
      <w:pPr>
        <w:pStyle w:val="Tekstpodstawowy"/>
        <w:spacing w:before="120" w:line="23" w:lineRule="atLeast"/>
        <w:ind w:hanging="284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U</w:t>
      </w:r>
      <w:r w:rsidR="009F70D3" w:rsidRPr="00856D7A">
        <w:rPr>
          <w:rFonts w:ascii="Arial" w:hAnsi="Arial" w:cs="Arial"/>
          <w:sz w:val="22"/>
          <w:szCs w:val="22"/>
        </w:rPr>
        <w:t>s</w:t>
      </w:r>
      <w:r w:rsidRPr="00856D7A">
        <w:rPr>
          <w:rFonts w:ascii="Arial" w:hAnsi="Arial" w:cs="Arial"/>
          <w:sz w:val="22"/>
          <w:szCs w:val="22"/>
        </w:rPr>
        <w:t>zczeg</w:t>
      </w:r>
      <w:r w:rsidR="008A4CB0" w:rsidRPr="00856D7A">
        <w:rPr>
          <w:rFonts w:ascii="Arial" w:hAnsi="Arial" w:cs="Arial"/>
          <w:sz w:val="22"/>
          <w:szCs w:val="22"/>
        </w:rPr>
        <w:t>ółowienie za</w:t>
      </w:r>
      <w:r w:rsidR="00450400" w:rsidRPr="00856D7A">
        <w:rPr>
          <w:rFonts w:ascii="Arial" w:hAnsi="Arial" w:cs="Arial"/>
          <w:sz w:val="22"/>
          <w:szCs w:val="22"/>
        </w:rPr>
        <w:t>kresu stanowi Wniosek Inwestycyjny</w:t>
      </w:r>
      <w:r w:rsidRPr="00856D7A">
        <w:rPr>
          <w:rFonts w:ascii="Arial" w:hAnsi="Arial" w:cs="Arial"/>
          <w:sz w:val="22"/>
          <w:szCs w:val="22"/>
        </w:rPr>
        <w:t xml:space="preserve"> wraz </w:t>
      </w:r>
      <w:r w:rsidR="00BE4F60" w:rsidRPr="00856D7A">
        <w:rPr>
          <w:rFonts w:ascii="Arial" w:hAnsi="Arial" w:cs="Arial"/>
          <w:sz w:val="22"/>
          <w:szCs w:val="22"/>
        </w:rPr>
        <w:t>z uwagami i opiniami</w:t>
      </w:r>
      <w:r w:rsidRPr="00856D7A">
        <w:rPr>
          <w:rFonts w:ascii="Arial" w:hAnsi="Arial" w:cs="Arial"/>
          <w:sz w:val="22"/>
          <w:szCs w:val="22"/>
        </w:rPr>
        <w:t>.</w:t>
      </w:r>
    </w:p>
    <w:p w14:paraId="30ADE926" w14:textId="77777777" w:rsidR="00413293" w:rsidRPr="00856D7A" w:rsidRDefault="005C1815" w:rsidP="00DF2AC7">
      <w:pPr>
        <w:pStyle w:val="Tekstpodstawowy"/>
        <w:numPr>
          <w:ilvl w:val="0"/>
          <w:numId w:val="1"/>
        </w:numPr>
        <w:spacing w:before="160"/>
        <w:ind w:left="0" w:hanging="284"/>
        <w:rPr>
          <w:rFonts w:ascii="Arial" w:hAnsi="Arial" w:cs="Arial"/>
          <w:b/>
          <w:sz w:val="22"/>
          <w:szCs w:val="22"/>
        </w:rPr>
      </w:pPr>
      <w:r w:rsidRPr="00856D7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856D7A">
        <w:rPr>
          <w:rFonts w:ascii="Arial" w:hAnsi="Arial" w:cs="Arial"/>
          <w:b/>
          <w:sz w:val="22"/>
          <w:szCs w:val="22"/>
        </w:rPr>
        <w:t>ENIA</w:t>
      </w:r>
    </w:p>
    <w:p w14:paraId="1AD62A5A" w14:textId="77777777" w:rsidR="005C1815" w:rsidRPr="00856D7A" w:rsidRDefault="005C1815" w:rsidP="00DF2AC7">
      <w:pPr>
        <w:pStyle w:val="Tekstpodstawowy"/>
        <w:numPr>
          <w:ilvl w:val="1"/>
          <w:numId w:val="1"/>
        </w:numPr>
        <w:spacing w:before="160"/>
        <w:ind w:left="142" w:hanging="426"/>
        <w:rPr>
          <w:rFonts w:ascii="Arial" w:hAnsi="Arial" w:cs="Arial"/>
          <w:b/>
          <w:sz w:val="22"/>
          <w:szCs w:val="22"/>
        </w:rPr>
      </w:pPr>
      <w:r w:rsidRPr="00856D7A">
        <w:rPr>
          <w:rFonts w:ascii="Arial" w:hAnsi="Arial" w:cs="Arial"/>
          <w:b/>
          <w:sz w:val="22"/>
          <w:szCs w:val="22"/>
        </w:rPr>
        <w:t>Etap I</w:t>
      </w:r>
      <w:r w:rsidR="00FB762E" w:rsidRPr="00856D7A">
        <w:rPr>
          <w:rFonts w:ascii="Arial" w:hAnsi="Arial" w:cs="Arial"/>
          <w:b/>
          <w:sz w:val="22"/>
          <w:szCs w:val="22"/>
        </w:rPr>
        <w:t xml:space="preserve"> </w:t>
      </w:r>
      <w:r w:rsidRPr="00856D7A">
        <w:rPr>
          <w:rFonts w:ascii="Arial" w:hAnsi="Arial" w:cs="Arial"/>
          <w:b/>
          <w:sz w:val="22"/>
          <w:szCs w:val="22"/>
        </w:rPr>
        <w:t xml:space="preserve">– opracowanie </w:t>
      </w:r>
      <w:r w:rsidR="00801086" w:rsidRPr="00856D7A">
        <w:rPr>
          <w:rFonts w:ascii="Arial" w:hAnsi="Arial" w:cs="Arial"/>
          <w:b/>
          <w:sz w:val="22"/>
          <w:szCs w:val="22"/>
        </w:rPr>
        <w:t>programu inwestycji</w:t>
      </w:r>
    </w:p>
    <w:p w14:paraId="2523867B" w14:textId="77777777" w:rsidR="003A76F9" w:rsidRPr="00856D7A" w:rsidRDefault="003A76F9" w:rsidP="00DF2AC7">
      <w:pPr>
        <w:pStyle w:val="Tekstpodstawowy"/>
        <w:spacing w:before="160"/>
        <w:ind w:left="-284"/>
        <w:rPr>
          <w:rFonts w:ascii="Arial" w:hAnsi="Arial" w:cs="Arial"/>
          <w:b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 xml:space="preserve">Zgodnie z Rozporządzeniem Rady Ministrów z dnia 02.12.2010 r. w </w:t>
      </w:r>
      <w:r w:rsidRPr="00856D7A">
        <w:rPr>
          <w:rFonts w:ascii="Arial" w:hAnsi="Arial" w:cs="Arial"/>
          <w:i/>
          <w:sz w:val="22"/>
          <w:szCs w:val="22"/>
        </w:rPr>
        <w:t xml:space="preserve">sprawie szczegółowego sposobu i trybu finansowania inwestycji z budżetu państwa </w:t>
      </w:r>
      <w:r w:rsidRPr="00856D7A"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 w:rsidRPr="00856D7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Pr="00856D7A">
        <w:rPr>
          <w:rFonts w:ascii="Arial" w:hAnsi="Arial" w:cs="Arial"/>
          <w:sz w:val="22"/>
          <w:szCs w:val="22"/>
        </w:rPr>
        <w:t>z późn. zm.</w:t>
      </w:r>
      <w:r w:rsidRPr="00856D7A">
        <w:rPr>
          <w:rFonts w:ascii="Arial" w:hAnsi="Arial" w:cs="Arial"/>
          <w:i/>
          <w:sz w:val="22"/>
          <w:szCs w:val="22"/>
        </w:rPr>
        <w:t xml:space="preserve"> – </w:t>
      </w:r>
      <w:r w:rsidRPr="00856D7A">
        <w:rPr>
          <w:rFonts w:ascii="Arial" w:hAnsi="Arial" w:cs="Arial"/>
          <w:sz w:val="22"/>
          <w:szCs w:val="22"/>
        </w:rPr>
        <w:t>wg wzoru Zamawiającego.</w:t>
      </w:r>
    </w:p>
    <w:p w14:paraId="5EEAD09B" w14:textId="77777777" w:rsidR="00515A34" w:rsidRPr="00856D7A" w:rsidRDefault="00801086" w:rsidP="00DF2AC7">
      <w:pPr>
        <w:pStyle w:val="Tekstpodstawowy"/>
        <w:spacing w:before="120" w:line="276" w:lineRule="auto"/>
        <w:ind w:hanging="284"/>
        <w:rPr>
          <w:rFonts w:ascii="Arial" w:hAnsi="Arial" w:cs="Arial"/>
          <w:b/>
          <w:sz w:val="22"/>
          <w:szCs w:val="22"/>
        </w:rPr>
      </w:pPr>
      <w:r w:rsidRPr="00856D7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7151C5CA" w14:textId="77777777" w:rsidR="00AE6901" w:rsidRPr="00856D7A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91DBD68" w14:textId="77777777" w:rsidR="00AE6901" w:rsidRPr="00856D7A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856D7A">
        <w:rPr>
          <w:rFonts w:ascii="Arial" w:hAnsi="Arial" w:cs="Arial"/>
          <w:sz w:val="22"/>
          <w:szCs w:val="22"/>
        </w:rPr>
        <w:t>Odkrywki (wymagana dokumentacja fotograficzna), badania, pomiary, ekspertyzy (np. hydrogeologiczna, stanu technicznego, ppoż.), orzeczenia, analizy, opinie techniczne, audyty itp. (jeżeli wymagane);</w:t>
      </w:r>
    </w:p>
    <w:p w14:paraId="34F835B2" w14:textId="77777777" w:rsid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14:paraId="3130AB42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Zapotrzebowanie i wymagania dotyczące dostaw mediów oraz uzyskanie warunków technicznych przyłączenia do sieci elektroenergetycznych, wodociągowych, kanalizacyjnych, ciepłowniczych, gazowych oraz telekomunikacyjnych (wg potrzeb)</w:t>
      </w:r>
    </w:p>
    <w:p w14:paraId="3326C24B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Badania geologiczne (wg potrzeb);</w:t>
      </w:r>
    </w:p>
    <w:p w14:paraId="70F87D60" w14:textId="77777777" w:rsidR="00AE6901" w:rsidRPr="000A4129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14:paraId="07EECCAE" w14:textId="77777777" w:rsidR="00AE6901" w:rsidRPr="000A4129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0A4129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0A4129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6F2EEBFA" w14:textId="77777777" w:rsidR="00AE6901" w:rsidRPr="000A4129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761FBB92" w14:textId="77777777" w:rsidR="00AE6901" w:rsidRPr="000A4129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3A6BC3A7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Decyzję o ustaleniu lokalizacji inwestycji celu publicznego;</w:t>
      </w:r>
    </w:p>
    <w:p w14:paraId="533DC1FF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Uzyskanie niezbędnych pozwoleń, uzgodnień, zgód właścicielskich i decyzji administracyjnych umożliwiających opracowanie programu inwestycji;</w:t>
      </w:r>
    </w:p>
    <w:p w14:paraId="034835CC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Projekty koncepcyjne uwzględniające wymagania Użytkownika, uwarunkowania wynikające z ewentualnych opinii technicznych, warunków technicznych oraz wymogi zawarte w obowiązujących przepisach wykonawczych i resortowych;</w:t>
      </w:r>
    </w:p>
    <w:p w14:paraId="044484A4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Opracowania oraz wszelkie inne dokumenty niezbędne na etapie programu inwestycji;</w:t>
      </w:r>
    </w:p>
    <w:p w14:paraId="612277C7" w14:textId="187C4490" w:rsidR="006B4C7C" w:rsidRPr="000A4129" w:rsidRDefault="00801086" w:rsidP="006B4C7C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Program inwestycji zgodny z załączonym wzorem, winien być wykonany </w:t>
      </w:r>
      <w:r w:rsidR="00526211" w:rsidRPr="000A4129">
        <w:rPr>
          <w:rFonts w:ascii="Arial" w:hAnsi="Arial" w:cs="Arial"/>
          <w:sz w:val="22"/>
          <w:szCs w:val="22"/>
        </w:rPr>
        <w:t xml:space="preserve">          w </w:t>
      </w:r>
      <w:r w:rsidRPr="000A4129">
        <w:rPr>
          <w:rFonts w:ascii="Arial" w:hAnsi="Arial" w:cs="Arial"/>
          <w:sz w:val="22"/>
          <w:szCs w:val="22"/>
        </w:rPr>
        <w:t xml:space="preserve">3 </w:t>
      </w:r>
      <w:r w:rsidR="00415D77" w:rsidRPr="000A4129">
        <w:rPr>
          <w:rFonts w:ascii="Arial" w:hAnsi="Arial" w:cs="Arial"/>
          <w:sz w:val="22"/>
          <w:szCs w:val="22"/>
        </w:rPr>
        <w:t xml:space="preserve">egz. </w:t>
      </w:r>
      <w:r w:rsidRPr="000A4129">
        <w:rPr>
          <w:rFonts w:ascii="Arial" w:hAnsi="Arial" w:cs="Arial"/>
          <w:sz w:val="22"/>
          <w:szCs w:val="22"/>
        </w:rPr>
        <w:t>oraz 1 płycie CD/DVD</w:t>
      </w:r>
      <w:r w:rsidR="00415D77" w:rsidRPr="000A4129">
        <w:rPr>
          <w:rFonts w:ascii="Arial" w:hAnsi="Arial" w:cs="Arial"/>
          <w:sz w:val="22"/>
          <w:szCs w:val="22"/>
        </w:rPr>
        <w:t xml:space="preserve"> </w:t>
      </w:r>
      <w:r w:rsidRPr="000A4129">
        <w:rPr>
          <w:rFonts w:ascii="Arial" w:hAnsi="Arial" w:cs="Arial"/>
          <w:sz w:val="22"/>
          <w:szCs w:val="22"/>
        </w:rPr>
        <w:t>(pliki graficzne w formie pdf).</w:t>
      </w:r>
    </w:p>
    <w:p w14:paraId="6BC24C7B" w14:textId="77777777" w:rsidR="00801086" w:rsidRPr="000A4129" w:rsidRDefault="00801086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A4129">
        <w:rPr>
          <w:rFonts w:ascii="Arial" w:hAnsi="Arial" w:cs="Arial"/>
          <w:b/>
          <w:sz w:val="22"/>
          <w:szCs w:val="22"/>
        </w:rPr>
        <w:t>Etap II i III – opracowanie kompletnej dokumentacji technicznej</w:t>
      </w:r>
    </w:p>
    <w:p w14:paraId="17FD038C" w14:textId="77777777" w:rsidR="00801086" w:rsidRPr="000A4129" w:rsidRDefault="00801086" w:rsidP="00DF2AC7">
      <w:pPr>
        <w:pStyle w:val="Tekstpodstawowy"/>
        <w:spacing w:before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0A4129">
        <w:rPr>
          <w:rFonts w:ascii="Arial" w:hAnsi="Arial" w:cs="Arial"/>
          <w:b/>
          <w:sz w:val="22"/>
          <w:szCs w:val="22"/>
        </w:rPr>
        <w:t>Materiały i dokumenty do wykonania i uzyskania w ramach wykonywania dokumentacji technicznej:</w:t>
      </w:r>
    </w:p>
    <w:p w14:paraId="607DC4E2" w14:textId="77777777" w:rsidR="00AE6901" w:rsidRPr="000A4129" w:rsidRDefault="00AE6901" w:rsidP="00DF2AC7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53F706B0" w14:textId="77777777" w:rsidR="00801086" w:rsidRPr="000A4129" w:rsidRDefault="00801086" w:rsidP="00DF2AC7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14:paraId="46C8800E" w14:textId="5385DD58" w:rsidR="00801086" w:rsidRPr="000A4129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lastRenderedPageBreak/>
        <w:t xml:space="preserve">Mapy sytuacyjno-wysokościowe terenu zamkniętego do celów projektowych </w:t>
      </w:r>
      <w:r w:rsidRPr="000A4129">
        <w:rPr>
          <w:rFonts w:ascii="Arial" w:hAnsi="Arial" w:cs="Arial"/>
          <w:sz w:val="22"/>
          <w:szCs w:val="22"/>
        </w:rPr>
        <w:br/>
        <w:t>i opiniodawczych w skali 1: 500, i o ile jest to nie</w:t>
      </w:r>
      <w:r w:rsidR="00D700FF">
        <w:rPr>
          <w:rFonts w:ascii="Arial" w:hAnsi="Arial" w:cs="Arial"/>
          <w:sz w:val="22"/>
          <w:szCs w:val="22"/>
        </w:rPr>
        <w:t xml:space="preserve">zbędne dla realizacji zadania, </w:t>
      </w:r>
      <w:r w:rsidR="00A85E76" w:rsidRPr="000A4129">
        <w:rPr>
          <w:rFonts w:ascii="Arial" w:hAnsi="Arial" w:cs="Arial"/>
          <w:sz w:val="22"/>
          <w:szCs w:val="22"/>
        </w:rPr>
        <w:t>to również dla terenu otwartego;</w:t>
      </w:r>
    </w:p>
    <w:p w14:paraId="14E56511" w14:textId="77777777" w:rsidR="00801086" w:rsidRPr="000A4129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3F62F7B2" w14:textId="77777777" w:rsidR="00801086" w:rsidRPr="000A4129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52C53C2F" w14:textId="77777777" w:rsidR="00801086" w:rsidRDefault="00526211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Uzyskanie decyzji na wycinkę drzew</w:t>
      </w:r>
      <w:r w:rsidR="00801086" w:rsidRPr="000A4129">
        <w:rPr>
          <w:rFonts w:ascii="Arial" w:hAnsi="Arial" w:cs="Arial"/>
          <w:sz w:val="22"/>
          <w:szCs w:val="22"/>
        </w:rPr>
        <w:t xml:space="preserve"> (</w:t>
      </w:r>
      <w:r w:rsidRPr="000A4129">
        <w:rPr>
          <w:rFonts w:ascii="Arial" w:hAnsi="Arial" w:cs="Arial"/>
          <w:sz w:val="22"/>
          <w:szCs w:val="22"/>
        </w:rPr>
        <w:t>jeśli będzie wymagane</w:t>
      </w:r>
      <w:r w:rsidR="00801086" w:rsidRPr="000A4129">
        <w:rPr>
          <w:rFonts w:ascii="Arial" w:hAnsi="Arial" w:cs="Arial"/>
          <w:sz w:val="22"/>
          <w:szCs w:val="22"/>
        </w:rPr>
        <w:t>);</w:t>
      </w:r>
    </w:p>
    <w:p w14:paraId="73A2ACB7" w14:textId="77777777" w:rsidR="000A4129" w:rsidRPr="000A4129" w:rsidRDefault="000A4129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decyzji pozwolenia na budowę;</w:t>
      </w:r>
    </w:p>
    <w:p w14:paraId="42C8D9EC" w14:textId="2A3787AC" w:rsidR="00801086" w:rsidRPr="000A4129" w:rsidRDefault="00801086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Uzyskanie niezbędnych pozwoleń, uzgodnień, zgód właścicielskich i decyzji administracyjnych umożliwiających opraco</w:t>
      </w:r>
      <w:r w:rsidR="00D700FF">
        <w:rPr>
          <w:rFonts w:ascii="Arial" w:hAnsi="Arial" w:cs="Arial"/>
          <w:sz w:val="22"/>
          <w:szCs w:val="22"/>
        </w:rPr>
        <w:t xml:space="preserve">wanie dokumentacji projektowej </w:t>
      </w:r>
      <w:r w:rsidRPr="000A4129">
        <w:rPr>
          <w:rFonts w:ascii="Arial" w:hAnsi="Arial" w:cs="Arial"/>
          <w:sz w:val="22"/>
          <w:szCs w:val="22"/>
        </w:rPr>
        <w:t>i realizację robót;</w:t>
      </w:r>
    </w:p>
    <w:p w14:paraId="2E5D0CE0" w14:textId="1C2F6F6E" w:rsidR="00801086" w:rsidRPr="000A4129" w:rsidRDefault="00801086" w:rsidP="00DF2AC7">
      <w:pPr>
        <w:pStyle w:val="Tekstpodstawowy"/>
        <w:numPr>
          <w:ilvl w:val="0"/>
          <w:numId w:val="11"/>
        </w:numPr>
        <w:spacing w:line="276" w:lineRule="auto"/>
        <w:ind w:left="992" w:hanging="284"/>
        <w:rPr>
          <w:rFonts w:ascii="Arial" w:hAnsi="Arial" w:cs="Arial"/>
          <w:b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Wznowienie przebiegu granic dzia</w:t>
      </w:r>
      <w:r w:rsidR="00D700FF">
        <w:rPr>
          <w:rFonts w:ascii="Arial" w:hAnsi="Arial" w:cs="Arial"/>
          <w:sz w:val="22"/>
          <w:szCs w:val="22"/>
        </w:rPr>
        <w:t xml:space="preserve">łek ewidencyjnych znajdujących </w:t>
      </w:r>
      <w:r w:rsidRPr="000A4129">
        <w:rPr>
          <w:rFonts w:ascii="Arial" w:hAnsi="Arial" w:cs="Arial"/>
          <w:sz w:val="22"/>
          <w:szCs w:val="22"/>
        </w:rPr>
        <w:t>się w odległości mniejszej niż 4,0 m od planowanej inwestycji, w tym położenia wyznaczających ich punktów granicznych, ujawnionych na mapie znajdującej się w zasobie Ośrodka Dokumentacji Geodezyjnej i Kartograficznej SZI (o ile ich wykonanie będzie konieczne).</w:t>
      </w:r>
    </w:p>
    <w:p w14:paraId="42C3B48F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Odkrywki (wymagana dokumentacja fotograficzna), badania, pomiary, ekspertyzy (np. hydrogeologiczna, stanu technicznego, ppoż.), orzeczenia, analizy, opinie techniczne, audyty itp. (jeżeli wymagane);</w:t>
      </w:r>
    </w:p>
    <w:p w14:paraId="68F29ADA" w14:textId="77777777" w:rsidR="00AE6901" w:rsidRPr="000A4129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14:paraId="3E2B9348" w14:textId="77777777" w:rsidR="00AE6901" w:rsidRPr="000A4129" w:rsidRDefault="00AE6901" w:rsidP="00DF2AC7">
      <w:pPr>
        <w:pStyle w:val="Tekstpodstawowy"/>
        <w:numPr>
          <w:ilvl w:val="0"/>
          <w:numId w:val="4"/>
        </w:numPr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14:paraId="28BE1530" w14:textId="77777777" w:rsidR="00AE6901" w:rsidRPr="0085633A" w:rsidRDefault="00AE6901" w:rsidP="00DF2AC7">
      <w:pPr>
        <w:pStyle w:val="Tekstpodstawowy"/>
        <w:numPr>
          <w:ilvl w:val="0"/>
          <w:numId w:val="11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Inne opracowania wynikające z charakteru inwestycji.</w:t>
      </w:r>
    </w:p>
    <w:p w14:paraId="65D2B338" w14:textId="267C4F2C" w:rsidR="0085633A" w:rsidRPr="000A4129" w:rsidRDefault="0085633A" w:rsidP="00C52EF8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5633A">
        <w:rPr>
          <w:rFonts w:ascii="Arial" w:hAnsi="Arial" w:cs="Arial"/>
          <w:b/>
          <w:sz w:val="22"/>
          <w:szCs w:val="22"/>
        </w:rPr>
        <w:t xml:space="preserve">Rozpoczęcie opracowywania Etapu II nastapi po </w:t>
      </w:r>
      <w:r>
        <w:rPr>
          <w:rFonts w:ascii="Arial" w:hAnsi="Arial" w:cs="Arial"/>
          <w:b/>
          <w:sz w:val="22"/>
          <w:szCs w:val="22"/>
        </w:rPr>
        <w:t xml:space="preserve">włączeniu zadania do </w:t>
      </w:r>
      <w:r w:rsidRPr="0085633A">
        <w:rPr>
          <w:rFonts w:ascii="Arial" w:hAnsi="Arial" w:cs="Arial"/>
          <w:b/>
          <w:sz w:val="22"/>
          <w:szCs w:val="22"/>
        </w:rPr>
        <w:t>PIB i uzyskaniu zmiany wartości na rea</w:t>
      </w:r>
      <w:r w:rsidR="00C52EF8">
        <w:rPr>
          <w:rFonts w:ascii="Arial" w:hAnsi="Arial" w:cs="Arial"/>
          <w:b/>
          <w:sz w:val="22"/>
          <w:szCs w:val="22"/>
        </w:rPr>
        <w:t>lziację przedmiotowego zadania.</w:t>
      </w:r>
    </w:p>
    <w:p w14:paraId="5F324628" w14:textId="77777777" w:rsidR="007B4667" w:rsidRPr="00523C7C" w:rsidRDefault="007B4667" w:rsidP="00DF2AC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BA4C11" w14:textId="77777777" w:rsidR="007B4667" w:rsidRPr="000A4129" w:rsidRDefault="007B4667" w:rsidP="00DF2AC7">
      <w:pPr>
        <w:spacing w:after="60"/>
        <w:ind w:left="284" w:hanging="5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4129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5404F25B" w14:textId="1C9246CB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Projekt budowlany (w oparciu o prog</w:t>
      </w:r>
      <w:r w:rsidR="00D700FF">
        <w:rPr>
          <w:rFonts w:ascii="Arial" w:hAnsi="Arial" w:cs="Arial"/>
          <w:sz w:val="22"/>
          <w:szCs w:val="22"/>
        </w:rPr>
        <w:t xml:space="preserve">ram AUTO CAD lub kompatybilnym </w:t>
      </w:r>
      <w:r w:rsidRPr="000A4129">
        <w:rPr>
          <w:rFonts w:ascii="Arial" w:hAnsi="Arial" w:cs="Arial"/>
          <w:sz w:val="22"/>
          <w:szCs w:val="22"/>
        </w:rPr>
        <w:t>z nim) do uzyskania niezbędnych decyzji administracyjnych umożliwiających realizację robót;</w:t>
      </w:r>
    </w:p>
    <w:p w14:paraId="5CD26027" w14:textId="77777777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Projekt wykonawczy (jako opracowania uzupełniające i uszczegóławiające projekt budowlany w zakresie i stopniu dokładności niezbędnym do wykonania przedmiaru robót, kosztorysu inwestorskiego i realizacji robót budowlanych) – w oparciu o program AUTO CAD lub kompatybilnym z nim;</w:t>
      </w:r>
    </w:p>
    <w:p w14:paraId="0DBFA2DF" w14:textId="77777777" w:rsidR="007B4667" w:rsidRPr="000A4129" w:rsidRDefault="00E31013" w:rsidP="00DF2AC7">
      <w:pPr>
        <w:pStyle w:val="Tekstpodstawowy"/>
        <w:numPr>
          <w:ilvl w:val="0"/>
          <w:numId w:val="12"/>
        </w:numPr>
        <w:tabs>
          <w:tab w:val="left" w:pos="156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Projekty </w:t>
      </w:r>
      <w:r w:rsidR="007B4667" w:rsidRPr="000A4129">
        <w:rPr>
          <w:rFonts w:ascii="Arial" w:hAnsi="Arial" w:cs="Arial"/>
          <w:sz w:val="22"/>
          <w:szCs w:val="22"/>
        </w:rPr>
        <w:t>uwzględniające wymagania Użytkownika (w zakresie uszczegóławiającym</w:t>
      </w:r>
      <w:r w:rsidR="0062715A" w:rsidRPr="000A4129">
        <w:rPr>
          <w:rFonts w:ascii="Arial" w:hAnsi="Arial" w:cs="Arial"/>
          <w:sz w:val="22"/>
          <w:szCs w:val="22"/>
        </w:rPr>
        <w:t xml:space="preserve"> wymagania określone we Wniosku Inwestycyjnym</w:t>
      </w:r>
      <w:r w:rsidR="007B4667" w:rsidRPr="000A4129">
        <w:rPr>
          <w:rFonts w:ascii="Arial" w:hAnsi="Arial" w:cs="Arial"/>
          <w:sz w:val="22"/>
          <w:szCs w:val="22"/>
        </w:rPr>
        <w:t>), uwarunkowania wynikające z ewentualnych opinii technicznych, wizji lokalnych, warunków technicznych oraz wymogi zawarte w obowiązujących przepisach wykonawczych i resortowych;</w:t>
      </w:r>
    </w:p>
    <w:p w14:paraId="0BD7EB4E" w14:textId="77777777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Przedmiar robót (z podziałem na branże) zgodnie z zawartością projektu wykonawczego w oparciu o program NORMA lub inny program kompatybilny z nim. Przedmiary powinny być opracowane zgodnie z zasadami wykonania przedmiaru robót w sposób umożliwiający przygotowanie oferty przetargowej;</w:t>
      </w:r>
    </w:p>
    <w:p w14:paraId="756ABBD7" w14:textId="77777777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Kosztorysy inwestorskie (z podziałem na branże) zgodnie z Rozporządzeniem Ministra Infrastruktury z dnia 18.05.2004 r. w sprawie metod i podstaw sporządzania kosztorysu inwestorskiego – metodą kalkulacji uproszczonej i szczegółowej, zawierające zestawienia materiałów, sprzętu i robocizny;</w:t>
      </w:r>
    </w:p>
    <w:p w14:paraId="1AB52344" w14:textId="3B304800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lastRenderedPageBreak/>
        <w:t>Specyfikacje techniczne wykonania i odb</w:t>
      </w:r>
      <w:r w:rsidR="00D700FF">
        <w:rPr>
          <w:rFonts w:ascii="Arial" w:hAnsi="Arial" w:cs="Arial"/>
          <w:sz w:val="22"/>
          <w:szCs w:val="22"/>
        </w:rPr>
        <w:t xml:space="preserve">ioru robót budowlanych zgodnie </w:t>
      </w:r>
      <w:r w:rsidRPr="000A4129">
        <w:rPr>
          <w:rFonts w:ascii="Arial" w:hAnsi="Arial" w:cs="Arial"/>
          <w:sz w:val="22"/>
          <w:szCs w:val="22"/>
        </w:rPr>
        <w:t>z zawartością dokumentacji projektowej – zgodnie z Rozporządzeniem Ministra Infrastruktury z dnia 02.09.2004 r.;</w:t>
      </w:r>
    </w:p>
    <w:p w14:paraId="32169A6E" w14:textId="77777777" w:rsidR="007B4667" w:rsidRPr="000A4129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282F46AE" w14:textId="3C3D3BC9" w:rsidR="007B4667" w:rsidRPr="000A4129" w:rsidRDefault="007B4667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="00D700FF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A4129">
        <w:rPr>
          <w:rFonts w:ascii="Arial" w:hAnsi="Arial" w:cs="Arial"/>
          <w:i/>
          <w:sz w:val="22"/>
          <w:szCs w:val="22"/>
        </w:rPr>
        <w:t>i realizacji centralnych planów rzeczowych</w:t>
      </w:r>
      <w:r w:rsidRPr="000A4129">
        <w:rPr>
          <w:rFonts w:ascii="Arial" w:hAnsi="Arial" w:cs="Arial"/>
          <w:sz w:val="22"/>
          <w:szCs w:val="22"/>
        </w:rPr>
        <w:t xml:space="preserve"> z późn. zm.;</w:t>
      </w:r>
    </w:p>
    <w:p w14:paraId="38B73716" w14:textId="1DA960A8" w:rsidR="0098602B" w:rsidRPr="000A4129" w:rsidRDefault="0098602B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Wykaz urządzeń i materiałów z określ</w:t>
      </w:r>
      <w:r w:rsidR="00D700FF">
        <w:rPr>
          <w:rFonts w:ascii="Arial" w:hAnsi="Arial" w:cs="Arial"/>
          <w:sz w:val="22"/>
          <w:szCs w:val="22"/>
        </w:rPr>
        <w:t xml:space="preserve">eniem parametrów technicznych, </w:t>
      </w:r>
      <w:r w:rsidRPr="000A4129">
        <w:rPr>
          <w:rFonts w:ascii="Arial" w:hAnsi="Arial" w:cs="Arial"/>
          <w:sz w:val="22"/>
          <w:szCs w:val="22"/>
        </w:rPr>
        <w:t>w tym parametrów decydujących o równoważności urządzeń i materiałów.</w:t>
      </w:r>
    </w:p>
    <w:p w14:paraId="67C91178" w14:textId="77777777" w:rsidR="007B4667" w:rsidRPr="000A4129" w:rsidRDefault="007B4667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27B01790" w14:textId="77777777" w:rsidR="005C1815" w:rsidRDefault="004246C4" w:rsidP="00DF2AC7">
      <w:pPr>
        <w:pStyle w:val="Tekstpodstawowy"/>
        <w:numPr>
          <w:ilvl w:val="0"/>
          <w:numId w:val="12"/>
        </w:numPr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Opis przedmiotu zamówienia (wg wzoru Inwestora) na realizacje robót budowlanych uwzględniający informacje ogólne dotyczące obiektu i zakres rzeczowy robót według poszczególnych branż oraz wymagania w zakresie realizacji robót;</w:t>
      </w:r>
    </w:p>
    <w:p w14:paraId="2984C987" w14:textId="77777777" w:rsidR="0085633A" w:rsidRPr="000A4129" w:rsidRDefault="0085633A" w:rsidP="0085633A">
      <w:pPr>
        <w:pStyle w:val="Tekstpodstawowy"/>
        <w:rPr>
          <w:rFonts w:ascii="Arial" w:hAnsi="Arial" w:cs="Arial"/>
          <w:sz w:val="22"/>
          <w:szCs w:val="22"/>
        </w:rPr>
      </w:pPr>
    </w:p>
    <w:p w14:paraId="66340E31" w14:textId="77777777" w:rsidR="00343EEE" w:rsidRPr="000A4129" w:rsidRDefault="00343EEE" w:rsidP="00DF2AC7">
      <w:pPr>
        <w:pStyle w:val="Tekstpodstawowy"/>
        <w:spacing w:before="120" w:after="60"/>
        <w:ind w:left="709" w:hanging="99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761158F2" w14:textId="77777777" w:rsidR="00343EEE" w:rsidRPr="000A4129" w:rsidRDefault="00343EEE" w:rsidP="00DF2AC7">
      <w:pPr>
        <w:pStyle w:val="Tekstpodstawowy"/>
        <w:numPr>
          <w:ilvl w:val="0"/>
          <w:numId w:val="6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128E3261" w14:textId="77777777" w:rsidR="00343EEE" w:rsidRPr="000A4129" w:rsidRDefault="00343EEE" w:rsidP="00DF2AC7">
      <w:pPr>
        <w:pStyle w:val="Tekstpodstawowy"/>
        <w:numPr>
          <w:ilvl w:val="0"/>
          <w:numId w:val="6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742F6D74" w14:textId="77777777" w:rsidR="00343EEE" w:rsidRPr="000A4129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5A870083" w14:textId="77777777" w:rsidR="00343EEE" w:rsidRPr="000A4129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0A4129">
        <w:rPr>
          <w:rFonts w:ascii="Arial" w:hAnsi="Arial" w:cs="Arial"/>
          <w:sz w:val="22"/>
          <w:szCs w:val="22"/>
        </w:rPr>
        <w:br/>
        <w:t>(m. in.</w:t>
      </w:r>
      <w:r w:rsidRPr="000A4129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0A4129">
        <w:rPr>
          <w:rFonts w:ascii="Arial" w:hAnsi="Arial" w:cs="Arial"/>
          <w:sz w:val="22"/>
          <w:szCs w:val="22"/>
        </w:rPr>
        <w:t xml:space="preserve">: </w:t>
      </w:r>
      <w:r w:rsidRPr="000A4129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0A4129">
        <w:rPr>
          <w:rFonts w:ascii="Arial" w:hAnsi="Arial" w:cs="Arial"/>
          <w:sz w:val="22"/>
          <w:szCs w:val="22"/>
        </w:rPr>
        <w:t>;</w:t>
      </w:r>
    </w:p>
    <w:p w14:paraId="082B87B9" w14:textId="512BC336" w:rsidR="00343EEE" w:rsidRPr="000A4129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Oświadczenia projektanta i sprawdzającego o wykonaniu opracowania zgodnie z obowiązującymi przepisami i zasadami wiedzy technicznej ora</w:t>
      </w:r>
      <w:r w:rsidR="00D700FF">
        <w:rPr>
          <w:rFonts w:ascii="Arial" w:hAnsi="Arial" w:cs="Arial"/>
          <w:sz w:val="22"/>
          <w:szCs w:val="22"/>
        </w:rPr>
        <w:t xml:space="preserve">z </w:t>
      </w:r>
      <w:r w:rsidRPr="000A4129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0902676D" w14:textId="4EE71247" w:rsidR="00343EEE" w:rsidRPr="000A4129" w:rsidRDefault="00343EEE" w:rsidP="00DF2AC7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szczegółowy wykaz urządzeń i materiałów z określeniem parametrów technicznych, w tym parametrów decyduj</w:t>
      </w:r>
      <w:r w:rsidR="00190D41">
        <w:rPr>
          <w:rFonts w:ascii="Arial" w:hAnsi="Arial" w:cs="Arial"/>
          <w:sz w:val="22"/>
          <w:szCs w:val="22"/>
        </w:rPr>
        <w:t xml:space="preserve">ących o równoważności urządzeń </w:t>
      </w:r>
      <w:r w:rsidRPr="000A4129">
        <w:rPr>
          <w:rFonts w:ascii="Arial" w:hAnsi="Arial" w:cs="Arial"/>
          <w:sz w:val="22"/>
          <w:szCs w:val="22"/>
        </w:rPr>
        <w:t>i materiałów;</w:t>
      </w:r>
    </w:p>
    <w:p w14:paraId="3C46824F" w14:textId="77777777" w:rsidR="00343EEE" w:rsidRPr="000A4129" w:rsidRDefault="00343EEE" w:rsidP="00DF2AC7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szczegółowy wykaz środków trwałych;</w:t>
      </w:r>
    </w:p>
    <w:p w14:paraId="7801F600" w14:textId="77777777" w:rsidR="00343EEE" w:rsidRPr="000A4129" w:rsidRDefault="00343EEE" w:rsidP="00DF2AC7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szczegółowy wykaz urządzeń podlegających serwisowaniu.</w:t>
      </w:r>
    </w:p>
    <w:p w14:paraId="7E474E04" w14:textId="77777777" w:rsidR="00343EEE" w:rsidRPr="00523C7C" w:rsidRDefault="00343EEE" w:rsidP="00DF2AC7">
      <w:pPr>
        <w:pStyle w:val="Tekstpodstawowy"/>
        <w:tabs>
          <w:tab w:val="left" w:pos="1701"/>
        </w:tabs>
        <w:ind w:left="993"/>
        <w:rPr>
          <w:rFonts w:ascii="Arial" w:hAnsi="Arial" w:cs="Arial"/>
          <w:color w:val="FF0000"/>
          <w:sz w:val="22"/>
          <w:szCs w:val="22"/>
        </w:rPr>
      </w:pPr>
    </w:p>
    <w:p w14:paraId="1088DE93" w14:textId="77777777" w:rsidR="005C1815" w:rsidRPr="000A4129" w:rsidRDefault="005C1815" w:rsidP="00DF2AC7">
      <w:pPr>
        <w:pStyle w:val="Tekstpodstawowy"/>
        <w:tabs>
          <w:tab w:val="left" w:pos="1418"/>
        </w:tabs>
        <w:ind w:left="709"/>
        <w:rPr>
          <w:rFonts w:ascii="Arial" w:hAnsi="Arial" w:cs="Arial"/>
          <w:b/>
          <w:sz w:val="22"/>
          <w:szCs w:val="22"/>
        </w:rPr>
      </w:pPr>
      <w:r w:rsidRPr="000A4129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6DCF6F43" w14:textId="77777777" w:rsidR="000D5C66" w:rsidRPr="000A4129" w:rsidRDefault="000D5C66" w:rsidP="00DF2AC7">
      <w:pPr>
        <w:pStyle w:val="Tekstpodstawowy"/>
        <w:numPr>
          <w:ilvl w:val="0"/>
          <w:numId w:val="13"/>
        </w:numPr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Projekt budowlany w </w:t>
      </w:r>
      <w:r w:rsidR="00886ABC" w:rsidRPr="000A4129">
        <w:rPr>
          <w:rFonts w:ascii="Arial" w:hAnsi="Arial" w:cs="Arial"/>
          <w:sz w:val="22"/>
          <w:szCs w:val="22"/>
        </w:rPr>
        <w:t>4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49EC5094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lastRenderedPageBreak/>
        <w:t xml:space="preserve">Projekty wykonawcze w </w:t>
      </w:r>
      <w:r w:rsidR="00680951" w:rsidRPr="000A4129">
        <w:rPr>
          <w:rFonts w:ascii="Arial" w:hAnsi="Arial" w:cs="Arial"/>
          <w:sz w:val="22"/>
          <w:szCs w:val="22"/>
        </w:rPr>
        <w:t>4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09DC25B2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Przedmiary robót w </w:t>
      </w:r>
      <w:r w:rsidR="00680951" w:rsidRPr="000A4129">
        <w:rPr>
          <w:rFonts w:ascii="Arial" w:hAnsi="Arial" w:cs="Arial"/>
          <w:sz w:val="22"/>
          <w:szCs w:val="22"/>
        </w:rPr>
        <w:t>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5D9ECEAA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Kosztorysy inwestorskie w </w:t>
      </w:r>
      <w:r w:rsidR="00680951" w:rsidRPr="000A4129">
        <w:rPr>
          <w:rFonts w:ascii="Arial" w:hAnsi="Arial" w:cs="Arial"/>
          <w:sz w:val="22"/>
          <w:szCs w:val="22"/>
        </w:rPr>
        <w:t>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306B4805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 w:rsidRPr="000A4129">
        <w:rPr>
          <w:rFonts w:ascii="Arial" w:hAnsi="Arial" w:cs="Arial"/>
          <w:sz w:val="22"/>
          <w:szCs w:val="22"/>
        </w:rPr>
        <w:br/>
      </w:r>
      <w:r w:rsidRPr="000A4129">
        <w:rPr>
          <w:rFonts w:ascii="Arial" w:hAnsi="Arial" w:cs="Arial"/>
          <w:sz w:val="22"/>
          <w:szCs w:val="22"/>
        </w:rPr>
        <w:t xml:space="preserve">w </w:t>
      </w:r>
      <w:r w:rsidR="00680951" w:rsidRPr="000A4129">
        <w:rPr>
          <w:rFonts w:ascii="Arial" w:hAnsi="Arial" w:cs="Arial"/>
          <w:sz w:val="22"/>
          <w:szCs w:val="22"/>
        </w:rPr>
        <w:t>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1EB6AFC0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0A4129">
        <w:rPr>
          <w:rFonts w:ascii="Arial" w:hAnsi="Arial" w:cs="Arial"/>
          <w:sz w:val="22"/>
          <w:szCs w:val="22"/>
        </w:rPr>
        <w:t xml:space="preserve"> 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61811A9C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Specyfikacje techniczne wykonania i odbioru robót w </w:t>
      </w:r>
      <w:r w:rsidR="00886ABC" w:rsidRPr="000A4129">
        <w:rPr>
          <w:rFonts w:ascii="Arial" w:hAnsi="Arial" w:cs="Arial"/>
          <w:sz w:val="22"/>
          <w:szCs w:val="22"/>
        </w:rPr>
        <w:t>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30E6C5EA" w14:textId="77777777" w:rsidR="005C1815" w:rsidRPr="000A4129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0A4129">
        <w:rPr>
          <w:rFonts w:ascii="Arial" w:hAnsi="Arial" w:cs="Arial"/>
          <w:sz w:val="22"/>
          <w:szCs w:val="22"/>
        </w:rPr>
        <w:t>2</w:t>
      </w:r>
      <w:r w:rsidRPr="000A4129">
        <w:rPr>
          <w:rFonts w:ascii="Arial" w:hAnsi="Arial" w:cs="Arial"/>
          <w:sz w:val="22"/>
          <w:szCs w:val="22"/>
        </w:rPr>
        <w:t xml:space="preserve"> egz.,</w:t>
      </w:r>
    </w:p>
    <w:p w14:paraId="2043636C" w14:textId="77777777" w:rsidR="00A33780" w:rsidRPr="000A4129" w:rsidRDefault="00A33780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Opis przedmiotu zamówienia na realizację robót budowlanych w 1 egz.;</w:t>
      </w:r>
    </w:p>
    <w:p w14:paraId="5449EFAA" w14:textId="77777777" w:rsidR="00A33780" w:rsidRPr="000A4129" w:rsidRDefault="00A33780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>Scenariusz rozwoju zdarzeń w czasie pożaru w 2 egz</w:t>
      </w:r>
      <w:r w:rsidR="002A1316" w:rsidRPr="000A4129">
        <w:rPr>
          <w:rFonts w:ascii="Arial" w:hAnsi="Arial" w:cs="Arial"/>
          <w:sz w:val="22"/>
          <w:szCs w:val="22"/>
        </w:rPr>
        <w:t>.</w:t>
      </w:r>
    </w:p>
    <w:p w14:paraId="337C26E6" w14:textId="77777777" w:rsidR="00DC5C43" w:rsidRPr="00523C7C" w:rsidRDefault="00DC5C43" w:rsidP="00DF2AC7">
      <w:pPr>
        <w:pStyle w:val="Tekstpodstawowy"/>
        <w:spacing w:line="276" w:lineRule="auto"/>
        <w:ind w:left="993"/>
        <w:rPr>
          <w:rFonts w:ascii="Arial" w:hAnsi="Arial" w:cs="Arial"/>
          <w:color w:val="FF0000"/>
          <w:sz w:val="22"/>
          <w:szCs w:val="22"/>
        </w:rPr>
      </w:pPr>
    </w:p>
    <w:p w14:paraId="3CED0CBD" w14:textId="77777777" w:rsidR="0055113F" w:rsidRPr="000A4129" w:rsidRDefault="0055113F" w:rsidP="00DF2AC7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A4129">
        <w:rPr>
          <w:rFonts w:ascii="Arial" w:hAnsi="Arial" w:cs="Arial"/>
          <w:sz w:val="22"/>
          <w:szCs w:val="22"/>
        </w:rPr>
        <w:t xml:space="preserve">Projekty, inwentaryzację zieleni, przedmiary robót, kosztorysy inwestorskie, specyfikacje techniczne wykonania i odbioru robót, ZKZ, harmonogram realizacji robót winny, opis przedmiotu zamówienia oraz inne </w:t>
      </w:r>
      <w:r w:rsidR="00DF2AC7">
        <w:rPr>
          <w:rFonts w:ascii="Arial" w:hAnsi="Arial" w:cs="Arial"/>
          <w:sz w:val="22"/>
          <w:szCs w:val="22"/>
        </w:rPr>
        <w:t xml:space="preserve">opracowania być wykonane </w:t>
      </w:r>
      <w:r w:rsidRPr="000A4129">
        <w:rPr>
          <w:rFonts w:ascii="Arial" w:hAnsi="Arial" w:cs="Arial"/>
          <w:sz w:val="22"/>
          <w:szCs w:val="22"/>
        </w:rPr>
        <w:t>w technice komputerowej, d</w:t>
      </w:r>
      <w:r w:rsidR="00DF2AC7">
        <w:rPr>
          <w:rFonts w:ascii="Arial" w:hAnsi="Arial" w:cs="Arial"/>
          <w:sz w:val="22"/>
          <w:szCs w:val="22"/>
        </w:rPr>
        <w:t>ostarczone do Zamawiającego na 3</w:t>
      </w:r>
      <w:r w:rsidRPr="000A4129">
        <w:rPr>
          <w:rFonts w:ascii="Arial" w:hAnsi="Arial" w:cs="Arial"/>
          <w:sz w:val="22"/>
          <w:szCs w:val="22"/>
        </w:rPr>
        <w:t> płytach CD/DVD:</w:t>
      </w:r>
    </w:p>
    <w:p w14:paraId="6D0E7790" w14:textId="77777777" w:rsidR="0055113F" w:rsidRPr="00DF2AC7" w:rsidRDefault="0055113F" w:rsidP="00DF2AC7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 xml:space="preserve">Płyta nr 1 – projekty, inwentaryzacja zieleni (pliki graficzne w formie pdf), </w:t>
      </w:r>
      <w:r w:rsidR="000A4129" w:rsidRPr="00DF2AC7">
        <w:rPr>
          <w:rFonts w:ascii="Arial" w:hAnsi="Arial" w:cs="Arial"/>
          <w:sz w:val="22"/>
          <w:szCs w:val="22"/>
        </w:rPr>
        <w:t xml:space="preserve"> </w:t>
      </w:r>
      <w:r w:rsidR="00DF2AC7" w:rsidRPr="00DF2AC7">
        <w:rPr>
          <w:rFonts w:ascii="Arial" w:hAnsi="Arial" w:cs="Arial"/>
          <w:sz w:val="22"/>
          <w:szCs w:val="22"/>
        </w:rPr>
        <w:t xml:space="preserve"> </w:t>
      </w:r>
      <w:r w:rsidRPr="00DF2AC7">
        <w:rPr>
          <w:rFonts w:ascii="Arial" w:hAnsi="Arial" w:cs="Arial"/>
          <w:sz w:val="22"/>
          <w:szCs w:val="22"/>
        </w:rPr>
        <w:t>przedmiary robót, specyfikacje techniczne wykonania i odbioru robót oraz</w:t>
      </w:r>
      <w:r w:rsidR="000A4129" w:rsidRPr="00DF2AC7">
        <w:rPr>
          <w:rFonts w:ascii="Arial" w:hAnsi="Arial" w:cs="Arial"/>
          <w:sz w:val="22"/>
          <w:szCs w:val="22"/>
        </w:rPr>
        <w:t xml:space="preserve"> </w:t>
      </w:r>
      <w:r w:rsidRPr="00DF2AC7">
        <w:rPr>
          <w:rFonts w:ascii="Arial" w:hAnsi="Arial" w:cs="Arial"/>
          <w:sz w:val="22"/>
          <w:szCs w:val="22"/>
        </w:rPr>
        <w:t xml:space="preserve">harmonogram realizacji robót (pliki graficzne w formie pdf,  dwg, </w:t>
      </w:r>
      <w:r w:rsidR="00DF2AC7" w:rsidRPr="00DF2AC7">
        <w:rPr>
          <w:rFonts w:ascii="Arial" w:hAnsi="Arial" w:cs="Arial"/>
          <w:sz w:val="22"/>
          <w:szCs w:val="22"/>
        </w:rPr>
        <w:t xml:space="preserve">przedmiary </w:t>
      </w:r>
      <w:r w:rsidRPr="00DF2AC7">
        <w:rPr>
          <w:rFonts w:ascii="Arial" w:hAnsi="Arial" w:cs="Arial"/>
          <w:sz w:val="22"/>
          <w:szCs w:val="22"/>
        </w:rPr>
        <w:t>w formacie ath).</w:t>
      </w:r>
    </w:p>
    <w:p w14:paraId="5F0DC566" w14:textId="77777777" w:rsidR="00BF2138" w:rsidRPr="00DF2AC7" w:rsidRDefault="0055113F" w:rsidP="00DF2AC7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Płyta nr 2 – projekty, inwentaryzacja zieleni (pliki graficzne w formie pdf), przedmiary robót, kosztorysy inwestorskie, specyfikacje techniczne wykonania i odbioru robót, ZKZ oraz harmonogram realizacji robót (pliki graficzne w formie pdf, dwg, przedmiary w formacie ath).</w:t>
      </w:r>
    </w:p>
    <w:p w14:paraId="781F1DCD" w14:textId="18EAFBED" w:rsidR="00DF2AC7" w:rsidRPr="00C52EF8" w:rsidRDefault="00BF2138" w:rsidP="00DF2AC7">
      <w:pPr>
        <w:pStyle w:val="Tekstpodstawowy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Płyta nr 3 – projekty niejawn</w:t>
      </w:r>
      <w:r w:rsidR="00DF2AC7" w:rsidRPr="00DF2AC7">
        <w:rPr>
          <w:rFonts w:ascii="Arial" w:hAnsi="Arial" w:cs="Arial"/>
          <w:sz w:val="22"/>
          <w:szCs w:val="22"/>
        </w:rPr>
        <w:t>e (pliki graficzne w formie pdf</w:t>
      </w:r>
      <w:r w:rsidRPr="00DF2AC7">
        <w:rPr>
          <w:rFonts w:ascii="Arial" w:hAnsi="Arial" w:cs="Arial"/>
          <w:sz w:val="22"/>
          <w:szCs w:val="22"/>
        </w:rPr>
        <w:t>).</w:t>
      </w:r>
    </w:p>
    <w:p w14:paraId="5CC742A6" w14:textId="77777777" w:rsidR="005C1815" w:rsidRPr="00DF2AC7" w:rsidRDefault="005C1815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DF2AC7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DF2AC7">
        <w:rPr>
          <w:rFonts w:ascii="Arial" w:hAnsi="Arial" w:cs="Arial"/>
          <w:b/>
          <w:sz w:val="22"/>
          <w:szCs w:val="22"/>
        </w:rPr>
        <w:t>iego w trakcie realizacji robót</w:t>
      </w:r>
    </w:p>
    <w:p w14:paraId="6354B9D6" w14:textId="77777777" w:rsidR="00CD34CF" w:rsidRPr="00DF2AC7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446A3749" w14:textId="77777777" w:rsidR="00CD34CF" w:rsidRPr="00DF2AC7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9D7BE9E" w14:textId="77777777" w:rsidR="00CD34CF" w:rsidRPr="00DF2AC7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 xml:space="preserve">Pełnienie nadzoru autorskiego zostanie objęte odrębną umową od dnia podpisania umowy z wykonawcą robót budowlanych, zgodnie z pisemną informacją, przekazaną przez </w:t>
      </w:r>
      <w:r w:rsidRPr="00DF2AC7">
        <w:rPr>
          <w:rFonts w:ascii="Arial" w:hAnsi="Arial" w:cs="Arial"/>
          <w:i/>
          <w:sz w:val="22"/>
          <w:szCs w:val="22"/>
        </w:rPr>
        <w:t>ZAMAWIAJĄCEGO</w:t>
      </w:r>
      <w:r w:rsidR="009B373A" w:rsidRPr="00DF2AC7">
        <w:rPr>
          <w:rFonts w:ascii="Arial" w:hAnsi="Arial" w:cs="Arial"/>
          <w:i/>
          <w:sz w:val="22"/>
          <w:szCs w:val="22"/>
        </w:rPr>
        <w:t xml:space="preserve"> </w:t>
      </w:r>
      <w:r w:rsidRPr="00DF2AC7">
        <w:rPr>
          <w:rFonts w:ascii="Arial" w:hAnsi="Arial" w:cs="Arial"/>
          <w:i/>
          <w:sz w:val="22"/>
          <w:szCs w:val="22"/>
        </w:rPr>
        <w:t>WYKONAWCY</w:t>
      </w:r>
      <w:r w:rsidR="00890C1D" w:rsidRPr="00DF2AC7">
        <w:rPr>
          <w:rFonts w:ascii="Arial" w:hAnsi="Arial" w:cs="Arial"/>
          <w:sz w:val="22"/>
          <w:szCs w:val="22"/>
        </w:rPr>
        <w:t xml:space="preserve"> i trwa do czasu odbioru </w:t>
      </w:r>
      <w:r w:rsidRPr="00DF2AC7">
        <w:rPr>
          <w:rFonts w:ascii="Arial" w:hAnsi="Arial" w:cs="Arial"/>
          <w:sz w:val="22"/>
          <w:szCs w:val="22"/>
        </w:rPr>
        <w:t>końcowego robót.</w:t>
      </w:r>
    </w:p>
    <w:p w14:paraId="24B877BC" w14:textId="77777777" w:rsidR="004246C4" w:rsidRPr="00DF2AC7" w:rsidRDefault="00CD34CF" w:rsidP="00A50138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 xml:space="preserve">Planuje się </w:t>
      </w:r>
      <w:r w:rsidR="00E31013" w:rsidRPr="00DF2AC7">
        <w:rPr>
          <w:rFonts w:ascii="Arial" w:hAnsi="Arial" w:cs="Arial"/>
          <w:sz w:val="22"/>
          <w:szCs w:val="22"/>
        </w:rPr>
        <w:t>3</w:t>
      </w:r>
      <w:r w:rsidR="00C909E5" w:rsidRPr="00DF2AC7">
        <w:rPr>
          <w:rFonts w:ascii="Arial" w:hAnsi="Arial" w:cs="Arial"/>
          <w:sz w:val="22"/>
          <w:szCs w:val="22"/>
        </w:rPr>
        <w:t>0</w:t>
      </w:r>
      <w:r w:rsidRPr="00DF2AC7">
        <w:rPr>
          <w:rFonts w:ascii="Arial" w:hAnsi="Arial" w:cs="Arial"/>
          <w:sz w:val="22"/>
          <w:szCs w:val="22"/>
        </w:rPr>
        <w:t xml:space="preserve"> nadzorów autorskich na budowie. Inwestor oczekuje, że projektant stawi się na pisemne lub telefonic</w:t>
      </w:r>
      <w:r w:rsidR="00890C1D" w:rsidRPr="00DF2AC7">
        <w:rPr>
          <w:rFonts w:ascii="Arial" w:hAnsi="Arial" w:cs="Arial"/>
          <w:sz w:val="22"/>
          <w:szCs w:val="22"/>
        </w:rPr>
        <w:t xml:space="preserve">zne wezwanie w ciągu 72 godzin </w:t>
      </w:r>
      <w:r w:rsidRPr="00DF2AC7">
        <w:rPr>
          <w:rFonts w:ascii="Arial" w:hAnsi="Arial" w:cs="Arial"/>
          <w:sz w:val="22"/>
          <w:szCs w:val="22"/>
        </w:rPr>
        <w:t>tj. 3 dni.</w:t>
      </w:r>
    </w:p>
    <w:p w14:paraId="53D633F3" w14:textId="77777777" w:rsidR="00552D84" w:rsidRPr="00DF2AC7" w:rsidRDefault="008F22E8" w:rsidP="00C909E5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DF2AC7">
        <w:rPr>
          <w:rFonts w:ascii="Arial" w:hAnsi="Arial" w:cs="Arial"/>
          <w:b/>
          <w:sz w:val="22"/>
          <w:szCs w:val="22"/>
        </w:rPr>
        <w:t>WYMAGANE UZGODNIENIA</w:t>
      </w:r>
      <w:r w:rsidR="00283BB3" w:rsidRPr="00DF2AC7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5B93C426" w14:textId="77777777" w:rsidR="007327FF" w:rsidRPr="00DF2AC7" w:rsidRDefault="00656A85" w:rsidP="00C20DEF">
      <w:pPr>
        <w:pStyle w:val="Akapitzlist"/>
        <w:numPr>
          <w:ilvl w:val="1"/>
          <w:numId w:val="1"/>
        </w:numPr>
        <w:suppressAutoHyphens/>
        <w:spacing w:before="160" w:after="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F2AC7">
        <w:rPr>
          <w:rFonts w:ascii="Arial" w:hAnsi="Arial" w:cs="Arial"/>
          <w:b/>
          <w:sz w:val="22"/>
          <w:szCs w:val="22"/>
        </w:rPr>
        <w:t>Program Inwestycji</w:t>
      </w:r>
      <w:r w:rsidR="00CE6843" w:rsidRPr="00DF2AC7">
        <w:rPr>
          <w:rFonts w:ascii="Arial" w:hAnsi="Arial" w:cs="Arial"/>
          <w:b/>
          <w:sz w:val="22"/>
          <w:szCs w:val="22"/>
        </w:rPr>
        <w:t xml:space="preserve"> ma zawierać</w:t>
      </w:r>
    </w:p>
    <w:p w14:paraId="4ED8BB99" w14:textId="77777777" w:rsidR="00656A85" w:rsidRPr="00DF2AC7" w:rsidRDefault="00656A85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uzgodnienia z użytkownikiem;</w:t>
      </w:r>
    </w:p>
    <w:p w14:paraId="6BA1B598" w14:textId="77777777" w:rsidR="00656A85" w:rsidRPr="00DF2AC7" w:rsidRDefault="00656A85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uzgodnienie z administratorem kompleksu;</w:t>
      </w:r>
    </w:p>
    <w:p w14:paraId="35C08054" w14:textId="77777777" w:rsidR="00656A85" w:rsidRPr="00DF2AC7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3507F6F3" w14:textId="77777777" w:rsidR="00656A85" w:rsidRPr="00DF2AC7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uzgodnienie z Wojskowa Inspekcja Gospodarki Energetycznej;</w:t>
      </w:r>
    </w:p>
    <w:p w14:paraId="0D99995A" w14:textId="77777777" w:rsidR="00656A85" w:rsidRPr="00DF2AC7" w:rsidRDefault="00656A85" w:rsidP="004F7AD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uzgodnienie z Delegaturą Wojskowej Ochrony Przeciwpożarowej;</w:t>
      </w:r>
    </w:p>
    <w:p w14:paraId="589CD9B3" w14:textId="77777777" w:rsidR="00656A85" w:rsidRPr="00DF2AC7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2AC7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umowy.</w:t>
      </w:r>
    </w:p>
    <w:p w14:paraId="14589739" w14:textId="77777777" w:rsidR="00656A85" w:rsidRPr="00DF2AC7" w:rsidRDefault="00656A85" w:rsidP="00656A85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DF2AC7">
        <w:rPr>
          <w:rFonts w:ascii="Arial" w:hAnsi="Arial" w:cs="Arial"/>
          <w:b/>
          <w:sz w:val="22"/>
          <w:szCs w:val="22"/>
        </w:rPr>
        <w:t>Dokumentacja projektowo-kosztorysowa ma zawierać</w:t>
      </w:r>
    </w:p>
    <w:p w14:paraId="25AE2E77" w14:textId="77777777" w:rsidR="00037EC7" w:rsidRPr="009A0B9D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uzgodnienia z </w:t>
      </w:r>
      <w:r w:rsidR="00264635" w:rsidRPr="009A0B9D">
        <w:rPr>
          <w:rFonts w:ascii="Arial" w:hAnsi="Arial" w:cs="Arial"/>
          <w:sz w:val="22"/>
          <w:szCs w:val="22"/>
        </w:rPr>
        <w:t>użytkownikiem</w:t>
      </w:r>
      <w:r w:rsidRPr="009A0B9D">
        <w:rPr>
          <w:rFonts w:ascii="Arial" w:hAnsi="Arial" w:cs="Arial"/>
          <w:sz w:val="22"/>
          <w:szCs w:val="22"/>
        </w:rPr>
        <w:t>;</w:t>
      </w:r>
    </w:p>
    <w:p w14:paraId="26394D05" w14:textId="77777777" w:rsidR="00037EC7" w:rsidRPr="009A0B9D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lastRenderedPageBreak/>
        <w:t>uzgodnienie z a</w:t>
      </w:r>
      <w:r w:rsidR="00264635" w:rsidRPr="009A0B9D">
        <w:rPr>
          <w:rFonts w:ascii="Arial" w:hAnsi="Arial" w:cs="Arial"/>
          <w:sz w:val="22"/>
          <w:szCs w:val="22"/>
        </w:rPr>
        <w:t xml:space="preserve">dministratorem </w:t>
      </w:r>
      <w:r w:rsidRPr="009A0B9D">
        <w:rPr>
          <w:rFonts w:ascii="Arial" w:hAnsi="Arial" w:cs="Arial"/>
          <w:sz w:val="22"/>
          <w:szCs w:val="22"/>
        </w:rPr>
        <w:t>kompleksu;</w:t>
      </w:r>
    </w:p>
    <w:p w14:paraId="7F4C7EB9" w14:textId="77777777" w:rsidR="00552D84" w:rsidRPr="009A0B9D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34A66B1B" w14:textId="77777777" w:rsidR="007327FF" w:rsidRPr="009A0B9D" w:rsidRDefault="009A0B9D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potwierdzenie od Delegatury</w:t>
      </w:r>
      <w:r w:rsidR="007327FF" w:rsidRPr="009A0B9D">
        <w:rPr>
          <w:rFonts w:ascii="Arial" w:hAnsi="Arial" w:cs="Arial"/>
          <w:sz w:val="22"/>
          <w:szCs w:val="22"/>
        </w:rPr>
        <w:t xml:space="preserve"> Wojskowej Ochrony Przeciwpożarowej</w:t>
      </w:r>
      <w:r w:rsidR="00AB6E49" w:rsidRPr="009A0B9D">
        <w:rPr>
          <w:rFonts w:ascii="Arial" w:hAnsi="Arial" w:cs="Arial"/>
          <w:sz w:val="22"/>
          <w:szCs w:val="22"/>
        </w:rPr>
        <w:t xml:space="preserve"> (w formie </w:t>
      </w:r>
      <w:r w:rsidR="00283BB3" w:rsidRPr="009A0B9D">
        <w:rPr>
          <w:rFonts w:ascii="Arial" w:hAnsi="Arial" w:cs="Arial"/>
          <w:sz w:val="22"/>
          <w:szCs w:val="22"/>
        </w:rPr>
        <w:t>dokumentu</w:t>
      </w:r>
      <w:r w:rsidR="00AB6E49" w:rsidRPr="009A0B9D">
        <w:rPr>
          <w:rFonts w:ascii="Arial" w:hAnsi="Arial" w:cs="Arial"/>
          <w:sz w:val="22"/>
          <w:szCs w:val="22"/>
        </w:rPr>
        <w:t xml:space="preserve"> </w:t>
      </w:r>
      <w:r w:rsidRPr="009A0B9D">
        <w:rPr>
          <w:rFonts w:ascii="Arial" w:hAnsi="Arial" w:cs="Arial"/>
          <w:sz w:val="22"/>
          <w:szCs w:val="22"/>
        </w:rPr>
        <w:t>informującego o</w:t>
      </w:r>
      <w:r w:rsidR="00AB6E49" w:rsidRPr="009A0B9D">
        <w:rPr>
          <w:rFonts w:ascii="Arial" w:hAnsi="Arial" w:cs="Arial"/>
          <w:sz w:val="22"/>
          <w:szCs w:val="22"/>
        </w:rPr>
        <w:t xml:space="preserve"> przekazani</w:t>
      </w:r>
      <w:r w:rsidRPr="009A0B9D">
        <w:rPr>
          <w:rFonts w:ascii="Arial" w:hAnsi="Arial" w:cs="Arial"/>
          <w:sz w:val="22"/>
          <w:szCs w:val="22"/>
        </w:rPr>
        <w:t>u</w:t>
      </w:r>
      <w:r w:rsidR="00AB6E49" w:rsidRPr="009A0B9D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9A0B9D">
        <w:rPr>
          <w:rFonts w:ascii="Arial" w:hAnsi="Arial" w:cs="Arial"/>
          <w:sz w:val="22"/>
          <w:szCs w:val="22"/>
        </w:rPr>
        <w:t>.</w:t>
      </w:r>
      <w:r w:rsidR="00AB6E49" w:rsidRPr="009A0B9D">
        <w:rPr>
          <w:rFonts w:ascii="Arial" w:hAnsi="Arial" w:cs="Arial"/>
          <w:sz w:val="22"/>
          <w:szCs w:val="22"/>
        </w:rPr>
        <w:t>o ochronie przeciwpożarowej (Dz. U. z 2</w:t>
      </w:r>
      <w:r w:rsidR="00CB7A61" w:rsidRPr="009A0B9D">
        <w:rPr>
          <w:rFonts w:ascii="Arial" w:hAnsi="Arial" w:cs="Arial"/>
          <w:sz w:val="22"/>
          <w:szCs w:val="22"/>
        </w:rPr>
        <w:t>019 r. poz. 1372, 1518 i 1593);</w:t>
      </w:r>
    </w:p>
    <w:p w14:paraId="6F67B3DC" w14:textId="77777777" w:rsidR="00552D84" w:rsidRPr="009A0B9D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uzgodnienie z </w:t>
      </w:r>
      <w:r w:rsidRPr="009A0B9D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786C02F1" w14:textId="77777777" w:rsidR="00552D84" w:rsidRPr="009A0B9D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2B9D9D9" w14:textId="77777777" w:rsidR="00552D84" w:rsidRPr="009A0B9D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9A0B9D">
        <w:rPr>
          <w:rFonts w:ascii="Arial" w:hAnsi="Arial" w:cs="Arial"/>
          <w:sz w:val="22"/>
          <w:szCs w:val="22"/>
        </w:rPr>
        <w:t xml:space="preserve">skowymi i cywilnymi, konieczne </w:t>
      </w:r>
      <w:r w:rsidRPr="009A0B9D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0EE7553E" w14:textId="77777777" w:rsidR="008F22E8" w:rsidRPr="009A0B9D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9A0B9D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9A0B9D">
        <w:rPr>
          <w:rFonts w:ascii="Arial" w:hAnsi="Arial" w:cs="Arial"/>
          <w:b/>
          <w:sz w:val="22"/>
          <w:szCs w:val="22"/>
        </w:rPr>
        <w:t>OPRACOWAŃ</w:t>
      </w:r>
    </w:p>
    <w:p w14:paraId="5BBDE538" w14:textId="77777777" w:rsidR="00397D5A" w:rsidRPr="009A0B9D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>Podstawa wykonania</w:t>
      </w:r>
      <w:r w:rsidR="00751E1D" w:rsidRPr="009A0B9D">
        <w:rPr>
          <w:rFonts w:ascii="Arial" w:hAnsi="Arial" w:cs="Arial"/>
          <w:b/>
          <w:sz w:val="22"/>
          <w:szCs w:val="22"/>
        </w:rPr>
        <w:t xml:space="preserve"> opracowań</w:t>
      </w:r>
    </w:p>
    <w:p w14:paraId="1F0F69F1" w14:textId="77777777" w:rsidR="008F22E8" w:rsidRPr="009A0B9D" w:rsidRDefault="008F22E8" w:rsidP="003F670B">
      <w:pPr>
        <w:pStyle w:val="Tekstpodstawowy"/>
        <w:spacing w:before="60" w:line="276" w:lineRule="auto"/>
        <w:ind w:left="709"/>
        <w:rPr>
          <w:rFonts w:ascii="Arial" w:hAnsi="Arial" w:cs="Arial"/>
          <w:sz w:val="22"/>
          <w:szCs w:val="22"/>
          <w:u w:val="single"/>
        </w:rPr>
      </w:pPr>
      <w:r w:rsidRPr="009A0B9D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9A0B9D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9A0B9D">
        <w:rPr>
          <w:rFonts w:ascii="Arial" w:hAnsi="Arial" w:cs="Arial"/>
          <w:sz w:val="22"/>
          <w:szCs w:val="22"/>
          <w:u w:val="single"/>
        </w:rPr>
        <w:t>:</w:t>
      </w:r>
    </w:p>
    <w:p w14:paraId="2D5FF8CD" w14:textId="77777777" w:rsidR="008F22E8" w:rsidRPr="009A0B9D" w:rsidRDefault="00DC172B" w:rsidP="003F670B">
      <w:pPr>
        <w:pStyle w:val="Akapitzlist"/>
        <w:numPr>
          <w:ilvl w:val="0"/>
          <w:numId w:val="2"/>
        </w:numPr>
        <w:suppressAutoHyphens/>
        <w:spacing w:line="276" w:lineRule="auto"/>
        <w:ind w:left="993" w:right="26" w:hanging="284"/>
        <w:jc w:val="both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O</w:t>
      </w:r>
      <w:r w:rsidR="008F22E8" w:rsidRPr="009A0B9D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9A0B9D">
        <w:rPr>
          <w:rFonts w:ascii="Arial" w:hAnsi="Arial" w:cs="Arial"/>
          <w:i/>
          <w:sz w:val="22"/>
          <w:szCs w:val="22"/>
        </w:rPr>
        <w:t xml:space="preserve">Prawo budowlane z późniejszymi zmianami, </w:t>
      </w:r>
      <w:r w:rsidR="008F22E8" w:rsidRPr="009A0B9D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9A0B9D">
        <w:rPr>
          <w:rFonts w:ascii="Arial" w:hAnsi="Arial" w:cs="Arial"/>
          <w:sz w:val="22"/>
          <w:szCs w:val="22"/>
        </w:rPr>
        <w:t>rt. 20 wyżej wymienionej ustawy;</w:t>
      </w:r>
    </w:p>
    <w:p w14:paraId="55D8976E" w14:textId="77777777" w:rsidR="008F22E8" w:rsidRPr="009A0B9D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Wszystkimi przepisami szczególnymi pr</w:t>
      </w:r>
      <w:r w:rsidR="00283BB3" w:rsidRPr="009A0B9D">
        <w:rPr>
          <w:rFonts w:ascii="Arial" w:hAnsi="Arial" w:cs="Arial"/>
          <w:sz w:val="22"/>
          <w:szCs w:val="22"/>
        </w:rPr>
        <w:t xml:space="preserve">awa powszechnie obowiązującego </w:t>
      </w:r>
      <w:r w:rsidR="0024178D" w:rsidRPr="009A0B9D">
        <w:rPr>
          <w:rFonts w:ascii="Arial" w:hAnsi="Arial" w:cs="Arial"/>
          <w:sz w:val="22"/>
          <w:szCs w:val="22"/>
        </w:rPr>
        <w:br/>
      </w:r>
      <w:r w:rsidRPr="009A0B9D">
        <w:rPr>
          <w:rFonts w:ascii="Arial" w:hAnsi="Arial" w:cs="Arial"/>
          <w:sz w:val="22"/>
          <w:szCs w:val="22"/>
        </w:rPr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z trwałością i ekonomiką rozwiązań technicznych;</w:t>
      </w:r>
    </w:p>
    <w:p w14:paraId="71363152" w14:textId="77777777" w:rsidR="008F22E8" w:rsidRPr="009A0B9D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Uzyskanymi, wymaganymi uzgodnieniami i decyzjami administracyjnymi;</w:t>
      </w:r>
    </w:p>
    <w:p w14:paraId="470F193D" w14:textId="0FDBE0FD" w:rsidR="007607F6" w:rsidRPr="009A0B9D" w:rsidRDefault="008F22E8" w:rsidP="00141D78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9A0B9D">
        <w:rPr>
          <w:rFonts w:ascii="Arial" w:hAnsi="Arial" w:cs="Arial"/>
          <w:sz w:val="22"/>
          <w:szCs w:val="22"/>
        </w:rPr>
        <w:br/>
      </w:r>
      <w:r w:rsidRPr="009A0B9D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9A0B9D">
        <w:rPr>
          <w:rFonts w:ascii="Arial" w:hAnsi="Arial" w:cs="Arial"/>
          <w:sz w:val="22"/>
          <w:szCs w:val="22"/>
        </w:rPr>
        <w:t xml:space="preserve">żliwiających ich identyfikację </w:t>
      </w:r>
      <w:r w:rsidRPr="009A0B9D">
        <w:rPr>
          <w:rFonts w:ascii="Arial" w:hAnsi="Arial" w:cs="Arial"/>
          <w:sz w:val="22"/>
          <w:szCs w:val="22"/>
        </w:rPr>
        <w:t>w zamówieniach publicznych z dopuszczeniem wskazania znaków towarowych, patentów lub pochodzenia urządzeń i materiałów od</w:t>
      </w:r>
      <w:r w:rsidR="0024178D" w:rsidRPr="009A0B9D">
        <w:rPr>
          <w:rFonts w:ascii="Arial" w:hAnsi="Arial" w:cs="Arial"/>
          <w:sz w:val="22"/>
          <w:szCs w:val="22"/>
        </w:rPr>
        <w:t xml:space="preserve"> co najmniej dwóch producentów </w:t>
      </w:r>
      <w:r w:rsidRPr="009A0B9D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29481C24" w14:textId="77777777" w:rsidR="008F22E8" w:rsidRPr="009A0B9D" w:rsidRDefault="008F22E8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9A0B9D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4E6C68E5" w14:textId="77777777" w:rsidR="00FE47F3" w:rsidRPr="009A0B9D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Mapa sytuacyjno-wysokościowa kompleksu wg stanu archiwalnego do celów opiniodawczych;</w:t>
      </w:r>
    </w:p>
    <w:p w14:paraId="3000EE89" w14:textId="77777777" w:rsidR="00FE47F3" w:rsidRPr="009A0B9D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Pełnomocnictwa i Upoważnienia do reprezentowania i występowania w imieniu inwestora – SZI w sprawach związanych z opracowaniem ekspertyzy techniczno-konstrukcyjnej, uzyskaniem niezbędnych uzgodnień, warunków na dostawy mediów,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2ECBD357" w14:textId="77777777" w:rsidR="00FE47F3" w:rsidRPr="009A0B9D" w:rsidRDefault="00FE47F3" w:rsidP="00FE47F3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Ww. dokumenty będą przekazywane na pisemną prośbę Wykonawcy składaną w dniu podpisania umowy. ze wskazaniem osób, dla których mają być wystawione pełnomocnictwa  oraz zakresem i formą udostępnianych map. </w:t>
      </w:r>
    </w:p>
    <w:p w14:paraId="5C7774B7" w14:textId="77777777" w:rsidR="008F22E8" w:rsidRPr="009A0B9D" w:rsidRDefault="008F22E8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lastRenderedPageBreak/>
        <w:t>Wykaz specjalności uprawnień budowlanych do projektowania, pożądanych dla właściwego wykonania przedmiotowych zadań</w:t>
      </w:r>
    </w:p>
    <w:p w14:paraId="6DC56E97" w14:textId="42332EDE" w:rsidR="008F22E8" w:rsidRPr="009A0B9D" w:rsidRDefault="008F22E8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Wszystkie </w:t>
      </w:r>
      <w:r w:rsidR="00DF30F5" w:rsidRPr="009A0B9D">
        <w:rPr>
          <w:rFonts w:ascii="Arial" w:hAnsi="Arial" w:cs="Arial"/>
          <w:sz w:val="22"/>
          <w:szCs w:val="22"/>
        </w:rPr>
        <w:t xml:space="preserve">niezbędne </w:t>
      </w:r>
      <w:r w:rsidRPr="009A0B9D">
        <w:rPr>
          <w:rFonts w:ascii="Arial" w:hAnsi="Arial" w:cs="Arial"/>
          <w:sz w:val="22"/>
          <w:szCs w:val="22"/>
        </w:rPr>
        <w:t>specjalności uprawnień budowlanych – do projektowania bez ograniczeń</w:t>
      </w:r>
      <w:r w:rsidR="008D6D1F" w:rsidRPr="009A0B9D">
        <w:rPr>
          <w:rFonts w:ascii="Arial" w:hAnsi="Arial" w:cs="Arial"/>
          <w:sz w:val="22"/>
          <w:szCs w:val="22"/>
        </w:rPr>
        <w:t xml:space="preserve"> </w:t>
      </w:r>
      <w:r w:rsidRPr="009A0B9D">
        <w:rPr>
          <w:rFonts w:ascii="Arial" w:hAnsi="Arial" w:cs="Arial"/>
          <w:sz w:val="22"/>
          <w:szCs w:val="22"/>
        </w:rPr>
        <w:t>w specjalnościach: architektoniczna, konstrukcyjno-bu</w:t>
      </w:r>
      <w:r w:rsidR="00CD4569" w:rsidRPr="009A0B9D">
        <w:rPr>
          <w:rFonts w:ascii="Arial" w:hAnsi="Arial" w:cs="Arial"/>
          <w:sz w:val="22"/>
          <w:szCs w:val="22"/>
        </w:rPr>
        <w:t>dowlana,</w:t>
      </w:r>
      <w:r w:rsidR="00645683" w:rsidRPr="009A0B9D">
        <w:rPr>
          <w:rFonts w:ascii="Arial" w:hAnsi="Arial" w:cs="Arial"/>
          <w:sz w:val="22"/>
          <w:szCs w:val="22"/>
        </w:rPr>
        <w:t xml:space="preserve"> sanitarna, </w:t>
      </w:r>
      <w:r w:rsidRPr="009A0B9D">
        <w:rPr>
          <w:rFonts w:ascii="Arial" w:hAnsi="Arial" w:cs="Arial"/>
          <w:sz w:val="22"/>
          <w:szCs w:val="22"/>
        </w:rPr>
        <w:t xml:space="preserve">instalacyjna w zakresie sieci, instalacji i urządzeń elektrycznych </w:t>
      </w:r>
      <w:r w:rsidR="000B0F4A" w:rsidRPr="009A0B9D">
        <w:rPr>
          <w:rFonts w:ascii="Arial" w:hAnsi="Arial" w:cs="Arial"/>
          <w:sz w:val="22"/>
          <w:szCs w:val="22"/>
        </w:rPr>
        <w:br/>
      </w:r>
      <w:r w:rsidRPr="009A0B9D">
        <w:rPr>
          <w:rFonts w:ascii="Arial" w:hAnsi="Arial" w:cs="Arial"/>
          <w:sz w:val="22"/>
          <w:szCs w:val="22"/>
        </w:rPr>
        <w:t>i elektroenergetycznych, telekomunikacyjna.</w:t>
      </w:r>
    </w:p>
    <w:p w14:paraId="4A307617" w14:textId="77777777" w:rsidR="00CB2201" w:rsidRPr="009A0B9D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402F251A" w14:textId="77777777" w:rsidR="00CB2201" w:rsidRPr="009A0B9D" w:rsidRDefault="00DF30F5" w:rsidP="00C20DEF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6BAF1AA1" w14:textId="77777777" w:rsidR="00DF30F5" w:rsidRPr="009A0B9D" w:rsidRDefault="00DF30F5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Wartość oferty należy podać z podziałem na etapy:</w:t>
      </w:r>
    </w:p>
    <w:p w14:paraId="379D7791" w14:textId="500EBA8A" w:rsidR="00D05CAF" w:rsidRPr="009A0B9D" w:rsidRDefault="00D05CAF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Etap I – Program Inwestycji – nie może przekroczyć </w:t>
      </w:r>
      <w:r w:rsidR="009A0B9D" w:rsidRPr="009A0B9D">
        <w:rPr>
          <w:rFonts w:ascii="Arial" w:hAnsi="Arial" w:cs="Arial"/>
          <w:b/>
          <w:sz w:val="22"/>
          <w:szCs w:val="22"/>
        </w:rPr>
        <w:t>15</w:t>
      </w:r>
      <w:r w:rsidR="00D700FF">
        <w:rPr>
          <w:rFonts w:ascii="Arial" w:hAnsi="Arial" w:cs="Arial"/>
          <w:b/>
          <w:sz w:val="22"/>
          <w:szCs w:val="22"/>
        </w:rPr>
        <w:t>,00</w:t>
      </w:r>
      <w:r w:rsidRPr="009A0B9D">
        <w:rPr>
          <w:rFonts w:ascii="Arial" w:hAnsi="Arial" w:cs="Arial"/>
          <w:b/>
          <w:sz w:val="22"/>
          <w:szCs w:val="22"/>
        </w:rPr>
        <w:t>%</w:t>
      </w:r>
      <w:r w:rsidR="00593F71" w:rsidRPr="009A0B9D">
        <w:rPr>
          <w:rFonts w:ascii="Arial" w:hAnsi="Arial" w:cs="Arial"/>
          <w:sz w:val="22"/>
          <w:szCs w:val="22"/>
        </w:rPr>
        <w:t xml:space="preserve"> </w:t>
      </w:r>
      <w:r w:rsidRPr="009A0B9D">
        <w:rPr>
          <w:rFonts w:ascii="Arial" w:hAnsi="Arial" w:cs="Arial"/>
          <w:sz w:val="22"/>
          <w:szCs w:val="22"/>
        </w:rPr>
        <w:t>wartości prac projektowych;</w:t>
      </w:r>
    </w:p>
    <w:p w14:paraId="2F00D0DD" w14:textId="2AF43E55" w:rsidR="00CB2201" w:rsidRPr="009A0B9D" w:rsidRDefault="001F378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Etap </w:t>
      </w:r>
      <w:r w:rsidR="00D05CAF" w:rsidRPr="009A0B9D">
        <w:rPr>
          <w:rFonts w:ascii="Arial" w:hAnsi="Arial" w:cs="Arial"/>
          <w:sz w:val="22"/>
          <w:szCs w:val="22"/>
        </w:rPr>
        <w:t>II – P</w:t>
      </w:r>
      <w:r w:rsidR="00CB2201" w:rsidRPr="009A0B9D">
        <w:rPr>
          <w:rFonts w:ascii="Arial" w:hAnsi="Arial" w:cs="Arial"/>
          <w:sz w:val="22"/>
          <w:szCs w:val="22"/>
        </w:rPr>
        <w:t xml:space="preserve">rojekt budowlany – nie może przekroczyć </w:t>
      </w:r>
      <w:r w:rsidR="009A0B9D" w:rsidRPr="009A0B9D">
        <w:rPr>
          <w:rFonts w:ascii="Arial" w:hAnsi="Arial" w:cs="Arial"/>
          <w:b/>
          <w:sz w:val="22"/>
          <w:szCs w:val="22"/>
        </w:rPr>
        <w:t>35</w:t>
      </w:r>
      <w:r w:rsidR="00D700FF">
        <w:rPr>
          <w:rFonts w:ascii="Arial" w:hAnsi="Arial" w:cs="Arial"/>
          <w:b/>
          <w:sz w:val="22"/>
          <w:szCs w:val="22"/>
        </w:rPr>
        <w:t>,00</w:t>
      </w:r>
      <w:r w:rsidR="00CB2201" w:rsidRPr="009A0B9D">
        <w:rPr>
          <w:rFonts w:ascii="Arial" w:hAnsi="Arial" w:cs="Arial"/>
          <w:b/>
          <w:sz w:val="22"/>
          <w:szCs w:val="22"/>
        </w:rPr>
        <w:t>%</w:t>
      </w:r>
      <w:r w:rsidR="00593F71" w:rsidRPr="009A0B9D">
        <w:rPr>
          <w:rFonts w:ascii="Arial" w:hAnsi="Arial" w:cs="Arial"/>
          <w:b/>
          <w:sz w:val="22"/>
          <w:szCs w:val="22"/>
        </w:rPr>
        <w:t xml:space="preserve"> </w:t>
      </w:r>
      <w:r w:rsidR="00CB2201" w:rsidRPr="009A0B9D">
        <w:rPr>
          <w:rFonts w:ascii="Arial" w:hAnsi="Arial" w:cs="Arial"/>
          <w:sz w:val="22"/>
          <w:szCs w:val="22"/>
        </w:rPr>
        <w:t>wartości prac projektowych;</w:t>
      </w:r>
    </w:p>
    <w:p w14:paraId="4D598A4C" w14:textId="473F7CFD" w:rsidR="00CB2201" w:rsidRPr="009A0B9D" w:rsidRDefault="001F378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Etap </w:t>
      </w:r>
      <w:r w:rsidR="00D05CAF" w:rsidRPr="009A0B9D">
        <w:rPr>
          <w:rFonts w:ascii="Arial" w:hAnsi="Arial" w:cs="Arial"/>
          <w:sz w:val="22"/>
          <w:szCs w:val="22"/>
        </w:rPr>
        <w:t>III – P</w:t>
      </w:r>
      <w:r w:rsidR="00CB2201" w:rsidRPr="009A0B9D">
        <w:rPr>
          <w:rFonts w:ascii="Arial" w:hAnsi="Arial" w:cs="Arial"/>
          <w:sz w:val="22"/>
          <w:szCs w:val="22"/>
        </w:rPr>
        <w:t>rojekt wykonawczy –</w:t>
      </w:r>
      <w:r w:rsidR="00593F71" w:rsidRPr="009A0B9D">
        <w:rPr>
          <w:rFonts w:ascii="Arial" w:hAnsi="Arial" w:cs="Arial"/>
          <w:sz w:val="22"/>
          <w:szCs w:val="22"/>
        </w:rPr>
        <w:t xml:space="preserve"> </w:t>
      </w:r>
      <w:r w:rsidR="00190D41" w:rsidRPr="00190D41">
        <w:rPr>
          <w:rFonts w:ascii="Arial" w:hAnsi="Arial" w:cs="Arial"/>
          <w:sz w:val="22"/>
          <w:szCs w:val="22"/>
        </w:rPr>
        <w:t>wartość zależna</w:t>
      </w:r>
      <w:r w:rsidR="00190D41">
        <w:rPr>
          <w:rFonts w:ascii="Arial" w:hAnsi="Arial" w:cs="Arial"/>
          <w:sz w:val="22"/>
          <w:szCs w:val="22"/>
        </w:rPr>
        <w:t xml:space="preserve"> od procentowego udziału Etapu I i II</w:t>
      </w:r>
      <w:r w:rsidR="00CB2201" w:rsidRPr="009A0B9D">
        <w:rPr>
          <w:rFonts w:ascii="Arial" w:hAnsi="Arial" w:cs="Arial"/>
          <w:sz w:val="22"/>
          <w:szCs w:val="22"/>
        </w:rPr>
        <w:t>;</w:t>
      </w:r>
    </w:p>
    <w:p w14:paraId="7F1B618B" w14:textId="77777777" w:rsidR="00CB2201" w:rsidRPr="009A0B9D" w:rsidRDefault="00D05CAF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Etap IV – N</w:t>
      </w:r>
      <w:r w:rsidR="00CB2201" w:rsidRPr="009A0B9D">
        <w:rPr>
          <w:rFonts w:ascii="Arial" w:hAnsi="Arial" w:cs="Arial"/>
          <w:sz w:val="22"/>
          <w:szCs w:val="22"/>
        </w:rPr>
        <w:t>adzór autorski.</w:t>
      </w:r>
    </w:p>
    <w:p w14:paraId="587A0CD4" w14:textId="472B783C" w:rsidR="00CB2201" w:rsidRPr="009A0B9D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Suma wartości składowych prac projektowych (bez nadzorów autorskich) liczona w procentach wynosi </w:t>
      </w:r>
      <w:r w:rsidRPr="009A0B9D">
        <w:rPr>
          <w:rFonts w:ascii="Arial" w:hAnsi="Arial" w:cs="Arial"/>
          <w:b/>
          <w:sz w:val="22"/>
          <w:szCs w:val="22"/>
        </w:rPr>
        <w:t>100%</w:t>
      </w:r>
      <w:r w:rsidRPr="009A0B9D">
        <w:rPr>
          <w:rFonts w:ascii="Arial" w:hAnsi="Arial" w:cs="Arial"/>
          <w:sz w:val="22"/>
          <w:szCs w:val="22"/>
        </w:rPr>
        <w:t>.</w:t>
      </w:r>
    </w:p>
    <w:p w14:paraId="5D4AFA41" w14:textId="77777777" w:rsidR="00FE244C" w:rsidRPr="00523C7C" w:rsidRDefault="00FE244C" w:rsidP="003F670B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p w14:paraId="206F7644" w14:textId="77777777" w:rsidR="00CB2201" w:rsidRPr="009A0B9D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22251E" w:rsidRPr="009A0B9D">
        <w:rPr>
          <w:rFonts w:ascii="Arial" w:hAnsi="Arial" w:cs="Arial"/>
          <w:sz w:val="22"/>
          <w:szCs w:val="22"/>
        </w:rPr>
        <w:t xml:space="preserve"> </w:t>
      </w:r>
      <w:r w:rsidRPr="009A0B9D">
        <w:rPr>
          <w:rFonts w:ascii="Arial" w:hAnsi="Arial" w:cs="Arial"/>
          <w:sz w:val="22"/>
          <w:szCs w:val="22"/>
        </w:rPr>
        <w:t xml:space="preserve">na opracowanie </w:t>
      </w:r>
      <w:r w:rsidR="00AF566D" w:rsidRPr="009A0B9D">
        <w:rPr>
          <w:rFonts w:ascii="Arial" w:hAnsi="Arial" w:cs="Arial"/>
          <w:sz w:val="22"/>
          <w:szCs w:val="22"/>
        </w:rPr>
        <w:t>projektowo-kosztorysowej oraz</w:t>
      </w:r>
      <w:r w:rsidRPr="009A0B9D">
        <w:rPr>
          <w:rFonts w:ascii="Arial" w:hAnsi="Arial" w:cs="Arial"/>
          <w:sz w:val="22"/>
          <w:szCs w:val="22"/>
        </w:rPr>
        <w:t xml:space="preserve"> pełnienie nadzoru autorskiego. Umowa na opracowanie</w:t>
      </w:r>
      <w:r w:rsidR="001A5EFB" w:rsidRPr="009A0B9D">
        <w:rPr>
          <w:rFonts w:ascii="Arial" w:hAnsi="Arial" w:cs="Arial"/>
          <w:sz w:val="22"/>
          <w:szCs w:val="22"/>
        </w:rPr>
        <w:t xml:space="preserve"> programu inwestycji zawiera jeden etap opracowania (Etap I – program inwestycji). Natomiast dokumentacja projektowo-kosztorysowa</w:t>
      </w:r>
      <w:r w:rsidRPr="009A0B9D">
        <w:rPr>
          <w:rFonts w:ascii="Arial" w:hAnsi="Arial" w:cs="Arial"/>
          <w:sz w:val="22"/>
          <w:szCs w:val="22"/>
        </w:rPr>
        <w:t xml:space="preserve"> zawi</w:t>
      </w:r>
      <w:r w:rsidR="00AF566D" w:rsidRPr="009A0B9D">
        <w:rPr>
          <w:rFonts w:ascii="Arial" w:hAnsi="Arial" w:cs="Arial"/>
          <w:sz w:val="22"/>
          <w:szCs w:val="22"/>
        </w:rPr>
        <w:t>era dwa etapy opracowań (Etap I</w:t>
      </w:r>
      <w:r w:rsidR="001A5EFB" w:rsidRPr="009A0B9D">
        <w:rPr>
          <w:rFonts w:ascii="Arial" w:hAnsi="Arial" w:cs="Arial"/>
          <w:sz w:val="22"/>
          <w:szCs w:val="22"/>
        </w:rPr>
        <w:t>I</w:t>
      </w:r>
      <w:r w:rsidR="00AF566D" w:rsidRPr="009A0B9D">
        <w:rPr>
          <w:rFonts w:ascii="Arial" w:hAnsi="Arial" w:cs="Arial"/>
          <w:sz w:val="22"/>
          <w:szCs w:val="22"/>
        </w:rPr>
        <w:t xml:space="preserve"> – projekt budowlany, Etap I</w:t>
      </w:r>
      <w:r w:rsidRPr="009A0B9D">
        <w:rPr>
          <w:rFonts w:ascii="Arial" w:hAnsi="Arial" w:cs="Arial"/>
          <w:sz w:val="22"/>
          <w:szCs w:val="22"/>
        </w:rPr>
        <w:t>I</w:t>
      </w:r>
      <w:r w:rsidR="001A5EFB" w:rsidRPr="009A0B9D">
        <w:rPr>
          <w:rFonts w:ascii="Arial" w:hAnsi="Arial" w:cs="Arial"/>
          <w:sz w:val="22"/>
          <w:szCs w:val="22"/>
        </w:rPr>
        <w:t>I</w:t>
      </w:r>
      <w:r w:rsidRPr="009A0B9D">
        <w:rPr>
          <w:rFonts w:ascii="Arial" w:hAnsi="Arial" w:cs="Arial"/>
          <w:sz w:val="22"/>
          <w:szCs w:val="22"/>
        </w:rPr>
        <w:t xml:space="preserve"> – projekt wykon</w:t>
      </w:r>
      <w:r w:rsidR="00AF566D" w:rsidRPr="009A0B9D">
        <w:rPr>
          <w:rFonts w:ascii="Arial" w:hAnsi="Arial" w:cs="Arial"/>
          <w:sz w:val="22"/>
          <w:szCs w:val="22"/>
        </w:rPr>
        <w:t xml:space="preserve">awczy). Zakres wykonania Etapu </w:t>
      </w:r>
      <w:r w:rsidR="001A5EFB" w:rsidRPr="009A0B9D">
        <w:rPr>
          <w:rFonts w:ascii="Arial" w:hAnsi="Arial" w:cs="Arial"/>
          <w:sz w:val="22"/>
          <w:szCs w:val="22"/>
        </w:rPr>
        <w:t xml:space="preserve">I, </w:t>
      </w:r>
      <w:r w:rsidR="00AF566D" w:rsidRPr="009A0B9D">
        <w:rPr>
          <w:rFonts w:ascii="Arial" w:hAnsi="Arial" w:cs="Arial"/>
          <w:sz w:val="22"/>
          <w:szCs w:val="22"/>
        </w:rPr>
        <w:t>I</w:t>
      </w:r>
      <w:r w:rsidR="001A5EFB" w:rsidRPr="009A0B9D">
        <w:rPr>
          <w:rFonts w:ascii="Arial" w:hAnsi="Arial" w:cs="Arial"/>
          <w:sz w:val="22"/>
          <w:szCs w:val="22"/>
        </w:rPr>
        <w:t>I</w:t>
      </w:r>
      <w:r w:rsidR="00AF566D" w:rsidRPr="009A0B9D">
        <w:rPr>
          <w:rFonts w:ascii="Arial" w:hAnsi="Arial" w:cs="Arial"/>
          <w:sz w:val="22"/>
          <w:szCs w:val="22"/>
        </w:rPr>
        <w:t xml:space="preserve"> i </w:t>
      </w:r>
      <w:r w:rsidRPr="009A0B9D">
        <w:rPr>
          <w:rFonts w:ascii="Arial" w:hAnsi="Arial" w:cs="Arial"/>
          <w:sz w:val="22"/>
          <w:szCs w:val="22"/>
        </w:rPr>
        <w:t>II</w:t>
      </w:r>
      <w:r w:rsidR="001A5EFB" w:rsidRPr="009A0B9D">
        <w:rPr>
          <w:rFonts w:ascii="Arial" w:hAnsi="Arial" w:cs="Arial"/>
          <w:sz w:val="22"/>
          <w:szCs w:val="22"/>
        </w:rPr>
        <w:t>I</w:t>
      </w:r>
      <w:r w:rsidRPr="009A0B9D">
        <w:rPr>
          <w:rFonts w:ascii="Arial" w:hAnsi="Arial" w:cs="Arial"/>
          <w:sz w:val="22"/>
          <w:szCs w:val="22"/>
        </w:rPr>
        <w:t xml:space="preserve"> został wyszczególniony w opisie przedmiotu zamówienia.</w:t>
      </w:r>
    </w:p>
    <w:p w14:paraId="24A6EE80" w14:textId="7458EFAA" w:rsidR="00AF566D" w:rsidRPr="00523C7C" w:rsidRDefault="00AF566D" w:rsidP="00C52EF8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33187666" w14:textId="77777777" w:rsidR="00CB2201" w:rsidRPr="009A0B9D" w:rsidRDefault="00CB2201" w:rsidP="003F670B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Cena proponowana przez Oferenta powinna obejmować:</w:t>
      </w:r>
    </w:p>
    <w:p w14:paraId="4C82EEFC" w14:textId="77777777" w:rsidR="00CB2201" w:rsidRPr="009A0B9D" w:rsidRDefault="00CB2201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9A0B9D">
        <w:rPr>
          <w:rFonts w:ascii="Arial" w:hAnsi="Arial" w:cs="Arial"/>
          <w:sz w:val="22"/>
          <w:szCs w:val="22"/>
        </w:rPr>
        <w:t>, inwentaryzacji</w:t>
      </w:r>
      <w:r w:rsidRPr="009A0B9D">
        <w:rPr>
          <w:rFonts w:ascii="Arial" w:hAnsi="Arial" w:cs="Arial"/>
          <w:sz w:val="22"/>
          <w:szCs w:val="22"/>
        </w:rPr>
        <w:t>, odkrywek, map sytuacyjno-wysokościowych;</w:t>
      </w:r>
    </w:p>
    <w:p w14:paraId="561721C5" w14:textId="77777777" w:rsidR="009F73B8" w:rsidRPr="009A0B9D" w:rsidRDefault="009F73B8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koszt wykonania Programu Inwestycji;</w:t>
      </w:r>
    </w:p>
    <w:p w14:paraId="507775CE" w14:textId="77777777" w:rsidR="00CB2201" w:rsidRPr="009A0B9D" w:rsidRDefault="00CB2201" w:rsidP="003F670B">
      <w:pPr>
        <w:pStyle w:val="Tekstpodstawowy"/>
        <w:numPr>
          <w:ilvl w:val="0"/>
          <w:numId w:val="7"/>
        </w:numPr>
        <w:tabs>
          <w:tab w:val="left" w:pos="2694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11EF479D" w14:textId="77777777" w:rsidR="00CB2201" w:rsidRPr="009A0B9D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239B1B78" w14:textId="77777777" w:rsidR="00CB2201" w:rsidRPr="009A0B9D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koszty pełnienia nadzoru autorskiego;</w:t>
      </w:r>
    </w:p>
    <w:p w14:paraId="10797E5F" w14:textId="77777777" w:rsidR="008E233E" w:rsidRPr="009A0B9D" w:rsidRDefault="00CB2201" w:rsidP="00535609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podatek VAT</w:t>
      </w:r>
      <w:r w:rsidR="008E233E" w:rsidRPr="009A0B9D">
        <w:rPr>
          <w:rFonts w:ascii="Arial" w:hAnsi="Arial" w:cs="Arial"/>
          <w:sz w:val="22"/>
          <w:szCs w:val="22"/>
        </w:rPr>
        <w:t>;</w:t>
      </w:r>
    </w:p>
    <w:p w14:paraId="1FF1C9B2" w14:textId="104B75B4" w:rsidR="00593F71" w:rsidRPr="009A0B9D" w:rsidRDefault="008E233E" w:rsidP="00593F71">
      <w:pPr>
        <w:pStyle w:val="Tekstpodstawowy"/>
        <w:numPr>
          <w:ilvl w:val="0"/>
          <w:numId w:val="7"/>
        </w:numPr>
        <w:tabs>
          <w:tab w:val="left" w:pos="2694"/>
        </w:tabs>
        <w:spacing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9A0B9D">
        <w:rPr>
          <w:rFonts w:ascii="Arial" w:hAnsi="Arial" w:cs="Arial"/>
          <w:sz w:val="22"/>
          <w:szCs w:val="22"/>
        </w:rPr>
        <w:t xml:space="preserve"> kompletnego z punktu widzenia celu, któremu m</w:t>
      </w:r>
      <w:r w:rsidR="0024178D" w:rsidRPr="009A0B9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9A0B9D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9A0B9D">
        <w:rPr>
          <w:rFonts w:ascii="Arial" w:hAnsi="Arial" w:cs="Arial"/>
          <w:sz w:val="22"/>
          <w:szCs w:val="22"/>
        </w:rPr>
        <w:t>.</w:t>
      </w:r>
    </w:p>
    <w:p w14:paraId="19D37A92" w14:textId="77777777" w:rsidR="00593F71" w:rsidRPr="009A0B9D" w:rsidRDefault="00593F71" w:rsidP="00593F71">
      <w:pPr>
        <w:pStyle w:val="Tekstpodstawowy"/>
        <w:tabs>
          <w:tab w:val="left" w:pos="2694"/>
        </w:tabs>
        <w:spacing w:before="120" w:line="23" w:lineRule="atLeast"/>
        <w:ind w:left="567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b/>
          <w:bCs/>
          <w:iCs/>
          <w:sz w:val="22"/>
          <w:szCs w:val="22"/>
        </w:rPr>
        <w:t>Rozliczenie – ryczałtowe</w:t>
      </w:r>
    </w:p>
    <w:p w14:paraId="611202C3" w14:textId="77777777" w:rsidR="00CB2201" w:rsidRPr="009A0B9D" w:rsidRDefault="00CB2201" w:rsidP="004C4262">
      <w:pPr>
        <w:pStyle w:val="Tekstpodstawowy"/>
        <w:numPr>
          <w:ilvl w:val="1"/>
          <w:numId w:val="1"/>
        </w:numPr>
        <w:tabs>
          <w:tab w:val="left" w:pos="1418"/>
        </w:tabs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>Termin wykonania umowy</w:t>
      </w:r>
    </w:p>
    <w:p w14:paraId="0B00D6DF" w14:textId="77777777" w:rsidR="00DF30F5" w:rsidRPr="009A0B9D" w:rsidRDefault="004329D4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 xml:space="preserve">Etap </w:t>
      </w:r>
      <w:r w:rsidR="009F73B8" w:rsidRPr="009A0B9D">
        <w:rPr>
          <w:rFonts w:ascii="Arial" w:hAnsi="Arial" w:cs="Arial"/>
          <w:sz w:val="22"/>
          <w:szCs w:val="22"/>
        </w:rPr>
        <w:t xml:space="preserve">I </w:t>
      </w:r>
      <w:r w:rsidR="00591EDA" w:rsidRPr="009A0B9D">
        <w:rPr>
          <w:rFonts w:ascii="Arial" w:hAnsi="Arial" w:cs="Arial"/>
          <w:sz w:val="22"/>
          <w:szCs w:val="22"/>
        </w:rPr>
        <w:t>-</w:t>
      </w:r>
      <w:r w:rsidR="009F73B8" w:rsidRPr="009A0B9D">
        <w:rPr>
          <w:rFonts w:ascii="Arial" w:hAnsi="Arial" w:cs="Arial"/>
          <w:sz w:val="22"/>
          <w:szCs w:val="22"/>
        </w:rPr>
        <w:t xml:space="preserve"> Program Inwestycji</w:t>
      </w:r>
      <w:r w:rsidR="009A0B9D" w:rsidRPr="009A0B9D">
        <w:rPr>
          <w:rFonts w:ascii="Arial" w:hAnsi="Arial" w:cs="Arial"/>
          <w:sz w:val="22"/>
          <w:szCs w:val="22"/>
        </w:rPr>
        <w:t xml:space="preserve"> – min. 90</w:t>
      </w:r>
      <w:r w:rsidR="00591EDA" w:rsidRPr="009A0B9D">
        <w:rPr>
          <w:rFonts w:ascii="Arial" w:hAnsi="Arial" w:cs="Arial"/>
          <w:sz w:val="22"/>
          <w:szCs w:val="22"/>
        </w:rPr>
        <w:t xml:space="preserve"> dni,</w:t>
      </w:r>
      <w:r w:rsidR="00D76ECE" w:rsidRPr="009A0B9D">
        <w:rPr>
          <w:rFonts w:ascii="Arial" w:hAnsi="Arial" w:cs="Arial"/>
          <w:sz w:val="22"/>
          <w:szCs w:val="22"/>
        </w:rPr>
        <w:t xml:space="preserve"> </w:t>
      </w:r>
      <w:r w:rsidR="00591EDA" w:rsidRPr="009A0B9D">
        <w:rPr>
          <w:rFonts w:ascii="Arial" w:hAnsi="Arial" w:cs="Arial"/>
          <w:sz w:val="22"/>
          <w:szCs w:val="22"/>
        </w:rPr>
        <w:t>max</w:t>
      </w:r>
      <w:r w:rsidR="00DF30F5" w:rsidRPr="009A0B9D">
        <w:rPr>
          <w:rFonts w:ascii="Arial" w:hAnsi="Arial" w:cs="Arial"/>
          <w:sz w:val="22"/>
          <w:szCs w:val="22"/>
        </w:rPr>
        <w:t xml:space="preserve">. </w:t>
      </w:r>
      <w:r w:rsidR="009A0B9D" w:rsidRPr="009A0B9D">
        <w:rPr>
          <w:rFonts w:ascii="Arial" w:hAnsi="Arial" w:cs="Arial"/>
          <w:sz w:val="22"/>
          <w:szCs w:val="22"/>
        </w:rPr>
        <w:t xml:space="preserve">105 </w:t>
      </w:r>
      <w:r w:rsidR="00DF30F5" w:rsidRPr="009A0B9D">
        <w:rPr>
          <w:rFonts w:ascii="Arial" w:hAnsi="Arial" w:cs="Arial"/>
          <w:sz w:val="22"/>
          <w:szCs w:val="22"/>
        </w:rPr>
        <w:t xml:space="preserve">dni – od daty </w:t>
      </w:r>
      <w:r w:rsidR="0085661B" w:rsidRPr="009A0B9D">
        <w:rPr>
          <w:rFonts w:ascii="Arial" w:hAnsi="Arial" w:cs="Arial"/>
          <w:sz w:val="22"/>
          <w:szCs w:val="22"/>
        </w:rPr>
        <w:t>podpisania umowy</w:t>
      </w:r>
      <w:r w:rsidR="00DF30F5" w:rsidRPr="009A0B9D">
        <w:rPr>
          <w:rFonts w:ascii="Arial" w:hAnsi="Arial" w:cs="Arial"/>
          <w:sz w:val="22"/>
          <w:szCs w:val="22"/>
        </w:rPr>
        <w:t>;</w:t>
      </w:r>
    </w:p>
    <w:p w14:paraId="3A3FEF4C" w14:textId="090E8043" w:rsidR="009F73B8" w:rsidRPr="009A0B9D" w:rsidRDefault="009F73B8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Etap II - Projekt budowlany</w:t>
      </w:r>
      <w:r w:rsidR="00190D41">
        <w:rPr>
          <w:rFonts w:ascii="Arial" w:hAnsi="Arial" w:cs="Arial"/>
          <w:sz w:val="22"/>
          <w:szCs w:val="22"/>
        </w:rPr>
        <w:t xml:space="preserve"> – do </w:t>
      </w:r>
      <w:r w:rsidR="009A0B9D" w:rsidRPr="009A0B9D">
        <w:rPr>
          <w:rFonts w:ascii="Arial" w:hAnsi="Arial" w:cs="Arial"/>
          <w:sz w:val="22"/>
          <w:szCs w:val="22"/>
        </w:rPr>
        <w:t xml:space="preserve">90 </w:t>
      </w:r>
      <w:r w:rsidR="00190D41">
        <w:rPr>
          <w:rFonts w:ascii="Arial" w:hAnsi="Arial" w:cs="Arial"/>
          <w:sz w:val="22"/>
          <w:szCs w:val="22"/>
        </w:rPr>
        <w:t xml:space="preserve">dni </w:t>
      </w:r>
      <w:r w:rsidR="00591EDA" w:rsidRPr="009A0B9D">
        <w:rPr>
          <w:rFonts w:ascii="Arial" w:hAnsi="Arial" w:cs="Arial"/>
          <w:sz w:val="22"/>
          <w:szCs w:val="22"/>
        </w:rPr>
        <w:t xml:space="preserve">od daty </w:t>
      </w:r>
      <w:r w:rsidR="00236006">
        <w:rPr>
          <w:rFonts w:ascii="Arial" w:hAnsi="Arial" w:cs="Arial"/>
          <w:sz w:val="22"/>
          <w:szCs w:val="22"/>
        </w:rPr>
        <w:t>otrzymania wezwania</w:t>
      </w:r>
      <w:r w:rsidR="00591EDA" w:rsidRPr="009A0B9D">
        <w:rPr>
          <w:rFonts w:ascii="Arial" w:hAnsi="Arial" w:cs="Arial"/>
          <w:sz w:val="22"/>
          <w:szCs w:val="22"/>
        </w:rPr>
        <w:t>;</w:t>
      </w:r>
    </w:p>
    <w:p w14:paraId="41CBF89F" w14:textId="7B44AA61" w:rsidR="00DF30F5" w:rsidRPr="009A0B9D" w:rsidRDefault="004329D4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Etap II</w:t>
      </w:r>
      <w:r w:rsidR="009F73B8" w:rsidRPr="009A0B9D">
        <w:rPr>
          <w:rFonts w:ascii="Arial" w:hAnsi="Arial" w:cs="Arial"/>
          <w:sz w:val="22"/>
          <w:szCs w:val="22"/>
        </w:rPr>
        <w:t>I</w:t>
      </w:r>
      <w:r w:rsidR="00DF30F5" w:rsidRPr="009A0B9D">
        <w:rPr>
          <w:rFonts w:ascii="Arial" w:hAnsi="Arial" w:cs="Arial"/>
          <w:sz w:val="22"/>
          <w:szCs w:val="22"/>
        </w:rPr>
        <w:t xml:space="preserve"> - Projekt wykonawczy </w:t>
      </w:r>
      <w:r w:rsidR="00591EDA" w:rsidRPr="009A0B9D">
        <w:rPr>
          <w:rFonts w:ascii="Arial" w:hAnsi="Arial" w:cs="Arial"/>
          <w:sz w:val="22"/>
          <w:szCs w:val="22"/>
        </w:rPr>
        <w:t xml:space="preserve">– </w:t>
      </w:r>
      <w:r w:rsidR="00236006">
        <w:rPr>
          <w:rFonts w:ascii="Arial" w:hAnsi="Arial" w:cs="Arial"/>
          <w:sz w:val="22"/>
          <w:szCs w:val="22"/>
        </w:rPr>
        <w:t>do 15</w:t>
      </w:r>
      <w:r w:rsidR="00190D41">
        <w:rPr>
          <w:rFonts w:ascii="Arial" w:hAnsi="Arial" w:cs="Arial"/>
          <w:sz w:val="22"/>
          <w:szCs w:val="22"/>
        </w:rPr>
        <w:t xml:space="preserve">0 dni </w:t>
      </w:r>
      <w:r w:rsidR="00591EDA" w:rsidRPr="009A0B9D">
        <w:rPr>
          <w:rFonts w:ascii="Arial" w:hAnsi="Arial" w:cs="Arial"/>
          <w:sz w:val="22"/>
          <w:szCs w:val="22"/>
        </w:rPr>
        <w:t xml:space="preserve">od daty </w:t>
      </w:r>
      <w:r w:rsidR="00236006">
        <w:rPr>
          <w:rFonts w:ascii="Arial" w:hAnsi="Arial" w:cs="Arial"/>
          <w:sz w:val="22"/>
          <w:szCs w:val="22"/>
        </w:rPr>
        <w:t>otrzymania wezwania</w:t>
      </w:r>
      <w:r w:rsidR="00591EDA" w:rsidRPr="009A0B9D">
        <w:rPr>
          <w:rFonts w:ascii="Arial" w:hAnsi="Arial" w:cs="Arial"/>
          <w:sz w:val="22"/>
          <w:szCs w:val="22"/>
        </w:rPr>
        <w:t>;</w:t>
      </w:r>
    </w:p>
    <w:p w14:paraId="490DC693" w14:textId="354AA40A" w:rsidR="00DF30F5" w:rsidRDefault="009F73B8" w:rsidP="00535609">
      <w:pPr>
        <w:pStyle w:val="Tekstpodstawowy"/>
        <w:numPr>
          <w:ilvl w:val="0"/>
          <w:numId w:val="17"/>
        </w:numPr>
        <w:spacing w:line="276" w:lineRule="auto"/>
        <w:ind w:left="568" w:hanging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t>Etap IV</w:t>
      </w:r>
      <w:r w:rsidR="00DF30F5" w:rsidRPr="009A0B9D">
        <w:rPr>
          <w:rFonts w:ascii="Arial" w:hAnsi="Arial" w:cs="Arial"/>
          <w:sz w:val="22"/>
          <w:szCs w:val="22"/>
        </w:rPr>
        <w:t xml:space="preserve"> - Nadzór autorski – czas realizacji robót, po wprowadzeniu Wykonawcy na budowę.</w:t>
      </w:r>
    </w:p>
    <w:p w14:paraId="73D078ED" w14:textId="65C352AF" w:rsidR="006B4C7C" w:rsidRPr="006B4C7C" w:rsidRDefault="00236006" w:rsidP="006B4C7C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Maksymalny t</w:t>
      </w:r>
      <w:r w:rsidR="006B4C7C" w:rsidRPr="006B4C7C">
        <w:rPr>
          <w:rFonts w:ascii="Arial" w:hAnsi="Arial" w:cs="Arial"/>
          <w:b/>
          <w:sz w:val="22"/>
          <w:szCs w:val="22"/>
        </w:rPr>
        <w:t xml:space="preserve">ermin </w:t>
      </w:r>
      <w:r>
        <w:rPr>
          <w:rFonts w:ascii="Arial" w:hAnsi="Arial" w:cs="Arial"/>
          <w:b/>
          <w:sz w:val="22"/>
          <w:szCs w:val="22"/>
        </w:rPr>
        <w:t>wykonania PI i DPK</w:t>
      </w:r>
      <w:r w:rsidR="006B4C7C" w:rsidRPr="006B4C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wynosi 730 dni (2 lata).</w:t>
      </w:r>
    </w:p>
    <w:p w14:paraId="3087D4F0" w14:textId="77777777" w:rsidR="003B32D1" w:rsidRPr="009A0B9D" w:rsidRDefault="003B32D1" w:rsidP="0024178D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9A0B9D">
        <w:rPr>
          <w:rFonts w:ascii="Arial" w:hAnsi="Arial" w:cs="Arial"/>
          <w:b/>
          <w:color w:val="auto"/>
          <w:sz w:val="22"/>
          <w:szCs w:val="22"/>
        </w:rPr>
        <w:t>DO</w:t>
      </w:r>
      <w:r w:rsidR="00770F48" w:rsidRPr="009A0B9D">
        <w:rPr>
          <w:rFonts w:ascii="Arial" w:hAnsi="Arial" w:cs="Arial"/>
          <w:b/>
          <w:color w:val="auto"/>
          <w:sz w:val="22"/>
          <w:szCs w:val="22"/>
        </w:rPr>
        <w:t>D</w:t>
      </w:r>
      <w:r w:rsidRPr="009A0B9D">
        <w:rPr>
          <w:rFonts w:ascii="Arial" w:hAnsi="Arial" w:cs="Arial"/>
          <w:b/>
          <w:color w:val="auto"/>
          <w:sz w:val="22"/>
          <w:szCs w:val="22"/>
        </w:rPr>
        <w:t>ATKOWE INFORMACJE</w:t>
      </w:r>
    </w:p>
    <w:p w14:paraId="6600C55D" w14:textId="77777777" w:rsidR="00C158F7" w:rsidRPr="009A0B9D" w:rsidRDefault="00C158F7" w:rsidP="00F84A67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9A0B9D">
        <w:rPr>
          <w:rFonts w:ascii="Arial" w:hAnsi="Arial" w:cs="Arial"/>
          <w:b/>
          <w:sz w:val="22"/>
          <w:szCs w:val="22"/>
        </w:rPr>
        <w:t xml:space="preserve">Wizja lokalna </w:t>
      </w:r>
    </w:p>
    <w:p w14:paraId="46A07A3E" w14:textId="77777777" w:rsidR="003B32D1" w:rsidRPr="009A0B9D" w:rsidRDefault="003B32D1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9A0B9D">
        <w:rPr>
          <w:rFonts w:ascii="Arial" w:hAnsi="Arial" w:cs="Arial"/>
          <w:sz w:val="22"/>
          <w:szCs w:val="22"/>
        </w:rPr>
        <w:lastRenderedPageBreak/>
        <w:t xml:space="preserve">Do kontaktu z wykonawcą prac projektowych oraz w sprawie wizji lokalnej na etapie wykonywania dokumentacji projektowo-kosztorysowej </w:t>
      </w:r>
      <w:r w:rsidR="004329D4" w:rsidRPr="009A0B9D">
        <w:rPr>
          <w:rFonts w:ascii="Arial" w:hAnsi="Arial" w:cs="Arial"/>
          <w:sz w:val="22"/>
          <w:szCs w:val="22"/>
        </w:rPr>
        <w:t>została wyznaczona</w:t>
      </w:r>
      <w:r w:rsidRPr="009A0B9D">
        <w:rPr>
          <w:rFonts w:ascii="Arial" w:hAnsi="Arial" w:cs="Arial"/>
          <w:sz w:val="22"/>
          <w:szCs w:val="22"/>
        </w:rPr>
        <w:t>:</w:t>
      </w:r>
    </w:p>
    <w:p w14:paraId="157E8739" w14:textId="77777777" w:rsidR="003B32D1" w:rsidRPr="00475A45" w:rsidRDefault="00475A45" w:rsidP="004B1A32">
      <w:pPr>
        <w:pStyle w:val="Tekstpodstawowy"/>
        <w:numPr>
          <w:ilvl w:val="0"/>
          <w:numId w:val="8"/>
        </w:numPr>
        <w:spacing w:before="120" w:after="120"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475A4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216625C" w14:textId="77777777" w:rsidR="003B32D1" w:rsidRPr="00475A45" w:rsidRDefault="003B32D1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475A45">
        <w:rPr>
          <w:rFonts w:ascii="Arial" w:hAnsi="Arial" w:cs="Arial"/>
          <w:sz w:val="22"/>
          <w:szCs w:val="22"/>
        </w:rPr>
        <w:t>Powyższe spotkania należy organizować po uzgodnieniu z przedstawicielem SZI.</w:t>
      </w:r>
    </w:p>
    <w:p w14:paraId="1FC8364B" w14:textId="77777777" w:rsidR="003B32D1" w:rsidRPr="00475A45" w:rsidRDefault="00B66370" w:rsidP="00535609">
      <w:pPr>
        <w:pStyle w:val="Tekstpodstawowy"/>
        <w:numPr>
          <w:ilvl w:val="1"/>
          <w:numId w:val="1"/>
        </w:numPr>
        <w:spacing w:before="120" w:after="60" w:line="23" w:lineRule="atLeast"/>
        <w:ind w:left="284" w:firstLine="0"/>
        <w:rPr>
          <w:rFonts w:ascii="Arial" w:hAnsi="Arial" w:cs="Arial"/>
          <w:b/>
          <w:sz w:val="22"/>
          <w:szCs w:val="22"/>
        </w:rPr>
      </w:pPr>
      <w:r w:rsidRPr="00475A45">
        <w:rPr>
          <w:rFonts w:ascii="Arial" w:hAnsi="Arial" w:cs="Arial"/>
          <w:b/>
          <w:sz w:val="22"/>
          <w:szCs w:val="22"/>
        </w:rPr>
        <w:t>Wgląd do Wniosku Inwestycji</w:t>
      </w:r>
    </w:p>
    <w:p w14:paraId="5ED7B10A" w14:textId="77777777" w:rsidR="0049431B" w:rsidRPr="00475A45" w:rsidRDefault="0049431B" w:rsidP="00535609">
      <w:pPr>
        <w:pStyle w:val="Tekstpodstawowy"/>
        <w:tabs>
          <w:tab w:val="left" w:pos="1843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475A45">
        <w:rPr>
          <w:rFonts w:ascii="Arial" w:hAnsi="Arial" w:cs="Arial"/>
          <w:sz w:val="22"/>
          <w:szCs w:val="22"/>
        </w:rPr>
        <w:t xml:space="preserve">Do kontaktu w sprawie wglądu </w:t>
      </w:r>
      <w:r w:rsidR="008005DA" w:rsidRPr="00475A45">
        <w:rPr>
          <w:rFonts w:ascii="Arial" w:hAnsi="Arial" w:cs="Arial"/>
          <w:sz w:val="22"/>
          <w:szCs w:val="22"/>
        </w:rPr>
        <w:t>do Wniosku Inwestycyjnegozostali wyznaczeni:</w:t>
      </w:r>
    </w:p>
    <w:p w14:paraId="13AFA5A7" w14:textId="77777777" w:rsidR="0049431B" w:rsidRPr="00475A45" w:rsidRDefault="002D0811" w:rsidP="00535609">
      <w:pPr>
        <w:pStyle w:val="Tekstpodstawowy"/>
        <w:numPr>
          <w:ilvl w:val="0"/>
          <w:numId w:val="10"/>
        </w:numPr>
        <w:spacing w:before="60" w:after="60" w:line="23" w:lineRule="atLeast"/>
        <w:ind w:left="568" w:hanging="284"/>
        <w:rPr>
          <w:rFonts w:ascii="Arial" w:hAnsi="Arial" w:cs="Arial"/>
          <w:sz w:val="22"/>
          <w:szCs w:val="22"/>
        </w:rPr>
      </w:pPr>
      <w:r w:rsidRPr="00475A45">
        <w:rPr>
          <w:rFonts w:ascii="Arial" w:hAnsi="Arial" w:cs="Arial"/>
          <w:sz w:val="22"/>
          <w:szCs w:val="22"/>
        </w:rPr>
        <w:t xml:space="preserve">p. </w:t>
      </w:r>
      <w:r w:rsidR="00475A45" w:rsidRPr="00475A45">
        <w:rPr>
          <w:rFonts w:ascii="Arial" w:hAnsi="Arial" w:cs="Arial"/>
          <w:sz w:val="22"/>
          <w:szCs w:val="22"/>
        </w:rPr>
        <w:t>Piotr OLESIŃSKI</w:t>
      </w:r>
      <w:r w:rsidR="0049431B" w:rsidRPr="00475A45">
        <w:rPr>
          <w:rFonts w:ascii="Arial" w:hAnsi="Arial" w:cs="Arial"/>
          <w:sz w:val="22"/>
          <w:szCs w:val="22"/>
        </w:rPr>
        <w:tab/>
        <w:t>tel. 261 849</w:t>
      </w:r>
      <w:r w:rsidR="008005DA" w:rsidRPr="00475A45">
        <w:rPr>
          <w:rFonts w:ascii="Arial" w:hAnsi="Arial" w:cs="Arial"/>
          <w:sz w:val="22"/>
          <w:szCs w:val="22"/>
        </w:rPr>
        <w:t> </w:t>
      </w:r>
      <w:r w:rsidR="00475A45" w:rsidRPr="00475A45">
        <w:rPr>
          <w:rFonts w:ascii="Arial" w:hAnsi="Arial" w:cs="Arial"/>
          <w:sz w:val="22"/>
          <w:szCs w:val="22"/>
        </w:rPr>
        <w:t>191</w:t>
      </w:r>
    </w:p>
    <w:p w14:paraId="5472A30D" w14:textId="77777777" w:rsidR="0049431B" w:rsidRPr="00475A45" w:rsidRDefault="002D0811" w:rsidP="00D76ECE">
      <w:pPr>
        <w:pStyle w:val="Tekstpodstawowy"/>
        <w:spacing w:before="120" w:line="23" w:lineRule="atLeast"/>
        <w:ind w:left="284"/>
        <w:rPr>
          <w:rFonts w:ascii="Arial" w:hAnsi="Arial" w:cs="Arial"/>
          <w:b/>
          <w:sz w:val="22"/>
          <w:szCs w:val="22"/>
        </w:rPr>
      </w:pPr>
      <w:r w:rsidRPr="00475A45">
        <w:rPr>
          <w:rFonts w:ascii="Arial" w:hAnsi="Arial" w:cs="Arial"/>
          <w:b/>
          <w:sz w:val="22"/>
          <w:szCs w:val="22"/>
        </w:rPr>
        <w:t>Wniosek</w:t>
      </w:r>
      <w:r w:rsidR="0049431B" w:rsidRPr="00475A45">
        <w:rPr>
          <w:rFonts w:ascii="Arial" w:hAnsi="Arial" w:cs="Arial"/>
          <w:b/>
          <w:sz w:val="22"/>
          <w:szCs w:val="22"/>
        </w:rPr>
        <w:t xml:space="preserve"> Inwestycji</w:t>
      </w:r>
      <w:r w:rsidR="00D76ECE" w:rsidRPr="00475A45">
        <w:rPr>
          <w:rFonts w:ascii="Arial" w:hAnsi="Arial" w:cs="Arial"/>
          <w:b/>
          <w:sz w:val="22"/>
          <w:szCs w:val="22"/>
        </w:rPr>
        <w:t xml:space="preserve"> </w:t>
      </w:r>
      <w:r w:rsidR="0049431B" w:rsidRPr="00475A45">
        <w:rPr>
          <w:rFonts w:ascii="Arial" w:hAnsi="Arial" w:cs="Arial"/>
          <w:b/>
          <w:sz w:val="22"/>
          <w:szCs w:val="22"/>
        </w:rPr>
        <w:t>znajduje się do wglądu w siedzibie Zamawiającego. Przedmiotowe dokumenty zostaną udostępnione po pisemnym wystąpieniu oferenta oraz wyrażeniu zgody przez Szefa SZI.</w:t>
      </w:r>
    </w:p>
    <w:p w14:paraId="4CE60A14" w14:textId="77777777" w:rsidR="00D76ECE" w:rsidRPr="00523C7C" w:rsidRDefault="00D76ECE" w:rsidP="00535609">
      <w:pPr>
        <w:pStyle w:val="Tekstpodstawowy"/>
        <w:spacing w:line="23" w:lineRule="atLeast"/>
        <w:ind w:left="284"/>
        <w:rPr>
          <w:rFonts w:ascii="Arial" w:hAnsi="Arial" w:cs="Arial"/>
          <w:color w:val="FF0000"/>
          <w:sz w:val="22"/>
          <w:szCs w:val="22"/>
        </w:rPr>
      </w:pPr>
    </w:p>
    <w:p w14:paraId="301D91BC" w14:textId="0879BE21" w:rsidR="00D76ECE" w:rsidRPr="00475A45" w:rsidRDefault="00D76ECE" w:rsidP="00535609">
      <w:pPr>
        <w:pStyle w:val="Tekstpodstawowy"/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475A45">
        <w:rPr>
          <w:rFonts w:ascii="Arial" w:hAnsi="Arial" w:cs="Arial"/>
          <w:b/>
          <w:sz w:val="22"/>
          <w:szCs w:val="22"/>
        </w:rPr>
        <w:t>8.</w:t>
      </w:r>
      <w:r w:rsidR="004B1A32" w:rsidRPr="00475A45">
        <w:rPr>
          <w:rFonts w:ascii="Arial" w:hAnsi="Arial" w:cs="Arial"/>
          <w:b/>
          <w:sz w:val="22"/>
          <w:szCs w:val="22"/>
        </w:rPr>
        <w:t>3</w:t>
      </w:r>
      <w:r w:rsidRPr="00475A45">
        <w:rPr>
          <w:rFonts w:ascii="Arial" w:hAnsi="Arial" w:cs="Arial"/>
          <w:b/>
          <w:sz w:val="22"/>
          <w:szCs w:val="22"/>
        </w:rPr>
        <w:t>.</w:t>
      </w:r>
      <w:r w:rsidRPr="00475A45">
        <w:rPr>
          <w:rFonts w:ascii="Arial" w:hAnsi="Arial" w:cs="Arial"/>
          <w:sz w:val="22"/>
          <w:szCs w:val="22"/>
        </w:rPr>
        <w:t xml:space="preserve"> Ze względu na charakter zadania w celu zapewnienia ciągłości realizacji</w:t>
      </w:r>
      <w:r w:rsidR="004B1A32" w:rsidRPr="00475A45">
        <w:rPr>
          <w:rFonts w:ascii="Arial" w:hAnsi="Arial" w:cs="Arial"/>
          <w:sz w:val="22"/>
          <w:szCs w:val="22"/>
        </w:rPr>
        <w:t xml:space="preserve"> prac projektowych </w:t>
      </w:r>
      <w:r w:rsidRPr="00475A45">
        <w:rPr>
          <w:rFonts w:ascii="Arial" w:hAnsi="Arial" w:cs="Arial"/>
          <w:sz w:val="22"/>
          <w:szCs w:val="22"/>
        </w:rPr>
        <w:t xml:space="preserve">nie przewiduje się podziału zadania na części. Zakres rzeczowy przewidziany jest do wykonania przez jednego Wykonawcę, co ze względów organizacyjnych, ekonomicznych i celowościowych </w:t>
      </w:r>
      <w:r w:rsidR="00D700FF">
        <w:rPr>
          <w:rFonts w:ascii="Arial" w:hAnsi="Arial" w:cs="Arial"/>
          <w:sz w:val="22"/>
          <w:szCs w:val="22"/>
        </w:rPr>
        <w:t>pozwoli uzyskać najlepszy efekt</w:t>
      </w:r>
      <w:r w:rsidR="004B1A32" w:rsidRPr="00475A45">
        <w:rPr>
          <w:rFonts w:ascii="Arial" w:hAnsi="Arial" w:cs="Arial"/>
          <w:sz w:val="22"/>
          <w:szCs w:val="22"/>
        </w:rPr>
        <w:t xml:space="preserve"> </w:t>
      </w:r>
      <w:r w:rsidRPr="00475A45">
        <w:rPr>
          <w:rFonts w:ascii="Arial" w:hAnsi="Arial" w:cs="Arial"/>
          <w:sz w:val="22"/>
          <w:szCs w:val="22"/>
        </w:rPr>
        <w:t>z danych nakładów.</w:t>
      </w:r>
    </w:p>
    <w:p w14:paraId="796CA56C" w14:textId="77777777" w:rsidR="00E16254" w:rsidRPr="00475A45" w:rsidRDefault="00E16254" w:rsidP="00E16254">
      <w:pPr>
        <w:pStyle w:val="Akapitzlist"/>
        <w:numPr>
          <w:ilvl w:val="1"/>
          <w:numId w:val="24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75A45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58130F0D" w14:textId="77777777" w:rsidR="00E16254" w:rsidRPr="00475A45" w:rsidRDefault="00E16254" w:rsidP="00475A45">
      <w:pPr>
        <w:pStyle w:val="Akapitzlist"/>
        <w:numPr>
          <w:ilvl w:val="2"/>
          <w:numId w:val="25"/>
        </w:numPr>
        <w:ind w:left="99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75A45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 trzy oddzielne umowy. Umowa na dokumentację projektowo-kosztorysową oraz pełnienie nadzorów autorskich zostanie podpisana po przesłaniu pisemnej informacji przez Zamawiającego </w:t>
      </w:r>
      <w:r w:rsidRPr="00475A45">
        <w:rPr>
          <w:rFonts w:ascii="Arial" w:hAnsi="Arial" w:cs="Arial"/>
          <w:sz w:val="22"/>
          <w:szCs w:val="22"/>
        </w:rPr>
        <w:br/>
        <w:t>o zatwierdzeniu Programu Inwestycji i możliwości rozpoczęcia kolejnych etapów zamówienia.</w:t>
      </w:r>
    </w:p>
    <w:p w14:paraId="6E35586F" w14:textId="77777777" w:rsidR="00E16254" w:rsidRPr="00475A45" w:rsidRDefault="00E16254" w:rsidP="00475A45">
      <w:pPr>
        <w:pStyle w:val="Akapitzlist"/>
        <w:numPr>
          <w:ilvl w:val="2"/>
          <w:numId w:val="25"/>
        </w:numPr>
        <w:ind w:left="99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75A45">
        <w:rPr>
          <w:rFonts w:ascii="Arial" w:hAnsi="Arial" w:cs="Arial"/>
          <w:sz w:val="22"/>
          <w:szCs w:val="22"/>
        </w:rPr>
        <w:t>Zamawiający dopuszcza możliwość dokonania zmian  postanowień zawartej umowy, zgodnie z załączon</w:t>
      </w:r>
      <w:bookmarkStart w:id="0" w:name="_GoBack"/>
      <w:bookmarkEnd w:id="0"/>
      <w:r w:rsidRPr="00475A45">
        <w:rPr>
          <w:rFonts w:ascii="Arial" w:hAnsi="Arial" w:cs="Arial"/>
          <w:sz w:val="22"/>
          <w:szCs w:val="22"/>
        </w:rPr>
        <w:t>ym wzorem.</w:t>
      </w:r>
    </w:p>
    <w:p w14:paraId="0F8E9E0D" w14:textId="77777777" w:rsidR="00E16254" w:rsidRPr="00475A45" w:rsidRDefault="00E16254" w:rsidP="00475A45">
      <w:pPr>
        <w:pStyle w:val="Akapitzlist"/>
        <w:numPr>
          <w:ilvl w:val="2"/>
          <w:numId w:val="25"/>
        </w:numPr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475A45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018DBC7A" w14:textId="0A6A2607" w:rsidR="00B52026" w:rsidRPr="00C52EF8" w:rsidRDefault="00B52026" w:rsidP="00C52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72B268" w14:textId="7906086F" w:rsidR="00535609" w:rsidRPr="00C52EF8" w:rsidRDefault="00C52EF8" w:rsidP="00C52EF8">
      <w:pPr>
        <w:pStyle w:val="Tekstpodstawowy"/>
        <w:ind w:left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</w:t>
      </w:r>
      <w:r w:rsidR="00523C7C" w:rsidRPr="00523C7C">
        <w:rPr>
          <w:rFonts w:ascii="Arial" w:hAnsi="Arial" w:cs="Arial"/>
          <w:sz w:val="22"/>
          <w:szCs w:val="22"/>
        </w:rPr>
        <w:t>Sp</w:t>
      </w:r>
      <w:r w:rsidR="00174F79">
        <w:rPr>
          <w:rFonts w:ascii="Arial" w:hAnsi="Arial" w:cs="Arial"/>
          <w:sz w:val="22"/>
          <w:szCs w:val="22"/>
        </w:rPr>
        <w:t>orządził:</w:t>
      </w:r>
    </w:p>
    <w:p w14:paraId="7136697C" w14:textId="44304090" w:rsidR="00C52EF8" w:rsidRPr="00523C7C" w:rsidRDefault="00C52EF8" w:rsidP="00C52EF8">
      <w:pPr>
        <w:pStyle w:val="Tekstpodstawowy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523C7C">
        <w:rPr>
          <w:rFonts w:ascii="Arial" w:hAnsi="Arial" w:cs="Arial"/>
          <w:b/>
          <w:sz w:val="22"/>
          <w:szCs w:val="22"/>
        </w:rPr>
        <w:t>Starszy Specjalista</w:t>
      </w:r>
    </w:p>
    <w:p w14:paraId="6F2E6E05" w14:textId="77777777" w:rsidR="00C52EF8" w:rsidRPr="00523C7C" w:rsidRDefault="00C52EF8" w:rsidP="00C52EF8">
      <w:pPr>
        <w:rPr>
          <w:color w:val="FF0000"/>
        </w:rPr>
        <w:sectPr w:rsidR="00C52EF8" w:rsidRPr="00523C7C" w:rsidSect="00DF2AC7">
          <w:headerReference w:type="default" r:id="rId13"/>
          <w:footerReference w:type="default" r:id="rId14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0132FE93" w14:textId="77777777" w:rsidR="007F16CA" w:rsidRPr="00523C7C" w:rsidRDefault="007F16CA" w:rsidP="00C52EF8">
      <w:pPr>
        <w:pStyle w:val="Tekstpodstawowy"/>
        <w:rPr>
          <w:rFonts w:ascii="Arial" w:hAnsi="Arial" w:cs="Arial"/>
          <w:sz w:val="22"/>
          <w:szCs w:val="22"/>
        </w:rPr>
      </w:pPr>
    </w:p>
    <w:p w14:paraId="1C5D091F" w14:textId="77777777" w:rsidR="00523C7C" w:rsidRPr="00523C7C" w:rsidRDefault="00523C7C" w:rsidP="00C52EF8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833BB30" w14:textId="77777777" w:rsidR="007F16CA" w:rsidRPr="00523C7C" w:rsidRDefault="007F16CA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33A0E602" w14:textId="77777777" w:rsidR="00523C7C" w:rsidRPr="00523C7C" w:rsidRDefault="00523C7C" w:rsidP="00C52EF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EA4BA7C" w14:textId="77777777" w:rsidR="00523C7C" w:rsidRPr="00523C7C" w:rsidRDefault="00523C7C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0930621" w14:textId="77777777" w:rsidR="00523C7C" w:rsidRPr="00523C7C" w:rsidRDefault="00523C7C" w:rsidP="00C52EF8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67416038" w14:textId="77777777" w:rsidR="00C52EF8" w:rsidRDefault="00C52EF8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085CA73" w14:textId="6719E3B4" w:rsidR="00523C7C" w:rsidRPr="00523C7C" w:rsidRDefault="00523C7C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23C7C">
        <w:rPr>
          <w:rFonts w:ascii="Arial" w:hAnsi="Arial" w:cs="Arial"/>
          <w:b/>
          <w:sz w:val="22"/>
          <w:szCs w:val="22"/>
        </w:rPr>
        <w:t>Wydziału Inwestycji Sojuszniczych</w:t>
      </w:r>
    </w:p>
    <w:p w14:paraId="07B4863B" w14:textId="77777777" w:rsidR="00523C7C" w:rsidRPr="00523C7C" w:rsidRDefault="00523C7C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23C7C">
        <w:rPr>
          <w:rFonts w:ascii="Arial" w:hAnsi="Arial" w:cs="Arial"/>
          <w:b/>
          <w:sz w:val="22"/>
          <w:szCs w:val="22"/>
        </w:rPr>
        <w:t>i Programowych</w:t>
      </w:r>
    </w:p>
    <w:p w14:paraId="7C821939" w14:textId="7DB8E79D" w:rsidR="007F16CA" w:rsidRDefault="007F16CA" w:rsidP="007F16CA"/>
    <w:p w14:paraId="399A698C" w14:textId="77777777" w:rsidR="00C52EF8" w:rsidRPr="00523C7C" w:rsidRDefault="00C52EF8" w:rsidP="007F16CA"/>
    <w:p w14:paraId="260E95B9" w14:textId="27957D64" w:rsidR="002A421C" w:rsidRPr="00523C7C" w:rsidRDefault="00FE244C" w:rsidP="00523C7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  <w:sectPr w:rsidR="002A421C" w:rsidRPr="00523C7C" w:rsidSect="002A421C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 w:rsidRPr="00523C7C">
        <w:rPr>
          <w:rFonts w:ascii="Arial" w:hAnsi="Arial" w:cs="Arial"/>
          <w:sz w:val="22"/>
          <w:szCs w:val="22"/>
        </w:rPr>
        <w:t xml:space="preserve">       </w:t>
      </w:r>
      <w:r w:rsidR="007F16CA" w:rsidRPr="00523C7C">
        <w:rPr>
          <w:rFonts w:ascii="Arial" w:hAnsi="Arial" w:cs="Arial"/>
          <w:sz w:val="22"/>
          <w:szCs w:val="22"/>
        </w:rPr>
        <w:t>……………</w:t>
      </w:r>
      <w:r w:rsidR="00C52EF8">
        <w:rPr>
          <w:rFonts w:ascii="Arial" w:hAnsi="Arial" w:cs="Arial"/>
          <w:sz w:val="22"/>
          <w:szCs w:val="22"/>
        </w:rPr>
        <w:t>………………</w:t>
      </w:r>
    </w:p>
    <w:p w14:paraId="682B3177" w14:textId="5FC8BC71" w:rsidR="00B52026" w:rsidRPr="00523C7C" w:rsidRDefault="00B52026" w:rsidP="00D86436"/>
    <w:p w14:paraId="5C1580F0" w14:textId="77777777" w:rsidR="00D86436" w:rsidRPr="00523C7C" w:rsidRDefault="00D86436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23C7C">
        <w:rPr>
          <w:rFonts w:ascii="Arial" w:hAnsi="Arial" w:cs="Arial"/>
          <w:b/>
          <w:sz w:val="22"/>
          <w:szCs w:val="22"/>
        </w:rPr>
        <w:t>Szef</w:t>
      </w:r>
    </w:p>
    <w:p w14:paraId="400067CE" w14:textId="77777777" w:rsidR="00D86436" w:rsidRPr="00523C7C" w:rsidRDefault="00D86436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23C7C">
        <w:rPr>
          <w:rFonts w:ascii="Arial" w:hAnsi="Arial" w:cs="Arial"/>
          <w:b/>
          <w:sz w:val="22"/>
          <w:szCs w:val="22"/>
        </w:rPr>
        <w:t xml:space="preserve">Wydziału Inwestycji </w:t>
      </w:r>
      <w:r w:rsidR="00523C7C" w:rsidRPr="00523C7C">
        <w:rPr>
          <w:rFonts w:ascii="Arial" w:hAnsi="Arial" w:cs="Arial"/>
          <w:b/>
          <w:sz w:val="22"/>
          <w:szCs w:val="22"/>
        </w:rPr>
        <w:t>Sojuszniczych</w:t>
      </w:r>
    </w:p>
    <w:p w14:paraId="5CBD1521" w14:textId="082DD822" w:rsidR="007F16CA" w:rsidRPr="00C52EF8" w:rsidRDefault="00C52EF8" w:rsidP="00C52EF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Programowych</w:t>
      </w:r>
    </w:p>
    <w:p w14:paraId="2C900697" w14:textId="53C10406" w:rsidR="007F16CA" w:rsidRPr="00523C7C" w:rsidRDefault="007F16CA" w:rsidP="007F16CA"/>
    <w:p w14:paraId="2C59900B" w14:textId="77777777" w:rsidR="004B47ED" w:rsidRPr="00523C7C" w:rsidRDefault="007F16CA" w:rsidP="0000138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3C7C">
        <w:rPr>
          <w:rFonts w:ascii="Arial" w:hAnsi="Arial" w:cs="Arial"/>
          <w:sz w:val="22"/>
          <w:szCs w:val="22"/>
        </w:rPr>
        <w:t>……………………………………</w:t>
      </w:r>
    </w:p>
    <w:sectPr w:rsidR="004B47ED" w:rsidRPr="00523C7C" w:rsidSect="002A421C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F51F" w14:textId="77777777" w:rsidR="002E5FF1" w:rsidRDefault="002E5FF1">
      <w:r>
        <w:separator/>
      </w:r>
    </w:p>
  </w:endnote>
  <w:endnote w:type="continuationSeparator" w:id="0">
    <w:p w14:paraId="5DFAB7A2" w14:textId="77777777" w:rsidR="002E5FF1" w:rsidRDefault="002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A030A" w14:textId="4AE30FCA" w:rsidR="00015E8F" w:rsidRDefault="00015E8F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0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0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838CF3" w14:textId="77777777" w:rsidR="00015E8F" w:rsidRDefault="00015E8F">
    <w:pPr>
      <w:pStyle w:val="Stopka"/>
    </w:pPr>
  </w:p>
  <w:p w14:paraId="51C2F27C" w14:textId="77777777" w:rsidR="00015E8F" w:rsidRDefault="00015E8F"/>
  <w:p w14:paraId="3EDD5F55" w14:textId="77777777" w:rsidR="00015E8F" w:rsidRDefault="0001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435E" w14:textId="77777777" w:rsidR="002E5FF1" w:rsidRDefault="002E5FF1">
      <w:r>
        <w:separator/>
      </w:r>
    </w:p>
  </w:footnote>
  <w:footnote w:type="continuationSeparator" w:id="0">
    <w:p w14:paraId="0ED8DBEF" w14:textId="77777777" w:rsidR="002E5FF1" w:rsidRDefault="002E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A749" w14:textId="52F06861" w:rsidR="00015E8F" w:rsidRPr="00D700FF" w:rsidRDefault="00D700FF" w:rsidP="00C1522A">
    <w:pPr>
      <w:pStyle w:val="Nagwek"/>
      <w:jc w:val="right"/>
      <w:rPr>
        <w:rFonts w:ascii="Arial" w:hAnsi="Arial" w:cs="Arial"/>
        <w:b/>
        <w:sz w:val="20"/>
        <w:szCs w:val="20"/>
      </w:rPr>
    </w:pPr>
    <w:r w:rsidRPr="00D700FF">
      <w:rPr>
        <w:rFonts w:ascii="Arial" w:hAnsi="Arial" w:cs="Arial"/>
        <w:b/>
        <w:sz w:val="20"/>
        <w:szCs w:val="20"/>
      </w:rPr>
      <w:t>Załącznik nr 12 do SWZ</w:t>
    </w:r>
  </w:p>
  <w:p w14:paraId="7E7C7A13" w14:textId="77777777" w:rsidR="00015E8F" w:rsidRDefault="00015E8F"/>
  <w:p w14:paraId="086433F3" w14:textId="77777777" w:rsidR="00015E8F" w:rsidRDefault="00015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22EE79A4"/>
    <w:lvl w:ilvl="0" w:tplc="2E18B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161F5"/>
    <w:multiLevelType w:val="hybridMultilevel"/>
    <w:tmpl w:val="231892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532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5" w15:restartNumberingAfterBreak="0">
    <w:nsid w:val="0EA504E5"/>
    <w:multiLevelType w:val="hybridMultilevel"/>
    <w:tmpl w:val="7F00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EC7B95"/>
    <w:multiLevelType w:val="hybridMultilevel"/>
    <w:tmpl w:val="AAAC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4ED"/>
    <w:multiLevelType w:val="hybridMultilevel"/>
    <w:tmpl w:val="6E2277E4"/>
    <w:lvl w:ilvl="0" w:tplc="0415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11" w15:restartNumberingAfterBreak="0">
    <w:nsid w:val="178F00B7"/>
    <w:multiLevelType w:val="hybridMultilevel"/>
    <w:tmpl w:val="7EEC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0904"/>
    <w:multiLevelType w:val="multilevel"/>
    <w:tmpl w:val="FA7C01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14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0926A5"/>
    <w:multiLevelType w:val="hybridMultilevel"/>
    <w:tmpl w:val="9F724388"/>
    <w:lvl w:ilvl="0" w:tplc="AA6218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06E306F"/>
    <w:multiLevelType w:val="hybridMultilevel"/>
    <w:tmpl w:val="A3A8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52296F"/>
    <w:multiLevelType w:val="hybridMultilevel"/>
    <w:tmpl w:val="64B61446"/>
    <w:lvl w:ilvl="0" w:tplc="00B0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D7ED8"/>
    <w:multiLevelType w:val="hybridMultilevel"/>
    <w:tmpl w:val="04F6A2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3DDE"/>
    <w:multiLevelType w:val="multilevel"/>
    <w:tmpl w:val="68167AFE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2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B23147E"/>
    <w:multiLevelType w:val="hybridMultilevel"/>
    <w:tmpl w:val="A0AA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FC036E"/>
    <w:multiLevelType w:val="hybridMultilevel"/>
    <w:tmpl w:val="749CF190"/>
    <w:lvl w:ilvl="0" w:tplc="10CE3302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CE8489A"/>
    <w:multiLevelType w:val="hybridMultilevel"/>
    <w:tmpl w:val="E56E6DA0"/>
    <w:lvl w:ilvl="0" w:tplc="10CE33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4454B4"/>
    <w:multiLevelType w:val="multilevel"/>
    <w:tmpl w:val="B44A296A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33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1362B6"/>
    <w:multiLevelType w:val="hybridMultilevel"/>
    <w:tmpl w:val="1AFA5FF6"/>
    <w:lvl w:ilvl="0" w:tplc="10CE33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404089"/>
    <w:multiLevelType w:val="hybridMultilevel"/>
    <w:tmpl w:val="FB28DC00"/>
    <w:lvl w:ilvl="0" w:tplc="10CE3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6"/>
  </w:num>
  <w:num w:numId="5">
    <w:abstractNumId w:val="28"/>
  </w:num>
  <w:num w:numId="6">
    <w:abstractNumId w:val="26"/>
  </w:num>
  <w:num w:numId="7">
    <w:abstractNumId w:val="23"/>
  </w:num>
  <w:num w:numId="8">
    <w:abstractNumId w:val="1"/>
  </w:num>
  <w:num w:numId="9">
    <w:abstractNumId w:val="14"/>
  </w:num>
  <w:num w:numId="10">
    <w:abstractNumId w:val="18"/>
  </w:num>
  <w:num w:numId="11">
    <w:abstractNumId w:val="2"/>
  </w:num>
  <w:num w:numId="12">
    <w:abstractNumId w:val="24"/>
  </w:num>
  <w:num w:numId="13">
    <w:abstractNumId w:val="33"/>
  </w:num>
  <w:num w:numId="14">
    <w:abstractNumId w:val="8"/>
  </w:num>
  <w:num w:numId="15">
    <w:abstractNumId w:val="12"/>
  </w:num>
  <w:num w:numId="16">
    <w:abstractNumId w:val="7"/>
  </w:num>
  <w:num w:numId="17">
    <w:abstractNumId w:val="25"/>
  </w:num>
  <w:num w:numId="18">
    <w:abstractNumId w:val="6"/>
  </w:num>
  <w:num w:numId="19">
    <w:abstractNumId w:val="34"/>
  </w:num>
  <w:num w:numId="20">
    <w:abstractNumId w:val="29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32"/>
  </w:num>
  <w:num w:numId="26">
    <w:abstractNumId w:val="10"/>
  </w:num>
  <w:num w:numId="27">
    <w:abstractNumId w:val="19"/>
  </w:num>
  <w:num w:numId="28">
    <w:abstractNumId w:val="15"/>
  </w:num>
  <w:num w:numId="29">
    <w:abstractNumId w:val="11"/>
  </w:num>
  <w:num w:numId="30">
    <w:abstractNumId w:val="17"/>
  </w:num>
  <w:num w:numId="31">
    <w:abstractNumId w:val="9"/>
  </w:num>
  <w:num w:numId="32">
    <w:abstractNumId w:val="20"/>
  </w:num>
  <w:num w:numId="33">
    <w:abstractNumId w:val="27"/>
  </w:num>
  <w:num w:numId="34">
    <w:abstractNumId w:val="30"/>
  </w:num>
  <w:num w:numId="35">
    <w:abstractNumId w:val="35"/>
  </w:num>
  <w:num w:numId="36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1387"/>
    <w:rsid w:val="00007391"/>
    <w:rsid w:val="000155EA"/>
    <w:rsid w:val="0001568A"/>
    <w:rsid w:val="00015E8F"/>
    <w:rsid w:val="00025630"/>
    <w:rsid w:val="00037EC7"/>
    <w:rsid w:val="0004077C"/>
    <w:rsid w:val="00041D63"/>
    <w:rsid w:val="00041E13"/>
    <w:rsid w:val="00067DAE"/>
    <w:rsid w:val="00076366"/>
    <w:rsid w:val="0008107A"/>
    <w:rsid w:val="000904D7"/>
    <w:rsid w:val="000916F5"/>
    <w:rsid w:val="0009194F"/>
    <w:rsid w:val="000A4129"/>
    <w:rsid w:val="000A47CB"/>
    <w:rsid w:val="000A5D63"/>
    <w:rsid w:val="000A7BC5"/>
    <w:rsid w:val="000B0DDA"/>
    <w:rsid w:val="000B0F4A"/>
    <w:rsid w:val="000B3EC5"/>
    <w:rsid w:val="000B4F83"/>
    <w:rsid w:val="000C3CF2"/>
    <w:rsid w:val="000C5443"/>
    <w:rsid w:val="000D5C66"/>
    <w:rsid w:val="000E5D22"/>
    <w:rsid w:val="000F086E"/>
    <w:rsid w:val="000F6D08"/>
    <w:rsid w:val="000F7C3B"/>
    <w:rsid w:val="001019ED"/>
    <w:rsid w:val="00101C2F"/>
    <w:rsid w:val="00106402"/>
    <w:rsid w:val="00116AF9"/>
    <w:rsid w:val="00120143"/>
    <w:rsid w:val="00135B7D"/>
    <w:rsid w:val="00141D78"/>
    <w:rsid w:val="0015120F"/>
    <w:rsid w:val="001548AD"/>
    <w:rsid w:val="0016151E"/>
    <w:rsid w:val="001659FD"/>
    <w:rsid w:val="0016638F"/>
    <w:rsid w:val="001679A9"/>
    <w:rsid w:val="00172406"/>
    <w:rsid w:val="00174F79"/>
    <w:rsid w:val="00175C18"/>
    <w:rsid w:val="001848DA"/>
    <w:rsid w:val="001909E6"/>
    <w:rsid w:val="00190D41"/>
    <w:rsid w:val="00194F7A"/>
    <w:rsid w:val="00197770"/>
    <w:rsid w:val="001A5C0F"/>
    <w:rsid w:val="001A5EFB"/>
    <w:rsid w:val="001A7408"/>
    <w:rsid w:val="001B00AF"/>
    <w:rsid w:val="001B4698"/>
    <w:rsid w:val="001C0CF7"/>
    <w:rsid w:val="001C44E3"/>
    <w:rsid w:val="001C6A40"/>
    <w:rsid w:val="001C7877"/>
    <w:rsid w:val="001D0549"/>
    <w:rsid w:val="001D28C5"/>
    <w:rsid w:val="001D72ED"/>
    <w:rsid w:val="001F2B87"/>
    <w:rsid w:val="001F359E"/>
    <w:rsid w:val="001F3781"/>
    <w:rsid w:val="001F679A"/>
    <w:rsid w:val="001F716B"/>
    <w:rsid w:val="0020230D"/>
    <w:rsid w:val="002112FA"/>
    <w:rsid w:val="00214927"/>
    <w:rsid w:val="00214B71"/>
    <w:rsid w:val="00215993"/>
    <w:rsid w:val="00220FBB"/>
    <w:rsid w:val="0022251E"/>
    <w:rsid w:val="00223131"/>
    <w:rsid w:val="002258EF"/>
    <w:rsid w:val="00230851"/>
    <w:rsid w:val="00234AEB"/>
    <w:rsid w:val="00236006"/>
    <w:rsid w:val="0024178D"/>
    <w:rsid w:val="002432BF"/>
    <w:rsid w:val="00253C89"/>
    <w:rsid w:val="00260A91"/>
    <w:rsid w:val="00260B87"/>
    <w:rsid w:val="00264635"/>
    <w:rsid w:val="0026534C"/>
    <w:rsid w:val="00265E3D"/>
    <w:rsid w:val="002765F6"/>
    <w:rsid w:val="00280197"/>
    <w:rsid w:val="00280664"/>
    <w:rsid w:val="00280FCA"/>
    <w:rsid w:val="00283BB3"/>
    <w:rsid w:val="00287F01"/>
    <w:rsid w:val="002944E1"/>
    <w:rsid w:val="002971E4"/>
    <w:rsid w:val="002A1316"/>
    <w:rsid w:val="002A421C"/>
    <w:rsid w:val="002A592C"/>
    <w:rsid w:val="002B486A"/>
    <w:rsid w:val="002C2734"/>
    <w:rsid w:val="002C2C18"/>
    <w:rsid w:val="002C6463"/>
    <w:rsid w:val="002C655B"/>
    <w:rsid w:val="002C7C73"/>
    <w:rsid w:val="002D0811"/>
    <w:rsid w:val="002D0872"/>
    <w:rsid w:val="002D178E"/>
    <w:rsid w:val="002E5FF1"/>
    <w:rsid w:val="002E68BC"/>
    <w:rsid w:val="002F6BDF"/>
    <w:rsid w:val="00300E53"/>
    <w:rsid w:val="00303FF3"/>
    <w:rsid w:val="00306AE3"/>
    <w:rsid w:val="003109D0"/>
    <w:rsid w:val="00311F56"/>
    <w:rsid w:val="0031544E"/>
    <w:rsid w:val="00315C95"/>
    <w:rsid w:val="0032219E"/>
    <w:rsid w:val="00336605"/>
    <w:rsid w:val="00340D5D"/>
    <w:rsid w:val="00343D9C"/>
    <w:rsid w:val="00343EEE"/>
    <w:rsid w:val="00346FB0"/>
    <w:rsid w:val="00347698"/>
    <w:rsid w:val="00347B66"/>
    <w:rsid w:val="003568B7"/>
    <w:rsid w:val="003576A1"/>
    <w:rsid w:val="0036026C"/>
    <w:rsid w:val="0036501F"/>
    <w:rsid w:val="003732A1"/>
    <w:rsid w:val="00382B2B"/>
    <w:rsid w:val="00387AAE"/>
    <w:rsid w:val="00394709"/>
    <w:rsid w:val="003954CF"/>
    <w:rsid w:val="00397D5A"/>
    <w:rsid w:val="003A28A8"/>
    <w:rsid w:val="003A5021"/>
    <w:rsid w:val="003A6954"/>
    <w:rsid w:val="003A76F9"/>
    <w:rsid w:val="003A7C89"/>
    <w:rsid w:val="003B243E"/>
    <w:rsid w:val="003B32D1"/>
    <w:rsid w:val="003B4249"/>
    <w:rsid w:val="003B49FB"/>
    <w:rsid w:val="003C5A80"/>
    <w:rsid w:val="003D31A6"/>
    <w:rsid w:val="003D6D5B"/>
    <w:rsid w:val="003F670B"/>
    <w:rsid w:val="003F7A5F"/>
    <w:rsid w:val="00400265"/>
    <w:rsid w:val="004011AA"/>
    <w:rsid w:val="00402F91"/>
    <w:rsid w:val="00404007"/>
    <w:rsid w:val="004043E3"/>
    <w:rsid w:val="00410351"/>
    <w:rsid w:val="00413293"/>
    <w:rsid w:val="00415D77"/>
    <w:rsid w:val="00421A6B"/>
    <w:rsid w:val="004246C4"/>
    <w:rsid w:val="00430333"/>
    <w:rsid w:val="004329D4"/>
    <w:rsid w:val="00440268"/>
    <w:rsid w:val="00442F7C"/>
    <w:rsid w:val="00450088"/>
    <w:rsid w:val="00450400"/>
    <w:rsid w:val="00450D72"/>
    <w:rsid w:val="0045213C"/>
    <w:rsid w:val="0045370B"/>
    <w:rsid w:val="00455BB1"/>
    <w:rsid w:val="00456E77"/>
    <w:rsid w:val="00460EB8"/>
    <w:rsid w:val="00464A8F"/>
    <w:rsid w:val="004754EA"/>
    <w:rsid w:val="00475A45"/>
    <w:rsid w:val="00477FB4"/>
    <w:rsid w:val="00482288"/>
    <w:rsid w:val="004878A4"/>
    <w:rsid w:val="00493982"/>
    <w:rsid w:val="0049431B"/>
    <w:rsid w:val="00494F35"/>
    <w:rsid w:val="004A03CB"/>
    <w:rsid w:val="004A0C17"/>
    <w:rsid w:val="004B1A32"/>
    <w:rsid w:val="004B47ED"/>
    <w:rsid w:val="004B4B6C"/>
    <w:rsid w:val="004C0873"/>
    <w:rsid w:val="004C4262"/>
    <w:rsid w:val="004C449A"/>
    <w:rsid w:val="004C59E4"/>
    <w:rsid w:val="004C5E81"/>
    <w:rsid w:val="004D42E9"/>
    <w:rsid w:val="004D49FC"/>
    <w:rsid w:val="004E18EB"/>
    <w:rsid w:val="004E70A6"/>
    <w:rsid w:val="004F136A"/>
    <w:rsid w:val="004F543D"/>
    <w:rsid w:val="004F797A"/>
    <w:rsid w:val="004F7ADB"/>
    <w:rsid w:val="00501560"/>
    <w:rsid w:val="00512B65"/>
    <w:rsid w:val="00515A34"/>
    <w:rsid w:val="00516A8A"/>
    <w:rsid w:val="00523C7C"/>
    <w:rsid w:val="00524926"/>
    <w:rsid w:val="00526211"/>
    <w:rsid w:val="00526300"/>
    <w:rsid w:val="00531DBE"/>
    <w:rsid w:val="00535609"/>
    <w:rsid w:val="005373FA"/>
    <w:rsid w:val="00542BDE"/>
    <w:rsid w:val="00544465"/>
    <w:rsid w:val="0055113F"/>
    <w:rsid w:val="00552D84"/>
    <w:rsid w:val="0055617D"/>
    <w:rsid w:val="005609D0"/>
    <w:rsid w:val="00564C75"/>
    <w:rsid w:val="00570E4F"/>
    <w:rsid w:val="005710B4"/>
    <w:rsid w:val="0057599E"/>
    <w:rsid w:val="00585C8C"/>
    <w:rsid w:val="005875D1"/>
    <w:rsid w:val="00591E61"/>
    <w:rsid w:val="00591EDA"/>
    <w:rsid w:val="00593F20"/>
    <w:rsid w:val="00593F71"/>
    <w:rsid w:val="005B4255"/>
    <w:rsid w:val="005C1815"/>
    <w:rsid w:val="005C3CC8"/>
    <w:rsid w:val="005D7929"/>
    <w:rsid w:val="005E32D6"/>
    <w:rsid w:val="005E606E"/>
    <w:rsid w:val="005E636E"/>
    <w:rsid w:val="005F269E"/>
    <w:rsid w:val="005F6D80"/>
    <w:rsid w:val="006061A9"/>
    <w:rsid w:val="00622375"/>
    <w:rsid w:val="006262E0"/>
    <w:rsid w:val="0062715A"/>
    <w:rsid w:val="00635742"/>
    <w:rsid w:val="00635A0F"/>
    <w:rsid w:val="00640DB2"/>
    <w:rsid w:val="00645683"/>
    <w:rsid w:val="006463D5"/>
    <w:rsid w:val="00647511"/>
    <w:rsid w:val="0065263A"/>
    <w:rsid w:val="0065329E"/>
    <w:rsid w:val="00653353"/>
    <w:rsid w:val="00654C1E"/>
    <w:rsid w:val="006568D3"/>
    <w:rsid w:val="00656A85"/>
    <w:rsid w:val="00680951"/>
    <w:rsid w:val="0068577A"/>
    <w:rsid w:val="006872A5"/>
    <w:rsid w:val="0068798F"/>
    <w:rsid w:val="00690129"/>
    <w:rsid w:val="00694502"/>
    <w:rsid w:val="006B088B"/>
    <w:rsid w:val="006B227E"/>
    <w:rsid w:val="006B4C7C"/>
    <w:rsid w:val="006C3472"/>
    <w:rsid w:val="006C4069"/>
    <w:rsid w:val="006C6EA7"/>
    <w:rsid w:val="006E0CF8"/>
    <w:rsid w:val="006F186A"/>
    <w:rsid w:val="006F64EE"/>
    <w:rsid w:val="0070774D"/>
    <w:rsid w:val="00710FA2"/>
    <w:rsid w:val="007327FF"/>
    <w:rsid w:val="00742DB8"/>
    <w:rsid w:val="007438E7"/>
    <w:rsid w:val="00744EBA"/>
    <w:rsid w:val="00747D87"/>
    <w:rsid w:val="00751E1D"/>
    <w:rsid w:val="007552E5"/>
    <w:rsid w:val="00756F27"/>
    <w:rsid w:val="007607F6"/>
    <w:rsid w:val="00764564"/>
    <w:rsid w:val="00770F48"/>
    <w:rsid w:val="00774ABA"/>
    <w:rsid w:val="007807B2"/>
    <w:rsid w:val="007863EA"/>
    <w:rsid w:val="00787B65"/>
    <w:rsid w:val="0079686B"/>
    <w:rsid w:val="007A660C"/>
    <w:rsid w:val="007B4667"/>
    <w:rsid w:val="007C630E"/>
    <w:rsid w:val="007D06E4"/>
    <w:rsid w:val="007E6835"/>
    <w:rsid w:val="007E6F2C"/>
    <w:rsid w:val="007F16CA"/>
    <w:rsid w:val="007F20D8"/>
    <w:rsid w:val="007F4A4B"/>
    <w:rsid w:val="007F5844"/>
    <w:rsid w:val="007F63C6"/>
    <w:rsid w:val="007F6F95"/>
    <w:rsid w:val="008005DA"/>
    <w:rsid w:val="00800F65"/>
    <w:rsid w:val="00801086"/>
    <w:rsid w:val="0081170A"/>
    <w:rsid w:val="00811F4E"/>
    <w:rsid w:val="00814173"/>
    <w:rsid w:val="008234D7"/>
    <w:rsid w:val="00827607"/>
    <w:rsid w:val="00833545"/>
    <w:rsid w:val="0084148E"/>
    <w:rsid w:val="00842152"/>
    <w:rsid w:val="0084251A"/>
    <w:rsid w:val="00843F05"/>
    <w:rsid w:val="00844AF2"/>
    <w:rsid w:val="008465CA"/>
    <w:rsid w:val="00846A5B"/>
    <w:rsid w:val="0085353E"/>
    <w:rsid w:val="00856247"/>
    <w:rsid w:val="0085633A"/>
    <w:rsid w:val="0085661B"/>
    <w:rsid w:val="00856C8B"/>
    <w:rsid w:val="00856D7A"/>
    <w:rsid w:val="008604BA"/>
    <w:rsid w:val="00862AFE"/>
    <w:rsid w:val="00864E4A"/>
    <w:rsid w:val="008651C5"/>
    <w:rsid w:val="00886813"/>
    <w:rsid w:val="00886ABC"/>
    <w:rsid w:val="0089005E"/>
    <w:rsid w:val="00890C1D"/>
    <w:rsid w:val="0089104B"/>
    <w:rsid w:val="00892C2C"/>
    <w:rsid w:val="00893214"/>
    <w:rsid w:val="008946D0"/>
    <w:rsid w:val="008A20ED"/>
    <w:rsid w:val="008A4CB0"/>
    <w:rsid w:val="008B28B8"/>
    <w:rsid w:val="008C0F08"/>
    <w:rsid w:val="008C620B"/>
    <w:rsid w:val="008D100B"/>
    <w:rsid w:val="008D40EA"/>
    <w:rsid w:val="008D6D1F"/>
    <w:rsid w:val="008E0EBC"/>
    <w:rsid w:val="008E17B4"/>
    <w:rsid w:val="008E233E"/>
    <w:rsid w:val="008F22E8"/>
    <w:rsid w:val="008F7C7C"/>
    <w:rsid w:val="00901271"/>
    <w:rsid w:val="00903132"/>
    <w:rsid w:val="00904C00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6D72"/>
    <w:rsid w:val="009706CB"/>
    <w:rsid w:val="00970C86"/>
    <w:rsid w:val="009775A4"/>
    <w:rsid w:val="00981D16"/>
    <w:rsid w:val="0098602B"/>
    <w:rsid w:val="009A0B9D"/>
    <w:rsid w:val="009A1D39"/>
    <w:rsid w:val="009A3B96"/>
    <w:rsid w:val="009B373A"/>
    <w:rsid w:val="009B4E3E"/>
    <w:rsid w:val="009B5084"/>
    <w:rsid w:val="009C7AB8"/>
    <w:rsid w:val="009D1819"/>
    <w:rsid w:val="009F70D3"/>
    <w:rsid w:val="009F73B8"/>
    <w:rsid w:val="00A055D0"/>
    <w:rsid w:val="00A06978"/>
    <w:rsid w:val="00A105A0"/>
    <w:rsid w:val="00A20639"/>
    <w:rsid w:val="00A21168"/>
    <w:rsid w:val="00A23DCF"/>
    <w:rsid w:val="00A247BF"/>
    <w:rsid w:val="00A274E2"/>
    <w:rsid w:val="00A32952"/>
    <w:rsid w:val="00A33780"/>
    <w:rsid w:val="00A35E3D"/>
    <w:rsid w:val="00A418EC"/>
    <w:rsid w:val="00A45289"/>
    <w:rsid w:val="00A47BF7"/>
    <w:rsid w:val="00A50138"/>
    <w:rsid w:val="00A60BEB"/>
    <w:rsid w:val="00A66624"/>
    <w:rsid w:val="00A71464"/>
    <w:rsid w:val="00A75BB4"/>
    <w:rsid w:val="00A81E86"/>
    <w:rsid w:val="00A8487C"/>
    <w:rsid w:val="00A85E76"/>
    <w:rsid w:val="00AA17A8"/>
    <w:rsid w:val="00AB31E4"/>
    <w:rsid w:val="00AB3E4F"/>
    <w:rsid w:val="00AB48AF"/>
    <w:rsid w:val="00AB6E49"/>
    <w:rsid w:val="00AB7BD8"/>
    <w:rsid w:val="00AC31BA"/>
    <w:rsid w:val="00AD4DB0"/>
    <w:rsid w:val="00AD6308"/>
    <w:rsid w:val="00AE29D9"/>
    <w:rsid w:val="00AE6901"/>
    <w:rsid w:val="00AF2CB4"/>
    <w:rsid w:val="00AF2EB2"/>
    <w:rsid w:val="00AF359A"/>
    <w:rsid w:val="00AF566D"/>
    <w:rsid w:val="00B036CD"/>
    <w:rsid w:val="00B07E34"/>
    <w:rsid w:val="00B20D12"/>
    <w:rsid w:val="00B21C49"/>
    <w:rsid w:val="00B22273"/>
    <w:rsid w:val="00B227F0"/>
    <w:rsid w:val="00B25447"/>
    <w:rsid w:val="00B26441"/>
    <w:rsid w:val="00B27BF0"/>
    <w:rsid w:val="00B33287"/>
    <w:rsid w:val="00B4003B"/>
    <w:rsid w:val="00B419B0"/>
    <w:rsid w:val="00B42A0C"/>
    <w:rsid w:val="00B52026"/>
    <w:rsid w:val="00B53861"/>
    <w:rsid w:val="00B656B6"/>
    <w:rsid w:val="00B66370"/>
    <w:rsid w:val="00B7388A"/>
    <w:rsid w:val="00B764A8"/>
    <w:rsid w:val="00B83D5D"/>
    <w:rsid w:val="00B90C5E"/>
    <w:rsid w:val="00BA0D98"/>
    <w:rsid w:val="00BC2282"/>
    <w:rsid w:val="00BD2BA3"/>
    <w:rsid w:val="00BD5499"/>
    <w:rsid w:val="00BD6C2C"/>
    <w:rsid w:val="00BD722B"/>
    <w:rsid w:val="00BE19E4"/>
    <w:rsid w:val="00BE4F60"/>
    <w:rsid w:val="00BE520A"/>
    <w:rsid w:val="00BF2138"/>
    <w:rsid w:val="00BF37AB"/>
    <w:rsid w:val="00BF3AE8"/>
    <w:rsid w:val="00BF56C1"/>
    <w:rsid w:val="00C02D57"/>
    <w:rsid w:val="00C06630"/>
    <w:rsid w:val="00C10201"/>
    <w:rsid w:val="00C114C8"/>
    <w:rsid w:val="00C11E9B"/>
    <w:rsid w:val="00C1522A"/>
    <w:rsid w:val="00C154FC"/>
    <w:rsid w:val="00C158B5"/>
    <w:rsid w:val="00C158F7"/>
    <w:rsid w:val="00C20DEF"/>
    <w:rsid w:val="00C24A3E"/>
    <w:rsid w:val="00C31EF8"/>
    <w:rsid w:val="00C52C23"/>
    <w:rsid w:val="00C52EF8"/>
    <w:rsid w:val="00C54DE9"/>
    <w:rsid w:val="00C639AB"/>
    <w:rsid w:val="00C6530C"/>
    <w:rsid w:val="00C67066"/>
    <w:rsid w:val="00C67B0C"/>
    <w:rsid w:val="00C732A2"/>
    <w:rsid w:val="00C76AD8"/>
    <w:rsid w:val="00C76B70"/>
    <w:rsid w:val="00C83CA9"/>
    <w:rsid w:val="00C84652"/>
    <w:rsid w:val="00C85EC3"/>
    <w:rsid w:val="00C86B97"/>
    <w:rsid w:val="00C909E5"/>
    <w:rsid w:val="00CA3E80"/>
    <w:rsid w:val="00CA41CB"/>
    <w:rsid w:val="00CA455B"/>
    <w:rsid w:val="00CB0EA3"/>
    <w:rsid w:val="00CB2201"/>
    <w:rsid w:val="00CB32E9"/>
    <w:rsid w:val="00CB77CF"/>
    <w:rsid w:val="00CB7A61"/>
    <w:rsid w:val="00CD1301"/>
    <w:rsid w:val="00CD34CF"/>
    <w:rsid w:val="00CD4569"/>
    <w:rsid w:val="00CE6843"/>
    <w:rsid w:val="00CE7AA0"/>
    <w:rsid w:val="00CF6AD8"/>
    <w:rsid w:val="00CF7AD6"/>
    <w:rsid w:val="00D00E59"/>
    <w:rsid w:val="00D01012"/>
    <w:rsid w:val="00D0395F"/>
    <w:rsid w:val="00D05CAF"/>
    <w:rsid w:val="00D12F85"/>
    <w:rsid w:val="00D22772"/>
    <w:rsid w:val="00D26F1A"/>
    <w:rsid w:val="00D27D68"/>
    <w:rsid w:val="00D31C33"/>
    <w:rsid w:val="00D33427"/>
    <w:rsid w:val="00D354FB"/>
    <w:rsid w:val="00D435D6"/>
    <w:rsid w:val="00D522F8"/>
    <w:rsid w:val="00D64D32"/>
    <w:rsid w:val="00D700FF"/>
    <w:rsid w:val="00D70909"/>
    <w:rsid w:val="00D70FDB"/>
    <w:rsid w:val="00D726FA"/>
    <w:rsid w:val="00D73D86"/>
    <w:rsid w:val="00D76ECE"/>
    <w:rsid w:val="00D86436"/>
    <w:rsid w:val="00D91118"/>
    <w:rsid w:val="00D9398E"/>
    <w:rsid w:val="00DA3158"/>
    <w:rsid w:val="00DA45EA"/>
    <w:rsid w:val="00DA59DC"/>
    <w:rsid w:val="00DA7B59"/>
    <w:rsid w:val="00DB019D"/>
    <w:rsid w:val="00DB0452"/>
    <w:rsid w:val="00DB2E7C"/>
    <w:rsid w:val="00DC172B"/>
    <w:rsid w:val="00DC47E4"/>
    <w:rsid w:val="00DC5994"/>
    <w:rsid w:val="00DC5AAC"/>
    <w:rsid w:val="00DC5C43"/>
    <w:rsid w:val="00DC6720"/>
    <w:rsid w:val="00DD0EA1"/>
    <w:rsid w:val="00DD52FF"/>
    <w:rsid w:val="00DE2C74"/>
    <w:rsid w:val="00DE51A4"/>
    <w:rsid w:val="00DF2AC7"/>
    <w:rsid w:val="00DF30F5"/>
    <w:rsid w:val="00DF5F6C"/>
    <w:rsid w:val="00DF75E0"/>
    <w:rsid w:val="00E008D7"/>
    <w:rsid w:val="00E07DD3"/>
    <w:rsid w:val="00E16254"/>
    <w:rsid w:val="00E2002C"/>
    <w:rsid w:val="00E22373"/>
    <w:rsid w:val="00E31013"/>
    <w:rsid w:val="00E4427A"/>
    <w:rsid w:val="00E50C61"/>
    <w:rsid w:val="00E609E7"/>
    <w:rsid w:val="00E65D83"/>
    <w:rsid w:val="00E7660E"/>
    <w:rsid w:val="00E76A63"/>
    <w:rsid w:val="00E76DCA"/>
    <w:rsid w:val="00E80E33"/>
    <w:rsid w:val="00E81F23"/>
    <w:rsid w:val="00E83496"/>
    <w:rsid w:val="00E83871"/>
    <w:rsid w:val="00E9596B"/>
    <w:rsid w:val="00EA08DF"/>
    <w:rsid w:val="00EA0C3E"/>
    <w:rsid w:val="00EA51D3"/>
    <w:rsid w:val="00EA5993"/>
    <w:rsid w:val="00EB49A1"/>
    <w:rsid w:val="00EB6397"/>
    <w:rsid w:val="00ED1277"/>
    <w:rsid w:val="00EE583A"/>
    <w:rsid w:val="00EF1ADC"/>
    <w:rsid w:val="00F00DE4"/>
    <w:rsid w:val="00F00E64"/>
    <w:rsid w:val="00F01F84"/>
    <w:rsid w:val="00F0335B"/>
    <w:rsid w:val="00F10788"/>
    <w:rsid w:val="00F13AB5"/>
    <w:rsid w:val="00F14612"/>
    <w:rsid w:val="00F24A8F"/>
    <w:rsid w:val="00F310CD"/>
    <w:rsid w:val="00F34278"/>
    <w:rsid w:val="00F36A0C"/>
    <w:rsid w:val="00F37256"/>
    <w:rsid w:val="00F5738A"/>
    <w:rsid w:val="00F662A7"/>
    <w:rsid w:val="00F67350"/>
    <w:rsid w:val="00F67552"/>
    <w:rsid w:val="00F677EF"/>
    <w:rsid w:val="00F70BE6"/>
    <w:rsid w:val="00F72480"/>
    <w:rsid w:val="00F727DC"/>
    <w:rsid w:val="00F84A67"/>
    <w:rsid w:val="00F92BF7"/>
    <w:rsid w:val="00F97C9F"/>
    <w:rsid w:val="00FA2977"/>
    <w:rsid w:val="00FA2DC2"/>
    <w:rsid w:val="00FB2F73"/>
    <w:rsid w:val="00FB48A5"/>
    <w:rsid w:val="00FB762E"/>
    <w:rsid w:val="00FC10E7"/>
    <w:rsid w:val="00FC184C"/>
    <w:rsid w:val="00FC2AC6"/>
    <w:rsid w:val="00FC3A8A"/>
    <w:rsid w:val="00FE244C"/>
    <w:rsid w:val="00FE47F3"/>
    <w:rsid w:val="00FE5D26"/>
    <w:rsid w:val="00FE61F6"/>
    <w:rsid w:val="00FE7173"/>
    <w:rsid w:val="00FF2DC7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7DC8"/>
  <w15:docId w15:val="{DB926E71-EC60-4948-9169-ACFAF3F3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paragraph" w:customStyle="1" w:styleId="Normalny1">
    <w:name w:val="Normalny1"/>
    <w:rsid w:val="003568B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9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E1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2EF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8">
    <w:name w:val="Tekst podstawowy 28"/>
    <w:basedOn w:val="Normalny"/>
    <w:rsid w:val="00C52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6AAA-D3F8-48E2-ADC3-98A7A71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490CC-784E-4FAF-B854-96E4DA499F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63DDF1-3EAD-4192-9751-AB34B841AFF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4.xml><?xml version="1.0" encoding="utf-8"?>
<ds:datastoreItem xmlns:ds="http://schemas.openxmlformats.org/officeDocument/2006/customXml" ds:itemID="{FB889D62-C5ED-498F-A132-C163D1AAD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5E5042-AD78-486F-AB07-FAC55F2DB01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C93A989-7B29-4F30-A98E-DA7351A1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3497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7</cp:revision>
  <cp:lastPrinted>2021-07-08T08:55:00Z</cp:lastPrinted>
  <dcterms:created xsi:type="dcterms:W3CDTF">2021-06-11T10:01:00Z</dcterms:created>
  <dcterms:modified xsi:type="dcterms:W3CDTF">2021-07-21T11:00:00Z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08016c3a-b6d9-4918-8a6b-5b14a0479ede</vt:lpwstr>
  </property>
  <property fmtid="{D5CDD505-2E9C-101B-9397-08002B2CF9AE}" pid="5" name="bjSaver">
    <vt:lpwstr>AejRGGgYNvOnIx8JOKJ/0eeJIzRHSgZ3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</Properties>
</file>