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2CFCC3F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E26A92">
        <w:rPr>
          <w:rFonts w:ascii="Verdana" w:eastAsia="Times New Roman" w:hAnsi="Verdana"/>
          <w:b/>
          <w:sz w:val="18"/>
          <w:szCs w:val="18"/>
        </w:rPr>
        <w:t>2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6CDA5CF6" w14:textId="2924CC0C" w:rsidR="00352E6A" w:rsidRPr="00E26A92" w:rsidRDefault="00E141E8" w:rsidP="00E26A92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  <w:bookmarkEnd w:id="1"/>
    </w:p>
    <w:p w14:paraId="6A1FD950" w14:textId="6CD7AD6B" w:rsidR="00A04288" w:rsidRDefault="00E26A92" w:rsidP="006D768B">
      <w:pPr>
        <w:spacing w:line="276" w:lineRule="auto"/>
        <w:jc w:val="center"/>
        <w:rPr>
          <w:rFonts w:ascii="Verdana" w:hAnsi="Verdana"/>
          <w:b/>
        </w:rPr>
      </w:pPr>
      <w:bookmarkStart w:id="2" w:name="_Hlk101430455"/>
      <w:r>
        <w:rPr>
          <w:rFonts w:ascii="Verdana" w:hAnsi="Verdana"/>
          <w:b/>
        </w:rPr>
        <w:t>Usługi medyczne obejmujące profilaktyczne badania lekarskie  pracowników Pogotowia Ratunkowego</w:t>
      </w:r>
      <w:bookmarkEnd w:id="2"/>
    </w:p>
    <w:p w14:paraId="03B4AAAD" w14:textId="77777777" w:rsidR="00E26A92" w:rsidRPr="00E60D19" w:rsidRDefault="00E26A92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3DBAF7F5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E26A92" w:rsidRPr="00E26A92">
        <w:rPr>
          <w:rFonts w:ascii="Verdana" w:hAnsi="Verdana"/>
          <w:b/>
          <w:sz w:val="18"/>
          <w:szCs w:val="18"/>
        </w:rPr>
        <w:t>Usługi medyczne obejmujące profilaktyczne badania lekarskie  pracowników Pogotowia Ratunkowego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22C4B868" w14:textId="4F759F53" w:rsidR="00A63B16" w:rsidRPr="00ED63C5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D63C5">
        <w:rPr>
          <w:rFonts w:ascii="Verdana" w:hAnsi="Verdana"/>
          <w:sz w:val="18"/>
          <w:szCs w:val="18"/>
        </w:rPr>
        <w:t>Cena mojej (naszej) oferty</w:t>
      </w:r>
      <w:r w:rsidR="006E38C8" w:rsidRPr="00ED63C5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ED63C5">
        <w:rPr>
          <w:rFonts w:ascii="Verdana" w:hAnsi="Verdana"/>
          <w:sz w:val="18"/>
          <w:szCs w:val="18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zgodnie z załączonym </w:t>
      </w:r>
      <w:r w:rsidR="006E38C8" w:rsidRPr="00ED63C5">
        <w:rPr>
          <w:rFonts w:ascii="Verdana" w:hAnsi="Verdana" w:cstheme="minorHAnsi"/>
          <w:sz w:val="18"/>
          <w:szCs w:val="18"/>
        </w:rPr>
        <w:t>Formularzem wyceny</w:t>
      </w:r>
      <w:r w:rsidR="006E38C8" w:rsidRPr="00ED63C5">
        <w:rPr>
          <w:rFonts w:ascii="Verdana" w:hAnsi="Verdana" w:cstheme="minorHAnsi"/>
          <w:sz w:val="20"/>
          <w:szCs w:val="20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stanowiącym integralną część Oferty, </w:t>
      </w:r>
      <w:r w:rsidRPr="00ED63C5">
        <w:rPr>
          <w:rFonts w:ascii="Verdana" w:hAnsi="Verdana"/>
          <w:color w:val="000000"/>
          <w:sz w:val="18"/>
          <w:szCs w:val="18"/>
        </w:rPr>
        <w:t>wynosi</w:t>
      </w:r>
      <w:r w:rsidRPr="00ED63C5">
        <w:rPr>
          <w:rFonts w:ascii="Verdana" w:hAnsi="Verdana"/>
          <w:sz w:val="18"/>
          <w:szCs w:val="18"/>
        </w:rPr>
        <w:t>:</w:t>
      </w:r>
    </w:p>
    <w:p w14:paraId="6FE3448C" w14:textId="3C20C014" w:rsidR="00A63B16" w:rsidRPr="00ED63C5" w:rsidRDefault="00ED63C5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 xml:space="preserve"> </w:t>
      </w:r>
      <w:r w:rsidR="00B17041" w:rsidRPr="00ED63C5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ED63C5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ED63C5">
        <w:rPr>
          <w:rFonts w:ascii="Verdana" w:hAnsi="Verdana"/>
          <w:b/>
          <w:color w:val="000000"/>
          <w:sz w:val="18"/>
          <w:szCs w:val="20"/>
        </w:rPr>
        <w:t>…………</w:t>
      </w:r>
      <w:r>
        <w:rPr>
          <w:rFonts w:ascii="Verdana" w:hAnsi="Verdana"/>
          <w:b/>
          <w:color w:val="000000"/>
          <w:sz w:val="18"/>
          <w:szCs w:val="20"/>
        </w:rPr>
        <w:t>…………..</w:t>
      </w:r>
    </w:p>
    <w:p w14:paraId="7CC995BC" w14:textId="70962AC0" w:rsidR="00A63B16" w:rsidRPr="00ED63C5" w:rsidRDefault="00ED63C5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A63B16" w:rsidRPr="00ED63C5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 w:rsidRPr="00ED63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1F6D99CB" w:rsidR="00446E8F" w:rsidRPr="00ED63C5" w:rsidRDefault="00ED63C5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="006E38C8" w:rsidRPr="00ED63C5">
        <w:rPr>
          <w:rFonts w:ascii="Verdana" w:hAnsi="Verdana" w:cs="Calibri"/>
          <w:sz w:val="18"/>
          <w:szCs w:val="18"/>
        </w:rPr>
        <w:t xml:space="preserve">Przy czym VAT będzie płacony w kwotach należnych zgodnie z przepisami prawa polskiego </w:t>
      </w:r>
      <w:r>
        <w:rPr>
          <w:rFonts w:ascii="Verdana" w:hAnsi="Verdana" w:cs="Calibri"/>
          <w:sz w:val="18"/>
          <w:szCs w:val="18"/>
        </w:rPr>
        <w:t xml:space="preserve">     </w:t>
      </w:r>
      <w:r w:rsidR="006E38C8" w:rsidRPr="00ED63C5">
        <w:rPr>
          <w:rFonts w:ascii="Verdana" w:hAnsi="Verdana" w:cs="Calibri"/>
          <w:sz w:val="18"/>
          <w:szCs w:val="18"/>
        </w:rPr>
        <w:t>dotyczącymi stawek VAT.</w:t>
      </w:r>
    </w:p>
    <w:p w14:paraId="40CD962F" w14:textId="2B6571C2" w:rsidR="00825594" w:rsidRDefault="004B6406" w:rsidP="00E26A92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ED63C5">
        <w:rPr>
          <w:rFonts w:ascii="Verdana" w:hAnsi="Verdana"/>
          <w:sz w:val="18"/>
          <w:szCs w:val="18"/>
          <w:lang w:eastAsia="ar-SA"/>
        </w:rPr>
        <w:t xml:space="preserve">Termin </w:t>
      </w:r>
      <w:r w:rsidR="00E26A92">
        <w:rPr>
          <w:rFonts w:ascii="Verdana" w:hAnsi="Verdana"/>
          <w:sz w:val="18"/>
          <w:szCs w:val="18"/>
          <w:lang w:eastAsia="ar-SA"/>
        </w:rPr>
        <w:t>realizacji</w:t>
      </w:r>
      <w:r w:rsidRPr="00ED63C5">
        <w:rPr>
          <w:rFonts w:ascii="Verdana" w:hAnsi="Verdana"/>
          <w:sz w:val="18"/>
          <w:szCs w:val="18"/>
          <w:lang w:eastAsia="ar-SA"/>
        </w:rPr>
        <w:t xml:space="preserve"> zamówienia: ……………..</w:t>
      </w:r>
    </w:p>
    <w:p w14:paraId="6DC9D99E" w14:textId="77777777" w:rsidR="00E26A92" w:rsidRPr="00E26A92" w:rsidRDefault="00E26A92" w:rsidP="00E26A92">
      <w:pPr>
        <w:pStyle w:val="Akapitzlist"/>
        <w:spacing w:before="120" w:after="120" w:line="276" w:lineRule="auto"/>
        <w:ind w:left="782"/>
        <w:jc w:val="both"/>
        <w:rPr>
          <w:rFonts w:ascii="Verdana" w:hAnsi="Verdana"/>
          <w:sz w:val="18"/>
          <w:szCs w:val="18"/>
          <w:lang w:eastAsia="ar-SA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6AADDD80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F30D91">
        <w:rPr>
          <w:rFonts w:ascii="Verdana" w:hAnsi="Verdana"/>
          <w:b/>
          <w:bCs/>
          <w:sz w:val="18"/>
          <w:szCs w:val="18"/>
        </w:rPr>
        <w:t>2</w:t>
      </w:r>
      <w:r w:rsidR="00AD0890">
        <w:rPr>
          <w:rFonts w:ascii="Verdana" w:hAnsi="Verdana"/>
          <w:b/>
          <w:bCs/>
          <w:sz w:val="18"/>
          <w:szCs w:val="18"/>
        </w:rPr>
        <w:t>3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="001C54C7">
        <w:rPr>
          <w:rFonts w:ascii="Verdana" w:hAnsi="Verdana"/>
          <w:b/>
          <w:bCs/>
          <w:sz w:val="18"/>
          <w:szCs w:val="18"/>
        </w:rPr>
        <w:t>0</w:t>
      </w:r>
      <w:r w:rsidR="00F30D91">
        <w:rPr>
          <w:rFonts w:ascii="Verdana" w:hAnsi="Verdana"/>
          <w:b/>
          <w:bCs/>
          <w:sz w:val="18"/>
          <w:szCs w:val="18"/>
        </w:rPr>
        <w:t>2.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AE59A6A" w14:textId="2B176DAA" w:rsidR="002D0050" w:rsidRPr="00463F6C" w:rsidRDefault="00463F6C" w:rsidP="00AD0890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  <w:bookmarkStart w:id="9" w:name="_GoBack"/>
      <w:bookmarkEnd w:id="9"/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11FA2655" w14:textId="1A14EA97" w:rsidR="00FE4121" w:rsidRDefault="00A63B16" w:rsidP="002D0050">
      <w:pPr>
        <w:spacing w:line="312" w:lineRule="auto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</w:t>
      </w:r>
      <w:bookmarkEnd w:id="11"/>
      <w:r w:rsidR="00B52629">
        <w:rPr>
          <w:rFonts w:ascii="Verdana" w:hAnsi="Verdana" w:cs="Arial"/>
          <w:i/>
          <w:sz w:val="16"/>
          <w:szCs w:val="16"/>
        </w:rPr>
        <w:t>y</w:t>
      </w:r>
    </w:p>
    <w:sectPr w:rsidR="00FE4121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E26A92" w:rsidRDefault="00E26A92">
      <w:r>
        <w:separator/>
      </w:r>
    </w:p>
  </w:endnote>
  <w:endnote w:type="continuationSeparator" w:id="0">
    <w:p w14:paraId="5E331B5F" w14:textId="77777777" w:rsidR="00E26A92" w:rsidRDefault="00E2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E26A92" w:rsidRDefault="00E26A92">
      <w:r>
        <w:separator/>
      </w:r>
    </w:p>
  </w:footnote>
  <w:footnote w:type="continuationSeparator" w:id="0">
    <w:p w14:paraId="5A87E072" w14:textId="77777777" w:rsidR="00E26A92" w:rsidRDefault="00E26A92">
      <w:r>
        <w:continuationSeparator/>
      </w:r>
    </w:p>
  </w:footnote>
  <w:footnote w:id="1">
    <w:p w14:paraId="3DF1CEB5" w14:textId="77777777" w:rsidR="00E26A92" w:rsidRPr="002E44BB" w:rsidRDefault="00E26A92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0801F250" w:rsidR="00E26A92" w:rsidRPr="00A547BC" w:rsidRDefault="00E26A92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E26A92" w:rsidRPr="00FC4F19" w:rsidRDefault="00E26A92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E26A92" w:rsidRPr="006D768B" w:rsidRDefault="00E26A92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E26A92" w:rsidRPr="006D768B" w:rsidRDefault="00E26A92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E26A92" w:rsidRDefault="00E26A92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E26A92" w:rsidRPr="002D0050" w:rsidRDefault="00E26A92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890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6A92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AD89-0F78-4FD7-AD5C-E602822E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2023-01-16T13:21:00Z</dcterms:modified>
</cp:coreProperties>
</file>