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85A" w14:textId="77777777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0FD8205" w14:textId="04204C09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ZAPYTANIE OFERTOWE</w:t>
      </w:r>
    </w:p>
    <w:p w14:paraId="6611B688" w14:textId="364A7E16" w:rsidR="00C27F2C" w:rsidRPr="001412CA" w:rsidRDefault="00C27F2C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Nr </w:t>
      </w:r>
      <w:r w:rsidR="00DE35EB">
        <w:rPr>
          <w:rFonts w:asciiTheme="minorHAnsi" w:hAnsiTheme="minorHAnsi" w:cstheme="minorHAnsi"/>
          <w:b/>
          <w:sz w:val="23"/>
          <w:szCs w:val="23"/>
        </w:rPr>
        <w:t xml:space="preserve">   </w:t>
      </w:r>
      <w:r w:rsidR="00CC2207">
        <w:rPr>
          <w:rFonts w:asciiTheme="minorHAnsi" w:hAnsiTheme="minorHAnsi" w:cstheme="minorHAnsi"/>
          <w:b/>
          <w:sz w:val="23"/>
          <w:szCs w:val="23"/>
        </w:rPr>
        <w:t>05</w:t>
      </w:r>
      <w:r w:rsidRPr="001412CA">
        <w:rPr>
          <w:rFonts w:asciiTheme="minorHAnsi" w:hAnsiTheme="minorHAnsi" w:cstheme="minorHAnsi"/>
          <w:b/>
          <w:sz w:val="23"/>
          <w:szCs w:val="23"/>
        </w:rPr>
        <w:t>/WIM/PU/2021</w:t>
      </w:r>
    </w:p>
    <w:p w14:paraId="2CA5B54B" w14:textId="77777777" w:rsidR="00406790" w:rsidRPr="001412CA" w:rsidRDefault="00406790" w:rsidP="004067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C28C5F3" w14:textId="2215C15C" w:rsidR="00406790" w:rsidRPr="001412CA" w:rsidRDefault="00406790" w:rsidP="0040679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bCs/>
          <w:sz w:val="23"/>
          <w:szCs w:val="23"/>
        </w:rPr>
        <w:t xml:space="preserve">Tryb udzielania zamówienia: </w:t>
      </w:r>
      <w:r w:rsidRPr="001412CA">
        <w:rPr>
          <w:rFonts w:asciiTheme="minorHAnsi" w:hAnsiTheme="minorHAnsi" w:cstheme="minorHAnsi"/>
          <w:sz w:val="23"/>
          <w:szCs w:val="23"/>
        </w:rPr>
        <w:t>postępowanie o udzielenie zamówienia publicznego prowadzone jest w ramach uproszczonego postępowania o wartości poniżej kwoty 130 000 złotych, gdyż nie spełnia przesłanek wynikających z artykułu 2 ust. 1 ustawy z dnia 11 września 2019 r. - Prawo zamówień publicznych (Dz. U. z 20</w:t>
      </w:r>
      <w:r w:rsidR="004535FB" w:rsidRPr="001412CA">
        <w:rPr>
          <w:rFonts w:asciiTheme="minorHAnsi" w:hAnsiTheme="minorHAnsi" w:cstheme="minorHAnsi"/>
          <w:sz w:val="23"/>
          <w:szCs w:val="23"/>
        </w:rPr>
        <w:t>21</w:t>
      </w:r>
      <w:r w:rsidRPr="001412CA">
        <w:rPr>
          <w:rFonts w:asciiTheme="minorHAnsi" w:hAnsiTheme="minorHAnsi" w:cstheme="minorHAnsi"/>
          <w:sz w:val="23"/>
          <w:szCs w:val="23"/>
        </w:rPr>
        <w:t xml:space="preserve"> r. poz. </w:t>
      </w:r>
      <w:r w:rsidR="004535FB" w:rsidRPr="001412CA">
        <w:rPr>
          <w:rFonts w:asciiTheme="minorHAnsi" w:hAnsiTheme="minorHAnsi" w:cstheme="minorHAnsi"/>
          <w:sz w:val="23"/>
          <w:szCs w:val="23"/>
        </w:rPr>
        <w:t xml:space="preserve">1129 </w:t>
      </w:r>
      <w:r w:rsidRPr="001412CA">
        <w:rPr>
          <w:rFonts w:asciiTheme="minorHAnsi" w:hAnsiTheme="minorHAnsi" w:cstheme="minorHAnsi"/>
          <w:sz w:val="23"/>
          <w:szCs w:val="23"/>
        </w:rPr>
        <w:t xml:space="preserve">z późn. zm.) do stosowania tejże ustawy. Postępowanie prowadzone jest z zachowaniem zasady przejrzystości i uczciwej konkurencji. </w:t>
      </w:r>
    </w:p>
    <w:p w14:paraId="6D5B06FB" w14:textId="77777777" w:rsidR="00406790" w:rsidRPr="001412CA" w:rsidRDefault="00406790" w:rsidP="00406790">
      <w:pPr>
        <w:spacing w:after="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</w:p>
    <w:p w14:paraId="446C87B3" w14:textId="4035DC8E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NAZWA I ADRES ZAMAWIAJĄCEGO</w:t>
      </w:r>
    </w:p>
    <w:p w14:paraId="129EBA91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</w:t>
      </w:r>
    </w:p>
    <w:p w14:paraId="6E680CA9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 Inżynierii Materiałowej</w:t>
      </w:r>
    </w:p>
    <w:p w14:paraId="28BAB43F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ul. Wołoska 141</w:t>
      </w:r>
    </w:p>
    <w:p w14:paraId="1DA18A50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02-507 Warszawa</w:t>
      </w:r>
    </w:p>
    <w:p w14:paraId="5943E618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NIP: 525 000 58 34</w:t>
      </w:r>
    </w:p>
    <w:p w14:paraId="5833399B" w14:textId="77777777" w:rsidR="00406790" w:rsidRPr="001412CA" w:rsidRDefault="00406790" w:rsidP="00406790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14:paraId="3344B2B1" w14:textId="32F599B7" w:rsidR="00F85262" w:rsidRPr="005A0E38" w:rsidRDefault="00F85262" w:rsidP="00462DF2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PRZEDMIOT ZAMÓWIENIA </w:t>
      </w:r>
    </w:p>
    <w:p w14:paraId="1316DEEB" w14:textId="6F72A440" w:rsidR="005A0E38" w:rsidRDefault="005A0E38" w:rsidP="005A0E38">
      <w:pPr>
        <w:spacing w:after="0" w:line="240" w:lineRule="auto"/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1C142503" w14:textId="76E78802" w:rsidR="005A0E38" w:rsidRPr="001412CA" w:rsidRDefault="00671F1A" w:rsidP="005A0E38">
      <w:pPr>
        <w:spacing w:after="0" w:line="240" w:lineRule="auto"/>
        <w:ind w:left="360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Pręty ze stopu NiTi</w:t>
      </w:r>
    </w:p>
    <w:p w14:paraId="187D1374" w14:textId="1DAA6F81" w:rsidR="00517F4D" w:rsidRPr="001412CA" w:rsidRDefault="00DE35EB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D16D58" w14:textId="77777777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SPECYFIKACJA PRZEDMIOTU ZAMÓWIENIA</w:t>
      </w:r>
    </w:p>
    <w:p w14:paraId="4ACC5284" w14:textId="2B233711" w:rsidR="00517F4D" w:rsidRPr="001412CA" w:rsidRDefault="00DE35EB" w:rsidP="00462DF2">
      <w:pPr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B866161" w14:textId="2FCFA28A" w:rsidR="00517F4D" w:rsidRPr="00671F1A" w:rsidRDefault="00671F1A" w:rsidP="00671F1A">
      <w:pPr>
        <w:pStyle w:val="Default"/>
      </w:pPr>
      <w:r w:rsidRPr="00671F1A">
        <w:rPr>
          <w:rFonts w:asciiTheme="minorHAnsi" w:hAnsiTheme="minorHAnsi" w:cstheme="minorHAnsi"/>
          <w:sz w:val="23"/>
          <w:szCs w:val="23"/>
        </w:rPr>
        <w:t xml:space="preserve">Pręty okrągłe ze </w:t>
      </w:r>
      <w:r>
        <w:rPr>
          <w:rFonts w:asciiTheme="minorHAnsi" w:hAnsiTheme="minorHAnsi" w:cstheme="minorHAnsi"/>
          <w:sz w:val="23"/>
          <w:szCs w:val="23"/>
        </w:rPr>
        <w:t>stopu NiTi o składzie 50,8%Ni</w:t>
      </w:r>
      <w:r w:rsidRPr="00671F1A">
        <w:rPr>
          <w:rFonts w:asciiTheme="minorHAnsi" w:hAnsiTheme="minorHAnsi" w:cstheme="minorHAnsi"/>
          <w:sz w:val="23"/>
          <w:szCs w:val="23"/>
        </w:rPr>
        <w:t xml:space="preserve"> o średnicy </w:t>
      </w:r>
      <w:r>
        <w:rPr>
          <w:rFonts w:asciiTheme="minorHAnsi" w:hAnsiTheme="minorHAnsi" w:cstheme="minorHAnsi"/>
          <w:sz w:val="23"/>
          <w:szCs w:val="23"/>
        </w:rPr>
        <w:t>10</w:t>
      </w:r>
      <w:r w:rsidRPr="00671F1A">
        <w:rPr>
          <w:rFonts w:asciiTheme="minorHAnsi" w:hAnsiTheme="minorHAnsi" w:cstheme="minorHAnsi"/>
          <w:sz w:val="23"/>
          <w:szCs w:val="23"/>
        </w:rPr>
        <w:t>mm</w:t>
      </w:r>
      <w:r w:rsidRPr="00671F1A">
        <w:t xml:space="preserve"> ± </w:t>
      </w:r>
      <w:r>
        <w:rPr>
          <w:rFonts w:asciiTheme="minorHAnsi" w:hAnsiTheme="minorHAnsi" w:cstheme="minorHAnsi"/>
          <w:sz w:val="23"/>
          <w:szCs w:val="23"/>
        </w:rPr>
        <w:t>2</w:t>
      </w:r>
      <w:r w:rsidRPr="00671F1A">
        <w:rPr>
          <w:rFonts w:asciiTheme="minorHAnsi" w:hAnsiTheme="minorHAnsi" w:cstheme="minorHAnsi"/>
          <w:sz w:val="23"/>
          <w:szCs w:val="23"/>
        </w:rPr>
        <w:t xml:space="preserve">mm </w:t>
      </w:r>
      <w:r>
        <w:rPr>
          <w:rFonts w:asciiTheme="minorHAnsi" w:hAnsiTheme="minorHAnsi" w:cstheme="minorHAnsi"/>
          <w:sz w:val="23"/>
          <w:szCs w:val="23"/>
        </w:rPr>
        <w:t>i</w:t>
      </w:r>
      <w:r w:rsidRPr="00671F1A">
        <w:rPr>
          <w:rFonts w:asciiTheme="minorHAnsi" w:hAnsiTheme="minorHAnsi" w:cstheme="minorHAnsi"/>
          <w:sz w:val="23"/>
          <w:szCs w:val="23"/>
        </w:rPr>
        <w:t xml:space="preserve"> łącznej długości </w:t>
      </w:r>
      <w:r>
        <w:rPr>
          <w:rFonts w:asciiTheme="minorHAnsi" w:hAnsiTheme="minorHAnsi" w:cstheme="minorHAnsi"/>
          <w:sz w:val="23"/>
          <w:szCs w:val="23"/>
        </w:rPr>
        <w:t>2</w:t>
      </w:r>
      <w:r w:rsidRPr="00671F1A">
        <w:rPr>
          <w:rFonts w:asciiTheme="minorHAnsi" w:hAnsiTheme="minorHAnsi" w:cstheme="minorHAnsi"/>
          <w:sz w:val="23"/>
          <w:szCs w:val="23"/>
        </w:rPr>
        <w:t>m</w:t>
      </w:r>
    </w:p>
    <w:p w14:paraId="09AA7124" w14:textId="77777777" w:rsidR="00517F4D" w:rsidRPr="001412CA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4865E09D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KRYTERIA OCENY OFERT I ICH ZNACZENIE</w:t>
      </w:r>
    </w:p>
    <w:p w14:paraId="757DCAD0" w14:textId="77777777" w:rsidR="000B2EFA" w:rsidRDefault="00517F4D" w:rsidP="000B2EFA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0B2EFA">
        <w:rPr>
          <w:rFonts w:asciiTheme="minorHAnsi" w:hAnsiTheme="minorHAnsi" w:cstheme="minorHAnsi"/>
          <w:bCs/>
          <w:sz w:val="23"/>
          <w:szCs w:val="23"/>
        </w:rPr>
        <w:t xml:space="preserve">Kryteria oceny ofert: </w:t>
      </w:r>
    </w:p>
    <w:p w14:paraId="75A69B94" w14:textId="4971F789" w:rsidR="00671F1A" w:rsidRPr="000B2EFA" w:rsidRDefault="00671F1A" w:rsidP="000B2EFA">
      <w:pPr>
        <w:pStyle w:val="Akapitzlist"/>
        <w:numPr>
          <w:ilvl w:val="0"/>
          <w:numId w:val="30"/>
        </w:num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0B2EFA">
        <w:rPr>
          <w:rFonts w:asciiTheme="minorHAnsi" w:hAnsiTheme="minorHAnsi" w:cstheme="minorHAnsi"/>
          <w:sz w:val="23"/>
          <w:szCs w:val="23"/>
        </w:rPr>
        <w:t>Spełnienie wszystkich punkt</w:t>
      </w:r>
      <w:r w:rsidR="000B2EFA">
        <w:rPr>
          <w:rFonts w:asciiTheme="minorHAnsi" w:hAnsiTheme="minorHAnsi" w:cstheme="minorHAnsi"/>
          <w:sz w:val="23"/>
          <w:szCs w:val="23"/>
        </w:rPr>
        <w:t>ó</w:t>
      </w:r>
      <w:r w:rsidRPr="000B2EFA">
        <w:rPr>
          <w:rFonts w:asciiTheme="minorHAnsi" w:hAnsiTheme="minorHAnsi" w:cstheme="minorHAnsi"/>
          <w:sz w:val="23"/>
          <w:szCs w:val="23"/>
        </w:rPr>
        <w:t>w zawartych w opisie przedmiotu zamówienia.</w:t>
      </w:r>
    </w:p>
    <w:p w14:paraId="7E66FC8D" w14:textId="79332DE4" w:rsidR="00C27F2C" w:rsidRPr="00671F1A" w:rsidRDefault="00671F1A" w:rsidP="00C27F2C">
      <w:pPr>
        <w:pStyle w:val="Akapitzlist"/>
        <w:numPr>
          <w:ilvl w:val="0"/>
          <w:numId w:val="30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8D559E">
        <w:rPr>
          <w:rFonts w:asciiTheme="minorHAnsi" w:hAnsiTheme="minorHAnsi" w:cstheme="minorHAnsi"/>
          <w:sz w:val="23"/>
          <w:szCs w:val="23"/>
        </w:rPr>
        <w:t>Wartość przedmiotu zamówienia – 100%.</w:t>
      </w:r>
    </w:p>
    <w:p w14:paraId="4FF3A6D5" w14:textId="162DB03F" w:rsidR="00C27F2C" w:rsidRPr="001412CA" w:rsidRDefault="00C27F2C" w:rsidP="00C27F2C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>Ceny należy podać w złotych polskich lub euro z dokładnością do dwóch miejsc po przecinku. Każdy Oferent może przysłać jedną ofertę, sporządzoną w sposób czytelny, w języku polskim lub angielskim. Cena powinna zawierać wszelkie koszty w tym koszty dostawy.</w:t>
      </w:r>
    </w:p>
    <w:p w14:paraId="6DC7E2FC" w14:textId="77777777" w:rsidR="00521FA9" w:rsidRPr="001412CA" w:rsidRDefault="00521FA9" w:rsidP="00521FA9">
      <w:pPr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85BCF11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WYMAGANIA WOBEC WYKONAWCY</w:t>
      </w:r>
    </w:p>
    <w:p w14:paraId="628E23DF" w14:textId="237907D0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Koszty dostaw: </w:t>
      </w:r>
      <w:r w:rsidR="00DE35EB">
        <w:rPr>
          <w:rFonts w:asciiTheme="minorHAnsi" w:hAnsiTheme="minorHAnsi" w:cstheme="minorHAnsi"/>
          <w:sz w:val="23"/>
          <w:szCs w:val="23"/>
          <w:u w:val="dotted"/>
        </w:rPr>
        <w:t xml:space="preserve"> </w:t>
      </w:r>
      <w:r w:rsidR="00671F1A">
        <w:rPr>
          <w:rFonts w:asciiTheme="minorHAnsi" w:hAnsiTheme="minorHAnsi" w:cstheme="minorHAnsi"/>
          <w:sz w:val="23"/>
          <w:szCs w:val="23"/>
          <w:u w:val="dotted"/>
        </w:rPr>
        <w:t>Ponosi Wykonawca</w:t>
      </w:r>
    </w:p>
    <w:p w14:paraId="02031D1F" w14:textId="1321F142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Termin realizacji przedmiotu zamówienia: </w:t>
      </w:r>
      <w:r w:rsidR="00DE35EB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 </w:t>
      </w:r>
      <w:r w:rsidR="00671F1A" w:rsidRPr="00671F1A">
        <w:rPr>
          <w:rFonts w:asciiTheme="minorHAnsi" w:hAnsiTheme="minorHAnsi" w:cstheme="minorHAnsi"/>
          <w:sz w:val="23"/>
          <w:szCs w:val="23"/>
          <w:u w:val="dotted"/>
        </w:rPr>
        <w:t>do 6 tygodni</w:t>
      </w:r>
    </w:p>
    <w:p w14:paraId="4C80F272" w14:textId="5067EB9B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>Każdy z Wykonawców może złożyć tylko jedną o</w:t>
      </w:r>
      <w:r w:rsidR="00DE35EB">
        <w:rPr>
          <w:rFonts w:asciiTheme="minorHAnsi" w:hAnsiTheme="minorHAnsi" w:cstheme="minorHAnsi"/>
          <w:color w:val="000000"/>
          <w:sz w:val="23"/>
          <w:szCs w:val="23"/>
        </w:rPr>
        <w:t>fertę</w:t>
      </w:r>
    </w:p>
    <w:p w14:paraId="09E1E480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Realizacja przedmiotu zamówienia zostanie potwierdzona protokołem odbioru (bez zastrzeżeń) podpisanym zgodnie przez Zamawiającego i Wykonawcę. </w:t>
      </w:r>
    </w:p>
    <w:p w14:paraId="3A07A7E4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Podstawą wystawienia faktury VAT będzie podpisany bez zastrzeżeń protokół odbioru przedmiotu zamówienia</w:t>
      </w:r>
    </w:p>
    <w:p w14:paraId="62FBEF73" w14:textId="08FA3944" w:rsidR="005A0E38" w:rsidRPr="00671F1A" w:rsidRDefault="00D863CE" w:rsidP="00671F1A">
      <w:pPr>
        <w:numPr>
          <w:ilvl w:val="0"/>
          <w:numId w:val="18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Płatność nastąpi przelewem w ciągu </w:t>
      </w:r>
      <w:r w:rsidR="00671F1A">
        <w:rPr>
          <w:rFonts w:asciiTheme="minorHAnsi" w:hAnsiTheme="minorHAnsi" w:cstheme="minorHAnsi"/>
          <w:sz w:val="23"/>
          <w:szCs w:val="23"/>
          <w:u w:val="dotted"/>
        </w:rPr>
        <w:t xml:space="preserve">14 </w:t>
      </w:r>
      <w:r w:rsidRPr="001412CA">
        <w:rPr>
          <w:rFonts w:asciiTheme="minorHAnsi" w:hAnsiTheme="minorHAnsi" w:cstheme="minorHAnsi"/>
          <w:sz w:val="23"/>
          <w:szCs w:val="23"/>
        </w:rPr>
        <w:t>dni od daty otrzymania Faktury.</w:t>
      </w:r>
    </w:p>
    <w:p w14:paraId="63E9E788" w14:textId="77777777" w:rsidR="005A0E38" w:rsidRPr="005A0E38" w:rsidRDefault="00F85262" w:rsidP="00705AFB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lastRenderedPageBreak/>
        <w:t>TERMIN, MIEJSCE I SPOSÓB SKŁADANIA OFERT</w:t>
      </w:r>
      <w:r w:rsidR="005A0E3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60939F2D" w14:textId="3D952C5A" w:rsidR="00671F1A" w:rsidRPr="00671F1A" w:rsidRDefault="00671F1A" w:rsidP="00671F1A">
      <w:pPr>
        <w:pStyle w:val="Akapitzlist"/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671F1A">
        <w:rPr>
          <w:rFonts w:cs="Calibri"/>
        </w:rPr>
        <w:t xml:space="preserve">Oferty należy przesyłać na adres:   </w:t>
      </w:r>
      <w:hyperlink r:id="rId8" w:history="1">
        <w:r w:rsidRPr="00671F1A">
          <w:rPr>
            <w:rStyle w:val="Hipercze"/>
            <w:rFonts w:cs="Calibri"/>
          </w:rPr>
          <w:t>zp30@pw.edu.pl</w:t>
        </w:r>
      </w:hyperlink>
      <w:r w:rsidRPr="00671F1A">
        <w:rPr>
          <w:rFonts w:cs="Calibri"/>
        </w:rPr>
        <w:t xml:space="preserve">  oraz </w:t>
      </w:r>
      <w:hyperlink r:id="rId9" w:history="1">
        <w:r w:rsidRPr="00671F1A">
          <w:rPr>
            <w:rStyle w:val="Hipercze"/>
            <w:rFonts w:cs="Calibri"/>
          </w:rPr>
          <w:t>justyna.witkowska@pw.edu.pl</w:t>
        </w:r>
      </w:hyperlink>
      <w:r w:rsidRPr="00671F1A">
        <w:rPr>
          <w:rFonts w:cs="Calibri"/>
        </w:rPr>
        <w:t xml:space="preserve">   w terminie do </w:t>
      </w:r>
      <w:r w:rsidR="00997598">
        <w:rPr>
          <w:rFonts w:cs="Calibri"/>
        </w:rPr>
        <w:t>21</w:t>
      </w:r>
      <w:r w:rsidRPr="00671F1A">
        <w:rPr>
          <w:rFonts w:cs="Calibri"/>
        </w:rPr>
        <w:t>.02.2022r. do godz. 10:00</w:t>
      </w:r>
    </w:p>
    <w:p w14:paraId="1A4E61C8" w14:textId="77777777" w:rsidR="00671F1A" w:rsidRPr="00671F1A" w:rsidRDefault="00671F1A" w:rsidP="00671F1A">
      <w:pPr>
        <w:pStyle w:val="Akapitzlist"/>
        <w:ind w:left="360"/>
        <w:contextualSpacing/>
        <w:rPr>
          <w:rFonts w:cs="Calibri"/>
        </w:rPr>
      </w:pPr>
      <w:r w:rsidRPr="00671F1A">
        <w:rPr>
          <w:rFonts w:cs="Calibri"/>
        </w:rPr>
        <w:t>Każdy Oferent może przysłać jedną ofertę, sporządzoną w sposób czytelny, w języku polskim.</w:t>
      </w:r>
    </w:p>
    <w:p w14:paraId="4C0A06BA" w14:textId="77777777" w:rsidR="00671F1A" w:rsidRPr="00671F1A" w:rsidRDefault="00671F1A" w:rsidP="00671F1A">
      <w:pPr>
        <w:pStyle w:val="Akapitzlist"/>
        <w:ind w:left="360"/>
        <w:contextualSpacing/>
        <w:rPr>
          <w:rFonts w:cs="Calibri"/>
        </w:rPr>
      </w:pPr>
      <w:r w:rsidRPr="00671F1A">
        <w:rPr>
          <w:rFonts w:cs="Calibri"/>
        </w:rPr>
        <w:t>Zamawiający wyznacza osobę do porozumiewania się z Wykonawcami</w:t>
      </w:r>
    </w:p>
    <w:p w14:paraId="37B0FBF1" w14:textId="77777777" w:rsidR="00671F1A" w:rsidRPr="00671F1A" w:rsidRDefault="00671F1A" w:rsidP="00671F1A">
      <w:pPr>
        <w:pStyle w:val="Akapitzlist"/>
        <w:ind w:left="360"/>
        <w:contextualSpacing/>
        <w:rPr>
          <w:rFonts w:cs="Calibri"/>
        </w:rPr>
      </w:pPr>
      <w:r w:rsidRPr="00671F1A">
        <w:rPr>
          <w:rFonts w:cs="Calibri"/>
        </w:rPr>
        <w:t>- w sprawach formalnych: Marianna Wróblewska, zp30@pw.edu.pl (222348725)</w:t>
      </w:r>
    </w:p>
    <w:p w14:paraId="69543070" w14:textId="0E658D9B" w:rsidR="00D863CE" w:rsidRPr="00671F1A" w:rsidRDefault="00671F1A" w:rsidP="00671F1A">
      <w:pPr>
        <w:pStyle w:val="Akapitzlist"/>
        <w:ind w:left="360"/>
        <w:contextualSpacing/>
        <w:rPr>
          <w:rFonts w:cs="Calibri"/>
          <w:b/>
        </w:rPr>
      </w:pPr>
      <w:r w:rsidRPr="00671F1A">
        <w:rPr>
          <w:rFonts w:cs="Calibri"/>
        </w:rPr>
        <w:t xml:space="preserve">- w sprawach opisu przedmiotu zamówienia: </w:t>
      </w:r>
      <w:r w:rsidRPr="00671F1A">
        <w:rPr>
          <w:rFonts w:cs="Calibri"/>
          <w:bCs/>
        </w:rPr>
        <w:t xml:space="preserve">Justyna Witkowska, </w:t>
      </w:r>
      <w:hyperlink r:id="rId10" w:history="1">
        <w:r w:rsidRPr="00671F1A">
          <w:rPr>
            <w:rStyle w:val="Hipercze"/>
            <w:rFonts w:cs="Calibri"/>
            <w:bCs/>
          </w:rPr>
          <w:t>justyna.witkowska@pw.edu.pl</w:t>
        </w:r>
      </w:hyperlink>
      <w:r w:rsidRPr="00671F1A">
        <w:rPr>
          <w:rFonts w:cs="Calibri"/>
          <w:bCs/>
        </w:rPr>
        <w:t xml:space="preserve"> (222348702)</w:t>
      </w:r>
    </w:p>
    <w:p w14:paraId="29F80B0C" w14:textId="07C1881D" w:rsidR="00F85262" w:rsidRPr="001412CA" w:rsidRDefault="00F85262" w:rsidP="00D863CE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INFORMACJE DODATKOWE</w:t>
      </w:r>
    </w:p>
    <w:p w14:paraId="0805548C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celu zapewnienia porównywalności wszystkich ofert, Zamawiający zastrzega sobie prawo do skontaktowania się z właściwymi Oferentami w celu uzupełnienia lub doprecyzowania ofert.</w:t>
      </w:r>
    </w:p>
    <w:p w14:paraId="4F8924F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 wyborze Wykonawcy Zamawiający zastrzega sobie prawo negocjacji warunków zamówienia.</w:t>
      </w:r>
    </w:p>
    <w:p w14:paraId="5B5D35E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odpowiedzi tylko na wybraną ofertę.</w:t>
      </w:r>
    </w:p>
    <w:p w14:paraId="21EAEFDD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 Wydział Inżynierii Materiałowej zawiera umowy na podstawie     własnych wzorów umów.</w:t>
      </w:r>
    </w:p>
    <w:p w14:paraId="4D00A330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Niniejsza oferta nie stanowi oferty w myśl art. 66 Kodeksu Cywilnego, jak również nie jest ogłoszeniem w rozumieniu ustawy Prawo zamówień publicznych.</w:t>
      </w:r>
    </w:p>
    <w:p w14:paraId="2C81413B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Zaproszenie nie jest postępowaniem o udzielenie zamówienia w rozumieniu przepisów Prawa zamówień publicznych oraz nie kształtuje zobowiązania Zamawiającego do przyjęcia którejkolwiek z ofert. Politechnika Warszawska Wydział Inżynierii Materiałowej zastrzega sobie prawo do rezygnacji z zamówienia bez wyboru którejkolwiek ze złożonych ofert.</w:t>
      </w:r>
    </w:p>
    <w:p w14:paraId="75B0314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035F372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wypłaca zaliczek za realizację zadania. Płatność dokonywana jest po wykonaniu dostawy/usługi.</w:t>
      </w:r>
    </w:p>
    <w:p w14:paraId="76D39C3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może być pociągany do odpowiedzialności za jakiekolwiek koszty, czy wydatki poniesione w związku z przygotowaniem i dostarczeniem oferty.</w:t>
      </w:r>
    </w:p>
    <w:p w14:paraId="2F1D145E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Oferty, które wpłyną po terminie nie będą rozpatrywane. </w:t>
      </w:r>
    </w:p>
    <w:p w14:paraId="09A33617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negocjacji warunków zamówienia, Zamawiający zastrzega sobie prawo do unieważnienia niniejszego postępowania bez podania uzasadnienia, a także do pozostawienia postępowania bez wyboru oferty.</w:t>
      </w:r>
    </w:p>
    <w:p w14:paraId="555EBEF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Postępowanie jest ważne choćby wpłynęła tylko jedna ważna oferta niepodlegająca odrzuceniu.</w:t>
      </w:r>
    </w:p>
    <w:p w14:paraId="2ED0BC75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unieważni postępowanie w przypadku gdy:</w:t>
      </w:r>
    </w:p>
    <w:p w14:paraId="18DAAD39" w14:textId="3788615A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terminie składania ofert nie wpłynie żadna niepodlegająca odrzuceniu oferta,</w:t>
      </w:r>
    </w:p>
    <w:p w14:paraId="18341995" w14:textId="34D2F53B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cena najkorzystniejszej oferty lub oferta z najniższą ceną przewyższy kwotę, którą Zamawiający zamierza przeznaczyć na sfinansowanie zamówienia, chyba że Zamawiający będzie mógł zwiększyć tę kwotę do ceny najkorzystniejszej oferty.</w:t>
      </w:r>
    </w:p>
    <w:p w14:paraId="21C6339C" w14:textId="77777777" w:rsidR="00406790" w:rsidRPr="001412CA" w:rsidRDefault="00406790" w:rsidP="00406790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4BB6B047" w14:textId="77777777" w:rsidR="00406790" w:rsidRPr="001412CA" w:rsidRDefault="00406790" w:rsidP="00406790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Administratorem Pana/Pani danych osobowych zawartych w złożonych ofertach oraz przetwarzanych w weryfikacji ofert jest Politechnika Warszawska z siedzibą w Warszawie 00-661, ul. Plac Politechniki 1, (dalej: Zamawiający). Kontakt do inspektora ochrony danych: </w:t>
      </w:r>
      <w:hyperlink r:id="rId11" w:history="1">
        <w:r w:rsidRPr="001412CA">
          <w:rPr>
            <w:rStyle w:val="Hipercze"/>
            <w:rFonts w:asciiTheme="minorHAnsi" w:hAnsiTheme="minorHAnsi" w:cstheme="minorHAnsi"/>
            <w:sz w:val="23"/>
            <w:szCs w:val="23"/>
          </w:rPr>
          <w:t>iod@pw.edu.pl</w:t>
        </w:r>
      </w:hyperlink>
      <w:r w:rsidRPr="001412CA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3A956E02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11AA10E1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44564C86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3DC280C7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Dziekan</w:t>
      </w:r>
    </w:p>
    <w:p w14:paraId="69D332CC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Wydziału Inżynierii Materiałowej</w:t>
      </w:r>
    </w:p>
    <w:p w14:paraId="6650BA83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Politechniki Warszawskiej</w:t>
      </w:r>
    </w:p>
    <w:p w14:paraId="42101DD7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/-/</w:t>
      </w:r>
    </w:p>
    <w:p w14:paraId="7F558A4F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Prof. dr hab. inż. Jarosław Mizera</w:t>
      </w:r>
    </w:p>
    <w:p w14:paraId="7520312E" w14:textId="0D141025" w:rsidR="0008297F" w:rsidRPr="001412CA" w:rsidRDefault="00406790" w:rsidP="005A0E38">
      <w:pPr>
        <w:tabs>
          <w:tab w:val="left" w:pos="709"/>
        </w:tabs>
        <w:spacing w:line="240" w:lineRule="auto"/>
        <w:contextualSpacing/>
        <w:rPr>
          <w:rFonts w:asciiTheme="minorHAnsi" w:hAnsiTheme="minorHAnsi" w:cstheme="minorHAnsi"/>
          <w:color w:val="FFFFFF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Warszawa, </w:t>
      </w:r>
      <w:r w:rsidR="00B35F90">
        <w:rPr>
          <w:rFonts w:asciiTheme="minorHAnsi" w:hAnsiTheme="minorHAnsi" w:cstheme="minorHAnsi"/>
          <w:sz w:val="23"/>
          <w:szCs w:val="23"/>
        </w:rPr>
        <w:t>14.02.2022</w:t>
      </w:r>
    </w:p>
    <w:sectPr w:rsidR="0008297F" w:rsidRPr="001412CA" w:rsidSect="00462DF2">
      <w:headerReference w:type="default" r:id="rId12"/>
      <w:footerReference w:type="default" r:id="rId13"/>
      <w:pgSz w:w="11906" w:h="16838" w:code="9"/>
      <w:pgMar w:top="1843" w:right="1700" w:bottom="1135" w:left="1276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DFF6" w14:textId="77777777" w:rsidR="0059455C" w:rsidRDefault="0059455C" w:rsidP="00426574">
      <w:pPr>
        <w:spacing w:after="0" w:line="240" w:lineRule="auto"/>
      </w:pPr>
      <w:r>
        <w:separator/>
      </w:r>
    </w:p>
  </w:endnote>
  <w:endnote w:type="continuationSeparator" w:id="0">
    <w:p w14:paraId="611D8B06" w14:textId="77777777" w:rsidR="0059455C" w:rsidRDefault="0059455C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C7" w14:textId="76C03A64" w:rsidR="00992B7F" w:rsidRDefault="001412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08203A" wp14:editId="03D3FDE7">
              <wp:simplePos x="0" y="0"/>
              <wp:positionH relativeFrom="page">
                <wp:posOffset>5821680</wp:posOffset>
              </wp:positionH>
              <wp:positionV relativeFrom="page">
                <wp:posOffset>8572500</wp:posOffset>
              </wp:positionV>
              <wp:extent cx="1714500" cy="2209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0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4D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934EAA8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Warszawska</w:t>
                          </w:r>
                          <w:r w:rsidR="003F586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 xml:space="preserve"> Wydział Inżynierii Materiałowej</w:t>
                          </w:r>
                        </w:p>
                        <w:p w14:paraId="5E1B2232" w14:textId="77777777" w:rsidR="00992B7F" w:rsidRPr="00F2179D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ul. Wołoska 141</w:t>
                          </w:r>
                        </w:p>
                        <w:p w14:paraId="51FBB8F8" w14:textId="77777777" w:rsidR="003F586D" w:rsidRDefault="00F2179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02-507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Warszawa</w:t>
                          </w:r>
                          <w:r w:rsidR="003F586D" w:rsidRPr="003F586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F3F602" w14:textId="77777777" w:rsidR="003F586D" w:rsidRDefault="003F586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NIP 525-000-58-34</w:t>
                          </w:r>
                        </w:p>
                        <w:p w14:paraId="6A31847D" w14:textId="77777777" w:rsidR="003F586D" w:rsidRPr="00F2179D" w:rsidRDefault="003F586D" w:rsidP="003F586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14:paraId="08B4A07B" w14:textId="77777777" w:rsidR="005A3B87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tel. +48 (22) 234 87 25</w:t>
                          </w:r>
                        </w:p>
                        <w:p w14:paraId="147D45D5" w14:textId="77777777" w:rsidR="005A3B87" w:rsidRPr="00281FF1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</w:pP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marianna.wroblewska@pw.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e</w:t>
                          </w: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du.pl</w:t>
                          </w:r>
                        </w:p>
                        <w:p w14:paraId="24ECCA3B" w14:textId="77777777" w:rsidR="00992B7F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www.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wim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.pw.edu.pl</w:t>
                          </w:r>
                        </w:p>
                        <w:p w14:paraId="2B1708B6" w14:textId="77777777" w:rsidR="003F586D" w:rsidRDefault="003F5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20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4pt;margin-top:675pt;width:13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6f9gEAAM4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ymklfzxbKklKRcVZWrawpSDVE/X/cY4gcFlqVNw5GmmuHF4THE6ejzkVTNwYM2Jk/WODY0fLWs&#10;lvnCRcbqSMYz2jacCtI3WSGxfO/afDkKbaY99WLciXZiOnGO43akg4n+FtojCYAwGYweBG16wF+c&#10;DWSuhoefe4GKM/PRkYir+WKR3JiDxfKqogAvM9vLjHCSoBoeOZu2dzE7eOJ6S2J3Osvw0smpVzJN&#10;FvJk8OTKyzifenmGm98AAAD//wMAUEsDBBQABgAIAAAAIQBKiECn4gAAABMBAAAPAAAAZHJzL2Rv&#10;d25yZXYueG1sTE9LT8MwDL4j8R8iI3FjSYFVbdd0QkxcQYyHxC1rvLaicaomW8u/xz3BxbL92d+j&#10;3M6uF2ccQ+dJQ7JSIJBqbztqNLy/Pd1kIEI0ZE3vCTX8YIBtdXlRmsL6iV7xvI+NYBIKhdHQxjgU&#10;Uoa6RWfCyg9IjB396EzkcWykHc3E5K6Xt0ql0pmOWKE1Az62WH/vT07Dx/Px6/NevTQ7tx4mPytJ&#10;LpdaX1/Nuw2Xhw2IiHP8+4AlA/uHio0d/IlsEL2GPEnZf2Tgbq042nKSZMvuwF2aZwpkVcr/Wapf&#10;AAAA//8DAFBLAQItABQABgAIAAAAIQC2gziS/gAAAOEBAAATAAAAAAAAAAAAAAAAAAAAAABbQ29u&#10;dGVudF9UeXBlc10ueG1sUEsBAi0AFAAGAAgAAAAhADj9If/WAAAAlAEAAAsAAAAAAAAAAAAAAAAA&#10;LwEAAF9yZWxzLy5yZWxzUEsBAi0AFAAGAAgAAAAhAMVH/p/2AQAAzgMAAA4AAAAAAAAAAAAAAAAA&#10;LgIAAGRycy9lMm9Eb2MueG1sUEsBAi0AFAAGAAgAAAAhAEqIQKfiAAAAEwEAAA8AAAAAAAAAAAAA&#10;AAAAUAQAAGRycy9kb3ducmV2LnhtbFBLBQYAAAAABAAEAPMAAABfBQAAAAA=&#10;" filled="f" stroked="f">
              <v:textbox>
                <w:txbxContent>
                  <w:p w14:paraId="03C9364D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Politechnika</w:t>
                    </w:r>
                  </w:p>
                  <w:p w14:paraId="5934EAA8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Warszawska</w:t>
                    </w:r>
                    <w:r w:rsidR="003F586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 xml:space="preserve"> Wydział Inżynierii Materiałowej</w:t>
                    </w:r>
                  </w:p>
                  <w:p w14:paraId="5E1B2232" w14:textId="77777777" w:rsidR="00992B7F" w:rsidRPr="00F2179D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ul. Wołoska 141</w:t>
                    </w:r>
                  </w:p>
                  <w:p w14:paraId="51FBB8F8" w14:textId="77777777" w:rsidR="003F586D" w:rsidRDefault="00F2179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02-507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Warszawa</w:t>
                    </w:r>
                    <w:r w:rsidR="003F586D" w:rsidRPr="003F586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</w:t>
                    </w:r>
                  </w:p>
                  <w:p w14:paraId="40F3F602" w14:textId="77777777" w:rsidR="003F586D" w:rsidRDefault="003F586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NIP 525-000-58-34</w:t>
                    </w:r>
                  </w:p>
                  <w:p w14:paraId="6A31847D" w14:textId="77777777" w:rsidR="003F586D" w:rsidRPr="00F2179D" w:rsidRDefault="003F586D" w:rsidP="003F586D">
                    <w:pPr>
                      <w:spacing w:after="0" w:line="240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Dział Zamówień Publicznych</w:t>
                    </w:r>
                  </w:p>
                  <w:p w14:paraId="08B4A07B" w14:textId="77777777" w:rsidR="005A3B87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tel. +48 (22) 234 87 25</w:t>
                    </w:r>
                  </w:p>
                  <w:p w14:paraId="147D45D5" w14:textId="77777777" w:rsidR="005A3B87" w:rsidRPr="00281FF1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</w:pP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marianna.wroblewska@pw.</w:t>
                    </w:r>
                    <w:r w:rsidR="0077751C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e</w:t>
                    </w: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du.pl</w:t>
                    </w:r>
                  </w:p>
                  <w:p w14:paraId="24ECCA3B" w14:textId="77777777" w:rsidR="00992B7F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www.</w:t>
                    </w:r>
                    <w:r w:rsidR="0077751C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wim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.pw.edu.pl</w:t>
                    </w:r>
                  </w:p>
                  <w:p w14:paraId="2B1708B6" w14:textId="77777777" w:rsidR="003F586D" w:rsidRDefault="003F586D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E6B6" w14:textId="77777777" w:rsidR="0059455C" w:rsidRDefault="0059455C" w:rsidP="00426574">
      <w:pPr>
        <w:spacing w:after="0" w:line="240" w:lineRule="auto"/>
      </w:pPr>
      <w:r>
        <w:separator/>
      </w:r>
    </w:p>
  </w:footnote>
  <w:footnote w:type="continuationSeparator" w:id="0">
    <w:p w14:paraId="2B5BBAB6" w14:textId="77777777" w:rsidR="0059455C" w:rsidRDefault="0059455C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319E" w14:textId="5472D0EA" w:rsidR="00992B7F" w:rsidRPr="000D38EE" w:rsidRDefault="001412CA">
    <w:pPr>
      <w:pStyle w:val="Nagwek"/>
      <w:rPr>
        <w:rFonts w:ascii="Radikal WUT" w:hAnsi="Radikal WUT"/>
        <w:noProof/>
        <w:color w:val="965F7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37765" wp14:editId="3E6F71F0">
          <wp:simplePos x="0" y="0"/>
          <wp:positionH relativeFrom="page">
            <wp:posOffset>5975985</wp:posOffset>
          </wp:positionH>
          <wp:positionV relativeFrom="page">
            <wp:posOffset>367030</wp:posOffset>
          </wp:positionV>
          <wp:extent cx="514350" cy="579120"/>
          <wp:effectExtent l="0" t="0" r="0" b="0"/>
          <wp:wrapSquare wrapText="bothSides"/>
          <wp:docPr id="2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62D"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24AF4B53" w14:textId="77777777" w:rsidR="000A762D" w:rsidRPr="000D38EE" w:rsidRDefault="000D38EE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C5"/>
    <w:multiLevelType w:val="hybridMultilevel"/>
    <w:tmpl w:val="35CAF188"/>
    <w:lvl w:ilvl="0" w:tplc="76DC3C22">
      <w:start w:val="1"/>
      <w:numFmt w:val="upperRoman"/>
      <w:lvlText w:val="%1."/>
      <w:lvlJc w:val="left"/>
      <w:pPr>
        <w:ind w:left="394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2901270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398BA38">
      <w:numFmt w:val="bullet"/>
      <w:lvlText w:val="•"/>
      <w:lvlJc w:val="left"/>
      <w:pPr>
        <w:ind w:left="1096" w:hanging="348"/>
      </w:pPr>
      <w:rPr>
        <w:rFonts w:hint="default"/>
        <w:lang w:val="pl-PL" w:eastAsia="pl-PL" w:bidi="pl-PL"/>
      </w:rPr>
    </w:lvl>
    <w:lvl w:ilvl="3" w:tplc="79762B6C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4" w:tplc="5466432E">
      <w:numFmt w:val="bullet"/>
      <w:lvlText w:val="•"/>
      <w:lvlJc w:val="left"/>
      <w:pPr>
        <w:ind w:left="1488" w:hanging="348"/>
      </w:pPr>
      <w:rPr>
        <w:rFonts w:hint="default"/>
        <w:lang w:val="pl-PL" w:eastAsia="pl-PL" w:bidi="pl-PL"/>
      </w:rPr>
    </w:lvl>
    <w:lvl w:ilvl="5" w:tplc="C22CA9C6">
      <w:numFmt w:val="bullet"/>
      <w:lvlText w:val="•"/>
      <w:lvlJc w:val="left"/>
      <w:pPr>
        <w:ind w:left="1685" w:hanging="348"/>
      </w:pPr>
      <w:rPr>
        <w:rFonts w:hint="default"/>
        <w:lang w:val="pl-PL" w:eastAsia="pl-PL" w:bidi="pl-PL"/>
      </w:rPr>
    </w:lvl>
    <w:lvl w:ilvl="6" w:tplc="B67403CC">
      <w:numFmt w:val="bullet"/>
      <w:lvlText w:val="•"/>
      <w:lvlJc w:val="left"/>
      <w:pPr>
        <w:ind w:left="1881" w:hanging="348"/>
      </w:pPr>
      <w:rPr>
        <w:rFonts w:hint="default"/>
        <w:lang w:val="pl-PL" w:eastAsia="pl-PL" w:bidi="pl-PL"/>
      </w:rPr>
    </w:lvl>
    <w:lvl w:ilvl="7" w:tplc="E6BAEF7A">
      <w:numFmt w:val="bullet"/>
      <w:lvlText w:val="•"/>
      <w:lvlJc w:val="left"/>
      <w:pPr>
        <w:ind w:left="2077" w:hanging="348"/>
      </w:pPr>
      <w:rPr>
        <w:rFonts w:hint="default"/>
        <w:lang w:val="pl-PL" w:eastAsia="pl-PL" w:bidi="pl-PL"/>
      </w:rPr>
    </w:lvl>
    <w:lvl w:ilvl="8" w:tplc="CE1696AC">
      <w:numFmt w:val="bullet"/>
      <w:lvlText w:val="•"/>
      <w:lvlJc w:val="left"/>
      <w:pPr>
        <w:ind w:left="227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3AE5A96"/>
    <w:multiLevelType w:val="hybridMultilevel"/>
    <w:tmpl w:val="232A78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00CF4"/>
    <w:multiLevelType w:val="hybridMultilevel"/>
    <w:tmpl w:val="3230B732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E6B5EFA"/>
    <w:multiLevelType w:val="hybridMultilevel"/>
    <w:tmpl w:val="E7880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E0B5E"/>
    <w:multiLevelType w:val="hybridMultilevel"/>
    <w:tmpl w:val="960A9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9E7232"/>
    <w:multiLevelType w:val="hybridMultilevel"/>
    <w:tmpl w:val="FAD0C10A"/>
    <w:lvl w:ilvl="0" w:tplc="95E4E366">
      <w:start w:val="1"/>
      <w:numFmt w:val="upperRoman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6A5D9C">
      <w:start w:val="1"/>
      <w:numFmt w:val="decimal"/>
      <w:lvlText w:val="%2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2"/>
        <w:szCs w:val="22"/>
        <w:lang w:val="pl-PL" w:eastAsia="pl-PL" w:bidi="pl-PL"/>
      </w:rPr>
    </w:lvl>
    <w:lvl w:ilvl="2" w:tplc="7198562E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896ECBCC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F76CA23C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88409438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918AF70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5BBA8512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71C06C26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09956C2"/>
    <w:multiLevelType w:val="hybridMultilevel"/>
    <w:tmpl w:val="4516B012"/>
    <w:lvl w:ilvl="0" w:tplc="9DD0B4A8">
      <w:numFmt w:val="bullet"/>
      <w:lvlText w:val="·"/>
      <w:lvlJc w:val="left"/>
      <w:pPr>
        <w:ind w:left="1005" w:hanging="64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9D8"/>
    <w:multiLevelType w:val="hybridMultilevel"/>
    <w:tmpl w:val="8138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E14"/>
    <w:multiLevelType w:val="hybridMultilevel"/>
    <w:tmpl w:val="365CD342"/>
    <w:lvl w:ilvl="0" w:tplc="02FE4BE2">
      <w:start w:val="1"/>
      <w:numFmt w:val="upperRoman"/>
      <w:lvlText w:val="%1."/>
      <w:lvlJc w:val="left"/>
      <w:pPr>
        <w:ind w:left="393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EAE5398">
      <w:start w:val="1"/>
      <w:numFmt w:val="lowerLetter"/>
      <w:lvlText w:val="%2)"/>
      <w:lvlJc w:val="left"/>
      <w:pPr>
        <w:ind w:left="9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108FA1A">
      <w:numFmt w:val="bullet"/>
      <w:lvlText w:val="•"/>
      <w:lvlJc w:val="left"/>
      <w:pPr>
        <w:ind w:left="1876" w:hanging="404"/>
      </w:pPr>
      <w:rPr>
        <w:rFonts w:hint="default"/>
        <w:lang w:val="pl-PL" w:eastAsia="pl-PL" w:bidi="pl-PL"/>
      </w:rPr>
    </w:lvl>
    <w:lvl w:ilvl="3" w:tplc="77FCA010">
      <w:numFmt w:val="bullet"/>
      <w:lvlText w:val="•"/>
      <w:lvlJc w:val="left"/>
      <w:pPr>
        <w:ind w:left="2832" w:hanging="404"/>
      </w:pPr>
      <w:rPr>
        <w:rFonts w:hint="default"/>
        <w:lang w:val="pl-PL" w:eastAsia="pl-PL" w:bidi="pl-PL"/>
      </w:rPr>
    </w:lvl>
    <w:lvl w:ilvl="4" w:tplc="16D41496">
      <w:numFmt w:val="bullet"/>
      <w:lvlText w:val="•"/>
      <w:lvlJc w:val="left"/>
      <w:pPr>
        <w:ind w:left="3788" w:hanging="404"/>
      </w:pPr>
      <w:rPr>
        <w:rFonts w:hint="default"/>
        <w:lang w:val="pl-PL" w:eastAsia="pl-PL" w:bidi="pl-PL"/>
      </w:rPr>
    </w:lvl>
    <w:lvl w:ilvl="5" w:tplc="2B3E6EF0">
      <w:numFmt w:val="bullet"/>
      <w:lvlText w:val="•"/>
      <w:lvlJc w:val="left"/>
      <w:pPr>
        <w:ind w:left="4745" w:hanging="404"/>
      </w:pPr>
      <w:rPr>
        <w:rFonts w:hint="default"/>
        <w:lang w:val="pl-PL" w:eastAsia="pl-PL" w:bidi="pl-PL"/>
      </w:rPr>
    </w:lvl>
    <w:lvl w:ilvl="6" w:tplc="8C1C8D2E">
      <w:numFmt w:val="bullet"/>
      <w:lvlText w:val="•"/>
      <w:lvlJc w:val="left"/>
      <w:pPr>
        <w:ind w:left="5701" w:hanging="404"/>
      </w:pPr>
      <w:rPr>
        <w:rFonts w:hint="default"/>
        <w:lang w:val="pl-PL" w:eastAsia="pl-PL" w:bidi="pl-PL"/>
      </w:rPr>
    </w:lvl>
    <w:lvl w:ilvl="7" w:tplc="9A482ECE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3026D12">
      <w:numFmt w:val="bullet"/>
      <w:lvlText w:val="•"/>
      <w:lvlJc w:val="left"/>
      <w:pPr>
        <w:ind w:left="7613" w:hanging="404"/>
      </w:pPr>
      <w:rPr>
        <w:rFonts w:hint="default"/>
        <w:lang w:val="pl-PL" w:eastAsia="pl-PL" w:bidi="pl-PL"/>
      </w:rPr>
    </w:lvl>
  </w:abstractNum>
  <w:abstractNum w:abstractNumId="9" w15:restartNumberingAfterBreak="0">
    <w:nsid w:val="259B6DD9"/>
    <w:multiLevelType w:val="hybridMultilevel"/>
    <w:tmpl w:val="F9F86BB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DFA0F73"/>
    <w:multiLevelType w:val="hybridMultilevel"/>
    <w:tmpl w:val="BC6875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6C5923"/>
    <w:multiLevelType w:val="hybridMultilevel"/>
    <w:tmpl w:val="B0E61602"/>
    <w:lvl w:ilvl="0" w:tplc="1DB8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5E4E"/>
    <w:multiLevelType w:val="hybridMultilevel"/>
    <w:tmpl w:val="79B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A4646"/>
    <w:multiLevelType w:val="hybridMultilevel"/>
    <w:tmpl w:val="3E9447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49A0FB7"/>
    <w:multiLevelType w:val="hybridMultilevel"/>
    <w:tmpl w:val="EBB2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6174C"/>
    <w:multiLevelType w:val="hybridMultilevel"/>
    <w:tmpl w:val="EC74C9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B923AC"/>
    <w:multiLevelType w:val="hybridMultilevel"/>
    <w:tmpl w:val="57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4AFD"/>
    <w:multiLevelType w:val="hybridMultilevel"/>
    <w:tmpl w:val="04D48036"/>
    <w:lvl w:ilvl="0" w:tplc="FED85988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4439D5"/>
    <w:multiLevelType w:val="hybridMultilevel"/>
    <w:tmpl w:val="DA7A0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2D55"/>
    <w:multiLevelType w:val="hybridMultilevel"/>
    <w:tmpl w:val="98CE93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EA6D07"/>
    <w:multiLevelType w:val="hybridMultilevel"/>
    <w:tmpl w:val="C3D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B68EF"/>
    <w:multiLevelType w:val="hybridMultilevel"/>
    <w:tmpl w:val="C46A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543E58"/>
    <w:multiLevelType w:val="hybridMultilevel"/>
    <w:tmpl w:val="0F26810A"/>
    <w:lvl w:ilvl="0" w:tplc="1DB86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453906"/>
    <w:multiLevelType w:val="hybridMultilevel"/>
    <w:tmpl w:val="C1068028"/>
    <w:lvl w:ilvl="0" w:tplc="1DB86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4A1035"/>
    <w:multiLevelType w:val="hybridMultilevel"/>
    <w:tmpl w:val="011E5BA8"/>
    <w:lvl w:ilvl="0" w:tplc="95EC1D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13E4C"/>
    <w:multiLevelType w:val="hybridMultilevel"/>
    <w:tmpl w:val="0C160C6A"/>
    <w:lvl w:ilvl="0" w:tplc="9328E7A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773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2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5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1"/>
  </w:num>
  <w:num w:numId="17">
    <w:abstractNumId w:val="4"/>
  </w:num>
  <w:num w:numId="18">
    <w:abstractNumId w:val="10"/>
  </w:num>
  <w:num w:numId="19">
    <w:abstractNumId w:val="7"/>
  </w:num>
  <w:num w:numId="20">
    <w:abstractNumId w:val="6"/>
  </w:num>
  <w:num w:numId="21">
    <w:abstractNumId w:val="20"/>
  </w:num>
  <w:num w:numId="22">
    <w:abstractNumId w:val="17"/>
  </w:num>
  <w:num w:numId="23">
    <w:abstractNumId w:val="11"/>
  </w:num>
  <w:num w:numId="24">
    <w:abstractNumId w:val="9"/>
  </w:num>
  <w:num w:numId="25">
    <w:abstractNumId w:val="2"/>
  </w:num>
  <w:num w:numId="26">
    <w:abstractNumId w:val="19"/>
  </w:num>
  <w:num w:numId="27">
    <w:abstractNumId w:val="8"/>
  </w:num>
  <w:num w:numId="28">
    <w:abstractNumId w:val="0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2B1B"/>
    <w:rsid w:val="00043AB8"/>
    <w:rsid w:val="00045109"/>
    <w:rsid w:val="0008297F"/>
    <w:rsid w:val="00085E09"/>
    <w:rsid w:val="000A762D"/>
    <w:rsid w:val="000B2EFA"/>
    <w:rsid w:val="000D38EE"/>
    <w:rsid w:val="000D705E"/>
    <w:rsid w:val="000E7353"/>
    <w:rsid w:val="000F6923"/>
    <w:rsid w:val="0012176F"/>
    <w:rsid w:val="001412CA"/>
    <w:rsid w:val="001703A9"/>
    <w:rsid w:val="00181D22"/>
    <w:rsid w:val="00187493"/>
    <w:rsid w:val="001B4678"/>
    <w:rsid w:val="001B4CDD"/>
    <w:rsid w:val="001C1B9C"/>
    <w:rsid w:val="001D422F"/>
    <w:rsid w:val="001E3FBC"/>
    <w:rsid w:val="002219FE"/>
    <w:rsid w:val="002532AC"/>
    <w:rsid w:val="002628C3"/>
    <w:rsid w:val="00263BFE"/>
    <w:rsid w:val="00281FF1"/>
    <w:rsid w:val="002E29C2"/>
    <w:rsid w:val="003008BC"/>
    <w:rsid w:val="003514A1"/>
    <w:rsid w:val="0037009E"/>
    <w:rsid w:val="003734C8"/>
    <w:rsid w:val="00393394"/>
    <w:rsid w:val="003955D4"/>
    <w:rsid w:val="003B4669"/>
    <w:rsid w:val="003C3CCF"/>
    <w:rsid w:val="003C7408"/>
    <w:rsid w:val="003D03D8"/>
    <w:rsid w:val="003F586D"/>
    <w:rsid w:val="00400736"/>
    <w:rsid w:val="00406790"/>
    <w:rsid w:val="00424628"/>
    <w:rsid w:val="00426574"/>
    <w:rsid w:val="0044023E"/>
    <w:rsid w:val="004535FB"/>
    <w:rsid w:val="00462DF2"/>
    <w:rsid w:val="00486B50"/>
    <w:rsid w:val="00487A4E"/>
    <w:rsid w:val="00504497"/>
    <w:rsid w:val="00517F4D"/>
    <w:rsid w:val="00520255"/>
    <w:rsid w:val="00521FA9"/>
    <w:rsid w:val="00557B18"/>
    <w:rsid w:val="00563F0E"/>
    <w:rsid w:val="00581E38"/>
    <w:rsid w:val="0059455C"/>
    <w:rsid w:val="005A0E38"/>
    <w:rsid w:val="005A3B87"/>
    <w:rsid w:val="005B34AA"/>
    <w:rsid w:val="005D4F14"/>
    <w:rsid w:val="005F1984"/>
    <w:rsid w:val="005F65CD"/>
    <w:rsid w:val="0064706E"/>
    <w:rsid w:val="00653E35"/>
    <w:rsid w:val="00655288"/>
    <w:rsid w:val="00671F1A"/>
    <w:rsid w:val="006A5290"/>
    <w:rsid w:val="006B4EB4"/>
    <w:rsid w:val="006E1DAE"/>
    <w:rsid w:val="006F4A3F"/>
    <w:rsid w:val="00700C07"/>
    <w:rsid w:val="00703A37"/>
    <w:rsid w:val="00705AFB"/>
    <w:rsid w:val="00714A20"/>
    <w:rsid w:val="0074362A"/>
    <w:rsid w:val="00760806"/>
    <w:rsid w:val="00763E4B"/>
    <w:rsid w:val="00774F78"/>
    <w:rsid w:val="0077751C"/>
    <w:rsid w:val="00783A7E"/>
    <w:rsid w:val="007A190E"/>
    <w:rsid w:val="007B1571"/>
    <w:rsid w:val="008319F7"/>
    <w:rsid w:val="008441CB"/>
    <w:rsid w:val="008534C1"/>
    <w:rsid w:val="008553B2"/>
    <w:rsid w:val="00856201"/>
    <w:rsid w:val="00872C03"/>
    <w:rsid w:val="008A1584"/>
    <w:rsid w:val="008A25CA"/>
    <w:rsid w:val="008A4559"/>
    <w:rsid w:val="008A592A"/>
    <w:rsid w:val="008C1F87"/>
    <w:rsid w:val="008E2DCE"/>
    <w:rsid w:val="008F61AF"/>
    <w:rsid w:val="00905AB9"/>
    <w:rsid w:val="00940E1B"/>
    <w:rsid w:val="009411BF"/>
    <w:rsid w:val="00942412"/>
    <w:rsid w:val="00955A12"/>
    <w:rsid w:val="00980532"/>
    <w:rsid w:val="00992B7F"/>
    <w:rsid w:val="00997598"/>
    <w:rsid w:val="009A0762"/>
    <w:rsid w:val="00A10DEB"/>
    <w:rsid w:val="00A117B1"/>
    <w:rsid w:val="00A81C59"/>
    <w:rsid w:val="00A845A2"/>
    <w:rsid w:val="00AB1D8E"/>
    <w:rsid w:val="00AD7F6A"/>
    <w:rsid w:val="00B11FEC"/>
    <w:rsid w:val="00B35F90"/>
    <w:rsid w:val="00B51E95"/>
    <w:rsid w:val="00B5441E"/>
    <w:rsid w:val="00B5589F"/>
    <w:rsid w:val="00B75291"/>
    <w:rsid w:val="00BF5475"/>
    <w:rsid w:val="00C24D4F"/>
    <w:rsid w:val="00C27F2C"/>
    <w:rsid w:val="00C6436E"/>
    <w:rsid w:val="00C81A46"/>
    <w:rsid w:val="00C85784"/>
    <w:rsid w:val="00C85985"/>
    <w:rsid w:val="00C92F6B"/>
    <w:rsid w:val="00CA3B06"/>
    <w:rsid w:val="00CC2207"/>
    <w:rsid w:val="00CC458C"/>
    <w:rsid w:val="00D021A8"/>
    <w:rsid w:val="00D04D9D"/>
    <w:rsid w:val="00D41134"/>
    <w:rsid w:val="00D70CBD"/>
    <w:rsid w:val="00D863CE"/>
    <w:rsid w:val="00D92656"/>
    <w:rsid w:val="00DA0498"/>
    <w:rsid w:val="00DA11E6"/>
    <w:rsid w:val="00DC6AFD"/>
    <w:rsid w:val="00DD3883"/>
    <w:rsid w:val="00DE35EB"/>
    <w:rsid w:val="00DE7DA9"/>
    <w:rsid w:val="00DF33BE"/>
    <w:rsid w:val="00E02D56"/>
    <w:rsid w:val="00E327B8"/>
    <w:rsid w:val="00E47C14"/>
    <w:rsid w:val="00E6677F"/>
    <w:rsid w:val="00E725D9"/>
    <w:rsid w:val="00E877F4"/>
    <w:rsid w:val="00EB737F"/>
    <w:rsid w:val="00EF04F7"/>
    <w:rsid w:val="00F04FEA"/>
    <w:rsid w:val="00F2179D"/>
    <w:rsid w:val="00F311FA"/>
    <w:rsid w:val="00F85262"/>
    <w:rsid w:val="00FC4384"/>
    <w:rsid w:val="00FD36A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95D2"/>
  <w15:chartTrackingRefBased/>
  <w15:docId w15:val="{9E7FA271-435D-45BC-AC7F-08034D8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5A3B8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B87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628C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628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28C3"/>
    <w:rPr>
      <w:rFonts w:ascii="Segoe UI" w:eastAsia="Calibr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8F61A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8F61A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06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2DF2"/>
    <w:pPr>
      <w:widowControl w:val="0"/>
      <w:autoSpaceDE w:val="0"/>
      <w:autoSpaceDN w:val="0"/>
      <w:spacing w:after="0" w:line="247" w:lineRule="exact"/>
      <w:ind w:left="509" w:right="503"/>
      <w:jc w:val="center"/>
    </w:pPr>
    <w:rPr>
      <w:rFonts w:ascii="Times New Roman" w:eastAsia="Times New Roman" w:hAnsi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30@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yna.witkow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witkowska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A220-86C4-45DD-B81E-176CBFC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5031</CharactersWithSpaces>
  <SharedDoc>false</SharedDoc>
  <HLinks>
    <vt:vector size="18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mailto:zp30@inmat.pw.edu.pl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mailto:tomasz.cygan.dokt@pw.edu.pl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Wróblewska Marianna</cp:lastModifiedBy>
  <cp:revision>3</cp:revision>
  <cp:lastPrinted>2021-11-23T13:16:00Z</cp:lastPrinted>
  <dcterms:created xsi:type="dcterms:W3CDTF">2022-02-11T12:45:00Z</dcterms:created>
  <dcterms:modified xsi:type="dcterms:W3CDTF">2022-02-14T15:43:00Z</dcterms:modified>
</cp:coreProperties>
</file>