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C9D7" w14:textId="164E3FD4" w:rsidR="00381EC0" w:rsidRPr="006D0E9D" w:rsidRDefault="00E97764" w:rsidP="00E556F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0E9D">
        <w:rPr>
          <w:rFonts w:ascii="Times New Roman" w:hAnsi="Times New Roman" w:cs="Times New Roman"/>
          <w:b/>
          <w:bCs/>
          <w:sz w:val="28"/>
          <w:szCs w:val="28"/>
        </w:rPr>
        <w:t xml:space="preserve">Urządzenia NAS </w:t>
      </w:r>
      <w:r w:rsidR="00AB058C" w:rsidRPr="006D0E9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D0E9D">
        <w:rPr>
          <w:rFonts w:ascii="Times New Roman" w:hAnsi="Times New Roman" w:cs="Times New Roman"/>
          <w:b/>
          <w:bCs/>
          <w:sz w:val="28"/>
          <w:szCs w:val="28"/>
        </w:rPr>
        <w:t xml:space="preserve"> 2 szt</w:t>
      </w:r>
      <w:r w:rsidR="00AB058C" w:rsidRPr="006D0E9D">
        <w:rPr>
          <w:rFonts w:ascii="Times New Roman" w:hAnsi="Times New Roman" w:cs="Times New Roman"/>
          <w:b/>
          <w:bCs/>
          <w:sz w:val="28"/>
          <w:szCs w:val="28"/>
        </w:rPr>
        <w:t>uki</w:t>
      </w:r>
    </w:p>
    <w:p w14:paraId="00EE9CC2" w14:textId="734CE5EC" w:rsidR="00E97764" w:rsidRPr="00CA5F30" w:rsidRDefault="00E97764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5440"/>
      </w:tblGrid>
      <w:tr w:rsidR="00E97764" w:rsidRPr="00CA5F30" w14:paraId="0B2854B2" w14:textId="77777777" w:rsidTr="00E556FD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65A7A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Urzadzenie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typu NAS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C507" w14:textId="743E23B8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E97764" w:rsidRPr="00CA5F30" w14:paraId="31FD12A2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D827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1F72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7764" w:rsidRPr="00CA5F30" w14:paraId="2728C94E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0AFDC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710C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AMD lub Intel</w:t>
            </w:r>
          </w:p>
        </w:tc>
      </w:tr>
      <w:tr w:rsidR="00E97764" w:rsidRPr="00CA5F30" w14:paraId="267ED332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F7732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Architektura procesora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AC67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 bit</w:t>
            </w:r>
          </w:p>
        </w:tc>
      </w:tr>
      <w:tr w:rsidR="00E97764" w:rsidRPr="00CA5F30" w14:paraId="339AEB9B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8EE97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Procesor liczba rdzeni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175C" w14:textId="566088E6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 mniej niż 8 o taktowaniu nie niższym niż 3,6 GHz</w:t>
            </w:r>
            <w:r w:rsidR="003F6118"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o taktowaniu zwiększanym do 4,4 GHz</w:t>
            </w:r>
          </w:p>
        </w:tc>
      </w:tr>
      <w:tr w:rsidR="00E97764" w:rsidRPr="00CA5F30" w14:paraId="6ED7886B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D6236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Pamięć RAM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A7B5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 mniej niż 32GB DDR4</w:t>
            </w:r>
          </w:p>
        </w:tc>
      </w:tr>
      <w:tr w:rsidR="00E97764" w:rsidRPr="00CA5F30" w14:paraId="6A322611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95D84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Pamieć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RAM liczba slotów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797A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Minimum 4 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sloty</w:t>
            </w:r>
            <w:proofErr w:type="spellEnd"/>
          </w:p>
        </w:tc>
      </w:tr>
      <w:tr w:rsidR="00E97764" w:rsidRPr="00CA5F30" w14:paraId="1E5D0FC1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B57D5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Pamięć RAM - możliwość rozszerzenia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514E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 mniej niż do 128 GB</w:t>
            </w:r>
          </w:p>
        </w:tc>
      </w:tr>
      <w:tr w:rsidR="00E97764" w:rsidRPr="00CA5F30" w14:paraId="0D3D6408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220AC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Pamięć Flash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6436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 mniej niż 5GB</w:t>
            </w:r>
          </w:p>
        </w:tc>
      </w:tr>
      <w:tr w:rsidR="00E97764" w:rsidRPr="00CA5F30" w14:paraId="73B1D19C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3366A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zatok na dyski twarde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3A20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Minimum 16</w:t>
            </w:r>
          </w:p>
        </w:tc>
      </w:tr>
      <w:tr w:rsidR="00E97764" w:rsidRPr="00CA5F30" w14:paraId="3A1BFF90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354C5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Obsugiwane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dyski twarde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D039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3.5" SATA oraz 2.5" SATA / SSD SATA</w:t>
            </w:r>
          </w:p>
        </w:tc>
      </w:tr>
      <w:tr w:rsidR="00E97764" w:rsidRPr="00CA5F30" w14:paraId="308943EC" w14:textId="77777777" w:rsidTr="00E97764">
        <w:trPr>
          <w:trHeight w:val="57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7FDAB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Pojemność dysków twardych jakie można stosować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7878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22 TB</w:t>
            </w:r>
          </w:p>
        </w:tc>
      </w:tr>
      <w:tr w:rsidR="00E97764" w:rsidRPr="00CA5F30" w14:paraId="69B2866F" w14:textId="77777777" w:rsidTr="00E97764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F94A5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Zainstalowane dyski twarde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449A" w14:textId="367B3C7F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12 x 12TB SATA 7200rpm, Cache </w:t>
            </w:r>
            <w:r w:rsidRPr="003338E9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pl-PL"/>
              </w:rPr>
              <w:t>356MB</w:t>
            </w:r>
            <w:r w:rsidR="00333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256MB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Dyski przeznaczone do pracy 24/7. Dyski muszą znajdować się na liście kompatybilności producenta urządzenia NAS</w:t>
            </w:r>
          </w:p>
        </w:tc>
      </w:tr>
      <w:tr w:rsidR="00E97764" w:rsidRPr="00CA5F30" w14:paraId="05EC1285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C3CE6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Możliwość podłączenia modułu rozszerzającego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E9A" w14:textId="02B8F9AF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Tak, do </w:t>
            </w:r>
            <w:r w:rsidRPr="003338E9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pl-PL"/>
              </w:rPr>
              <w:t>16</w:t>
            </w:r>
            <w:r w:rsidR="003338E9" w:rsidRPr="00333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</w:t>
            </w:r>
          </w:p>
        </w:tc>
      </w:tr>
      <w:tr w:rsidR="00E97764" w:rsidRPr="00CA5F30" w14:paraId="7DC7AAC0" w14:textId="77777777" w:rsidTr="00E97764">
        <w:trPr>
          <w:trHeight w:val="69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F3C9D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Porty LAN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2F63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Minimum 2 x 1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Gb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/s Ethernet, 2 x 10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Gb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/s Ethernet, 2 x 10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Gb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 SFP+</w:t>
            </w:r>
          </w:p>
        </w:tc>
      </w:tr>
      <w:tr w:rsidR="00E97764" w:rsidRPr="00CA5F30" w14:paraId="7061487B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E7405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Diody LED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CFCA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HDD 1–16, stan urządzenia, LAN</w:t>
            </w:r>
          </w:p>
        </w:tc>
      </w:tr>
      <w:tr w:rsidR="00E97764" w:rsidRPr="00CA5F30" w14:paraId="548AA45A" w14:textId="77777777" w:rsidTr="00E97764">
        <w:trPr>
          <w:trHeight w:val="57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67731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Porty USB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AD7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min. 1 gniazdo typu C USB 3.2 Gen2 10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Gb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min. 1 gniazdo typu A USB 3.2 Gen2 10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Gb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</w:t>
            </w:r>
          </w:p>
        </w:tc>
      </w:tr>
      <w:tr w:rsidR="00E97764" w:rsidRPr="00CA5F30" w14:paraId="5B35CBBB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00043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Przyciski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5EF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Reset, Zasilanie</w:t>
            </w:r>
          </w:p>
        </w:tc>
      </w:tr>
      <w:tr w:rsidR="00E97764" w:rsidRPr="00CA5F30" w14:paraId="7350E698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5B327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Typ obudowy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C06D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RACK, 3U ( Szyny montażowe muszą być w zestawie ) </w:t>
            </w:r>
          </w:p>
        </w:tc>
      </w:tr>
      <w:tr w:rsidR="00E97764" w:rsidRPr="00CA5F30" w14:paraId="65F470DD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B3CA0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Dopuszczalna temperatura pracy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6CB7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0 do 40˚C</w:t>
            </w:r>
          </w:p>
        </w:tc>
      </w:tr>
      <w:tr w:rsidR="00E97764" w:rsidRPr="00CA5F30" w14:paraId="5955D477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AAA98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Wilgotność względna podczas pracy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8107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5-95% R.H.</w:t>
            </w:r>
          </w:p>
        </w:tc>
      </w:tr>
      <w:tr w:rsidR="00E97764" w:rsidRPr="00CA5F30" w14:paraId="273C0ABF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4BAC9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Zasilanie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9DE4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Redundatne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min. 500 W(x2), 100–240 V</w:t>
            </w:r>
          </w:p>
        </w:tc>
      </w:tr>
      <w:tr w:rsidR="00E97764" w:rsidRPr="00CA5F30" w14:paraId="4C57E008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50FD6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6567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7764" w:rsidRPr="00CA5F30" w14:paraId="697907EB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A74E9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Agregacja łączy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FEF5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</w:tr>
      <w:tr w:rsidR="00E97764" w:rsidRPr="00CA5F30" w14:paraId="4E383669" w14:textId="77777777" w:rsidTr="00E97764">
        <w:trPr>
          <w:trHeight w:val="57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31B995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Obsługiwane systemy plików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6299" w14:textId="00C3EE9E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Dyski wewnętrzne: ZFS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Dyski zewnętrzne: EXT3, EXT4, NTFS, FAT32, HFS+</w:t>
            </w:r>
            <w:r w:rsidR="00FC746A"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="00FC746A"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exFAT</w:t>
            </w:r>
            <w:proofErr w:type="spellEnd"/>
          </w:p>
        </w:tc>
      </w:tr>
      <w:tr w:rsidR="00E97764" w:rsidRPr="00CA5F30" w14:paraId="604BAE52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C4823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Możliwość podłączenia karty WLAN na USB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596E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</w:tr>
      <w:tr w:rsidR="00E97764" w:rsidRPr="00CA5F30" w14:paraId="53117322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B6611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Łączenie usług z interfejsem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71B0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</w:tr>
      <w:tr w:rsidR="00E97764" w:rsidRPr="00CA5F30" w14:paraId="2D93F76B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AC57A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Szyfrowanie udziałów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C944" w14:textId="4B5C41B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Tak, min AES </w:t>
            </w:r>
            <w:r w:rsidR="00E50176"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</w:t>
            </w:r>
          </w:p>
        </w:tc>
      </w:tr>
      <w:tr w:rsidR="00E97764" w:rsidRPr="00CA5F30" w14:paraId="13CA4007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782D0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Szyfrowanie dysków zewnętrznych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2F38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</w:tr>
      <w:tr w:rsidR="00E97764" w:rsidRPr="00CA5F30" w14:paraId="7306CB15" w14:textId="77777777" w:rsidTr="00E97764">
        <w:trPr>
          <w:trHeight w:val="37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07075C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Zarządzanie dyskami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44D1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RAID 0,1,5,50,6,60,10,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Triple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Parity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Triple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Mirror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Konfiguracja priorytetu odbudowy grup RAID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RAID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HotSpare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Global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HotSpare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SSD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Trim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HDD S.M.A.R.T.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Skanowanie uszkodzonych bloków 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Wykrywanie uszkodzenia i naprawa danych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Cache odczytu z wykorzystaniem dysków SSD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Cache odczytu i dziennik zapisu  z wykorzystaniem dysków SSD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Funkcjonalność migawek udziałów oraz LUN, wraz z możliwością ich replikacji na drugie urządzenie</w:t>
            </w:r>
          </w:p>
        </w:tc>
      </w:tr>
      <w:tr w:rsidR="00E97764" w:rsidRPr="00CA5F30" w14:paraId="046C0236" w14:textId="77777777" w:rsidTr="00E97764">
        <w:trPr>
          <w:trHeight w:val="17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A9D791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Wbudowana obsługa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iSCSI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C818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wielu jednostek LUN na Target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Obsługa mapowania i maskowania LUN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Obsługa SPC-3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Persistent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Reservation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Obsługa MPIO &amp; MC/S 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Wykonywanie migawek oraz kopii zapasowej LUN</w:t>
            </w:r>
          </w:p>
        </w:tc>
      </w:tr>
      <w:tr w:rsidR="00E97764" w:rsidRPr="00CA5F30" w14:paraId="4904A67E" w14:textId="77777777" w:rsidTr="00E97764">
        <w:trPr>
          <w:trHeight w:val="57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9D7BA7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Obsługa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Fiber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Channel (FC SAN)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8BB0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Wsparcie opcjonalnych kart FC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Mapowanie LUN</w:t>
            </w:r>
          </w:p>
        </w:tc>
      </w:tr>
      <w:tr w:rsidR="00E97764" w:rsidRPr="00CA5F30" w14:paraId="6EE8DE02" w14:textId="77777777" w:rsidTr="00E97764">
        <w:trPr>
          <w:trHeight w:val="17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741B85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prawami dostępu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9ECC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Przypisanie pojemności dla użytkowników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Importowanie listy użytkowników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Zarządzanie kontami użytkowników 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Zarządzanie grupą użytkowników 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Zarządzanie uprawnieniami dla użytkowników i grup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Obsługa zaawansowanych uprawnień dla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podfolderów</w:t>
            </w:r>
            <w:proofErr w:type="spellEnd"/>
          </w:p>
        </w:tc>
      </w:tr>
      <w:tr w:rsidR="00E97764" w:rsidRPr="00CA5F30" w14:paraId="67097DEF" w14:textId="77777777" w:rsidTr="00E97764">
        <w:trPr>
          <w:trHeight w:val="8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99F420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Windows AD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6424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Logowanie użytkowników domenowych poprzez protokoły CIFS/SMB, AFP, FTP oraz menadżera plików sieci Web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Funkcja serwera i klienta LDAP</w:t>
            </w:r>
          </w:p>
        </w:tc>
      </w:tr>
      <w:tr w:rsidR="00E97764" w:rsidRPr="00CA5F30" w14:paraId="545DF97D" w14:textId="77777777" w:rsidTr="00E97764">
        <w:trPr>
          <w:trHeight w:val="11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13740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Funkcje backup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94FF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Oprogramowanie do tworzenia kopii bezpieczeństwa plików, opracowane przez producenta urządzenia dla systemów Windows. 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Backup na zewnętrzne dyski twarde.</w:t>
            </w:r>
          </w:p>
        </w:tc>
      </w:tr>
      <w:tr w:rsidR="00E97764" w:rsidRPr="00CA5F30" w14:paraId="7FD27625" w14:textId="77777777" w:rsidTr="00E97764">
        <w:trPr>
          <w:trHeight w:val="8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91E1B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z zewnętrznymi dostawcami usług chmury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C8A7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Przynajmniej: Amazon S3, Amazon Glacier, Microsoft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Azure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Google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Cloud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Storage, Dropbox, OneDrive for Business, Google Drive</w:t>
            </w:r>
          </w:p>
        </w:tc>
      </w:tr>
      <w:tr w:rsidR="00E97764" w:rsidRPr="00CA5F30" w14:paraId="430F9455" w14:textId="77777777" w:rsidTr="00E97764">
        <w:trPr>
          <w:trHeight w:val="8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0B7495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Darmowe aplikacje na urządzenia mobilne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5DCE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Monitoring i zarządzanie urządzeniem / Współdzielenie plików / Obsługa kamer 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Dostępne na systemy iOS oraz Android</w:t>
            </w:r>
          </w:p>
        </w:tc>
      </w:tr>
      <w:tr w:rsidR="00E97764" w:rsidRPr="00CA5F30" w14:paraId="759AEE77" w14:textId="77777777" w:rsidTr="00E97764">
        <w:trPr>
          <w:trHeight w:val="14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BA5B51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Minimum obsługiwane aplikacje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157B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Serwer plików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Serwer FTP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Serwer WEB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Serwer kopii zapasowych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Serwer pobierania (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Bittorrent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/HTTP/HTTPS/FTP)</w:t>
            </w:r>
          </w:p>
        </w:tc>
      </w:tr>
      <w:tr w:rsidR="00E97764" w:rsidRPr="00CA5F30" w14:paraId="43C3289A" w14:textId="77777777" w:rsidTr="00E97764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B42D1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VPN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21DE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VPN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client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/ VPN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server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Minimum obsługa PPTP,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OpenVPN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97764" w:rsidRPr="00CA5F30" w14:paraId="5BA84086" w14:textId="77777777" w:rsidTr="00E97764">
        <w:trPr>
          <w:trHeight w:val="51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F96574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Administracja systemu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CDE2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Połączenia HTTP/HTTPS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Powiadamianie przez e-mail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Powiadamianie przez SMS (z wykorzystaniem zewnętrznych usług)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DDNS oraz zdalny dostęp w chmurze producenta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SNMP (v2 &amp; v3)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Obsługa UPS z zarządzaniem SNMP oraz lokalnych przez USB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Monitorowanie zasobów urządzenia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Monitorowanie zasobów systemu w czasie rzeczywistym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Rejestr zdarzeń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Zarządzanie zdarzeniami systemowymi, rejestr, bieżące połączenie użytkowników on-line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Aktualizacja oprogramowania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Możliwość aktualizacji oprogramowania z powiadomieniem z serwerów producenta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Ustawienia systemowe: kopia zapasowa, przywracanie, resetowanie systemu</w:t>
            </w:r>
          </w:p>
        </w:tc>
      </w:tr>
      <w:tr w:rsidR="00E97764" w:rsidRPr="00CA5F30" w14:paraId="5756A27B" w14:textId="77777777" w:rsidTr="00E97764">
        <w:trPr>
          <w:trHeight w:val="17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04452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Wirtualizacja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F05B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Możliwość uruchomienia maszyn wirtualnych z systemem Windows, Linux, Unix i Android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Import maszyn wirtualnych 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Klonowanie maszyn wirtualnych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Migawki maszyn wirtualnych 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GPU pass-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through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dla dodatkowych kart graficznych</w:t>
            </w:r>
          </w:p>
        </w:tc>
      </w:tr>
      <w:tr w:rsidR="00E97764" w:rsidRPr="00CA5F30" w14:paraId="4114BFE8" w14:textId="77777777" w:rsidTr="00E97764">
        <w:trPr>
          <w:trHeight w:val="230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A43734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Zabezpieczenia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9CA9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Filtracja IP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Ochrona dostępu do sieci z  automatycznym blokowaniem połączeń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Obsługa HTTPS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FTP z SSL/TLS (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Explicit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Obsługa SFTP (tylko admin)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Szyfrowanie AES 256-bit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Import certyfikatu SSL</w:t>
            </w:r>
          </w:p>
        </w:tc>
      </w:tr>
      <w:tr w:rsidR="00E97764" w:rsidRPr="00CA5F30" w14:paraId="66FE753C" w14:textId="77777777" w:rsidTr="00E97764">
        <w:trPr>
          <w:trHeight w:val="17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3102E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Możliwość instalacji dodatkowego oprogramowania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99F0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Tak, sklep z aplikacjami producenta i aplikacjami firm zewnętrznych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Możliwość instalacji z gotowych paczek oraz wbudowane narzędzia wirtualizacji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umożliwiającee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zarówno obsługę kontenerów Docker/LXC jak i pełnych maszyn wirtualnych </w:t>
            </w:r>
          </w:p>
        </w:tc>
      </w:tr>
      <w:tr w:rsidR="00E97764" w:rsidRPr="00CA5F30" w14:paraId="7EB01EAD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4721C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Gwarancja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8AEB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lata</w:t>
            </w:r>
          </w:p>
        </w:tc>
      </w:tr>
    </w:tbl>
    <w:p w14:paraId="681D7C81" w14:textId="66876D1C" w:rsidR="00E97764" w:rsidRPr="00CA5F30" w:rsidRDefault="00E97764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1AB61" w14:textId="47C8A1C6" w:rsidR="001855E7" w:rsidRPr="00CA5F30" w:rsidRDefault="001855E7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55E7" w:rsidRPr="00CA5F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538E" w14:textId="77777777" w:rsidR="00570F32" w:rsidRDefault="00570F32" w:rsidP="0053787B">
      <w:pPr>
        <w:spacing w:after="0" w:line="240" w:lineRule="auto"/>
      </w:pPr>
      <w:r>
        <w:separator/>
      </w:r>
    </w:p>
  </w:endnote>
  <w:endnote w:type="continuationSeparator" w:id="0">
    <w:p w14:paraId="7A61396D" w14:textId="77777777" w:rsidR="00570F32" w:rsidRDefault="00570F32" w:rsidP="0053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4199" w14:textId="77777777" w:rsidR="00570F32" w:rsidRDefault="00570F32" w:rsidP="0053787B">
      <w:pPr>
        <w:spacing w:after="0" w:line="240" w:lineRule="auto"/>
      </w:pPr>
      <w:r>
        <w:separator/>
      </w:r>
    </w:p>
  </w:footnote>
  <w:footnote w:type="continuationSeparator" w:id="0">
    <w:p w14:paraId="68CED243" w14:textId="77777777" w:rsidR="00570F32" w:rsidRDefault="00570F32" w:rsidP="00537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9D43" w14:textId="158F9E74" w:rsidR="0053787B" w:rsidRDefault="0053787B">
    <w:pPr>
      <w:pStyle w:val="Nagwek"/>
    </w:pPr>
    <w:r w:rsidRPr="002245F1">
      <w:rPr>
        <w:noProof/>
        <w:lang w:eastAsia="pl-PL"/>
      </w:rPr>
      <w:drawing>
        <wp:inline distT="0" distB="0" distL="0" distR="0" wp14:anchorId="41BE8D26" wp14:editId="51492D4F">
          <wp:extent cx="5760720" cy="900430"/>
          <wp:effectExtent l="0" t="0" r="0" b="0"/>
          <wp:docPr id="1" name="Obraz 1" descr="C:\Users\mlukasiewicz\Desktop\Robert wniosek 25.04.2023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ukasiewicz\Desktop\Robert wniosek 25.04.2023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715"/>
    <w:multiLevelType w:val="multilevel"/>
    <w:tmpl w:val="E404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F07FD"/>
    <w:multiLevelType w:val="multilevel"/>
    <w:tmpl w:val="6EBC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23374"/>
    <w:multiLevelType w:val="multilevel"/>
    <w:tmpl w:val="366E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9F2409"/>
    <w:multiLevelType w:val="multilevel"/>
    <w:tmpl w:val="4318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696534"/>
    <w:multiLevelType w:val="multilevel"/>
    <w:tmpl w:val="A75E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5C7387"/>
    <w:multiLevelType w:val="multilevel"/>
    <w:tmpl w:val="C6A4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6D1B55"/>
    <w:multiLevelType w:val="multilevel"/>
    <w:tmpl w:val="66A8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EE7ACA"/>
    <w:multiLevelType w:val="hybridMultilevel"/>
    <w:tmpl w:val="D5E4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82CC4"/>
    <w:multiLevelType w:val="hybridMultilevel"/>
    <w:tmpl w:val="25F6C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B00E3"/>
    <w:multiLevelType w:val="multilevel"/>
    <w:tmpl w:val="5F96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D41428"/>
    <w:multiLevelType w:val="hybridMultilevel"/>
    <w:tmpl w:val="131C8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B5B9C"/>
    <w:multiLevelType w:val="multilevel"/>
    <w:tmpl w:val="89BC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D656DB"/>
    <w:multiLevelType w:val="multilevel"/>
    <w:tmpl w:val="C962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CE2193"/>
    <w:multiLevelType w:val="multilevel"/>
    <w:tmpl w:val="9DDE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AC1149"/>
    <w:multiLevelType w:val="multilevel"/>
    <w:tmpl w:val="7C66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BE38E3"/>
    <w:multiLevelType w:val="multilevel"/>
    <w:tmpl w:val="5870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B631DE"/>
    <w:multiLevelType w:val="multilevel"/>
    <w:tmpl w:val="B8D0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6480653">
    <w:abstractNumId w:val="10"/>
  </w:num>
  <w:num w:numId="2" w16cid:durableId="1757239879">
    <w:abstractNumId w:val="13"/>
  </w:num>
  <w:num w:numId="3" w16cid:durableId="983772243">
    <w:abstractNumId w:val="6"/>
  </w:num>
  <w:num w:numId="4" w16cid:durableId="1805610765">
    <w:abstractNumId w:val="9"/>
  </w:num>
  <w:num w:numId="5" w16cid:durableId="66346389">
    <w:abstractNumId w:val="3"/>
  </w:num>
  <w:num w:numId="6" w16cid:durableId="1024748504">
    <w:abstractNumId w:val="16"/>
  </w:num>
  <w:num w:numId="7" w16cid:durableId="503319688">
    <w:abstractNumId w:val="0"/>
  </w:num>
  <w:num w:numId="8" w16cid:durableId="212082662">
    <w:abstractNumId w:val="14"/>
  </w:num>
  <w:num w:numId="9" w16cid:durableId="491532957">
    <w:abstractNumId w:val="2"/>
  </w:num>
  <w:num w:numId="10" w16cid:durableId="759331615">
    <w:abstractNumId w:val="5"/>
  </w:num>
  <w:num w:numId="11" w16cid:durableId="1106727550">
    <w:abstractNumId w:val="11"/>
  </w:num>
  <w:num w:numId="12" w16cid:durableId="936135112">
    <w:abstractNumId w:val="4"/>
  </w:num>
  <w:num w:numId="13" w16cid:durableId="8220343">
    <w:abstractNumId w:val="12"/>
  </w:num>
  <w:num w:numId="14" w16cid:durableId="1821270872">
    <w:abstractNumId w:val="1"/>
  </w:num>
  <w:num w:numId="15" w16cid:durableId="977419395">
    <w:abstractNumId w:val="15"/>
  </w:num>
  <w:num w:numId="16" w16cid:durableId="1586454362">
    <w:abstractNumId w:val="7"/>
  </w:num>
  <w:num w:numId="17" w16cid:durableId="1766729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64"/>
    <w:rsid w:val="0001293E"/>
    <w:rsid w:val="00084A6B"/>
    <w:rsid w:val="00162AB1"/>
    <w:rsid w:val="001855E7"/>
    <w:rsid w:val="0023029C"/>
    <w:rsid w:val="002878FC"/>
    <w:rsid w:val="003338E9"/>
    <w:rsid w:val="003F6118"/>
    <w:rsid w:val="00467899"/>
    <w:rsid w:val="0053787B"/>
    <w:rsid w:val="00570F32"/>
    <w:rsid w:val="00641484"/>
    <w:rsid w:val="006D0E9D"/>
    <w:rsid w:val="006E6618"/>
    <w:rsid w:val="0073692F"/>
    <w:rsid w:val="007D725F"/>
    <w:rsid w:val="009A6C39"/>
    <w:rsid w:val="00AB058C"/>
    <w:rsid w:val="00B21DDE"/>
    <w:rsid w:val="00B847FA"/>
    <w:rsid w:val="00BE3335"/>
    <w:rsid w:val="00CA5F30"/>
    <w:rsid w:val="00D911CB"/>
    <w:rsid w:val="00E50176"/>
    <w:rsid w:val="00E556FD"/>
    <w:rsid w:val="00E97764"/>
    <w:rsid w:val="00F37EF7"/>
    <w:rsid w:val="00FC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F9AA"/>
  <w15:chartTrackingRefBased/>
  <w15:docId w15:val="{E2F37924-0EB8-482E-9A38-E2FD70B9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76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855E7"/>
    <w:rPr>
      <w:color w:val="0000FF"/>
      <w:u w:val="single"/>
    </w:rPr>
  </w:style>
  <w:style w:type="paragraph" w:styleId="Bezodstpw">
    <w:name w:val="No Spacing"/>
    <w:basedOn w:val="Normalny"/>
    <w:uiPriority w:val="1"/>
    <w:qFormat/>
    <w:rsid w:val="001855E7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ui-provider">
    <w:name w:val="ui-provider"/>
    <w:basedOn w:val="Domylnaczcionkaakapitu"/>
    <w:rsid w:val="006E6618"/>
  </w:style>
  <w:style w:type="paragraph" w:styleId="Nagwek">
    <w:name w:val="header"/>
    <w:basedOn w:val="Normalny"/>
    <w:link w:val="NagwekZnak"/>
    <w:uiPriority w:val="99"/>
    <w:unhideWhenUsed/>
    <w:rsid w:val="0053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87B"/>
  </w:style>
  <w:style w:type="paragraph" w:styleId="Stopka">
    <w:name w:val="footer"/>
    <w:basedOn w:val="Normalny"/>
    <w:link w:val="StopkaZnak"/>
    <w:uiPriority w:val="99"/>
    <w:unhideWhenUsed/>
    <w:rsid w:val="0053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Kajdan</dc:creator>
  <cp:keywords/>
  <dc:description/>
  <cp:lastModifiedBy>Magdalena Boroń</cp:lastModifiedBy>
  <cp:revision>7</cp:revision>
  <cp:lastPrinted>2023-04-24T13:15:00Z</cp:lastPrinted>
  <dcterms:created xsi:type="dcterms:W3CDTF">2023-04-27T09:38:00Z</dcterms:created>
  <dcterms:modified xsi:type="dcterms:W3CDTF">2023-05-23T09:57:00Z</dcterms:modified>
</cp:coreProperties>
</file>