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6A339" w14:textId="6403BD73" w:rsidR="007919A5" w:rsidRDefault="007919A5" w:rsidP="007919A5">
      <w:pPr>
        <w:pStyle w:val="Standard"/>
        <w:jc w:val="center"/>
        <w:rPr>
          <w:rFonts w:ascii="Times New Roman" w:hAnsi="Times New Roman" w:cs="Times New Roman"/>
          <w:color w:val="000000" w:themeColor="text1"/>
          <w:sz w:val="22"/>
          <w:szCs w:val="22"/>
        </w:rPr>
      </w:pPr>
      <w:r>
        <w:rPr>
          <w:noProof/>
        </w:rPr>
        <w:drawing>
          <wp:anchor distT="0" distB="0" distL="114300" distR="114300" simplePos="0" relativeHeight="251659264" behindDoc="0" locked="0" layoutInCell="1" allowOverlap="1" wp14:anchorId="1FB62509" wp14:editId="7FD330CA">
            <wp:simplePos x="0" y="0"/>
            <wp:positionH relativeFrom="column">
              <wp:posOffset>-339725</wp:posOffset>
            </wp:positionH>
            <wp:positionV relativeFrom="paragraph">
              <wp:posOffset>-121920</wp:posOffset>
            </wp:positionV>
            <wp:extent cx="1371600" cy="13716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9B78DEE" wp14:editId="4158A7E8">
            <wp:simplePos x="0" y="0"/>
            <wp:positionH relativeFrom="column">
              <wp:posOffset>5346065</wp:posOffset>
            </wp:positionH>
            <wp:positionV relativeFrom="paragraph">
              <wp:posOffset>30480</wp:posOffset>
            </wp:positionV>
            <wp:extent cx="1000125" cy="11811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181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themeColor="text1"/>
          <w:sz w:val="22"/>
          <w:szCs w:val="22"/>
        </w:rPr>
        <w:t>SZPITAL SPECJALISTYCZNY NR 1</w:t>
      </w:r>
    </w:p>
    <w:p w14:paraId="61D09421" w14:textId="77777777" w:rsidR="007919A5" w:rsidRDefault="007919A5" w:rsidP="007919A5">
      <w:pPr>
        <w:pStyle w:val="Standard"/>
        <w:jc w:val="center"/>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ul. Żeromskiego 7, 41-902 Bytom</w:t>
      </w:r>
    </w:p>
    <w:p w14:paraId="19CF9F57" w14:textId="77777777" w:rsidR="007919A5" w:rsidRDefault="007919A5" w:rsidP="007919A5">
      <w:pPr>
        <w:pStyle w:val="Standard"/>
        <w:jc w:val="center"/>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Tel.: (32) 39 63 200</w:t>
      </w:r>
      <w:r>
        <w:rPr>
          <w:rFonts w:ascii="Times New Roman" w:hAnsi="Times New Roman" w:cs="Times New Roman"/>
          <w:b/>
          <w:color w:val="000000" w:themeColor="text1"/>
          <w:sz w:val="22"/>
          <w:szCs w:val="22"/>
        </w:rPr>
        <w:tab/>
        <w:t xml:space="preserve">       Fax.: (32) 39 63 251</w:t>
      </w:r>
    </w:p>
    <w:p w14:paraId="4D208EEB" w14:textId="77777777" w:rsidR="007919A5" w:rsidRDefault="007919A5" w:rsidP="007919A5">
      <w:pPr>
        <w:pStyle w:val="Standard"/>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NIP: 626-034-01-73   REGON: 270235840   KRS 0000079907</w:t>
      </w:r>
    </w:p>
    <w:p w14:paraId="75179DB1" w14:textId="77777777" w:rsidR="007919A5" w:rsidRDefault="007919A5" w:rsidP="007919A5">
      <w:pPr>
        <w:pStyle w:val="Standard"/>
        <w:jc w:val="center"/>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Konto: ING o/Bytom 58 1050 1230 1000 0023 5039 0619</w:t>
      </w:r>
    </w:p>
    <w:p w14:paraId="260984B7" w14:textId="77777777" w:rsidR="007919A5" w:rsidRDefault="007919A5" w:rsidP="007919A5">
      <w:pPr>
        <w:pStyle w:val="Standard"/>
        <w:jc w:val="center"/>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lang w:val="en-US"/>
        </w:rPr>
        <w:t xml:space="preserve">e-mail: info@szpital1.bytom.pl    </w:t>
      </w:r>
      <w:hyperlink r:id="rId7" w:history="1">
        <w:r>
          <w:rPr>
            <w:rStyle w:val="Hipercze"/>
            <w:rFonts w:ascii="Times New Roman" w:hAnsi="Times New Roman" w:cs="Times New Roman"/>
            <w:color w:val="000000" w:themeColor="text1"/>
            <w:sz w:val="22"/>
            <w:szCs w:val="22"/>
            <w:lang w:val="en-US"/>
          </w:rPr>
          <w:t>www.szpital1.bytom.pl</w:t>
        </w:r>
      </w:hyperlink>
    </w:p>
    <w:p w14:paraId="56352C3B" w14:textId="697C359A" w:rsidR="007919A5" w:rsidRDefault="007919A5" w:rsidP="007919A5">
      <w:pPr>
        <w:pStyle w:val="Standard"/>
        <w:jc w:val="center"/>
        <w:rPr>
          <w:rFonts w:ascii="Times New Roman" w:hAnsi="Times New Roman" w:cs="Times New Roman"/>
          <w:color w:val="000000" w:themeColor="text1"/>
          <w:sz w:val="22"/>
          <w:szCs w:val="22"/>
        </w:rPr>
      </w:pPr>
      <w:r>
        <w:rPr>
          <w:noProof/>
        </w:rPr>
        <mc:AlternateContent>
          <mc:Choice Requires="wps">
            <w:drawing>
              <wp:anchor distT="0" distB="0" distL="114300" distR="114300" simplePos="0" relativeHeight="251661312" behindDoc="1" locked="0" layoutInCell="1" allowOverlap="1" wp14:anchorId="01CCBE21" wp14:editId="4046717A">
                <wp:simplePos x="0" y="0"/>
                <wp:positionH relativeFrom="column">
                  <wp:posOffset>-33655</wp:posOffset>
                </wp:positionH>
                <wp:positionV relativeFrom="paragraph">
                  <wp:posOffset>212725</wp:posOffset>
                </wp:positionV>
                <wp:extent cx="6377305" cy="0"/>
                <wp:effectExtent l="19050" t="19050" r="23495" b="38100"/>
                <wp:wrapNone/>
                <wp:docPr id="3" name="Łącznik prosty ze strzałką 3"/>
                <wp:cNvGraphicFramePr/>
                <a:graphic xmlns:a="http://schemas.openxmlformats.org/drawingml/2006/main">
                  <a:graphicData uri="http://schemas.microsoft.com/office/word/2010/wordprocessingShape">
                    <wps:wsp>
                      <wps:cNvCnPr/>
                      <wps:spPr>
                        <a:xfrm>
                          <a:off x="0" y="0"/>
                          <a:ext cx="6377305" cy="0"/>
                        </a:xfrm>
                        <a:prstGeom prst="straightConnector1">
                          <a:avLst/>
                        </a:prstGeom>
                        <a:noFill/>
                        <a:ln w="10799"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67C0F6D4" id="_x0000_t32" coordsize="21600,21600" o:spt="32" o:oned="t" path="m,l21600,21600e" filled="f">
                <v:path arrowok="t" fillok="f" o:connecttype="none"/>
                <o:lock v:ext="edit" shapetype="t"/>
              </v:shapetype>
              <v:shape id="Łącznik prosty ze strzałką 3" o:spid="_x0000_s1026" type="#_x0000_t32" style="position:absolute;margin-left:-2.65pt;margin-top:16.75pt;width:502.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" strokeweight=".29997mm">
                <v:stroke joinstyle="miter" endcap="square"/>
              </v:shape>
            </w:pict>
          </mc:Fallback>
        </mc:AlternateContent>
      </w:r>
      <w:proofErr w:type="spellStart"/>
      <w:r>
        <w:rPr>
          <w:rFonts w:ascii="Times New Roman" w:hAnsi="Times New Roman" w:cs="Times New Roman"/>
          <w:b/>
          <w:color w:val="000000" w:themeColor="text1"/>
          <w:sz w:val="22"/>
          <w:szCs w:val="22"/>
          <w:lang w:val="en-US"/>
        </w:rPr>
        <w:t>ePUAP</w:t>
      </w:r>
      <w:proofErr w:type="spellEnd"/>
      <w:r>
        <w:rPr>
          <w:rFonts w:ascii="Times New Roman" w:hAnsi="Times New Roman" w:cs="Times New Roman"/>
          <w:b/>
          <w:color w:val="000000" w:themeColor="text1"/>
          <w:sz w:val="22"/>
          <w:szCs w:val="22"/>
          <w:lang w:val="en-US"/>
        </w:rPr>
        <w:t>: /SZPITAL1BYTOM/</w:t>
      </w:r>
      <w:proofErr w:type="spellStart"/>
      <w:r>
        <w:rPr>
          <w:rFonts w:ascii="Times New Roman" w:hAnsi="Times New Roman" w:cs="Times New Roman"/>
          <w:b/>
          <w:color w:val="000000" w:themeColor="text1"/>
          <w:sz w:val="22"/>
          <w:szCs w:val="22"/>
          <w:lang w:val="en-US"/>
        </w:rPr>
        <w:t>skrytkaESP</w:t>
      </w:r>
      <w:proofErr w:type="spellEnd"/>
    </w:p>
    <w:p w14:paraId="50EEC5C6" w14:textId="77777777" w:rsidR="007919A5" w:rsidRDefault="007919A5" w:rsidP="007919A5">
      <w:pPr>
        <w:spacing w:after="0" w:line="240" w:lineRule="auto"/>
        <w:jc w:val="both"/>
        <w:rPr>
          <w:rFonts w:ascii="Times New Roman" w:hAnsi="Times New Roman" w:cs="Times New Roman"/>
          <w:color w:val="000000" w:themeColor="text1"/>
        </w:rPr>
      </w:pPr>
    </w:p>
    <w:p w14:paraId="73261DCF" w14:textId="77777777" w:rsidR="007919A5" w:rsidRDefault="007919A5" w:rsidP="007919A5">
      <w:pPr>
        <w:autoSpaceDN w:val="0"/>
        <w:spacing w:after="0" w:line="240" w:lineRule="auto"/>
        <w:jc w:val="center"/>
        <w:rPr>
          <w:rFonts w:ascii="Times New Roman" w:eastAsia="NSimSun" w:hAnsi="Times New Roman" w:cs="Times New Roman"/>
          <w:color w:val="000000" w:themeColor="text1"/>
          <w:kern w:val="3"/>
          <w:lang w:eastAsia="zh-CN" w:bidi="hi-IN"/>
        </w:rPr>
      </w:pPr>
      <w:r>
        <w:rPr>
          <w:rFonts w:ascii="Times New Roman" w:eastAsia="Times New Roman" w:hAnsi="Times New Roman" w:cs="Times New Roman"/>
          <w:b/>
          <w:bCs/>
          <w:color w:val="000000" w:themeColor="text1"/>
          <w:lang w:eastAsia="pl-PL"/>
        </w:rPr>
        <w:t>SPECYFIKACJA WARUNKÓW ZAMÓWIENIA</w:t>
      </w:r>
    </w:p>
    <w:p w14:paraId="18528916" w14:textId="77777777" w:rsidR="007919A5" w:rsidRDefault="007919A5" w:rsidP="007919A5">
      <w:pPr>
        <w:autoSpaceDN w:val="0"/>
        <w:spacing w:after="0" w:line="240" w:lineRule="auto"/>
        <w:jc w:val="center"/>
        <w:rPr>
          <w:rFonts w:ascii="Times New Roman" w:eastAsia="NSimSun" w:hAnsi="Times New Roman" w:cs="Times New Roman"/>
          <w:color w:val="000000" w:themeColor="text1"/>
          <w:kern w:val="3"/>
          <w:lang w:eastAsia="zh-CN" w:bidi="hi-IN"/>
        </w:rPr>
      </w:pPr>
    </w:p>
    <w:p w14:paraId="3161C046" w14:textId="77777777" w:rsidR="007919A5" w:rsidRDefault="007919A5" w:rsidP="007919A5">
      <w:pPr>
        <w:autoSpaceDN w:val="0"/>
        <w:spacing w:after="0" w:line="240" w:lineRule="auto"/>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ZAMAWIAJĄCY:</w:t>
      </w:r>
    </w:p>
    <w:p w14:paraId="0E1A0883" w14:textId="77777777" w:rsidR="007919A5" w:rsidRDefault="007919A5" w:rsidP="007919A5">
      <w:pPr>
        <w:autoSpaceDN w:val="0"/>
        <w:spacing w:after="0" w:line="240" w:lineRule="auto"/>
        <w:jc w:val="center"/>
        <w:rPr>
          <w:rFonts w:ascii="Times New Roman" w:eastAsia="Times New Roman" w:hAnsi="Times New Roman" w:cs="Times New Roman"/>
          <w:color w:val="000000" w:themeColor="text1"/>
          <w:lang w:eastAsia="pl-PL"/>
        </w:rPr>
      </w:pPr>
    </w:p>
    <w:p w14:paraId="17C53D38" w14:textId="77777777" w:rsidR="007919A5" w:rsidRDefault="007919A5" w:rsidP="007919A5">
      <w:pPr>
        <w:autoSpaceDN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SZPITAL SPECJALISTYCZNY NR 1</w:t>
      </w:r>
    </w:p>
    <w:p w14:paraId="04CA4698" w14:textId="77777777" w:rsidR="007919A5" w:rsidRDefault="007919A5" w:rsidP="007919A5">
      <w:pPr>
        <w:autoSpaceDN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ul. Żeromskiego 7</w:t>
      </w:r>
    </w:p>
    <w:p w14:paraId="5F02E000" w14:textId="77777777" w:rsidR="007919A5" w:rsidRDefault="007919A5" w:rsidP="007919A5">
      <w:pPr>
        <w:autoSpaceDN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41-902 Bytom</w:t>
      </w:r>
    </w:p>
    <w:p w14:paraId="0C585557" w14:textId="77777777" w:rsidR="007919A5" w:rsidRDefault="007919A5" w:rsidP="007919A5">
      <w:pPr>
        <w:autoSpaceDN w:val="0"/>
        <w:spacing w:after="0" w:line="240" w:lineRule="auto"/>
        <w:jc w:val="center"/>
        <w:rPr>
          <w:rFonts w:ascii="Times New Roman" w:eastAsia="Times New Roman" w:hAnsi="Times New Roman" w:cs="Times New Roman"/>
          <w:b/>
          <w:color w:val="000000" w:themeColor="text1"/>
          <w:lang w:eastAsia="pl-PL"/>
        </w:rPr>
      </w:pPr>
    </w:p>
    <w:p w14:paraId="33CEAF51" w14:textId="77777777" w:rsidR="007919A5" w:rsidRDefault="007919A5" w:rsidP="007919A5">
      <w:pPr>
        <w:autoSpaceDN w:val="0"/>
        <w:spacing w:after="0" w:line="240" w:lineRule="auto"/>
        <w:jc w:val="center"/>
        <w:rPr>
          <w:rFonts w:ascii="Times New Roman" w:eastAsia="Times New Roman" w:hAnsi="Times New Roman" w:cs="Times New Roman"/>
          <w:b/>
          <w:color w:val="000000" w:themeColor="text1"/>
          <w:lang w:eastAsia="pl-PL"/>
        </w:rPr>
      </w:pPr>
    </w:p>
    <w:p w14:paraId="1B287F8F" w14:textId="77777777" w:rsidR="007919A5" w:rsidRDefault="007919A5" w:rsidP="007919A5">
      <w:pPr>
        <w:autoSpaceDN w:val="0"/>
        <w:spacing w:after="0" w:line="240" w:lineRule="auto"/>
        <w:jc w:val="both"/>
        <w:rPr>
          <w:rFonts w:ascii="Times New Roman" w:eastAsia="Times New Roman" w:hAnsi="Times New Roman" w:cs="Times New Roman"/>
          <w:color w:val="000000" w:themeColor="text1"/>
          <w:lang w:eastAsia="pl-PL"/>
        </w:rPr>
      </w:pPr>
    </w:p>
    <w:p w14:paraId="7BB24F36" w14:textId="77777777" w:rsidR="007919A5" w:rsidRPr="006E68E0" w:rsidRDefault="007919A5" w:rsidP="007919A5">
      <w:pPr>
        <w:autoSpaceDE w:val="0"/>
        <w:spacing w:after="0" w:line="240" w:lineRule="auto"/>
        <w:jc w:val="center"/>
        <w:rPr>
          <w:rStyle w:val="Domylnaczcionkaakapitu2"/>
          <w:b/>
          <w:bCs/>
          <w:iCs/>
          <w:color w:val="000000" w:themeColor="text1"/>
        </w:rPr>
      </w:pPr>
      <w:r w:rsidRPr="006E68E0">
        <w:rPr>
          <w:rFonts w:ascii="Times New Roman" w:eastAsia="Times New Roman" w:hAnsi="Times New Roman" w:cs="Times New Roman"/>
          <w:color w:val="000000" w:themeColor="text1"/>
          <w:lang w:eastAsia="pl-PL"/>
        </w:rPr>
        <w:t xml:space="preserve">Zaprasza do złożenia oferty w trybie </w:t>
      </w:r>
      <w:r w:rsidRPr="006E68E0">
        <w:rPr>
          <w:rFonts w:ascii="Times New Roman" w:hAnsi="Times New Roman" w:cs="Times New Roman"/>
          <w:iCs/>
          <w:color w:val="000000" w:themeColor="text1"/>
        </w:rPr>
        <w:t xml:space="preserve">przetargu nieograniczonego o </w:t>
      </w:r>
      <w:r w:rsidRPr="006E68E0">
        <w:rPr>
          <w:rFonts w:ascii="Times New Roman" w:hAnsi="Times New Roman" w:cs="Times New Roman"/>
          <w:color w:val="000000" w:themeColor="text1"/>
          <w:shd w:val="clear" w:color="auto" w:fill="FFFFFF"/>
        </w:rPr>
        <w:t xml:space="preserve">wartości zamówienia przekraczającej progi unijne, o jakich stanowi art. 3 ustawy z 11.09.2019 r. -Prawo zamówień publicznych (Dz. U. z 2019 r. poz. 2019 ze zm.) </w:t>
      </w:r>
      <w:r w:rsidRPr="006E68E0">
        <w:rPr>
          <w:rStyle w:val="Domylnaczcionkaakapitu2"/>
          <w:rFonts w:ascii="Times New Roman" w:hAnsi="Times New Roman" w:cs="Times New Roman"/>
          <w:iCs/>
          <w:color w:val="000000" w:themeColor="text1"/>
        </w:rPr>
        <w:t>zwanej dalej "ustawą</w:t>
      </w:r>
      <w:r w:rsidRPr="006E68E0">
        <w:rPr>
          <w:rStyle w:val="Domylnaczcionkaakapitu2"/>
          <w:rFonts w:ascii="Times New Roman" w:hAnsi="Times New Roman" w:cs="Times New Roman"/>
          <w:b/>
          <w:bCs/>
          <w:iCs/>
          <w:color w:val="000000" w:themeColor="text1"/>
        </w:rPr>
        <w:t>"</w:t>
      </w:r>
    </w:p>
    <w:p w14:paraId="473F4FDC" w14:textId="779542E3" w:rsidR="007919A5" w:rsidRPr="006E68E0" w:rsidRDefault="007919A5" w:rsidP="006E68E0">
      <w:pPr>
        <w:autoSpaceDE w:val="0"/>
        <w:spacing w:after="0" w:line="240" w:lineRule="auto"/>
        <w:jc w:val="center"/>
        <w:rPr>
          <w:rFonts w:ascii="Times New Roman" w:hAnsi="Times New Roman" w:cs="Times New Roman"/>
          <w:iCs/>
          <w:color w:val="000000" w:themeColor="text1"/>
        </w:rPr>
      </w:pPr>
      <w:r w:rsidRPr="006E68E0">
        <w:rPr>
          <w:rFonts w:ascii="Times New Roman" w:hAnsi="Times New Roman" w:cs="Times New Roman"/>
          <w:b/>
          <w:color w:val="000000" w:themeColor="text1"/>
        </w:rPr>
        <w:t>pn. „</w:t>
      </w:r>
      <w:r w:rsidR="006E68E0" w:rsidRPr="006E68E0">
        <w:rPr>
          <w:b/>
          <w:color w:val="000000" w:themeColor="text1"/>
        </w:rPr>
        <w:t>Dostawa produktów leczniczych”</w:t>
      </w:r>
    </w:p>
    <w:p w14:paraId="62E796AB" w14:textId="21D3F31F" w:rsidR="007919A5" w:rsidRPr="006E68E0" w:rsidRDefault="007919A5" w:rsidP="007919A5">
      <w:pPr>
        <w:autoSpaceDN w:val="0"/>
        <w:spacing w:after="0" w:line="240" w:lineRule="auto"/>
        <w:jc w:val="center"/>
        <w:rPr>
          <w:rFonts w:ascii="Times New Roman" w:eastAsia="Times New Roman" w:hAnsi="Times New Roman" w:cs="Times New Roman"/>
          <w:color w:val="000000" w:themeColor="text1"/>
          <w:lang w:eastAsia="pl-PL"/>
        </w:rPr>
      </w:pPr>
      <w:r w:rsidRPr="006E68E0">
        <w:rPr>
          <w:rFonts w:ascii="Times New Roman" w:eastAsia="Times New Roman" w:hAnsi="Times New Roman" w:cs="Times New Roman"/>
          <w:color w:val="000000" w:themeColor="text1"/>
          <w:lang w:eastAsia="pl-PL"/>
        </w:rPr>
        <w:t>Nr postępowania: ZP/0</w:t>
      </w:r>
      <w:r w:rsidR="005743BD" w:rsidRPr="006E68E0">
        <w:rPr>
          <w:rFonts w:ascii="Times New Roman" w:eastAsia="Times New Roman" w:hAnsi="Times New Roman" w:cs="Times New Roman"/>
          <w:color w:val="000000" w:themeColor="text1"/>
          <w:lang w:eastAsia="pl-PL"/>
        </w:rPr>
        <w:t>5</w:t>
      </w:r>
      <w:r w:rsidRPr="006E68E0">
        <w:rPr>
          <w:rFonts w:ascii="Times New Roman" w:eastAsia="Times New Roman" w:hAnsi="Times New Roman" w:cs="Times New Roman"/>
          <w:color w:val="000000" w:themeColor="text1"/>
          <w:lang w:eastAsia="pl-PL"/>
        </w:rPr>
        <w:t>/2021</w:t>
      </w:r>
    </w:p>
    <w:p w14:paraId="698C169B" w14:textId="77777777" w:rsidR="007919A5" w:rsidRDefault="007919A5" w:rsidP="007919A5">
      <w:pPr>
        <w:autoSpaceDN w:val="0"/>
        <w:spacing w:after="0" w:line="240" w:lineRule="auto"/>
        <w:jc w:val="center"/>
        <w:rPr>
          <w:rFonts w:ascii="Times New Roman" w:eastAsia="NSimSun" w:hAnsi="Times New Roman" w:cs="Times New Roman"/>
          <w:color w:val="000000" w:themeColor="text1"/>
          <w:kern w:val="3"/>
          <w:lang w:eastAsia="zh-CN" w:bidi="hi-IN"/>
        </w:rPr>
      </w:pPr>
    </w:p>
    <w:p w14:paraId="3E4C1525" w14:textId="77777777" w:rsidR="007919A5" w:rsidRDefault="007919A5" w:rsidP="007919A5">
      <w:pPr>
        <w:autoSpaceDN w:val="0"/>
        <w:spacing w:after="0" w:line="240" w:lineRule="auto"/>
        <w:jc w:val="center"/>
        <w:rPr>
          <w:rFonts w:ascii="Times New Roman" w:eastAsia="NSimSun" w:hAnsi="Times New Roman" w:cs="Times New Roman"/>
          <w:color w:val="000000" w:themeColor="text1"/>
          <w:kern w:val="3"/>
          <w:lang w:eastAsia="zh-CN" w:bidi="hi-IN"/>
        </w:rPr>
      </w:pPr>
    </w:p>
    <w:p w14:paraId="07D4084F"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bCs/>
          <w:smallCaps/>
          <w:color w:val="000000" w:themeColor="text1"/>
          <w:kern w:val="3"/>
          <w:lang w:eastAsia="zh-CN" w:bidi="hi-IN"/>
        </w:rPr>
      </w:pPr>
    </w:p>
    <w:p w14:paraId="6C4F6655"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bCs/>
          <w:smallCaps/>
          <w:color w:val="000000" w:themeColor="text1"/>
          <w:kern w:val="3"/>
          <w:lang w:eastAsia="zh-CN" w:bidi="hi-IN"/>
        </w:rPr>
      </w:pPr>
    </w:p>
    <w:p w14:paraId="3D15CE74"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bCs/>
          <w:smallCaps/>
          <w:color w:val="000000" w:themeColor="text1"/>
          <w:kern w:val="3"/>
          <w:lang w:eastAsia="zh-CN" w:bidi="hi-IN"/>
        </w:rPr>
      </w:pPr>
    </w:p>
    <w:p w14:paraId="089E107C"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bCs/>
          <w:smallCaps/>
          <w:color w:val="000000" w:themeColor="text1"/>
          <w:kern w:val="3"/>
          <w:lang w:eastAsia="zh-CN" w:bidi="hi-IN"/>
        </w:rPr>
      </w:pPr>
    </w:p>
    <w:p w14:paraId="32EB1E71"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bCs/>
          <w:smallCaps/>
          <w:color w:val="000000" w:themeColor="text1"/>
          <w:kern w:val="3"/>
          <w:lang w:eastAsia="zh-CN" w:bidi="hi-IN"/>
        </w:rPr>
      </w:pPr>
    </w:p>
    <w:p w14:paraId="00FBB424"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bCs/>
          <w:smallCaps/>
          <w:color w:val="000000" w:themeColor="text1"/>
          <w:kern w:val="3"/>
          <w:lang w:eastAsia="zh-CN" w:bidi="hi-IN"/>
        </w:rPr>
      </w:pPr>
    </w:p>
    <w:p w14:paraId="533A6972"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bCs/>
          <w:smallCaps/>
          <w:color w:val="000000" w:themeColor="text1"/>
          <w:kern w:val="3"/>
          <w:lang w:eastAsia="zh-CN" w:bidi="hi-IN"/>
        </w:rPr>
      </w:pPr>
    </w:p>
    <w:p w14:paraId="02EC263E" w14:textId="77777777" w:rsidR="007919A5" w:rsidRDefault="007919A5" w:rsidP="007919A5">
      <w:pPr>
        <w:suppressAutoHyphens/>
        <w:autoSpaceDN w:val="0"/>
        <w:spacing w:after="0" w:line="240" w:lineRule="auto"/>
        <w:jc w:val="right"/>
        <w:textAlignment w:val="baseline"/>
        <w:rPr>
          <w:rFonts w:ascii="Times New Roman" w:eastAsia="NSimSun" w:hAnsi="Times New Roman" w:cs="Times New Roman"/>
          <w:bCs/>
          <w:smallCaps/>
          <w:color w:val="000000" w:themeColor="text1"/>
          <w:kern w:val="3"/>
          <w:lang w:eastAsia="zh-CN" w:bidi="hi-IN"/>
        </w:rPr>
      </w:pPr>
      <w:r>
        <w:rPr>
          <w:rFonts w:ascii="Times New Roman" w:eastAsia="NSimSun" w:hAnsi="Times New Roman" w:cs="Times New Roman"/>
          <w:bCs/>
          <w:smallCaps/>
          <w:color w:val="000000" w:themeColor="text1"/>
          <w:kern w:val="3"/>
          <w:lang w:eastAsia="zh-CN" w:bidi="hi-IN"/>
        </w:rPr>
        <w:t>………………….…………………</w:t>
      </w:r>
    </w:p>
    <w:p w14:paraId="3883BFB6" w14:textId="77777777" w:rsidR="007919A5" w:rsidRDefault="007919A5"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r>
        <w:rPr>
          <w:rFonts w:ascii="Times New Roman" w:eastAsia="NSimSun" w:hAnsi="Times New Roman" w:cs="Times New Roman"/>
          <w:bCs/>
          <w:caps/>
          <w:color w:val="000000" w:themeColor="text1"/>
          <w:kern w:val="3"/>
          <w:lang w:bidi="hi-IN"/>
        </w:rPr>
        <w:t xml:space="preserve">   ZATWIERDZAM</w:t>
      </w:r>
    </w:p>
    <w:p w14:paraId="315E82E3" w14:textId="77777777" w:rsidR="007919A5" w:rsidRDefault="007919A5"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11CFF9D0" w14:textId="77777777" w:rsidR="007919A5" w:rsidRDefault="007919A5"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72AF4EA4" w14:textId="77777777" w:rsidR="007919A5" w:rsidRDefault="007919A5"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4A68DE9E" w14:textId="77777777" w:rsidR="007919A5" w:rsidRDefault="007919A5"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343122C0" w14:textId="77777777" w:rsidR="007919A5" w:rsidRDefault="007919A5"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5C0EE0F0" w14:textId="77777777" w:rsidR="007919A5" w:rsidRDefault="007919A5"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41D83213" w14:textId="172EF36B" w:rsidR="007919A5" w:rsidRDefault="007919A5"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7F3D1B18" w14:textId="66457601" w:rsidR="004A4DC7" w:rsidRDefault="004A4DC7"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11CD022C" w14:textId="00D9047D" w:rsidR="004A4DC7" w:rsidRDefault="004A4DC7"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208DF339" w14:textId="00B893F3" w:rsidR="004A4DC7" w:rsidRDefault="004A4DC7"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2483CF2F" w14:textId="77777777" w:rsidR="004A4DC7" w:rsidRDefault="004A4DC7"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1E05E968"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p>
    <w:p w14:paraId="63D800D6" w14:textId="77777777" w:rsidR="007919A5" w:rsidRPr="004A4DC7" w:rsidRDefault="007919A5" w:rsidP="007919A5">
      <w:pPr>
        <w:autoSpaceDN w:val="0"/>
        <w:spacing w:after="0" w:line="240" w:lineRule="auto"/>
        <w:jc w:val="both"/>
        <w:rPr>
          <w:rFonts w:ascii="Times New Roman" w:eastAsia="NSimSun" w:hAnsi="Times New Roman" w:cs="Times New Roman"/>
          <w:color w:val="000000" w:themeColor="text1"/>
          <w:kern w:val="3"/>
          <w:sz w:val="16"/>
          <w:szCs w:val="16"/>
          <w:lang w:eastAsia="zh-CN" w:bidi="hi-IN"/>
        </w:rPr>
      </w:pPr>
    </w:p>
    <w:p w14:paraId="70A50B93" w14:textId="77777777" w:rsidR="007919A5" w:rsidRPr="004A4DC7" w:rsidRDefault="007919A5" w:rsidP="007919A5">
      <w:pPr>
        <w:autoSpaceDN w:val="0"/>
        <w:spacing w:after="0" w:line="240" w:lineRule="auto"/>
        <w:jc w:val="both"/>
        <w:rPr>
          <w:rFonts w:ascii="Times New Roman" w:eastAsia="Times New Roman" w:hAnsi="Times New Roman" w:cs="Times New Roman"/>
          <w:color w:val="000000" w:themeColor="text1"/>
          <w:sz w:val="16"/>
          <w:szCs w:val="16"/>
          <w:lang w:eastAsia="pl-PL"/>
        </w:rPr>
      </w:pPr>
      <w:r w:rsidRPr="004A4DC7">
        <w:rPr>
          <w:rFonts w:ascii="Times New Roman" w:eastAsia="NSimSun" w:hAnsi="Times New Roman" w:cs="Times New Roman"/>
          <w:color w:val="000000" w:themeColor="text1"/>
          <w:kern w:val="3"/>
          <w:sz w:val="16"/>
          <w:szCs w:val="16"/>
          <w:lang w:eastAsia="zh-CN" w:bidi="hi-IN"/>
        </w:rPr>
        <w:t>materiały bezpłatne</w:t>
      </w:r>
    </w:p>
    <w:p w14:paraId="06B9ED95" w14:textId="77777777" w:rsidR="007919A5" w:rsidRPr="007D1ECE" w:rsidRDefault="007919A5" w:rsidP="007919A5">
      <w:pPr>
        <w:suppressAutoHyphens/>
        <w:autoSpaceDN w:val="0"/>
        <w:spacing w:after="0" w:line="240" w:lineRule="auto"/>
        <w:jc w:val="both"/>
        <w:textAlignment w:val="baseline"/>
        <w:rPr>
          <w:rFonts w:ascii="Times New Roman" w:eastAsia="NSimSun" w:hAnsi="Times New Roman" w:cs="Times New Roman"/>
          <w:color w:val="FF0000"/>
          <w:kern w:val="3"/>
          <w:lang w:eastAsia="zh-CN" w:bidi="hi-IN"/>
        </w:rPr>
      </w:pPr>
    </w:p>
    <w:p w14:paraId="25DC2541" w14:textId="6C9D2ECA" w:rsidR="007919A5" w:rsidRPr="00B15510" w:rsidRDefault="007919A5" w:rsidP="007919A5">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sidRPr="00B15510">
        <w:rPr>
          <w:rFonts w:ascii="Times New Roman" w:eastAsia="NSimSun" w:hAnsi="Times New Roman" w:cs="Times New Roman"/>
          <w:color w:val="000000" w:themeColor="text1"/>
          <w:kern w:val="3"/>
          <w:lang w:eastAsia="zh-CN" w:bidi="hi-IN"/>
        </w:rPr>
        <w:t xml:space="preserve">Bytom, </w:t>
      </w:r>
      <w:r w:rsidR="006E68E0" w:rsidRPr="00B15510">
        <w:rPr>
          <w:rFonts w:ascii="Times New Roman" w:eastAsia="NSimSun" w:hAnsi="Times New Roman" w:cs="Times New Roman"/>
          <w:color w:val="000000" w:themeColor="text1"/>
          <w:kern w:val="3"/>
          <w:lang w:eastAsia="zh-CN" w:bidi="hi-IN"/>
        </w:rPr>
        <w:t xml:space="preserve">czerwiec </w:t>
      </w:r>
      <w:r w:rsidRPr="00B15510">
        <w:rPr>
          <w:rFonts w:ascii="Times New Roman" w:eastAsia="NSimSun" w:hAnsi="Times New Roman" w:cs="Times New Roman"/>
          <w:color w:val="000000" w:themeColor="text1"/>
          <w:kern w:val="3"/>
          <w:lang w:eastAsia="zh-CN" w:bidi="hi-IN"/>
        </w:rPr>
        <w:t>2021 r.</w:t>
      </w:r>
    </w:p>
    <w:p w14:paraId="098DE3F7"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p>
    <w:p w14:paraId="236F3ACC"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p>
    <w:p w14:paraId="7C6090D3" w14:textId="6518E5EE" w:rsidR="007919A5" w:rsidRDefault="007919A5" w:rsidP="007919A5">
      <w:pPr>
        <w:suppressAutoHyphens/>
        <w:autoSpaceDN w:val="0"/>
        <w:spacing w:after="0" w:line="240" w:lineRule="auto"/>
        <w:jc w:val="both"/>
        <w:textAlignment w:val="baseline"/>
        <w:rPr>
          <w:rFonts w:ascii="Times New Roman" w:eastAsia="NSimSun" w:hAnsi="Times New Roman" w:cs="Times New Roman"/>
          <w:color w:val="000000" w:themeColor="text1"/>
          <w:kern w:val="3"/>
          <w:sz w:val="16"/>
          <w:szCs w:val="16"/>
          <w:lang w:eastAsia="pl-PL" w:bidi="hi-IN"/>
        </w:rPr>
      </w:pPr>
      <w:r w:rsidRPr="004A4DC7">
        <w:rPr>
          <w:rFonts w:ascii="Times New Roman" w:eastAsia="NSimSun" w:hAnsi="Times New Roman" w:cs="Times New Roman"/>
          <w:color w:val="000000" w:themeColor="text1"/>
          <w:kern w:val="3"/>
          <w:sz w:val="16"/>
          <w:szCs w:val="16"/>
          <w:lang w:eastAsia="pl-PL" w:bidi="hi-IN"/>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0739C0B1" w14:textId="77777777" w:rsidR="006E68E0" w:rsidRPr="004A4DC7" w:rsidRDefault="006E68E0" w:rsidP="007919A5">
      <w:pPr>
        <w:suppressAutoHyphens/>
        <w:autoSpaceDN w:val="0"/>
        <w:spacing w:after="0" w:line="240" w:lineRule="auto"/>
        <w:jc w:val="both"/>
        <w:textAlignment w:val="baseline"/>
        <w:rPr>
          <w:rFonts w:ascii="Times New Roman" w:eastAsia="NSimSun" w:hAnsi="Times New Roman" w:cs="Times New Roman"/>
          <w:color w:val="000000" w:themeColor="text1"/>
          <w:kern w:val="3"/>
          <w:sz w:val="16"/>
          <w:szCs w:val="16"/>
          <w:lang w:eastAsia="pl-PL" w:bidi="hi-IN"/>
        </w:rPr>
      </w:pPr>
    </w:p>
    <w:p w14:paraId="1FA0FA3F" w14:textId="77777777" w:rsidR="007919A5" w:rsidRDefault="007919A5" w:rsidP="00E50558">
      <w:pPr>
        <w:pStyle w:val="Akapitzlist"/>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lastRenderedPageBreak/>
        <w:t>Nazwa oraz adres Zamawiającego</w:t>
      </w:r>
    </w:p>
    <w:p w14:paraId="7DAD05A5" w14:textId="77777777" w:rsidR="007919A5" w:rsidRDefault="007919A5" w:rsidP="007919A5">
      <w:pPr>
        <w:pStyle w:val="Akapitzlist"/>
        <w:suppressAutoHyphens/>
        <w:autoSpaceDN w:val="0"/>
        <w:spacing w:after="0" w:line="240" w:lineRule="auto"/>
        <w:ind w:left="0"/>
        <w:jc w:val="both"/>
        <w:textAlignment w:val="baseline"/>
        <w:rPr>
          <w:rFonts w:ascii="Times New Roman" w:eastAsia="NSimSun" w:hAnsi="Times New Roman" w:cs="Times New Roman"/>
          <w:b/>
          <w:color w:val="000000" w:themeColor="text1"/>
          <w:kern w:val="3"/>
          <w:lang w:eastAsia="zh-CN" w:bidi="hi-IN"/>
        </w:rPr>
      </w:pPr>
    </w:p>
    <w:p w14:paraId="71BE8512"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r>
        <w:rPr>
          <w:rFonts w:ascii="Times New Roman" w:eastAsia="NSimSun" w:hAnsi="Times New Roman" w:cs="Times New Roman"/>
          <w:color w:val="000000" w:themeColor="text1"/>
          <w:kern w:val="3"/>
          <w:lang w:eastAsia="zh-CN" w:bidi="hi-IN"/>
        </w:rPr>
        <w:t xml:space="preserve">Szpital Specjalistyczny nr 1 w Bytomiu </w:t>
      </w:r>
    </w:p>
    <w:p w14:paraId="350406BD" w14:textId="77777777" w:rsidR="007919A5" w:rsidRDefault="007919A5" w:rsidP="007919A5">
      <w:pPr>
        <w:autoSpaceDN w:val="0"/>
        <w:spacing w:after="0" w:line="240" w:lineRule="auto"/>
        <w:jc w:val="both"/>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ul. Żeromskiego 7,</w:t>
      </w:r>
    </w:p>
    <w:p w14:paraId="76835C98" w14:textId="77777777" w:rsidR="007919A5" w:rsidRDefault="007919A5" w:rsidP="007919A5">
      <w:pPr>
        <w:autoSpaceDN w:val="0"/>
        <w:spacing w:after="0" w:line="240" w:lineRule="auto"/>
        <w:jc w:val="both"/>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41-902 Bytom</w:t>
      </w:r>
    </w:p>
    <w:p w14:paraId="28842E8D"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val="en-US" w:eastAsia="zh-CN" w:bidi="hi-IN"/>
        </w:rPr>
      </w:pPr>
      <w:r>
        <w:rPr>
          <w:rFonts w:ascii="Times New Roman" w:eastAsia="Times New Roman" w:hAnsi="Times New Roman" w:cs="Times New Roman"/>
          <w:b/>
          <w:bCs/>
          <w:color w:val="000000" w:themeColor="text1"/>
          <w:lang w:eastAsia="pl-PL"/>
        </w:rPr>
        <w:t xml:space="preserve">NIP: </w:t>
      </w:r>
      <w:r>
        <w:rPr>
          <w:rFonts w:ascii="Times New Roman" w:eastAsia="NSimSun" w:hAnsi="Times New Roman" w:cs="Times New Roman"/>
          <w:color w:val="000000" w:themeColor="text1"/>
          <w:kern w:val="3"/>
          <w:lang w:val="en-US" w:eastAsia="zh-CN" w:bidi="hi-IN"/>
        </w:rPr>
        <w:t>626-034-01-73</w:t>
      </w:r>
    </w:p>
    <w:p w14:paraId="71FAB076" w14:textId="77777777" w:rsidR="007919A5" w:rsidRDefault="0099321F" w:rsidP="007919A5">
      <w:pPr>
        <w:autoSpaceDN w:val="0"/>
        <w:spacing w:after="0" w:line="240" w:lineRule="auto"/>
        <w:jc w:val="both"/>
        <w:rPr>
          <w:rFonts w:ascii="Times New Roman" w:eastAsia="NSimSun" w:hAnsi="Times New Roman" w:cs="Times New Roman"/>
          <w:color w:val="000000" w:themeColor="text1"/>
          <w:kern w:val="3"/>
          <w:lang w:eastAsia="zh-CN" w:bidi="hi-IN"/>
        </w:rPr>
      </w:pPr>
      <w:hyperlink r:id="rId8" w:history="1">
        <w:r w:rsidR="007919A5">
          <w:rPr>
            <w:rStyle w:val="Hipercze"/>
            <w:rFonts w:ascii="Times New Roman" w:hAnsi="Times New Roman" w:cs="Times New Roman"/>
            <w:color w:val="000000" w:themeColor="text1"/>
          </w:rPr>
          <w:t>https://platformazakupowa.pl/pn/szpital1_bytom </w:t>
        </w:r>
      </w:hyperlink>
    </w:p>
    <w:p w14:paraId="39508585"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r>
        <w:rPr>
          <w:rFonts w:ascii="Times New Roman" w:eastAsia="Times New Roman" w:hAnsi="Times New Roman" w:cs="Times New Roman"/>
          <w:color w:val="000000" w:themeColor="text1"/>
          <w:lang w:eastAsia="pl-PL"/>
        </w:rPr>
        <w:t>Godziny pracy Zamawiającego: 07:25 do 14:30</w:t>
      </w:r>
    </w:p>
    <w:p w14:paraId="611F1376" w14:textId="77777777" w:rsidR="007919A5" w:rsidRDefault="007919A5" w:rsidP="007919A5">
      <w:pPr>
        <w:autoSpaceDN w:val="0"/>
        <w:spacing w:after="0" w:line="240" w:lineRule="auto"/>
        <w:jc w:val="both"/>
        <w:rPr>
          <w:rFonts w:ascii="Times New Roman" w:eastAsia="Times New Roman" w:hAnsi="Times New Roman" w:cs="Times New Roman"/>
          <w:color w:val="000000" w:themeColor="text1"/>
          <w:u w:val="single"/>
          <w:shd w:val="clear" w:color="auto" w:fill="FFFFFF"/>
          <w:lang w:eastAsia="pl-PL"/>
        </w:rPr>
      </w:pPr>
      <w:r>
        <w:rPr>
          <w:rFonts w:ascii="Times New Roman" w:eastAsia="Times New Roman" w:hAnsi="Times New Roman" w:cs="Times New Roman"/>
          <w:b/>
          <w:bCs/>
          <w:color w:val="000000" w:themeColor="text1"/>
          <w:u w:val="single"/>
          <w:shd w:val="clear" w:color="auto" w:fill="FFFFFF"/>
          <w:lang w:eastAsia="pl-PL"/>
        </w:rPr>
        <w:t xml:space="preserve">Uwaga! </w:t>
      </w:r>
      <w:r>
        <w:rPr>
          <w:rFonts w:ascii="Times New Roman" w:eastAsia="Times New Roman" w:hAnsi="Times New Roman" w:cs="Times New Roman"/>
          <w:color w:val="000000" w:themeColor="text1"/>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003A6F09"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p>
    <w:p w14:paraId="5CC26597"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r>
        <w:rPr>
          <w:rFonts w:ascii="Times New Roman" w:eastAsia="Times New Roman" w:hAnsi="Times New Roman" w:cs="Times New Roman"/>
          <w:b/>
          <w:bCs/>
          <w:color w:val="000000" w:themeColor="text1"/>
          <w:lang w:eastAsia="pl-PL"/>
        </w:rPr>
        <w:t xml:space="preserve">NR TELEFONU (032) 396 33 32  ORAZ ADRES E-MAIL </w:t>
      </w:r>
      <w:hyperlink r:id="rId9" w:history="1">
        <w:r>
          <w:rPr>
            <w:rStyle w:val="Hipercze"/>
            <w:rFonts w:ascii="Times New Roman" w:hAnsi="Times New Roman" w:cs="Times New Roman"/>
            <w:b/>
            <w:bCs/>
            <w:color w:val="000000" w:themeColor="text1"/>
            <w:lang w:eastAsia="pl-PL"/>
          </w:rPr>
          <w:t>zampub@szpital1.bytom.pl</w:t>
        </w:r>
      </w:hyperlink>
      <w:r>
        <w:rPr>
          <w:rFonts w:ascii="Times New Roman" w:eastAsia="Times New Roman" w:hAnsi="Times New Roman" w:cs="Times New Roman"/>
          <w:b/>
          <w:bCs/>
          <w:color w:val="000000" w:themeColor="text1"/>
          <w:lang w:eastAsia="pl-PL"/>
        </w:rPr>
        <w:t xml:space="preserve"> </w:t>
      </w:r>
    </w:p>
    <w:p w14:paraId="28C029F9" w14:textId="77777777" w:rsidR="007919A5" w:rsidRDefault="007919A5" w:rsidP="007919A5">
      <w:pPr>
        <w:autoSpaceDN w:val="0"/>
        <w:spacing w:after="0" w:line="240" w:lineRule="auto"/>
        <w:jc w:val="both"/>
        <w:rPr>
          <w:rFonts w:ascii="Times New Roman" w:eastAsia="Times New Roman" w:hAnsi="Times New Roman" w:cs="Times New Roman"/>
          <w:b/>
          <w:bCs/>
          <w:color w:val="000000" w:themeColor="text1"/>
          <w:u w:val="single"/>
          <w:lang w:eastAsia="pl-PL"/>
        </w:rPr>
      </w:pPr>
      <w:r>
        <w:rPr>
          <w:rFonts w:ascii="Times New Roman" w:eastAsia="Times New Roman" w:hAnsi="Times New Roman" w:cs="Times New Roman"/>
          <w:b/>
          <w:bCs/>
          <w:color w:val="000000" w:themeColor="text1"/>
          <w:u w:val="single"/>
          <w:lang w:eastAsia="pl-PL"/>
        </w:rPr>
        <w:t xml:space="preserve">Uwaga! </w:t>
      </w:r>
      <w:r>
        <w:rPr>
          <w:rFonts w:ascii="Times New Roman" w:eastAsia="Times New Roman" w:hAnsi="Times New Roman" w:cs="Times New Roman"/>
          <w:color w:val="000000" w:themeColor="text1"/>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Times New Roman" w:eastAsia="Times New Roman" w:hAnsi="Times New Roman" w:cs="Times New Roman"/>
          <w:b/>
          <w:bCs/>
          <w:color w:val="000000" w:themeColor="text1"/>
          <w:u w:val="single"/>
          <w:lang w:eastAsia="pl-PL"/>
        </w:rPr>
        <w:t>w rozdziale XIII pkt 3.</w:t>
      </w:r>
    </w:p>
    <w:p w14:paraId="6F170EB2"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p>
    <w:p w14:paraId="629BA950" w14:textId="77777777" w:rsidR="007919A5" w:rsidRDefault="007919A5" w:rsidP="00E50558">
      <w:pPr>
        <w:pStyle w:val="Akapitzlist"/>
        <w:numPr>
          <w:ilvl w:val="0"/>
          <w:numId w:val="2"/>
        </w:numPr>
        <w:autoSpaceDN w:val="0"/>
        <w:spacing w:after="0" w:line="240" w:lineRule="auto"/>
        <w:ind w:left="0" w:firstLine="0"/>
        <w:jc w:val="both"/>
        <w:rPr>
          <w:rFonts w:ascii="Times New Roman" w:eastAsia="NSimSun" w:hAnsi="Times New Roman" w:cs="Times New Roman"/>
          <w:b/>
          <w:color w:val="000000" w:themeColor="text1"/>
          <w:kern w:val="3"/>
          <w:lang w:eastAsia="zh-CN" w:bidi="hi-IN"/>
        </w:rPr>
      </w:pPr>
      <w:r>
        <w:rPr>
          <w:rFonts w:ascii="Times New Roman" w:eastAsia="Times New Roman" w:hAnsi="Times New Roman" w:cs="Times New Roman"/>
          <w:b/>
          <w:color w:val="000000" w:themeColor="text1"/>
          <w:lang w:eastAsia="pl-PL"/>
        </w:rPr>
        <w:t>Ochrona danych osobowych</w:t>
      </w:r>
    </w:p>
    <w:p w14:paraId="08BB5C93" w14:textId="77777777" w:rsidR="007919A5" w:rsidRDefault="007919A5" w:rsidP="007919A5">
      <w:pPr>
        <w:pStyle w:val="Akapitzlist"/>
        <w:autoSpaceDN w:val="0"/>
        <w:spacing w:after="0" w:line="240" w:lineRule="auto"/>
        <w:ind w:left="0"/>
        <w:jc w:val="both"/>
        <w:rPr>
          <w:rFonts w:ascii="Times New Roman" w:eastAsia="NSimSun" w:hAnsi="Times New Roman" w:cs="Times New Roman"/>
          <w:b/>
          <w:color w:val="000000" w:themeColor="text1"/>
          <w:kern w:val="3"/>
          <w:lang w:eastAsia="zh-CN" w:bidi="hi-IN"/>
        </w:rPr>
      </w:pPr>
    </w:p>
    <w:p w14:paraId="16DB2635"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r>
        <w:rPr>
          <w:rFonts w:ascii="Times New Roman" w:eastAsia="Times New Roman" w:hAnsi="Times New Roman" w:cs="Times New Roman"/>
          <w:color w:val="000000" w:themeColor="text1"/>
          <w:lang w:eastAsia="pl-PL"/>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dalej „RODO”, Zamawiający informuje, że: </w:t>
      </w:r>
    </w:p>
    <w:p w14:paraId="70557892"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a) administratorem Pani/Pana danych osobowych jest Szpital Specjalistyczny Nr 1 w Bytomiu, </w:t>
      </w:r>
    </w:p>
    <w:p w14:paraId="19FF7785"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ul. Żeromskiego 7, 41-902 Bytom, info@szpital1.bytom.pl, </w:t>
      </w:r>
    </w:p>
    <w:p w14:paraId="7898F42B"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b) inspektorem ochrony danych osobowych w Szpitalu Specjalistycznym Nr 1 w Bytomiu jest Pani Natalia </w:t>
      </w:r>
      <w:proofErr w:type="spellStart"/>
      <w:r>
        <w:rPr>
          <w:rFonts w:ascii="Times New Roman" w:eastAsia="Times New Roman" w:hAnsi="Times New Roman" w:cs="Times New Roman"/>
          <w:color w:val="000000" w:themeColor="text1"/>
          <w:lang w:eastAsia="pl-PL"/>
        </w:rPr>
        <w:t>Legutko</w:t>
      </w:r>
      <w:proofErr w:type="spellEnd"/>
      <w:r>
        <w:rPr>
          <w:rFonts w:ascii="Times New Roman" w:eastAsia="Times New Roman" w:hAnsi="Times New Roman" w:cs="Times New Roman"/>
          <w:color w:val="000000" w:themeColor="text1"/>
          <w:lang w:eastAsia="pl-PL"/>
        </w:rPr>
        <w:t>, n.legutko@szpital1.bytom.pl.</w:t>
      </w:r>
    </w:p>
    <w:p w14:paraId="1EDC0112"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c) Pani/Pana dane osobowe przetwarzane będą na podstawie art. 6 ust. 1 lit. c RODO w celu związanym z postępowaniem o udzielenie niniejszego zamówienia publicznego prowadzonym w trybie przetargu nieograniczonego o wartości zamówienia przekraczającej progi unijne, o jakich stanowi art. 3 ustawy z 11.09.2019 r. -Prawo zamówień publicznych (Dz. U. z 2019 r. poz. 2019 ze zm.) zwanej dalej "ustawą".</w:t>
      </w:r>
    </w:p>
    <w:p w14:paraId="7921D54B"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d) odbiorcami Pani/Pana danych osobowych będą osoby lub podmioty, którym udostępniona zostanie dokumentacja postępowania w oparciu o </w:t>
      </w:r>
      <w:r>
        <w:rPr>
          <w:rFonts w:ascii="Times New Roman" w:eastAsia="Times New Roman" w:hAnsi="Times New Roman" w:cs="Times New Roman"/>
          <w:bCs/>
          <w:color w:val="000000" w:themeColor="text1"/>
          <w:kern w:val="3"/>
          <w:lang w:eastAsia="pl-PL" w:bidi="hi-IN"/>
        </w:rPr>
        <w:t xml:space="preserve">art. 18 oraz art. 74 ustawy </w:t>
      </w:r>
      <w:r>
        <w:rPr>
          <w:rFonts w:ascii="Times New Roman" w:eastAsia="NSimSun" w:hAnsi="Times New Roman" w:cs="Times New Roman"/>
          <w:color w:val="000000" w:themeColor="text1"/>
          <w:kern w:val="3"/>
          <w:lang w:eastAsia="zh-CN" w:bidi="hi-IN"/>
        </w:rPr>
        <w:t>z dnia 11 września 2019 r</w:t>
      </w:r>
      <w:r>
        <w:rPr>
          <w:rFonts w:ascii="Times New Roman" w:eastAsia="Times New Roman" w:hAnsi="Times New Roman" w:cs="Times New Roman"/>
          <w:bCs/>
          <w:color w:val="000000" w:themeColor="text1"/>
          <w:kern w:val="3"/>
          <w:lang w:eastAsia="pl-PL" w:bidi="hi-IN"/>
        </w:rPr>
        <w:t>. Prawo zamówień publicznych.</w:t>
      </w:r>
    </w:p>
    <w:p w14:paraId="2200A292"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e) Pani/Pana dane osobowe będą przechowywane, zgodnie</w:t>
      </w:r>
      <w:r>
        <w:rPr>
          <w:rFonts w:ascii="Times New Roman" w:eastAsia="Times New Roman" w:hAnsi="Times New Roman" w:cs="Times New Roman"/>
          <w:bCs/>
          <w:color w:val="000000" w:themeColor="text1"/>
          <w:kern w:val="3"/>
          <w:lang w:eastAsia="pl-PL" w:bidi="hi-IN"/>
        </w:rPr>
        <w:t xml:space="preserve"> z art. 78 ust. 1 i 4 </w:t>
      </w:r>
      <w:bookmarkStart w:id="0" w:name="_Hlk62120791"/>
      <w:r>
        <w:rPr>
          <w:rFonts w:ascii="Times New Roman" w:eastAsia="Times New Roman" w:hAnsi="Times New Roman" w:cs="Times New Roman"/>
          <w:bCs/>
          <w:color w:val="000000" w:themeColor="text1"/>
          <w:kern w:val="3"/>
          <w:lang w:eastAsia="pl-PL" w:bidi="hi-IN"/>
        </w:rPr>
        <w:t xml:space="preserve">ustawy </w:t>
      </w:r>
      <w:r>
        <w:rPr>
          <w:rFonts w:ascii="Times New Roman" w:eastAsia="NSimSun" w:hAnsi="Times New Roman" w:cs="Times New Roman"/>
          <w:bCs/>
          <w:color w:val="000000" w:themeColor="text1"/>
          <w:kern w:val="3"/>
          <w:lang w:eastAsia="zh-CN" w:bidi="hi-IN"/>
        </w:rPr>
        <w:t xml:space="preserve">z dnia 11 września 2019 r. </w:t>
      </w:r>
      <w:r>
        <w:rPr>
          <w:rFonts w:ascii="Times New Roman" w:eastAsia="Times New Roman" w:hAnsi="Times New Roman" w:cs="Times New Roman"/>
          <w:bCs/>
          <w:color w:val="000000" w:themeColor="text1"/>
          <w:kern w:val="3"/>
          <w:lang w:eastAsia="pl-PL" w:bidi="hi-IN"/>
        </w:rPr>
        <w:t>Prawo zamówień publicznych</w:t>
      </w:r>
      <w:bookmarkEnd w:id="0"/>
      <w:r>
        <w:rPr>
          <w:rFonts w:ascii="Times New Roman" w:eastAsia="Times New Roman" w:hAnsi="Times New Roman" w:cs="Times New Roman"/>
          <w:bCs/>
          <w:color w:val="000000" w:themeColor="text1"/>
          <w:kern w:val="3"/>
          <w:lang w:eastAsia="pl-PL" w:bidi="hi-IN"/>
        </w:rPr>
        <w:t>,</w:t>
      </w:r>
      <w:r>
        <w:rPr>
          <w:rFonts w:ascii="Times New Roman" w:eastAsia="Times New Roman" w:hAnsi="Times New Roman" w:cs="Times New Roman"/>
          <w:color w:val="000000" w:themeColor="text1"/>
          <w:lang w:eastAsia="pl-PL"/>
        </w:rPr>
        <w:t xml:space="preserve">  przez okres 4 lat od dnia zakończenia postępowania o udzielenie zamówienia, a jeżeli czas trwania umowy przekracza 4 lata, okres przechowywania obejmuje cały czas trwania umowy,</w:t>
      </w:r>
    </w:p>
    <w:p w14:paraId="0D698C7D"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f) obowiązek podania przez Panią/Pana danych osobowych bezpośrednio Pani/Pana dotyczących jest wymogiem ustawowym określonym w przepisach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 xml:space="preserve">, związanym z udziałem w postępowaniu o udzielenie zamówienia publicznego; konsekwencje niepodania określonych danych wynikają z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w:t>
      </w:r>
    </w:p>
    <w:p w14:paraId="253F5BE6"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g) w odniesieniu do Pani/Pana danych osobowych decyzje nie będą podejmowane w sposób zautomatyzowany, stosownie do art. 22 RODO,</w:t>
      </w:r>
    </w:p>
    <w:p w14:paraId="0AB53AC9"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h) posiada Pani/Pan:</w:t>
      </w:r>
    </w:p>
    <w:p w14:paraId="659CD548"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ab/>
        <w:t>na podstawie art. 15 RODO prawo dostępu do danych osobowych Pani/Pana dotyczących;</w:t>
      </w:r>
    </w:p>
    <w:p w14:paraId="4CAF2810"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ab/>
        <w:t>na podstawie art. 16 RODO prawo do sprostowania Pani/Pana danych osobowych ;</w:t>
      </w:r>
    </w:p>
    <w:p w14:paraId="76A0BFC8"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ab/>
        <w:t xml:space="preserve">na podstawie art. 18 RODO prawo żądania od administratora ograniczenia przetwarzania danych osobowych z zastrzeżeniem przypadków, o których mowa w art. 18 ust. 2 RODO  ;  </w:t>
      </w:r>
    </w:p>
    <w:p w14:paraId="0FEA50EC"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ab/>
        <w:t>prawo do wniesienia skargi do Prezesa Urzędu Ochrony Danych Osobowych, gdy uzna Pani/Pan, że przetwarzanie danych osobowych Pani/Pana dotyczących narusza przepisy RODO;</w:t>
      </w:r>
    </w:p>
    <w:p w14:paraId="2B2F2B8D"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i) nie przysługuje Pani/Panu:</w:t>
      </w:r>
    </w:p>
    <w:p w14:paraId="4BA69471"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ab/>
        <w:t>w związku z art. 17 ust. 3 lit. b, d lub e RODO prawo do usunięcia danych osobowych;</w:t>
      </w:r>
    </w:p>
    <w:p w14:paraId="5099932F"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ab/>
        <w:t>prawo do przenoszenia danych osobowych, o którym mowa w art. 20 RODO;</w:t>
      </w:r>
    </w:p>
    <w:p w14:paraId="2EB04DA3"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lastRenderedPageBreak/>
        <w:t>−</w:t>
      </w:r>
      <w:r>
        <w:rPr>
          <w:rFonts w:ascii="Times New Roman" w:eastAsia="Times New Roman" w:hAnsi="Times New Roman" w:cs="Times New Roman"/>
          <w:color w:val="000000" w:themeColor="text1"/>
          <w:lang w:eastAsia="pl-PL"/>
        </w:rPr>
        <w:tab/>
        <w:t>na podstawie art. 21 RODO prawo sprzeciwu, wobec przetwarzania danych osobowych, gdyż podstawą prawną przetwarzania Pani/Pana danych osobowych jest art. 6 ust. 1 lit. c RODO.</w:t>
      </w:r>
    </w:p>
    <w:p w14:paraId="3C9F3EB5"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p>
    <w:p w14:paraId="44356D16" w14:textId="77777777" w:rsidR="007919A5" w:rsidRDefault="007919A5" w:rsidP="00E50558">
      <w:pPr>
        <w:pStyle w:val="Akapitzlist"/>
        <w:numPr>
          <w:ilvl w:val="0"/>
          <w:numId w:val="2"/>
        </w:numPr>
        <w:autoSpaceDN w:val="0"/>
        <w:spacing w:after="0" w:line="240" w:lineRule="auto"/>
        <w:ind w:left="0" w:firstLine="0"/>
        <w:jc w:val="both"/>
        <w:rPr>
          <w:rFonts w:ascii="Times New Roman" w:eastAsia="NSimSun" w:hAnsi="Times New Roman" w:cs="Times New Roman"/>
          <w:b/>
          <w:color w:val="000000" w:themeColor="text1"/>
          <w:kern w:val="3"/>
          <w:lang w:eastAsia="zh-CN" w:bidi="hi-IN"/>
        </w:rPr>
      </w:pPr>
      <w:r>
        <w:rPr>
          <w:rFonts w:ascii="Times New Roman" w:eastAsia="Times New Roman" w:hAnsi="Times New Roman" w:cs="Times New Roman"/>
          <w:b/>
          <w:color w:val="000000" w:themeColor="text1"/>
          <w:lang w:eastAsia="pl-PL"/>
        </w:rPr>
        <w:t>Tryb udzielania zamówienia</w:t>
      </w:r>
    </w:p>
    <w:p w14:paraId="50A6BBD5" w14:textId="77777777" w:rsidR="007919A5" w:rsidRDefault="007919A5" w:rsidP="007919A5">
      <w:pPr>
        <w:pStyle w:val="Akapitzlist"/>
        <w:tabs>
          <w:tab w:val="left" w:pos="720"/>
        </w:tabs>
        <w:suppressAutoHyphens/>
        <w:autoSpaceDN w:val="0"/>
        <w:spacing w:after="0" w:line="240" w:lineRule="auto"/>
        <w:ind w:left="0"/>
        <w:jc w:val="both"/>
        <w:textAlignment w:val="baseline"/>
        <w:rPr>
          <w:rFonts w:ascii="Times New Roman" w:eastAsia="Times New Roman" w:hAnsi="Times New Roman" w:cs="Times New Roman"/>
          <w:color w:val="000000" w:themeColor="text1"/>
          <w:lang w:eastAsia="pl-PL"/>
        </w:rPr>
      </w:pPr>
    </w:p>
    <w:p w14:paraId="2780C83A" w14:textId="77777777" w:rsidR="007919A5" w:rsidRDefault="007919A5" w:rsidP="00E50558">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Niniejsze postępowanie prowadzone jest w trybie przetargu nieograniczonego na podstawie ustawy z dnia 11.09.2019 r. Prawo zamówień publicznych (Dz. U. z 2019 r. poz. 2019 ze zm.) zwanej dalej "Ustawą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 oraz  niniejszej Specyfikacji Warunków Zamówienia, zwaną dalej "SWZ".</w:t>
      </w:r>
    </w:p>
    <w:p w14:paraId="128E177D" w14:textId="77777777" w:rsidR="007919A5" w:rsidRDefault="007919A5" w:rsidP="00E50558">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Szacunkowa wartość zamówienia przekracza kwotę określoną w obwieszczeniu Prezesa Urzędu Zamówień Publicznych wydanym na podstawie art. 3 ust. 2 Ustawą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w:t>
      </w:r>
    </w:p>
    <w:p w14:paraId="7027D5A6" w14:textId="77777777" w:rsidR="007919A5" w:rsidRDefault="007919A5" w:rsidP="00E50558">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Zamawiający przewiduje zastosowanie tzw. procedury odwróconej, o której mowa w art. 139 ust. 1 Ustawy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 tj. Zamawiający najpierw dokona badania i oceny ofert, a następnie dokona kwalifikacji podmiotowej Wykonawcy, którego oferta została najwyżej oceniona, w zakresie braku podstaw wykluczenia oraz spełniania warunków udziału w postępowaniu.</w:t>
      </w:r>
    </w:p>
    <w:p w14:paraId="433C26D5" w14:textId="77777777" w:rsidR="007919A5" w:rsidRDefault="007919A5" w:rsidP="00E50558">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nie przewiduje możliwości żądania JEDZ wyłącznie od Wykonawcy, którego oferta została najwyżej oceniona.</w:t>
      </w:r>
    </w:p>
    <w:p w14:paraId="75AA9803" w14:textId="77777777" w:rsidR="007919A5" w:rsidRDefault="007919A5" w:rsidP="00E50558">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nie przewiduje aukcji elektronicznej.</w:t>
      </w:r>
    </w:p>
    <w:p w14:paraId="2C9694BE" w14:textId="77777777" w:rsidR="007919A5" w:rsidRDefault="007919A5" w:rsidP="00E50558">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nie dopuszcza składania ofert wariantowych.</w:t>
      </w:r>
    </w:p>
    <w:p w14:paraId="27D4F4FF" w14:textId="77777777" w:rsidR="007919A5" w:rsidRDefault="007919A5" w:rsidP="00E50558">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nie dopuszcza do rozliczeń w walutach obcych.</w:t>
      </w:r>
    </w:p>
    <w:p w14:paraId="2FC7A86A" w14:textId="77777777" w:rsidR="007919A5" w:rsidRDefault="007919A5" w:rsidP="00E50558">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nie prowadzi postępowania w celu zawarcia umowy ramowej.</w:t>
      </w:r>
    </w:p>
    <w:p w14:paraId="1994B2D1" w14:textId="77777777" w:rsidR="007919A5" w:rsidRDefault="007919A5" w:rsidP="00E50558">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nie przewiduje zwrotu kosztów udziału w postępowaniu.</w:t>
      </w:r>
    </w:p>
    <w:p w14:paraId="789CBA43" w14:textId="77777777" w:rsidR="007919A5" w:rsidRDefault="007919A5" w:rsidP="00E50558">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Zamawiający nie przewiduje możliwości udzielenia zamówień podobnych, o których mowa w art. 214 ust. 1 pkt 7 i 8 Ustawy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w:t>
      </w:r>
    </w:p>
    <w:p w14:paraId="2FA2A157" w14:textId="77777777" w:rsidR="007919A5" w:rsidRDefault="007919A5" w:rsidP="007919A5">
      <w:p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p>
    <w:p w14:paraId="0D1449F8" w14:textId="77777777" w:rsidR="007919A5" w:rsidRDefault="007919A5" w:rsidP="00E50558">
      <w:pPr>
        <w:pStyle w:val="Akapitzlist"/>
        <w:numPr>
          <w:ilvl w:val="0"/>
          <w:numId w:val="2"/>
        </w:numPr>
        <w:autoSpaceDN w:val="0"/>
        <w:spacing w:after="0" w:line="240" w:lineRule="auto"/>
        <w:ind w:left="0" w:firstLine="0"/>
        <w:jc w:val="both"/>
        <w:rPr>
          <w:rFonts w:ascii="Times New Roman" w:eastAsia="NSimSun" w:hAnsi="Times New Roman" w:cs="Times New Roman"/>
          <w:b/>
          <w:color w:val="000000" w:themeColor="text1"/>
          <w:kern w:val="3"/>
          <w:lang w:eastAsia="zh-CN" w:bidi="hi-IN"/>
        </w:rPr>
      </w:pPr>
      <w:r>
        <w:rPr>
          <w:rFonts w:ascii="Times New Roman" w:eastAsia="Times New Roman" w:hAnsi="Times New Roman" w:cs="Times New Roman"/>
          <w:b/>
          <w:color w:val="000000" w:themeColor="text1"/>
          <w:lang w:eastAsia="pl-PL"/>
        </w:rPr>
        <w:t>Opis przedmiotu zamówienia</w:t>
      </w:r>
    </w:p>
    <w:p w14:paraId="5E666DE2" w14:textId="77777777" w:rsidR="007919A5" w:rsidRDefault="007919A5" w:rsidP="007919A5">
      <w:pPr>
        <w:pStyle w:val="Akapitzlist"/>
        <w:autoSpaceDN w:val="0"/>
        <w:spacing w:after="0" w:line="240" w:lineRule="auto"/>
        <w:ind w:left="0"/>
        <w:jc w:val="both"/>
        <w:rPr>
          <w:rFonts w:ascii="Times New Roman" w:eastAsia="NSimSun" w:hAnsi="Times New Roman" w:cs="Times New Roman"/>
          <w:b/>
          <w:color w:val="000000" w:themeColor="text1"/>
          <w:kern w:val="3"/>
          <w:lang w:eastAsia="zh-CN" w:bidi="hi-IN"/>
        </w:rPr>
      </w:pPr>
    </w:p>
    <w:p w14:paraId="1A92592F"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Nazwa i kod wg Wspólnego Słownika Zamówień (CPV): </w:t>
      </w:r>
    </w:p>
    <w:p w14:paraId="7B7430FE" w14:textId="5914B65D"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s="Times New Roman"/>
          <w:color w:val="000000" w:themeColor="text1"/>
        </w:rPr>
        <w:tab/>
        <w:t>CPV:    33.60.00.00-6 Produkty farmaceutyczne</w:t>
      </w:r>
    </w:p>
    <w:p w14:paraId="0AA4F14B" w14:textId="77777777" w:rsidR="00002FC1" w:rsidRDefault="00002FC1" w:rsidP="007919A5">
      <w:pPr>
        <w:spacing w:after="0" w:line="240" w:lineRule="auto"/>
        <w:jc w:val="both"/>
        <w:rPr>
          <w:rFonts w:ascii="Times New Roman" w:hAnsi="Times New Roman" w:cs="Times New Roman"/>
          <w:color w:val="000000" w:themeColor="text1"/>
        </w:rPr>
      </w:pPr>
    </w:p>
    <w:p w14:paraId="4F42C665" w14:textId="0379332C" w:rsidR="00002FC1" w:rsidRPr="00002FC1" w:rsidRDefault="00002FC1" w:rsidP="00E50558">
      <w:pPr>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Przedmiotem zamówienia jest dostawa leków do apteki szpitalnej w ilościach określonych w pakietach 1-3</w:t>
      </w:r>
      <w:r w:rsidR="002646E7">
        <w:rPr>
          <w:rFonts w:ascii="Times New Roman" w:eastAsia="Times New Roman" w:hAnsi="Times New Roman" w:cs="Times New Roman"/>
          <w:lang w:eastAsia="ar-SA"/>
        </w:rPr>
        <w:t>5</w:t>
      </w:r>
      <w:r w:rsidRPr="00002FC1">
        <w:rPr>
          <w:rFonts w:ascii="Times New Roman" w:eastAsia="Times New Roman" w:hAnsi="Times New Roman" w:cs="Times New Roman"/>
          <w:lang w:eastAsia="ar-SA"/>
        </w:rPr>
        <w:t xml:space="preserve"> do niniejszej Specyfikacji Warunków Zamówienia (SWZ).  Pakiety od 1 do 3</w:t>
      </w:r>
      <w:r w:rsidR="00DE5E74">
        <w:rPr>
          <w:rFonts w:ascii="Times New Roman" w:eastAsia="Times New Roman" w:hAnsi="Times New Roman" w:cs="Times New Roman"/>
          <w:lang w:eastAsia="ar-SA"/>
        </w:rPr>
        <w:t>5</w:t>
      </w:r>
      <w:r>
        <w:rPr>
          <w:rFonts w:ascii="Times New Roman" w:eastAsia="Times New Roman" w:hAnsi="Times New Roman" w:cs="Times New Roman"/>
          <w:lang w:eastAsia="ar-SA"/>
        </w:rPr>
        <w:t xml:space="preserve"> </w:t>
      </w:r>
      <w:r w:rsidRPr="00002FC1">
        <w:rPr>
          <w:rFonts w:ascii="Times New Roman" w:eastAsia="Times New Roman" w:hAnsi="Times New Roman" w:cs="Times New Roman"/>
          <w:lang w:eastAsia="ar-SA"/>
        </w:rPr>
        <w:t xml:space="preserve">dotyczą leków stosowanych w programach lekowych. </w:t>
      </w:r>
    </w:p>
    <w:p w14:paraId="4FC1F731" w14:textId="1D49128A" w:rsidR="00002FC1" w:rsidRPr="00002FC1" w:rsidRDefault="00002FC1" w:rsidP="00E50558">
      <w:pPr>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 xml:space="preserve">Podane w pakietach /Formularzach Cenowych/ ilości są szacunkowe. Zamawiający nie zobowiązuje się do zakupu wymienionego asortymentu w całości określonej w pakiecie. </w:t>
      </w:r>
      <w:r w:rsidR="00A37671" w:rsidRPr="00A37671">
        <w:rPr>
          <w:rFonts w:ascii="Times New Roman" w:eastAsia="Times New Roman" w:hAnsi="Times New Roman" w:cs="Times New Roman"/>
          <w:lang w:eastAsia="ar-SA"/>
        </w:rPr>
        <w:t>Dla każdego pakietu został określony minimalny procent oraz minimalna wartość brutto realizacji zakupu.</w:t>
      </w:r>
    </w:p>
    <w:p w14:paraId="5F34FF38" w14:textId="77777777" w:rsidR="00002FC1" w:rsidRPr="00002FC1" w:rsidRDefault="00002FC1" w:rsidP="00E50558">
      <w:pPr>
        <w:pStyle w:val="Akapitzlist"/>
        <w:numPr>
          <w:ilvl w:val="0"/>
          <w:numId w:val="2"/>
        </w:numPr>
        <w:suppressAutoHyphens/>
        <w:overflowPunct w:val="0"/>
        <w:autoSpaceDE w:val="0"/>
        <w:spacing w:after="0" w:line="240" w:lineRule="auto"/>
        <w:jc w:val="both"/>
        <w:textAlignment w:val="baseline"/>
        <w:rPr>
          <w:rFonts w:ascii="Times New Roman" w:eastAsia="Times New Roman" w:hAnsi="Times New Roman" w:cs="Times New Roman"/>
          <w:u w:val="single"/>
          <w:lang w:eastAsia="ar-SA"/>
        </w:rPr>
      </w:pPr>
      <w:r w:rsidRPr="00002FC1">
        <w:rPr>
          <w:rFonts w:ascii="Times New Roman" w:eastAsia="Times New Roman" w:hAnsi="Times New Roman" w:cs="Times New Roman"/>
          <w:lang w:eastAsia="ar-SA"/>
        </w:rPr>
        <w:t xml:space="preserve">Zmiany, na które powołuje się Zamawiający są uzależnione od faktycznych potrzeb, których </w:t>
      </w:r>
      <w:r w:rsidRPr="00002FC1">
        <w:rPr>
          <w:rFonts w:ascii="Times New Roman" w:eastAsia="Times New Roman" w:hAnsi="Times New Roman" w:cs="Times New Roman"/>
          <w:lang w:eastAsia="ar-SA"/>
        </w:rPr>
        <w:br/>
        <w:t>w chwili wszczęcia postępowania Zamawiający nie zna.</w:t>
      </w:r>
    </w:p>
    <w:p w14:paraId="3FAA0286" w14:textId="13674ED6" w:rsidR="00002FC1" w:rsidRPr="00002FC1" w:rsidRDefault="00002FC1" w:rsidP="00E50558">
      <w:pPr>
        <w:pStyle w:val="Akapitzlist"/>
        <w:numPr>
          <w:ilvl w:val="0"/>
          <w:numId w:val="2"/>
        </w:numPr>
        <w:spacing w:after="0" w:line="240" w:lineRule="auto"/>
        <w:jc w:val="both"/>
        <w:rPr>
          <w:rFonts w:ascii="Times New Roman" w:eastAsia="Calibri" w:hAnsi="Times New Roman" w:cs="Times New Roman"/>
          <w:lang w:eastAsia="zh-CN"/>
        </w:rPr>
      </w:pPr>
      <w:r w:rsidRPr="00002FC1">
        <w:rPr>
          <w:rFonts w:ascii="Times New Roman" w:eastAsia="Calibri" w:hAnsi="Times New Roman" w:cs="Times New Roman"/>
          <w:lang w:eastAsia="zh-CN"/>
        </w:rPr>
        <w:t>Zamawiający określił granice zmian ilościowych tzn., zmiany te nie przekroczą całkowitej wartości umowy. Uprawnienie Zamawiającego do dokonywania różnic ilościowych nie stanowi zmiany umowy, a zatem nie ma potrzeby zastosowania art. 144 PZP w tym zakresie.</w:t>
      </w:r>
    </w:p>
    <w:p w14:paraId="782FAD16" w14:textId="77777777" w:rsidR="00002FC1" w:rsidRPr="00002FC1" w:rsidRDefault="00002FC1" w:rsidP="00E50558">
      <w:pPr>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 xml:space="preserve"> Na każdym dostarczonym opakowaniu leku winien być podany numer serii i data ważności, przy czym termin ważności nie może być krótszy niż 12 miesiące od daty dostawy. </w:t>
      </w:r>
    </w:p>
    <w:p w14:paraId="7DAC49B4" w14:textId="244AC2F9" w:rsidR="00002FC1" w:rsidRPr="0028108C" w:rsidRDefault="00002FC1" w:rsidP="00E50558">
      <w:pPr>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 xml:space="preserve">Wraz z przedmiotem zamówienia Wykonawca dostarcza wszelkie niezbędne do jego użytkowania ulotki </w:t>
      </w:r>
      <w:r w:rsidRPr="0028108C">
        <w:rPr>
          <w:rFonts w:ascii="Times New Roman" w:eastAsia="Times New Roman" w:hAnsi="Times New Roman" w:cs="Times New Roman"/>
          <w:lang w:eastAsia="ar-SA"/>
        </w:rPr>
        <w:t>i instrukcje oraz instrukcje dotyczące magazynowania i przechowywania opracowane w języku polskim.</w:t>
      </w:r>
    </w:p>
    <w:p w14:paraId="55946A70" w14:textId="77777777" w:rsidR="00002FC1" w:rsidRPr="00002FC1" w:rsidRDefault="00002FC1" w:rsidP="00E50558">
      <w:pPr>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Zamawiający dopuszcza składanie ofert równoważnych, tzn. na leki o tym samym składzie chemicznym, dawce, drodze podania, parametrach farmakokinetycznych i wskazaniach leczniczych jak dla preparatu referencyjnego. W sytuacjach wątpliwych Zamawiający zastrzega sobie prawo do okazania karty charakterystyki zaoferowanego produktu leczniczego.</w:t>
      </w:r>
    </w:p>
    <w:p w14:paraId="39C421D4" w14:textId="77777777" w:rsidR="00002FC1" w:rsidRPr="00002FC1" w:rsidRDefault="00002FC1" w:rsidP="00E50558">
      <w:pPr>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 xml:space="preserve">Jeżeli w opisie podano jako opakowanie ampułkę to dopuszcza się zaproponowanie fiolki i odwrotnie. Kapsułki, drażetki i tabletki, jeśli nie określono specjalnych wymagań technologicznych, uznawane są za formy równoważne. </w:t>
      </w:r>
    </w:p>
    <w:p w14:paraId="3452A55F" w14:textId="77777777" w:rsidR="00002FC1" w:rsidRPr="00002FC1" w:rsidRDefault="00002FC1" w:rsidP="00E50558">
      <w:pPr>
        <w:pStyle w:val="Akapitzlist"/>
        <w:numPr>
          <w:ilvl w:val="0"/>
          <w:numId w:val="2"/>
        </w:numPr>
        <w:spacing w:after="0" w:line="240" w:lineRule="auto"/>
        <w:jc w:val="both"/>
        <w:rPr>
          <w:rFonts w:ascii="Times New Roman" w:eastAsia="Times New Roman" w:hAnsi="Times New Roman" w:cs="Times New Roman"/>
          <w:lang w:eastAsia="pl-PL"/>
        </w:rPr>
      </w:pPr>
      <w:r w:rsidRPr="00002FC1">
        <w:rPr>
          <w:rFonts w:ascii="Times New Roman" w:eastAsia="Times New Roman" w:hAnsi="Times New Roman" w:cs="Times New Roman"/>
          <w:lang w:eastAsia="pl-PL"/>
        </w:rPr>
        <w:lastRenderedPageBreak/>
        <w:t>Dopuszcza się składanie ofert na preparaty w innych opakowaniach jednostkowych, obowiązuje wtedy przeliczenie ilości preparatu do wartości sumarycznej podanej przez Zamawiającego (obowiązuje zaokrąglenie w górę z dokładnością do liczb całkowitych).</w:t>
      </w:r>
    </w:p>
    <w:p w14:paraId="619F01CE" w14:textId="375BB59B" w:rsidR="00002FC1" w:rsidRPr="00002FC1" w:rsidRDefault="00002FC1" w:rsidP="00E50558">
      <w:pPr>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 xml:space="preserve">Dostawy będące przedmiotem zamówienia będą dostarczane do Apteki Zamawiającego na koszt Wykonawcy transportem dostosowanym do warunków komunikacyjnych na terenie Szpitala. </w:t>
      </w:r>
    </w:p>
    <w:p w14:paraId="2C1522F0" w14:textId="77777777" w:rsidR="00002FC1" w:rsidRPr="00002FC1" w:rsidRDefault="00002FC1" w:rsidP="00E50558">
      <w:pPr>
        <w:pStyle w:val="Akapitzlist"/>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Ryzyko ewentualnego uszkodzenia lub utraty przedmiotu umowy obciąża wyłącznie Wykonawcę do momentu przekazania Zamawiającemu przedmiotu umowy bez zastrzeżeń. W szczególności Wykonawca ponosi pełną odpowiedzialność za szkody wynikłe w czasie transportu oraz spowodowane niewłaściwym opakowaniem.</w:t>
      </w:r>
    </w:p>
    <w:p w14:paraId="41EA28A1" w14:textId="77777777" w:rsidR="00002FC1" w:rsidRPr="00002FC1" w:rsidRDefault="00002FC1" w:rsidP="00E50558">
      <w:pPr>
        <w:pStyle w:val="Akapitzlist"/>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Wykonawca ma zakaz dostarczania do magazynu Apteki Szpitalnej towaru przy użyciu wózków widłowych. Jeżeli Wykonawca nie posiada własnego wózka transportowego na gumowych kołach, to Zamawiający ma możliwość udostępnienia swojego wózka, który znajduję się w magazynie Apteki Szpitalnej. W przypadku uszkodzenia dźwigu w wyniku nieprawidłowo przeprowadzonego transportu do magazynu Apteki Szpitalnej Wykonawca zostanie obciążony kosztami usunięcia usterki.</w:t>
      </w:r>
    </w:p>
    <w:p w14:paraId="4F25815A" w14:textId="77777777" w:rsidR="00002FC1" w:rsidRPr="00002FC1" w:rsidRDefault="00002FC1" w:rsidP="00E50558">
      <w:pPr>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 xml:space="preserve">Dostawy  będą realizowane sukcesywnie w oparciu o zamówienia złożone  przez Aptekę (zamówieniem przesłanym faxem, mailem), określające rodzaj i ilości asortymentowe.  </w:t>
      </w:r>
    </w:p>
    <w:p w14:paraId="6CE043DE" w14:textId="5452D1B3" w:rsidR="00002FC1" w:rsidRPr="00002FC1" w:rsidRDefault="00002FC1" w:rsidP="00E50558">
      <w:pPr>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Zamawiający wymaga podania i uaktualniania danych kontaktowych Wykonawcy (adres mailowy, nr telefonu, nr faxu)</w:t>
      </w:r>
    </w:p>
    <w:p w14:paraId="7298843F" w14:textId="77777777" w:rsidR="00002FC1" w:rsidRPr="00002FC1" w:rsidRDefault="00002FC1" w:rsidP="00E50558">
      <w:pPr>
        <w:numPr>
          <w:ilvl w:val="0"/>
          <w:numId w:val="2"/>
        </w:numPr>
        <w:spacing w:after="0" w:line="240" w:lineRule="auto"/>
        <w:rPr>
          <w:rFonts w:ascii="Times New Roman" w:eastAsia="Times New Roman" w:hAnsi="Times New Roman" w:cs="Times New Roman"/>
          <w:lang w:eastAsia="pl-PL"/>
        </w:rPr>
      </w:pPr>
      <w:r w:rsidRPr="00002FC1">
        <w:rPr>
          <w:rFonts w:ascii="Times New Roman" w:eastAsia="Times New Roman" w:hAnsi="Times New Roman" w:cs="Times New Roman"/>
          <w:lang w:eastAsia="pl-PL"/>
        </w:rPr>
        <w:t>Zamówienia winny być realizowane w  okresie nie dłuższym niż  2  dni od momentu złożenia zamówienia.</w:t>
      </w:r>
    </w:p>
    <w:p w14:paraId="6016549A" w14:textId="77777777" w:rsidR="00002FC1" w:rsidRPr="00002FC1" w:rsidRDefault="00002FC1" w:rsidP="00E50558">
      <w:pPr>
        <w:numPr>
          <w:ilvl w:val="0"/>
          <w:numId w:val="2"/>
        </w:numPr>
        <w:tabs>
          <w:tab w:val="left" w:pos="180"/>
        </w:tabs>
        <w:suppressAutoHyphens/>
        <w:overflowPunct w:val="0"/>
        <w:autoSpaceDE w:val="0"/>
        <w:spacing w:after="0" w:line="240" w:lineRule="auto"/>
        <w:jc w:val="both"/>
        <w:textAlignment w:val="baseline"/>
        <w:rPr>
          <w:rFonts w:ascii="Arial Unicode MS" w:eastAsia="Times New Roman" w:hAnsi="Arial Unicode MS" w:cs="Times New Roman"/>
          <w:i/>
          <w:lang w:eastAsia="ar-SA"/>
        </w:rPr>
      </w:pPr>
      <w:r w:rsidRPr="00002FC1">
        <w:rPr>
          <w:rFonts w:ascii="Times New Roman" w:eastAsia="Times New Roman" w:hAnsi="Times New Roman" w:cs="Times New Roman"/>
          <w:lang w:eastAsia="ar-SA"/>
        </w:rPr>
        <w:t xml:space="preserve">Wykonawca każdorazowo do realizowanych dostaw dołączy fakturę VAT zawierającą nazwę towaru, ilość,  cenę oraz  termin płatności. </w:t>
      </w:r>
    </w:p>
    <w:p w14:paraId="53B8918E" w14:textId="77777777" w:rsidR="00002FC1" w:rsidRPr="00002FC1" w:rsidRDefault="00002FC1" w:rsidP="00E50558">
      <w:pPr>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W</w:t>
      </w:r>
      <w:r w:rsidRPr="00002FC1">
        <w:rPr>
          <w:rFonts w:ascii="Times New Roman" w:eastAsia="Times New Roman" w:hAnsi="Times New Roman" w:cs="Times New Roman"/>
          <w:b/>
          <w:lang w:eastAsia="ar-SA"/>
        </w:rPr>
        <w:t xml:space="preserve"> </w:t>
      </w:r>
      <w:r w:rsidRPr="00002FC1">
        <w:rPr>
          <w:rFonts w:ascii="Times New Roman" w:eastAsia="Times New Roman" w:hAnsi="Times New Roman" w:cs="Times New Roman"/>
          <w:lang w:eastAsia="ar-SA"/>
        </w:rPr>
        <w:t>cenie oferty należy uwzględnić wszystkie koszty</w:t>
      </w:r>
      <w:r w:rsidRPr="00002FC1">
        <w:rPr>
          <w:rFonts w:ascii="Times New Roman" w:eastAsia="Times New Roman" w:hAnsi="Times New Roman" w:cs="Times New Roman"/>
          <w:b/>
          <w:lang w:eastAsia="ar-SA"/>
        </w:rPr>
        <w:t xml:space="preserve"> </w:t>
      </w:r>
      <w:r w:rsidRPr="00002FC1">
        <w:rPr>
          <w:rFonts w:ascii="Times New Roman" w:eastAsia="Times New Roman" w:hAnsi="Times New Roman" w:cs="Times New Roman"/>
          <w:lang w:eastAsia="ar-SA"/>
        </w:rPr>
        <w:t>związane z kompletnym wykonaniem przedmiotu zamówienia.</w:t>
      </w:r>
    </w:p>
    <w:p w14:paraId="6AB4C6DB" w14:textId="77777777" w:rsidR="00002FC1" w:rsidRPr="00002FC1" w:rsidRDefault="00002FC1" w:rsidP="00E50558">
      <w:pPr>
        <w:numPr>
          <w:ilvl w:val="0"/>
          <w:numId w:val="2"/>
        </w:numPr>
        <w:spacing w:after="0" w:line="240" w:lineRule="auto"/>
        <w:jc w:val="both"/>
        <w:rPr>
          <w:rFonts w:ascii="Times New Roman" w:eastAsia="Times New Roman" w:hAnsi="Times New Roman" w:cs="Times New Roman"/>
          <w:lang w:eastAsia="pl-PL"/>
        </w:rPr>
      </w:pPr>
      <w:r w:rsidRPr="00002FC1">
        <w:rPr>
          <w:rFonts w:ascii="Times New Roman" w:eastAsia="Times New Roman" w:hAnsi="Times New Roman" w:cs="Times New Roman"/>
          <w:lang w:eastAsia="pl-PL"/>
        </w:rPr>
        <w:t>Zaproponowane preparaty powinny posiadać zakres wskazań objętych refundacją oraz numery kodów EAN zgodne z  obwieszczeniem Ministra Zdrowia w sprawie wykazu refundowanych leków, środków spożywczych specjalnego przeznaczenia żywieniowego oraz wyrobów medycznych obowiązującym na dzień składania ofert.</w:t>
      </w:r>
    </w:p>
    <w:p w14:paraId="343DAA55" w14:textId="77777777" w:rsidR="00002FC1" w:rsidRPr="00002FC1" w:rsidRDefault="00002FC1" w:rsidP="00E50558">
      <w:pPr>
        <w:numPr>
          <w:ilvl w:val="0"/>
          <w:numId w:val="2"/>
        </w:numPr>
        <w:spacing w:after="0" w:line="240" w:lineRule="auto"/>
        <w:jc w:val="both"/>
        <w:rPr>
          <w:rFonts w:ascii="Times New Roman" w:eastAsia="Times New Roman" w:hAnsi="Times New Roman" w:cs="Times New Roman"/>
          <w:lang w:eastAsia="pl-PL"/>
        </w:rPr>
      </w:pPr>
      <w:r w:rsidRPr="00002FC1">
        <w:rPr>
          <w:rFonts w:ascii="Times New Roman" w:eastAsia="Times New Roman" w:hAnsi="Times New Roman" w:cs="Times New Roman"/>
          <w:lang w:eastAsia="pl-PL"/>
        </w:rPr>
        <w:t>Zamawiający wymaga, aby zaproponowana cena jednostkowa brutto nie przekraczała wartości limitu finansowania ze środków publicznych, zgodnie z obwieszczeniem Ministra Zdrowia w sprawie wykazu refundowanych leków, środków spożywczych specjalnego przeznaczenia żywieniowego oraz wyrobów medycznych obowiązującym dzień składania ofert.</w:t>
      </w:r>
    </w:p>
    <w:p w14:paraId="3CBC5280" w14:textId="77777777" w:rsidR="00002FC1" w:rsidRPr="006E68E0" w:rsidRDefault="00002FC1" w:rsidP="00E50558">
      <w:pPr>
        <w:numPr>
          <w:ilvl w:val="0"/>
          <w:numId w:val="2"/>
        </w:numPr>
        <w:spacing w:after="0" w:line="240" w:lineRule="auto"/>
        <w:jc w:val="both"/>
        <w:rPr>
          <w:rFonts w:ascii="Times New Roman" w:eastAsia="Times New Roman" w:hAnsi="Times New Roman" w:cs="Times New Roman"/>
          <w:lang w:eastAsia="pl-PL"/>
        </w:rPr>
      </w:pPr>
      <w:r w:rsidRPr="00002FC1">
        <w:rPr>
          <w:rFonts w:ascii="Times New Roman" w:eastAsia="Times New Roman" w:hAnsi="Times New Roman" w:cs="Times New Roman"/>
          <w:lang w:eastAsia="pl-PL"/>
        </w:rPr>
        <w:t xml:space="preserve">W przypadku obniżenia ceny jednostkowej dostarczonego preparatu Zamawiający może dokonać przeliczenia ilości jednostki miary określonej w  formularzu cenowym stanowiącym załącznik do umowy, z zachowaniem wartości umowy i uwzględnieniem nowej ceny </w:t>
      </w:r>
      <w:r w:rsidRPr="006E68E0">
        <w:rPr>
          <w:rFonts w:ascii="Times New Roman" w:eastAsia="Times New Roman" w:hAnsi="Times New Roman" w:cs="Times New Roman"/>
          <w:lang w:eastAsia="pl-PL"/>
        </w:rPr>
        <w:t>preparatu.</w:t>
      </w:r>
    </w:p>
    <w:p w14:paraId="33888712" w14:textId="1C1C31DB" w:rsidR="007919A5" w:rsidRPr="006E68E0" w:rsidRDefault="00002FC1" w:rsidP="00E50558">
      <w:pPr>
        <w:numPr>
          <w:ilvl w:val="0"/>
          <w:numId w:val="2"/>
        </w:numPr>
        <w:spacing w:after="0" w:line="240" w:lineRule="auto"/>
        <w:jc w:val="both"/>
        <w:rPr>
          <w:rFonts w:ascii="Times New Roman" w:eastAsia="Times New Roman" w:hAnsi="Times New Roman" w:cs="Times New Roman"/>
          <w:color w:val="000000" w:themeColor="text1"/>
          <w:lang w:eastAsia="pl-PL"/>
        </w:rPr>
      </w:pPr>
      <w:r w:rsidRPr="006E68E0">
        <w:rPr>
          <w:rFonts w:ascii="Times New Roman" w:eastAsia="Times New Roman" w:hAnsi="Times New Roman" w:cs="Times New Roman"/>
          <w:lang w:eastAsia="pl-PL"/>
        </w:rPr>
        <w:t xml:space="preserve">W przypadku zmiany cen jednostkowych produktów Wykonawca zobowiązuje się każdorazowo do przesłania faktur korygujących w terminie nie dłuższym niż 7 dni roboczych, </w:t>
      </w:r>
      <w:r w:rsidRPr="006E68E0">
        <w:rPr>
          <w:rFonts w:ascii="Times New Roman" w:eastAsia="Times New Roman" w:hAnsi="Times New Roman" w:cs="Times New Roman"/>
          <w:color w:val="000000" w:themeColor="text1"/>
          <w:lang w:eastAsia="pl-PL"/>
        </w:rPr>
        <w:t>bez wezwania Zamawiającego.</w:t>
      </w:r>
    </w:p>
    <w:p w14:paraId="408430FA" w14:textId="77777777" w:rsidR="007919A5" w:rsidRPr="006E68E0" w:rsidRDefault="007919A5" w:rsidP="00E50558">
      <w:pPr>
        <w:pStyle w:val="Standard"/>
        <w:numPr>
          <w:ilvl w:val="0"/>
          <w:numId w:val="2"/>
        </w:numPr>
        <w:jc w:val="both"/>
        <w:rPr>
          <w:rFonts w:ascii="Times New Roman" w:eastAsia="Lucida Sans Unicode" w:hAnsi="Times New Roman" w:cs="Times New Roman"/>
          <w:color w:val="000000" w:themeColor="text1"/>
          <w:sz w:val="22"/>
          <w:szCs w:val="22"/>
        </w:rPr>
      </w:pPr>
      <w:r w:rsidRPr="006E68E0">
        <w:rPr>
          <w:rFonts w:ascii="Times New Roman" w:hAnsi="Times New Roman" w:cs="Times New Roman"/>
          <w:color w:val="000000" w:themeColor="text1"/>
          <w:sz w:val="22"/>
          <w:szCs w:val="22"/>
        </w:rPr>
        <w:t>Przedmiot Zamówienia został podzielony na części.</w:t>
      </w:r>
    </w:p>
    <w:p w14:paraId="2A57ACBB" w14:textId="77777777" w:rsidR="007919A5" w:rsidRPr="006E68E0" w:rsidRDefault="007919A5" w:rsidP="00E50558">
      <w:pPr>
        <w:pStyle w:val="Standard"/>
        <w:numPr>
          <w:ilvl w:val="0"/>
          <w:numId w:val="2"/>
        </w:numPr>
        <w:jc w:val="both"/>
        <w:rPr>
          <w:rFonts w:ascii="Times New Roman" w:eastAsia="Lucida Sans Unicode" w:hAnsi="Times New Roman" w:cs="Times New Roman"/>
          <w:bCs/>
          <w:iCs/>
          <w:color w:val="000000" w:themeColor="text1"/>
          <w:sz w:val="22"/>
          <w:szCs w:val="22"/>
        </w:rPr>
      </w:pPr>
      <w:r w:rsidRPr="006E68E0">
        <w:rPr>
          <w:rFonts w:ascii="Times New Roman" w:hAnsi="Times New Roman" w:cs="Times New Roman"/>
          <w:color w:val="000000" w:themeColor="text1"/>
          <w:sz w:val="22"/>
          <w:szCs w:val="22"/>
        </w:rPr>
        <w:t>Zamawiający  dopuszcza składania ofert częściowych.</w:t>
      </w:r>
    </w:p>
    <w:p w14:paraId="008A4779" w14:textId="77777777" w:rsidR="007919A5" w:rsidRPr="006E68E0" w:rsidRDefault="007919A5" w:rsidP="00E50558">
      <w:pPr>
        <w:pStyle w:val="Standard"/>
        <w:numPr>
          <w:ilvl w:val="0"/>
          <w:numId w:val="2"/>
        </w:numPr>
        <w:jc w:val="both"/>
        <w:rPr>
          <w:rFonts w:ascii="Times New Roman" w:eastAsia="Lucida Sans Unicode" w:hAnsi="Times New Roman" w:cs="Times New Roman"/>
          <w:bCs/>
          <w:iCs/>
          <w:color w:val="000000" w:themeColor="text1"/>
          <w:sz w:val="22"/>
          <w:szCs w:val="22"/>
        </w:rPr>
      </w:pPr>
      <w:r w:rsidRPr="006E68E0">
        <w:rPr>
          <w:rFonts w:ascii="Times New Roman" w:hAnsi="Times New Roman" w:cs="Times New Roman"/>
          <w:color w:val="000000" w:themeColor="text1"/>
          <w:sz w:val="22"/>
          <w:szCs w:val="22"/>
        </w:rPr>
        <w:t>Zamawiający nie dopuszcza składania ofert wariantowych oraz w postaci katalogów elektronicznych.</w:t>
      </w:r>
    </w:p>
    <w:p w14:paraId="53E48FA6" w14:textId="77777777" w:rsidR="007919A5" w:rsidRPr="006E68E0" w:rsidRDefault="007919A5" w:rsidP="00E50558">
      <w:pPr>
        <w:pStyle w:val="Standard"/>
        <w:numPr>
          <w:ilvl w:val="0"/>
          <w:numId w:val="2"/>
        </w:numPr>
        <w:jc w:val="both"/>
        <w:rPr>
          <w:rFonts w:ascii="Times New Roman" w:eastAsia="Lucida Sans Unicode" w:hAnsi="Times New Roman" w:cs="Times New Roman"/>
          <w:color w:val="000000" w:themeColor="text1"/>
          <w:sz w:val="22"/>
          <w:szCs w:val="22"/>
        </w:rPr>
      </w:pPr>
      <w:r w:rsidRPr="006E68E0">
        <w:rPr>
          <w:rFonts w:ascii="Times New Roman" w:hAnsi="Times New Roman" w:cs="Times New Roman"/>
          <w:color w:val="000000" w:themeColor="text1"/>
          <w:sz w:val="22"/>
          <w:szCs w:val="22"/>
        </w:rPr>
        <w:t>Zamawiający nie zastrzega obowiązku osobistego wykonania przez Wykonawcę kluczowych części zamówienia.</w:t>
      </w:r>
    </w:p>
    <w:p w14:paraId="0267B0F8" w14:textId="77777777" w:rsidR="007919A5" w:rsidRPr="006E68E0" w:rsidRDefault="007919A5" w:rsidP="00E50558">
      <w:pPr>
        <w:pStyle w:val="Standard"/>
        <w:numPr>
          <w:ilvl w:val="0"/>
          <w:numId w:val="2"/>
        </w:numPr>
        <w:jc w:val="both"/>
        <w:rPr>
          <w:rFonts w:ascii="Times New Roman" w:eastAsia="Lucida Sans Unicode" w:hAnsi="Times New Roman" w:cs="Times New Roman"/>
          <w:bCs/>
          <w:iCs/>
          <w:color w:val="000000" w:themeColor="text1"/>
          <w:sz w:val="22"/>
          <w:szCs w:val="22"/>
        </w:rPr>
      </w:pPr>
      <w:r w:rsidRPr="006E68E0">
        <w:rPr>
          <w:rFonts w:ascii="Times New Roman" w:hAnsi="Times New Roman" w:cs="Times New Roman"/>
          <w:color w:val="000000" w:themeColor="text1"/>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EFCDAFB" w14:textId="77777777" w:rsidR="007919A5" w:rsidRPr="006E68E0" w:rsidRDefault="007919A5" w:rsidP="00E50558">
      <w:pPr>
        <w:pStyle w:val="Standard"/>
        <w:numPr>
          <w:ilvl w:val="0"/>
          <w:numId w:val="2"/>
        </w:numPr>
        <w:jc w:val="both"/>
        <w:rPr>
          <w:rFonts w:ascii="Times New Roman" w:eastAsia="Lucida Sans Unicode" w:hAnsi="Times New Roman" w:cs="Times New Roman"/>
          <w:bCs/>
          <w:iCs/>
          <w:color w:val="000000" w:themeColor="text1"/>
          <w:sz w:val="22"/>
          <w:szCs w:val="22"/>
        </w:rPr>
      </w:pPr>
      <w:r w:rsidRPr="006E68E0">
        <w:rPr>
          <w:rFonts w:ascii="Times New Roman" w:hAnsi="Times New Roman" w:cs="Times New Roman"/>
          <w:color w:val="000000" w:themeColor="text1"/>
          <w:sz w:val="22"/>
          <w:szCs w:val="22"/>
        </w:rPr>
        <w:t>Powierzenie części zamówienia podwykonawcom nie zwalnia Wykonawcy z odpowiedzialności za należyte wykonanie zamówienia.</w:t>
      </w:r>
    </w:p>
    <w:p w14:paraId="2569B491" w14:textId="77777777" w:rsidR="007919A5" w:rsidRPr="006E68E0" w:rsidRDefault="007919A5" w:rsidP="007919A5">
      <w:pPr>
        <w:tabs>
          <w:tab w:val="left" w:pos="720"/>
        </w:tabs>
        <w:suppressAutoHyphens/>
        <w:autoSpaceDN w:val="0"/>
        <w:spacing w:after="0" w:line="240" w:lineRule="auto"/>
        <w:jc w:val="both"/>
        <w:textAlignment w:val="baseline"/>
        <w:rPr>
          <w:rFonts w:ascii="Times New Roman" w:eastAsia="Times New Roman" w:hAnsi="Times New Roman" w:cs="Times New Roman"/>
          <w:color w:val="FF0000"/>
          <w:lang w:eastAsia="pl-PL"/>
        </w:rPr>
      </w:pPr>
    </w:p>
    <w:p w14:paraId="6340DFF0" w14:textId="77777777" w:rsidR="007919A5" w:rsidRDefault="007919A5" w:rsidP="007919A5">
      <w:pPr>
        <w:pStyle w:val="Nagwek1"/>
        <w:shd w:val="clear" w:color="auto" w:fill="F2F2F2"/>
        <w:tabs>
          <w:tab w:val="left" w:pos="399"/>
        </w:tabs>
        <w:spacing w:before="0" w:after="0" w:line="240" w:lineRule="auto"/>
        <w:jc w:val="both"/>
        <w:rPr>
          <w:rFonts w:ascii="Times New Roman" w:eastAsiaTheme="minorHAnsi" w:hAnsi="Times New Roman" w:cs="Times New Roman"/>
          <w:color w:val="000000" w:themeColor="text1"/>
          <w:sz w:val="22"/>
          <w:szCs w:val="22"/>
        </w:rPr>
      </w:pPr>
      <w:bookmarkStart w:id="1" w:name="_Toc266275243"/>
      <w:bookmarkStart w:id="2" w:name="_Toc63852847"/>
      <w:r>
        <w:rPr>
          <w:rFonts w:ascii="Times New Roman" w:eastAsiaTheme="minorHAnsi" w:hAnsi="Times New Roman" w:cs="Times New Roman"/>
          <w:b/>
          <w:color w:val="000000" w:themeColor="text1"/>
          <w:sz w:val="22"/>
          <w:szCs w:val="22"/>
        </w:rPr>
        <w:lastRenderedPageBreak/>
        <w:t xml:space="preserve">IV. Termin realizacji </w:t>
      </w:r>
      <w:bookmarkEnd w:id="1"/>
      <w:r>
        <w:rPr>
          <w:rFonts w:ascii="Times New Roman" w:eastAsiaTheme="minorHAnsi" w:hAnsi="Times New Roman" w:cs="Times New Roman"/>
          <w:b/>
          <w:color w:val="000000" w:themeColor="text1"/>
          <w:sz w:val="22"/>
          <w:szCs w:val="22"/>
        </w:rPr>
        <w:t>zamówienia</w:t>
      </w:r>
      <w:bookmarkEnd w:id="2"/>
    </w:p>
    <w:p w14:paraId="4ADBDC0B" w14:textId="11D8F61C" w:rsidR="007919A5" w:rsidRPr="00E50C0A" w:rsidRDefault="007919A5" w:rsidP="007919A5">
      <w:pPr>
        <w:tabs>
          <w:tab w:val="left" w:pos="720"/>
        </w:tabs>
        <w:suppressAutoHyphens/>
        <w:autoSpaceDN w:val="0"/>
        <w:spacing w:after="0" w:line="240" w:lineRule="auto"/>
        <w:contextualSpacing/>
        <w:jc w:val="both"/>
        <w:textAlignment w:val="baseline"/>
        <w:rPr>
          <w:rFonts w:ascii="Times New Roman" w:eastAsia="NSimSun" w:hAnsi="Times New Roman" w:cs="Times New Roman"/>
          <w:color w:val="000000" w:themeColor="text1"/>
          <w:kern w:val="3"/>
          <w:lang w:eastAsia="zh-CN" w:bidi="hi-IN"/>
        </w:rPr>
      </w:pPr>
      <w:r>
        <w:rPr>
          <w:rFonts w:ascii="Times New Roman" w:eastAsia="Times New Roman" w:hAnsi="Times New Roman" w:cs="Times New Roman"/>
          <w:color w:val="000000" w:themeColor="text1"/>
          <w:lang w:eastAsia="pl-PL"/>
        </w:rPr>
        <w:t xml:space="preserve">Termin realizacji zamówienia wynosi: 12 miesięcy od dnia zawarcia umowy. Szczegółowe zagadnienia dotyczące terminu realizacji umowy uregulowane są we wzorze umowy stanowiącej </w:t>
      </w:r>
      <w:r w:rsidRPr="00E50C0A">
        <w:rPr>
          <w:rFonts w:ascii="Times New Roman" w:eastAsia="Times New Roman" w:hAnsi="Times New Roman" w:cs="Times New Roman"/>
          <w:b/>
          <w:bCs/>
          <w:color w:val="000000" w:themeColor="text1"/>
          <w:lang w:eastAsia="pl-PL"/>
        </w:rPr>
        <w:t xml:space="preserve">załącznik nr </w:t>
      </w:r>
      <w:r w:rsidR="00E50C0A" w:rsidRPr="00E50C0A">
        <w:rPr>
          <w:rFonts w:ascii="Times New Roman" w:eastAsia="Times New Roman" w:hAnsi="Times New Roman" w:cs="Times New Roman"/>
          <w:b/>
          <w:bCs/>
          <w:color w:val="000000" w:themeColor="text1"/>
          <w:lang w:eastAsia="pl-PL"/>
        </w:rPr>
        <w:t>4</w:t>
      </w:r>
      <w:r w:rsidR="00DE5E74">
        <w:rPr>
          <w:rFonts w:ascii="Times New Roman" w:eastAsia="Times New Roman" w:hAnsi="Times New Roman" w:cs="Times New Roman"/>
          <w:b/>
          <w:bCs/>
          <w:color w:val="000000" w:themeColor="text1"/>
          <w:lang w:eastAsia="pl-PL"/>
        </w:rPr>
        <w:t>0</w:t>
      </w:r>
      <w:r w:rsidR="00002FC1" w:rsidRPr="00E50C0A">
        <w:rPr>
          <w:rFonts w:ascii="Times New Roman" w:eastAsia="Times New Roman" w:hAnsi="Times New Roman" w:cs="Times New Roman"/>
          <w:b/>
          <w:bCs/>
          <w:color w:val="000000" w:themeColor="text1"/>
          <w:lang w:eastAsia="pl-PL"/>
        </w:rPr>
        <w:t xml:space="preserve"> SWZ</w:t>
      </w:r>
    </w:p>
    <w:p w14:paraId="6F957460" w14:textId="77777777" w:rsidR="007919A5" w:rsidRDefault="007919A5" w:rsidP="007919A5">
      <w:pPr>
        <w:tabs>
          <w:tab w:val="left" w:pos="0"/>
          <w:tab w:val="left" w:pos="360"/>
        </w:tabs>
        <w:spacing w:after="0" w:line="240" w:lineRule="auto"/>
        <w:jc w:val="both"/>
        <w:rPr>
          <w:rFonts w:ascii="Times New Roman" w:hAnsi="Times New Roman" w:cs="Times New Roman"/>
          <w:color w:val="FF0000"/>
        </w:rPr>
      </w:pPr>
    </w:p>
    <w:p w14:paraId="539E73AC" w14:textId="77777777" w:rsidR="007919A5" w:rsidRDefault="007919A5" w:rsidP="007919A5">
      <w:pPr>
        <w:pStyle w:val="Nagwek1"/>
        <w:shd w:val="clear" w:color="auto" w:fill="F2F2F2"/>
        <w:tabs>
          <w:tab w:val="left" w:pos="399"/>
        </w:tabs>
        <w:spacing w:before="0" w:after="0" w:line="240" w:lineRule="auto"/>
        <w:jc w:val="both"/>
        <w:rPr>
          <w:rStyle w:val="Domylnaczcionkaakapitu2"/>
          <w:rFonts w:eastAsiaTheme="minorHAnsi"/>
          <w:color w:val="000000" w:themeColor="text1"/>
          <w:sz w:val="22"/>
          <w:szCs w:val="22"/>
        </w:rPr>
      </w:pPr>
      <w:bookmarkStart w:id="3" w:name="_Toc63852848"/>
      <w:r>
        <w:rPr>
          <w:rFonts w:ascii="Times New Roman" w:eastAsiaTheme="minorHAnsi" w:hAnsi="Times New Roman" w:cs="Times New Roman"/>
          <w:b/>
          <w:color w:val="000000" w:themeColor="text1"/>
          <w:sz w:val="22"/>
          <w:szCs w:val="22"/>
        </w:rPr>
        <w:t>V. Warunki udziału w postępowaniu</w:t>
      </w:r>
      <w:bookmarkEnd w:id="3"/>
      <w:r>
        <w:rPr>
          <w:rStyle w:val="Domylnaczcionkaakapitu2"/>
          <w:rFonts w:ascii="Times New Roman" w:eastAsiaTheme="minorHAnsi" w:hAnsi="Times New Roman" w:cs="Times New Roman"/>
          <w:color w:val="000000" w:themeColor="text1"/>
          <w:sz w:val="22"/>
          <w:szCs w:val="22"/>
        </w:rPr>
        <w:t xml:space="preserve"> </w:t>
      </w:r>
    </w:p>
    <w:p w14:paraId="00C85D70" w14:textId="77777777" w:rsidR="007919A5" w:rsidRDefault="007919A5" w:rsidP="00E50558">
      <w:pPr>
        <w:pStyle w:val="pkt"/>
        <w:numPr>
          <w:ilvl w:val="0"/>
          <w:numId w:val="4"/>
        </w:numPr>
        <w:tabs>
          <w:tab w:val="left" w:pos="426"/>
        </w:tabs>
        <w:spacing w:before="0" w:after="0"/>
        <w:rPr>
          <w:shd w:val="clear" w:color="auto" w:fill="FFFFFF"/>
        </w:rPr>
      </w:pPr>
      <w:bookmarkStart w:id="4" w:name="bookmark3"/>
      <w:r>
        <w:rPr>
          <w:color w:val="000000" w:themeColor="text1"/>
          <w:sz w:val="22"/>
          <w:szCs w:val="22"/>
        </w:rPr>
        <w:t xml:space="preserve"> O udzielenie zamówienia mogą ubiegać się Wykonawcy, którzy spełniają warunki dotyczące:</w:t>
      </w:r>
      <w:bookmarkEnd w:id="4"/>
    </w:p>
    <w:p w14:paraId="21B53DE6" w14:textId="77777777" w:rsidR="007919A5" w:rsidRDefault="007919A5" w:rsidP="00E50558">
      <w:pPr>
        <w:pStyle w:val="Teksttreci0"/>
        <w:numPr>
          <w:ilvl w:val="0"/>
          <w:numId w:val="5"/>
        </w:numPr>
        <w:shd w:val="clear" w:color="auto" w:fill="auto"/>
        <w:spacing w:line="240" w:lineRule="auto"/>
        <w:ind w:left="0" w:firstLine="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zdolności do występowania w obrocie gospodarczym:</w:t>
      </w:r>
    </w:p>
    <w:p w14:paraId="41145A7A" w14:textId="77777777" w:rsidR="007919A5" w:rsidRDefault="007919A5" w:rsidP="007919A5">
      <w:pPr>
        <w:pStyle w:val="Teksttreci0"/>
        <w:spacing w:line="240" w:lineRule="auto"/>
        <w:ind w:firstLine="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posiada uprawnienia do wykonywania działalności objętej zamówieniem, jeżeli wykaże, że jest uprawniony do występowania w obrocie prawnym i prowadzi działalność w zakresie objętym niniejszym zamówieniem na podstawie:</w:t>
      </w:r>
    </w:p>
    <w:p w14:paraId="43C1ABD5" w14:textId="77E9EB7C" w:rsidR="00E50C0A" w:rsidRDefault="007919A5" w:rsidP="00E50C0A">
      <w:pPr>
        <w:pStyle w:val="NormalnyWeb1"/>
        <w:jc w:val="both"/>
        <w:rPr>
          <w:rFonts w:ascii="Times New Roman" w:hAnsi="Times New Roman"/>
          <w:bCs/>
          <w:sz w:val="22"/>
          <w:szCs w:val="22"/>
        </w:rPr>
      </w:pPr>
      <w:r>
        <w:rPr>
          <w:rFonts w:ascii="Times New Roman" w:hAnsi="Times New Roman"/>
          <w:color w:val="000000" w:themeColor="text1"/>
          <w:sz w:val="22"/>
          <w:szCs w:val="22"/>
        </w:rPr>
        <w:t xml:space="preserve">- zezwolenia na wykonywanie działalności gospodarczej w zakresie określonym w ustawie z dn. 6 września 2001 r. - Prawo Farmaceutyczne </w:t>
      </w:r>
      <w:r w:rsidR="00E50C0A" w:rsidRPr="000E584B">
        <w:rPr>
          <w:rFonts w:ascii="Times New Roman" w:hAnsi="Times New Roman"/>
          <w:sz w:val="22"/>
          <w:szCs w:val="22"/>
        </w:rPr>
        <w:t>tzn. Wykonawca musi posiadać</w:t>
      </w:r>
      <w:r w:rsidR="00E50C0A" w:rsidRPr="000E584B">
        <w:rPr>
          <w:rFonts w:ascii="Times New Roman" w:hAnsi="Times New Roman"/>
          <w:bCs/>
          <w:sz w:val="22"/>
          <w:szCs w:val="22"/>
        </w:rPr>
        <w:t xml:space="preserve"> zezwolenie, koncesję na prowadzenie hurtowni farmaceutycznej (dotyczy hurtowni) lub na wytwarzanie środka farmaceutycznego lub materiału medycznego (dotyczy producenta) oraz na obrót lekami stanowiącymi przedmiot zamówienia</w:t>
      </w:r>
      <w:r w:rsidR="00E50C0A">
        <w:rPr>
          <w:rFonts w:ascii="Times New Roman" w:hAnsi="Times New Roman"/>
          <w:bCs/>
          <w:sz w:val="22"/>
          <w:szCs w:val="22"/>
        </w:rPr>
        <w:t>.</w:t>
      </w:r>
    </w:p>
    <w:p w14:paraId="5AAB1F79" w14:textId="77777777" w:rsidR="007919A5" w:rsidRDefault="007919A5" w:rsidP="00E50558">
      <w:pPr>
        <w:pStyle w:val="Teksttreci0"/>
        <w:numPr>
          <w:ilvl w:val="0"/>
          <w:numId w:val="5"/>
        </w:numPr>
        <w:shd w:val="clear" w:color="auto" w:fill="auto"/>
        <w:spacing w:line="240" w:lineRule="auto"/>
        <w:ind w:left="0" w:firstLine="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sytuacji ekonomicznej lub finansowej:</w:t>
      </w:r>
    </w:p>
    <w:p w14:paraId="71E35D24" w14:textId="77777777" w:rsidR="007919A5" w:rsidRDefault="007919A5" w:rsidP="007919A5">
      <w:pPr>
        <w:pStyle w:val="Teksttreci0"/>
        <w:shd w:val="clear" w:color="auto" w:fill="auto"/>
        <w:spacing w:line="240" w:lineRule="auto"/>
        <w:ind w:firstLine="0"/>
        <w:jc w:val="both"/>
        <w:rPr>
          <w:rFonts w:ascii="Times New Roman" w:hAnsi="Times New Roman" w:cs="Times New Roman"/>
          <w:color w:val="000000" w:themeColor="text1"/>
          <w:sz w:val="22"/>
          <w:szCs w:val="22"/>
        </w:rPr>
      </w:pPr>
      <w:bookmarkStart w:id="5" w:name="_Hlk73522290"/>
      <w:r>
        <w:rPr>
          <w:rFonts w:ascii="Times New Roman" w:hAnsi="Times New Roman" w:cs="Times New Roman"/>
          <w:color w:val="000000" w:themeColor="text1"/>
          <w:sz w:val="22"/>
          <w:szCs w:val="22"/>
        </w:rPr>
        <w:t>Zamawiający nie stawia warunku w powyższym zakresie.</w:t>
      </w:r>
    </w:p>
    <w:bookmarkEnd w:id="5"/>
    <w:p w14:paraId="3A791568" w14:textId="506C3450" w:rsidR="007919A5" w:rsidRPr="00E50C0A" w:rsidRDefault="007919A5" w:rsidP="00E50558">
      <w:pPr>
        <w:pStyle w:val="Teksttreci0"/>
        <w:numPr>
          <w:ilvl w:val="0"/>
          <w:numId w:val="5"/>
        </w:numPr>
        <w:shd w:val="clear" w:color="auto" w:fill="auto"/>
        <w:spacing w:line="240" w:lineRule="auto"/>
        <w:ind w:left="0" w:firstLine="0"/>
        <w:jc w:val="both"/>
        <w:rPr>
          <w:rFonts w:ascii="Times New Roman" w:hAnsi="Times New Roman" w:cs="Times New Roman"/>
          <w:color w:val="000000" w:themeColor="text1"/>
          <w:sz w:val="22"/>
          <w:szCs w:val="22"/>
        </w:rPr>
      </w:pPr>
      <w:r>
        <w:rPr>
          <w:rFonts w:ascii="Times New Roman" w:hAnsi="Times New Roman" w:cs="Times New Roman"/>
          <w:bCs/>
          <w:color w:val="000000" w:themeColor="text1"/>
          <w:sz w:val="22"/>
          <w:szCs w:val="22"/>
        </w:rPr>
        <w:t>Zdolności technicznej lub zawodowej:</w:t>
      </w:r>
    </w:p>
    <w:p w14:paraId="621FB43B" w14:textId="7514BB1B" w:rsidR="00E50C0A" w:rsidRDefault="00E50C0A" w:rsidP="00E50C0A">
      <w:pPr>
        <w:pStyle w:val="Teksttreci0"/>
        <w:shd w:val="clear" w:color="auto" w:fill="auto"/>
        <w:spacing w:line="240" w:lineRule="auto"/>
        <w:ind w:firstLine="0"/>
        <w:jc w:val="both"/>
        <w:rPr>
          <w:rFonts w:ascii="Times New Roman" w:hAnsi="Times New Roman" w:cs="Times New Roman"/>
          <w:color w:val="000000" w:themeColor="text1"/>
          <w:sz w:val="22"/>
          <w:szCs w:val="22"/>
        </w:rPr>
      </w:pPr>
      <w:r w:rsidRPr="00E50C0A">
        <w:rPr>
          <w:rFonts w:ascii="Times New Roman" w:hAnsi="Times New Roman" w:cs="Times New Roman"/>
          <w:color w:val="000000" w:themeColor="text1"/>
          <w:sz w:val="22"/>
          <w:szCs w:val="22"/>
        </w:rPr>
        <w:t>Zamawiający nie stawia warunku w powyższym zakresie.</w:t>
      </w:r>
    </w:p>
    <w:p w14:paraId="5359C994" w14:textId="77777777" w:rsidR="007919A5" w:rsidRDefault="007919A5" w:rsidP="007919A5">
      <w:pPr>
        <w:suppressAutoHyphens/>
        <w:overflowPunct w:val="0"/>
        <w:autoSpaceDE w:val="0"/>
        <w:autoSpaceDN w:val="0"/>
        <w:adjustRightInd w:val="0"/>
        <w:spacing w:after="0" w:line="240" w:lineRule="auto"/>
        <w:jc w:val="both"/>
        <w:textAlignment w:val="baseline"/>
        <w:rPr>
          <w:rFonts w:ascii="Times New Roman" w:hAnsi="Times New Roman" w:cs="Times New Roman"/>
          <w:bCs/>
          <w:iCs/>
          <w:color w:val="000000" w:themeColor="text1"/>
        </w:rPr>
      </w:pPr>
      <w:r>
        <w:rPr>
          <w:rFonts w:ascii="Times New Roman" w:hAnsi="Times New Roman" w:cs="Times New Roman"/>
          <w:bCs/>
          <w:iCs/>
          <w:color w:val="000000" w:themeColor="text1"/>
        </w:rPr>
        <w:t>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697112D" w14:textId="77777777" w:rsidR="007919A5" w:rsidRDefault="007919A5" w:rsidP="007919A5">
      <w:pPr>
        <w:suppressAutoHyphens/>
        <w:overflowPunct w:val="0"/>
        <w:autoSpaceDE w:val="0"/>
        <w:autoSpaceDN w:val="0"/>
        <w:adjustRightInd w:val="0"/>
        <w:spacing w:after="0" w:line="240" w:lineRule="auto"/>
        <w:jc w:val="both"/>
        <w:textAlignment w:val="baseline"/>
        <w:rPr>
          <w:rFonts w:ascii="Times New Roman" w:hAnsi="Times New Roman" w:cs="Times New Roman"/>
          <w:bCs/>
          <w:iCs/>
          <w:color w:val="000000" w:themeColor="text1"/>
        </w:rPr>
      </w:pPr>
      <w:r>
        <w:rPr>
          <w:rFonts w:ascii="Times New Roman" w:hAnsi="Times New Roman" w:cs="Times New Roman"/>
          <w:bCs/>
          <w:iCs/>
          <w:color w:val="000000" w:themeColor="text1"/>
        </w:rPr>
        <w:t>3. Zamawiający, w stosunku do Wykonawców wspólnie ubiegających się o udzielenie zamówienia, w odniesieniu do warunku dotyczącego zdolności technicznej lub zawodowej – dopuszcza łączne spełnianie warunku przez Wykonawców.</w:t>
      </w:r>
    </w:p>
    <w:p w14:paraId="5C7AC017" w14:textId="77777777" w:rsidR="007919A5" w:rsidRDefault="007919A5" w:rsidP="007919A5">
      <w:pPr>
        <w:spacing w:after="0" w:line="240" w:lineRule="auto"/>
        <w:jc w:val="both"/>
        <w:rPr>
          <w:rFonts w:ascii="Times New Roman" w:hAnsi="Times New Roman" w:cs="Times New Roman"/>
          <w:bCs/>
          <w:iCs/>
          <w:color w:val="000000" w:themeColor="text1"/>
        </w:rPr>
      </w:pPr>
      <w:r>
        <w:rPr>
          <w:rFonts w:ascii="Times New Roman" w:hAnsi="Times New Roman" w:cs="Times New Roman"/>
          <w:color w:val="000000" w:themeColor="text1"/>
        </w:rPr>
        <w:t>4.Ocena spełnienia ww. warunków dokonana zostanie zgodnie z formułą „spełnia – nie spełnia”, w oparciu o informacje zawarte w JEDZ oraz oświadczeniach i dokumentach, jakie mają dostarczyć Wykonawcy w celu potwierdzenia spełnienia warunków udziału w postępowaniu.</w:t>
      </w:r>
    </w:p>
    <w:p w14:paraId="6C281CE7" w14:textId="2D5507F2" w:rsidR="007919A5" w:rsidRDefault="007919A5" w:rsidP="007919A5">
      <w:pPr>
        <w:pStyle w:val="Akapitzlist"/>
        <w:spacing w:after="0" w:line="240" w:lineRule="auto"/>
        <w:ind w:left="0"/>
        <w:rPr>
          <w:rFonts w:ascii="Times New Roman" w:hAnsi="Times New Roman" w:cs="Times New Roman"/>
          <w:bCs/>
          <w:iCs/>
          <w:color w:val="000000" w:themeColor="text1"/>
        </w:rPr>
      </w:pPr>
      <w:r>
        <w:rPr>
          <w:rFonts w:ascii="Times New Roman" w:eastAsia="Arial" w:hAnsi="Times New Roman" w:cs="Times New Roman"/>
          <w:color w:val="000000" w:themeColor="text1"/>
        </w:rPr>
        <w:t xml:space="preserve">5.W celu potwierdzenia spełniania warunków udziału w postępowaniu oraz braku podstaw do wykluczenia z postępowania, Zamawiający wymaga, złożenia oświadczenia własnego Wykonawcy w postaci jednolitego europejskiego dokumentu zamówienia (JEDZ). W przypadku Wykonawców wspólnie ubiegających się o udzielenie zamówienia formularz JEDZ składa każdy z Wykonawców. Wzór formularza JEDZ określa Rozporządzenie Wykonawcze Komisji (UE) 2016/7 z dnia 5 stycznia 2016 r. (Dz. Urz. UE L 3/16), którego wzór stanowi </w:t>
      </w:r>
      <w:r>
        <w:rPr>
          <w:rFonts w:ascii="Times New Roman" w:eastAsia="Arial" w:hAnsi="Times New Roman" w:cs="Times New Roman"/>
          <w:b/>
          <w:bCs/>
          <w:color w:val="000000" w:themeColor="text1"/>
        </w:rPr>
        <w:t xml:space="preserve">Załącznik nr </w:t>
      </w:r>
      <w:r w:rsidR="001F7A29">
        <w:rPr>
          <w:rFonts w:ascii="Times New Roman" w:eastAsia="Arial" w:hAnsi="Times New Roman" w:cs="Times New Roman"/>
          <w:b/>
          <w:bCs/>
          <w:color w:val="000000" w:themeColor="text1"/>
        </w:rPr>
        <w:t>3</w:t>
      </w:r>
      <w:r w:rsidR="00DE5E74">
        <w:rPr>
          <w:rFonts w:ascii="Times New Roman" w:eastAsia="Arial" w:hAnsi="Times New Roman" w:cs="Times New Roman"/>
          <w:b/>
          <w:bCs/>
          <w:color w:val="000000" w:themeColor="text1"/>
        </w:rPr>
        <w:t>7</w:t>
      </w:r>
      <w:r>
        <w:rPr>
          <w:rFonts w:ascii="Times New Roman" w:eastAsia="Arial" w:hAnsi="Times New Roman" w:cs="Times New Roman"/>
          <w:b/>
          <w:bCs/>
          <w:color w:val="000000" w:themeColor="text1"/>
        </w:rPr>
        <w:t xml:space="preserve"> do SWZ.</w:t>
      </w:r>
      <w:r>
        <w:rPr>
          <w:rFonts w:ascii="Times New Roman" w:eastAsia="Arial" w:hAnsi="Times New Roman" w:cs="Times New Roman"/>
          <w:b/>
          <w:color w:val="000000" w:themeColor="text1"/>
        </w:rPr>
        <w:t xml:space="preserve"> </w:t>
      </w:r>
    </w:p>
    <w:p w14:paraId="59E9AEFF" w14:textId="77777777" w:rsidR="007919A5" w:rsidRDefault="007919A5" w:rsidP="007919A5">
      <w:pPr>
        <w:pStyle w:val="pkt"/>
        <w:spacing w:before="0" w:after="0"/>
        <w:ind w:left="0" w:firstLine="0"/>
        <w:rPr>
          <w:rStyle w:val="Domylnaczcionkaakapitu2"/>
          <w:color w:val="FF0000"/>
          <w:sz w:val="22"/>
          <w:szCs w:val="22"/>
          <w:highlight w:val="yellow"/>
        </w:rPr>
      </w:pPr>
    </w:p>
    <w:p w14:paraId="74EB47D2" w14:textId="77777777" w:rsidR="007919A5" w:rsidRDefault="007919A5" w:rsidP="007919A5">
      <w:pPr>
        <w:pStyle w:val="Nagwek1"/>
        <w:shd w:val="clear" w:color="auto" w:fill="F2F2F2"/>
        <w:tabs>
          <w:tab w:val="left" w:pos="399"/>
        </w:tabs>
        <w:spacing w:before="0" w:after="0" w:line="240" w:lineRule="auto"/>
        <w:jc w:val="both"/>
        <w:rPr>
          <w:rStyle w:val="Domylnaczcionkaakapitu2"/>
          <w:rFonts w:ascii="Times New Roman" w:eastAsiaTheme="minorHAnsi" w:hAnsi="Times New Roman" w:cs="Times New Roman"/>
          <w:color w:val="000000" w:themeColor="text1"/>
          <w:sz w:val="22"/>
          <w:szCs w:val="22"/>
        </w:rPr>
      </w:pPr>
      <w:bookmarkStart w:id="6" w:name="_Toc63852849"/>
      <w:r>
        <w:rPr>
          <w:rFonts w:ascii="Times New Roman" w:eastAsiaTheme="minorHAnsi" w:hAnsi="Times New Roman" w:cs="Times New Roman"/>
          <w:b/>
          <w:color w:val="000000" w:themeColor="text1"/>
          <w:sz w:val="22"/>
          <w:szCs w:val="22"/>
        </w:rPr>
        <w:t>VI. Podstawy wykluczenia z postępowania</w:t>
      </w:r>
      <w:r>
        <w:rPr>
          <w:rStyle w:val="Domylnaczcionkaakapitu2"/>
          <w:rFonts w:ascii="Times New Roman" w:eastAsiaTheme="minorHAnsi" w:hAnsi="Times New Roman" w:cs="Times New Roman"/>
          <w:color w:val="000000" w:themeColor="text1"/>
          <w:sz w:val="22"/>
          <w:szCs w:val="22"/>
        </w:rPr>
        <w:t>.</w:t>
      </w:r>
      <w:bookmarkEnd w:id="6"/>
    </w:p>
    <w:p w14:paraId="012F45AB" w14:textId="77777777" w:rsidR="007919A5" w:rsidRDefault="007919A5" w:rsidP="00E50558">
      <w:pPr>
        <w:pStyle w:val="pkt"/>
        <w:numPr>
          <w:ilvl w:val="3"/>
          <w:numId w:val="6"/>
        </w:numPr>
        <w:spacing w:before="0" w:after="0"/>
        <w:ind w:left="0" w:firstLine="0"/>
      </w:pPr>
      <w:r>
        <w:rPr>
          <w:color w:val="000000" w:themeColor="text1"/>
          <w:sz w:val="22"/>
          <w:szCs w:val="22"/>
        </w:rPr>
        <w:t xml:space="preserve">Z postępowania o udzielenie zamówienia wyklucza się Wykonawców, w stosunku do których zachodzi którakolwiek z okoliczności wskazanych w art. 108 ust. 1 oraz art. 109 ust 1 pkt 1 oraz pkt 4 Ustawy </w:t>
      </w:r>
      <w:proofErr w:type="spellStart"/>
      <w:r>
        <w:rPr>
          <w:color w:val="000000" w:themeColor="text1"/>
          <w:sz w:val="22"/>
          <w:szCs w:val="22"/>
        </w:rPr>
        <w:t>Pzp</w:t>
      </w:r>
      <w:proofErr w:type="spellEnd"/>
      <w:r>
        <w:rPr>
          <w:color w:val="000000" w:themeColor="text1"/>
          <w:sz w:val="22"/>
          <w:szCs w:val="22"/>
        </w:rPr>
        <w:t>.</w:t>
      </w:r>
    </w:p>
    <w:p w14:paraId="0D9066B3" w14:textId="77777777" w:rsidR="007919A5" w:rsidRDefault="007919A5" w:rsidP="00E50558">
      <w:pPr>
        <w:pStyle w:val="pkt"/>
        <w:numPr>
          <w:ilvl w:val="3"/>
          <w:numId w:val="6"/>
        </w:numPr>
        <w:spacing w:before="0" w:after="0"/>
        <w:ind w:left="0" w:firstLine="0"/>
        <w:rPr>
          <w:color w:val="000000" w:themeColor="text1"/>
          <w:sz w:val="22"/>
          <w:szCs w:val="22"/>
        </w:rPr>
      </w:pPr>
      <w:r>
        <w:rPr>
          <w:color w:val="000000" w:themeColor="text1"/>
          <w:sz w:val="22"/>
          <w:szCs w:val="22"/>
        </w:rPr>
        <w:t xml:space="preserve">Wykluczenie Wykonawcy następuje zgodnie z art. 111 Ustawy </w:t>
      </w:r>
      <w:proofErr w:type="spellStart"/>
      <w:r>
        <w:rPr>
          <w:color w:val="000000" w:themeColor="text1"/>
          <w:sz w:val="22"/>
          <w:szCs w:val="22"/>
        </w:rPr>
        <w:t>Pzp</w:t>
      </w:r>
      <w:proofErr w:type="spellEnd"/>
      <w:r>
        <w:rPr>
          <w:color w:val="000000" w:themeColor="text1"/>
          <w:sz w:val="22"/>
          <w:szCs w:val="22"/>
        </w:rPr>
        <w:t xml:space="preserve">. </w:t>
      </w:r>
    </w:p>
    <w:p w14:paraId="77C08FA1" w14:textId="77777777" w:rsidR="007919A5" w:rsidRDefault="007919A5" w:rsidP="00E50558">
      <w:pPr>
        <w:pStyle w:val="pkt"/>
        <w:numPr>
          <w:ilvl w:val="3"/>
          <w:numId w:val="6"/>
        </w:numPr>
        <w:spacing w:before="0" w:after="0"/>
        <w:ind w:left="0" w:firstLine="0"/>
        <w:rPr>
          <w:color w:val="000000" w:themeColor="text1"/>
          <w:sz w:val="22"/>
          <w:szCs w:val="22"/>
        </w:rPr>
      </w:pPr>
      <w:r>
        <w:rPr>
          <w:color w:val="000000" w:themeColor="text1"/>
          <w:sz w:val="22"/>
          <w:szCs w:val="22"/>
          <w:shd w:val="clear" w:color="auto" w:fill="FFFFFF"/>
        </w:rPr>
        <w:t xml:space="preserve">Wykonawca nie podlega </w:t>
      </w:r>
      <w:r>
        <w:rPr>
          <w:color w:val="000000" w:themeColor="text1"/>
          <w:sz w:val="22"/>
          <w:szCs w:val="22"/>
        </w:rPr>
        <w:t>wykluczeniu</w:t>
      </w:r>
      <w:r>
        <w:rPr>
          <w:color w:val="000000" w:themeColor="text1"/>
          <w:sz w:val="22"/>
          <w:szCs w:val="22"/>
          <w:shd w:val="clear" w:color="auto" w:fill="FFFFFF"/>
        </w:rPr>
        <w:t xml:space="preserve"> w okolicznościach określonych w art. 108 ust. 1 pkt 1, 2 i 5 Ustawy </w:t>
      </w:r>
      <w:proofErr w:type="spellStart"/>
      <w:r>
        <w:rPr>
          <w:color w:val="000000" w:themeColor="text1"/>
          <w:sz w:val="22"/>
          <w:szCs w:val="22"/>
          <w:shd w:val="clear" w:color="auto" w:fill="FFFFFF"/>
        </w:rPr>
        <w:t>Pzp</w:t>
      </w:r>
      <w:proofErr w:type="spellEnd"/>
      <w:r>
        <w:rPr>
          <w:color w:val="000000" w:themeColor="text1"/>
          <w:sz w:val="22"/>
          <w:szCs w:val="22"/>
          <w:shd w:val="clear" w:color="auto" w:fill="FFFFFF"/>
        </w:rPr>
        <w:t>, jeżeli udowodni zamawiającemu, że spełnił łącznie przesłanki:</w:t>
      </w:r>
    </w:p>
    <w:p w14:paraId="31531E72" w14:textId="77777777" w:rsidR="007919A5" w:rsidRDefault="007919A5" w:rsidP="00E50558">
      <w:pPr>
        <w:pStyle w:val="Akapitzlist"/>
        <w:numPr>
          <w:ilvl w:val="0"/>
          <w:numId w:val="7"/>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naprawił lub zobowiązał się do naprawienia szkody wyrządzonej przestępstwem, wykroczeniem lub swoim nieprawidłowym postępowaniem, w tym poprzez zadośćuczynienie pieniężne; </w:t>
      </w:r>
    </w:p>
    <w:p w14:paraId="5CC3BC86" w14:textId="77777777" w:rsidR="007919A5" w:rsidRDefault="007919A5" w:rsidP="00E50558">
      <w:pPr>
        <w:pStyle w:val="Akapitzlist"/>
        <w:numPr>
          <w:ilvl w:val="0"/>
          <w:numId w:val="7"/>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C245AF6" w14:textId="77777777" w:rsidR="007919A5" w:rsidRDefault="007919A5" w:rsidP="00E50558">
      <w:pPr>
        <w:pStyle w:val="Akapitzlist"/>
        <w:numPr>
          <w:ilvl w:val="0"/>
          <w:numId w:val="7"/>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podjął konkretne środki techniczne, organizacyjne i kadrowe, odpowiednie dla zapobiegania dalszym przestępstwom, wykroczeniom lub nieprawidłowemu postępowaniu, w szczególności: </w:t>
      </w:r>
    </w:p>
    <w:p w14:paraId="79C279FD" w14:textId="77777777" w:rsidR="007919A5" w:rsidRDefault="007919A5" w:rsidP="00E50558">
      <w:pPr>
        <w:pStyle w:val="Akapitzlist"/>
        <w:numPr>
          <w:ilvl w:val="1"/>
          <w:numId w:val="7"/>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zerwał wszelkie powiązania z osobami lub podmiotami odpowiedzialnymi za nieprawidłowe postępowanie wykonawcy, </w:t>
      </w:r>
    </w:p>
    <w:p w14:paraId="34CECAF5" w14:textId="77777777" w:rsidR="007919A5" w:rsidRDefault="007919A5" w:rsidP="00E50558">
      <w:pPr>
        <w:pStyle w:val="Akapitzlist"/>
        <w:numPr>
          <w:ilvl w:val="1"/>
          <w:numId w:val="7"/>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zreorganizował personel, </w:t>
      </w:r>
    </w:p>
    <w:p w14:paraId="7C4CF024" w14:textId="77777777" w:rsidR="007919A5" w:rsidRDefault="007919A5" w:rsidP="00E50558">
      <w:pPr>
        <w:pStyle w:val="Akapitzlist"/>
        <w:numPr>
          <w:ilvl w:val="1"/>
          <w:numId w:val="7"/>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wdrożył system sprawozdawczości i kontroli, </w:t>
      </w:r>
    </w:p>
    <w:p w14:paraId="2EA59ECC" w14:textId="77777777" w:rsidR="007919A5" w:rsidRDefault="007919A5" w:rsidP="00E50558">
      <w:pPr>
        <w:pStyle w:val="Akapitzlist"/>
        <w:numPr>
          <w:ilvl w:val="1"/>
          <w:numId w:val="7"/>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utworzył struktury audytu wewnętrznego do monitorowania przestrzegania przepisów, wewnętrznych regulacji lub standardów, </w:t>
      </w:r>
    </w:p>
    <w:p w14:paraId="22C9CC8E" w14:textId="77777777" w:rsidR="007919A5" w:rsidRDefault="007919A5" w:rsidP="00E50558">
      <w:pPr>
        <w:pStyle w:val="Akapitzlist"/>
        <w:numPr>
          <w:ilvl w:val="1"/>
          <w:numId w:val="7"/>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wprowadził wewnętrzne regulacje dotyczące odpowiedzialności i odszkodowań za nieprzestrzeganie przepisów, wewnętrznych regulacji lub standardów.</w:t>
      </w:r>
    </w:p>
    <w:p w14:paraId="32B93243" w14:textId="77777777" w:rsidR="007919A5" w:rsidRDefault="007919A5" w:rsidP="00E50558">
      <w:pPr>
        <w:pStyle w:val="Akapitzlist"/>
        <w:numPr>
          <w:ilvl w:val="0"/>
          <w:numId w:val="8"/>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05CA038B" w14:textId="77777777" w:rsidR="007919A5" w:rsidRDefault="007919A5" w:rsidP="00E50558">
      <w:pPr>
        <w:pStyle w:val="Akapitzlist"/>
        <w:numPr>
          <w:ilvl w:val="0"/>
          <w:numId w:val="8"/>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Zamawiający może wykluczyć Wykonawcę na każdym etapie postępowania o udzielenie zamówienia</w:t>
      </w:r>
    </w:p>
    <w:p w14:paraId="31F69EC0" w14:textId="77777777" w:rsidR="007919A5" w:rsidRDefault="007919A5" w:rsidP="007919A5">
      <w:pPr>
        <w:shd w:val="clear" w:color="auto" w:fill="FFFFFF"/>
        <w:spacing w:after="0" w:line="240" w:lineRule="auto"/>
        <w:jc w:val="both"/>
        <w:rPr>
          <w:rFonts w:ascii="Times New Roman" w:eastAsia="Arial" w:hAnsi="Times New Roman" w:cs="Times New Roman"/>
          <w:color w:val="FF0000"/>
          <w:highlight w:val="yellow"/>
        </w:rPr>
      </w:pPr>
    </w:p>
    <w:p w14:paraId="5D34E884" w14:textId="77777777" w:rsidR="007919A5" w:rsidRDefault="007919A5" w:rsidP="007919A5">
      <w:pPr>
        <w:pStyle w:val="Nagwek1"/>
        <w:shd w:val="clear" w:color="auto" w:fill="F2F2F2"/>
        <w:tabs>
          <w:tab w:val="left" w:pos="399"/>
        </w:tabs>
        <w:spacing w:before="0" w:after="0" w:line="240" w:lineRule="auto"/>
        <w:jc w:val="both"/>
        <w:rPr>
          <w:rFonts w:ascii="Times New Roman" w:eastAsiaTheme="minorHAnsi" w:hAnsi="Times New Roman" w:cs="Times New Roman"/>
          <w:b/>
          <w:color w:val="000000" w:themeColor="text1"/>
          <w:sz w:val="22"/>
          <w:szCs w:val="22"/>
        </w:rPr>
      </w:pPr>
      <w:bookmarkStart w:id="7" w:name="_Toc63852850"/>
      <w:r>
        <w:rPr>
          <w:rFonts w:ascii="Times New Roman" w:eastAsiaTheme="minorHAnsi" w:hAnsi="Times New Roman" w:cs="Times New Roman"/>
          <w:b/>
          <w:color w:val="000000" w:themeColor="text1"/>
          <w:sz w:val="22"/>
          <w:szCs w:val="22"/>
        </w:rPr>
        <w:t>VII. Wykaz oświadczeń i dokumentów, potwierdzających spełnienie warunków udziału</w:t>
      </w:r>
      <w:r>
        <w:rPr>
          <w:rFonts w:ascii="Times New Roman" w:eastAsiaTheme="minorHAnsi" w:hAnsi="Times New Roman" w:cs="Times New Roman"/>
          <w:b/>
          <w:color w:val="000000" w:themeColor="text1"/>
          <w:sz w:val="22"/>
          <w:szCs w:val="22"/>
        </w:rPr>
        <w:br/>
        <w:t>w postępowaniu oraz braku podstaw wykluczenia.</w:t>
      </w:r>
      <w:bookmarkEnd w:id="7"/>
    </w:p>
    <w:p w14:paraId="51C8F5B4" w14:textId="77777777" w:rsidR="007919A5" w:rsidRDefault="007919A5" w:rsidP="007919A5">
      <w:pPr>
        <w:spacing w:after="0" w:line="240" w:lineRule="auto"/>
        <w:rPr>
          <w:rFonts w:ascii="Times New Roman" w:hAnsi="Times New Roman" w:cs="Times New Roman"/>
          <w:color w:val="000000" w:themeColor="text1"/>
          <w:lang w:eastAsia="ar-SA"/>
        </w:rPr>
      </w:pPr>
    </w:p>
    <w:p w14:paraId="2586EDDB" w14:textId="77777777" w:rsidR="007919A5" w:rsidRDefault="007919A5" w:rsidP="00E50558">
      <w:pPr>
        <w:pStyle w:val="Akapitzlist"/>
        <w:numPr>
          <w:ilvl w:val="0"/>
          <w:numId w:val="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W celu wstępnego potwierdzenia, że Wykonawca nie podlega wykluczeniu oraz spełnia warunki udziału w postępowaniu, Wykonawca składa </w:t>
      </w:r>
      <w:r>
        <w:rPr>
          <w:rFonts w:ascii="Times New Roman" w:hAnsi="Times New Roman" w:cs="Times New Roman"/>
          <w:bCs/>
          <w:iCs/>
          <w:color w:val="000000" w:themeColor="text1"/>
        </w:rPr>
        <w:t xml:space="preserve">aktualne na dzień składania ofert oświadczenie w formie JEDZ, które sporządza się, zgodnie ze wzorem standardowego formularza określonym w rozporządzeniu wykonawczym Komisji Europejskiej wydanym na podstawie art. 59 ust. 2 dyrektywy 2014/24/UE oraz art. 80 ust. 3 dyrektywy 2014/25/UE. </w:t>
      </w:r>
    </w:p>
    <w:p w14:paraId="445FC0E0" w14:textId="77777777" w:rsidR="007919A5" w:rsidRDefault="007919A5" w:rsidP="007919A5">
      <w:pPr>
        <w:pStyle w:val="Akapitzlist"/>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Upoważnienie osób podpisujących JEDZ musi wynikać bezpośrednio z dokumentu stwierdzającego status prawny Wykonawcy (odpisu z właściwego rejestru), a w przypadku ustanowienia pełnomocnika ze stosowanego pełnomocnictwa (załączonego do oferty) w formie elektronicznej podpisanej kwalifikowanym podpisem elektronicznym przez osoby uprawnione do reprezentacji Wykonawcy.</w:t>
      </w:r>
    </w:p>
    <w:p w14:paraId="287734CE" w14:textId="77777777" w:rsidR="007919A5" w:rsidRDefault="007919A5" w:rsidP="007919A5">
      <w:pPr>
        <w:pStyle w:val="Akapitzlist"/>
        <w:spacing w:after="0" w:line="240" w:lineRule="auto"/>
        <w:ind w:left="0"/>
        <w:jc w:val="both"/>
        <w:rPr>
          <w:rFonts w:ascii="Times New Roman" w:hAnsi="Times New Roman" w:cs="Times New Roman"/>
          <w:color w:val="000000" w:themeColor="text1"/>
        </w:rPr>
      </w:pPr>
      <w:r>
        <w:rPr>
          <w:rFonts w:ascii="Times New Roman" w:hAnsi="Times New Roman" w:cs="Times New Roman"/>
          <w:bCs/>
          <w:iCs/>
          <w:color w:val="000000" w:themeColor="text1"/>
        </w:rPr>
        <w:t xml:space="preserve">W </w:t>
      </w:r>
      <w:r>
        <w:rPr>
          <w:rFonts w:ascii="Times New Roman" w:hAnsi="Times New Roman" w:cs="Times New Roman"/>
          <w:color w:val="000000" w:themeColor="text1"/>
        </w:rPr>
        <w:t>przypadku Wykonawców wspólnie ubiegających się o udzielenie Zamówienia, należy złożyć odrębny JEDZ zawierający informacje wymagane w częściach II-IV dla każdego z Wykonawców wspólnie ubiegających się o Zamówienie.</w:t>
      </w:r>
    </w:p>
    <w:p w14:paraId="00319E1A" w14:textId="77777777" w:rsidR="007919A5" w:rsidRDefault="007919A5" w:rsidP="007919A5">
      <w:pPr>
        <w:pStyle w:val="Akapitzlist"/>
        <w:spacing w:after="0" w:line="240" w:lineRule="auto"/>
        <w:ind w:left="0"/>
        <w:jc w:val="both"/>
        <w:rPr>
          <w:rFonts w:ascii="Times New Roman" w:hAnsi="Times New Roman" w:cs="Times New Roman"/>
          <w:bCs/>
          <w:iCs/>
          <w:color w:val="000000" w:themeColor="text1"/>
        </w:rPr>
      </w:pPr>
      <w:r>
        <w:rPr>
          <w:rFonts w:ascii="Times New Roman" w:hAnsi="Times New Roman" w:cs="Times New Roman"/>
          <w:bCs/>
          <w:iCs/>
          <w:color w:val="000000" w:themeColor="text1"/>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0A8B0811" w14:textId="77777777" w:rsidR="007919A5" w:rsidRDefault="007919A5" w:rsidP="00E50558">
      <w:pPr>
        <w:pStyle w:val="Akapitzlist"/>
        <w:numPr>
          <w:ilvl w:val="0"/>
          <w:numId w:val="9"/>
        </w:numPr>
        <w:autoSpaceDE w:val="0"/>
        <w:autoSpaceDN w:val="0"/>
        <w:adjustRightInd w:val="0"/>
        <w:spacing w:after="0" w:line="240" w:lineRule="auto"/>
        <w:ind w:left="0" w:firstLine="0"/>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t>Oryginał dokumentu wniesienia wadium opatrzonego kwalifikowanym podpisem elektronicznym osób upoważnionych do jego wystawienia ( jeżeli wybrano inną formę niż pieniężną )</w:t>
      </w:r>
    </w:p>
    <w:p w14:paraId="12C125A2" w14:textId="583ABF77" w:rsidR="007919A5" w:rsidRDefault="007919A5" w:rsidP="00E50558">
      <w:pPr>
        <w:numPr>
          <w:ilvl w:val="0"/>
          <w:numId w:val="9"/>
        </w:numPr>
        <w:suppressAutoHyphens/>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Wypełniony formularz ofertowy (załącznik nr </w:t>
      </w:r>
      <w:r w:rsidR="00E50C0A">
        <w:rPr>
          <w:rFonts w:ascii="Times New Roman" w:eastAsia="Times New Roman" w:hAnsi="Times New Roman" w:cs="Times New Roman"/>
          <w:color w:val="000000" w:themeColor="text1"/>
          <w:lang w:eastAsia="pl-PL"/>
        </w:rPr>
        <w:t>3</w:t>
      </w:r>
      <w:r w:rsidR="00DE5E74">
        <w:rPr>
          <w:rFonts w:ascii="Times New Roman" w:eastAsia="Times New Roman" w:hAnsi="Times New Roman" w:cs="Times New Roman"/>
          <w:color w:val="000000" w:themeColor="text1"/>
          <w:lang w:eastAsia="pl-PL"/>
        </w:rPr>
        <w:t>6</w:t>
      </w:r>
      <w:r>
        <w:rPr>
          <w:rFonts w:ascii="Times New Roman" w:eastAsia="Times New Roman" w:hAnsi="Times New Roman" w:cs="Times New Roman"/>
          <w:color w:val="000000" w:themeColor="text1"/>
          <w:lang w:eastAsia="pl-PL"/>
        </w:rPr>
        <w:t xml:space="preserve"> do specyfikacji) </w:t>
      </w:r>
      <w:r>
        <w:rPr>
          <w:rFonts w:ascii="Times New Roman" w:eastAsia="Times New Roman" w:hAnsi="Times New Roman" w:cs="Times New Roman"/>
          <w:bCs/>
          <w:color w:val="000000" w:themeColor="text1"/>
          <w:lang w:eastAsia="pl-PL"/>
        </w:rPr>
        <w:t>opatrzony kwalifikowanym podpisem elektronicznym osób upoważnionych.</w:t>
      </w:r>
    </w:p>
    <w:p w14:paraId="16CD7536" w14:textId="28BC94F0" w:rsidR="007919A5" w:rsidRDefault="007919A5" w:rsidP="00E50558">
      <w:pPr>
        <w:widowControl w:val="0"/>
        <w:numPr>
          <w:ilvl w:val="0"/>
          <w:numId w:val="9"/>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Wypełniony formularz cenowy (załączniki 1-</w:t>
      </w:r>
      <w:r w:rsidR="00E50C0A">
        <w:rPr>
          <w:rFonts w:ascii="Times New Roman" w:eastAsia="Times New Roman" w:hAnsi="Times New Roman" w:cs="Times New Roman"/>
          <w:color w:val="000000" w:themeColor="text1"/>
          <w:lang w:eastAsia="pl-PL"/>
        </w:rPr>
        <w:t>3</w:t>
      </w:r>
      <w:r w:rsidR="00DE5E74">
        <w:rPr>
          <w:rFonts w:ascii="Times New Roman" w:eastAsia="Times New Roman" w:hAnsi="Times New Roman" w:cs="Times New Roman"/>
          <w:color w:val="000000" w:themeColor="text1"/>
          <w:lang w:eastAsia="pl-PL"/>
        </w:rPr>
        <w:t>5</w:t>
      </w:r>
      <w:r>
        <w:rPr>
          <w:rFonts w:ascii="Times New Roman" w:eastAsia="Times New Roman" w:hAnsi="Times New Roman" w:cs="Times New Roman"/>
          <w:color w:val="000000" w:themeColor="text1"/>
          <w:lang w:eastAsia="pl-PL"/>
        </w:rPr>
        <w:t xml:space="preserve"> do specyfikacji) </w:t>
      </w:r>
      <w:r>
        <w:rPr>
          <w:rFonts w:ascii="Times New Roman" w:eastAsia="Times New Roman" w:hAnsi="Times New Roman" w:cs="Times New Roman"/>
          <w:bCs/>
          <w:color w:val="000000" w:themeColor="text1"/>
          <w:lang w:eastAsia="pl-PL"/>
        </w:rPr>
        <w:t>opatrzony kwalifikowanym podpisem elektronicznym osób upoważnionych.</w:t>
      </w:r>
    </w:p>
    <w:p w14:paraId="1AFE922F" w14:textId="77777777" w:rsidR="007919A5" w:rsidRDefault="007919A5" w:rsidP="00E50558">
      <w:pPr>
        <w:widowControl w:val="0"/>
        <w:numPr>
          <w:ilvl w:val="0"/>
          <w:numId w:val="9"/>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Zezwolenia na wykonywanie działalności gospodarczej w zakresie określonym w ustawie z dn. </w:t>
      </w:r>
    </w:p>
    <w:p w14:paraId="333AC627" w14:textId="68886880" w:rsidR="007919A5" w:rsidRDefault="007919A5" w:rsidP="007919A5">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6 września 2001 r. - Prawo Farmaceutyczne. Poświadczenie za zgodność z oryginałem elektronicznej kopii dokumentu lub oświadczenia, o której mowa powyżej następuje przy użyciu kwalifikowanego podpisu elektronicznego. </w:t>
      </w:r>
    </w:p>
    <w:p w14:paraId="1D787947" w14:textId="77777777" w:rsidR="007919A5" w:rsidRDefault="007919A5" w:rsidP="00E50558">
      <w:pPr>
        <w:widowControl w:val="0"/>
        <w:numPr>
          <w:ilvl w:val="0"/>
          <w:numId w:val="9"/>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Pełnomocnictwo osób podpisujących ofertę w imieniu Wykonawcy, udzielone przez osobę upoważnioną zgodnie z właściwym rejestrem. Należy dołączyć do oferty oryginał lub kopię poświadczoną za zgodność z oryginałem przez udzielającego pełnomocnictwa lub notariusza.</w:t>
      </w:r>
    </w:p>
    <w:p w14:paraId="31D15DF4" w14:textId="77777777" w:rsidR="007919A5" w:rsidRDefault="007919A5" w:rsidP="00E50558">
      <w:pPr>
        <w:widowControl w:val="0"/>
        <w:numPr>
          <w:ilvl w:val="0"/>
          <w:numId w:val="9"/>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W/w dokument składany jest  w oryginale w postaci dokumentu elektronicznego lub w elektronicznej kopii dokumentu lub w postaci oświadczenia poświadczonego za zgodność z oryginałem. </w:t>
      </w:r>
    </w:p>
    <w:p w14:paraId="480E2638" w14:textId="77777777" w:rsidR="007919A5" w:rsidRPr="006E68E0" w:rsidRDefault="007919A5" w:rsidP="00E50558">
      <w:pPr>
        <w:widowControl w:val="0"/>
        <w:numPr>
          <w:ilvl w:val="0"/>
          <w:numId w:val="9"/>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w:t>
      </w:r>
      <w:r w:rsidRPr="006E68E0">
        <w:rPr>
          <w:rFonts w:ascii="Times New Roman" w:eastAsia="Times New Roman" w:hAnsi="Times New Roman" w:cs="Times New Roman"/>
          <w:color w:val="000000" w:themeColor="text1"/>
          <w:lang w:eastAsia="pl-PL"/>
        </w:rPr>
        <w:t xml:space="preserve">z nich dotyczą. </w:t>
      </w:r>
    </w:p>
    <w:p w14:paraId="119B9781" w14:textId="77777777" w:rsidR="006E68E0" w:rsidRDefault="007919A5" w:rsidP="00E50558">
      <w:pPr>
        <w:widowControl w:val="0"/>
        <w:numPr>
          <w:ilvl w:val="0"/>
          <w:numId w:val="9"/>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sidRPr="006E68E0">
        <w:rPr>
          <w:rFonts w:ascii="Times New Roman" w:eastAsia="Times New Roman" w:hAnsi="Times New Roman" w:cs="Times New Roman"/>
          <w:color w:val="000000" w:themeColor="text1"/>
          <w:lang w:eastAsia="pl-PL"/>
        </w:rPr>
        <w:t xml:space="preserve">Poświadczenie za zgodność z oryginałem elektronicznej kopii dokumentu lub oświadczenia, o której mowa powyżej następuje przy użyciu kwalifikowanego podpisu elektronicznego. </w:t>
      </w:r>
    </w:p>
    <w:p w14:paraId="761290CC" w14:textId="2C81FB8A" w:rsidR="007919A5" w:rsidRPr="006E68E0" w:rsidRDefault="007919A5" w:rsidP="00E50558">
      <w:pPr>
        <w:widowControl w:val="0"/>
        <w:numPr>
          <w:ilvl w:val="0"/>
          <w:numId w:val="9"/>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sidRPr="006E68E0">
        <w:rPr>
          <w:rFonts w:ascii="Times New Roman" w:hAnsi="Times New Roman" w:cs="Times New Roman"/>
          <w:color w:val="000000" w:themeColor="text1"/>
        </w:rPr>
        <w:t xml:space="preserve">Zamawiający przed udzieleniem Zamówienia wezwie Wykonawcę, którego oferta została najwyżej oceniona, do złożenia w wyznaczonym terminie, </w:t>
      </w:r>
      <w:r w:rsidRPr="006E68E0">
        <w:rPr>
          <w:rFonts w:ascii="Times New Roman" w:hAnsi="Times New Roman" w:cs="Times New Roman"/>
          <w:b/>
          <w:color w:val="000000" w:themeColor="text1"/>
        </w:rPr>
        <w:t>nie krótszym niż 10 dni</w:t>
      </w:r>
      <w:r w:rsidRPr="006E68E0">
        <w:rPr>
          <w:rFonts w:ascii="Times New Roman" w:hAnsi="Times New Roman" w:cs="Times New Roman"/>
          <w:color w:val="000000" w:themeColor="text1"/>
        </w:rPr>
        <w:t xml:space="preserve">, aktualnych na dzień złożenia, oświadczeń lub dokumentów potwierdzających spełnianie warunków udziału w postępowaniu, </w:t>
      </w:r>
      <w:r w:rsidRPr="006E68E0">
        <w:rPr>
          <w:rFonts w:ascii="Times New Roman" w:hAnsi="Times New Roman" w:cs="Times New Roman"/>
          <w:color w:val="000000" w:themeColor="text1"/>
        </w:rPr>
        <w:lastRenderedPageBreak/>
        <w:t>o których mowa w Rozdziale V SWZ</w:t>
      </w:r>
    </w:p>
    <w:p w14:paraId="4149E11D" w14:textId="77777777" w:rsidR="007919A5" w:rsidRDefault="007919A5" w:rsidP="00E50558">
      <w:pPr>
        <w:widowControl w:val="0"/>
        <w:numPr>
          <w:ilvl w:val="0"/>
          <w:numId w:val="9"/>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Pełnomocnictwo osób podpisujących ofertę w imieniu Wykonawcy.</w:t>
      </w:r>
    </w:p>
    <w:p w14:paraId="4A4DEAE1" w14:textId="77777777" w:rsidR="007919A5" w:rsidRDefault="007919A5" w:rsidP="00E50558">
      <w:pPr>
        <w:pStyle w:val="Akapitzlist"/>
        <w:numPr>
          <w:ilvl w:val="0"/>
          <w:numId w:val="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Zamawiający przed udzieleniem zamówienia wezwie Wykonawcę, którego oferta została najwyżej oceniona, do złożenia w wyznaczonym terminie, nie krótszym niż 10 dni, aktualnych na dzień złożenia podmiotowych środków dowodowych potwierdzających okoliczności, o których mowa w </w:t>
      </w:r>
      <w:r>
        <w:rPr>
          <w:rFonts w:ascii="Times New Roman" w:hAnsi="Times New Roman" w:cs="Times New Roman"/>
          <w:bCs/>
          <w:iCs/>
          <w:color w:val="000000" w:themeColor="text1"/>
        </w:rPr>
        <w:t>Rozdziale VI, to jest:</w:t>
      </w:r>
    </w:p>
    <w:p w14:paraId="2A388F4F" w14:textId="77777777" w:rsidR="007919A5" w:rsidRDefault="007919A5" w:rsidP="00E50558">
      <w:pPr>
        <w:pStyle w:val="Akapitzlist"/>
        <w:numPr>
          <w:ilvl w:val="1"/>
          <w:numId w:val="10"/>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informacji z Krajowego Rejestru Karnego, w zakresie: </w:t>
      </w:r>
    </w:p>
    <w:p w14:paraId="56DE8DCF" w14:textId="77777777" w:rsidR="007919A5" w:rsidRDefault="007919A5" w:rsidP="00E50558">
      <w:pPr>
        <w:pStyle w:val="Akapitzlist"/>
        <w:numPr>
          <w:ilvl w:val="1"/>
          <w:numId w:val="4"/>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art. 108 ust. 1 pkt 1 i 2 ustawy z dnia 11 września 2019 r. – Prawo zamówień publicznych,</w:t>
      </w:r>
    </w:p>
    <w:p w14:paraId="32F31C4F" w14:textId="77777777" w:rsidR="007919A5" w:rsidRDefault="007919A5" w:rsidP="00E50558">
      <w:pPr>
        <w:pStyle w:val="Akapitzlist"/>
        <w:numPr>
          <w:ilvl w:val="1"/>
          <w:numId w:val="4"/>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art. 108 ust. 1 pkt 4 ustawy, odnośnie orzeczenia zakazu ubiegania się o zamówienie publiczne tytułem środka karnego, </w:t>
      </w:r>
    </w:p>
    <w:p w14:paraId="3391E1EF"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sporządzonej nie wcześniej niż 6 miesięcy przed jej złożeniem.</w:t>
      </w:r>
    </w:p>
    <w:p w14:paraId="7E95627D" w14:textId="77777777" w:rsidR="007919A5" w:rsidRDefault="007919A5" w:rsidP="00E50558">
      <w:pPr>
        <w:pStyle w:val="Akapitzlist"/>
        <w:numPr>
          <w:ilvl w:val="1"/>
          <w:numId w:val="10"/>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zaświadczenia właściwego naczelnika urzędu skarbowego potwierdzającego, że Wykonawca nie zalega z opłacaniem podatków i opłat, w zakresie art. 109 ust. 1 pkt 1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wystawionego nie wcześniej niż 3 miesiące przed jego złożeniem, a w przypadku zalegania z opłacaniem podatków lub opłat wraz z dokumentami potwierdzającymi, że przed upływem terminu składania ofert Wykonawca dokonał płatności należnych podatków lub opłat wraz z odsetkami lub grzywnami lub zawarł wiążące porozumienie w sprawie spłat tych należności;</w:t>
      </w:r>
    </w:p>
    <w:p w14:paraId="43F05F5A" w14:textId="77777777" w:rsidR="007919A5" w:rsidRDefault="007919A5" w:rsidP="00E50558">
      <w:pPr>
        <w:pStyle w:val="Akapitzlist"/>
        <w:numPr>
          <w:ilvl w:val="1"/>
          <w:numId w:val="10"/>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dokumentami potwierdzającymi, że przed upływem terminu składania ofert Wykonawca dokonał płatności należnych składek na ubezpieczenia społeczne lub zdrowotne wraz odsetkami lub grzywnami lub zawarł wiążące porozumienie w sprawie spłat tych należności;</w:t>
      </w:r>
    </w:p>
    <w:p w14:paraId="7786E8F7" w14:textId="77777777" w:rsidR="007919A5" w:rsidRDefault="007919A5" w:rsidP="00E50558">
      <w:pPr>
        <w:pStyle w:val="Akapitzlist"/>
        <w:numPr>
          <w:ilvl w:val="1"/>
          <w:numId w:val="10"/>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odpisu lub informacji z Krajowego Rejestru Sądowego lub z Centralnej Ewidencji i Informacji o Działalności Gospodarczej, w zakresie art. 109 ust. 1 pkt 4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sporządzonych nie wcześniej niż 3 miesiące przed jej złożeniem, jeżeli odrębne przepisy wymagają wpisu do rejestru lub ewidencji;</w:t>
      </w:r>
    </w:p>
    <w:p w14:paraId="0DA453CE" w14:textId="77777777" w:rsidR="007919A5" w:rsidRDefault="007919A5" w:rsidP="00E50558">
      <w:pPr>
        <w:pStyle w:val="Akapitzlist"/>
        <w:numPr>
          <w:ilvl w:val="1"/>
          <w:numId w:val="10"/>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b/>
          <w:color w:val="000000" w:themeColor="text1"/>
        </w:rPr>
        <w:t xml:space="preserve">oświadczenia Wykonawcy o aktualności informacji zawartych w oświadczeniu, o którym mowa w art. 125 ust. 1 ustawy </w:t>
      </w:r>
      <w:proofErr w:type="spellStart"/>
      <w:r>
        <w:rPr>
          <w:rFonts w:ascii="Times New Roman" w:hAnsi="Times New Roman" w:cs="Times New Roman"/>
          <w:b/>
          <w:color w:val="000000" w:themeColor="text1"/>
        </w:rPr>
        <w:t>Pzp</w:t>
      </w:r>
      <w:proofErr w:type="spellEnd"/>
      <w:r>
        <w:rPr>
          <w:rFonts w:ascii="Times New Roman" w:hAnsi="Times New Roman" w:cs="Times New Roman"/>
          <w:color w:val="000000" w:themeColor="text1"/>
        </w:rPr>
        <w:t xml:space="preserve">, w zakresie podstaw wykluczenia z postępowania wskazanych przez zamawiającego, o których mowa w: </w:t>
      </w:r>
    </w:p>
    <w:p w14:paraId="742FB3EA"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art. 108 ust. 1 pkt 3 ustawy PZP, </w:t>
      </w:r>
    </w:p>
    <w:p w14:paraId="65160D0B"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art. 108 ust. 1 pkt 4 ustawy PZP, dotyczących orzeczenia zakazu ubiegania się o zamówienie publiczne tytułem środka zapobiegawczego, </w:t>
      </w:r>
    </w:p>
    <w:p w14:paraId="19FF54B6"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art. 108 ust. 1 pkt 5 ustawy PZP, dotyczących zawarcia z innymi wykonawcami porozumienia mającego na celu zakłócenie konkurencji, </w:t>
      </w:r>
    </w:p>
    <w:p w14:paraId="73618B4D" w14:textId="77777777" w:rsidR="007919A5" w:rsidRPr="0099321F"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art</w:t>
      </w:r>
      <w:r w:rsidRPr="0099321F">
        <w:rPr>
          <w:rFonts w:ascii="Times New Roman" w:hAnsi="Times New Roman" w:cs="Times New Roman"/>
          <w:color w:val="000000" w:themeColor="text1"/>
        </w:rPr>
        <w:t xml:space="preserve">. 108 ust. 1 pkt 6 ustawy PZP, </w:t>
      </w:r>
    </w:p>
    <w:p w14:paraId="002A0A3A" w14:textId="517E343C" w:rsidR="007919A5" w:rsidRPr="0099321F" w:rsidRDefault="007919A5" w:rsidP="007919A5">
      <w:pPr>
        <w:spacing w:after="0" w:line="240" w:lineRule="auto"/>
        <w:jc w:val="both"/>
        <w:rPr>
          <w:rFonts w:ascii="Times New Roman" w:eastAsia="Cambria" w:hAnsi="Times New Roman" w:cs="Times New Roman"/>
          <w:color w:val="000000" w:themeColor="text1"/>
          <w:u w:val="single"/>
        </w:rPr>
      </w:pPr>
      <w:r w:rsidRPr="0099321F">
        <w:rPr>
          <w:rFonts w:ascii="Times New Roman" w:hAnsi="Times New Roman" w:cs="Times New Roman"/>
          <w:color w:val="000000" w:themeColor="text1"/>
          <w:u w:val="single"/>
        </w:rPr>
        <w:t xml:space="preserve">Przedmiotowe oświadczenia należy złożyć na formularzu, którego wzór stanowi </w:t>
      </w:r>
      <w:r w:rsidRPr="0099321F">
        <w:rPr>
          <w:rFonts w:ascii="Times New Roman" w:hAnsi="Times New Roman" w:cs="Times New Roman"/>
          <w:b/>
          <w:color w:val="000000" w:themeColor="text1"/>
          <w:u w:val="single"/>
        </w:rPr>
        <w:t xml:space="preserve">załącznik nr  </w:t>
      </w:r>
      <w:r w:rsidR="0099321F" w:rsidRPr="0099321F">
        <w:rPr>
          <w:rFonts w:ascii="Times New Roman" w:hAnsi="Times New Roman" w:cs="Times New Roman"/>
          <w:b/>
          <w:color w:val="000000" w:themeColor="text1"/>
          <w:u w:val="single"/>
        </w:rPr>
        <w:t>3</w:t>
      </w:r>
      <w:r w:rsidR="00DE5E74" w:rsidRPr="0099321F">
        <w:rPr>
          <w:rFonts w:ascii="Times New Roman" w:hAnsi="Times New Roman" w:cs="Times New Roman"/>
          <w:b/>
          <w:color w:val="000000" w:themeColor="text1"/>
          <w:u w:val="single"/>
        </w:rPr>
        <w:t>8</w:t>
      </w:r>
      <w:r w:rsidR="001F7A29" w:rsidRPr="0099321F">
        <w:rPr>
          <w:rFonts w:ascii="Times New Roman" w:hAnsi="Times New Roman" w:cs="Times New Roman"/>
          <w:b/>
          <w:color w:val="000000" w:themeColor="text1"/>
          <w:u w:val="single"/>
        </w:rPr>
        <w:t xml:space="preserve"> </w:t>
      </w:r>
      <w:r w:rsidRPr="0099321F">
        <w:rPr>
          <w:rFonts w:ascii="Times New Roman" w:hAnsi="Times New Roman" w:cs="Times New Roman"/>
          <w:b/>
          <w:color w:val="000000" w:themeColor="text1"/>
          <w:u w:val="single"/>
        </w:rPr>
        <w:t>do SWZ.</w:t>
      </w:r>
    </w:p>
    <w:p w14:paraId="67D71348" w14:textId="2C6616F5" w:rsidR="007919A5" w:rsidRDefault="007919A5" w:rsidP="00E50558">
      <w:pPr>
        <w:pStyle w:val="Akapitzlist"/>
        <w:numPr>
          <w:ilvl w:val="1"/>
          <w:numId w:val="10"/>
        </w:numPr>
        <w:spacing w:after="0" w:line="240" w:lineRule="auto"/>
        <w:ind w:left="0" w:firstLine="0"/>
        <w:jc w:val="both"/>
        <w:rPr>
          <w:rFonts w:ascii="Times New Roman" w:eastAsia="Arial" w:hAnsi="Times New Roman" w:cs="Times New Roman"/>
          <w:color w:val="000000" w:themeColor="text1"/>
        </w:rPr>
      </w:pPr>
      <w:r>
        <w:rPr>
          <w:rFonts w:ascii="Times New Roman" w:hAnsi="Times New Roman" w:cs="Times New Roman"/>
          <w:b/>
          <w:color w:val="000000" w:themeColor="text1"/>
        </w:rPr>
        <w:t>oświadczenia wykonawcy, w zakresie art. 108 ust. 1 pkt 5 ustawy PZP</w:t>
      </w:r>
      <w:r>
        <w:rPr>
          <w:rFonts w:ascii="Times New Roman" w:hAnsi="Times New Roman" w:cs="Times New Roman"/>
          <w:color w:val="000000" w:themeColor="text1"/>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Times New Roman" w:hAnsi="Times New Roman" w:cs="Times New Roman"/>
          <w:b/>
          <w:color w:val="000000" w:themeColor="text1"/>
        </w:rPr>
        <w:t xml:space="preserve">wzór oświadczenia stanowi załącznik nr </w:t>
      </w:r>
      <w:r w:rsidR="00DE5E74">
        <w:rPr>
          <w:rFonts w:ascii="Times New Roman" w:hAnsi="Times New Roman" w:cs="Times New Roman"/>
          <w:b/>
          <w:color w:val="000000" w:themeColor="text1"/>
        </w:rPr>
        <w:t>39</w:t>
      </w:r>
      <w:r>
        <w:rPr>
          <w:rFonts w:ascii="Times New Roman" w:hAnsi="Times New Roman" w:cs="Times New Roman"/>
          <w:b/>
          <w:color w:val="000000" w:themeColor="text1"/>
        </w:rPr>
        <w:t xml:space="preserve"> do SWZ.</w:t>
      </w:r>
    </w:p>
    <w:p w14:paraId="410BA48C" w14:textId="77777777" w:rsidR="007919A5" w:rsidRDefault="007919A5" w:rsidP="00E50558">
      <w:pPr>
        <w:pStyle w:val="Akapitzlist"/>
        <w:numPr>
          <w:ilvl w:val="0"/>
          <w:numId w:val="9"/>
        </w:numPr>
        <w:spacing w:after="0" w:line="240" w:lineRule="auto"/>
        <w:ind w:left="0" w:firstLine="0"/>
        <w:jc w:val="both"/>
        <w:rPr>
          <w:rFonts w:ascii="Times New Roman" w:eastAsia="Arial" w:hAnsi="Times New Roman" w:cs="Times New Roman"/>
          <w:color w:val="000000" w:themeColor="text1"/>
        </w:rPr>
      </w:pPr>
      <w:r>
        <w:rPr>
          <w:rFonts w:ascii="Times New Roman" w:hAnsi="Times New Roman" w:cs="Times New Roman"/>
          <w:color w:val="000000" w:themeColor="text1"/>
        </w:rPr>
        <w:t xml:space="preserve">Zgodnie z art. 107 ust. 2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76B46C97" w14:textId="77777777" w:rsidR="007919A5" w:rsidRDefault="007919A5" w:rsidP="00E50558">
      <w:pPr>
        <w:pStyle w:val="Akapitzlist"/>
        <w:numPr>
          <w:ilvl w:val="0"/>
          <w:numId w:val="9"/>
        </w:numPr>
        <w:spacing w:after="0" w:line="240" w:lineRule="auto"/>
        <w:ind w:left="0" w:firstLine="0"/>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Jeżeli Wykonawca ma siedzibę lub miejsce zamieszkania poza granicami Rzeczypospolitej Polskiej, zamiast dokumentów, o których mowa w:</w:t>
      </w:r>
    </w:p>
    <w:p w14:paraId="02B6E5FA" w14:textId="77777777" w:rsidR="007919A5" w:rsidRDefault="007919A5" w:rsidP="007919A5">
      <w:pPr>
        <w:pStyle w:val="Akapitzlist"/>
        <w:spacing w:after="0" w:line="240" w:lineRule="auto"/>
        <w:ind w:left="0"/>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pkt 12 </w:t>
      </w:r>
      <w:proofErr w:type="spellStart"/>
      <w:r>
        <w:rPr>
          <w:rFonts w:ascii="Times New Roman" w:eastAsia="Arial" w:hAnsi="Times New Roman" w:cs="Times New Roman"/>
          <w:color w:val="000000" w:themeColor="text1"/>
        </w:rPr>
        <w:t>ppkt</w:t>
      </w:r>
      <w:proofErr w:type="spellEnd"/>
      <w:r>
        <w:rPr>
          <w:rFonts w:ascii="Times New Roman" w:eastAsia="Arial" w:hAnsi="Times New Roman" w:cs="Times New Roman"/>
          <w:color w:val="000000" w:themeColor="text1"/>
        </w:rPr>
        <w:t xml:space="preserve">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w:t>
      </w:r>
    </w:p>
    <w:p w14:paraId="3DA16AE2" w14:textId="77777777" w:rsidR="007919A5" w:rsidRDefault="007919A5" w:rsidP="007919A5">
      <w:pPr>
        <w:spacing w:after="0" w:line="240" w:lineRule="auto"/>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lastRenderedPageBreak/>
        <w:t xml:space="preserve">pkt 12 </w:t>
      </w:r>
      <w:proofErr w:type="spellStart"/>
      <w:r>
        <w:rPr>
          <w:rFonts w:ascii="Times New Roman" w:eastAsia="Arial" w:hAnsi="Times New Roman" w:cs="Times New Roman"/>
          <w:color w:val="000000" w:themeColor="text1"/>
        </w:rPr>
        <w:t>ppkt</w:t>
      </w:r>
      <w:proofErr w:type="spellEnd"/>
      <w:r>
        <w:rPr>
          <w:rFonts w:ascii="Times New Roman" w:eastAsia="Arial" w:hAnsi="Times New Roman" w:cs="Times New Roman"/>
          <w:color w:val="000000" w:themeColor="text1"/>
        </w:rPr>
        <w:t xml:space="preserve"> b)- d) – </w:t>
      </w:r>
      <w:r>
        <w:rPr>
          <w:rFonts w:ascii="Times New Roman" w:hAnsi="Times New Roman" w:cs="Times New Roman"/>
          <w:color w:val="000000" w:themeColor="text1"/>
        </w:rPr>
        <w:t xml:space="preserve">zaświadczenia, o którym mowa w </w:t>
      </w:r>
      <w:r>
        <w:rPr>
          <w:rFonts w:ascii="Times New Roman" w:eastAsia="Arial" w:hAnsi="Times New Roman" w:cs="Times New Roman"/>
          <w:color w:val="000000" w:themeColor="text1"/>
        </w:rPr>
        <w:t xml:space="preserve">pkt 12 </w:t>
      </w:r>
      <w:proofErr w:type="spellStart"/>
      <w:r>
        <w:rPr>
          <w:rFonts w:ascii="Times New Roman" w:eastAsia="Arial" w:hAnsi="Times New Roman" w:cs="Times New Roman"/>
          <w:color w:val="000000" w:themeColor="text1"/>
        </w:rPr>
        <w:t>ppkt</w:t>
      </w:r>
      <w:proofErr w:type="spellEnd"/>
      <w:r>
        <w:rPr>
          <w:rFonts w:ascii="Times New Roman" w:eastAsia="Arial" w:hAnsi="Times New Roman" w:cs="Times New Roman"/>
          <w:color w:val="000000" w:themeColor="text1"/>
        </w:rPr>
        <w:t xml:space="preserve"> b). </w:t>
      </w:r>
      <w:r>
        <w:rPr>
          <w:rFonts w:ascii="Times New Roman" w:hAnsi="Times New Roman" w:cs="Times New Roman"/>
          <w:color w:val="000000" w:themeColor="text1"/>
        </w:rPr>
        <w:t xml:space="preserve">zaświadczenia albo innego dokumentu potwierdzającego, że wykonawca nie zalega z opłacaniem składek na ubezpieczenia społeczne lub zdrowotne, o których mowa w </w:t>
      </w:r>
      <w:r>
        <w:rPr>
          <w:rFonts w:ascii="Times New Roman" w:eastAsia="Arial" w:hAnsi="Times New Roman" w:cs="Times New Roman"/>
          <w:color w:val="000000" w:themeColor="text1"/>
        </w:rPr>
        <w:t xml:space="preserve">pkt 12 </w:t>
      </w:r>
      <w:proofErr w:type="spellStart"/>
      <w:r>
        <w:rPr>
          <w:rFonts w:ascii="Times New Roman" w:eastAsia="Arial" w:hAnsi="Times New Roman" w:cs="Times New Roman"/>
          <w:color w:val="000000" w:themeColor="text1"/>
        </w:rPr>
        <w:t>ppkt</w:t>
      </w:r>
      <w:proofErr w:type="spellEnd"/>
      <w:r>
        <w:rPr>
          <w:rFonts w:ascii="Times New Roman" w:eastAsia="Arial" w:hAnsi="Times New Roman" w:cs="Times New Roman"/>
          <w:color w:val="000000" w:themeColor="text1"/>
        </w:rPr>
        <w:t xml:space="preserve"> c) </w:t>
      </w:r>
      <w:r>
        <w:rPr>
          <w:rFonts w:ascii="Times New Roman" w:hAnsi="Times New Roman" w:cs="Times New Roman"/>
          <w:color w:val="000000" w:themeColor="text1"/>
        </w:rPr>
        <w:t xml:space="preserve">lub odpisu albo informacji z Krajowego Rejestru Sądowego lub z Centralnej Ewidencji i Informacji o Działalności Gospodarczej, o których mowa w </w:t>
      </w:r>
      <w:r>
        <w:rPr>
          <w:rFonts w:ascii="Times New Roman" w:eastAsia="Arial" w:hAnsi="Times New Roman" w:cs="Times New Roman"/>
          <w:color w:val="000000" w:themeColor="text1"/>
        </w:rPr>
        <w:t xml:space="preserve">pkt 12 d) </w:t>
      </w:r>
      <w:r>
        <w:rPr>
          <w:rFonts w:ascii="Times New Roman" w:hAnsi="Times New Roman" w:cs="Times New Roman"/>
          <w:color w:val="000000" w:themeColor="text1"/>
        </w:rPr>
        <w:t xml:space="preserve">– składa dokument lub dokumenty wystawione w kraju, w którym wykonawca ma siedzibę lub miejsce zamieszkania, potwierdzające odpowiednio, że: </w:t>
      </w:r>
    </w:p>
    <w:p w14:paraId="748E2962"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 nie naruszył obowiązków dotyczących płatności podatków, opłat lub składek na ubezpieczenie społeczne lub zdrowotne, </w:t>
      </w:r>
    </w:p>
    <w:p w14:paraId="0CD677CF"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ABF068F" w14:textId="77777777" w:rsidR="007919A5" w:rsidRDefault="007919A5" w:rsidP="00E50558">
      <w:pPr>
        <w:pStyle w:val="Akapitzlist"/>
        <w:numPr>
          <w:ilvl w:val="0"/>
          <w:numId w:val="9"/>
        </w:numPr>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 xml:space="preserve">Dokumenty, o których mowa w pkt 12 </w:t>
      </w:r>
      <w:proofErr w:type="spellStart"/>
      <w:r>
        <w:rPr>
          <w:rFonts w:ascii="Times New Roman" w:eastAsia="Arial" w:hAnsi="Times New Roman" w:cs="Times New Roman"/>
          <w:color w:val="000000" w:themeColor="text1"/>
        </w:rPr>
        <w:t>ppkt</w:t>
      </w:r>
      <w:proofErr w:type="spellEnd"/>
      <w:r>
        <w:rPr>
          <w:rFonts w:ascii="Times New Roman" w:eastAsia="Arial" w:hAnsi="Times New Roman" w:cs="Times New Roman"/>
          <w:color w:val="000000" w:themeColor="text1"/>
        </w:rPr>
        <w:t xml:space="preserve"> a), powinny być wystawione nie wcześniej niż 6 miesięcy przed upływem terminu składania ofert. Dokument, o którym mowa w pkt 12 </w:t>
      </w:r>
      <w:proofErr w:type="spellStart"/>
      <w:r>
        <w:rPr>
          <w:rFonts w:ascii="Times New Roman" w:eastAsia="Arial" w:hAnsi="Times New Roman" w:cs="Times New Roman"/>
          <w:color w:val="000000" w:themeColor="text1"/>
        </w:rPr>
        <w:t>ppkt</w:t>
      </w:r>
      <w:proofErr w:type="spellEnd"/>
      <w:r>
        <w:rPr>
          <w:rFonts w:ascii="Times New Roman" w:eastAsia="Arial" w:hAnsi="Times New Roman" w:cs="Times New Roman"/>
          <w:color w:val="000000" w:themeColor="text1"/>
        </w:rPr>
        <w:t xml:space="preserve"> b) -d) powinien być wystawiony nie wcześniej niż 3 miesiące przed upływem terminu składania ofert.</w:t>
      </w:r>
    </w:p>
    <w:p w14:paraId="2D6B64EE" w14:textId="77777777" w:rsidR="007919A5" w:rsidRDefault="007919A5" w:rsidP="00E50558">
      <w:pPr>
        <w:pStyle w:val="Akapitzlist"/>
        <w:numPr>
          <w:ilvl w:val="0"/>
          <w:numId w:val="9"/>
        </w:numPr>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 xml:space="preserve">Jeżeli w kraju, w którym Wykonawca ma siedzibę lub miejsce zamieszkania, nie wydaje się dokumentów, o których mowa w pkt 12 </w:t>
      </w:r>
      <w:proofErr w:type="spellStart"/>
      <w:r>
        <w:rPr>
          <w:rFonts w:ascii="Times New Roman" w:eastAsia="Arial" w:hAnsi="Times New Roman" w:cs="Times New Roman"/>
          <w:color w:val="000000" w:themeColor="text1"/>
        </w:rPr>
        <w:t>ppkt</w:t>
      </w:r>
      <w:proofErr w:type="spellEnd"/>
      <w:r>
        <w:rPr>
          <w:rFonts w:ascii="Times New Roman" w:eastAsia="Arial" w:hAnsi="Times New Roman" w:cs="Times New Roman"/>
          <w:color w:val="000000" w:themeColor="text1"/>
        </w:rPr>
        <w:t xml:space="preserve"> b) i c), </w:t>
      </w:r>
      <w:bookmarkStart w:id="8" w:name="_Hlk60469068"/>
      <w:r>
        <w:rPr>
          <w:rFonts w:ascii="Times New Roman" w:eastAsia="Arial" w:hAnsi="Times New Roman" w:cs="Times New Roman"/>
          <w:color w:val="000000" w:themeColor="text1"/>
        </w:rPr>
        <w:t>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Postanowienia ust. 9 stosuje się odpowiednio</w:t>
      </w:r>
      <w:bookmarkEnd w:id="8"/>
      <w:r>
        <w:rPr>
          <w:rFonts w:ascii="Times New Roman" w:eastAsia="Arial" w:hAnsi="Times New Roman" w:cs="Times New Roman"/>
          <w:color w:val="000000" w:themeColor="text1"/>
        </w:rPr>
        <w:t>.</w:t>
      </w:r>
    </w:p>
    <w:p w14:paraId="0C0BD528" w14:textId="77777777" w:rsidR="007919A5" w:rsidRDefault="007919A5" w:rsidP="00E50558">
      <w:pPr>
        <w:pStyle w:val="Akapitzlist"/>
        <w:numPr>
          <w:ilvl w:val="0"/>
          <w:numId w:val="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 przypadku wątpliwości co do treści dokumentu złożonego przez Wykonawcę, Zamawiający może zwrócić się do bezpośrednio właściwych organów kraju, w którym Wykonawca ma siedzibę lub miejsce zamieszkania lub miejsce zamieszkania, o udzielenie niezbędnych informacji dotyczących tego dokumentu.</w:t>
      </w:r>
    </w:p>
    <w:p w14:paraId="3CFD1914" w14:textId="77777777" w:rsidR="007919A5" w:rsidRDefault="007919A5" w:rsidP="00E50558">
      <w:pPr>
        <w:pStyle w:val="Akapitzlist"/>
        <w:numPr>
          <w:ilvl w:val="0"/>
          <w:numId w:val="9"/>
        </w:numPr>
        <w:suppressAutoHyphens/>
        <w:spacing w:after="0" w:line="240" w:lineRule="auto"/>
        <w:ind w:left="0" w:firstLine="0"/>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Dokumenty wskazane w pkt VII SWZ składa:</w:t>
      </w:r>
    </w:p>
    <w:p w14:paraId="54B7DAEC" w14:textId="77777777" w:rsidR="007919A5" w:rsidRDefault="007919A5" w:rsidP="00E50558">
      <w:pPr>
        <w:pStyle w:val="Akapitzlist"/>
        <w:numPr>
          <w:ilvl w:val="1"/>
          <w:numId w:val="11"/>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Wykonawca;</w:t>
      </w:r>
    </w:p>
    <w:p w14:paraId="2C567497" w14:textId="77777777" w:rsidR="007919A5" w:rsidRDefault="007919A5" w:rsidP="00E50558">
      <w:pPr>
        <w:pStyle w:val="Akapitzlist"/>
        <w:numPr>
          <w:ilvl w:val="1"/>
          <w:numId w:val="11"/>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Inne podmioty (w rozumieniu w art. 118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xml:space="preserve">) na zdolnościach lub sytuacji których polega Wykonawca. </w:t>
      </w:r>
    </w:p>
    <w:p w14:paraId="0BC38B11" w14:textId="77777777" w:rsidR="007919A5" w:rsidRDefault="007919A5" w:rsidP="00E50558">
      <w:pPr>
        <w:pStyle w:val="Akapitzlist"/>
        <w:numPr>
          <w:ilvl w:val="0"/>
          <w:numId w:val="9"/>
        </w:numPr>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z dnia 17 lutego 2005 r. o informatyzacji działalności podmiotów realizujących zadania publiczne (Dz. U. z 2014 r. poz. 1114 oraz z 2016r. poz. 352) lub podmiotowych środkiem dowodowym jest oświadczenie, którego treść odpowiada zakresowi oświadczenia, o którym mowa w art. 125 ust. 1 ustawy </w:t>
      </w:r>
      <w:proofErr w:type="spellStart"/>
      <w:r>
        <w:rPr>
          <w:rFonts w:ascii="Times New Roman" w:eastAsia="Arial" w:hAnsi="Times New Roman" w:cs="Times New Roman"/>
          <w:color w:val="000000" w:themeColor="text1"/>
        </w:rPr>
        <w:t>Pzp</w:t>
      </w:r>
      <w:proofErr w:type="spellEnd"/>
      <w:r>
        <w:rPr>
          <w:rFonts w:ascii="Times New Roman" w:eastAsia="Arial" w:hAnsi="Times New Roman" w:cs="Times New Roman"/>
          <w:color w:val="000000" w:themeColor="text1"/>
        </w:rPr>
        <w:t>.</w:t>
      </w:r>
    </w:p>
    <w:p w14:paraId="67BAC638" w14:textId="77777777" w:rsidR="007919A5" w:rsidRDefault="007919A5" w:rsidP="00E50558">
      <w:pPr>
        <w:pStyle w:val="Akapitzlist"/>
        <w:numPr>
          <w:ilvl w:val="0"/>
          <w:numId w:val="9"/>
        </w:numPr>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03533148" w14:textId="77777777" w:rsidR="007919A5" w:rsidRDefault="007919A5" w:rsidP="00E50558">
      <w:pPr>
        <w:pStyle w:val="Akapitzlist"/>
        <w:numPr>
          <w:ilvl w:val="0"/>
          <w:numId w:val="9"/>
        </w:numPr>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29964FF4" w14:textId="77777777" w:rsidR="007919A5" w:rsidRDefault="007919A5" w:rsidP="007919A5">
      <w:pPr>
        <w:pStyle w:val="Akapitzlist1"/>
        <w:widowControl w:val="0"/>
        <w:tabs>
          <w:tab w:val="left" w:pos="360"/>
          <w:tab w:val="left" w:pos="426"/>
        </w:tabs>
        <w:spacing w:line="240" w:lineRule="auto"/>
        <w:ind w:left="0"/>
        <w:jc w:val="both"/>
        <w:rPr>
          <w:color w:val="FF0000"/>
          <w:sz w:val="22"/>
          <w:szCs w:val="22"/>
        </w:rPr>
      </w:pPr>
    </w:p>
    <w:p w14:paraId="06861159" w14:textId="77777777" w:rsidR="007919A5" w:rsidRDefault="007919A5" w:rsidP="007919A5">
      <w:pPr>
        <w:pStyle w:val="Nagwek1"/>
        <w:shd w:val="clear" w:color="auto" w:fill="F2F2F2"/>
        <w:tabs>
          <w:tab w:val="left" w:pos="570"/>
        </w:tabs>
        <w:spacing w:before="0" w:after="0" w:line="240" w:lineRule="auto"/>
        <w:jc w:val="both"/>
        <w:rPr>
          <w:rStyle w:val="Domylnaczcionkaakapitu2"/>
          <w:rFonts w:ascii="Times New Roman" w:eastAsiaTheme="minorHAnsi" w:hAnsi="Times New Roman" w:cs="Times New Roman"/>
          <w:b/>
          <w:bCs/>
          <w:color w:val="000000" w:themeColor="text1"/>
        </w:rPr>
      </w:pPr>
      <w:bookmarkStart w:id="9" w:name="_Toc63852851"/>
      <w:r>
        <w:rPr>
          <w:rFonts w:ascii="Times New Roman" w:eastAsiaTheme="minorHAnsi" w:hAnsi="Times New Roman" w:cs="Times New Roman"/>
          <w:b/>
          <w:color w:val="000000" w:themeColor="text1"/>
          <w:sz w:val="22"/>
          <w:szCs w:val="22"/>
        </w:rPr>
        <w:t>VIII. Poleganie na zasobach innych podmiotów</w:t>
      </w:r>
      <w:bookmarkEnd w:id="9"/>
    </w:p>
    <w:p w14:paraId="6054354F" w14:textId="77777777" w:rsidR="007919A5" w:rsidRDefault="007919A5" w:rsidP="00E50558">
      <w:pPr>
        <w:pStyle w:val="Standarduser"/>
        <w:numPr>
          <w:ilvl w:val="1"/>
          <w:numId w:val="12"/>
        </w:numPr>
        <w:spacing w:after="0" w:line="240" w:lineRule="auto"/>
        <w:ind w:left="0" w:firstLine="0"/>
        <w:jc w:val="both"/>
        <w:rPr>
          <w:i w:val="0"/>
        </w:rPr>
      </w:pPr>
      <w:r>
        <w:rPr>
          <w:rFonts w:ascii="Times New Roman" w:hAnsi="Times New Roman" w:cs="Times New Roman"/>
          <w:b w:val="0"/>
          <w:i w:val="0"/>
          <w:color w:val="000000" w:themeColor="text1"/>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w:t>
      </w:r>
      <w:r>
        <w:rPr>
          <w:rFonts w:ascii="Times New Roman" w:hAnsi="Times New Roman" w:cs="Times New Roman"/>
          <w:b w:val="0"/>
          <w:i w:val="0"/>
          <w:color w:val="000000" w:themeColor="text1"/>
        </w:rPr>
        <w:lastRenderedPageBreak/>
        <w:t>ekonomicznej podmiotów udostępniających zasoby, niezależnie od charakteru prawnego łączących go z nimi stosunków prawnych.</w:t>
      </w:r>
    </w:p>
    <w:p w14:paraId="198DF776" w14:textId="77777777" w:rsidR="007919A5" w:rsidRDefault="007919A5" w:rsidP="00E50558">
      <w:pPr>
        <w:pStyle w:val="Standarduser"/>
        <w:numPr>
          <w:ilvl w:val="1"/>
          <w:numId w:val="12"/>
        </w:numPr>
        <w:spacing w:after="0" w:line="240" w:lineRule="auto"/>
        <w:ind w:left="0" w:firstLine="0"/>
        <w:jc w:val="both"/>
        <w:rPr>
          <w:rFonts w:ascii="Times New Roman" w:hAnsi="Times New Roman" w:cs="Times New Roman"/>
          <w:b w:val="0"/>
          <w:bCs w:val="0"/>
          <w:i w:val="0"/>
          <w:iCs w:val="0"/>
          <w:color w:val="000000" w:themeColor="text1"/>
        </w:rPr>
      </w:pPr>
      <w:r>
        <w:rPr>
          <w:rFonts w:ascii="Times New Roman" w:hAnsi="Times New Roman" w:cs="Times New Roman"/>
          <w:b w:val="0"/>
          <w:bCs w:val="0"/>
          <w:i w:val="0"/>
          <w:iCs w:val="0"/>
          <w:color w:val="000000" w:themeColor="text1"/>
        </w:rPr>
        <w:t>W odniesieniu do warunków dotyczących wykształcenia, kwalifikacji zawodowych lub doświadczenia, Wykonawcy mogą polegać na zdolnościach podmiotów udostępniających zasoby, jeśli podmioty te zrealizują usługi, do realizacji których te zdolności są wymagane.</w:t>
      </w:r>
    </w:p>
    <w:p w14:paraId="765B2296" w14:textId="77777777" w:rsidR="007919A5" w:rsidRDefault="007919A5" w:rsidP="00E50558">
      <w:pPr>
        <w:pStyle w:val="Standarduser"/>
        <w:numPr>
          <w:ilvl w:val="1"/>
          <w:numId w:val="12"/>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poprzedzającym, potwierdza, że stosunek łączący wykonawcę z podmiotami udostępniającymi zasoby gwarantuje rzeczywisty dostęp do tych zasobów oraz określa w szczególności:</w:t>
      </w:r>
    </w:p>
    <w:p w14:paraId="214AC197" w14:textId="77777777" w:rsidR="007919A5" w:rsidRDefault="007919A5" w:rsidP="00E50558">
      <w:pPr>
        <w:pStyle w:val="Standarduser"/>
        <w:numPr>
          <w:ilvl w:val="1"/>
          <w:numId w:val="13"/>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 xml:space="preserve"> zakres dostępnych wykonawcy zasobów podmiotu udostępniającego zasoby; </w:t>
      </w:r>
    </w:p>
    <w:p w14:paraId="4BF18350" w14:textId="77777777" w:rsidR="007919A5" w:rsidRDefault="007919A5" w:rsidP="00E50558">
      <w:pPr>
        <w:pStyle w:val="Standarduser"/>
        <w:numPr>
          <w:ilvl w:val="1"/>
          <w:numId w:val="13"/>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 xml:space="preserve">sposób i okres udostępnienia wykonawcy i wykorzystania przez niego zasobów podmiotu udostępniającego te zasoby przy wykonywaniu zamówienia; </w:t>
      </w:r>
    </w:p>
    <w:p w14:paraId="0B477C84" w14:textId="77777777" w:rsidR="007919A5" w:rsidRDefault="007919A5" w:rsidP="00E50558">
      <w:pPr>
        <w:pStyle w:val="Standarduser"/>
        <w:numPr>
          <w:ilvl w:val="1"/>
          <w:numId w:val="13"/>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808F5F" w14:textId="77777777" w:rsidR="007919A5" w:rsidRDefault="007919A5" w:rsidP="00E50558">
      <w:pPr>
        <w:pStyle w:val="Standarduser"/>
        <w:numPr>
          <w:ilvl w:val="1"/>
          <w:numId w:val="12"/>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w:t>
      </w:r>
      <w:proofErr w:type="spellStart"/>
      <w:r>
        <w:rPr>
          <w:rFonts w:ascii="Times New Roman" w:hAnsi="Times New Roman" w:cs="Times New Roman"/>
          <w:b w:val="0"/>
          <w:i w:val="0"/>
          <w:color w:val="000000" w:themeColor="text1"/>
        </w:rPr>
        <w:t>pk</w:t>
      </w:r>
      <w:proofErr w:type="spellEnd"/>
      <w:r>
        <w:rPr>
          <w:rFonts w:ascii="Times New Roman" w:hAnsi="Times New Roman" w:cs="Times New Roman"/>
          <w:b w:val="0"/>
          <w:i w:val="0"/>
          <w:color w:val="000000" w:themeColor="text1"/>
        </w:rPr>
        <w:t xml:space="preserve"> 3 i 4, oraz, jeżeli to dotyczy, kryteriów selekcji, a także bada, czy nie zachodzą wobec tego podmiotu podstawy wykluczenia, które zostały przewidziane względem wykonawcy. (art. 108 ust. 1 oraz art. 109 ust 1 pkt 1 oraz pkt 4 Ustawy </w:t>
      </w:r>
      <w:proofErr w:type="spellStart"/>
      <w:r>
        <w:rPr>
          <w:rFonts w:ascii="Times New Roman" w:hAnsi="Times New Roman" w:cs="Times New Roman"/>
          <w:b w:val="0"/>
          <w:i w:val="0"/>
          <w:color w:val="000000" w:themeColor="text1"/>
        </w:rPr>
        <w:t>Pzp</w:t>
      </w:r>
      <w:proofErr w:type="spellEnd"/>
      <w:r>
        <w:rPr>
          <w:rFonts w:ascii="Times New Roman" w:hAnsi="Times New Roman" w:cs="Times New Roman"/>
          <w:b w:val="0"/>
          <w:i w:val="0"/>
          <w:color w:val="000000" w:themeColor="text1"/>
        </w:rPr>
        <w:t>.)</w:t>
      </w:r>
    </w:p>
    <w:p w14:paraId="6F090AEC" w14:textId="77777777" w:rsidR="007919A5" w:rsidRDefault="007919A5" w:rsidP="00E50558">
      <w:pPr>
        <w:pStyle w:val="Standarduser"/>
        <w:numPr>
          <w:ilvl w:val="1"/>
          <w:numId w:val="12"/>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8F4F0A7" w14:textId="77777777" w:rsidR="007919A5" w:rsidRDefault="007919A5" w:rsidP="00E50558">
      <w:pPr>
        <w:pStyle w:val="Standarduser"/>
        <w:numPr>
          <w:ilvl w:val="1"/>
          <w:numId w:val="12"/>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C10650" w14:textId="77777777" w:rsidR="007919A5" w:rsidRDefault="007919A5" w:rsidP="00E50558">
      <w:pPr>
        <w:pStyle w:val="Standarduser"/>
        <w:numPr>
          <w:ilvl w:val="1"/>
          <w:numId w:val="12"/>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Wykonawca, w przypadku polegania na zdolnościach lub sytuacji podmiotów udostępniających zasoby, przedstawia, wraz z oświadczeniem, o którym mowa w Rozdziale VII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 SWZ.</w:t>
      </w:r>
    </w:p>
    <w:p w14:paraId="431C2E7D" w14:textId="77777777" w:rsidR="007919A5" w:rsidRDefault="007919A5" w:rsidP="007919A5">
      <w:pPr>
        <w:pStyle w:val="Akapitzlist1"/>
        <w:widowControl w:val="0"/>
        <w:tabs>
          <w:tab w:val="left" w:pos="360"/>
          <w:tab w:val="left" w:pos="426"/>
        </w:tabs>
        <w:spacing w:line="240" w:lineRule="auto"/>
        <w:ind w:left="0"/>
        <w:jc w:val="both"/>
        <w:rPr>
          <w:color w:val="000000" w:themeColor="text1"/>
          <w:sz w:val="22"/>
          <w:szCs w:val="22"/>
        </w:rPr>
      </w:pPr>
    </w:p>
    <w:p w14:paraId="2B303BF7" w14:textId="77777777" w:rsidR="007919A5" w:rsidRDefault="007919A5" w:rsidP="007919A5">
      <w:pPr>
        <w:pStyle w:val="Nagwek1"/>
        <w:shd w:val="clear" w:color="auto" w:fill="F2F2F2"/>
        <w:tabs>
          <w:tab w:val="left" w:pos="570"/>
        </w:tabs>
        <w:spacing w:before="0" w:after="0" w:line="240" w:lineRule="auto"/>
        <w:jc w:val="both"/>
        <w:rPr>
          <w:rStyle w:val="Domylnaczcionkaakapitu2"/>
          <w:rFonts w:ascii="Times New Roman" w:eastAsiaTheme="minorHAnsi" w:hAnsi="Times New Roman" w:cs="Times New Roman"/>
          <w:b/>
          <w:bCs/>
        </w:rPr>
      </w:pPr>
      <w:bookmarkStart w:id="10" w:name="_Toc63852852"/>
      <w:r>
        <w:rPr>
          <w:rFonts w:ascii="Times New Roman" w:eastAsiaTheme="minorHAnsi" w:hAnsi="Times New Roman" w:cs="Times New Roman"/>
          <w:b/>
          <w:color w:val="000000" w:themeColor="text1"/>
          <w:sz w:val="22"/>
          <w:szCs w:val="22"/>
        </w:rPr>
        <w:t>IX. Informacja dla Wykonawców wspólnie ubiegających się o udzielnie zmówienia (spółki cywilne/konsorcja)</w:t>
      </w:r>
      <w:bookmarkEnd w:id="10"/>
    </w:p>
    <w:p w14:paraId="7479424D" w14:textId="77777777" w:rsidR="007919A5" w:rsidRDefault="007919A5" w:rsidP="00E50558">
      <w:pPr>
        <w:pStyle w:val="Akapitzlist"/>
        <w:numPr>
          <w:ilvl w:val="0"/>
          <w:numId w:val="14"/>
        </w:numPr>
        <w:tabs>
          <w:tab w:val="num" w:pos="709"/>
        </w:tabs>
        <w:spacing w:after="0" w:line="240" w:lineRule="auto"/>
        <w:ind w:left="0" w:firstLine="0"/>
        <w:jc w:val="both"/>
      </w:pPr>
      <w:r>
        <w:rPr>
          <w:rFonts w:ascii="Times New Roman" w:hAnsi="Times New Roman" w:cs="Times New Roman"/>
          <w:color w:val="000000" w:themeColor="text1"/>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winno być załączone do oferty. </w:t>
      </w:r>
    </w:p>
    <w:p w14:paraId="6AF1806D" w14:textId="77777777" w:rsidR="007919A5" w:rsidRDefault="007919A5" w:rsidP="00E50558">
      <w:pPr>
        <w:pStyle w:val="Akapitzlist"/>
        <w:numPr>
          <w:ilvl w:val="0"/>
          <w:numId w:val="14"/>
        </w:numPr>
        <w:tabs>
          <w:tab w:val="num" w:pos="709"/>
        </w:tab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 przypadku Wykonawców wspólnie ubiegających się o udzielenie zamówienia, oświadczenia, o których mowa w Rozdziale VII ust. 1 SWZ, składa każdy z wykonawców. Oświadczenia te potwierdzają brak podstaw wykluczenia oraz spełnianie warunków udziału w zakresie, w jakim każdy z wykonawców wykazuje spełnianie warunków udziału w postępowaniu.</w:t>
      </w:r>
    </w:p>
    <w:p w14:paraId="4DD8CA8F" w14:textId="77777777" w:rsidR="007919A5" w:rsidRDefault="007919A5" w:rsidP="00E50558">
      <w:pPr>
        <w:pStyle w:val="Akapitzlist"/>
        <w:numPr>
          <w:ilvl w:val="0"/>
          <w:numId w:val="14"/>
        </w:numPr>
        <w:tabs>
          <w:tab w:val="num" w:pos="709"/>
        </w:tab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Wykonawcy wspólnie ubiegający się o udzielenie zamówienia dołączają do oferty oświadczenie, z którego wynika, które roboty budowlane/dostawy/usługi wykonają poszczególni wykonawcy.</w:t>
      </w:r>
    </w:p>
    <w:p w14:paraId="10DFBE9F" w14:textId="77777777" w:rsidR="007919A5" w:rsidRDefault="007919A5" w:rsidP="00E50558">
      <w:pPr>
        <w:pStyle w:val="Akapitzlist"/>
        <w:numPr>
          <w:ilvl w:val="0"/>
          <w:numId w:val="14"/>
        </w:numPr>
        <w:tabs>
          <w:tab w:val="num" w:pos="709"/>
        </w:tab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Oświadczenia i dokumenty potwierdzające brak podstaw do wykluczenia z postępowania składa każdy z Wykonawców wspólnie ubiegających się o zamówienie.</w:t>
      </w:r>
    </w:p>
    <w:p w14:paraId="72A09819" w14:textId="77777777" w:rsidR="007919A5" w:rsidRDefault="007919A5" w:rsidP="007919A5">
      <w:pPr>
        <w:pStyle w:val="Akapitzlist1"/>
        <w:widowControl w:val="0"/>
        <w:tabs>
          <w:tab w:val="left" w:pos="360"/>
          <w:tab w:val="left" w:pos="426"/>
        </w:tabs>
        <w:spacing w:line="240" w:lineRule="auto"/>
        <w:ind w:left="0"/>
        <w:jc w:val="both"/>
        <w:rPr>
          <w:color w:val="FF0000"/>
          <w:sz w:val="22"/>
          <w:szCs w:val="22"/>
        </w:rPr>
      </w:pPr>
    </w:p>
    <w:p w14:paraId="15F7FC15" w14:textId="77777777" w:rsidR="007919A5" w:rsidRDefault="007919A5" w:rsidP="007919A5">
      <w:pPr>
        <w:pStyle w:val="Nagwek1"/>
        <w:shd w:val="clear" w:color="auto" w:fill="F2F2F2"/>
        <w:tabs>
          <w:tab w:val="left" w:pos="570"/>
        </w:tabs>
        <w:spacing w:before="0" w:after="0" w:line="240" w:lineRule="auto"/>
        <w:jc w:val="both"/>
        <w:rPr>
          <w:rFonts w:ascii="Times New Roman" w:eastAsiaTheme="minorHAnsi" w:hAnsi="Times New Roman" w:cs="Times New Roman"/>
          <w:b/>
          <w:bCs/>
          <w:color w:val="000000" w:themeColor="text1"/>
          <w:sz w:val="22"/>
          <w:szCs w:val="22"/>
        </w:rPr>
      </w:pPr>
      <w:bookmarkStart w:id="11" w:name="_Toc63852853"/>
      <w:r>
        <w:rPr>
          <w:rFonts w:ascii="Times New Roman" w:eastAsiaTheme="minorHAnsi" w:hAnsi="Times New Roman" w:cs="Times New Roman"/>
          <w:b/>
          <w:color w:val="000000" w:themeColor="text1"/>
          <w:sz w:val="22"/>
          <w:szCs w:val="22"/>
        </w:rPr>
        <w:t xml:space="preserve">X. </w:t>
      </w:r>
      <w:bookmarkStart w:id="12" w:name="_Toc266275246"/>
      <w:r>
        <w:rPr>
          <w:rFonts w:ascii="Times New Roman" w:eastAsiaTheme="minorHAnsi" w:hAnsi="Times New Roman" w:cs="Times New Roman"/>
          <w:b/>
          <w:color w:val="000000" w:themeColor="text1"/>
          <w:sz w:val="22"/>
          <w:szCs w:val="22"/>
        </w:rPr>
        <w:t>Informacja o sposobie porozumiewania się Zamawiającego z wykonawcami oraz przekazywania oświadczeń i dokumentów, a także wskazanie osób uprawnionych do porozumiewania się z Wykonawcami.</w:t>
      </w:r>
      <w:bookmarkEnd w:id="11"/>
      <w:bookmarkEnd w:id="12"/>
    </w:p>
    <w:p w14:paraId="658E74FD"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Osobą uprawnioną do kontaktu z Wykonawcami jest: </w:t>
      </w:r>
    </w:p>
    <w:p w14:paraId="252AF311" w14:textId="77777777" w:rsidR="007919A5" w:rsidRDefault="007919A5" w:rsidP="007919A5">
      <w:pPr>
        <w:pStyle w:val="Akapitzlist"/>
        <w:tabs>
          <w:tab w:val="left" w:pos="426"/>
          <w:tab w:val="num" w:pos="1080"/>
        </w:tabs>
        <w:autoSpaceDE w:val="0"/>
        <w:autoSpaceDN w:val="0"/>
        <w:adjustRightInd w:val="0"/>
        <w:spacing w:after="0" w:line="240" w:lineRule="auto"/>
        <w:ind w:left="0"/>
        <w:jc w:val="both"/>
        <w:rPr>
          <w:rFonts w:ascii="Times New Roman" w:hAnsi="Times New Roman" w:cs="Times New Roman"/>
          <w:b/>
          <w:color w:val="000000" w:themeColor="text1"/>
          <w:lang w:eastAsia="pl-PL"/>
        </w:rPr>
      </w:pPr>
      <w:r>
        <w:rPr>
          <w:rFonts w:ascii="Times New Roman" w:hAnsi="Times New Roman" w:cs="Times New Roman"/>
          <w:color w:val="000000" w:themeColor="text1"/>
        </w:rPr>
        <w:t xml:space="preserve">Katarzyna </w:t>
      </w:r>
      <w:proofErr w:type="spellStart"/>
      <w:r>
        <w:rPr>
          <w:rFonts w:ascii="Times New Roman" w:hAnsi="Times New Roman" w:cs="Times New Roman"/>
          <w:color w:val="000000" w:themeColor="text1"/>
        </w:rPr>
        <w:t>Ciurysek</w:t>
      </w:r>
      <w:proofErr w:type="spellEnd"/>
      <w:r>
        <w:rPr>
          <w:rFonts w:ascii="Times New Roman" w:hAnsi="Times New Roman" w:cs="Times New Roman"/>
          <w:color w:val="000000" w:themeColor="text1"/>
        </w:rPr>
        <w:t xml:space="preserve"> - w zakresie procedury przetargowej,</w:t>
      </w:r>
      <w:bookmarkStart w:id="13" w:name="_Hlk532981701"/>
    </w:p>
    <w:bookmarkEnd w:id="13"/>
    <w:p w14:paraId="7BBB8EE4"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r>
        <w:rPr>
          <w:rFonts w:ascii="Times New Roman" w:eastAsia="Calibri" w:hAnsi="Times New Roman" w:cs="Times New Roman"/>
          <w:color w:val="000000" w:themeColor="text1"/>
        </w:rPr>
        <w:t xml:space="preserve">Postępowanie prowadzone jest w języku polskim w formie elektronicznej za pośrednictwem </w:t>
      </w:r>
      <w:hyperlink r:id="rId10"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pod adresem: </w:t>
      </w:r>
      <w:hyperlink r:id="rId11" w:history="1">
        <w:r>
          <w:rPr>
            <w:rStyle w:val="Hipercze"/>
            <w:rFonts w:ascii="Times New Roman" w:hAnsi="Times New Roman" w:cs="Times New Roman"/>
            <w:color w:val="000000" w:themeColor="text1"/>
          </w:rPr>
          <w:t>https://platformazakupowa.pl/pn/szpital1_bytom </w:t>
        </w:r>
      </w:hyperlink>
    </w:p>
    <w:p w14:paraId="6565B81D"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i formularza „Wyślij wiadomość do zamawiającego”. </w:t>
      </w:r>
    </w:p>
    <w:p w14:paraId="0A5510F9" w14:textId="77777777" w:rsidR="007919A5" w:rsidRDefault="007919A5" w:rsidP="007919A5">
      <w:pPr>
        <w:pStyle w:val="Normalny3"/>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 datę przekazania (wpływu) oświadczeń, wniosków, zawiadomień oraz informacji przyjmuje się datę ich przesłania za pośrednictwem </w:t>
      </w:r>
      <w:hyperlink r:id="rId13"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poprzez kliknięcie przycisku  „Wyślij wiadomość do zamawiającego” po których pojawi się komunikat, że wiadomość została wysłana do zamawiającego.</w:t>
      </w:r>
    </w:p>
    <w:p w14:paraId="7C78CB2A"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Zamawiający będzie przekazywał wykonawcom informacje w formie elektronicznej za pośrednictwem </w:t>
      </w:r>
      <w:hyperlink r:id="rId14"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do konkretnego wykonawcy.</w:t>
      </w:r>
    </w:p>
    <w:p w14:paraId="4116F8A1"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94D0165"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Zamawiający, zgodnie z Rozporządzeniem </w:t>
      </w:r>
      <w:r>
        <w:rPr>
          <w:rFonts w:ascii="Times New Roman" w:eastAsia="Roboto" w:hAnsi="Times New Roman" w:cs="Times New Roman"/>
          <w:color w:val="000000" w:themeColor="text1"/>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ascii="Times New Roman" w:eastAsia="Calibri" w:hAnsi="Times New Roman" w:cs="Times New Roman"/>
          <w:color w:val="000000" w:themeColor="text1"/>
        </w:rPr>
        <w:t xml:space="preserve">, określa niezbędne wymagania sprzętowo - aplikacyjne umożliwiające pracę na </w:t>
      </w:r>
      <w:hyperlink r:id="rId16"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tj.:</w:t>
      </w:r>
    </w:p>
    <w:p w14:paraId="0A3B4F6B"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stały dostęp do sieci Internet o gwarantowanej przepustowości nie mniejszej niż 512 </w:t>
      </w:r>
      <w:proofErr w:type="spellStart"/>
      <w:r>
        <w:rPr>
          <w:rFonts w:ascii="Times New Roman" w:eastAsia="Calibri" w:hAnsi="Times New Roman" w:cs="Times New Roman"/>
          <w:color w:val="000000" w:themeColor="text1"/>
        </w:rPr>
        <w:t>kb</w:t>
      </w:r>
      <w:proofErr w:type="spellEnd"/>
      <w:r>
        <w:rPr>
          <w:rFonts w:ascii="Times New Roman" w:eastAsia="Calibri" w:hAnsi="Times New Roman" w:cs="Times New Roman"/>
          <w:color w:val="000000" w:themeColor="text1"/>
        </w:rPr>
        <w:t>/s,</w:t>
      </w:r>
    </w:p>
    <w:p w14:paraId="2062798A"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komputer klasy PC lub MAC o następującej konfiguracji: pamięć min. 2 GB Ram, procesor Intel IV 2 GHZ lub jego nowsza wersja, jeden z systemów operacyjnych - MS Windows 7, Mac Os x 10 4, Linux, lub ich nowsze wersje,</w:t>
      </w:r>
    </w:p>
    <w:p w14:paraId="7CDD696A"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zainstalowana dowolna przeglądarka internetowa, w przypadku Internet Explorer minimalnie wersja 10 0.,</w:t>
      </w:r>
    </w:p>
    <w:p w14:paraId="5521EFE2"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włączona obsługa JavaScript,</w:t>
      </w:r>
    </w:p>
    <w:p w14:paraId="11FC8BFE"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zainstalowany program Adobe </w:t>
      </w:r>
      <w:proofErr w:type="spellStart"/>
      <w:r>
        <w:rPr>
          <w:rFonts w:ascii="Times New Roman" w:eastAsia="Calibri" w:hAnsi="Times New Roman" w:cs="Times New Roman"/>
          <w:color w:val="000000" w:themeColor="text1"/>
        </w:rPr>
        <w:t>Acrobat</w:t>
      </w:r>
      <w:proofErr w:type="spellEnd"/>
      <w:r>
        <w:rPr>
          <w:rFonts w:ascii="Times New Roman" w:eastAsia="Calibri" w:hAnsi="Times New Roman" w:cs="Times New Roman"/>
          <w:color w:val="000000" w:themeColor="text1"/>
        </w:rPr>
        <w:t xml:space="preserve"> Reader lub inny obsługujący format plików .pdf,</w:t>
      </w:r>
    </w:p>
    <w:p w14:paraId="20934F6A"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Platformazakupowa.pl działa według standardu przyjętego w komunikacji sieciowej - kodowanie UTF8,</w:t>
      </w:r>
    </w:p>
    <w:p w14:paraId="4E5A5B91"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Oznaczenie czasu odbioru danych przez platformę zakupową stanowi datę oraz dokładny czas (</w:t>
      </w:r>
      <w:proofErr w:type="spellStart"/>
      <w:r>
        <w:rPr>
          <w:rFonts w:ascii="Times New Roman" w:eastAsia="Calibri" w:hAnsi="Times New Roman" w:cs="Times New Roman"/>
          <w:color w:val="000000" w:themeColor="text1"/>
        </w:rPr>
        <w:t>hh:mm:ss</w:t>
      </w:r>
      <w:proofErr w:type="spellEnd"/>
      <w:r>
        <w:rPr>
          <w:rFonts w:ascii="Times New Roman" w:eastAsia="Calibri" w:hAnsi="Times New Roman" w:cs="Times New Roman"/>
          <w:color w:val="000000" w:themeColor="text1"/>
        </w:rPr>
        <w:t>) generowany wg. czasu lokalnego serwera synchronizowanego z zegarem Głównego Urzędu Miar.</w:t>
      </w:r>
    </w:p>
    <w:p w14:paraId="7B779D25"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Wykonawca, przystępując do niniejszego postępowania o udzielenie zamówienia publicznego:</w:t>
      </w:r>
    </w:p>
    <w:p w14:paraId="36D47B9E"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akceptuje warunki korzystania z </w:t>
      </w:r>
      <w:hyperlink r:id="rId17"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określone w Regulaminie zamieszczonym na stronie internetowej </w:t>
      </w:r>
      <w:hyperlink r:id="rId18" w:history="1">
        <w:r>
          <w:rPr>
            <w:rStyle w:val="Hipercze"/>
            <w:rFonts w:ascii="Times New Roman" w:eastAsia="Calibri" w:hAnsi="Times New Roman" w:cs="Times New Roman"/>
            <w:color w:val="000000" w:themeColor="text1"/>
          </w:rPr>
          <w:t>pod linkiem</w:t>
        </w:r>
      </w:hyperlink>
      <w:r>
        <w:rPr>
          <w:rFonts w:ascii="Times New Roman" w:eastAsia="Calibri" w:hAnsi="Times New Roman" w:cs="Times New Roman"/>
          <w:color w:val="000000" w:themeColor="text1"/>
        </w:rPr>
        <w:t xml:space="preserve">  w zakładce „Regulamin" oraz uznaje go za wiążący,</w:t>
      </w:r>
    </w:p>
    <w:p w14:paraId="10973AE3"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zapoznał i stosuje się do Instrukcji składania ofert/wniosków dostępnej </w:t>
      </w:r>
      <w:hyperlink r:id="rId19" w:history="1">
        <w:r>
          <w:rPr>
            <w:rStyle w:val="Hipercze"/>
            <w:rFonts w:ascii="Times New Roman" w:eastAsia="Calibri" w:hAnsi="Times New Roman" w:cs="Times New Roman"/>
            <w:color w:val="000000" w:themeColor="text1"/>
          </w:rPr>
          <w:t>pod linkiem</w:t>
        </w:r>
      </w:hyperlink>
      <w:r>
        <w:rPr>
          <w:rFonts w:ascii="Times New Roman" w:eastAsia="Calibri" w:hAnsi="Times New Roman" w:cs="Times New Roman"/>
          <w:color w:val="000000" w:themeColor="text1"/>
        </w:rPr>
        <w:t xml:space="preserve">. </w:t>
      </w:r>
    </w:p>
    <w:p w14:paraId="14BACBD1"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Zamawiający nie ponosi odpowiedzialności za złożenie oferty w sposób niezgodny</w:t>
      </w:r>
      <w:r>
        <w:rPr>
          <w:rFonts w:ascii="Times New Roman" w:eastAsia="Calibri" w:hAnsi="Times New Roman" w:cs="Times New Roman"/>
          <w:b/>
          <w:color w:val="000000" w:themeColor="text1"/>
        </w:rPr>
        <w:br/>
        <w:t xml:space="preserve">z Instrukcją korzystania z </w:t>
      </w:r>
      <w:hyperlink r:id="rId20" w:history="1">
        <w:r>
          <w:rPr>
            <w:rStyle w:val="Hipercze"/>
            <w:rFonts w:ascii="Times New Roman" w:eastAsia="Calibri" w:hAnsi="Times New Roman" w:cs="Times New Roman"/>
            <w:b/>
            <w:color w:val="000000" w:themeColor="text1"/>
          </w:rPr>
          <w:t>platformazakupowa.pl</w:t>
        </w:r>
      </w:hyperlink>
      <w:r>
        <w:rPr>
          <w:rFonts w:ascii="Times New Roman" w:eastAsia="Calibri"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w:t>
      </w:r>
      <w:r>
        <w:rPr>
          <w:rFonts w:ascii="Times New Roman" w:eastAsia="Calibri" w:hAnsi="Times New Roman" w:cs="Times New Roman"/>
          <w:color w:val="000000" w:themeColor="text1"/>
        </w:rPr>
        <w:br/>
        <w:t>Taka oferta zostanie uznana przez Zamawiającego za ofertę handlową i nie będzie brana pod uwagę</w:t>
      </w:r>
      <w:r>
        <w:rPr>
          <w:rFonts w:ascii="Times New Roman" w:eastAsia="Calibri" w:hAnsi="Times New Roman" w:cs="Times New Roman"/>
          <w:color w:val="000000" w:themeColor="text1"/>
        </w:rPr>
        <w:br/>
      </w:r>
      <w:r>
        <w:rPr>
          <w:rFonts w:ascii="Times New Roman" w:eastAsia="Calibri" w:hAnsi="Times New Roman" w:cs="Times New Roman"/>
          <w:color w:val="000000" w:themeColor="text1"/>
        </w:rPr>
        <w:lastRenderedPageBreak/>
        <w:t>w przedmiotowym postępowaniu ponieważ nie został spełniony obowiązek narzucony w art. 221 Ustawy Prawo Zamówień Publicznych.</w:t>
      </w:r>
    </w:p>
    <w:p w14:paraId="5D29D0FD"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Zamawiający informuje, że instrukcje korzystania z </w:t>
      </w:r>
      <w:hyperlink r:id="rId21"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dotyczące w szczególności logowania, składania wniosków o wyjaśnienie treści SWZ, składania ofert oraz innych czynności podejmowanych w niniejszym postępowaniu przy użyciu </w:t>
      </w:r>
      <w:hyperlink r:id="rId22"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znajdują się w zakładce „Instrukcje dla Wykonawców" na stronie internetowej pod adresem: </w:t>
      </w:r>
      <w:hyperlink r:id="rId23" w:history="1">
        <w:r>
          <w:rPr>
            <w:rStyle w:val="Hipercze"/>
            <w:rFonts w:ascii="Times New Roman" w:eastAsia="Calibri" w:hAnsi="Times New Roman" w:cs="Times New Roman"/>
            <w:color w:val="000000" w:themeColor="text1"/>
          </w:rPr>
          <w:t>https://platformazakupowa.pl/strona/45-instrukcje</w:t>
        </w:r>
      </w:hyperlink>
    </w:p>
    <w:p w14:paraId="28435F5D"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hAnsi="Times New Roman" w:cs="Times New Roman"/>
          <w:color w:val="000000" w:themeColor="text1"/>
        </w:rPr>
        <w:t xml:space="preserve">W sytuacjach awaryjnych np. w przypadku przerwy w funkcjonowaniu lub awarii niedziałania </w:t>
      </w:r>
      <w:hyperlink r:id="rId24" w:history="1">
        <w:r>
          <w:rPr>
            <w:rStyle w:val="Hipercze"/>
            <w:rFonts w:ascii="Times New Roman" w:eastAsia="Lucida Sans Unicode" w:hAnsi="Times New Roman" w:cs="Times New Roman"/>
            <w:color w:val="000000" w:themeColor="text1"/>
            <w:kern w:val="3"/>
            <w:lang w:eastAsia="zh-CN"/>
          </w:rPr>
          <w:t xml:space="preserve">www.platformazakupowa.pl/pn/zzozwadowice </w:t>
        </w:r>
      </w:hyperlink>
      <w:r>
        <w:rPr>
          <w:rFonts w:ascii="Times New Roman" w:hAnsi="Times New Roman" w:cs="Times New Roman"/>
          <w:color w:val="000000" w:themeColor="text1"/>
          <w:kern w:val="3"/>
          <w:lang w:eastAsia="zh-CN"/>
        </w:rPr>
        <w:t xml:space="preserve"> </w:t>
      </w:r>
      <w:r>
        <w:rPr>
          <w:rFonts w:ascii="Times New Roman" w:hAnsi="Times New Roman" w:cs="Times New Roman"/>
          <w:color w:val="000000" w:themeColor="text1"/>
        </w:rPr>
        <w:t>Zamawiający może również komunikować się z Wykonawcami za pomocą poczty elektronicznej, gdzie adres Zamawiającego jest dostępny w SWZ dot. danego postępowania.</w:t>
      </w:r>
    </w:p>
    <w:p w14:paraId="3BAE4A60"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Formaty plików wykorzystywanych przez wykonawców powinny być zgodne</w:t>
      </w:r>
      <w:r>
        <w:rPr>
          <w:rFonts w:ascii="Times New Roman" w:eastAsia="Calibri" w:hAnsi="Times New Roman" w:cs="Times New Roman"/>
          <w:b/>
          <w:color w:val="000000" w:themeColor="text1"/>
        </w:rPr>
        <w:br/>
        <w:t>z</w:t>
      </w:r>
      <w:r>
        <w:rPr>
          <w:rFonts w:ascii="Times New Roman" w:eastAsia="Calibri" w:hAnsi="Times New Roman" w:cs="Times New Roman"/>
          <w:color w:val="000000" w:themeColor="text1"/>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8682BAE"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Zamawiający rekomenduje wykorzystanie formatów: .pdf .</w:t>
      </w:r>
      <w:proofErr w:type="spellStart"/>
      <w:r>
        <w:rPr>
          <w:rFonts w:ascii="Times New Roman" w:eastAsia="Calibri" w:hAnsi="Times New Roman" w:cs="Times New Roman"/>
          <w:color w:val="000000" w:themeColor="text1"/>
        </w:rPr>
        <w:t>doc</w:t>
      </w:r>
      <w:proofErr w:type="spellEnd"/>
      <w:r>
        <w:rPr>
          <w:rFonts w:ascii="Times New Roman" w:eastAsia="Calibri" w:hAnsi="Times New Roman" w:cs="Times New Roman"/>
          <w:color w:val="000000" w:themeColor="text1"/>
        </w:rPr>
        <w:t xml:space="preserve"> .xls .jpg (.</w:t>
      </w:r>
      <w:proofErr w:type="spellStart"/>
      <w:r>
        <w:rPr>
          <w:rFonts w:ascii="Times New Roman" w:eastAsia="Calibri" w:hAnsi="Times New Roman" w:cs="Times New Roman"/>
          <w:color w:val="000000" w:themeColor="text1"/>
        </w:rPr>
        <w:t>jpeg</w:t>
      </w:r>
      <w:proofErr w:type="spellEnd"/>
      <w:r>
        <w:rPr>
          <w:rFonts w:ascii="Times New Roman" w:eastAsia="Calibri" w:hAnsi="Times New Roman" w:cs="Times New Roman"/>
          <w:color w:val="000000" w:themeColor="text1"/>
        </w:rPr>
        <w:t xml:space="preserve">) </w:t>
      </w:r>
      <w:r>
        <w:rPr>
          <w:rFonts w:ascii="Times New Roman" w:eastAsia="Calibri" w:hAnsi="Times New Roman" w:cs="Times New Roman"/>
          <w:b/>
          <w:color w:val="000000" w:themeColor="text1"/>
        </w:rPr>
        <w:t>ze szczególnym wskazaniem na .pdf</w:t>
      </w:r>
    </w:p>
    <w:p w14:paraId="3F606DC7"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 celu ewentualnej kompresji danych Zamawiający rekomenduje wykorzystanie jednego z formatów:</w:t>
      </w:r>
    </w:p>
    <w:p w14:paraId="716054A4"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.zip </w:t>
      </w:r>
    </w:p>
    <w:p w14:paraId="179C0041"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.7Z</w:t>
      </w:r>
    </w:p>
    <w:p w14:paraId="56C28E03"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Wśród formatów powszechnych a </w:t>
      </w:r>
      <w:r>
        <w:rPr>
          <w:rFonts w:ascii="Times New Roman" w:eastAsia="Calibri" w:hAnsi="Times New Roman" w:cs="Times New Roman"/>
          <w:b/>
          <w:color w:val="000000" w:themeColor="text1"/>
        </w:rPr>
        <w:t>NIE występujących</w:t>
      </w:r>
      <w:r>
        <w:rPr>
          <w:rFonts w:ascii="Times New Roman" w:eastAsia="Calibri" w:hAnsi="Times New Roman" w:cs="Times New Roman"/>
          <w:color w:val="000000" w:themeColor="text1"/>
        </w:rPr>
        <w:t xml:space="preserve"> w rozporządzeniu występują: .</w:t>
      </w:r>
      <w:proofErr w:type="spellStart"/>
      <w:r>
        <w:rPr>
          <w:rFonts w:ascii="Times New Roman" w:eastAsia="Calibri" w:hAnsi="Times New Roman" w:cs="Times New Roman"/>
          <w:color w:val="000000" w:themeColor="text1"/>
        </w:rPr>
        <w:t>rar</w:t>
      </w:r>
      <w:proofErr w:type="spellEnd"/>
      <w:r>
        <w:rPr>
          <w:rFonts w:ascii="Times New Roman" w:eastAsia="Calibri" w:hAnsi="Times New Roman" w:cs="Times New Roman"/>
          <w:color w:val="000000" w:themeColor="text1"/>
        </w:rPr>
        <w:t xml:space="preserve"> .gif .</w:t>
      </w:r>
      <w:proofErr w:type="spellStart"/>
      <w:r>
        <w:rPr>
          <w:rFonts w:ascii="Times New Roman" w:eastAsia="Calibri" w:hAnsi="Times New Roman" w:cs="Times New Roman"/>
          <w:color w:val="000000" w:themeColor="text1"/>
        </w:rPr>
        <w:t>bmp</w:t>
      </w:r>
      <w:proofErr w:type="spellEnd"/>
      <w:r>
        <w:rPr>
          <w:rFonts w:ascii="Times New Roman" w:eastAsia="Calibri" w:hAnsi="Times New Roman" w:cs="Times New Roman"/>
          <w:color w:val="000000" w:themeColor="text1"/>
        </w:rPr>
        <w:t xml:space="preserve"> .</w:t>
      </w:r>
      <w:proofErr w:type="spellStart"/>
      <w:r>
        <w:rPr>
          <w:rFonts w:ascii="Times New Roman" w:eastAsia="Calibri" w:hAnsi="Times New Roman" w:cs="Times New Roman"/>
          <w:color w:val="000000" w:themeColor="text1"/>
        </w:rPr>
        <w:t>numbers</w:t>
      </w:r>
      <w:proofErr w:type="spellEnd"/>
      <w:r>
        <w:rPr>
          <w:rFonts w:ascii="Times New Roman" w:eastAsia="Calibri" w:hAnsi="Times New Roman" w:cs="Times New Roman"/>
          <w:color w:val="000000" w:themeColor="text1"/>
        </w:rPr>
        <w:t xml:space="preserve"> .</w:t>
      </w:r>
      <w:proofErr w:type="spellStart"/>
      <w:r>
        <w:rPr>
          <w:rFonts w:ascii="Times New Roman" w:eastAsia="Calibri" w:hAnsi="Times New Roman" w:cs="Times New Roman"/>
          <w:color w:val="000000" w:themeColor="text1"/>
        </w:rPr>
        <w:t>pages</w:t>
      </w:r>
      <w:proofErr w:type="spellEnd"/>
      <w:r>
        <w:rPr>
          <w:rFonts w:ascii="Times New Roman" w:eastAsia="Calibri" w:hAnsi="Times New Roman" w:cs="Times New Roman"/>
          <w:color w:val="000000" w:themeColor="text1"/>
        </w:rPr>
        <w:t xml:space="preserve">. </w:t>
      </w:r>
      <w:r>
        <w:rPr>
          <w:rFonts w:ascii="Times New Roman" w:eastAsia="Calibri" w:hAnsi="Times New Roman" w:cs="Times New Roman"/>
          <w:b/>
          <w:color w:val="000000" w:themeColor="text1"/>
        </w:rPr>
        <w:t>Dokumenty złożone w takich plikach zostaną uznane za złożone nieskutecznie.</w:t>
      </w:r>
    </w:p>
    <w:p w14:paraId="00CEDF1D"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Zamawiający zwraca uwagę na ograniczenia wielkości plików podpisywanych profilem zaufanym, który wynosi max 10MB, oraz na ograniczenie wielkości plików podpisywanych w aplikacji </w:t>
      </w:r>
      <w:proofErr w:type="spellStart"/>
      <w:r>
        <w:rPr>
          <w:rFonts w:ascii="Times New Roman" w:eastAsia="Calibri" w:hAnsi="Times New Roman" w:cs="Times New Roman"/>
          <w:color w:val="000000" w:themeColor="text1"/>
        </w:rPr>
        <w:t>eDoApp</w:t>
      </w:r>
      <w:proofErr w:type="spellEnd"/>
      <w:r>
        <w:rPr>
          <w:rFonts w:ascii="Times New Roman" w:eastAsia="Calibri" w:hAnsi="Times New Roman" w:cs="Times New Roman"/>
          <w:color w:val="000000" w:themeColor="text1"/>
        </w:rPr>
        <w:t xml:space="preserve"> służącej do składania podpisu osobistego, który wynosi max 5MB.</w:t>
      </w:r>
    </w:p>
    <w:p w14:paraId="1B51FCBB"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Ze względu na niskie ryzyko naruszenia integralności pliku oraz łatwiejszą weryfikację podpisu, zamawiający zaleca, w miarę możliwości, przekonwertowanie plików składających się na ofertę na format .pdf </w:t>
      </w:r>
      <w:r>
        <w:rPr>
          <w:rFonts w:ascii="Times New Roman" w:eastAsia="Calibri" w:hAnsi="Times New Roman" w:cs="Times New Roman"/>
          <w:color w:val="000000" w:themeColor="text1"/>
        </w:rPr>
        <w:br/>
        <w:t xml:space="preserve">i opatrzenie ich podpisem kwalifikowanym </w:t>
      </w:r>
      <w:proofErr w:type="spellStart"/>
      <w:r>
        <w:rPr>
          <w:rFonts w:ascii="Times New Roman" w:eastAsia="Calibri" w:hAnsi="Times New Roman" w:cs="Times New Roman"/>
          <w:color w:val="000000" w:themeColor="text1"/>
        </w:rPr>
        <w:t>PAdES</w:t>
      </w:r>
      <w:proofErr w:type="spellEnd"/>
      <w:r>
        <w:rPr>
          <w:rFonts w:ascii="Times New Roman" w:eastAsia="Calibri" w:hAnsi="Times New Roman" w:cs="Times New Roman"/>
          <w:color w:val="000000" w:themeColor="text1"/>
        </w:rPr>
        <w:t xml:space="preserve">. </w:t>
      </w:r>
    </w:p>
    <w:p w14:paraId="33595752"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Pliki w innych formatach niż PDF zaleca się opatrzyć zewnętrznym podpisem </w:t>
      </w:r>
      <w:proofErr w:type="spellStart"/>
      <w:r>
        <w:rPr>
          <w:rFonts w:ascii="Times New Roman" w:eastAsia="Calibri" w:hAnsi="Times New Roman" w:cs="Times New Roman"/>
          <w:color w:val="000000" w:themeColor="text1"/>
        </w:rPr>
        <w:t>XAdES</w:t>
      </w:r>
      <w:proofErr w:type="spellEnd"/>
      <w:r>
        <w:rPr>
          <w:rFonts w:ascii="Times New Roman" w:eastAsia="Calibri" w:hAnsi="Times New Roman" w:cs="Times New Roman"/>
          <w:color w:val="000000" w:themeColor="text1"/>
        </w:rPr>
        <w:t>. Wykonawca powinien pamiętać, aby plik z podpisem przekazywać łącznie z dokumentem podpisywanym.</w:t>
      </w:r>
    </w:p>
    <w:p w14:paraId="0577AB6A"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AF7A955"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Zamawiający zaleca, aby Wykonawca z odpowiednim wyprzedzeniem przetestował możliwość prawidłowego wykorzystania wybranej metody podpisania plików oferty.</w:t>
      </w:r>
    </w:p>
    <w:p w14:paraId="6A27FD54"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Zaleca się, aby komunikacja z wykonawcami odbywała się tylko na Platformie za pośrednictwem formularza “Wyślij wiadomość do zamawiającego”, nie za pośrednictwem adresu email.</w:t>
      </w:r>
    </w:p>
    <w:p w14:paraId="1B2E60C6"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Osobą składającą ofertę powinna być osoba kontaktowa podawana w dokumentacji.</w:t>
      </w:r>
    </w:p>
    <w:p w14:paraId="5D435CED"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C50D77F"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Podczas podpisywania plików zaleca się stosowanie algorytmu skrótu SHA2 zamiast SHA1.  </w:t>
      </w:r>
    </w:p>
    <w:p w14:paraId="44681674"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Jeśli wykonawca pakuje dokumenty np. w plik ZIP zalecamy wcześniejsze podpisanie każdego ze skompresowanych plików. </w:t>
      </w:r>
    </w:p>
    <w:p w14:paraId="68322898"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Zamawiający rekomenduje wykorzystanie podpisu z kwalifikowanym znacznikiem czasu.</w:t>
      </w:r>
    </w:p>
    <w:p w14:paraId="674C41DB"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Zamawiający zaleca aby </w:t>
      </w:r>
      <w:r>
        <w:rPr>
          <w:rFonts w:ascii="Times New Roman" w:eastAsia="Calibri" w:hAnsi="Times New Roman" w:cs="Times New Roman"/>
          <w:color w:val="000000" w:themeColor="text1"/>
          <w:u w:val="single"/>
        </w:rPr>
        <w:t>nie</w:t>
      </w:r>
      <w:r>
        <w:rPr>
          <w:rFonts w:ascii="Times New Roman" w:eastAsia="Calibri" w:hAnsi="Times New Roman" w:cs="Times New Roman"/>
          <w:color w:val="000000" w:themeColor="text1"/>
        </w:rPr>
        <w:t xml:space="preserve"> wprowadzać jakichkolwiek zmian w plikach po podpisaniu ich podpisem kwalifikowanym. Może to skutkować naruszeniem integralności plików co równoważne będzie z koniecznością odrzucenia oferty w postępowaniu.</w:t>
      </w:r>
      <w:bookmarkStart w:id="14" w:name="_wp2umuqo1p7z"/>
      <w:bookmarkEnd w:id="14"/>
    </w:p>
    <w:p w14:paraId="73876B50"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hAnsi="Times New Roman" w:cs="Times New Roman"/>
          <w:color w:val="000000" w:themeColor="text1"/>
        </w:rPr>
        <w:t>Wykonawca może zwrócić się do Zamawiającego o wyjaśnienie treści SWZ.</w:t>
      </w:r>
    </w:p>
    <w:p w14:paraId="2D2CC676"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hAnsi="Times New Roman" w:cs="Times New Roman"/>
          <w:color w:val="000000" w:themeColor="text1"/>
        </w:rPr>
        <w:lastRenderedPageBreak/>
        <w:t xml:space="preserve">Zamawiający udzieli wyjaśnień niezwłocznie, jednak nie później niż na 6 dni przed upływem terminu składania ofert albo nie później niż na 4 dni przed upływem terminu składania ofert w przypadku, o którym mowa wart.138 ust. 2 pkt 2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pod warunkiem że wniosek o wyjaśnienie treści SWZ wpłynął do zamawiającego nie później niż na odpowiednio 14 przed upływem terminu składania ofert.</w:t>
      </w:r>
    </w:p>
    <w:p w14:paraId="29C67403"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hAnsi="Times New Roman" w:cs="Times New Roman"/>
          <w:color w:val="000000" w:themeColor="text1"/>
        </w:rPr>
        <w:t>W przypadku gdy wniosek o wyjaśnienie treści SWZ nie wpłynął w terminie, o którym mowa w pkt 28, zamawiający nie ma obowiązku udzielania wyjaśnień SWZ oraz obowiązku przedłużenia terminu składania ofert.</w:t>
      </w:r>
    </w:p>
    <w:p w14:paraId="465B3D8E" w14:textId="77777777" w:rsidR="004A4DC7" w:rsidRDefault="007919A5" w:rsidP="00E50558">
      <w:pPr>
        <w:pStyle w:val="Akapitzlist"/>
        <w:numPr>
          <w:ilvl w:val="0"/>
          <w:numId w:val="15"/>
        </w:numPr>
        <w:autoSpaceDN w:val="0"/>
        <w:spacing w:after="0" w:line="240" w:lineRule="auto"/>
        <w:ind w:left="0" w:firstLine="0"/>
        <w:jc w:val="both"/>
        <w:rPr>
          <w:rFonts w:ascii="Times New Roman" w:eastAsia="NSimSun" w:hAnsi="Times New Roman" w:cs="Times New Roman"/>
          <w:color w:val="000000" w:themeColor="text1"/>
          <w:kern w:val="3"/>
          <w:lang w:eastAsia="zh-CN" w:bidi="hi-IN"/>
        </w:rPr>
      </w:pPr>
      <w:r>
        <w:rPr>
          <w:rFonts w:ascii="Times New Roman" w:hAnsi="Times New Roman" w:cs="Times New Roman"/>
          <w:color w:val="000000" w:themeColor="text1"/>
        </w:rPr>
        <w:t xml:space="preserve">Treść zapytań wraz z wyjaśnieniami bez ujawniania źródła zapytania, Zamawiający zamieszcza na stronie internetowej na której udostępniana jest SWZ, tj. </w:t>
      </w:r>
      <w:hyperlink r:id="rId25" w:history="1">
        <w:r>
          <w:rPr>
            <w:rStyle w:val="Hipercze"/>
            <w:rFonts w:ascii="Times New Roman" w:hAnsi="Times New Roman" w:cs="Times New Roman"/>
            <w:color w:val="000000" w:themeColor="text1"/>
          </w:rPr>
          <w:t>https://platformazakupowa.pl/pn/szpital1_bytom </w:t>
        </w:r>
      </w:hyperlink>
    </w:p>
    <w:p w14:paraId="103EADD7" w14:textId="0A324A5B" w:rsidR="007919A5" w:rsidRPr="004A4DC7" w:rsidRDefault="007919A5" w:rsidP="00E50558">
      <w:pPr>
        <w:pStyle w:val="Akapitzlist"/>
        <w:numPr>
          <w:ilvl w:val="0"/>
          <w:numId w:val="15"/>
        </w:numPr>
        <w:autoSpaceDN w:val="0"/>
        <w:spacing w:after="0" w:line="240" w:lineRule="auto"/>
        <w:ind w:left="0" w:firstLine="0"/>
        <w:jc w:val="both"/>
        <w:rPr>
          <w:rStyle w:val="Domylnaczcionkaakapitu1"/>
          <w:rFonts w:ascii="Times New Roman" w:eastAsia="NSimSun" w:hAnsi="Times New Roman" w:cs="Times New Roman"/>
          <w:color w:val="000000" w:themeColor="text1"/>
          <w:kern w:val="3"/>
          <w:lang w:eastAsia="zh-CN" w:bidi="hi-IN"/>
        </w:rPr>
      </w:pPr>
      <w:r w:rsidRPr="004A4DC7">
        <w:rPr>
          <w:rStyle w:val="Domylnaczcionkaakapitu1"/>
          <w:rFonts w:ascii="Times New Roman" w:hAnsi="Times New Roman" w:cs="Times New Roman"/>
          <w:bCs/>
          <w:color w:val="000000" w:themeColor="text1"/>
        </w:rPr>
        <w:t>W uzasadnionych przypadkach Zamawiający może przed upływem terminu składania ofert zmienić treść SWZ. Dokonaną zmianę specyfikacji  Zamawiający udostępnia na stronie internetowej –</w:t>
      </w:r>
      <w:hyperlink r:id="rId26" w:history="1">
        <w:r w:rsidRPr="004A4DC7">
          <w:rPr>
            <w:rStyle w:val="Hipercze"/>
            <w:rFonts w:ascii="Times New Roman" w:hAnsi="Times New Roman" w:cs="Times New Roman"/>
            <w:color w:val="000000" w:themeColor="text1"/>
          </w:rPr>
          <w:t>https://platformazakupowa.pl/pn/szpital1_bytom </w:t>
        </w:r>
      </w:hyperlink>
      <w:r w:rsidRPr="004A4DC7">
        <w:rPr>
          <w:rFonts w:ascii="Times New Roman" w:hAnsi="Times New Roman" w:cs="Times New Roman"/>
          <w:b/>
          <w:color w:val="000000" w:themeColor="text1"/>
          <w:kern w:val="3"/>
          <w:lang w:eastAsia="zh-CN"/>
        </w:rPr>
        <w:t>,</w:t>
      </w:r>
      <w:r w:rsidRPr="004A4DC7">
        <w:rPr>
          <w:rStyle w:val="Domylnaczcionkaakapitu1"/>
          <w:rFonts w:ascii="Times New Roman" w:hAnsi="Times New Roman" w:cs="Times New Roman"/>
          <w:bCs/>
          <w:color w:val="000000" w:themeColor="text1"/>
        </w:rPr>
        <w:t xml:space="preserve"> na której udostępniona jest specyfikacja.</w:t>
      </w:r>
    </w:p>
    <w:p w14:paraId="4F9FC22F" w14:textId="77777777" w:rsidR="007919A5" w:rsidRDefault="007919A5" w:rsidP="00E50558">
      <w:pPr>
        <w:numPr>
          <w:ilvl w:val="0"/>
          <w:numId w:val="15"/>
        </w:numPr>
        <w:tabs>
          <w:tab w:val="left" w:pos="426"/>
        </w:tabs>
        <w:autoSpaceDE w:val="0"/>
        <w:autoSpaceDN w:val="0"/>
        <w:adjustRightInd w:val="0"/>
        <w:spacing w:after="0" w:line="240" w:lineRule="auto"/>
        <w:ind w:left="0" w:firstLine="0"/>
        <w:jc w:val="both"/>
      </w:pPr>
      <w:r>
        <w:rPr>
          <w:rFonts w:ascii="Times New Roman" w:hAnsi="Times New Roman" w:cs="Times New Roman"/>
          <w:color w:val="000000" w:themeColor="text1"/>
        </w:rPr>
        <w:t>Każda wprowadzona przez Zamawiającego zmiana SWZ stanie się jej integralną częścią.</w:t>
      </w:r>
    </w:p>
    <w:p w14:paraId="3EE95DF1" w14:textId="77777777" w:rsidR="007919A5" w:rsidRDefault="007919A5" w:rsidP="00E50558">
      <w:pPr>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 przypadku rozbieżności pomiędzy treścią niniejszej SWZ a treścią udzielonych wyjaśnień lub zmian SWZ, jako obowiązującą należy przyjąć treść późniejszego oświadczenia Zamawiającego.</w:t>
      </w:r>
    </w:p>
    <w:p w14:paraId="19C5AA5D" w14:textId="77777777" w:rsidR="007919A5" w:rsidRDefault="007919A5" w:rsidP="007919A5">
      <w:pPr>
        <w:pStyle w:val="Tekstpodstawowy"/>
        <w:tabs>
          <w:tab w:val="left" w:pos="0"/>
          <w:tab w:val="left" w:pos="426"/>
        </w:tabs>
        <w:spacing w:after="0" w:line="240" w:lineRule="auto"/>
        <w:jc w:val="both"/>
        <w:rPr>
          <w:rFonts w:ascii="Times New Roman" w:hAnsi="Times New Roman" w:cs="Times New Roman"/>
          <w:b/>
          <w:bCs/>
          <w:iCs/>
          <w:color w:val="000000" w:themeColor="text1"/>
        </w:rPr>
      </w:pPr>
    </w:p>
    <w:p w14:paraId="4F257405" w14:textId="77777777" w:rsidR="007919A5" w:rsidRDefault="007919A5" w:rsidP="007919A5">
      <w:pPr>
        <w:pStyle w:val="Nagwek1"/>
        <w:shd w:val="clear" w:color="auto" w:fill="F2F2F2"/>
        <w:tabs>
          <w:tab w:val="left" w:pos="-105"/>
        </w:tabs>
        <w:spacing w:before="0" w:after="0" w:line="240" w:lineRule="auto"/>
        <w:jc w:val="both"/>
        <w:rPr>
          <w:rFonts w:ascii="Times New Roman" w:eastAsiaTheme="minorHAnsi" w:hAnsi="Times New Roman" w:cs="Times New Roman"/>
          <w:b/>
          <w:bCs/>
          <w:color w:val="000000" w:themeColor="text1"/>
          <w:sz w:val="22"/>
          <w:szCs w:val="22"/>
        </w:rPr>
      </w:pPr>
      <w:bookmarkStart w:id="15" w:name="_Toc63852854"/>
      <w:r>
        <w:rPr>
          <w:rFonts w:ascii="Times New Roman" w:eastAsiaTheme="minorHAnsi" w:hAnsi="Times New Roman" w:cs="Times New Roman"/>
          <w:b/>
          <w:color w:val="000000" w:themeColor="text1"/>
          <w:sz w:val="22"/>
          <w:szCs w:val="22"/>
        </w:rPr>
        <w:t xml:space="preserve">XI. </w:t>
      </w:r>
      <w:bookmarkStart w:id="16" w:name="_Toc266275247"/>
      <w:r>
        <w:rPr>
          <w:rFonts w:ascii="Times New Roman" w:eastAsiaTheme="minorHAnsi" w:hAnsi="Times New Roman" w:cs="Times New Roman"/>
          <w:b/>
          <w:color w:val="000000" w:themeColor="text1"/>
          <w:sz w:val="22"/>
          <w:szCs w:val="22"/>
        </w:rPr>
        <w:t>Wymagania dotyczące wadium.</w:t>
      </w:r>
      <w:bookmarkEnd w:id="15"/>
      <w:bookmarkEnd w:id="16"/>
    </w:p>
    <w:p w14:paraId="6AE0D388" w14:textId="3B7ECDE9" w:rsidR="007919A5" w:rsidRDefault="004A4DC7" w:rsidP="004A4DC7">
      <w:pPr>
        <w:tabs>
          <w:tab w:val="num" w:pos="2880"/>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w:t>
      </w:r>
      <w:r w:rsidR="007919A5">
        <w:rPr>
          <w:rFonts w:ascii="Times New Roman" w:hAnsi="Times New Roman" w:cs="Times New Roman"/>
          <w:color w:val="000000" w:themeColor="text1"/>
        </w:rPr>
        <w:t>Wadium wnosi się przed upływem terminu składania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568"/>
        <w:gridCol w:w="6207"/>
      </w:tblGrid>
      <w:tr w:rsidR="007919A5" w14:paraId="03203863" w14:textId="77777777" w:rsidTr="00E50C0A">
        <w:trPr>
          <w:trHeight w:val="630"/>
        </w:trPr>
        <w:tc>
          <w:tcPr>
            <w:tcW w:w="710" w:type="pct"/>
            <w:tcBorders>
              <w:top w:val="single" w:sz="4" w:space="0" w:color="auto"/>
              <w:left w:val="single" w:sz="4" w:space="0" w:color="auto"/>
              <w:bottom w:val="single" w:sz="4" w:space="0" w:color="auto"/>
              <w:right w:val="single" w:sz="4" w:space="0" w:color="auto"/>
            </w:tcBorders>
            <w:noWrap/>
            <w:vAlign w:val="center"/>
            <w:hideMark/>
          </w:tcPr>
          <w:p w14:paraId="4E2001F0" w14:textId="77777777" w:rsidR="007919A5" w:rsidRDefault="007919A5">
            <w:pPr>
              <w:spacing w:after="0" w:line="240" w:lineRule="auto"/>
              <w:jc w:val="center"/>
              <w:rPr>
                <w:rFonts w:ascii="Times New Roman" w:eastAsia="Times New Roman" w:hAnsi="Times New Roman" w:cs="Times New Roman"/>
                <w:b/>
                <w:bCs/>
                <w:i/>
                <w:iCs/>
                <w:lang w:eastAsia="pl-PL"/>
              </w:rPr>
            </w:pPr>
            <w:r>
              <w:rPr>
                <w:rFonts w:ascii="Times New Roman" w:eastAsia="Times New Roman" w:hAnsi="Times New Roman" w:cs="Times New Roman"/>
                <w:b/>
                <w:bCs/>
                <w:i/>
                <w:iCs/>
                <w:lang w:eastAsia="pl-PL"/>
              </w:rPr>
              <w:t>Pakiet</w:t>
            </w:r>
          </w:p>
        </w:tc>
        <w:tc>
          <w:tcPr>
            <w:tcW w:w="865" w:type="pct"/>
            <w:tcBorders>
              <w:top w:val="single" w:sz="4" w:space="0" w:color="auto"/>
              <w:left w:val="single" w:sz="4" w:space="0" w:color="auto"/>
              <w:bottom w:val="single" w:sz="4" w:space="0" w:color="auto"/>
              <w:right w:val="single" w:sz="4" w:space="0" w:color="auto"/>
            </w:tcBorders>
            <w:noWrap/>
            <w:vAlign w:val="center"/>
            <w:hideMark/>
          </w:tcPr>
          <w:p w14:paraId="3CF74601" w14:textId="77777777" w:rsidR="007919A5" w:rsidRDefault="007919A5">
            <w:pPr>
              <w:spacing w:after="0" w:line="240" w:lineRule="auto"/>
              <w:jc w:val="center"/>
              <w:rPr>
                <w:rFonts w:ascii="Times New Roman" w:eastAsia="Times New Roman" w:hAnsi="Times New Roman" w:cs="Times New Roman"/>
                <w:b/>
                <w:bCs/>
                <w:i/>
                <w:iCs/>
                <w:lang w:eastAsia="pl-PL"/>
              </w:rPr>
            </w:pPr>
            <w:r>
              <w:rPr>
                <w:rFonts w:ascii="Times New Roman" w:eastAsia="Times New Roman" w:hAnsi="Times New Roman" w:cs="Times New Roman"/>
                <w:b/>
                <w:bCs/>
                <w:i/>
                <w:iCs/>
                <w:lang w:eastAsia="pl-PL"/>
              </w:rPr>
              <w:t>Kwota wadium</w:t>
            </w:r>
          </w:p>
        </w:tc>
        <w:tc>
          <w:tcPr>
            <w:tcW w:w="3425" w:type="pct"/>
            <w:tcBorders>
              <w:top w:val="single" w:sz="4" w:space="0" w:color="auto"/>
              <w:left w:val="single" w:sz="4" w:space="0" w:color="auto"/>
              <w:bottom w:val="single" w:sz="4" w:space="0" w:color="auto"/>
              <w:right w:val="single" w:sz="4" w:space="0" w:color="auto"/>
            </w:tcBorders>
            <w:noWrap/>
            <w:vAlign w:val="center"/>
            <w:hideMark/>
          </w:tcPr>
          <w:p w14:paraId="75456AD4" w14:textId="77777777" w:rsidR="007919A5" w:rsidRDefault="007919A5">
            <w:pPr>
              <w:spacing w:after="0" w:line="240" w:lineRule="auto"/>
              <w:jc w:val="center"/>
              <w:rPr>
                <w:rFonts w:ascii="Times New Roman" w:eastAsia="Times New Roman" w:hAnsi="Times New Roman" w:cs="Times New Roman"/>
                <w:b/>
                <w:bCs/>
                <w:i/>
                <w:iCs/>
                <w:lang w:eastAsia="pl-PL"/>
              </w:rPr>
            </w:pPr>
            <w:r>
              <w:rPr>
                <w:rFonts w:ascii="Times New Roman" w:eastAsia="Times New Roman" w:hAnsi="Times New Roman" w:cs="Times New Roman"/>
                <w:b/>
                <w:bCs/>
                <w:i/>
                <w:iCs/>
                <w:lang w:eastAsia="pl-PL"/>
              </w:rPr>
              <w:t>Słownie</w:t>
            </w:r>
          </w:p>
        </w:tc>
      </w:tr>
      <w:tr w:rsidR="007919A5" w14:paraId="53ADD4E1" w14:textId="77777777" w:rsidTr="00E50C0A">
        <w:trPr>
          <w:trHeight w:val="230"/>
        </w:trPr>
        <w:tc>
          <w:tcPr>
            <w:tcW w:w="710" w:type="pct"/>
            <w:tcBorders>
              <w:top w:val="single" w:sz="4" w:space="0" w:color="auto"/>
              <w:left w:val="single" w:sz="4" w:space="0" w:color="auto"/>
              <w:bottom w:val="single" w:sz="4" w:space="0" w:color="auto"/>
              <w:right w:val="single" w:sz="4" w:space="0" w:color="auto"/>
            </w:tcBorders>
            <w:noWrap/>
            <w:hideMark/>
          </w:tcPr>
          <w:p w14:paraId="061FDAB3" w14:textId="77777777"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1</w:t>
            </w:r>
          </w:p>
        </w:tc>
        <w:tc>
          <w:tcPr>
            <w:tcW w:w="865" w:type="pct"/>
            <w:tcBorders>
              <w:top w:val="single" w:sz="4" w:space="0" w:color="auto"/>
              <w:left w:val="single" w:sz="4" w:space="0" w:color="auto"/>
              <w:bottom w:val="single" w:sz="4" w:space="0" w:color="auto"/>
              <w:right w:val="single" w:sz="4" w:space="0" w:color="auto"/>
            </w:tcBorders>
            <w:noWrap/>
            <w:vAlign w:val="bottom"/>
            <w:hideMark/>
          </w:tcPr>
          <w:p w14:paraId="0F15C95E" w14:textId="051650D1" w:rsidR="007919A5" w:rsidRPr="0099321F" w:rsidRDefault="00506150">
            <w:pPr>
              <w:spacing w:after="0" w:line="240" w:lineRule="auto"/>
              <w:jc w:val="right"/>
              <w:rPr>
                <w:rFonts w:ascii="Times New Roman" w:hAnsi="Times New Roman" w:cs="Times New Roman"/>
                <w:b/>
                <w:color w:val="000000" w:themeColor="text1"/>
              </w:rPr>
            </w:pPr>
            <w:r w:rsidRPr="0099321F">
              <w:rPr>
                <w:rFonts w:ascii="Times New Roman" w:hAnsi="Times New Roman" w:cs="Times New Roman"/>
                <w:b/>
                <w:color w:val="000000" w:themeColor="text1"/>
              </w:rPr>
              <w:t>2 700,00</w:t>
            </w:r>
          </w:p>
        </w:tc>
        <w:tc>
          <w:tcPr>
            <w:tcW w:w="3425" w:type="pct"/>
            <w:tcBorders>
              <w:top w:val="single" w:sz="4" w:space="0" w:color="auto"/>
              <w:left w:val="single" w:sz="4" w:space="0" w:color="auto"/>
              <w:bottom w:val="single" w:sz="4" w:space="0" w:color="auto"/>
              <w:right w:val="single" w:sz="4" w:space="0" w:color="auto"/>
            </w:tcBorders>
            <w:noWrap/>
            <w:hideMark/>
          </w:tcPr>
          <w:p w14:paraId="51DAD86E" w14:textId="1E4238D8" w:rsidR="007919A5" w:rsidRPr="0099321F" w:rsidRDefault="00756C60">
            <w:pPr>
              <w:spacing w:after="0" w:line="240" w:lineRule="auto"/>
              <w:rPr>
                <w:rFonts w:ascii="Times New Roman" w:eastAsia="Times New Roman" w:hAnsi="Times New Roman" w:cs="Times New Roman"/>
                <w:b/>
                <w:bCs/>
                <w:color w:val="000000" w:themeColor="text1"/>
                <w:lang w:eastAsia="pl-PL"/>
              </w:rPr>
            </w:pPr>
            <w:r w:rsidRPr="0099321F">
              <w:rPr>
                <w:rFonts w:ascii="Times New Roman" w:hAnsi="Times New Roman" w:cs="Times New Roman"/>
                <w:b/>
                <w:bCs/>
                <w:color w:val="000000" w:themeColor="text1"/>
              </w:rPr>
              <w:t>Dwa tysiące siedemset złotych 00/100</w:t>
            </w:r>
          </w:p>
        </w:tc>
      </w:tr>
      <w:tr w:rsidR="007919A5" w14:paraId="67E02654" w14:textId="77777777" w:rsidTr="00E50C0A">
        <w:trPr>
          <w:trHeight w:val="160"/>
        </w:trPr>
        <w:tc>
          <w:tcPr>
            <w:tcW w:w="710" w:type="pct"/>
            <w:tcBorders>
              <w:top w:val="single" w:sz="4" w:space="0" w:color="auto"/>
              <w:left w:val="single" w:sz="4" w:space="0" w:color="auto"/>
              <w:bottom w:val="single" w:sz="4" w:space="0" w:color="auto"/>
              <w:right w:val="single" w:sz="4" w:space="0" w:color="auto"/>
            </w:tcBorders>
            <w:noWrap/>
            <w:hideMark/>
          </w:tcPr>
          <w:p w14:paraId="4ECCA6E3" w14:textId="77777777"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2</w:t>
            </w:r>
          </w:p>
        </w:tc>
        <w:tc>
          <w:tcPr>
            <w:tcW w:w="865" w:type="pct"/>
            <w:tcBorders>
              <w:top w:val="single" w:sz="4" w:space="0" w:color="auto"/>
              <w:left w:val="single" w:sz="4" w:space="0" w:color="auto"/>
              <w:bottom w:val="single" w:sz="4" w:space="0" w:color="auto"/>
              <w:right w:val="single" w:sz="4" w:space="0" w:color="auto"/>
            </w:tcBorders>
            <w:noWrap/>
            <w:hideMark/>
          </w:tcPr>
          <w:p w14:paraId="1C2B2291" w14:textId="05283F74" w:rsidR="007919A5" w:rsidRPr="0099321F" w:rsidRDefault="00506150">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1 800,00</w:t>
            </w:r>
          </w:p>
        </w:tc>
        <w:tc>
          <w:tcPr>
            <w:tcW w:w="3425" w:type="pct"/>
            <w:tcBorders>
              <w:top w:val="single" w:sz="4" w:space="0" w:color="auto"/>
              <w:left w:val="single" w:sz="4" w:space="0" w:color="auto"/>
              <w:bottom w:val="single" w:sz="4" w:space="0" w:color="auto"/>
              <w:right w:val="single" w:sz="4" w:space="0" w:color="auto"/>
            </w:tcBorders>
            <w:noWrap/>
            <w:hideMark/>
          </w:tcPr>
          <w:p w14:paraId="3DD9CED2" w14:textId="03EA79E3" w:rsidR="007919A5" w:rsidRPr="0099321F" w:rsidRDefault="003418AD">
            <w:pPr>
              <w:spacing w:after="0" w:line="240" w:lineRule="auto"/>
              <w:rPr>
                <w:rFonts w:ascii="Times New Roman" w:eastAsia="Times New Roman" w:hAnsi="Times New Roman" w:cs="Times New Roman"/>
                <w:b/>
                <w:bCs/>
                <w:color w:val="000000" w:themeColor="text1"/>
                <w:lang w:eastAsia="pl-PL"/>
              </w:rPr>
            </w:pPr>
            <w:r w:rsidRPr="0099321F">
              <w:rPr>
                <w:rFonts w:ascii="Times New Roman" w:hAnsi="Times New Roman" w:cs="Times New Roman"/>
                <w:b/>
                <w:bCs/>
                <w:color w:val="000000" w:themeColor="text1"/>
              </w:rPr>
              <w:t>Tysiąc osiemset złotych 00/100</w:t>
            </w:r>
          </w:p>
        </w:tc>
      </w:tr>
      <w:tr w:rsidR="007919A5" w14:paraId="2C0627C9" w14:textId="77777777" w:rsidTr="00E50C0A">
        <w:trPr>
          <w:trHeight w:val="226"/>
        </w:trPr>
        <w:tc>
          <w:tcPr>
            <w:tcW w:w="710" w:type="pct"/>
            <w:tcBorders>
              <w:top w:val="single" w:sz="4" w:space="0" w:color="auto"/>
              <w:left w:val="single" w:sz="4" w:space="0" w:color="auto"/>
              <w:bottom w:val="single" w:sz="4" w:space="0" w:color="auto"/>
              <w:right w:val="single" w:sz="4" w:space="0" w:color="auto"/>
            </w:tcBorders>
            <w:noWrap/>
            <w:hideMark/>
          </w:tcPr>
          <w:p w14:paraId="1D2B4EC4" w14:textId="77777777"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3</w:t>
            </w:r>
          </w:p>
        </w:tc>
        <w:tc>
          <w:tcPr>
            <w:tcW w:w="865" w:type="pct"/>
            <w:tcBorders>
              <w:top w:val="single" w:sz="4" w:space="0" w:color="auto"/>
              <w:left w:val="single" w:sz="4" w:space="0" w:color="auto"/>
              <w:bottom w:val="single" w:sz="4" w:space="0" w:color="auto"/>
              <w:right w:val="single" w:sz="4" w:space="0" w:color="auto"/>
            </w:tcBorders>
            <w:noWrap/>
            <w:hideMark/>
          </w:tcPr>
          <w:p w14:paraId="21797E69" w14:textId="15CE6757" w:rsidR="007919A5" w:rsidRPr="0099321F" w:rsidRDefault="00506150">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100,00</w:t>
            </w:r>
          </w:p>
        </w:tc>
        <w:tc>
          <w:tcPr>
            <w:tcW w:w="3425" w:type="pct"/>
            <w:tcBorders>
              <w:top w:val="single" w:sz="4" w:space="0" w:color="auto"/>
              <w:left w:val="single" w:sz="4" w:space="0" w:color="auto"/>
              <w:bottom w:val="single" w:sz="4" w:space="0" w:color="auto"/>
              <w:right w:val="single" w:sz="4" w:space="0" w:color="auto"/>
            </w:tcBorders>
            <w:noWrap/>
            <w:hideMark/>
          </w:tcPr>
          <w:p w14:paraId="4CF34761" w14:textId="68CCBA4E" w:rsidR="007919A5" w:rsidRPr="0099321F" w:rsidRDefault="003418AD">
            <w:pPr>
              <w:spacing w:after="0" w:line="240" w:lineRule="auto"/>
              <w:rPr>
                <w:rFonts w:ascii="Times New Roman" w:eastAsia="Times New Roman" w:hAnsi="Times New Roman" w:cs="Times New Roman"/>
                <w:b/>
                <w:bCs/>
                <w:color w:val="000000" w:themeColor="text1"/>
                <w:lang w:eastAsia="pl-PL"/>
              </w:rPr>
            </w:pPr>
            <w:r w:rsidRPr="0099321F">
              <w:rPr>
                <w:rFonts w:ascii="Times New Roman" w:hAnsi="Times New Roman" w:cs="Times New Roman"/>
                <w:b/>
                <w:bCs/>
                <w:color w:val="000000" w:themeColor="text1"/>
              </w:rPr>
              <w:t>Sto złotych 00/100</w:t>
            </w:r>
          </w:p>
        </w:tc>
      </w:tr>
      <w:tr w:rsidR="007919A5" w14:paraId="0DA36507" w14:textId="77777777" w:rsidTr="00E50C0A">
        <w:trPr>
          <w:trHeight w:val="236"/>
        </w:trPr>
        <w:tc>
          <w:tcPr>
            <w:tcW w:w="710" w:type="pct"/>
            <w:tcBorders>
              <w:top w:val="single" w:sz="4" w:space="0" w:color="auto"/>
              <w:left w:val="single" w:sz="4" w:space="0" w:color="auto"/>
              <w:bottom w:val="single" w:sz="4" w:space="0" w:color="auto"/>
              <w:right w:val="single" w:sz="4" w:space="0" w:color="auto"/>
            </w:tcBorders>
            <w:noWrap/>
            <w:hideMark/>
          </w:tcPr>
          <w:p w14:paraId="033111CE" w14:textId="77777777"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4</w:t>
            </w:r>
          </w:p>
        </w:tc>
        <w:tc>
          <w:tcPr>
            <w:tcW w:w="865" w:type="pct"/>
            <w:tcBorders>
              <w:top w:val="single" w:sz="4" w:space="0" w:color="auto"/>
              <w:left w:val="single" w:sz="4" w:space="0" w:color="auto"/>
              <w:bottom w:val="single" w:sz="4" w:space="0" w:color="auto"/>
              <w:right w:val="single" w:sz="4" w:space="0" w:color="auto"/>
            </w:tcBorders>
            <w:noWrap/>
            <w:hideMark/>
          </w:tcPr>
          <w:p w14:paraId="0C84BFC4" w14:textId="62881F34" w:rsidR="007919A5" w:rsidRPr="0099321F" w:rsidRDefault="00506150">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500,00</w:t>
            </w:r>
          </w:p>
        </w:tc>
        <w:tc>
          <w:tcPr>
            <w:tcW w:w="3425" w:type="pct"/>
            <w:tcBorders>
              <w:top w:val="single" w:sz="4" w:space="0" w:color="auto"/>
              <w:left w:val="single" w:sz="4" w:space="0" w:color="auto"/>
              <w:bottom w:val="single" w:sz="4" w:space="0" w:color="auto"/>
              <w:right w:val="single" w:sz="4" w:space="0" w:color="auto"/>
            </w:tcBorders>
            <w:noWrap/>
            <w:hideMark/>
          </w:tcPr>
          <w:p w14:paraId="5BBD70F6" w14:textId="5354C4EE" w:rsidR="007919A5" w:rsidRPr="0099321F" w:rsidRDefault="00756C60">
            <w:pPr>
              <w:spacing w:after="0" w:line="240" w:lineRule="auto"/>
              <w:rPr>
                <w:rFonts w:ascii="Times New Roman" w:eastAsia="Times New Roman" w:hAnsi="Times New Roman" w:cs="Times New Roman"/>
                <w:b/>
                <w:bCs/>
                <w:color w:val="000000" w:themeColor="text1"/>
                <w:lang w:eastAsia="pl-PL"/>
              </w:rPr>
            </w:pPr>
            <w:r w:rsidRPr="0099321F">
              <w:rPr>
                <w:rFonts w:ascii="Times New Roman" w:hAnsi="Times New Roman" w:cs="Times New Roman"/>
                <w:b/>
                <w:bCs/>
                <w:color w:val="000000" w:themeColor="text1"/>
              </w:rPr>
              <w:t>Pięćset złotych 00/100</w:t>
            </w:r>
          </w:p>
        </w:tc>
      </w:tr>
      <w:tr w:rsidR="007919A5" w14:paraId="7C03C396" w14:textId="77777777" w:rsidTr="00E50C0A">
        <w:trPr>
          <w:trHeight w:val="259"/>
        </w:trPr>
        <w:tc>
          <w:tcPr>
            <w:tcW w:w="710" w:type="pct"/>
            <w:tcBorders>
              <w:top w:val="single" w:sz="4" w:space="0" w:color="auto"/>
              <w:left w:val="single" w:sz="4" w:space="0" w:color="auto"/>
              <w:bottom w:val="single" w:sz="4" w:space="0" w:color="auto"/>
              <w:right w:val="single" w:sz="4" w:space="0" w:color="auto"/>
            </w:tcBorders>
            <w:noWrap/>
            <w:hideMark/>
          </w:tcPr>
          <w:p w14:paraId="1FF366C6" w14:textId="1A3123DA" w:rsidR="007919A5" w:rsidRPr="0099321F" w:rsidRDefault="00E261AC">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5</w:t>
            </w:r>
          </w:p>
        </w:tc>
        <w:tc>
          <w:tcPr>
            <w:tcW w:w="865" w:type="pct"/>
            <w:tcBorders>
              <w:top w:val="single" w:sz="4" w:space="0" w:color="auto"/>
              <w:left w:val="single" w:sz="4" w:space="0" w:color="auto"/>
              <w:bottom w:val="single" w:sz="4" w:space="0" w:color="auto"/>
              <w:right w:val="single" w:sz="4" w:space="0" w:color="auto"/>
            </w:tcBorders>
            <w:noWrap/>
            <w:hideMark/>
          </w:tcPr>
          <w:p w14:paraId="57BA8768" w14:textId="6F789EBB" w:rsidR="007919A5" w:rsidRPr="0099321F" w:rsidRDefault="00506150">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26 200,00</w:t>
            </w:r>
          </w:p>
        </w:tc>
        <w:tc>
          <w:tcPr>
            <w:tcW w:w="3425" w:type="pct"/>
            <w:tcBorders>
              <w:top w:val="single" w:sz="4" w:space="0" w:color="auto"/>
              <w:left w:val="single" w:sz="4" w:space="0" w:color="auto"/>
              <w:bottom w:val="single" w:sz="4" w:space="0" w:color="auto"/>
              <w:right w:val="single" w:sz="4" w:space="0" w:color="auto"/>
            </w:tcBorders>
            <w:noWrap/>
            <w:hideMark/>
          </w:tcPr>
          <w:p w14:paraId="29E97394" w14:textId="683A79E6" w:rsidR="007919A5" w:rsidRPr="0099321F" w:rsidRDefault="003418AD">
            <w:pPr>
              <w:spacing w:after="0" w:line="240" w:lineRule="auto"/>
              <w:rPr>
                <w:rFonts w:ascii="Times New Roman" w:eastAsia="Times New Roman" w:hAnsi="Times New Roman" w:cs="Times New Roman"/>
                <w:b/>
                <w:bCs/>
                <w:color w:val="000000" w:themeColor="text1"/>
                <w:lang w:eastAsia="pl-PL"/>
              </w:rPr>
            </w:pPr>
            <w:r w:rsidRPr="0099321F">
              <w:rPr>
                <w:rFonts w:ascii="Times New Roman" w:hAnsi="Times New Roman" w:cs="Times New Roman"/>
                <w:b/>
                <w:bCs/>
                <w:color w:val="000000" w:themeColor="text1"/>
              </w:rPr>
              <w:t xml:space="preserve">Dwadzieścia sześć tysięcy </w:t>
            </w:r>
            <w:proofErr w:type="spellStart"/>
            <w:r w:rsidRPr="0099321F">
              <w:rPr>
                <w:rFonts w:ascii="Times New Roman" w:hAnsi="Times New Roman" w:cs="Times New Roman"/>
                <w:b/>
                <w:bCs/>
                <w:color w:val="000000" w:themeColor="text1"/>
              </w:rPr>
              <w:t>dwieści</w:t>
            </w:r>
            <w:proofErr w:type="spellEnd"/>
            <w:r w:rsidRPr="0099321F">
              <w:rPr>
                <w:rFonts w:ascii="Times New Roman" w:hAnsi="Times New Roman" w:cs="Times New Roman"/>
                <w:b/>
                <w:bCs/>
                <w:color w:val="000000" w:themeColor="text1"/>
              </w:rPr>
              <w:t xml:space="preserve"> złotych 00/100</w:t>
            </w:r>
          </w:p>
        </w:tc>
      </w:tr>
      <w:tr w:rsidR="007919A5" w14:paraId="305B16E4" w14:textId="77777777" w:rsidTr="00E50C0A">
        <w:trPr>
          <w:trHeight w:val="259"/>
        </w:trPr>
        <w:tc>
          <w:tcPr>
            <w:tcW w:w="710" w:type="pct"/>
            <w:tcBorders>
              <w:top w:val="single" w:sz="4" w:space="0" w:color="auto"/>
              <w:left w:val="single" w:sz="4" w:space="0" w:color="auto"/>
              <w:bottom w:val="single" w:sz="4" w:space="0" w:color="auto"/>
              <w:right w:val="single" w:sz="4" w:space="0" w:color="auto"/>
            </w:tcBorders>
            <w:noWrap/>
            <w:hideMark/>
          </w:tcPr>
          <w:p w14:paraId="377354FE" w14:textId="77765016" w:rsidR="007919A5" w:rsidRPr="0099321F" w:rsidRDefault="00E261AC">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6</w:t>
            </w:r>
          </w:p>
        </w:tc>
        <w:tc>
          <w:tcPr>
            <w:tcW w:w="865" w:type="pct"/>
            <w:tcBorders>
              <w:top w:val="single" w:sz="4" w:space="0" w:color="auto"/>
              <w:left w:val="single" w:sz="4" w:space="0" w:color="auto"/>
              <w:bottom w:val="single" w:sz="4" w:space="0" w:color="auto"/>
              <w:right w:val="single" w:sz="4" w:space="0" w:color="auto"/>
            </w:tcBorders>
            <w:noWrap/>
            <w:hideMark/>
          </w:tcPr>
          <w:p w14:paraId="5E9065B8" w14:textId="7B9F032B" w:rsidR="007919A5" w:rsidRPr="0099321F" w:rsidRDefault="00506150">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26 000,00</w:t>
            </w:r>
          </w:p>
        </w:tc>
        <w:tc>
          <w:tcPr>
            <w:tcW w:w="3425" w:type="pct"/>
            <w:tcBorders>
              <w:top w:val="single" w:sz="4" w:space="0" w:color="auto"/>
              <w:left w:val="single" w:sz="4" w:space="0" w:color="auto"/>
              <w:bottom w:val="single" w:sz="4" w:space="0" w:color="auto"/>
              <w:right w:val="single" w:sz="4" w:space="0" w:color="auto"/>
            </w:tcBorders>
            <w:noWrap/>
            <w:hideMark/>
          </w:tcPr>
          <w:p w14:paraId="649B2EB1" w14:textId="4DFA0F8A" w:rsidR="007919A5" w:rsidRPr="0099321F" w:rsidRDefault="003418AD">
            <w:pPr>
              <w:spacing w:after="0" w:line="240" w:lineRule="auto"/>
              <w:rPr>
                <w:rFonts w:ascii="Times New Roman" w:eastAsia="Times New Roman" w:hAnsi="Times New Roman" w:cs="Times New Roman"/>
                <w:b/>
                <w:bCs/>
                <w:color w:val="000000" w:themeColor="text1"/>
                <w:lang w:eastAsia="pl-PL"/>
              </w:rPr>
            </w:pPr>
            <w:r w:rsidRPr="0099321F">
              <w:rPr>
                <w:rFonts w:ascii="Times New Roman" w:hAnsi="Times New Roman" w:cs="Times New Roman"/>
                <w:b/>
                <w:bCs/>
                <w:color w:val="000000" w:themeColor="text1"/>
              </w:rPr>
              <w:t>Dwadzieścia sześć tysięcy złotych 00/100</w:t>
            </w:r>
          </w:p>
        </w:tc>
      </w:tr>
      <w:tr w:rsidR="007919A5" w14:paraId="27D1D4F9" w14:textId="77777777" w:rsidTr="00E50C0A">
        <w:trPr>
          <w:trHeight w:val="302"/>
        </w:trPr>
        <w:tc>
          <w:tcPr>
            <w:tcW w:w="710" w:type="pct"/>
            <w:tcBorders>
              <w:top w:val="single" w:sz="4" w:space="0" w:color="auto"/>
              <w:left w:val="single" w:sz="4" w:space="0" w:color="auto"/>
              <w:bottom w:val="single" w:sz="4" w:space="0" w:color="auto"/>
              <w:right w:val="single" w:sz="4" w:space="0" w:color="auto"/>
            </w:tcBorders>
            <w:noWrap/>
            <w:hideMark/>
          </w:tcPr>
          <w:p w14:paraId="4D63AF42" w14:textId="07A014C2" w:rsidR="007919A5" w:rsidRPr="0099321F" w:rsidRDefault="00E261AC">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9</w:t>
            </w:r>
          </w:p>
        </w:tc>
        <w:tc>
          <w:tcPr>
            <w:tcW w:w="865" w:type="pct"/>
            <w:tcBorders>
              <w:top w:val="single" w:sz="4" w:space="0" w:color="auto"/>
              <w:left w:val="single" w:sz="4" w:space="0" w:color="auto"/>
              <w:bottom w:val="single" w:sz="4" w:space="0" w:color="auto"/>
              <w:right w:val="single" w:sz="4" w:space="0" w:color="auto"/>
            </w:tcBorders>
            <w:noWrap/>
            <w:hideMark/>
          </w:tcPr>
          <w:p w14:paraId="04474C06" w14:textId="1EDED4AE" w:rsidR="007919A5" w:rsidRPr="0099321F" w:rsidRDefault="00506150">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6 700,00</w:t>
            </w:r>
          </w:p>
        </w:tc>
        <w:tc>
          <w:tcPr>
            <w:tcW w:w="3425" w:type="pct"/>
            <w:tcBorders>
              <w:top w:val="single" w:sz="4" w:space="0" w:color="auto"/>
              <w:left w:val="single" w:sz="4" w:space="0" w:color="auto"/>
              <w:bottom w:val="single" w:sz="4" w:space="0" w:color="auto"/>
              <w:right w:val="single" w:sz="4" w:space="0" w:color="auto"/>
            </w:tcBorders>
            <w:noWrap/>
            <w:hideMark/>
          </w:tcPr>
          <w:p w14:paraId="3E3C3BE0" w14:textId="6977D7F4" w:rsidR="007919A5" w:rsidRPr="0099321F" w:rsidRDefault="00756C60">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 xml:space="preserve">Sześć tysięcy siedemset </w:t>
            </w:r>
            <w:r w:rsidRPr="0099321F">
              <w:rPr>
                <w:rFonts w:ascii="Times New Roman" w:hAnsi="Times New Roman" w:cs="Times New Roman"/>
                <w:b/>
                <w:bCs/>
                <w:color w:val="000000" w:themeColor="text1"/>
              </w:rPr>
              <w:t>złotych 00/100</w:t>
            </w:r>
          </w:p>
        </w:tc>
      </w:tr>
      <w:tr w:rsidR="007919A5" w14:paraId="4BD8B2C5" w14:textId="77777777" w:rsidTr="00E50C0A">
        <w:trPr>
          <w:trHeight w:val="194"/>
        </w:trPr>
        <w:tc>
          <w:tcPr>
            <w:tcW w:w="710" w:type="pct"/>
            <w:tcBorders>
              <w:top w:val="single" w:sz="4" w:space="0" w:color="auto"/>
              <w:left w:val="single" w:sz="4" w:space="0" w:color="auto"/>
              <w:bottom w:val="single" w:sz="4" w:space="0" w:color="auto"/>
              <w:right w:val="single" w:sz="4" w:space="0" w:color="auto"/>
            </w:tcBorders>
            <w:noWrap/>
            <w:hideMark/>
          </w:tcPr>
          <w:p w14:paraId="37E40AB5" w14:textId="468C5E3F" w:rsidR="007919A5" w:rsidRPr="0099321F" w:rsidRDefault="0099321F">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8</w:t>
            </w:r>
          </w:p>
        </w:tc>
        <w:tc>
          <w:tcPr>
            <w:tcW w:w="865" w:type="pct"/>
            <w:tcBorders>
              <w:top w:val="single" w:sz="4" w:space="0" w:color="auto"/>
              <w:left w:val="single" w:sz="4" w:space="0" w:color="auto"/>
              <w:bottom w:val="single" w:sz="4" w:space="0" w:color="auto"/>
              <w:right w:val="single" w:sz="4" w:space="0" w:color="auto"/>
            </w:tcBorders>
            <w:noWrap/>
            <w:hideMark/>
          </w:tcPr>
          <w:p w14:paraId="427B88B6" w14:textId="7CB262B5" w:rsidR="007919A5" w:rsidRPr="0099321F" w:rsidRDefault="00506150">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4 900,00</w:t>
            </w:r>
          </w:p>
        </w:tc>
        <w:tc>
          <w:tcPr>
            <w:tcW w:w="3425" w:type="pct"/>
            <w:tcBorders>
              <w:top w:val="single" w:sz="4" w:space="0" w:color="auto"/>
              <w:left w:val="single" w:sz="4" w:space="0" w:color="auto"/>
              <w:bottom w:val="single" w:sz="4" w:space="0" w:color="auto"/>
              <w:right w:val="single" w:sz="4" w:space="0" w:color="auto"/>
            </w:tcBorders>
            <w:noWrap/>
            <w:hideMark/>
          </w:tcPr>
          <w:p w14:paraId="1838887C" w14:textId="41ACFB41" w:rsidR="007919A5" w:rsidRPr="0099321F" w:rsidRDefault="00756C60">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 xml:space="preserve">Cztery tysiące dziewięćset </w:t>
            </w:r>
            <w:r w:rsidRPr="0099321F">
              <w:rPr>
                <w:b/>
                <w:bCs/>
                <w:color w:val="000000" w:themeColor="text1"/>
              </w:rPr>
              <w:t>złotych 00/100</w:t>
            </w:r>
          </w:p>
        </w:tc>
      </w:tr>
      <w:tr w:rsidR="007919A5" w14:paraId="65DB932A" w14:textId="77777777" w:rsidTr="00E50C0A">
        <w:trPr>
          <w:trHeight w:val="194"/>
        </w:trPr>
        <w:tc>
          <w:tcPr>
            <w:tcW w:w="710" w:type="pct"/>
            <w:tcBorders>
              <w:top w:val="single" w:sz="4" w:space="0" w:color="auto"/>
              <w:left w:val="single" w:sz="4" w:space="0" w:color="auto"/>
              <w:bottom w:val="single" w:sz="4" w:space="0" w:color="auto"/>
              <w:right w:val="single" w:sz="4" w:space="0" w:color="auto"/>
            </w:tcBorders>
            <w:noWrap/>
            <w:hideMark/>
          </w:tcPr>
          <w:p w14:paraId="534F1279" w14:textId="2EE7D4F2" w:rsidR="007919A5" w:rsidRPr="0099321F" w:rsidRDefault="0099321F">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9</w:t>
            </w:r>
          </w:p>
        </w:tc>
        <w:tc>
          <w:tcPr>
            <w:tcW w:w="865" w:type="pct"/>
            <w:tcBorders>
              <w:top w:val="single" w:sz="4" w:space="0" w:color="auto"/>
              <w:left w:val="single" w:sz="4" w:space="0" w:color="auto"/>
              <w:bottom w:val="single" w:sz="4" w:space="0" w:color="auto"/>
              <w:right w:val="single" w:sz="4" w:space="0" w:color="auto"/>
            </w:tcBorders>
            <w:noWrap/>
            <w:vAlign w:val="bottom"/>
            <w:hideMark/>
          </w:tcPr>
          <w:p w14:paraId="1B847CCF" w14:textId="71348F09" w:rsidR="007919A5" w:rsidRPr="0099321F" w:rsidRDefault="00E261AC">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16 6</w:t>
            </w:r>
            <w:r w:rsidR="004E1A23" w:rsidRPr="0099321F">
              <w:rPr>
                <w:rFonts w:ascii="Times New Roman" w:eastAsia="Times New Roman" w:hAnsi="Times New Roman" w:cs="Times New Roman"/>
                <w:b/>
                <w:color w:val="000000" w:themeColor="text1"/>
                <w:lang w:eastAsia="pl-PL"/>
              </w:rPr>
              <w:t>0</w:t>
            </w:r>
            <w:r w:rsidRPr="0099321F">
              <w:rPr>
                <w:rFonts w:ascii="Times New Roman" w:eastAsia="Times New Roman" w:hAnsi="Times New Roman" w:cs="Times New Roman"/>
                <w:b/>
                <w:color w:val="000000" w:themeColor="text1"/>
                <w:lang w:eastAsia="pl-PL"/>
              </w:rPr>
              <w:t>0,00</w:t>
            </w:r>
          </w:p>
        </w:tc>
        <w:tc>
          <w:tcPr>
            <w:tcW w:w="3425" w:type="pct"/>
            <w:tcBorders>
              <w:top w:val="single" w:sz="4" w:space="0" w:color="auto"/>
              <w:left w:val="single" w:sz="4" w:space="0" w:color="auto"/>
              <w:bottom w:val="single" w:sz="4" w:space="0" w:color="auto"/>
              <w:right w:val="single" w:sz="4" w:space="0" w:color="auto"/>
            </w:tcBorders>
            <w:noWrap/>
            <w:hideMark/>
          </w:tcPr>
          <w:p w14:paraId="44B4C44D" w14:textId="3606FEE0" w:rsidR="007919A5" w:rsidRPr="0099321F" w:rsidRDefault="004E1A23">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Szesnaście tysięcy sześćset złotych 00/100</w:t>
            </w:r>
          </w:p>
        </w:tc>
      </w:tr>
      <w:tr w:rsidR="007919A5" w14:paraId="69BBC6A1" w14:textId="77777777" w:rsidTr="00E50C0A">
        <w:trPr>
          <w:trHeight w:val="253"/>
        </w:trPr>
        <w:tc>
          <w:tcPr>
            <w:tcW w:w="710" w:type="pct"/>
            <w:tcBorders>
              <w:top w:val="single" w:sz="4" w:space="0" w:color="auto"/>
              <w:left w:val="single" w:sz="4" w:space="0" w:color="auto"/>
              <w:bottom w:val="single" w:sz="4" w:space="0" w:color="auto"/>
              <w:right w:val="single" w:sz="4" w:space="0" w:color="auto"/>
            </w:tcBorders>
            <w:noWrap/>
            <w:hideMark/>
          </w:tcPr>
          <w:p w14:paraId="33A9A041" w14:textId="436BD9C6"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1</w:t>
            </w:r>
            <w:r w:rsidR="0099321F" w:rsidRPr="0099321F">
              <w:rPr>
                <w:rFonts w:ascii="Times New Roman" w:eastAsia="Times New Roman" w:hAnsi="Times New Roman" w:cs="Times New Roman"/>
                <w:b/>
                <w:bCs/>
                <w:color w:val="000000" w:themeColor="text1"/>
                <w:lang w:eastAsia="pl-PL"/>
              </w:rPr>
              <w:t>0</w:t>
            </w:r>
          </w:p>
        </w:tc>
        <w:tc>
          <w:tcPr>
            <w:tcW w:w="865" w:type="pct"/>
            <w:tcBorders>
              <w:top w:val="single" w:sz="4" w:space="0" w:color="auto"/>
              <w:left w:val="single" w:sz="4" w:space="0" w:color="auto"/>
              <w:bottom w:val="single" w:sz="4" w:space="0" w:color="auto"/>
              <w:right w:val="single" w:sz="4" w:space="0" w:color="auto"/>
            </w:tcBorders>
            <w:noWrap/>
            <w:hideMark/>
          </w:tcPr>
          <w:p w14:paraId="0D75A9F8" w14:textId="53FFB458" w:rsidR="007919A5" w:rsidRPr="0099321F" w:rsidRDefault="00506150">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2 800,00</w:t>
            </w:r>
          </w:p>
        </w:tc>
        <w:tc>
          <w:tcPr>
            <w:tcW w:w="3425" w:type="pct"/>
            <w:tcBorders>
              <w:top w:val="single" w:sz="4" w:space="0" w:color="auto"/>
              <w:left w:val="single" w:sz="4" w:space="0" w:color="auto"/>
              <w:bottom w:val="single" w:sz="4" w:space="0" w:color="auto"/>
              <w:right w:val="single" w:sz="4" w:space="0" w:color="auto"/>
            </w:tcBorders>
            <w:noWrap/>
            <w:hideMark/>
          </w:tcPr>
          <w:p w14:paraId="76064617" w14:textId="5641CD74" w:rsidR="007919A5" w:rsidRPr="0099321F" w:rsidRDefault="00756C60">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 xml:space="preserve">Dwa tysiące osiemset </w:t>
            </w:r>
            <w:r w:rsidRPr="0099321F">
              <w:rPr>
                <w:b/>
                <w:bCs/>
                <w:color w:val="000000" w:themeColor="text1"/>
              </w:rPr>
              <w:t>złotych 00/100</w:t>
            </w:r>
          </w:p>
        </w:tc>
      </w:tr>
      <w:tr w:rsidR="007919A5" w14:paraId="595966F9" w14:textId="77777777" w:rsidTr="00E50C0A">
        <w:trPr>
          <w:trHeight w:val="306"/>
        </w:trPr>
        <w:tc>
          <w:tcPr>
            <w:tcW w:w="710" w:type="pct"/>
            <w:tcBorders>
              <w:top w:val="single" w:sz="4" w:space="0" w:color="auto"/>
              <w:left w:val="single" w:sz="4" w:space="0" w:color="auto"/>
              <w:bottom w:val="single" w:sz="4" w:space="0" w:color="auto"/>
              <w:right w:val="single" w:sz="4" w:space="0" w:color="auto"/>
            </w:tcBorders>
            <w:noWrap/>
            <w:hideMark/>
          </w:tcPr>
          <w:p w14:paraId="63C00C71" w14:textId="3BC389C5"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1</w:t>
            </w:r>
            <w:r w:rsidR="0099321F" w:rsidRPr="0099321F">
              <w:rPr>
                <w:rFonts w:ascii="Times New Roman" w:eastAsia="Times New Roman" w:hAnsi="Times New Roman" w:cs="Times New Roman"/>
                <w:b/>
                <w:bCs/>
                <w:color w:val="000000" w:themeColor="text1"/>
                <w:lang w:eastAsia="pl-PL"/>
              </w:rPr>
              <w:t>1</w:t>
            </w:r>
          </w:p>
        </w:tc>
        <w:tc>
          <w:tcPr>
            <w:tcW w:w="865" w:type="pct"/>
            <w:tcBorders>
              <w:top w:val="single" w:sz="4" w:space="0" w:color="auto"/>
              <w:left w:val="single" w:sz="4" w:space="0" w:color="auto"/>
              <w:bottom w:val="single" w:sz="4" w:space="0" w:color="auto"/>
              <w:right w:val="single" w:sz="4" w:space="0" w:color="auto"/>
            </w:tcBorders>
            <w:noWrap/>
            <w:hideMark/>
          </w:tcPr>
          <w:p w14:paraId="59AA31DA" w14:textId="40006170" w:rsidR="007919A5" w:rsidRPr="0099321F" w:rsidRDefault="00506150">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17 400,00</w:t>
            </w:r>
          </w:p>
        </w:tc>
        <w:tc>
          <w:tcPr>
            <w:tcW w:w="3425" w:type="pct"/>
            <w:tcBorders>
              <w:top w:val="single" w:sz="4" w:space="0" w:color="auto"/>
              <w:left w:val="single" w:sz="4" w:space="0" w:color="auto"/>
              <w:bottom w:val="single" w:sz="4" w:space="0" w:color="auto"/>
              <w:right w:val="single" w:sz="4" w:space="0" w:color="auto"/>
            </w:tcBorders>
            <w:noWrap/>
            <w:hideMark/>
          </w:tcPr>
          <w:p w14:paraId="71475A20" w14:textId="289D9961" w:rsidR="007919A5" w:rsidRPr="0099321F" w:rsidRDefault="00756C60">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 xml:space="preserve">Siedemnaście tysięcy </w:t>
            </w:r>
            <w:r w:rsidR="0018588A" w:rsidRPr="0099321F">
              <w:rPr>
                <w:rFonts w:ascii="Times New Roman" w:eastAsia="Times New Roman" w:hAnsi="Times New Roman" w:cs="Times New Roman"/>
                <w:b/>
                <w:bCs/>
                <w:color w:val="000000" w:themeColor="text1"/>
                <w:lang w:eastAsia="pl-PL"/>
              </w:rPr>
              <w:t>czterysta złotych 00/100</w:t>
            </w:r>
          </w:p>
        </w:tc>
      </w:tr>
      <w:tr w:rsidR="007919A5" w14:paraId="397C5DA3" w14:textId="77777777" w:rsidTr="00E50C0A">
        <w:trPr>
          <w:trHeight w:val="182"/>
        </w:trPr>
        <w:tc>
          <w:tcPr>
            <w:tcW w:w="710" w:type="pct"/>
            <w:tcBorders>
              <w:top w:val="single" w:sz="4" w:space="0" w:color="auto"/>
              <w:left w:val="single" w:sz="4" w:space="0" w:color="auto"/>
              <w:bottom w:val="single" w:sz="4" w:space="0" w:color="auto"/>
              <w:right w:val="single" w:sz="4" w:space="0" w:color="auto"/>
            </w:tcBorders>
            <w:noWrap/>
            <w:hideMark/>
          </w:tcPr>
          <w:p w14:paraId="55D04748" w14:textId="32AF79D5"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1</w:t>
            </w:r>
            <w:r w:rsidR="0099321F" w:rsidRPr="0099321F">
              <w:rPr>
                <w:rFonts w:ascii="Times New Roman" w:eastAsia="Times New Roman" w:hAnsi="Times New Roman" w:cs="Times New Roman"/>
                <w:b/>
                <w:bCs/>
                <w:color w:val="000000" w:themeColor="text1"/>
                <w:lang w:eastAsia="pl-PL"/>
              </w:rPr>
              <w:t>2</w:t>
            </w:r>
          </w:p>
        </w:tc>
        <w:tc>
          <w:tcPr>
            <w:tcW w:w="865" w:type="pct"/>
            <w:tcBorders>
              <w:top w:val="single" w:sz="4" w:space="0" w:color="auto"/>
              <w:left w:val="single" w:sz="4" w:space="0" w:color="auto"/>
              <w:bottom w:val="single" w:sz="4" w:space="0" w:color="auto"/>
              <w:right w:val="single" w:sz="4" w:space="0" w:color="auto"/>
            </w:tcBorders>
            <w:noWrap/>
            <w:hideMark/>
          </w:tcPr>
          <w:p w14:paraId="324B736B" w14:textId="23AE1BC7" w:rsidR="007919A5" w:rsidRPr="0099321F" w:rsidRDefault="00506150">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36 100,00</w:t>
            </w:r>
          </w:p>
        </w:tc>
        <w:tc>
          <w:tcPr>
            <w:tcW w:w="3425" w:type="pct"/>
            <w:tcBorders>
              <w:top w:val="single" w:sz="4" w:space="0" w:color="auto"/>
              <w:left w:val="single" w:sz="4" w:space="0" w:color="auto"/>
              <w:bottom w:val="single" w:sz="4" w:space="0" w:color="auto"/>
              <w:right w:val="single" w:sz="4" w:space="0" w:color="auto"/>
            </w:tcBorders>
            <w:noWrap/>
            <w:hideMark/>
          </w:tcPr>
          <w:p w14:paraId="139796AE" w14:textId="4988A42A" w:rsidR="007919A5" w:rsidRPr="0099321F" w:rsidRDefault="0018588A">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 xml:space="preserve">Trzydzieści sześć tysięcy sto </w:t>
            </w:r>
            <w:r w:rsidRPr="0099321F">
              <w:rPr>
                <w:b/>
                <w:bCs/>
                <w:color w:val="000000" w:themeColor="text1"/>
              </w:rPr>
              <w:t>złotych 00/100</w:t>
            </w:r>
          </w:p>
        </w:tc>
      </w:tr>
      <w:tr w:rsidR="007919A5" w14:paraId="1BA91801" w14:textId="77777777" w:rsidTr="00E50C0A">
        <w:trPr>
          <w:trHeight w:val="257"/>
        </w:trPr>
        <w:tc>
          <w:tcPr>
            <w:tcW w:w="710" w:type="pct"/>
            <w:tcBorders>
              <w:top w:val="single" w:sz="4" w:space="0" w:color="auto"/>
              <w:left w:val="single" w:sz="4" w:space="0" w:color="auto"/>
              <w:bottom w:val="single" w:sz="4" w:space="0" w:color="auto"/>
              <w:right w:val="single" w:sz="4" w:space="0" w:color="auto"/>
            </w:tcBorders>
            <w:noWrap/>
            <w:hideMark/>
          </w:tcPr>
          <w:p w14:paraId="73211A8B" w14:textId="7D6B57E8"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1</w:t>
            </w:r>
            <w:r w:rsidR="0099321F" w:rsidRPr="0099321F">
              <w:rPr>
                <w:rFonts w:ascii="Times New Roman" w:eastAsia="Times New Roman" w:hAnsi="Times New Roman" w:cs="Times New Roman"/>
                <w:b/>
                <w:bCs/>
                <w:color w:val="000000" w:themeColor="text1"/>
                <w:lang w:eastAsia="pl-PL"/>
              </w:rPr>
              <w:t>3</w:t>
            </w:r>
          </w:p>
        </w:tc>
        <w:tc>
          <w:tcPr>
            <w:tcW w:w="865" w:type="pct"/>
            <w:tcBorders>
              <w:top w:val="single" w:sz="4" w:space="0" w:color="auto"/>
              <w:left w:val="single" w:sz="4" w:space="0" w:color="auto"/>
              <w:bottom w:val="single" w:sz="4" w:space="0" w:color="auto"/>
              <w:right w:val="single" w:sz="4" w:space="0" w:color="auto"/>
            </w:tcBorders>
            <w:noWrap/>
            <w:hideMark/>
          </w:tcPr>
          <w:p w14:paraId="580428A7" w14:textId="23BF04E5" w:rsidR="007919A5" w:rsidRPr="0099321F" w:rsidRDefault="00E261AC">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19 000,00</w:t>
            </w:r>
          </w:p>
        </w:tc>
        <w:tc>
          <w:tcPr>
            <w:tcW w:w="3425" w:type="pct"/>
            <w:tcBorders>
              <w:top w:val="single" w:sz="4" w:space="0" w:color="auto"/>
              <w:left w:val="single" w:sz="4" w:space="0" w:color="auto"/>
              <w:bottom w:val="single" w:sz="4" w:space="0" w:color="auto"/>
              <w:right w:val="single" w:sz="4" w:space="0" w:color="auto"/>
            </w:tcBorders>
            <w:noWrap/>
            <w:hideMark/>
          </w:tcPr>
          <w:p w14:paraId="329866B6" w14:textId="4B16FAE2" w:rsidR="007919A5" w:rsidRPr="0099321F" w:rsidRDefault="004E1A23">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Dziewiętnaści tysięcy złotych 00/100</w:t>
            </w:r>
          </w:p>
        </w:tc>
      </w:tr>
      <w:tr w:rsidR="007919A5" w14:paraId="61F9E79A" w14:textId="77777777" w:rsidTr="00E50C0A">
        <w:trPr>
          <w:trHeight w:val="189"/>
        </w:trPr>
        <w:tc>
          <w:tcPr>
            <w:tcW w:w="710" w:type="pct"/>
            <w:tcBorders>
              <w:top w:val="single" w:sz="4" w:space="0" w:color="auto"/>
              <w:left w:val="single" w:sz="4" w:space="0" w:color="auto"/>
              <w:bottom w:val="single" w:sz="4" w:space="0" w:color="auto"/>
              <w:right w:val="single" w:sz="4" w:space="0" w:color="auto"/>
            </w:tcBorders>
            <w:noWrap/>
            <w:hideMark/>
          </w:tcPr>
          <w:p w14:paraId="410AA792" w14:textId="4B6A6492"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1</w:t>
            </w:r>
            <w:r w:rsidR="0099321F" w:rsidRPr="0099321F">
              <w:rPr>
                <w:rFonts w:ascii="Times New Roman" w:eastAsia="Times New Roman" w:hAnsi="Times New Roman" w:cs="Times New Roman"/>
                <w:b/>
                <w:bCs/>
                <w:color w:val="000000" w:themeColor="text1"/>
                <w:lang w:eastAsia="pl-PL"/>
              </w:rPr>
              <w:t>4</w:t>
            </w:r>
          </w:p>
        </w:tc>
        <w:tc>
          <w:tcPr>
            <w:tcW w:w="865" w:type="pct"/>
            <w:tcBorders>
              <w:top w:val="single" w:sz="4" w:space="0" w:color="auto"/>
              <w:left w:val="single" w:sz="4" w:space="0" w:color="auto"/>
              <w:bottom w:val="single" w:sz="4" w:space="0" w:color="auto"/>
              <w:right w:val="single" w:sz="4" w:space="0" w:color="auto"/>
            </w:tcBorders>
            <w:noWrap/>
            <w:hideMark/>
          </w:tcPr>
          <w:p w14:paraId="50CB5146" w14:textId="22640D4A" w:rsidR="007919A5" w:rsidRPr="0099321F" w:rsidRDefault="00506150">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2 800,00</w:t>
            </w:r>
          </w:p>
        </w:tc>
        <w:tc>
          <w:tcPr>
            <w:tcW w:w="3425" w:type="pct"/>
            <w:tcBorders>
              <w:top w:val="single" w:sz="4" w:space="0" w:color="auto"/>
              <w:left w:val="single" w:sz="4" w:space="0" w:color="auto"/>
              <w:bottom w:val="single" w:sz="4" w:space="0" w:color="auto"/>
              <w:right w:val="single" w:sz="4" w:space="0" w:color="auto"/>
            </w:tcBorders>
            <w:noWrap/>
            <w:hideMark/>
          </w:tcPr>
          <w:p w14:paraId="22F9BDFA" w14:textId="3E58E3C3" w:rsidR="007919A5" w:rsidRPr="0099321F" w:rsidRDefault="0018588A">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 xml:space="preserve">Dwa tysiące osiemset </w:t>
            </w:r>
            <w:r w:rsidRPr="0099321F">
              <w:rPr>
                <w:b/>
                <w:bCs/>
                <w:color w:val="000000" w:themeColor="text1"/>
              </w:rPr>
              <w:t>złotych 00/100</w:t>
            </w:r>
          </w:p>
        </w:tc>
      </w:tr>
      <w:tr w:rsidR="007919A5" w14:paraId="551160BE" w14:textId="77777777" w:rsidTr="00E50C0A">
        <w:trPr>
          <w:trHeight w:val="180"/>
        </w:trPr>
        <w:tc>
          <w:tcPr>
            <w:tcW w:w="710" w:type="pct"/>
            <w:tcBorders>
              <w:top w:val="single" w:sz="4" w:space="0" w:color="auto"/>
              <w:left w:val="single" w:sz="4" w:space="0" w:color="auto"/>
              <w:bottom w:val="single" w:sz="4" w:space="0" w:color="auto"/>
              <w:right w:val="single" w:sz="4" w:space="0" w:color="auto"/>
            </w:tcBorders>
            <w:noWrap/>
            <w:hideMark/>
          </w:tcPr>
          <w:p w14:paraId="4B36D93C" w14:textId="4793BE82"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1</w:t>
            </w:r>
            <w:r w:rsidR="0099321F" w:rsidRPr="0099321F">
              <w:rPr>
                <w:rFonts w:ascii="Times New Roman" w:eastAsia="Times New Roman" w:hAnsi="Times New Roman" w:cs="Times New Roman"/>
                <w:b/>
                <w:bCs/>
                <w:color w:val="000000" w:themeColor="text1"/>
                <w:lang w:eastAsia="pl-PL"/>
              </w:rPr>
              <w:t>5</w:t>
            </w:r>
          </w:p>
        </w:tc>
        <w:tc>
          <w:tcPr>
            <w:tcW w:w="865" w:type="pct"/>
            <w:tcBorders>
              <w:top w:val="single" w:sz="4" w:space="0" w:color="auto"/>
              <w:left w:val="single" w:sz="4" w:space="0" w:color="auto"/>
              <w:bottom w:val="single" w:sz="4" w:space="0" w:color="auto"/>
              <w:right w:val="single" w:sz="4" w:space="0" w:color="auto"/>
            </w:tcBorders>
            <w:noWrap/>
            <w:hideMark/>
          </w:tcPr>
          <w:p w14:paraId="1238A7EB" w14:textId="423552B3" w:rsidR="007919A5" w:rsidRPr="0099321F" w:rsidRDefault="00506150">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1 100,00</w:t>
            </w:r>
          </w:p>
        </w:tc>
        <w:tc>
          <w:tcPr>
            <w:tcW w:w="3425" w:type="pct"/>
            <w:tcBorders>
              <w:top w:val="single" w:sz="4" w:space="0" w:color="auto"/>
              <w:left w:val="single" w:sz="4" w:space="0" w:color="auto"/>
              <w:bottom w:val="single" w:sz="4" w:space="0" w:color="auto"/>
              <w:right w:val="single" w:sz="4" w:space="0" w:color="auto"/>
            </w:tcBorders>
            <w:noWrap/>
            <w:hideMark/>
          </w:tcPr>
          <w:p w14:paraId="228EA309" w14:textId="5E3DA4CD" w:rsidR="007919A5" w:rsidRPr="0099321F" w:rsidRDefault="0018588A">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 xml:space="preserve">Tysiąc sto </w:t>
            </w:r>
            <w:r w:rsidRPr="0099321F">
              <w:rPr>
                <w:b/>
                <w:bCs/>
                <w:color w:val="000000" w:themeColor="text1"/>
              </w:rPr>
              <w:t>złotych 00/100</w:t>
            </w:r>
          </w:p>
        </w:tc>
      </w:tr>
      <w:tr w:rsidR="007919A5" w14:paraId="4A340A6F" w14:textId="77777777" w:rsidTr="00E50C0A">
        <w:trPr>
          <w:trHeight w:val="238"/>
        </w:trPr>
        <w:tc>
          <w:tcPr>
            <w:tcW w:w="710" w:type="pct"/>
            <w:tcBorders>
              <w:top w:val="single" w:sz="4" w:space="0" w:color="auto"/>
              <w:left w:val="single" w:sz="4" w:space="0" w:color="auto"/>
              <w:bottom w:val="single" w:sz="4" w:space="0" w:color="auto"/>
              <w:right w:val="single" w:sz="4" w:space="0" w:color="auto"/>
            </w:tcBorders>
            <w:noWrap/>
            <w:hideMark/>
          </w:tcPr>
          <w:p w14:paraId="16B93603" w14:textId="5ABDD1B7" w:rsidR="007919A5" w:rsidRPr="0099321F" w:rsidRDefault="00E261AC">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1</w:t>
            </w:r>
            <w:r w:rsidR="0099321F" w:rsidRPr="0099321F">
              <w:rPr>
                <w:rFonts w:ascii="Times New Roman" w:eastAsia="Times New Roman" w:hAnsi="Times New Roman" w:cs="Times New Roman"/>
                <w:b/>
                <w:bCs/>
                <w:color w:val="000000" w:themeColor="text1"/>
                <w:lang w:eastAsia="pl-PL"/>
              </w:rPr>
              <w:t>6</w:t>
            </w:r>
          </w:p>
        </w:tc>
        <w:tc>
          <w:tcPr>
            <w:tcW w:w="865" w:type="pct"/>
            <w:tcBorders>
              <w:top w:val="single" w:sz="4" w:space="0" w:color="auto"/>
              <w:left w:val="single" w:sz="4" w:space="0" w:color="auto"/>
              <w:bottom w:val="single" w:sz="4" w:space="0" w:color="auto"/>
              <w:right w:val="single" w:sz="4" w:space="0" w:color="auto"/>
            </w:tcBorders>
            <w:noWrap/>
            <w:hideMark/>
          </w:tcPr>
          <w:p w14:paraId="5A59D486" w14:textId="26F7942B" w:rsidR="007919A5" w:rsidRPr="0099321F" w:rsidRDefault="00506150">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5 300,00</w:t>
            </w:r>
          </w:p>
        </w:tc>
        <w:tc>
          <w:tcPr>
            <w:tcW w:w="3425" w:type="pct"/>
            <w:tcBorders>
              <w:top w:val="single" w:sz="4" w:space="0" w:color="auto"/>
              <w:left w:val="single" w:sz="4" w:space="0" w:color="auto"/>
              <w:bottom w:val="single" w:sz="4" w:space="0" w:color="auto"/>
              <w:right w:val="single" w:sz="4" w:space="0" w:color="auto"/>
            </w:tcBorders>
            <w:noWrap/>
            <w:hideMark/>
          </w:tcPr>
          <w:p w14:paraId="433B04CD" w14:textId="0904DA02" w:rsidR="007919A5" w:rsidRPr="0099321F" w:rsidRDefault="0018588A">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 xml:space="preserve">Pięć tysięcy trzysta  </w:t>
            </w:r>
            <w:r w:rsidRPr="0099321F">
              <w:rPr>
                <w:b/>
                <w:bCs/>
                <w:color w:val="000000" w:themeColor="text1"/>
              </w:rPr>
              <w:t>złotych 00/100</w:t>
            </w:r>
          </w:p>
        </w:tc>
      </w:tr>
      <w:tr w:rsidR="007919A5" w14:paraId="01E5EB62" w14:textId="77777777" w:rsidTr="00E50C0A">
        <w:trPr>
          <w:trHeight w:val="229"/>
        </w:trPr>
        <w:tc>
          <w:tcPr>
            <w:tcW w:w="710" w:type="pct"/>
            <w:tcBorders>
              <w:top w:val="single" w:sz="4" w:space="0" w:color="auto"/>
              <w:left w:val="single" w:sz="4" w:space="0" w:color="auto"/>
              <w:bottom w:val="single" w:sz="4" w:space="0" w:color="auto"/>
              <w:right w:val="single" w:sz="4" w:space="0" w:color="auto"/>
            </w:tcBorders>
            <w:noWrap/>
            <w:hideMark/>
          </w:tcPr>
          <w:p w14:paraId="4981159F" w14:textId="3CF0029B" w:rsidR="007919A5" w:rsidRPr="0099321F" w:rsidRDefault="00E261AC">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1</w:t>
            </w:r>
            <w:r w:rsidR="0099321F" w:rsidRPr="0099321F">
              <w:rPr>
                <w:rFonts w:ascii="Times New Roman" w:eastAsia="Times New Roman" w:hAnsi="Times New Roman" w:cs="Times New Roman"/>
                <w:b/>
                <w:bCs/>
                <w:color w:val="000000" w:themeColor="text1"/>
                <w:lang w:eastAsia="pl-PL"/>
              </w:rPr>
              <w:t>7</w:t>
            </w:r>
          </w:p>
        </w:tc>
        <w:tc>
          <w:tcPr>
            <w:tcW w:w="865" w:type="pct"/>
            <w:tcBorders>
              <w:top w:val="single" w:sz="4" w:space="0" w:color="auto"/>
              <w:left w:val="single" w:sz="4" w:space="0" w:color="auto"/>
              <w:bottom w:val="single" w:sz="4" w:space="0" w:color="auto"/>
              <w:right w:val="single" w:sz="4" w:space="0" w:color="auto"/>
            </w:tcBorders>
            <w:noWrap/>
            <w:hideMark/>
          </w:tcPr>
          <w:p w14:paraId="782751AB" w14:textId="7DAD5CA9" w:rsidR="007919A5" w:rsidRPr="0099321F" w:rsidRDefault="00506150">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6 600,00</w:t>
            </w:r>
          </w:p>
        </w:tc>
        <w:tc>
          <w:tcPr>
            <w:tcW w:w="3425" w:type="pct"/>
            <w:tcBorders>
              <w:top w:val="single" w:sz="4" w:space="0" w:color="auto"/>
              <w:left w:val="single" w:sz="4" w:space="0" w:color="auto"/>
              <w:bottom w:val="single" w:sz="4" w:space="0" w:color="auto"/>
              <w:right w:val="single" w:sz="4" w:space="0" w:color="auto"/>
            </w:tcBorders>
            <w:noWrap/>
            <w:hideMark/>
          </w:tcPr>
          <w:p w14:paraId="17751651" w14:textId="7DF10318" w:rsidR="007919A5" w:rsidRPr="0099321F" w:rsidRDefault="00400EC3">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 xml:space="preserve">Sześć tysięcy sześćset  </w:t>
            </w:r>
            <w:r w:rsidRPr="0099321F">
              <w:rPr>
                <w:b/>
                <w:bCs/>
                <w:color w:val="000000" w:themeColor="text1"/>
              </w:rPr>
              <w:t>złotych 00/100</w:t>
            </w:r>
          </w:p>
        </w:tc>
      </w:tr>
      <w:tr w:rsidR="007919A5" w14:paraId="25EEEB49" w14:textId="77777777" w:rsidTr="00E50C0A">
        <w:trPr>
          <w:trHeight w:val="182"/>
        </w:trPr>
        <w:tc>
          <w:tcPr>
            <w:tcW w:w="710" w:type="pct"/>
            <w:tcBorders>
              <w:top w:val="single" w:sz="4" w:space="0" w:color="auto"/>
              <w:left w:val="single" w:sz="4" w:space="0" w:color="auto"/>
              <w:bottom w:val="single" w:sz="4" w:space="0" w:color="auto"/>
              <w:right w:val="single" w:sz="4" w:space="0" w:color="auto"/>
            </w:tcBorders>
            <w:noWrap/>
            <w:hideMark/>
          </w:tcPr>
          <w:p w14:paraId="6C83CCCA" w14:textId="5A1CD7AF" w:rsidR="007919A5" w:rsidRPr="0099321F" w:rsidRDefault="0099321F">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18</w:t>
            </w:r>
          </w:p>
        </w:tc>
        <w:tc>
          <w:tcPr>
            <w:tcW w:w="865" w:type="pct"/>
            <w:tcBorders>
              <w:top w:val="single" w:sz="4" w:space="0" w:color="auto"/>
              <w:left w:val="single" w:sz="4" w:space="0" w:color="auto"/>
              <w:bottom w:val="single" w:sz="4" w:space="0" w:color="auto"/>
              <w:right w:val="single" w:sz="4" w:space="0" w:color="auto"/>
            </w:tcBorders>
            <w:noWrap/>
            <w:hideMark/>
          </w:tcPr>
          <w:p w14:paraId="17545873" w14:textId="350B0118" w:rsidR="007919A5" w:rsidRPr="0099321F" w:rsidRDefault="00506150">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5 300,00</w:t>
            </w:r>
          </w:p>
        </w:tc>
        <w:tc>
          <w:tcPr>
            <w:tcW w:w="3425" w:type="pct"/>
            <w:tcBorders>
              <w:top w:val="single" w:sz="4" w:space="0" w:color="auto"/>
              <w:left w:val="single" w:sz="4" w:space="0" w:color="auto"/>
              <w:bottom w:val="single" w:sz="4" w:space="0" w:color="auto"/>
              <w:right w:val="single" w:sz="4" w:space="0" w:color="auto"/>
            </w:tcBorders>
            <w:noWrap/>
            <w:hideMark/>
          </w:tcPr>
          <w:p w14:paraId="19D1EFF3" w14:textId="737AA6B1" w:rsidR="007919A5" w:rsidRPr="0099321F" w:rsidRDefault="00400EC3">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 xml:space="preserve">Pięć tysięcy trzysta </w:t>
            </w:r>
            <w:r w:rsidRPr="0099321F">
              <w:rPr>
                <w:b/>
                <w:bCs/>
                <w:color w:val="000000" w:themeColor="text1"/>
              </w:rPr>
              <w:t>złotych 00/100</w:t>
            </w:r>
          </w:p>
        </w:tc>
      </w:tr>
      <w:tr w:rsidR="007919A5" w14:paraId="68071966" w14:textId="77777777" w:rsidTr="00E50C0A">
        <w:trPr>
          <w:trHeight w:val="197"/>
        </w:trPr>
        <w:tc>
          <w:tcPr>
            <w:tcW w:w="710" w:type="pct"/>
            <w:tcBorders>
              <w:top w:val="single" w:sz="4" w:space="0" w:color="auto"/>
              <w:left w:val="single" w:sz="4" w:space="0" w:color="auto"/>
              <w:bottom w:val="single" w:sz="4" w:space="0" w:color="auto"/>
              <w:right w:val="single" w:sz="4" w:space="0" w:color="auto"/>
            </w:tcBorders>
            <w:noWrap/>
            <w:hideMark/>
          </w:tcPr>
          <w:p w14:paraId="59C5173A" w14:textId="3426A299" w:rsidR="007919A5" w:rsidRPr="0099321F" w:rsidRDefault="0099321F">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19</w:t>
            </w:r>
          </w:p>
        </w:tc>
        <w:tc>
          <w:tcPr>
            <w:tcW w:w="865" w:type="pct"/>
            <w:tcBorders>
              <w:top w:val="single" w:sz="4" w:space="0" w:color="auto"/>
              <w:left w:val="single" w:sz="4" w:space="0" w:color="auto"/>
              <w:bottom w:val="single" w:sz="4" w:space="0" w:color="auto"/>
              <w:right w:val="single" w:sz="4" w:space="0" w:color="auto"/>
            </w:tcBorders>
            <w:noWrap/>
            <w:hideMark/>
          </w:tcPr>
          <w:p w14:paraId="7918DF63" w14:textId="52494F01" w:rsidR="007919A5" w:rsidRPr="0099321F" w:rsidRDefault="00506150">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5 100,00</w:t>
            </w:r>
          </w:p>
        </w:tc>
        <w:tc>
          <w:tcPr>
            <w:tcW w:w="3425" w:type="pct"/>
            <w:tcBorders>
              <w:top w:val="single" w:sz="4" w:space="0" w:color="auto"/>
              <w:left w:val="single" w:sz="4" w:space="0" w:color="auto"/>
              <w:bottom w:val="single" w:sz="4" w:space="0" w:color="auto"/>
              <w:right w:val="single" w:sz="4" w:space="0" w:color="auto"/>
            </w:tcBorders>
            <w:noWrap/>
            <w:hideMark/>
          </w:tcPr>
          <w:p w14:paraId="4A3ED891" w14:textId="5949B878" w:rsidR="007919A5" w:rsidRPr="0099321F" w:rsidRDefault="00756C60">
            <w:pPr>
              <w:spacing w:after="0" w:line="240" w:lineRule="auto"/>
              <w:rPr>
                <w:rFonts w:ascii="Times New Roman" w:eastAsia="Times New Roman" w:hAnsi="Times New Roman" w:cs="Times New Roman"/>
                <w:b/>
                <w:bCs/>
                <w:color w:val="000000" w:themeColor="text1"/>
                <w:lang w:eastAsia="pl-PL"/>
              </w:rPr>
            </w:pPr>
            <w:r w:rsidRPr="0099321F">
              <w:rPr>
                <w:b/>
                <w:bCs/>
                <w:color w:val="000000" w:themeColor="text1"/>
              </w:rPr>
              <w:t>Pięć tysięcy sto złotych 00/100</w:t>
            </w:r>
          </w:p>
        </w:tc>
      </w:tr>
      <w:tr w:rsidR="007919A5" w14:paraId="0AB235CE" w14:textId="77777777" w:rsidTr="00E50C0A">
        <w:trPr>
          <w:trHeight w:val="197"/>
        </w:trPr>
        <w:tc>
          <w:tcPr>
            <w:tcW w:w="710" w:type="pct"/>
            <w:tcBorders>
              <w:top w:val="single" w:sz="4" w:space="0" w:color="auto"/>
              <w:left w:val="single" w:sz="4" w:space="0" w:color="auto"/>
              <w:bottom w:val="single" w:sz="4" w:space="0" w:color="auto"/>
              <w:right w:val="single" w:sz="4" w:space="0" w:color="auto"/>
            </w:tcBorders>
            <w:noWrap/>
            <w:hideMark/>
          </w:tcPr>
          <w:p w14:paraId="73665F61" w14:textId="50A2222F"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2</w:t>
            </w:r>
            <w:r w:rsidR="0099321F" w:rsidRPr="0099321F">
              <w:rPr>
                <w:rFonts w:ascii="Times New Roman" w:eastAsia="Times New Roman" w:hAnsi="Times New Roman" w:cs="Times New Roman"/>
                <w:b/>
                <w:bCs/>
                <w:color w:val="000000" w:themeColor="text1"/>
                <w:lang w:eastAsia="pl-PL"/>
              </w:rPr>
              <w:t>0</w:t>
            </w:r>
          </w:p>
        </w:tc>
        <w:tc>
          <w:tcPr>
            <w:tcW w:w="865" w:type="pct"/>
            <w:tcBorders>
              <w:top w:val="single" w:sz="4" w:space="0" w:color="auto"/>
              <w:left w:val="single" w:sz="4" w:space="0" w:color="auto"/>
              <w:bottom w:val="single" w:sz="4" w:space="0" w:color="auto"/>
              <w:right w:val="single" w:sz="4" w:space="0" w:color="auto"/>
            </w:tcBorders>
            <w:noWrap/>
            <w:hideMark/>
          </w:tcPr>
          <w:p w14:paraId="3965F9B6" w14:textId="66824053" w:rsidR="007919A5" w:rsidRPr="0099321F" w:rsidRDefault="00E261AC">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10 700,00</w:t>
            </w:r>
          </w:p>
        </w:tc>
        <w:tc>
          <w:tcPr>
            <w:tcW w:w="3425" w:type="pct"/>
            <w:tcBorders>
              <w:top w:val="single" w:sz="4" w:space="0" w:color="auto"/>
              <w:left w:val="single" w:sz="4" w:space="0" w:color="auto"/>
              <w:bottom w:val="single" w:sz="4" w:space="0" w:color="auto"/>
              <w:right w:val="single" w:sz="4" w:space="0" w:color="auto"/>
            </w:tcBorders>
            <w:noWrap/>
            <w:hideMark/>
          </w:tcPr>
          <w:p w14:paraId="18297D22" w14:textId="65E353C3" w:rsidR="007919A5" w:rsidRPr="0099321F" w:rsidRDefault="004E1A23">
            <w:pPr>
              <w:spacing w:after="0" w:line="240" w:lineRule="auto"/>
              <w:rPr>
                <w:rFonts w:ascii="Times New Roman" w:eastAsia="Times New Roman" w:hAnsi="Times New Roman" w:cs="Times New Roman"/>
                <w:b/>
                <w:bCs/>
                <w:color w:val="000000" w:themeColor="text1"/>
                <w:lang w:eastAsia="pl-PL"/>
              </w:rPr>
            </w:pPr>
            <w:r w:rsidRPr="0099321F">
              <w:rPr>
                <w:rFonts w:ascii="Times New Roman" w:hAnsi="Times New Roman" w:cs="Times New Roman"/>
                <w:b/>
                <w:bCs/>
                <w:color w:val="000000" w:themeColor="text1"/>
              </w:rPr>
              <w:t>Dziesięć tysięcy siedemset złotych 00/100</w:t>
            </w:r>
          </w:p>
        </w:tc>
      </w:tr>
      <w:tr w:rsidR="007919A5" w14:paraId="49C36B64" w14:textId="77777777" w:rsidTr="00E50C0A">
        <w:trPr>
          <w:trHeight w:val="99"/>
        </w:trPr>
        <w:tc>
          <w:tcPr>
            <w:tcW w:w="710" w:type="pct"/>
            <w:tcBorders>
              <w:top w:val="single" w:sz="4" w:space="0" w:color="auto"/>
              <w:left w:val="single" w:sz="4" w:space="0" w:color="auto"/>
              <w:bottom w:val="single" w:sz="4" w:space="0" w:color="auto"/>
              <w:right w:val="single" w:sz="4" w:space="0" w:color="auto"/>
            </w:tcBorders>
            <w:noWrap/>
            <w:hideMark/>
          </w:tcPr>
          <w:p w14:paraId="71C6D901" w14:textId="4BFFB890"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2</w:t>
            </w:r>
            <w:r w:rsidR="0099321F" w:rsidRPr="0099321F">
              <w:rPr>
                <w:rFonts w:ascii="Times New Roman" w:eastAsia="Times New Roman" w:hAnsi="Times New Roman" w:cs="Times New Roman"/>
                <w:b/>
                <w:bCs/>
                <w:color w:val="000000" w:themeColor="text1"/>
                <w:lang w:eastAsia="pl-PL"/>
              </w:rPr>
              <w:t>1</w:t>
            </w:r>
          </w:p>
        </w:tc>
        <w:tc>
          <w:tcPr>
            <w:tcW w:w="865" w:type="pct"/>
            <w:tcBorders>
              <w:top w:val="single" w:sz="4" w:space="0" w:color="auto"/>
              <w:left w:val="single" w:sz="4" w:space="0" w:color="auto"/>
              <w:bottom w:val="single" w:sz="4" w:space="0" w:color="auto"/>
              <w:right w:val="single" w:sz="4" w:space="0" w:color="auto"/>
            </w:tcBorders>
            <w:noWrap/>
            <w:hideMark/>
          </w:tcPr>
          <w:p w14:paraId="747FEBE7" w14:textId="42ABB766" w:rsidR="007919A5" w:rsidRPr="0099321F" w:rsidRDefault="00506150">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2</w:t>
            </w:r>
            <w:r w:rsidR="00E261AC" w:rsidRPr="0099321F">
              <w:rPr>
                <w:rFonts w:ascii="Times New Roman" w:eastAsia="Times New Roman" w:hAnsi="Times New Roman" w:cs="Times New Roman"/>
                <w:b/>
                <w:color w:val="000000" w:themeColor="text1"/>
                <w:lang w:eastAsia="pl-PL"/>
              </w:rPr>
              <w:t>4</w:t>
            </w:r>
            <w:r w:rsidRPr="0099321F">
              <w:rPr>
                <w:rFonts w:ascii="Times New Roman" w:eastAsia="Times New Roman" w:hAnsi="Times New Roman" w:cs="Times New Roman"/>
                <w:b/>
                <w:color w:val="000000" w:themeColor="text1"/>
                <w:lang w:eastAsia="pl-PL"/>
              </w:rPr>
              <w:t> </w:t>
            </w:r>
            <w:r w:rsidR="00E261AC" w:rsidRPr="0099321F">
              <w:rPr>
                <w:rFonts w:ascii="Times New Roman" w:eastAsia="Times New Roman" w:hAnsi="Times New Roman" w:cs="Times New Roman"/>
                <w:b/>
                <w:color w:val="000000" w:themeColor="text1"/>
                <w:lang w:eastAsia="pl-PL"/>
              </w:rPr>
              <w:t>7</w:t>
            </w:r>
            <w:r w:rsidRPr="0099321F">
              <w:rPr>
                <w:rFonts w:ascii="Times New Roman" w:eastAsia="Times New Roman" w:hAnsi="Times New Roman" w:cs="Times New Roman"/>
                <w:b/>
                <w:color w:val="000000" w:themeColor="text1"/>
                <w:lang w:eastAsia="pl-PL"/>
              </w:rPr>
              <w:t>00,00</w:t>
            </w:r>
          </w:p>
        </w:tc>
        <w:tc>
          <w:tcPr>
            <w:tcW w:w="3425" w:type="pct"/>
            <w:tcBorders>
              <w:top w:val="single" w:sz="4" w:space="0" w:color="auto"/>
              <w:left w:val="single" w:sz="4" w:space="0" w:color="auto"/>
              <w:bottom w:val="single" w:sz="4" w:space="0" w:color="auto"/>
              <w:right w:val="single" w:sz="4" w:space="0" w:color="auto"/>
            </w:tcBorders>
            <w:noWrap/>
            <w:hideMark/>
          </w:tcPr>
          <w:p w14:paraId="6A89F686" w14:textId="2FB7CADA" w:rsidR="007919A5" w:rsidRPr="0099321F" w:rsidRDefault="004E1A23">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Dwadzieścia cztery tysiące siedemset złotych 00/100</w:t>
            </w:r>
          </w:p>
        </w:tc>
      </w:tr>
      <w:tr w:rsidR="007919A5" w14:paraId="6289E64E" w14:textId="77777777" w:rsidTr="001F7A29">
        <w:trPr>
          <w:trHeight w:val="276"/>
        </w:trPr>
        <w:tc>
          <w:tcPr>
            <w:tcW w:w="710" w:type="pct"/>
            <w:tcBorders>
              <w:top w:val="single" w:sz="4" w:space="0" w:color="auto"/>
              <w:left w:val="single" w:sz="4" w:space="0" w:color="auto"/>
              <w:bottom w:val="single" w:sz="4" w:space="0" w:color="auto"/>
              <w:right w:val="single" w:sz="4" w:space="0" w:color="auto"/>
            </w:tcBorders>
            <w:noWrap/>
            <w:hideMark/>
          </w:tcPr>
          <w:p w14:paraId="68FBA6B4" w14:textId="02D328E2"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2</w:t>
            </w:r>
            <w:r w:rsidR="0099321F" w:rsidRPr="0099321F">
              <w:rPr>
                <w:rFonts w:ascii="Times New Roman" w:eastAsia="Times New Roman" w:hAnsi="Times New Roman" w:cs="Times New Roman"/>
                <w:b/>
                <w:bCs/>
                <w:color w:val="000000" w:themeColor="text1"/>
                <w:lang w:eastAsia="pl-PL"/>
              </w:rPr>
              <w:t>2</w:t>
            </w:r>
          </w:p>
        </w:tc>
        <w:tc>
          <w:tcPr>
            <w:tcW w:w="865" w:type="pct"/>
            <w:tcBorders>
              <w:top w:val="single" w:sz="4" w:space="0" w:color="auto"/>
              <w:left w:val="single" w:sz="4" w:space="0" w:color="auto"/>
              <w:bottom w:val="single" w:sz="4" w:space="0" w:color="auto"/>
              <w:right w:val="single" w:sz="4" w:space="0" w:color="auto"/>
            </w:tcBorders>
            <w:noWrap/>
            <w:hideMark/>
          </w:tcPr>
          <w:p w14:paraId="19373D41" w14:textId="26F053F1" w:rsidR="007919A5" w:rsidRPr="0099321F" w:rsidRDefault="00E261AC">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6 100,00</w:t>
            </w:r>
          </w:p>
        </w:tc>
        <w:tc>
          <w:tcPr>
            <w:tcW w:w="3425" w:type="pct"/>
            <w:tcBorders>
              <w:top w:val="single" w:sz="4" w:space="0" w:color="auto"/>
              <w:left w:val="single" w:sz="4" w:space="0" w:color="auto"/>
              <w:bottom w:val="single" w:sz="4" w:space="0" w:color="auto"/>
              <w:right w:val="single" w:sz="4" w:space="0" w:color="auto"/>
            </w:tcBorders>
            <w:noWrap/>
            <w:hideMark/>
          </w:tcPr>
          <w:p w14:paraId="7735B5BC" w14:textId="13B413E1" w:rsidR="007919A5" w:rsidRPr="0099321F" w:rsidRDefault="004E1A23">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Sześć tysięcy sto złotych 00/100</w:t>
            </w:r>
          </w:p>
        </w:tc>
      </w:tr>
      <w:tr w:rsidR="007919A5" w14:paraId="087940FB" w14:textId="77777777" w:rsidTr="00E50C0A">
        <w:trPr>
          <w:trHeight w:val="247"/>
        </w:trPr>
        <w:tc>
          <w:tcPr>
            <w:tcW w:w="710" w:type="pct"/>
            <w:tcBorders>
              <w:top w:val="single" w:sz="4" w:space="0" w:color="auto"/>
              <w:left w:val="single" w:sz="4" w:space="0" w:color="auto"/>
              <w:bottom w:val="single" w:sz="4" w:space="0" w:color="auto"/>
              <w:right w:val="single" w:sz="4" w:space="0" w:color="auto"/>
            </w:tcBorders>
            <w:noWrap/>
            <w:hideMark/>
          </w:tcPr>
          <w:p w14:paraId="5F5525A9" w14:textId="364FE11F"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2</w:t>
            </w:r>
            <w:r w:rsidR="0099321F" w:rsidRPr="0099321F">
              <w:rPr>
                <w:rFonts w:ascii="Times New Roman" w:eastAsia="Times New Roman" w:hAnsi="Times New Roman" w:cs="Times New Roman"/>
                <w:b/>
                <w:bCs/>
                <w:color w:val="000000" w:themeColor="text1"/>
                <w:lang w:eastAsia="pl-PL"/>
              </w:rPr>
              <w:t>3</w:t>
            </w:r>
          </w:p>
        </w:tc>
        <w:tc>
          <w:tcPr>
            <w:tcW w:w="865" w:type="pct"/>
            <w:tcBorders>
              <w:top w:val="single" w:sz="4" w:space="0" w:color="auto"/>
              <w:left w:val="single" w:sz="4" w:space="0" w:color="auto"/>
              <w:bottom w:val="single" w:sz="4" w:space="0" w:color="auto"/>
              <w:right w:val="single" w:sz="4" w:space="0" w:color="auto"/>
            </w:tcBorders>
            <w:noWrap/>
            <w:hideMark/>
          </w:tcPr>
          <w:p w14:paraId="6092B0BD" w14:textId="195CB8F0" w:rsidR="007919A5" w:rsidRPr="0099321F" w:rsidRDefault="00E261AC">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23 500,00</w:t>
            </w:r>
          </w:p>
        </w:tc>
        <w:tc>
          <w:tcPr>
            <w:tcW w:w="3425" w:type="pct"/>
            <w:tcBorders>
              <w:top w:val="single" w:sz="4" w:space="0" w:color="auto"/>
              <w:left w:val="single" w:sz="4" w:space="0" w:color="auto"/>
              <w:bottom w:val="single" w:sz="4" w:space="0" w:color="auto"/>
              <w:right w:val="single" w:sz="4" w:space="0" w:color="auto"/>
            </w:tcBorders>
            <w:noWrap/>
            <w:hideMark/>
          </w:tcPr>
          <w:p w14:paraId="76933586" w14:textId="243B814A" w:rsidR="007919A5" w:rsidRPr="0099321F" w:rsidRDefault="004E1A23">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Dwadzieścia trzy tysiące pięćset złotych 00/100</w:t>
            </w:r>
          </w:p>
        </w:tc>
      </w:tr>
      <w:tr w:rsidR="007919A5" w14:paraId="00E6A243" w14:textId="77777777" w:rsidTr="00E50C0A">
        <w:trPr>
          <w:trHeight w:val="197"/>
        </w:trPr>
        <w:tc>
          <w:tcPr>
            <w:tcW w:w="710" w:type="pct"/>
            <w:tcBorders>
              <w:top w:val="single" w:sz="4" w:space="0" w:color="auto"/>
              <w:left w:val="single" w:sz="4" w:space="0" w:color="auto"/>
              <w:bottom w:val="single" w:sz="4" w:space="0" w:color="auto"/>
              <w:right w:val="single" w:sz="4" w:space="0" w:color="auto"/>
            </w:tcBorders>
            <w:noWrap/>
            <w:hideMark/>
          </w:tcPr>
          <w:p w14:paraId="2EBE94DB" w14:textId="46143180"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2</w:t>
            </w:r>
            <w:r w:rsidR="0099321F" w:rsidRPr="0099321F">
              <w:rPr>
                <w:rFonts w:ascii="Times New Roman" w:eastAsia="Times New Roman" w:hAnsi="Times New Roman" w:cs="Times New Roman"/>
                <w:b/>
                <w:bCs/>
                <w:color w:val="000000" w:themeColor="text1"/>
                <w:lang w:eastAsia="pl-PL"/>
              </w:rPr>
              <w:t>4</w:t>
            </w:r>
          </w:p>
        </w:tc>
        <w:tc>
          <w:tcPr>
            <w:tcW w:w="865" w:type="pct"/>
            <w:tcBorders>
              <w:top w:val="single" w:sz="4" w:space="0" w:color="auto"/>
              <w:left w:val="single" w:sz="4" w:space="0" w:color="auto"/>
              <w:bottom w:val="single" w:sz="4" w:space="0" w:color="auto"/>
              <w:right w:val="single" w:sz="4" w:space="0" w:color="auto"/>
            </w:tcBorders>
            <w:noWrap/>
            <w:hideMark/>
          </w:tcPr>
          <w:p w14:paraId="60616DD3" w14:textId="47B27FA4" w:rsidR="007919A5" w:rsidRPr="0099321F" w:rsidRDefault="00E261AC">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1 700,00</w:t>
            </w:r>
          </w:p>
        </w:tc>
        <w:tc>
          <w:tcPr>
            <w:tcW w:w="3425" w:type="pct"/>
            <w:tcBorders>
              <w:top w:val="single" w:sz="4" w:space="0" w:color="auto"/>
              <w:left w:val="single" w:sz="4" w:space="0" w:color="auto"/>
              <w:bottom w:val="single" w:sz="4" w:space="0" w:color="auto"/>
              <w:right w:val="single" w:sz="4" w:space="0" w:color="auto"/>
            </w:tcBorders>
            <w:noWrap/>
            <w:hideMark/>
          </w:tcPr>
          <w:p w14:paraId="14BF1072" w14:textId="12F0FAC7" w:rsidR="007919A5" w:rsidRPr="0099321F" w:rsidRDefault="004E1A23">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Tysiąc siedemset złotych 00/100</w:t>
            </w:r>
          </w:p>
        </w:tc>
      </w:tr>
      <w:tr w:rsidR="007919A5" w14:paraId="50DD421C" w14:textId="77777777" w:rsidTr="00E50C0A">
        <w:trPr>
          <w:trHeight w:val="271"/>
        </w:trPr>
        <w:tc>
          <w:tcPr>
            <w:tcW w:w="710" w:type="pct"/>
            <w:tcBorders>
              <w:top w:val="single" w:sz="4" w:space="0" w:color="auto"/>
              <w:left w:val="single" w:sz="4" w:space="0" w:color="auto"/>
              <w:bottom w:val="single" w:sz="4" w:space="0" w:color="auto"/>
              <w:right w:val="single" w:sz="4" w:space="0" w:color="auto"/>
            </w:tcBorders>
            <w:noWrap/>
            <w:hideMark/>
          </w:tcPr>
          <w:p w14:paraId="2AEB8456" w14:textId="18090135"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2</w:t>
            </w:r>
            <w:r w:rsidR="0099321F" w:rsidRPr="0099321F">
              <w:rPr>
                <w:rFonts w:ascii="Times New Roman" w:eastAsia="Times New Roman" w:hAnsi="Times New Roman" w:cs="Times New Roman"/>
                <w:b/>
                <w:bCs/>
                <w:color w:val="000000" w:themeColor="text1"/>
                <w:lang w:eastAsia="pl-PL"/>
              </w:rPr>
              <w:t>5</w:t>
            </w:r>
          </w:p>
        </w:tc>
        <w:tc>
          <w:tcPr>
            <w:tcW w:w="865" w:type="pct"/>
            <w:tcBorders>
              <w:top w:val="single" w:sz="4" w:space="0" w:color="auto"/>
              <w:left w:val="single" w:sz="4" w:space="0" w:color="auto"/>
              <w:bottom w:val="single" w:sz="4" w:space="0" w:color="auto"/>
              <w:right w:val="single" w:sz="4" w:space="0" w:color="auto"/>
            </w:tcBorders>
            <w:noWrap/>
            <w:hideMark/>
          </w:tcPr>
          <w:p w14:paraId="2840A03A" w14:textId="6D39B37F" w:rsidR="007919A5" w:rsidRPr="0099321F" w:rsidRDefault="00E261AC">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 xml:space="preserve">1 </w:t>
            </w:r>
            <w:r w:rsidR="00506150" w:rsidRPr="0099321F">
              <w:rPr>
                <w:rFonts w:ascii="Times New Roman" w:eastAsia="Times New Roman" w:hAnsi="Times New Roman" w:cs="Times New Roman"/>
                <w:b/>
                <w:color w:val="000000" w:themeColor="text1"/>
                <w:lang w:eastAsia="pl-PL"/>
              </w:rPr>
              <w:t>200,00</w:t>
            </w:r>
          </w:p>
        </w:tc>
        <w:tc>
          <w:tcPr>
            <w:tcW w:w="3425" w:type="pct"/>
            <w:tcBorders>
              <w:top w:val="single" w:sz="4" w:space="0" w:color="auto"/>
              <w:left w:val="single" w:sz="4" w:space="0" w:color="auto"/>
              <w:bottom w:val="single" w:sz="4" w:space="0" w:color="auto"/>
              <w:right w:val="single" w:sz="4" w:space="0" w:color="auto"/>
            </w:tcBorders>
            <w:noWrap/>
            <w:hideMark/>
          </w:tcPr>
          <w:p w14:paraId="524F8CE6" w14:textId="5114D971" w:rsidR="007919A5" w:rsidRPr="0099321F" w:rsidRDefault="004E1A23">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Tysiąc dwieście złotych 00/100</w:t>
            </w:r>
          </w:p>
        </w:tc>
      </w:tr>
      <w:tr w:rsidR="007919A5" w14:paraId="605C7694" w14:textId="77777777" w:rsidTr="00E50C0A">
        <w:trPr>
          <w:trHeight w:val="124"/>
        </w:trPr>
        <w:tc>
          <w:tcPr>
            <w:tcW w:w="710" w:type="pct"/>
            <w:tcBorders>
              <w:top w:val="single" w:sz="4" w:space="0" w:color="auto"/>
              <w:left w:val="single" w:sz="4" w:space="0" w:color="auto"/>
              <w:bottom w:val="single" w:sz="4" w:space="0" w:color="auto"/>
              <w:right w:val="single" w:sz="4" w:space="0" w:color="auto"/>
            </w:tcBorders>
            <w:noWrap/>
            <w:hideMark/>
          </w:tcPr>
          <w:p w14:paraId="533E1991" w14:textId="502C5560" w:rsidR="007919A5" w:rsidRPr="0099321F" w:rsidRDefault="00E261AC">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2</w:t>
            </w:r>
            <w:r w:rsidR="0099321F" w:rsidRPr="0099321F">
              <w:rPr>
                <w:rFonts w:ascii="Times New Roman" w:eastAsia="Times New Roman" w:hAnsi="Times New Roman" w:cs="Times New Roman"/>
                <w:b/>
                <w:bCs/>
                <w:color w:val="000000" w:themeColor="text1"/>
                <w:lang w:eastAsia="pl-PL"/>
              </w:rPr>
              <w:t>6</w:t>
            </w:r>
          </w:p>
        </w:tc>
        <w:tc>
          <w:tcPr>
            <w:tcW w:w="865" w:type="pct"/>
            <w:tcBorders>
              <w:top w:val="single" w:sz="4" w:space="0" w:color="auto"/>
              <w:left w:val="single" w:sz="4" w:space="0" w:color="auto"/>
              <w:bottom w:val="single" w:sz="4" w:space="0" w:color="auto"/>
              <w:right w:val="single" w:sz="4" w:space="0" w:color="auto"/>
            </w:tcBorders>
            <w:noWrap/>
            <w:hideMark/>
          </w:tcPr>
          <w:p w14:paraId="1067B103" w14:textId="38878514" w:rsidR="007919A5" w:rsidRPr="0099321F" w:rsidRDefault="00E261AC">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15 000,00</w:t>
            </w:r>
          </w:p>
        </w:tc>
        <w:tc>
          <w:tcPr>
            <w:tcW w:w="3425" w:type="pct"/>
            <w:tcBorders>
              <w:top w:val="single" w:sz="4" w:space="0" w:color="auto"/>
              <w:left w:val="single" w:sz="4" w:space="0" w:color="auto"/>
              <w:bottom w:val="single" w:sz="4" w:space="0" w:color="auto"/>
              <w:right w:val="single" w:sz="4" w:space="0" w:color="auto"/>
            </w:tcBorders>
            <w:noWrap/>
            <w:hideMark/>
          </w:tcPr>
          <w:p w14:paraId="74FE71B1" w14:textId="4C0A9344" w:rsidR="007919A5" w:rsidRPr="0099321F" w:rsidRDefault="004E1A23">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Piętnaście tysięcy złotych 00/100</w:t>
            </w:r>
          </w:p>
        </w:tc>
      </w:tr>
      <w:tr w:rsidR="007919A5" w14:paraId="58A935C9" w14:textId="77777777" w:rsidTr="00E50C0A">
        <w:trPr>
          <w:trHeight w:val="153"/>
        </w:trPr>
        <w:tc>
          <w:tcPr>
            <w:tcW w:w="710" w:type="pct"/>
            <w:tcBorders>
              <w:top w:val="single" w:sz="4" w:space="0" w:color="auto"/>
              <w:left w:val="single" w:sz="4" w:space="0" w:color="auto"/>
              <w:bottom w:val="single" w:sz="4" w:space="0" w:color="auto"/>
              <w:right w:val="single" w:sz="4" w:space="0" w:color="auto"/>
            </w:tcBorders>
            <w:noWrap/>
            <w:hideMark/>
          </w:tcPr>
          <w:p w14:paraId="563DFF87" w14:textId="437DD655" w:rsidR="007919A5" w:rsidRPr="0099321F" w:rsidRDefault="0099321F">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27</w:t>
            </w:r>
          </w:p>
        </w:tc>
        <w:tc>
          <w:tcPr>
            <w:tcW w:w="865" w:type="pct"/>
            <w:tcBorders>
              <w:top w:val="single" w:sz="4" w:space="0" w:color="auto"/>
              <w:left w:val="single" w:sz="4" w:space="0" w:color="auto"/>
              <w:bottom w:val="single" w:sz="4" w:space="0" w:color="auto"/>
              <w:right w:val="single" w:sz="4" w:space="0" w:color="auto"/>
            </w:tcBorders>
            <w:noWrap/>
            <w:hideMark/>
          </w:tcPr>
          <w:p w14:paraId="2380D03C" w14:textId="10E442E0" w:rsidR="007919A5" w:rsidRPr="0099321F" w:rsidRDefault="00E261AC" w:rsidP="003418AD">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56 200,00</w:t>
            </w:r>
          </w:p>
        </w:tc>
        <w:tc>
          <w:tcPr>
            <w:tcW w:w="3425" w:type="pct"/>
            <w:tcBorders>
              <w:top w:val="single" w:sz="4" w:space="0" w:color="auto"/>
              <w:left w:val="single" w:sz="4" w:space="0" w:color="auto"/>
              <w:bottom w:val="single" w:sz="4" w:space="0" w:color="auto"/>
              <w:right w:val="single" w:sz="4" w:space="0" w:color="auto"/>
            </w:tcBorders>
            <w:noWrap/>
            <w:hideMark/>
          </w:tcPr>
          <w:p w14:paraId="1FC160BF" w14:textId="358E7D48" w:rsidR="007919A5" w:rsidRPr="0099321F" w:rsidRDefault="004E1A23">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Pięćdziesiąt sześć tysięcy dwieście złotych 00/100</w:t>
            </w:r>
          </w:p>
        </w:tc>
      </w:tr>
      <w:tr w:rsidR="007919A5" w14:paraId="1A8E8F98" w14:textId="77777777" w:rsidTr="00E50C0A">
        <w:trPr>
          <w:trHeight w:val="269"/>
        </w:trPr>
        <w:tc>
          <w:tcPr>
            <w:tcW w:w="710" w:type="pct"/>
            <w:tcBorders>
              <w:top w:val="single" w:sz="4" w:space="0" w:color="auto"/>
              <w:left w:val="single" w:sz="4" w:space="0" w:color="auto"/>
              <w:bottom w:val="single" w:sz="4" w:space="0" w:color="auto"/>
              <w:right w:val="single" w:sz="4" w:space="0" w:color="auto"/>
            </w:tcBorders>
            <w:noWrap/>
            <w:hideMark/>
          </w:tcPr>
          <w:p w14:paraId="6E8134E9" w14:textId="3AEBE050" w:rsidR="007919A5" w:rsidRPr="0099321F" w:rsidRDefault="0099321F">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28</w:t>
            </w:r>
          </w:p>
        </w:tc>
        <w:tc>
          <w:tcPr>
            <w:tcW w:w="865" w:type="pct"/>
            <w:tcBorders>
              <w:top w:val="single" w:sz="4" w:space="0" w:color="auto"/>
              <w:left w:val="single" w:sz="4" w:space="0" w:color="auto"/>
              <w:bottom w:val="single" w:sz="4" w:space="0" w:color="auto"/>
              <w:right w:val="single" w:sz="4" w:space="0" w:color="auto"/>
            </w:tcBorders>
            <w:noWrap/>
            <w:hideMark/>
          </w:tcPr>
          <w:p w14:paraId="6DD7C720" w14:textId="10363D0D" w:rsidR="007919A5" w:rsidRPr="0099321F" w:rsidRDefault="00E261AC">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24 800,00</w:t>
            </w:r>
          </w:p>
        </w:tc>
        <w:tc>
          <w:tcPr>
            <w:tcW w:w="3425" w:type="pct"/>
            <w:tcBorders>
              <w:top w:val="single" w:sz="4" w:space="0" w:color="auto"/>
              <w:left w:val="single" w:sz="4" w:space="0" w:color="auto"/>
              <w:bottom w:val="single" w:sz="4" w:space="0" w:color="auto"/>
              <w:right w:val="single" w:sz="4" w:space="0" w:color="auto"/>
            </w:tcBorders>
            <w:noWrap/>
            <w:hideMark/>
          </w:tcPr>
          <w:p w14:paraId="09FF19D4" w14:textId="21A855EB" w:rsidR="007919A5" w:rsidRPr="0099321F" w:rsidRDefault="004E1A23">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Dwadzieścia cztery tysiące osiemset złotych 00/100</w:t>
            </w:r>
          </w:p>
        </w:tc>
      </w:tr>
      <w:tr w:rsidR="00E261AC" w14:paraId="59E49F15" w14:textId="77777777" w:rsidTr="00E50C0A">
        <w:trPr>
          <w:trHeight w:val="269"/>
        </w:trPr>
        <w:tc>
          <w:tcPr>
            <w:tcW w:w="710" w:type="pct"/>
            <w:tcBorders>
              <w:top w:val="single" w:sz="4" w:space="0" w:color="auto"/>
              <w:left w:val="single" w:sz="4" w:space="0" w:color="auto"/>
              <w:bottom w:val="single" w:sz="4" w:space="0" w:color="auto"/>
              <w:right w:val="single" w:sz="4" w:space="0" w:color="auto"/>
            </w:tcBorders>
            <w:noWrap/>
          </w:tcPr>
          <w:p w14:paraId="37E39E16" w14:textId="01D5DCCD" w:rsidR="00E261AC" w:rsidRPr="0099321F" w:rsidRDefault="0099321F">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29</w:t>
            </w:r>
          </w:p>
        </w:tc>
        <w:tc>
          <w:tcPr>
            <w:tcW w:w="865" w:type="pct"/>
            <w:tcBorders>
              <w:top w:val="single" w:sz="4" w:space="0" w:color="auto"/>
              <w:left w:val="single" w:sz="4" w:space="0" w:color="auto"/>
              <w:bottom w:val="single" w:sz="4" w:space="0" w:color="auto"/>
              <w:right w:val="single" w:sz="4" w:space="0" w:color="auto"/>
            </w:tcBorders>
            <w:noWrap/>
          </w:tcPr>
          <w:p w14:paraId="32348F47" w14:textId="04C498AD" w:rsidR="00E261AC" w:rsidRPr="0099321F" w:rsidRDefault="00E261AC">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3 900,00</w:t>
            </w:r>
          </w:p>
        </w:tc>
        <w:tc>
          <w:tcPr>
            <w:tcW w:w="3425" w:type="pct"/>
            <w:tcBorders>
              <w:top w:val="single" w:sz="4" w:space="0" w:color="auto"/>
              <w:left w:val="single" w:sz="4" w:space="0" w:color="auto"/>
              <w:bottom w:val="single" w:sz="4" w:space="0" w:color="auto"/>
              <w:right w:val="single" w:sz="4" w:space="0" w:color="auto"/>
            </w:tcBorders>
            <w:noWrap/>
          </w:tcPr>
          <w:p w14:paraId="2569761B" w14:textId="3DAB729B" w:rsidR="00E261AC" w:rsidRPr="0099321F" w:rsidRDefault="004E1A23">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Trzy tysiące dziewięćset złotych 00/100</w:t>
            </w:r>
          </w:p>
        </w:tc>
      </w:tr>
      <w:tr w:rsidR="00E261AC" w14:paraId="7B46F69D" w14:textId="77777777" w:rsidTr="00E50C0A">
        <w:trPr>
          <w:trHeight w:val="269"/>
        </w:trPr>
        <w:tc>
          <w:tcPr>
            <w:tcW w:w="710" w:type="pct"/>
            <w:tcBorders>
              <w:top w:val="single" w:sz="4" w:space="0" w:color="auto"/>
              <w:left w:val="single" w:sz="4" w:space="0" w:color="auto"/>
              <w:bottom w:val="single" w:sz="4" w:space="0" w:color="auto"/>
              <w:right w:val="single" w:sz="4" w:space="0" w:color="auto"/>
            </w:tcBorders>
            <w:noWrap/>
          </w:tcPr>
          <w:p w14:paraId="0FA2D2A4" w14:textId="16308FE3" w:rsidR="00E261AC" w:rsidRPr="0099321F" w:rsidRDefault="00E261AC">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3</w:t>
            </w:r>
            <w:r w:rsidR="0099321F" w:rsidRPr="0099321F">
              <w:rPr>
                <w:rFonts w:ascii="Times New Roman" w:eastAsia="Times New Roman" w:hAnsi="Times New Roman" w:cs="Times New Roman"/>
                <w:b/>
                <w:bCs/>
                <w:color w:val="000000" w:themeColor="text1"/>
                <w:lang w:eastAsia="pl-PL"/>
              </w:rPr>
              <w:t>0</w:t>
            </w:r>
          </w:p>
        </w:tc>
        <w:tc>
          <w:tcPr>
            <w:tcW w:w="865" w:type="pct"/>
            <w:tcBorders>
              <w:top w:val="single" w:sz="4" w:space="0" w:color="auto"/>
              <w:left w:val="single" w:sz="4" w:space="0" w:color="auto"/>
              <w:bottom w:val="single" w:sz="4" w:space="0" w:color="auto"/>
              <w:right w:val="single" w:sz="4" w:space="0" w:color="auto"/>
            </w:tcBorders>
            <w:noWrap/>
          </w:tcPr>
          <w:p w14:paraId="74779ADE" w14:textId="52E50984" w:rsidR="00E261AC" w:rsidRPr="0099321F" w:rsidRDefault="00E261AC">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17 100,00</w:t>
            </w:r>
          </w:p>
        </w:tc>
        <w:tc>
          <w:tcPr>
            <w:tcW w:w="3425" w:type="pct"/>
            <w:tcBorders>
              <w:top w:val="single" w:sz="4" w:space="0" w:color="auto"/>
              <w:left w:val="single" w:sz="4" w:space="0" w:color="auto"/>
              <w:bottom w:val="single" w:sz="4" w:space="0" w:color="auto"/>
              <w:right w:val="single" w:sz="4" w:space="0" w:color="auto"/>
            </w:tcBorders>
            <w:noWrap/>
          </w:tcPr>
          <w:p w14:paraId="2B7D26D1" w14:textId="628D6C67" w:rsidR="00E261AC" w:rsidRPr="0099321F" w:rsidRDefault="004E1A23">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Siedemnaście tysięcy sto złotych 00/100</w:t>
            </w:r>
          </w:p>
        </w:tc>
      </w:tr>
      <w:tr w:rsidR="007919A5" w14:paraId="21FB12E6" w14:textId="77777777" w:rsidTr="00E50C0A">
        <w:trPr>
          <w:trHeight w:val="154"/>
        </w:trPr>
        <w:tc>
          <w:tcPr>
            <w:tcW w:w="710" w:type="pct"/>
            <w:tcBorders>
              <w:top w:val="single" w:sz="4" w:space="0" w:color="auto"/>
              <w:left w:val="single" w:sz="4" w:space="0" w:color="auto"/>
              <w:bottom w:val="single" w:sz="4" w:space="0" w:color="auto"/>
              <w:right w:val="single" w:sz="4" w:space="0" w:color="auto"/>
            </w:tcBorders>
            <w:noWrap/>
            <w:hideMark/>
          </w:tcPr>
          <w:p w14:paraId="6A2768D2" w14:textId="4EC8064D"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lastRenderedPageBreak/>
              <w:t>3</w:t>
            </w:r>
            <w:r w:rsidR="0099321F" w:rsidRPr="0099321F">
              <w:rPr>
                <w:rFonts w:ascii="Times New Roman" w:eastAsia="Times New Roman" w:hAnsi="Times New Roman" w:cs="Times New Roman"/>
                <w:b/>
                <w:bCs/>
                <w:color w:val="000000" w:themeColor="text1"/>
                <w:lang w:eastAsia="pl-PL"/>
              </w:rPr>
              <w:t>1</w:t>
            </w:r>
          </w:p>
        </w:tc>
        <w:tc>
          <w:tcPr>
            <w:tcW w:w="865" w:type="pct"/>
            <w:tcBorders>
              <w:top w:val="single" w:sz="4" w:space="0" w:color="auto"/>
              <w:left w:val="single" w:sz="4" w:space="0" w:color="auto"/>
              <w:bottom w:val="single" w:sz="4" w:space="0" w:color="auto"/>
              <w:right w:val="single" w:sz="4" w:space="0" w:color="auto"/>
            </w:tcBorders>
            <w:noWrap/>
            <w:hideMark/>
          </w:tcPr>
          <w:p w14:paraId="04ED3FBF" w14:textId="234B5887" w:rsidR="007919A5" w:rsidRPr="0099321F" w:rsidRDefault="003418AD">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24 100,00</w:t>
            </w:r>
          </w:p>
        </w:tc>
        <w:tc>
          <w:tcPr>
            <w:tcW w:w="3425" w:type="pct"/>
            <w:tcBorders>
              <w:top w:val="single" w:sz="4" w:space="0" w:color="auto"/>
              <w:left w:val="single" w:sz="4" w:space="0" w:color="auto"/>
              <w:bottom w:val="single" w:sz="4" w:space="0" w:color="auto"/>
              <w:right w:val="single" w:sz="4" w:space="0" w:color="auto"/>
            </w:tcBorders>
            <w:noWrap/>
            <w:hideMark/>
          </w:tcPr>
          <w:p w14:paraId="1CB334BE" w14:textId="13EBAE1A" w:rsidR="007919A5" w:rsidRPr="0099321F" w:rsidRDefault="00400EC3">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 xml:space="preserve">Dwadzieścia cztery tysiące sto </w:t>
            </w:r>
            <w:r w:rsidRPr="0099321F">
              <w:rPr>
                <w:rFonts w:ascii="Times New Roman" w:hAnsi="Times New Roman" w:cs="Times New Roman"/>
                <w:b/>
                <w:bCs/>
                <w:color w:val="000000" w:themeColor="text1"/>
              </w:rPr>
              <w:t xml:space="preserve">złotych 00/100 </w:t>
            </w:r>
          </w:p>
        </w:tc>
      </w:tr>
      <w:tr w:rsidR="007919A5" w14:paraId="060B3302" w14:textId="77777777" w:rsidTr="00E50C0A">
        <w:trPr>
          <w:trHeight w:val="262"/>
        </w:trPr>
        <w:tc>
          <w:tcPr>
            <w:tcW w:w="710" w:type="pct"/>
            <w:tcBorders>
              <w:top w:val="single" w:sz="4" w:space="0" w:color="auto"/>
              <w:left w:val="single" w:sz="4" w:space="0" w:color="auto"/>
              <w:bottom w:val="single" w:sz="4" w:space="0" w:color="auto"/>
              <w:right w:val="single" w:sz="4" w:space="0" w:color="auto"/>
            </w:tcBorders>
            <w:noWrap/>
            <w:hideMark/>
          </w:tcPr>
          <w:p w14:paraId="3810CC09" w14:textId="00246B4A"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3</w:t>
            </w:r>
            <w:r w:rsidR="0099321F" w:rsidRPr="0099321F">
              <w:rPr>
                <w:rFonts w:ascii="Times New Roman" w:eastAsia="Times New Roman" w:hAnsi="Times New Roman" w:cs="Times New Roman"/>
                <w:b/>
                <w:bCs/>
                <w:color w:val="000000" w:themeColor="text1"/>
                <w:lang w:eastAsia="pl-PL"/>
              </w:rPr>
              <w:t>2</w:t>
            </w:r>
          </w:p>
        </w:tc>
        <w:tc>
          <w:tcPr>
            <w:tcW w:w="865" w:type="pct"/>
            <w:tcBorders>
              <w:top w:val="single" w:sz="4" w:space="0" w:color="auto"/>
              <w:left w:val="single" w:sz="4" w:space="0" w:color="auto"/>
              <w:bottom w:val="single" w:sz="4" w:space="0" w:color="auto"/>
              <w:right w:val="single" w:sz="4" w:space="0" w:color="auto"/>
            </w:tcBorders>
            <w:noWrap/>
            <w:hideMark/>
          </w:tcPr>
          <w:p w14:paraId="77703DDF" w14:textId="3735384F" w:rsidR="007919A5" w:rsidRPr="0099321F" w:rsidRDefault="003418AD">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12 300,00</w:t>
            </w:r>
          </w:p>
        </w:tc>
        <w:tc>
          <w:tcPr>
            <w:tcW w:w="3425" w:type="pct"/>
            <w:tcBorders>
              <w:top w:val="single" w:sz="4" w:space="0" w:color="auto"/>
              <w:left w:val="single" w:sz="4" w:space="0" w:color="auto"/>
              <w:bottom w:val="single" w:sz="4" w:space="0" w:color="auto"/>
              <w:right w:val="single" w:sz="4" w:space="0" w:color="auto"/>
            </w:tcBorders>
            <w:noWrap/>
            <w:hideMark/>
          </w:tcPr>
          <w:p w14:paraId="28029497" w14:textId="07586DFD" w:rsidR="007919A5" w:rsidRPr="0099321F" w:rsidRDefault="00400EC3">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 xml:space="preserve">Dwanaście tysięcy trzysta </w:t>
            </w:r>
            <w:r w:rsidRPr="0099321F">
              <w:rPr>
                <w:rFonts w:ascii="Times New Roman" w:hAnsi="Times New Roman" w:cs="Times New Roman"/>
                <w:b/>
                <w:bCs/>
                <w:color w:val="000000" w:themeColor="text1"/>
              </w:rPr>
              <w:t>złotych 00/100</w:t>
            </w:r>
          </w:p>
        </w:tc>
      </w:tr>
      <w:tr w:rsidR="007919A5" w14:paraId="6AFBBE66" w14:textId="77777777" w:rsidTr="00E50C0A">
        <w:trPr>
          <w:trHeight w:val="163"/>
        </w:trPr>
        <w:tc>
          <w:tcPr>
            <w:tcW w:w="710" w:type="pct"/>
            <w:tcBorders>
              <w:top w:val="single" w:sz="4" w:space="0" w:color="auto"/>
              <w:left w:val="single" w:sz="4" w:space="0" w:color="auto"/>
              <w:bottom w:val="single" w:sz="4" w:space="0" w:color="auto"/>
              <w:right w:val="single" w:sz="4" w:space="0" w:color="auto"/>
            </w:tcBorders>
            <w:noWrap/>
            <w:hideMark/>
          </w:tcPr>
          <w:p w14:paraId="76B09882" w14:textId="5747F11F"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3</w:t>
            </w:r>
            <w:r w:rsidR="0099321F" w:rsidRPr="0099321F">
              <w:rPr>
                <w:rFonts w:ascii="Times New Roman" w:eastAsia="Times New Roman" w:hAnsi="Times New Roman" w:cs="Times New Roman"/>
                <w:b/>
                <w:bCs/>
                <w:color w:val="000000" w:themeColor="text1"/>
                <w:lang w:eastAsia="pl-PL"/>
              </w:rPr>
              <w:t>3</w:t>
            </w:r>
          </w:p>
        </w:tc>
        <w:tc>
          <w:tcPr>
            <w:tcW w:w="865" w:type="pct"/>
            <w:tcBorders>
              <w:top w:val="single" w:sz="4" w:space="0" w:color="auto"/>
              <w:left w:val="single" w:sz="4" w:space="0" w:color="auto"/>
              <w:bottom w:val="single" w:sz="4" w:space="0" w:color="auto"/>
              <w:right w:val="single" w:sz="4" w:space="0" w:color="auto"/>
            </w:tcBorders>
            <w:noWrap/>
            <w:hideMark/>
          </w:tcPr>
          <w:p w14:paraId="6FD7A9B0" w14:textId="279822F3" w:rsidR="007919A5" w:rsidRPr="0099321F" w:rsidRDefault="003418AD">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2 000,00</w:t>
            </w:r>
          </w:p>
        </w:tc>
        <w:tc>
          <w:tcPr>
            <w:tcW w:w="3425" w:type="pct"/>
            <w:tcBorders>
              <w:top w:val="single" w:sz="4" w:space="0" w:color="auto"/>
              <w:left w:val="single" w:sz="4" w:space="0" w:color="auto"/>
              <w:bottom w:val="single" w:sz="4" w:space="0" w:color="auto"/>
              <w:right w:val="single" w:sz="4" w:space="0" w:color="auto"/>
            </w:tcBorders>
            <w:noWrap/>
            <w:hideMark/>
          </w:tcPr>
          <w:p w14:paraId="3F95A585" w14:textId="6F7D16AC" w:rsidR="007919A5" w:rsidRPr="0099321F" w:rsidRDefault="00400EC3">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 xml:space="preserve">Dwa tysiące </w:t>
            </w:r>
            <w:r w:rsidRPr="0099321F">
              <w:rPr>
                <w:rFonts w:ascii="Times New Roman" w:hAnsi="Times New Roman" w:cs="Times New Roman"/>
                <w:b/>
                <w:bCs/>
                <w:color w:val="000000" w:themeColor="text1"/>
              </w:rPr>
              <w:t>złotych 00/100</w:t>
            </w:r>
          </w:p>
        </w:tc>
      </w:tr>
      <w:tr w:rsidR="007919A5" w14:paraId="08507430" w14:textId="77777777" w:rsidTr="00E50C0A">
        <w:trPr>
          <w:trHeight w:val="287"/>
        </w:trPr>
        <w:tc>
          <w:tcPr>
            <w:tcW w:w="710" w:type="pct"/>
            <w:tcBorders>
              <w:top w:val="single" w:sz="4" w:space="0" w:color="auto"/>
              <w:left w:val="single" w:sz="4" w:space="0" w:color="auto"/>
              <w:bottom w:val="single" w:sz="4" w:space="0" w:color="auto"/>
              <w:right w:val="single" w:sz="4" w:space="0" w:color="auto"/>
            </w:tcBorders>
            <w:noWrap/>
            <w:hideMark/>
          </w:tcPr>
          <w:p w14:paraId="56C43C26" w14:textId="53674E9E"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3</w:t>
            </w:r>
            <w:r w:rsidR="0099321F" w:rsidRPr="0099321F">
              <w:rPr>
                <w:rFonts w:ascii="Times New Roman" w:eastAsia="Times New Roman" w:hAnsi="Times New Roman" w:cs="Times New Roman"/>
                <w:b/>
                <w:bCs/>
                <w:color w:val="000000" w:themeColor="text1"/>
                <w:lang w:eastAsia="pl-PL"/>
              </w:rPr>
              <w:t>4</w:t>
            </w:r>
          </w:p>
        </w:tc>
        <w:tc>
          <w:tcPr>
            <w:tcW w:w="865" w:type="pct"/>
            <w:tcBorders>
              <w:top w:val="single" w:sz="4" w:space="0" w:color="auto"/>
              <w:left w:val="single" w:sz="4" w:space="0" w:color="auto"/>
              <w:bottom w:val="single" w:sz="4" w:space="0" w:color="auto"/>
              <w:right w:val="single" w:sz="4" w:space="0" w:color="auto"/>
            </w:tcBorders>
            <w:noWrap/>
            <w:hideMark/>
          </w:tcPr>
          <w:p w14:paraId="414469A0" w14:textId="61C74AB9" w:rsidR="007919A5" w:rsidRPr="0099321F" w:rsidRDefault="003418AD">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7 300,00</w:t>
            </w:r>
          </w:p>
        </w:tc>
        <w:tc>
          <w:tcPr>
            <w:tcW w:w="3425" w:type="pct"/>
            <w:tcBorders>
              <w:top w:val="single" w:sz="4" w:space="0" w:color="auto"/>
              <w:left w:val="single" w:sz="4" w:space="0" w:color="auto"/>
              <w:bottom w:val="single" w:sz="4" w:space="0" w:color="auto"/>
              <w:right w:val="single" w:sz="4" w:space="0" w:color="auto"/>
            </w:tcBorders>
            <w:noWrap/>
            <w:hideMark/>
          </w:tcPr>
          <w:p w14:paraId="78950792" w14:textId="25A11097" w:rsidR="007919A5" w:rsidRPr="0099321F" w:rsidRDefault="00400EC3">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 xml:space="preserve">Siedem tysięcy trzysta </w:t>
            </w:r>
            <w:r w:rsidRPr="0099321F">
              <w:rPr>
                <w:rFonts w:ascii="Times New Roman" w:hAnsi="Times New Roman" w:cs="Times New Roman"/>
                <w:b/>
                <w:bCs/>
                <w:color w:val="000000" w:themeColor="text1"/>
              </w:rPr>
              <w:t>złotych 00/100</w:t>
            </w:r>
          </w:p>
        </w:tc>
      </w:tr>
      <w:tr w:rsidR="007919A5" w14:paraId="7E2F1CA1" w14:textId="77777777" w:rsidTr="00E50C0A">
        <w:trPr>
          <w:trHeight w:val="172"/>
        </w:trPr>
        <w:tc>
          <w:tcPr>
            <w:tcW w:w="710" w:type="pct"/>
            <w:tcBorders>
              <w:top w:val="single" w:sz="4" w:space="0" w:color="auto"/>
              <w:left w:val="single" w:sz="4" w:space="0" w:color="auto"/>
              <w:bottom w:val="single" w:sz="4" w:space="0" w:color="auto"/>
              <w:right w:val="single" w:sz="4" w:space="0" w:color="auto"/>
            </w:tcBorders>
            <w:noWrap/>
            <w:hideMark/>
          </w:tcPr>
          <w:p w14:paraId="11860A91" w14:textId="61C3F459"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3</w:t>
            </w:r>
            <w:r w:rsidR="0099321F" w:rsidRPr="0099321F">
              <w:rPr>
                <w:rFonts w:ascii="Times New Roman" w:eastAsia="Times New Roman" w:hAnsi="Times New Roman" w:cs="Times New Roman"/>
                <w:b/>
                <w:bCs/>
                <w:color w:val="000000" w:themeColor="text1"/>
                <w:lang w:eastAsia="pl-PL"/>
              </w:rPr>
              <w:t>5</w:t>
            </w:r>
          </w:p>
        </w:tc>
        <w:tc>
          <w:tcPr>
            <w:tcW w:w="865" w:type="pct"/>
            <w:tcBorders>
              <w:top w:val="single" w:sz="4" w:space="0" w:color="auto"/>
              <w:left w:val="single" w:sz="4" w:space="0" w:color="auto"/>
              <w:bottom w:val="single" w:sz="4" w:space="0" w:color="auto"/>
              <w:right w:val="single" w:sz="4" w:space="0" w:color="auto"/>
            </w:tcBorders>
            <w:noWrap/>
            <w:hideMark/>
          </w:tcPr>
          <w:p w14:paraId="5E5007D5" w14:textId="5A403542" w:rsidR="007919A5" w:rsidRPr="0099321F" w:rsidRDefault="003418AD">
            <w:pPr>
              <w:spacing w:after="0" w:line="240" w:lineRule="auto"/>
              <w:jc w:val="right"/>
              <w:rPr>
                <w:rFonts w:ascii="Times New Roman" w:eastAsia="Times New Roman" w:hAnsi="Times New Roman" w:cs="Times New Roman"/>
                <w:b/>
                <w:color w:val="000000" w:themeColor="text1"/>
                <w:lang w:eastAsia="pl-PL"/>
              </w:rPr>
            </w:pPr>
            <w:r w:rsidRPr="0099321F">
              <w:rPr>
                <w:rFonts w:ascii="Times New Roman" w:eastAsia="Times New Roman" w:hAnsi="Times New Roman" w:cs="Times New Roman"/>
                <w:b/>
                <w:color w:val="000000" w:themeColor="text1"/>
                <w:lang w:eastAsia="pl-PL"/>
              </w:rPr>
              <w:t>800,00</w:t>
            </w:r>
          </w:p>
        </w:tc>
        <w:tc>
          <w:tcPr>
            <w:tcW w:w="3425" w:type="pct"/>
            <w:tcBorders>
              <w:top w:val="single" w:sz="4" w:space="0" w:color="auto"/>
              <w:left w:val="single" w:sz="4" w:space="0" w:color="auto"/>
              <w:bottom w:val="single" w:sz="4" w:space="0" w:color="auto"/>
              <w:right w:val="single" w:sz="4" w:space="0" w:color="auto"/>
            </w:tcBorders>
            <w:noWrap/>
            <w:hideMark/>
          </w:tcPr>
          <w:p w14:paraId="3F496832" w14:textId="0A40B609" w:rsidR="007919A5" w:rsidRPr="0099321F" w:rsidRDefault="00400EC3">
            <w:pPr>
              <w:spacing w:after="0" w:line="240" w:lineRule="auto"/>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 xml:space="preserve">Osiemset </w:t>
            </w:r>
            <w:r w:rsidRPr="0099321F">
              <w:rPr>
                <w:rFonts w:ascii="Times New Roman" w:hAnsi="Times New Roman" w:cs="Times New Roman"/>
                <w:b/>
                <w:bCs/>
                <w:color w:val="000000" w:themeColor="text1"/>
              </w:rPr>
              <w:t>złotych 00/100</w:t>
            </w:r>
          </w:p>
        </w:tc>
      </w:tr>
    </w:tbl>
    <w:p w14:paraId="68BF94C9" w14:textId="77777777" w:rsidR="007919A5" w:rsidRDefault="007919A5" w:rsidP="007919A5">
      <w:pPr>
        <w:spacing w:after="0" w:line="240" w:lineRule="auto"/>
        <w:jc w:val="both"/>
        <w:rPr>
          <w:rFonts w:ascii="Times New Roman" w:hAnsi="Times New Roman" w:cs="Times New Roman"/>
          <w:color w:val="FF0000"/>
        </w:rPr>
      </w:pPr>
    </w:p>
    <w:p w14:paraId="18BBD058" w14:textId="2E44F345" w:rsidR="007919A5" w:rsidRPr="004A4DC7" w:rsidRDefault="007919A5" w:rsidP="00E50558">
      <w:pPr>
        <w:pStyle w:val="Akapitzlist"/>
        <w:numPr>
          <w:ilvl w:val="0"/>
          <w:numId w:val="16"/>
        </w:numPr>
        <w:tabs>
          <w:tab w:val="num" w:pos="2880"/>
        </w:tabs>
        <w:spacing w:after="0" w:line="240" w:lineRule="auto"/>
        <w:jc w:val="both"/>
        <w:rPr>
          <w:rFonts w:ascii="Times New Roman" w:hAnsi="Times New Roman" w:cs="Times New Roman"/>
          <w:color w:val="000000" w:themeColor="text1"/>
        </w:rPr>
      </w:pPr>
      <w:r w:rsidRPr="004A4DC7">
        <w:rPr>
          <w:rFonts w:ascii="Times New Roman" w:hAnsi="Times New Roman" w:cs="Times New Roman"/>
          <w:color w:val="000000" w:themeColor="text1"/>
        </w:rPr>
        <w:t>Wadium może być wnoszone w jednej lub kilku następujących formach:</w:t>
      </w:r>
    </w:p>
    <w:p w14:paraId="783473F7" w14:textId="77777777"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pieniądzu; </w:t>
      </w:r>
    </w:p>
    <w:p w14:paraId="0F51CD2F" w14:textId="77777777"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gwarancjach bankowych;</w:t>
      </w:r>
    </w:p>
    <w:p w14:paraId="503940B1" w14:textId="77777777"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gwarancjach ubezpieczeniowych;</w:t>
      </w:r>
    </w:p>
    <w:p w14:paraId="3F739E1E" w14:textId="77777777"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poręczeniach udzielanych przez podmioty, o których mowa w art. 6b ust. 5 pkt 2 ustawy z dnia 9 listopada 2000 r. o utworzeniu Polskiej Agencji Rozwoju Przedsiębiorczości (Dz. U. z 2020 r. poz. 299).</w:t>
      </w:r>
    </w:p>
    <w:p w14:paraId="5185BA3E" w14:textId="69E72577" w:rsidR="007919A5" w:rsidRPr="006E68E0" w:rsidRDefault="007919A5" w:rsidP="00E50558">
      <w:pPr>
        <w:pStyle w:val="Akapitzlist"/>
        <w:widowControl w:val="0"/>
        <w:numPr>
          <w:ilvl w:val="0"/>
          <w:numId w:val="16"/>
        </w:numPr>
        <w:tabs>
          <w:tab w:val="num" w:pos="2880"/>
        </w:tabs>
        <w:autoSpaceDN w:val="0"/>
        <w:spacing w:after="0" w:line="240" w:lineRule="auto"/>
        <w:jc w:val="both"/>
        <w:rPr>
          <w:rFonts w:ascii="Times New Roman" w:hAnsi="Times New Roman" w:cs="Times New Roman"/>
          <w:color w:val="000000" w:themeColor="text1"/>
        </w:rPr>
      </w:pPr>
      <w:r w:rsidRPr="006E68E0">
        <w:rPr>
          <w:rFonts w:ascii="Times New Roman" w:hAnsi="Times New Roman" w:cs="Times New Roman"/>
          <w:color w:val="000000" w:themeColor="text1"/>
        </w:rPr>
        <w:t xml:space="preserve">Wadium w formie pieniądza należy wnieść przelewem </w:t>
      </w:r>
      <w:r w:rsidRPr="006E68E0">
        <w:rPr>
          <w:rFonts w:ascii="Times New Roman" w:hAnsi="Times New Roman" w:cs="Times New Roman"/>
          <w:bCs/>
          <w:iCs/>
          <w:color w:val="000000" w:themeColor="text1"/>
          <w:lang w:eastAsia="pl-PL"/>
        </w:rPr>
        <w:t>na rachunek bankowy Zamawiającego</w:t>
      </w:r>
      <w:r w:rsidRPr="006E68E0">
        <w:rPr>
          <w:rFonts w:ascii="Times New Roman" w:hAnsi="Times New Roman" w:cs="Times New Roman"/>
          <w:b/>
          <w:bCs/>
          <w:iCs/>
          <w:color w:val="000000" w:themeColor="text1"/>
          <w:lang w:eastAsia="pl-PL"/>
        </w:rPr>
        <w:t xml:space="preserve"> </w:t>
      </w:r>
    </w:p>
    <w:p w14:paraId="1246B218" w14:textId="2D7F96A0" w:rsidR="007919A5" w:rsidRPr="006E68E0" w:rsidRDefault="007919A5" w:rsidP="007919A5">
      <w:pPr>
        <w:widowControl w:val="0"/>
        <w:tabs>
          <w:tab w:val="left" w:pos="0"/>
        </w:tabs>
        <w:autoSpaceDN w:val="0"/>
        <w:spacing w:after="0" w:line="240" w:lineRule="auto"/>
        <w:jc w:val="both"/>
        <w:rPr>
          <w:rFonts w:ascii="Times New Roman" w:hAnsi="Times New Roman" w:cs="Times New Roman"/>
          <w:b/>
          <w:color w:val="000000" w:themeColor="text1"/>
        </w:rPr>
      </w:pPr>
      <w:r w:rsidRPr="006E68E0">
        <w:rPr>
          <w:rFonts w:ascii="Times New Roman" w:hAnsi="Times New Roman" w:cs="Times New Roman"/>
          <w:b/>
          <w:color w:val="000000" w:themeColor="text1"/>
        </w:rPr>
        <w:t>80 1050 1230 1000 0023 5039 0999 ING Bank Śląski Oddział w Bytomiu, z umieszczeniem na dowodzie wpłaty hasła: „Wadium – leki ZP/0</w:t>
      </w:r>
      <w:r w:rsidR="0028108C" w:rsidRPr="006E68E0">
        <w:rPr>
          <w:rFonts w:ascii="Times New Roman" w:hAnsi="Times New Roman" w:cs="Times New Roman"/>
          <w:b/>
          <w:color w:val="000000" w:themeColor="text1"/>
        </w:rPr>
        <w:t>5</w:t>
      </w:r>
      <w:r w:rsidRPr="006E68E0">
        <w:rPr>
          <w:rFonts w:ascii="Times New Roman" w:hAnsi="Times New Roman" w:cs="Times New Roman"/>
          <w:b/>
          <w:color w:val="000000" w:themeColor="text1"/>
        </w:rPr>
        <w:t>/2021”</w:t>
      </w:r>
    </w:p>
    <w:p w14:paraId="3D2B06D4" w14:textId="77777777" w:rsidR="007919A5" w:rsidRDefault="007919A5" w:rsidP="007919A5">
      <w:pPr>
        <w:widowControl w:val="0"/>
        <w:tabs>
          <w:tab w:val="left" w:pos="0"/>
        </w:tabs>
        <w:autoSpaceDN w:val="0"/>
        <w:spacing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UWAGA: </w:t>
      </w:r>
      <w:r>
        <w:rPr>
          <w:rFonts w:ascii="Times New Roman" w:hAnsi="Times New Roman" w:cs="Times New Roman"/>
          <w:color w:val="000000" w:themeColor="text1"/>
        </w:rPr>
        <w:t>Za skutecznie wniesione wadium w pieniądzu, Zamawiający uważa wadium, które w oznaczonym terminie (przed upływem terminu składania ofert) znajdzie się na rachunku bankowym Zamawiającego (decyduje data i godzina uznania rachunku Zamawiającego).</w:t>
      </w:r>
    </w:p>
    <w:p w14:paraId="36B1D120" w14:textId="3E42B9FE" w:rsidR="007919A5" w:rsidRDefault="007919A5" w:rsidP="00E50558">
      <w:pPr>
        <w:pStyle w:val="Akapitzlist"/>
        <w:numPr>
          <w:ilvl w:val="0"/>
          <w:numId w:val="16"/>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Wadium wnoszone w formie poręczeń lub gwarancji musi być złożone jako oryginał gwarancji lub poręczenia w postaci elektronicznej i spełniać co najmniej poniższe wymagania:</w:t>
      </w:r>
    </w:p>
    <w:p w14:paraId="5EB097DB" w14:textId="77777777"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musi obejmować odpowiedzialność za wszystkie przypadki powodujące utratę wadium przez Wykonawcę określone w Ustawie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xml:space="preserve">. </w:t>
      </w:r>
    </w:p>
    <w:p w14:paraId="37BEA797" w14:textId="77777777"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z jej treści powinno jednoznacznej wynikać zobowiązanie gwaranta do zapłaty całej kwoty wadium;</w:t>
      </w:r>
    </w:p>
    <w:p w14:paraId="28302F70" w14:textId="77777777"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powinno być nieodwołalne i bezwarunkowe oraz płatne na pierwsze żądanie;</w:t>
      </w:r>
    </w:p>
    <w:p w14:paraId="5B989E86" w14:textId="77777777"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termin obowiązywania poręczenia lub gwarancji nie może być krótszy niż termin związania ofertą</w:t>
      </w:r>
      <w:r>
        <w:rPr>
          <w:rFonts w:ascii="Times New Roman" w:hAnsi="Times New Roman" w:cs="Times New Roman"/>
          <w:color w:val="000000" w:themeColor="text1"/>
        </w:rPr>
        <w:br/>
        <w:t xml:space="preserve">(z zastrzeżeniem iż pierwszym dniem związania ofertą jest dzień składania ofert); </w:t>
      </w:r>
    </w:p>
    <w:p w14:paraId="0906556C" w14:textId="77777777"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 treści poręczenia lub gwarancji powinna znaleźć się nazwa oraz numer przedmiotowego postępowania;</w:t>
      </w:r>
    </w:p>
    <w:p w14:paraId="5307C26F" w14:textId="77777777"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beneficjentem poręczenia lub gwarancji jest: Szpital Specjalistyczny Nr. 1 w Bytomiu </w:t>
      </w:r>
    </w:p>
    <w:p w14:paraId="6BBB10FC" w14:textId="77777777"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w przypadku Wykonawców wspólnie ubiegających się o udzielenie zamówienia (art. 58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2878CA3" w14:textId="4E97188B" w:rsidR="007919A5" w:rsidRDefault="007919A5" w:rsidP="00E50558">
      <w:pPr>
        <w:pStyle w:val="Akapitzlist"/>
        <w:numPr>
          <w:ilvl w:val="0"/>
          <w:numId w:val="16"/>
        </w:numPr>
        <w:spacing w:after="0" w:line="24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Oferta wykonawcy, który nie wniesie wadium, wniesie wadium w sposób nieprawidłowy lub nie utrzyma wadium nieprzerwanie do upływu terminu związania ofertą lub złoży wniosek o zwrot wadium w przypadku,</w:t>
      </w:r>
      <w:r w:rsidR="001F7A2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 którym mowa w art. 98 ust. 2 pkt 3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zostanie odrzucona.</w:t>
      </w:r>
    </w:p>
    <w:p w14:paraId="252AEAB6" w14:textId="77777777" w:rsidR="007919A5" w:rsidRDefault="007919A5" w:rsidP="00E50558">
      <w:pPr>
        <w:pStyle w:val="Akapitzlist"/>
        <w:numPr>
          <w:ilvl w:val="0"/>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Potwierdzenie wniesienia wadium musi być dołączone do oferty.</w:t>
      </w:r>
    </w:p>
    <w:p w14:paraId="7A7B0303" w14:textId="77777777" w:rsidR="007919A5" w:rsidRDefault="007919A5" w:rsidP="00E50558">
      <w:pPr>
        <w:pStyle w:val="Akapitzlist"/>
        <w:numPr>
          <w:ilvl w:val="0"/>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Wadium wnoszone w formie innej niż w pieniądzu musi być potwierdzone stosownym dokumentem podpisanym przez gwaranta kwalifikowanym podpisem elektronicznym, który należy: dołączyć do zaszyfrowanej w sposób wskazany w SWZ oferty lub wnieść w oryginale w postaci elektronicznej zgodnie z zasadami komunikacji określonymi w SWZ przed upływem terminu składania ofert.</w:t>
      </w:r>
    </w:p>
    <w:p w14:paraId="5C2F7217" w14:textId="77777777" w:rsidR="007919A5" w:rsidRDefault="007919A5" w:rsidP="00E50558">
      <w:pPr>
        <w:pStyle w:val="Akapitzlist"/>
        <w:numPr>
          <w:ilvl w:val="0"/>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Zamawiający </w:t>
      </w:r>
      <w:r>
        <w:rPr>
          <w:rFonts w:ascii="Times New Roman" w:hAnsi="Times New Roman" w:cs="Times New Roman"/>
          <w:b/>
          <w:color w:val="000000" w:themeColor="text1"/>
        </w:rPr>
        <w:t>zwraca</w:t>
      </w:r>
      <w:r>
        <w:rPr>
          <w:rFonts w:ascii="Times New Roman" w:hAnsi="Times New Roman" w:cs="Times New Roman"/>
          <w:color w:val="000000" w:themeColor="text1"/>
        </w:rPr>
        <w:t xml:space="preserve"> wadium zgodnie z warunkami określonymi w art. 98 ust.2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w:t>
      </w:r>
    </w:p>
    <w:p w14:paraId="2338BAB1" w14:textId="77777777" w:rsidR="007919A5" w:rsidRDefault="007919A5" w:rsidP="00E50558">
      <w:pPr>
        <w:pStyle w:val="Akapitzlist"/>
        <w:numPr>
          <w:ilvl w:val="0"/>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Zamawiający </w:t>
      </w:r>
      <w:r>
        <w:rPr>
          <w:rFonts w:ascii="Times New Roman" w:hAnsi="Times New Roman" w:cs="Times New Roman"/>
          <w:b/>
          <w:color w:val="000000" w:themeColor="text1"/>
        </w:rPr>
        <w:t>zatrzymuje</w:t>
      </w:r>
      <w:r>
        <w:rPr>
          <w:rFonts w:ascii="Times New Roman" w:hAnsi="Times New Roman" w:cs="Times New Roman"/>
          <w:color w:val="000000" w:themeColor="text1"/>
        </w:rPr>
        <w:t xml:space="preserve"> wadium na warunkach określonych w art.  98 ust.6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w:t>
      </w:r>
    </w:p>
    <w:p w14:paraId="525EE613" w14:textId="77777777" w:rsidR="007919A5" w:rsidRDefault="007919A5" w:rsidP="007919A5">
      <w:pPr>
        <w:pStyle w:val="Tekstpodstawowy"/>
        <w:tabs>
          <w:tab w:val="left" w:pos="0"/>
        </w:tabs>
        <w:spacing w:after="0" w:line="240" w:lineRule="auto"/>
        <w:jc w:val="both"/>
        <w:rPr>
          <w:rFonts w:ascii="Times New Roman" w:hAnsi="Times New Roman" w:cs="Times New Roman"/>
          <w:b/>
          <w:bCs/>
          <w:iCs/>
          <w:color w:val="FF0000"/>
          <w:lang w:eastAsia="pl-PL"/>
        </w:rPr>
      </w:pPr>
    </w:p>
    <w:p w14:paraId="1DAD5593" w14:textId="77777777" w:rsidR="007919A5" w:rsidRDefault="007919A5" w:rsidP="007919A5">
      <w:pPr>
        <w:pStyle w:val="Nagwek1"/>
        <w:shd w:val="clear" w:color="auto" w:fill="F2F2F2"/>
        <w:tabs>
          <w:tab w:val="left" w:pos="-144"/>
        </w:tabs>
        <w:spacing w:before="0" w:after="0" w:line="240" w:lineRule="auto"/>
        <w:jc w:val="both"/>
        <w:rPr>
          <w:rFonts w:ascii="Times New Roman" w:eastAsiaTheme="minorHAnsi" w:hAnsi="Times New Roman" w:cs="Times New Roman"/>
          <w:b/>
          <w:bCs/>
          <w:color w:val="000000" w:themeColor="text1"/>
          <w:sz w:val="22"/>
          <w:szCs w:val="22"/>
        </w:rPr>
      </w:pPr>
      <w:bookmarkStart w:id="17" w:name="_Toc63852855"/>
      <w:r>
        <w:rPr>
          <w:rFonts w:ascii="Times New Roman" w:eastAsiaTheme="minorHAnsi" w:hAnsi="Times New Roman" w:cs="Times New Roman"/>
          <w:b/>
          <w:color w:val="000000" w:themeColor="text1"/>
          <w:sz w:val="22"/>
          <w:szCs w:val="22"/>
        </w:rPr>
        <w:t xml:space="preserve">XII. </w:t>
      </w:r>
      <w:bookmarkStart w:id="18" w:name="_Toc266275248"/>
      <w:r>
        <w:rPr>
          <w:rFonts w:ascii="Times New Roman" w:eastAsiaTheme="minorHAnsi" w:hAnsi="Times New Roman" w:cs="Times New Roman"/>
          <w:b/>
          <w:color w:val="000000" w:themeColor="text1"/>
          <w:sz w:val="22"/>
          <w:szCs w:val="22"/>
        </w:rPr>
        <w:t>Termin związania ofertą.</w:t>
      </w:r>
      <w:bookmarkEnd w:id="17"/>
      <w:bookmarkEnd w:id="18"/>
    </w:p>
    <w:p w14:paraId="1DB8A6BF" w14:textId="537FD1A8" w:rsidR="007919A5" w:rsidRPr="004A4DC7" w:rsidRDefault="004A4DC7" w:rsidP="004A4DC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w:t>
      </w:r>
      <w:r w:rsidR="007919A5" w:rsidRPr="004A4DC7">
        <w:rPr>
          <w:rFonts w:ascii="Times New Roman" w:hAnsi="Times New Roman" w:cs="Times New Roman"/>
          <w:color w:val="000000" w:themeColor="text1"/>
        </w:rPr>
        <w:t xml:space="preserve">Wykonawca będzie związany ofertą </w:t>
      </w:r>
      <w:r w:rsidR="007919A5" w:rsidRPr="00B15510">
        <w:rPr>
          <w:rFonts w:ascii="Times New Roman" w:hAnsi="Times New Roman" w:cs="Times New Roman"/>
          <w:color w:val="000000" w:themeColor="text1"/>
        </w:rPr>
        <w:t xml:space="preserve">przez okres </w:t>
      </w:r>
      <w:r w:rsidR="007919A5" w:rsidRPr="00B15510">
        <w:rPr>
          <w:rFonts w:ascii="Times New Roman" w:hAnsi="Times New Roman" w:cs="Times New Roman"/>
          <w:b/>
          <w:color w:val="000000" w:themeColor="text1"/>
        </w:rPr>
        <w:t>90 dni</w:t>
      </w:r>
      <w:r w:rsidR="007919A5" w:rsidRPr="00B15510">
        <w:rPr>
          <w:rFonts w:ascii="Times New Roman" w:hAnsi="Times New Roman" w:cs="Times New Roman"/>
          <w:color w:val="000000" w:themeColor="text1"/>
        </w:rPr>
        <w:t xml:space="preserve">, tj. do dnia </w:t>
      </w:r>
      <w:r w:rsidR="005A508E" w:rsidRPr="00B15510">
        <w:rPr>
          <w:rFonts w:ascii="Times New Roman" w:hAnsi="Times New Roman" w:cs="Times New Roman"/>
          <w:caps/>
          <w:color w:val="000000" w:themeColor="text1"/>
        </w:rPr>
        <w:t>2</w:t>
      </w:r>
      <w:r w:rsidR="00095F04">
        <w:rPr>
          <w:rFonts w:ascii="Times New Roman" w:hAnsi="Times New Roman" w:cs="Times New Roman"/>
          <w:caps/>
          <w:color w:val="000000" w:themeColor="text1"/>
        </w:rPr>
        <w:t>5</w:t>
      </w:r>
      <w:r w:rsidR="007919A5" w:rsidRPr="00B15510">
        <w:rPr>
          <w:rFonts w:ascii="Times New Roman" w:hAnsi="Times New Roman" w:cs="Times New Roman"/>
          <w:caps/>
          <w:color w:val="000000" w:themeColor="text1"/>
        </w:rPr>
        <w:t>.10.2021</w:t>
      </w:r>
      <w:r w:rsidR="007919A5" w:rsidRPr="00B15510">
        <w:rPr>
          <w:rFonts w:ascii="Times New Roman" w:hAnsi="Times New Roman" w:cs="Times New Roman"/>
          <w:color w:val="000000" w:themeColor="text1"/>
        </w:rPr>
        <w:t xml:space="preserve">r. </w:t>
      </w:r>
      <w:r w:rsidR="007919A5" w:rsidRPr="004A4DC7">
        <w:rPr>
          <w:rFonts w:ascii="Times New Roman" w:hAnsi="Times New Roman" w:cs="Times New Roman"/>
          <w:color w:val="000000" w:themeColor="text1"/>
        </w:rPr>
        <w:t>Bieg terminu związania ofertą rozpoczyna się wraz z upływem terminu składania ofert.</w:t>
      </w:r>
    </w:p>
    <w:p w14:paraId="4FE1A5A8" w14:textId="5F0BE28A" w:rsidR="007919A5" w:rsidRDefault="004A4DC7" w:rsidP="004A4DC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w:t>
      </w:r>
      <w:r w:rsidR="007919A5">
        <w:rPr>
          <w:rFonts w:ascii="Times New Roman" w:hAnsi="Times New Roman" w:cs="Times New Roman"/>
          <w:color w:val="000000" w:themeColor="text1"/>
        </w:rPr>
        <w:t xml:space="preserve">W przypadku gdy wybór najkorzystniejszej oferty nie nastąpi przed upływem terminu związania ofertą wskazanego w ust. 1, Zamawiający przed upływem terminu związania ofertą zwraca się </w:t>
      </w:r>
      <w:r w:rsidR="007919A5">
        <w:rPr>
          <w:rFonts w:ascii="Times New Roman" w:hAnsi="Times New Roman" w:cs="Times New Roman"/>
          <w:color w:val="000000" w:themeColor="text1"/>
        </w:rPr>
        <w:lastRenderedPageBreak/>
        <w:t xml:space="preserve">jednokrotnie do wykonawców o wyrażenie zgody na przedłużenie tego terminu o wskazywany przez niego okres, nie dłuższy niż 60 dni. </w:t>
      </w:r>
    </w:p>
    <w:p w14:paraId="1E9D07AF" w14:textId="7839155A" w:rsidR="007919A5" w:rsidRDefault="004A4DC7" w:rsidP="004A4DC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w:t>
      </w:r>
      <w:r w:rsidR="007919A5">
        <w:rPr>
          <w:rFonts w:ascii="Times New Roman" w:hAnsi="Times New Roman" w:cs="Times New Roman"/>
          <w:color w:val="000000" w:themeColor="text1"/>
        </w:rPr>
        <w:t>Przedłużenie terminu związania ofertą wymaga złożenia przez wykonawcę pisemnego oświadczenia o wyrażeniu zgody na przedłużenie terminu związania ofertą.</w:t>
      </w:r>
    </w:p>
    <w:p w14:paraId="093C7C66" w14:textId="18351EF6" w:rsidR="007919A5" w:rsidRDefault="004A4DC7" w:rsidP="004A4DC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w:t>
      </w:r>
      <w:r w:rsidR="007919A5">
        <w:rPr>
          <w:rFonts w:ascii="Times New Roman" w:hAnsi="Times New Roman" w:cs="Times New Roman"/>
          <w:color w:val="000000" w:themeColor="text1"/>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707D14E4" w14:textId="724F2F4D" w:rsidR="007919A5" w:rsidRDefault="004A4DC7" w:rsidP="004A4DC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w:t>
      </w:r>
      <w:r w:rsidR="007919A5">
        <w:rPr>
          <w:rFonts w:ascii="Times New Roman" w:hAnsi="Times New Roman" w:cs="Times New Roman"/>
          <w:color w:val="000000" w:themeColor="text1"/>
        </w:rPr>
        <w:t>Odmowa wyrażenia zgody na przedłużenie terminu związania ofertą nie powoduje utraty wadium.</w:t>
      </w:r>
    </w:p>
    <w:p w14:paraId="099765BE" w14:textId="77777777" w:rsidR="007919A5" w:rsidRDefault="007919A5" w:rsidP="007919A5">
      <w:pPr>
        <w:widowControl w:val="0"/>
        <w:tabs>
          <w:tab w:val="left" w:pos="360"/>
        </w:tabs>
        <w:spacing w:after="0" w:line="240" w:lineRule="auto"/>
        <w:jc w:val="both"/>
        <w:rPr>
          <w:rFonts w:ascii="Times New Roman" w:hAnsi="Times New Roman" w:cs="Times New Roman"/>
          <w:color w:val="FF0000"/>
        </w:rPr>
      </w:pPr>
    </w:p>
    <w:p w14:paraId="1026E7B1" w14:textId="77777777" w:rsidR="007919A5" w:rsidRDefault="007919A5" w:rsidP="007919A5">
      <w:pPr>
        <w:pStyle w:val="Nagwek1"/>
        <w:shd w:val="clear" w:color="auto" w:fill="F2F2F2"/>
        <w:tabs>
          <w:tab w:val="left" w:pos="-57"/>
        </w:tabs>
        <w:spacing w:before="0" w:after="0" w:line="240" w:lineRule="auto"/>
        <w:jc w:val="both"/>
        <w:rPr>
          <w:rFonts w:ascii="Times New Roman" w:eastAsiaTheme="minorHAnsi" w:hAnsi="Times New Roman" w:cs="Times New Roman"/>
          <w:b/>
          <w:bCs/>
          <w:color w:val="000000" w:themeColor="text1"/>
          <w:sz w:val="22"/>
          <w:szCs w:val="22"/>
        </w:rPr>
      </w:pPr>
      <w:bookmarkStart w:id="19" w:name="_Toc63852856"/>
      <w:r>
        <w:rPr>
          <w:rFonts w:ascii="Times New Roman" w:eastAsiaTheme="minorHAnsi" w:hAnsi="Times New Roman" w:cs="Times New Roman"/>
          <w:b/>
          <w:color w:val="000000" w:themeColor="text1"/>
          <w:sz w:val="22"/>
          <w:szCs w:val="22"/>
        </w:rPr>
        <w:t xml:space="preserve">XIII. </w:t>
      </w:r>
      <w:bookmarkStart w:id="20" w:name="_Toc266275249"/>
      <w:r>
        <w:rPr>
          <w:rFonts w:ascii="Times New Roman" w:eastAsiaTheme="minorHAnsi" w:hAnsi="Times New Roman" w:cs="Times New Roman"/>
          <w:b/>
          <w:color w:val="000000" w:themeColor="text1"/>
          <w:sz w:val="22"/>
          <w:szCs w:val="22"/>
        </w:rPr>
        <w:t>Opis sposobu przygotowania ofert.</w:t>
      </w:r>
      <w:bookmarkEnd w:id="19"/>
      <w:bookmarkEnd w:id="20"/>
    </w:p>
    <w:p w14:paraId="3F933795" w14:textId="77777777" w:rsidR="007919A5" w:rsidRDefault="007919A5" w:rsidP="00E50558">
      <w:pPr>
        <w:pStyle w:val="Normalny3"/>
        <w:numPr>
          <w:ilvl w:val="0"/>
          <w:numId w:val="17"/>
        </w:numPr>
        <w:spacing w:line="240" w:lineRule="auto"/>
        <w:ind w:left="0" w:firstLine="0"/>
        <w:jc w:val="both"/>
        <w:rPr>
          <w:rFonts w:ascii="Times New Roman" w:hAnsi="Times New Roman" w:cs="Times New Roman"/>
          <w:color w:val="000000" w:themeColor="text1"/>
        </w:rPr>
      </w:pPr>
      <w:r>
        <w:rPr>
          <w:rFonts w:ascii="Times New Roman" w:eastAsia="Calibri" w:hAnsi="Times New Roman" w:cs="Times New Roman"/>
          <w:color w:val="000000" w:themeColor="text1"/>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Pr>
          <w:rFonts w:ascii="Times New Roman" w:eastAsia="Calibri" w:hAnsi="Times New Roman" w:cs="Times New Roman"/>
          <w:b/>
          <w:color w:val="000000" w:themeColor="text1"/>
        </w:rPr>
        <w:t xml:space="preserve">opcja rekomendowana </w:t>
      </w:r>
      <w:r>
        <w:rPr>
          <w:rFonts w:ascii="Times New Roman" w:eastAsia="Calibri" w:hAnsi="Times New Roman" w:cs="Times New Roman"/>
          <w:color w:val="000000" w:themeColor="text1"/>
        </w:rPr>
        <w:t>przez</w:t>
      </w:r>
      <w:r>
        <w:rPr>
          <w:rFonts w:ascii="Times New Roman" w:eastAsia="Calibri" w:hAnsi="Times New Roman" w:cs="Times New Roman"/>
          <w:b/>
          <w:color w:val="000000" w:themeColor="text1"/>
        </w:rPr>
        <w:t xml:space="preserve"> </w:t>
      </w:r>
      <w:hyperlink r:id="rId27" w:history="1">
        <w:r>
          <w:rPr>
            <w:rStyle w:val="Hipercze"/>
            <w:rFonts w:ascii="Times New Roman" w:eastAsia="Calibri" w:hAnsi="Times New Roman" w:cs="Times New Roman"/>
            <w:b/>
            <w:color w:val="000000" w:themeColor="text1"/>
          </w:rPr>
          <w:t>platformazakupowa.pl</w:t>
        </w:r>
      </w:hyperlink>
      <w:r>
        <w:rPr>
          <w:rFonts w:ascii="Times New Roman" w:eastAsia="Calibri" w:hAnsi="Times New Roman" w:cs="Times New Roman"/>
          <w:color w:val="000000" w:themeColor="text1"/>
        </w:rPr>
        <w:t>).</w:t>
      </w:r>
    </w:p>
    <w:p w14:paraId="0DC83782"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5062AAD"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Oferta powinna być:</w:t>
      </w:r>
    </w:p>
    <w:p w14:paraId="68A00E61" w14:textId="77777777" w:rsidR="007919A5" w:rsidRDefault="007919A5" w:rsidP="00E50558">
      <w:pPr>
        <w:pStyle w:val="Normalny3"/>
        <w:numPr>
          <w:ilvl w:val="1"/>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sporządzona na podstawie załączników niniejszej SWZ w języku polskim,</w:t>
      </w:r>
    </w:p>
    <w:p w14:paraId="5F548FC7" w14:textId="77777777" w:rsidR="007919A5" w:rsidRDefault="007919A5" w:rsidP="00E50558">
      <w:pPr>
        <w:pStyle w:val="Normalny3"/>
        <w:numPr>
          <w:ilvl w:val="1"/>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złożona przy użyciu środków komunikacji elektronicznej tzn. za pośrednictwem </w:t>
      </w:r>
      <w:hyperlink r:id="rId28"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w:t>
      </w:r>
    </w:p>
    <w:p w14:paraId="4A1CBEC0" w14:textId="77777777" w:rsidR="007919A5" w:rsidRDefault="007919A5" w:rsidP="00E50558">
      <w:pPr>
        <w:pStyle w:val="Normalny3"/>
        <w:numPr>
          <w:ilvl w:val="1"/>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podpisana kwalifikowanym podpisem elektronicznym przez osobę/osoby upoważnioną/upoważnione.</w:t>
      </w:r>
    </w:p>
    <w:p w14:paraId="4BCEB673"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Calibri" w:hAnsi="Times New Roman" w:cs="Times New Roman"/>
          <w:color w:val="000000" w:themeColor="text1"/>
        </w:rPr>
        <w:t>eIDAS</w:t>
      </w:r>
      <w:proofErr w:type="spellEnd"/>
      <w:r>
        <w:rPr>
          <w:rFonts w:ascii="Times New Roman" w:eastAsia="Calibri" w:hAnsi="Times New Roman" w:cs="Times New Roman"/>
          <w:color w:val="000000" w:themeColor="text1"/>
        </w:rPr>
        <w:t>) (UE) nr 910/2014 - od 1 lipca 2016 roku”.</w:t>
      </w:r>
    </w:p>
    <w:p w14:paraId="543A266E"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W przypadku wykorzystania formatu podpisu </w:t>
      </w:r>
      <w:proofErr w:type="spellStart"/>
      <w:r>
        <w:rPr>
          <w:rFonts w:ascii="Times New Roman" w:eastAsia="Calibri" w:hAnsi="Times New Roman" w:cs="Times New Roman"/>
          <w:color w:val="000000" w:themeColor="text1"/>
        </w:rPr>
        <w:t>XAdES</w:t>
      </w:r>
      <w:proofErr w:type="spellEnd"/>
      <w:r>
        <w:rPr>
          <w:rFonts w:ascii="Times New Roman" w:eastAsia="Calibri" w:hAnsi="Times New Roman" w:cs="Times New Roman"/>
          <w:color w:val="000000" w:themeColor="text1"/>
        </w:rPr>
        <w:t xml:space="preserve"> zewnętrzny. Zamawiający wymaga dołączenia odpowiedniej ilości plików tj. podpisywanych plików z danymi oraz plików podpisu w formacie </w:t>
      </w:r>
      <w:proofErr w:type="spellStart"/>
      <w:r>
        <w:rPr>
          <w:rFonts w:ascii="Times New Roman" w:eastAsia="Calibri" w:hAnsi="Times New Roman" w:cs="Times New Roman"/>
          <w:color w:val="000000" w:themeColor="text1"/>
        </w:rPr>
        <w:t>XAdES</w:t>
      </w:r>
      <w:proofErr w:type="spellEnd"/>
      <w:r>
        <w:rPr>
          <w:rFonts w:ascii="Times New Roman" w:eastAsia="Calibri" w:hAnsi="Times New Roman" w:cs="Times New Roman"/>
          <w:color w:val="000000" w:themeColor="text1"/>
        </w:rPr>
        <w:t>.</w:t>
      </w:r>
    </w:p>
    <w:p w14:paraId="55E11CD5"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Zgodnie z art. 18 ust. 3 Ustawy </w:t>
      </w:r>
      <w:proofErr w:type="spellStart"/>
      <w:r>
        <w:rPr>
          <w:rFonts w:ascii="Times New Roman" w:eastAsia="Calibri" w:hAnsi="Times New Roman" w:cs="Times New Roman"/>
          <w:color w:val="000000" w:themeColor="text1"/>
        </w:rPr>
        <w:t>Pzp</w:t>
      </w:r>
      <w:proofErr w:type="spellEnd"/>
      <w:r>
        <w:rPr>
          <w:rFonts w:ascii="Times New Roman" w:eastAsia="Calibri" w:hAnsi="Times New Roman" w:cs="Times New Roman"/>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81BED2C"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Wykonawca, za pośrednictwem </w:t>
      </w:r>
      <w:hyperlink r:id="rId29"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może przed upływem terminu do składania ofert zmienić lub wycofać ofertę. Sposób dokonywania zmiany lub wycofania oferty zamieszczono w instrukcji zamieszczonej na stronie internetowej pod adresem:</w:t>
      </w:r>
    </w:p>
    <w:p w14:paraId="22668A00" w14:textId="77777777" w:rsidR="007919A5" w:rsidRDefault="0099321F" w:rsidP="007919A5">
      <w:pPr>
        <w:pStyle w:val="Normalny3"/>
        <w:spacing w:line="240" w:lineRule="auto"/>
        <w:jc w:val="both"/>
        <w:rPr>
          <w:rFonts w:ascii="Times New Roman" w:eastAsia="Calibri" w:hAnsi="Times New Roman" w:cs="Times New Roman"/>
          <w:color w:val="000000" w:themeColor="text1"/>
        </w:rPr>
      </w:pPr>
      <w:hyperlink r:id="rId30" w:history="1">
        <w:r w:rsidR="007919A5">
          <w:rPr>
            <w:rStyle w:val="Hipercze"/>
            <w:rFonts w:ascii="Times New Roman" w:eastAsia="Calibri" w:hAnsi="Times New Roman" w:cs="Times New Roman"/>
            <w:color w:val="000000" w:themeColor="text1"/>
          </w:rPr>
          <w:t>https://platformazakupowa.pl/strona/45-instrukcje</w:t>
        </w:r>
      </w:hyperlink>
    </w:p>
    <w:p w14:paraId="52C8F3BF"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Każdy z wykonawców może złożyć tylko jedną ofertę. Złożenie większej liczby ofert lub oferty zawierającej propozycje wariantowe spowoduje podlegać będzie odrzuceniu.</w:t>
      </w:r>
    </w:p>
    <w:p w14:paraId="023BC6C0"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Ceny oferty muszą zawierać wszystkie koszty, jakie musi ponieść wykonawca, aby zrealizować zamówienie z najwyższą starannością oraz ewentualne rabaty.</w:t>
      </w:r>
    </w:p>
    <w:p w14:paraId="4A44577E"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ADD48E7"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w:t>
      </w:r>
      <w:r>
        <w:rPr>
          <w:rFonts w:ascii="Times New Roman" w:eastAsia="Calibri" w:hAnsi="Times New Roman" w:cs="Times New Roman"/>
          <w:color w:val="000000" w:themeColor="text1"/>
        </w:rPr>
        <w:lastRenderedPageBreak/>
        <w:t xml:space="preserve">oryginału dokumentu, z wyjątkiem kopii poświadczonych odpowiednio przez innego wykonawcę ubiegającego się </w:t>
      </w:r>
    </w:p>
    <w:p w14:paraId="5642A560"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z nim o udzielenie zamówienia, przez podmiot, na którego zdolnościach lub sytuacji polega wykonawca, albo przez podwykonawcę.</w:t>
      </w:r>
    </w:p>
    <w:p w14:paraId="55CF3D73"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Maksymalny rozmiar jednego pliku przesyłanego za pośrednictwem dedykowanych formularzy do: złożenia, zmiany, wycofania oferty wynosi 150 MB natomiast przy komunikacji wielkość pliku to maksymalnie 500 MB.</w:t>
      </w:r>
    </w:p>
    <w:p w14:paraId="0A753BFF"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bCs/>
          <w:color w:val="000000" w:themeColor="text1"/>
        </w:rPr>
      </w:pPr>
      <w:r>
        <w:rPr>
          <w:rFonts w:ascii="Times New Roman" w:hAnsi="Times New Roman" w:cs="Times New Roman"/>
          <w:bCs/>
          <w:color w:val="000000" w:themeColor="text1"/>
          <w:u w:val="single"/>
        </w:rPr>
        <w:t>Dokumenty składające się na ofertę:</w:t>
      </w:r>
    </w:p>
    <w:p w14:paraId="4E8B6999" w14:textId="7A58B8A2" w:rsidR="007919A5" w:rsidRDefault="007919A5" w:rsidP="00E50558">
      <w:pPr>
        <w:pStyle w:val="Akapitzlist"/>
        <w:numPr>
          <w:ilvl w:val="1"/>
          <w:numId w:val="17"/>
        </w:numPr>
        <w:spacing w:after="0" w:line="240" w:lineRule="auto"/>
        <w:ind w:left="0" w:firstLine="0"/>
        <w:jc w:val="both"/>
        <w:rPr>
          <w:rFonts w:ascii="Times New Roman" w:eastAsia="Arial" w:hAnsi="Times New Roman" w:cs="Times New Roman"/>
          <w:bCs/>
          <w:color w:val="000000" w:themeColor="text1"/>
        </w:rPr>
      </w:pPr>
      <w:r>
        <w:rPr>
          <w:rFonts w:ascii="Times New Roman" w:eastAsia="Arial" w:hAnsi="Times New Roman" w:cs="Times New Roman"/>
          <w:bCs/>
          <w:color w:val="000000" w:themeColor="text1"/>
        </w:rPr>
        <w:t xml:space="preserve">formularz ofertowy, według wzoru określonego w </w:t>
      </w:r>
      <w:r>
        <w:rPr>
          <w:rFonts w:ascii="Times New Roman" w:eastAsia="Arial" w:hAnsi="Times New Roman" w:cs="Times New Roman"/>
          <w:b/>
          <w:color w:val="000000" w:themeColor="text1"/>
        </w:rPr>
        <w:t xml:space="preserve">Załączniku nr </w:t>
      </w:r>
      <w:r w:rsidR="00742DDD">
        <w:rPr>
          <w:rFonts w:ascii="Times New Roman" w:eastAsia="Arial" w:hAnsi="Times New Roman" w:cs="Times New Roman"/>
          <w:b/>
          <w:color w:val="000000" w:themeColor="text1"/>
        </w:rPr>
        <w:t>3</w:t>
      </w:r>
      <w:r w:rsidR="00DE5E74">
        <w:rPr>
          <w:rFonts w:ascii="Times New Roman" w:eastAsia="Arial" w:hAnsi="Times New Roman" w:cs="Times New Roman"/>
          <w:b/>
          <w:color w:val="000000" w:themeColor="text1"/>
        </w:rPr>
        <w:t>6</w:t>
      </w:r>
      <w:r>
        <w:rPr>
          <w:rFonts w:ascii="Times New Roman" w:eastAsia="Arial" w:hAnsi="Times New Roman" w:cs="Times New Roman"/>
          <w:b/>
          <w:color w:val="000000" w:themeColor="text1"/>
        </w:rPr>
        <w:t xml:space="preserve"> do SWZ</w:t>
      </w:r>
      <w:r>
        <w:rPr>
          <w:rFonts w:ascii="Times New Roman" w:eastAsia="Arial" w:hAnsi="Times New Roman" w:cs="Times New Roman"/>
          <w:bCs/>
          <w:color w:val="000000" w:themeColor="text1"/>
        </w:rPr>
        <w:t>,</w:t>
      </w:r>
    </w:p>
    <w:p w14:paraId="555EE2C1" w14:textId="77777777" w:rsidR="007919A5" w:rsidRPr="00742DDD" w:rsidRDefault="007919A5" w:rsidP="00E50558">
      <w:pPr>
        <w:pStyle w:val="Akapitzlist"/>
        <w:numPr>
          <w:ilvl w:val="1"/>
          <w:numId w:val="17"/>
        </w:numPr>
        <w:spacing w:after="0" w:line="240" w:lineRule="auto"/>
        <w:ind w:left="0" w:firstLine="0"/>
        <w:jc w:val="both"/>
        <w:rPr>
          <w:rFonts w:ascii="Times New Roman" w:eastAsia="Arial" w:hAnsi="Times New Roman" w:cs="Times New Roman"/>
          <w:bCs/>
          <w:color w:val="000000" w:themeColor="text1"/>
        </w:rPr>
      </w:pPr>
      <w:r>
        <w:rPr>
          <w:rFonts w:ascii="Times New Roman" w:eastAsia="Arial" w:hAnsi="Times New Roman" w:cs="Times New Roman"/>
          <w:bCs/>
          <w:color w:val="000000" w:themeColor="text1"/>
        </w:rPr>
        <w:t xml:space="preserve">dokumenty i oświadczenia potwierdzające spełnianie przez Wykonawcę warunków udziału w </w:t>
      </w:r>
      <w:r w:rsidRPr="00742DDD">
        <w:rPr>
          <w:rFonts w:ascii="Times New Roman" w:eastAsia="Arial" w:hAnsi="Times New Roman" w:cs="Times New Roman"/>
          <w:bCs/>
          <w:color w:val="000000" w:themeColor="text1"/>
        </w:rPr>
        <w:t>Postępowaniu i brak podstaw do wykluczenia (wymienione w Rozdziale VII SWZ -</w:t>
      </w:r>
      <w:r w:rsidRPr="00742DDD">
        <w:rPr>
          <w:rStyle w:val="Domylnaczcionkaakapitu2"/>
          <w:rFonts w:ascii="Times New Roman" w:hAnsi="Times New Roman" w:cs="Times New Roman"/>
          <w:color w:val="000000" w:themeColor="text1"/>
        </w:rPr>
        <w:t>JEDZ);</w:t>
      </w:r>
    </w:p>
    <w:p w14:paraId="61008DC6" w14:textId="77777777" w:rsidR="007919A5" w:rsidRDefault="007919A5" w:rsidP="00E50558">
      <w:pPr>
        <w:pStyle w:val="Akapitzlist"/>
        <w:numPr>
          <w:ilvl w:val="1"/>
          <w:numId w:val="17"/>
        </w:numPr>
        <w:spacing w:after="0" w:line="240" w:lineRule="auto"/>
        <w:ind w:left="0" w:firstLine="0"/>
        <w:jc w:val="both"/>
        <w:rPr>
          <w:rFonts w:ascii="Times New Roman" w:eastAsia="Arial" w:hAnsi="Times New Roman" w:cs="Times New Roman"/>
          <w:bCs/>
          <w:color w:val="000000" w:themeColor="text1"/>
        </w:rPr>
      </w:pPr>
      <w:r>
        <w:rPr>
          <w:rFonts w:ascii="Times New Roman" w:eastAsia="Arial" w:hAnsi="Times New Roman" w:cs="Times New Roman"/>
          <w:bCs/>
          <w:color w:val="000000" w:themeColor="text1"/>
        </w:rPr>
        <w:t>w przypadku Wykonawców działających przez pełnomocnika – pełnomocnictwo,</w:t>
      </w:r>
    </w:p>
    <w:p w14:paraId="6D4BCF8D" w14:textId="77777777" w:rsidR="007919A5" w:rsidRDefault="007919A5" w:rsidP="00E50558">
      <w:pPr>
        <w:pStyle w:val="Akapitzlist"/>
        <w:numPr>
          <w:ilvl w:val="1"/>
          <w:numId w:val="17"/>
        </w:numPr>
        <w:spacing w:after="0" w:line="240" w:lineRule="auto"/>
        <w:ind w:left="0" w:firstLine="0"/>
        <w:jc w:val="both"/>
        <w:rPr>
          <w:rFonts w:ascii="Times New Roman" w:eastAsia="Arial" w:hAnsi="Times New Roman" w:cs="Times New Roman"/>
          <w:bCs/>
          <w:color w:val="000000" w:themeColor="text1"/>
        </w:rPr>
      </w:pPr>
      <w:r>
        <w:rPr>
          <w:rFonts w:ascii="Times New Roman" w:eastAsia="Arial" w:hAnsi="Times New Roman" w:cs="Times New Roman"/>
          <w:bCs/>
          <w:color w:val="000000" w:themeColor="text1"/>
        </w:rPr>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14:paraId="10664046" w14:textId="77777777" w:rsidR="007919A5" w:rsidRDefault="007919A5" w:rsidP="00E50558">
      <w:pPr>
        <w:pStyle w:val="Akapitzlist"/>
        <w:numPr>
          <w:ilvl w:val="1"/>
          <w:numId w:val="17"/>
        </w:numPr>
        <w:spacing w:after="0" w:line="240" w:lineRule="auto"/>
        <w:ind w:left="0" w:firstLine="0"/>
        <w:jc w:val="both"/>
        <w:rPr>
          <w:rFonts w:ascii="Times New Roman" w:eastAsia="Arial" w:hAnsi="Times New Roman" w:cs="Times New Roman"/>
          <w:bCs/>
          <w:color w:val="000000" w:themeColor="text1"/>
        </w:rPr>
      </w:pPr>
      <w:r>
        <w:rPr>
          <w:rFonts w:ascii="Times New Roman" w:eastAsia="Arial" w:hAnsi="Times New Roman" w:cs="Times New Roman"/>
          <w:bCs/>
          <w:color w:val="000000" w:themeColor="text1"/>
        </w:rPr>
        <w:t>potwierdzenie wniesienia wadium.</w:t>
      </w:r>
    </w:p>
    <w:p w14:paraId="3DBC6E35" w14:textId="77777777" w:rsidR="007919A5" w:rsidRDefault="007919A5" w:rsidP="00E50558">
      <w:pPr>
        <w:pStyle w:val="Akapitzlist"/>
        <w:numPr>
          <w:ilvl w:val="0"/>
          <w:numId w:val="17"/>
        </w:numPr>
        <w:shd w:val="clear" w:color="auto" w:fill="FFFFFF"/>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b/>
          <w:color w:val="000000" w:themeColor="text1"/>
        </w:rPr>
        <w:t xml:space="preserve">Treść złożonej oferty musi odpowiadać treści Specyfikacji. Zamawiający zaleca aby przy sporządzeniu oferty, Wykonawca skorzystał z wzorów przygotowanych przez Zamawiającego. </w:t>
      </w:r>
      <w:r>
        <w:rPr>
          <w:rFonts w:ascii="Times New Roman" w:eastAsia="Arial" w:hAnsi="Times New Roman" w:cs="Times New Roman"/>
          <w:color w:val="000000" w:themeColor="text1"/>
        </w:rPr>
        <w:t>Wykonawca może przedstawić ofertę na swoich formularzach z zastrzeżeniem, że muszą one zawierać wszystkie informacje określone przez Zamawiającego w Specyfikacji.</w:t>
      </w:r>
    </w:p>
    <w:p w14:paraId="00DCCA9D" w14:textId="77777777" w:rsidR="007919A5" w:rsidRDefault="007919A5" w:rsidP="00E50558">
      <w:pPr>
        <w:pStyle w:val="Akapitzlist"/>
        <w:numPr>
          <w:ilvl w:val="0"/>
          <w:numId w:val="17"/>
        </w:numPr>
        <w:shd w:val="clear" w:color="auto" w:fill="FFFFFF"/>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Ofertę należy sporządzić w języku polskim. Dokumenty sporządzone w języku obcym muszą być składane wraz z  tłumaczeniem na język polski.</w:t>
      </w:r>
    </w:p>
    <w:p w14:paraId="315596F8" w14:textId="77777777" w:rsidR="007919A5" w:rsidRDefault="007919A5" w:rsidP="00E50558">
      <w:pPr>
        <w:pStyle w:val="Akapitzlist"/>
        <w:numPr>
          <w:ilvl w:val="0"/>
          <w:numId w:val="17"/>
        </w:numPr>
        <w:shd w:val="clear" w:color="auto" w:fill="FFFFFF"/>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Wykonawca ma prawo złożyć tylko jedną ofertę. Wykonawca ponosi wszelkie koszty związane z przygotowaniem i złożeniem oferty.</w:t>
      </w:r>
    </w:p>
    <w:p w14:paraId="3B8D68D5" w14:textId="77777777" w:rsidR="007919A5" w:rsidRDefault="007919A5" w:rsidP="00E50558">
      <w:pPr>
        <w:pStyle w:val="Akapitzlist"/>
        <w:numPr>
          <w:ilvl w:val="0"/>
          <w:numId w:val="17"/>
        </w:numPr>
        <w:shd w:val="clear" w:color="auto" w:fill="FFFFFF"/>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b/>
          <w:color w:val="000000" w:themeColor="text1"/>
        </w:rPr>
        <w:t xml:space="preserve">Oferta i załączniki do oferty muszą być podpisane przez upoważnionego (upoważnionych) przedstawiciela (przedstawicieli) Wykonawcy za pomocą kwalifikowanego podpisu elektronicznego. </w:t>
      </w:r>
    </w:p>
    <w:p w14:paraId="3AFB9653" w14:textId="77777777" w:rsidR="007919A5" w:rsidRDefault="007919A5" w:rsidP="00E50558">
      <w:pPr>
        <w:pStyle w:val="Akapitzlist"/>
        <w:numPr>
          <w:ilvl w:val="0"/>
          <w:numId w:val="17"/>
        </w:numPr>
        <w:shd w:val="clear" w:color="auto" w:fill="FFFFFF"/>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W przypadku, gdy Wykonawcę reprezentuje Pełnomocnik wraz z ofertą winno być złożone pełnomocnictwo dla tej osoby określające jego zakres. Pełnomocnictwo winno być podpisane przez osoby uprawnione do reprezentowania Wykonawcy.</w:t>
      </w:r>
    </w:p>
    <w:p w14:paraId="60C2AF57" w14:textId="77777777" w:rsidR="007919A5" w:rsidRDefault="007919A5" w:rsidP="007919A5">
      <w:pPr>
        <w:spacing w:after="0" w:line="240" w:lineRule="auto"/>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14:paraId="27CD777F" w14:textId="77777777" w:rsidR="007919A5" w:rsidRDefault="007919A5" w:rsidP="007919A5">
      <w:pPr>
        <w:spacing w:after="0" w:line="240" w:lineRule="auto"/>
        <w:jc w:val="both"/>
        <w:rPr>
          <w:rFonts w:ascii="Times New Roman" w:eastAsia="Arial" w:hAnsi="Times New Roman" w:cs="Times New Roman"/>
          <w:color w:val="000000" w:themeColor="text1"/>
        </w:rPr>
      </w:pPr>
    </w:p>
    <w:p w14:paraId="106E0347" w14:textId="77777777" w:rsidR="007919A5" w:rsidRDefault="007919A5" w:rsidP="007919A5">
      <w:pPr>
        <w:pStyle w:val="Nagwek1"/>
        <w:shd w:val="clear" w:color="auto" w:fill="F2F2F2"/>
        <w:tabs>
          <w:tab w:val="left" w:pos="-60"/>
        </w:tabs>
        <w:spacing w:before="0" w:after="0" w:line="240" w:lineRule="auto"/>
        <w:jc w:val="both"/>
        <w:rPr>
          <w:rFonts w:ascii="Times New Roman" w:eastAsiaTheme="minorHAnsi" w:hAnsi="Times New Roman" w:cs="Times New Roman"/>
          <w:b/>
          <w:bCs/>
          <w:color w:val="000000" w:themeColor="text1"/>
          <w:sz w:val="22"/>
          <w:szCs w:val="22"/>
        </w:rPr>
      </w:pPr>
      <w:bookmarkStart w:id="21" w:name="_Toc63852857"/>
      <w:r>
        <w:rPr>
          <w:rFonts w:ascii="Times New Roman" w:eastAsiaTheme="minorHAnsi" w:hAnsi="Times New Roman" w:cs="Times New Roman"/>
          <w:b/>
          <w:color w:val="000000" w:themeColor="text1"/>
          <w:sz w:val="22"/>
          <w:szCs w:val="22"/>
        </w:rPr>
        <w:t xml:space="preserve">XIV. </w:t>
      </w:r>
      <w:bookmarkStart w:id="22" w:name="_Toc266275250"/>
      <w:r>
        <w:rPr>
          <w:rFonts w:ascii="Times New Roman" w:eastAsiaTheme="minorHAnsi" w:hAnsi="Times New Roman" w:cs="Times New Roman"/>
          <w:b/>
          <w:color w:val="000000" w:themeColor="text1"/>
          <w:sz w:val="22"/>
          <w:szCs w:val="22"/>
        </w:rPr>
        <w:t>Miejsce oraz termin składania i otwarcia ofert.</w:t>
      </w:r>
      <w:bookmarkEnd w:id="21"/>
      <w:bookmarkEnd w:id="22"/>
    </w:p>
    <w:p w14:paraId="678080D9" w14:textId="58696E1C" w:rsidR="007919A5" w:rsidRPr="00B15510" w:rsidRDefault="007919A5" w:rsidP="00E50558">
      <w:pPr>
        <w:pStyle w:val="Normalny3"/>
        <w:numPr>
          <w:ilvl w:val="0"/>
          <w:numId w:val="18"/>
        </w:numPr>
        <w:spacing w:line="240" w:lineRule="auto"/>
        <w:ind w:left="0" w:firstLine="0"/>
        <w:jc w:val="both"/>
        <w:rPr>
          <w:rFonts w:ascii="Times New Roman" w:eastAsia="Calibri" w:hAnsi="Times New Roman" w:cs="Times New Roman"/>
          <w:color w:val="000000" w:themeColor="text1"/>
        </w:rPr>
      </w:pPr>
      <w:r w:rsidRPr="004A4DC7">
        <w:rPr>
          <w:rFonts w:ascii="Times New Roman" w:eastAsia="Calibri" w:hAnsi="Times New Roman" w:cs="Times New Roman"/>
          <w:color w:val="000000" w:themeColor="text1"/>
        </w:rPr>
        <w:t xml:space="preserve">Ofertę wraz z załącznikami należy złożyć za pośrednictwem platformy zakupowej pod adresem: https://platformazakupowa.pl/pn/szpital1_bytom w terminie </w:t>
      </w:r>
      <w:r w:rsidRPr="00B15510">
        <w:rPr>
          <w:rFonts w:ascii="Times New Roman" w:eastAsia="Calibri" w:hAnsi="Times New Roman" w:cs="Times New Roman"/>
          <w:color w:val="000000" w:themeColor="text1"/>
        </w:rPr>
        <w:t xml:space="preserve">najpóźniej do dnia </w:t>
      </w:r>
      <w:r w:rsidR="00ED3866" w:rsidRPr="00095F04">
        <w:rPr>
          <w:rFonts w:ascii="Times New Roman" w:eastAsia="Calibri" w:hAnsi="Times New Roman" w:cs="Times New Roman"/>
          <w:b/>
          <w:color w:val="000000" w:themeColor="text1"/>
        </w:rPr>
        <w:t>2</w:t>
      </w:r>
      <w:r w:rsidR="00095F04" w:rsidRPr="00095F04">
        <w:rPr>
          <w:rFonts w:ascii="Times New Roman" w:eastAsia="Calibri" w:hAnsi="Times New Roman" w:cs="Times New Roman"/>
          <w:b/>
          <w:color w:val="000000" w:themeColor="text1"/>
        </w:rPr>
        <w:t>8</w:t>
      </w:r>
      <w:r w:rsidRPr="00095F04">
        <w:rPr>
          <w:rFonts w:ascii="Times New Roman" w:eastAsia="Calibri" w:hAnsi="Times New Roman" w:cs="Times New Roman"/>
          <w:b/>
          <w:color w:val="000000" w:themeColor="text1"/>
        </w:rPr>
        <w:t>.07.2021 r</w:t>
      </w:r>
      <w:r w:rsidRPr="00B15510">
        <w:rPr>
          <w:rFonts w:ascii="Times New Roman" w:eastAsia="Calibri" w:hAnsi="Times New Roman" w:cs="Times New Roman"/>
          <w:color w:val="000000" w:themeColor="text1"/>
        </w:rPr>
        <w:t xml:space="preserve">. do godz. 09:30. </w:t>
      </w:r>
    </w:p>
    <w:p w14:paraId="47DBFEAA" w14:textId="77777777" w:rsidR="007919A5" w:rsidRPr="004A4DC7" w:rsidRDefault="007919A5" w:rsidP="00E50558">
      <w:pPr>
        <w:pStyle w:val="Normalny3"/>
        <w:numPr>
          <w:ilvl w:val="0"/>
          <w:numId w:val="18"/>
        </w:numPr>
        <w:spacing w:line="240" w:lineRule="auto"/>
        <w:ind w:left="0" w:firstLine="0"/>
        <w:jc w:val="both"/>
        <w:rPr>
          <w:rFonts w:ascii="Times New Roman" w:eastAsia="Calibri" w:hAnsi="Times New Roman" w:cs="Times New Roman"/>
          <w:color w:val="000000" w:themeColor="text1"/>
        </w:rPr>
      </w:pPr>
      <w:r w:rsidRPr="00B15510">
        <w:rPr>
          <w:rFonts w:ascii="Times New Roman" w:eastAsia="Calibri" w:hAnsi="Times New Roman" w:cs="Times New Roman"/>
          <w:color w:val="000000" w:themeColor="text1"/>
        </w:rPr>
        <w:t xml:space="preserve">Po wypełnieniu Formularza składania oferty lub wniosku i dołączenia  wszystkich wymaganych </w:t>
      </w:r>
      <w:r w:rsidRPr="004A4DC7">
        <w:rPr>
          <w:rFonts w:ascii="Times New Roman" w:eastAsia="Calibri" w:hAnsi="Times New Roman" w:cs="Times New Roman"/>
          <w:color w:val="000000" w:themeColor="text1"/>
        </w:rPr>
        <w:t>załączników należy kliknąć przycisk „Przejdź do podsumowania”.</w:t>
      </w:r>
    </w:p>
    <w:p w14:paraId="5DC5A6EF" w14:textId="00B01672" w:rsidR="007919A5" w:rsidRDefault="007919A5" w:rsidP="00E50558">
      <w:pPr>
        <w:pStyle w:val="Normalny3"/>
        <w:numPr>
          <w:ilvl w:val="0"/>
          <w:numId w:val="18"/>
        </w:numPr>
        <w:spacing w:line="240" w:lineRule="auto"/>
        <w:ind w:left="0" w:firstLine="0"/>
        <w:jc w:val="both"/>
        <w:rPr>
          <w:rFonts w:ascii="Times New Roman" w:eastAsia="Calibri" w:hAnsi="Times New Roman" w:cs="Times New Roman"/>
          <w:color w:val="000000" w:themeColor="text1"/>
        </w:rPr>
      </w:pPr>
      <w:r w:rsidRPr="004A4DC7">
        <w:rPr>
          <w:rFonts w:ascii="Times New Roman" w:eastAsia="Calibri" w:hAnsi="Times New Roman" w:cs="Times New Roman"/>
          <w:color w:val="000000" w:themeColor="text1"/>
        </w:rPr>
        <w:t xml:space="preserve">Oferta lub wniosek składana elektronicznie musi zostać podpisana elektronicznym podpisem kwalifikowanym. W procesie składania oferty za pośrednictwem </w:t>
      </w:r>
      <w:hyperlink r:id="rId31" w:history="1">
        <w:r w:rsidRPr="004A4DC7">
          <w:rPr>
            <w:rStyle w:val="Hipercze"/>
            <w:rFonts w:ascii="Times New Roman" w:eastAsia="Calibri" w:hAnsi="Times New Roman" w:cs="Times New Roman"/>
            <w:color w:val="000000" w:themeColor="text1"/>
          </w:rPr>
          <w:t>platformazakupowa.pl</w:t>
        </w:r>
      </w:hyperlink>
      <w:r w:rsidRPr="004A4DC7">
        <w:rPr>
          <w:rFonts w:ascii="Times New Roman" w:eastAsia="Calibri" w:hAnsi="Times New Roman" w:cs="Times New Roman"/>
          <w:color w:val="000000" w:themeColor="text1"/>
        </w:rPr>
        <w:t xml:space="preserve">, wykonawca powinien złożyć podpis bezpośrednio na dokumentach przesłanych za pośrednictwem </w:t>
      </w:r>
      <w:hyperlink r:id="rId32" w:history="1">
        <w:r w:rsidRPr="004A4DC7">
          <w:rPr>
            <w:rStyle w:val="Hipercze"/>
            <w:rFonts w:ascii="Times New Roman" w:eastAsia="Calibri" w:hAnsi="Times New Roman" w:cs="Times New Roman"/>
            <w:color w:val="000000" w:themeColor="text1"/>
          </w:rPr>
          <w:t>platformazakupowa.pl</w:t>
        </w:r>
      </w:hyperlink>
      <w:r w:rsidRPr="004A4DC7">
        <w:rPr>
          <w:rFonts w:ascii="Times New Roman" w:eastAsia="Calibri" w:hAnsi="Times New Roman" w:cs="Times New Roman"/>
          <w:color w:val="000000" w:themeColor="text1"/>
        </w:rPr>
        <w:t xml:space="preserve">. Zalecamy stosowanie podpisu na każdym załączonym pliku osobno, w szczególności wskazanych w art. 63 ust 1 oraz ust.2  Ustawy </w:t>
      </w:r>
      <w:proofErr w:type="spellStart"/>
      <w:r w:rsidRPr="004A4DC7">
        <w:rPr>
          <w:rFonts w:ascii="Times New Roman" w:eastAsia="Calibri" w:hAnsi="Times New Roman" w:cs="Times New Roman"/>
          <w:color w:val="000000" w:themeColor="text1"/>
        </w:rPr>
        <w:t>Pzp</w:t>
      </w:r>
      <w:proofErr w:type="spellEnd"/>
      <w:r w:rsidRPr="004A4DC7">
        <w:rPr>
          <w:rFonts w:ascii="Times New Roman" w:eastAsia="Calibri" w:hAnsi="Times New Roman" w:cs="Times New Roman"/>
          <w:color w:val="000000" w:themeColor="text1"/>
        </w:rPr>
        <w:t xml:space="preserve">, gdzie zaznaczono, iż oferty, wnioski o dopuszczenie do udziału w postępowaniu oraz oświadczenie, o którym mowa w art. 125 ust.1 Ustawy </w:t>
      </w:r>
      <w:proofErr w:type="spellStart"/>
      <w:r w:rsidRPr="004A4DC7">
        <w:rPr>
          <w:rFonts w:ascii="Times New Roman" w:eastAsia="Calibri" w:hAnsi="Times New Roman" w:cs="Times New Roman"/>
          <w:color w:val="000000" w:themeColor="text1"/>
        </w:rPr>
        <w:t>Pzp</w:t>
      </w:r>
      <w:proofErr w:type="spellEnd"/>
      <w:r w:rsidRPr="004A4DC7">
        <w:rPr>
          <w:rFonts w:ascii="Times New Roman" w:eastAsia="Calibri" w:hAnsi="Times New Roman" w:cs="Times New Roman"/>
          <w:color w:val="000000" w:themeColor="text1"/>
        </w:rPr>
        <w:t xml:space="preserve"> sporządza się, pod rygorem nieważności, w postaci lub formie elektronicznej i opatruje się odpowiednio w odniesieniu do wartości postępowania kwalifikowanym podpisem elektronicznym.</w:t>
      </w:r>
    </w:p>
    <w:p w14:paraId="7E59D460" w14:textId="77777777" w:rsidR="0095143C" w:rsidRPr="004A4DC7" w:rsidRDefault="0095143C" w:rsidP="0095143C">
      <w:pPr>
        <w:pStyle w:val="Normalny3"/>
        <w:spacing w:line="240" w:lineRule="auto"/>
        <w:jc w:val="both"/>
        <w:rPr>
          <w:rFonts w:ascii="Times New Roman" w:eastAsia="Calibri" w:hAnsi="Times New Roman" w:cs="Times New Roman"/>
          <w:color w:val="000000" w:themeColor="text1"/>
        </w:rPr>
      </w:pPr>
    </w:p>
    <w:p w14:paraId="02A1FD3D" w14:textId="77777777" w:rsidR="007919A5" w:rsidRPr="004A4DC7" w:rsidRDefault="007919A5" w:rsidP="00E50558">
      <w:pPr>
        <w:pStyle w:val="Normalny3"/>
        <w:numPr>
          <w:ilvl w:val="0"/>
          <w:numId w:val="18"/>
        </w:numPr>
        <w:spacing w:line="240" w:lineRule="auto"/>
        <w:ind w:left="0" w:firstLine="0"/>
        <w:jc w:val="both"/>
        <w:rPr>
          <w:rFonts w:ascii="Times New Roman" w:eastAsia="Calibri" w:hAnsi="Times New Roman" w:cs="Times New Roman"/>
          <w:color w:val="000000" w:themeColor="text1"/>
        </w:rPr>
      </w:pPr>
      <w:r w:rsidRPr="004A4DC7">
        <w:rPr>
          <w:rFonts w:ascii="Times New Roman" w:eastAsia="Calibri" w:hAnsi="Times New Roman" w:cs="Times New Roman"/>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1B7CBB8B" w14:textId="77777777" w:rsidR="007919A5" w:rsidRPr="007D56A6" w:rsidRDefault="007919A5" w:rsidP="00E50558">
      <w:pPr>
        <w:pStyle w:val="Normalny3"/>
        <w:numPr>
          <w:ilvl w:val="0"/>
          <w:numId w:val="18"/>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Szczegółowa instrukcja dla Wykonawców dotycząca złożenia, zmiany i wycofania oferty </w:t>
      </w:r>
      <w:r w:rsidRPr="007D56A6">
        <w:rPr>
          <w:rFonts w:ascii="Times New Roman" w:eastAsia="Calibri" w:hAnsi="Times New Roman" w:cs="Times New Roman"/>
          <w:color w:val="000000" w:themeColor="text1"/>
        </w:rPr>
        <w:t xml:space="preserve">znajduje się na stronie internetowej pod adresem:  </w:t>
      </w:r>
      <w:hyperlink r:id="rId33" w:history="1">
        <w:r w:rsidRPr="007D56A6">
          <w:rPr>
            <w:rStyle w:val="Hipercze"/>
            <w:rFonts w:ascii="Times New Roman" w:eastAsia="Calibri" w:hAnsi="Times New Roman" w:cs="Times New Roman"/>
            <w:color w:val="000000" w:themeColor="text1"/>
          </w:rPr>
          <w:t>https://platformazakupowa.pl/strona/45-instrukcje</w:t>
        </w:r>
      </w:hyperlink>
    </w:p>
    <w:p w14:paraId="1B3387B0" w14:textId="780C095F" w:rsidR="007919A5" w:rsidRPr="007D56A6" w:rsidRDefault="007919A5" w:rsidP="00E50558">
      <w:pPr>
        <w:pStyle w:val="Normalny3"/>
        <w:numPr>
          <w:ilvl w:val="0"/>
          <w:numId w:val="18"/>
        </w:numPr>
        <w:spacing w:line="240" w:lineRule="auto"/>
        <w:ind w:left="0" w:firstLine="0"/>
        <w:jc w:val="both"/>
        <w:rPr>
          <w:rFonts w:ascii="Times New Roman" w:eastAsia="Calibri" w:hAnsi="Times New Roman" w:cs="Times New Roman"/>
          <w:color w:val="000000" w:themeColor="text1"/>
        </w:rPr>
      </w:pPr>
      <w:r w:rsidRPr="007D56A6">
        <w:rPr>
          <w:rFonts w:ascii="Times New Roman" w:eastAsia="Calibri" w:hAnsi="Times New Roman" w:cs="Times New Roman"/>
          <w:color w:val="000000" w:themeColor="text1"/>
        </w:rPr>
        <w:lastRenderedPageBreak/>
        <w:t xml:space="preserve">Otwarcie ofert następuje niezwłocznie po </w:t>
      </w:r>
      <w:r w:rsidRPr="00E50558">
        <w:rPr>
          <w:rFonts w:ascii="Times New Roman" w:eastAsia="Calibri" w:hAnsi="Times New Roman" w:cs="Times New Roman"/>
          <w:color w:val="000000" w:themeColor="text1"/>
        </w:rPr>
        <w:t>upływie terminu składania ofert, nie później niż następnego dnia po dniu, w którym upłynął termin składania ofert tj.</w:t>
      </w:r>
      <w:r w:rsidRPr="00E50558">
        <w:rPr>
          <w:rFonts w:ascii="Times New Roman" w:eastAsia="Calibri" w:hAnsi="Times New Roman" w:cs="Times New Roman"/>
          <w:b/>
          <w:color w:val="000000" w:themeColor="text1"/>
        </w:rPr>
        <w:t xml:space="preserve"> </w:t>
      </w:r>
      <w:r w:rsidR="00ED3866" w:rsidRPr="00E50558">
        <w:rPr>
          <w:rFonts w:ascii="Times New Roman" w:eastAsia="Calibri" w:hAnsi="Times New Roman" w:cs="Times New Roman"/>
          <w:b/>
          <w:color w:val="000000" w:themeColor="text1"/>
        </w:rPr>
        <w:t>2</w:t>
      </w:r>
      <w:r w:rsidR="00095F04">
        <w:rPr>
          <w:rFonts w:ascii="Times New Roman" w:eastAsia="Calibri" w:hAnsi="Times New Roman" w:cs="Times New Roman"/>
          <w:b/>
          <w:color w:val="000000" w:themeColor="text1"/>
        </w:rPr>
        <w:t>8</w:t>
      </w:r>
      <w:r w:rsidRPr="00E50558">
        <w:rPr>
          <w:rFonts w:ascii="Times New Roman" w:eastAsia="Calibri" w:hAnsi="Times New Roman" w:cs="Times New Roman"/>
          <w:b/>
          <w:color w:val="000000" w:themeColor="text1"/>
        </w:rPr>
        <w:t>.07.2021r godz. 10:00</w:t>
      </w:r>
    </w:p>
    <w:p w14:paraId="22E91A4B" w14:textId="77777777" w:rsidR="007919A5" w:rsidRDefault="007919A5" w:rsidP="00E50558">
      <w:pPr>
        <w:pStyle w:val="Normalny3"/>
        <w:numPr>
          <w:ilvl w:val="0"/>
          <w:numId w:val="18"/>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A2814A" w14:textId="77777777" w:rsidR="007919A5" w:rsidRDefault="007919A5" w:rsidP="00E50558">
      <w:pPr>
        <w:pStyle w:val="Normalny3"/>
        <w:numPr>
          <w:ilvl w:val="0"/>
          <w:numId w:val="18"/>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Zamawiający poinformuje o zmianie terminu otwarcia ofert na stronie internetowej prowadzonego postępowania.</w:t>
      </w:r>
    </w:p>
    <w:p w14:paraId="6C46F01D" w14:textId="77777777" w:rsidR="007919A5" w:rsidRDefault="007919A5" w:rsidP="00E50558">
      <w:pPr>
        <w:pStyle w:val="Normalny3"/>
        <w:numPr>
          <w:ilvl w:val="0"/>
          <w:numId w:val="18"/>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Zamawiający, najpóźniej przed otwarciem ofert, udostępnia na stronie internetowej prowadzonego postępowania informację o kwocie, jaką zamierza przeznaczyć na sfinansowanie zamówienia.</w:t>
      </w:r>
    </w:p>
    <w:p w14:paraId="78766884" w14:textId="77777777" w:rsidR="007919A5" w:rsidRDefault="007919A5" w:rsidP="00E50558">
      <w:pPr>
        <w:pStyle w:val="Normalny3"/>
        <w:numPr>
          <w:ilvl w:val="0"/>
          <w:numId w:val="18"/>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Zamawiający, niezwłocznie po otwarciu ofert, udostępnia na stronie internetowej prowadzonego postępowania informacje o:</w:t>
      </w:r>
    </w:p>
    <w:p w14:paraId="71948404" w14:textId="77777777" w:rsidR="007919A5" w:rsidRDefault="007919A5" w:rsidP="00E50558">
      <w:pPr>
        <w:pStyle w:val="Normalny3"/>
        <w:numPr>
          <w:ilvl w:val="1"/>
          <w:numId w:val="19"/>
        </w:numPr>
        <w:shd w:val="clear" w:color="auto" w:fill="FFFFFF"/>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6999753A" w14:textId="77777777" w:rsidR="007919A5" w:rsidRDefault="007919A5" w:rsidP="00E50558">
      <w:pPr>
        <w:pStyle w:val="Normalny3"/>
        <w:numPr>
          <w:ilvl w:val="1"/>
          <w:numId w:val="19"/>
        </w:numPr>
        <w:shd w:val="clear" w:color="auto" w:fill="FFFFFF"/>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cenach lub kosztach zawartych w ofertach. Informacja zostanie opublikowana na stronie postępowania na</w:t>
      </w:r>
      <w:hyperlink r:id="rId34" w:history="1">
        <w:r>
          <w:rPr>
            <w:rStyle w:val="Hipercze"/>
            <w:rFonts w:ascii="Times New Roman" w:eastAsia="Calibri" w:hAnsi="Times New Roman" w:cs="Times New Roman"/>
            <w:color w:val="000000" w:themeColor="text1"/>
          </w:rPr>
          <w:t xml:space="preserve"> platformazakupowa.pl</w:t>
        </w:r>
      </w:hyperlink>
      <w:r>
        <w:rPr>
          <w:rFonts w:ascii="Times New Roman" w:eastAsia="Calibri" w:hAnsi="Times New Roman" w:cs="Times New Roman"/>
          <w:color w:val="000000" w:themeColor="text1"/>
        </w:rPr>
        <w:t xml:space="preserve"> w sekcji ,,Komunikaty” .</w:t>
      </w:r>
    </w:p>
    <w:p w14:paraId="3F3321F0" w14:textId="77777777" w:rsidR="007919A5" w:rsidRDefault="007919A5" w:rsidP="00E50558">
      <w:pPr>
        <w:pStyle w:val="Normalny3"/>
        <w:numPr>
          <w:ilvl w:val="0"/>
          <w:numId w:val="19"/>
        </w:numPr>
        <w:shd w:val="clear" w:color="auto" w:fill="FFFFFF"/>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A9D54C" w14:textId="77777777" w:rsidR="007919A5" w:rsidRDefault="007919A5" w:rsidP="007919A5">
      <w:pPr>
        <w:spacing w:after="0" w:line="240" w:lineRule="auto"/>
        <w:jc w:val="both"/>
        <w:rPr>
          <w:rFonts w:ascii="Times New Roman" w:hAnsi="Times New Roman" w:cs="Times New Roman"/>
          <w:b/>
          <w:bCs/>
          <w:iCs/>
          <w:color w:val="FF0000"/>
          <w:shd w:val="clear" w:color="auto" w:fill="C0C0C0"/>
        </w:rPr>
      </w:pPr>
    </w:p>
    <w:p w14:paraId="396887AC" w14:textId="77777777" w:rsidR="007919A5" w:rsidRDefault="007919A5" w:rsidP="007919A5">
      <w:pPr>
        <w:pStyle w:val="Nagwek1"/>
        <w:shd w:val="clear" w:color="auto" w:fill="F2F2F2"/>
        <w:tabs>
          <w:tab w:val="left" w:pos="26"/>
        </w:tabs>
        <w:spacing w:before="0" w:after="0" w:line="240" w:lineRule="auto"/>
        <w:jc w:val="both"/>
        <w:rPr>
          <w:rFonts w:ascii="Times New Roman" w:eastAsiaTheme="minorHAnsi" w:hAnsi="Times New Roman" w:cs="Times New Roman"/>
          <w:b/>
          <w:bCs/>
          <w:color w:val="000000" w:themeColor="text1"/>
          <w:sz w:val="22"/>
          <w:szCs w:val="22"/>
        </w:rPr>
      </w:pPr>
      <w:bookmarkStart w:id="23" w:name="_Toc63852858"/>
      <w:r>
        <w:rPr>
          <w:rFonts w:ascii="Times New Roman" w:eastAsiaTheme="minorHAnsi" w:hAnsi="Times New Roman" w:cs="Times New Roman"/>
          <w:b/>
          <w:color w:val="000000" w:themeColor="text1"/>
          <w:sz w:val="22"/>
          <w:szCs w:val="22"/>
        </w:rPr>
        <w:t xml:space="preserve">XV. </w:t>
      </w:r>
      <w:bookmarkStart w:id="24" w:name="_Toc266275251"/>
      <w:r>
        <w:rPr>
          <w:rFonts w:ascii="Times New Roman" w:eastAsiaTheme="minorHAnsi" w:hAnsi="Times New Roman" w:cs="Times New Roman"/>
          <w:b/>
          <w:color w:val="000000" w:themeColor="text1"/>
          <w:sz w:val="22"/>
          <w:szCs w:val="22"/>
        </w:rPr>
        <w:t>Opis sposobu obliczenia ceny:</w:t>
      </w:r>
      <w:bookmarkEnd w:id="23"/>
      <w:bookmarkEnd w:id="24"/>
    </w:p>
    <w:p w14:paraId="7A299AC3" w14:textId="77777777" w:rsidR="007919A5" w:rsidRDefault="007919A5" w:rsidP="00E50558">
      <w:pPr>
        <w:numPr>
          <w:ilvl w:val="1"/>
          <w:numId w:val="20"/>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Ilekroć w niniejszej SWZ jest mowa o cenie, należy przez to rozumieć cenę w znaczeniu art. 3 ust. 1 pkt 1 ustawy z dnia 5 lipca 2001r. o cenach.</w:t>
      </w:r>
    </w:p>
    <w:p w14:paraId="29231D68" w14:textId="77777777" w:rsidR="007919A5" w:rsidRDefault="007919A5" w:rsidP="00E50558">
      <w:pPr>
        <w:pStyle w:val="Akapitzlist"/>
        <w:numPr>
          <w:ilvl w:val="1"/>
          <w:numId w:val="20"/>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Cenę oferty należy wyliczyć: oferowana ilość op./</w:t>
      </w:r>
      <w:proofErr w:type="spellStart"/>
      <w:r>
        <w:rPr>
          <w:rFonts w:ascii="Times New Roman" w:hAnsi="Times New Roman" w:cs="Times New Roman"/>
          <w:color w:val="000000" w:themeColor="text1"/>
        </w:rPr>
        <w:t>tabl</w:t>
      </w:r>
      <w:proofErr w:type="spellEnd"/>
      <w:r>
        <w:rPr>
          <w:rFonts w:ascii="Times New Roman" w:hAnsi="Times New Roman" w:cs="Times New Roman"/>
          <w:color w:val="000000" w:themeColor="text1"/>
        </w:rPr>
        <w:t xml:space="preserve">//szt. x cena jednostkowa netto = wart. netto x podatek VAT = wart. brutto </w:t>
      </w:r>
    </w:p>
    <w:p w14:paraId="432BEE48" w14:textId="53E6F8F9" w:rsidR="007919A5" w:rsidRDefault="007919A5" w:rsidP="00E50558">
      <w:pPr>
        <w:numPr>
          <w:ilvl w:val="1"/>
          <w:numId w:val="20"/>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według kalkulacji – załącznik nr 1-</w:t>
      </w:r>
      <w:r w:rsidR="00742DDD">
        <w:rPr>
          <w:rFonts w:ascii="Times New Roman" w:hAnsi="Times New Roman" w:cs="Times New Roman"/>
          <w:color w:val="000000" w:themeColor="text1"/>
        </w:rPr>
        <w:t>3</w:t>
      </w:r>
      <w:r w:rsidR="00DE5E74">
        <w:rPr>
          <w:rFonts w:ascii="Times New Roman" w:hAnsi="Times New Roman" w:cs="Times New Roman"/>
          <w:color w:val="000000" w:themeColor="text1"/>
        </w:rPr>
        <w:t>5</w:t>
      </w:r>
      <w:r>
        <w:rPr>
          <w:rFonts w:ascii="Times New Roman" w:hAnsi="Times New Roman" w:cs="Times New Roman"/>
          <w:color w:val="000000" w:themeColor="text1"/>
        </w:rPr>
        <w:t xml:space="preserve"> do SWZ.</w:t>
      </w:r>
    </w:p>
    <w:p w14:paraId="07610F49" w14:textId="5CB34722" w:rsidR="007919A5" w:rsidRDefault="007919A5" w:rsidP="00E50558">
      <w:pPr>
        <w:numPr>
          <w:ilvl w:val="1"/>
          <w:numId w:val="20"/>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Cenę oferty należy podać w załączniku nr </w:t>
      </w:r>
      <w:r w:rsidR="00742DDD">
        <w:rPr>
          <w:rFonts w:ascii="Times New Roman" w:hAnsi="Times New Roman" w:cs="Times New Roman"/>
          <w:color w:val="000000" w:themeColor="text1"/>
        </w:rPr>
        <w:t>3</w:t>
      </w:r>
      <w:r w:rsidR="00DE5E74">
        <w:rPr>
          <w:rFonts w:ascii="Times New Roman" w:hAnsi="Times New Roman" w:cs="Times New Roman"/>
          <w:color w:val="000000" w:themeColor="text1"/>
        </w:rPr>
        <w:t>6</w:t>
      </w:r>
      <w:r>
        <w:rPr>
          <w:rFonts w:ascii="Times New Roman" w:hAnsi="Times New Roman" w:cs="Times New Roman"/>
          <w:color w:val="000000" w:themeColor="text1"/>
        </w:rPr>
        <w:t xml:space="preserve"> do SWZ – Formularzu Ofertowym. </w:t>
      </w:r>
    </w:p>
    <w:p w14:paraId="31940FCE" w14:textId="77777777" w:rsidR="007919A5" w:rsidRDefault="007919A5" w:rsidP="00E50558">
      <w:pPr>
        <w:numPr>
          <w:ilvl w:val="1"/>
          <w:numId w:val="20"/>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Wszystkie wartości mają być podane w złotych polskich. Cena zamówienia ma być podana z dokładnością do dwóch miejsc po przecinku z zachowaniem zasad obowiązujących w rachunkowości.</w:t>
      </w:r>
    </w:p>
    <w:p w14:paraId="182F12BA" w14:textId="77777777" w:rsidR="007919A5" w:rsidRDefault="007919A5" w:rsidP="00E50558">
      <w:pPr>
        <w:numPr>
          <w:ilvl w:val="1"/>
          <w:numId w:val="20"/>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Wykonawca ponosić będzie skutki wynikające z nieuwzględnienia okoliczności, które mogą wpłynąć na cenę zamówienia. W związku z powyższym od Wykonawcy wymagane jest bardzo szczegółowe zapoznanie się z przedmiotem zamówienia, które umożliwi należyte zrealizowanie przedmiotu zamówienia, a także sprawdzenie warunków wykonania zamówienia i skalkulowania ceny oferty z należytą starannością. </w:t>
      </w:r>
    </w:p>
    <w:p w14:paraId="60EE2895" w14:textId="77777777" w:rsidR="007919A5" w:rsidRDefault="007919A5" w:rsidP="00E50558">
      <w:pPr>
        <w:numPr>
          <w:ilvl w:val="1"/>
          <w:numId w:val="20"/>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Zamawiający wymaga, aby przedmiot zamówienia został zrealizowany na podstawie wszystkich wyjaśnień,     zmian oraz dokumentów do SWZ.</w:t>
      </w:r>
    </w:p>
    <w:p w14:paraId="2B97D31E" w14:textId="77777777" w:rsidR="007919A5" w:rsidRDefault="007919A5" w:rsidP="00E50558">
      <w:pPr>
        <w:numPr>
          <w:ilvl w:val="1"/>
          <w:numId w:val="20"/>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Wszystkie wartości mają być podane w złotych polskich. Cena zamówienia ma być podana z dokładnością do dwóch miejsc po przecinku z zachowaniem zasad obowiązujących w rachunkowości.</w:t>
      </w:r>
    </w:p>
    <w:p w14:paraId="7A8AEA74" w14:textId="38F7A3DC" w:rsidR="007919A5" w:rsidRDefault="007919A5" w:rsidP="00E50558">
      <w:pPr>
        <w:numPr>
          <w:ilvl w:val="1"/>
          <w:numId w:val="20"/>
        </w:numPr>
        <w:spacing w:after="0" w:line="240" w:lineRule="auto"/>
        <w:jc w:val="both"/>
        <w:rPr>
          <w:rFonts w:ascii="Times New Roman" w:hAnsi="Times New Roman" w:cs="Times New Roman"/>
          <w:color w:val="FF0000"/>
        </w:rPr>
      </w:pPr>
      <w:r w:rsidRPr="001F7A29">
        <w:rPr>
          <w:rFonts w:ascii="Times New Roman" w:hAnsi="Times New Roman" w:cs="Times New Roman"/>
          <w:color w:val="000000" w:themeColor="text1"/>
        </w:rPr>
        <w:t xml:space="preserve">Sposób zapłaty i zasady rozliczenia za realizację zamówienia, określone zostały </w:t>
      </w:r>
      <w:r w:rsidRPr="001F7A29">
        <w:rPr>
          <w:rFonts w:ascii="Times New Roman" w:hAnsi="Times New Roman" w:cs="Times New Roman"/>
          <w:color w:val="000000" w:themeColor="text1"/>
        </w:rPr>
        <w:br/>
        <w:t xml:space="preserve">w </w:t>
      </w:r>
      <w:r w:rsidRPr="001F7A29">
        <w:rPr>
          <w:rFonts w:ascii="Times New Roman" w:hAnsi="Times New Roman" w:cs="Times New Roman"/>
          <w:b/>
          <w:color w:val="000000" w:themeColor="text1"/>
        </w:rPr>
        <w:t xml:space="preserve">Załączniki nr </w:t>
      </w:r>
      <w:r w:rsidR="00742DDD" w:rsidRPr="001F7A29">
        <w:rPr>
          <w:rFonts w:ascii="Times New Roman" w:hAnsi="Times New Roman" w:cs="Times New Roman"/>
          <w:b/>
          <w:color w:val="000000" w:themeColor="text1"/>
        </w:rPr>
        <w:t>4</w:t>
      </w:r>
      <w:r w:rsidR="00DE5E74">
        <w:rPr>
          <w:rFonts w:ascii="Times New Roman" w:hAnsi="Times New Roman" w:cs="Times New Roman"/>
          <w:b/>
          <w:color w:val="000000" w:themeColor="text1"/>
        </w:rPr>
        <w:t>0</w:t>
      </w:r>
      <w:r w:rsidRPr="001F7A29">
        <w:rPr>
          <w:rFonts w:ascii="Times New Roman" w:hAnsi="Times New Roman" w:cs="Times New Roman"/>
          <w:b/>
          <w:color w:val="000000" w:themeColor="text1"/>
        </w:rPr>
        <w:t xml:space="preserve"> do SWZ</w:t>
      </w:r>
      <w:r w:rsidRPr="001F7A29">
        <w:rPr>
          <w:rFonts w:ascii="Times New Roman" w:hAnsi="Times New Roman" w:cs="Times New Roman"/>
          <w:color w:val="000000" w:themeColor="text1"/>
        </w:rPr>
        <w:t xml:space="preserve"> </w:t>
      </w:r>
      <w:r>
        <w:rPr>
          <w:rFonts w:ascii="Times New Roman" w:hAnsi="Times New Roman" w:cs="Times New Roman"/>
          <w:color w:val="000000" w:themeColor="text1"/>
        </w:rPr>
        <w:t>– ogólne warunki umowy.</w:t>
      </w:r>
    </w:p>
    <w:p w14:paraId="3E516C10" w14:textId="77777777" w:rsidR="007919A5" w:rsidRDefault="007919A5" w:rsidP="007919A5">
      <w:pPr>
        <w:widowControl w:val="0"/>
        <w:tabs>
          <w:tab w:val="left" w:pos="240"/>
          <w:tab w:val="left" w:pos="426"/>
        </w:tabs>
        <w:spacing w:after="0" w:line="240" w:lineRule="auto"/>
        <w:jc w:val="both"/>
        <w:rPr>
          <w:rFonts w:ascii="Times New Roman" w:hAnsi="Times New Roman" w:cs="Times New Roman"/>
          <w:color w:val="FF0000"/>
        </w:rPr>
      </w:pPr>
    </w:p>
    <w:p w14:paraId="54AB6878" w14:textId="2B80B9C5" w:rsidR="007919A5" w:rsidRDefault="007919A5" w:rsidP="007919A5">
      <w:pPr>
        <w:pStyle w:val="Nagwek1"/>
        <w:shd w:val="clear" w:color="auto" w:fill="F2F2F2"/>
        <w:tabs>
          <w:tab w:val="left" w:pos="627"/>
        </w:tabs>
        <w:spacing w:before="0" w:after="0" w:line="240" w:lineRule="auto"/>
        <w:jc w:val="both"/>
        <w:rPr>
          <w:rFonts w:ascii="Times New Roman" w:eastAsiaTheme="minorHAnsi" w:hAnsi="Times New Roman" w:cs="Times New Roman"/>
          <w:b/>
          <w:color w:val="000000" w:themeColor="text1"/>
          <w:sz w:val="22"/>
          <w:szCs w:val="22"/>
        </w:rPr>
      </w:pPr>
      <w:bookmarkStart w:id="25" w:name="_Toc63852859"/>
      <w:r>
        <w:rPr>
          <w:rFonts w:ascii="Times New Roman" w:eastAsiaTheme="minorHAnsi" w:hAnsi="Times New Roman" w:cs="Times New Roman"/>
          <w:b/>
          <w:color w:val="000000" w:themeColor="text1"/>
          <w:sz w:val="22"/>
          <w:szCs w:val="22"/>
        </w:rPr>
        <w:t xml:space="preserve">XVI. </w:t>
      </w:r>
      <w:bookmarkStart w:id="26" w:name="_Toc266275252"/>
      <w:r>
        <w:rPr>
          <w:rFonts w:ascii="Times New Roman" w:eastAsiaTheme="minorHAnsi" w:hAnsi="Times New Roman" w:cs="Times New Roman"/>
          <w:b/>
          <w:color w:val="000000" w:themeColor="text1"/>
          <w:sz w:val="22"/>
          <w:szCs w:val="22"/>
        </w:rPr>
        <w:t>Opis kryteriów, którymi Zamawiający będzie się kierował przy wyborze oferty, wraz z podaniem znaczenia tych kryteriów i sposobu oceny ofert.</w:t>
      </w:r>
      <w:bookmarkEnd w:id="25"/>
      <w:bookmarkEnd w:id="26"/>
    </w:p>
    <w:p w14:paraId="04637B15" w14:textId="77777777" w:rsidR="00742DDD" w:rsidRPr="00742DDD" w:rsidRDefault="00742DDD" w:rsidP="00742DDD">
      <w:pPr>
        <w:rPr>
          <w:lang w:eastAsia="ar-SA"/>
        </w:rPr>
      </w:pPr>
    </w:p>
    <w:p w14:paraId="4ED3A872"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  Zamawiający poprawia w ofercie zgodnie z art. 223 ust. 2: </w:t>
      </w:r>
    </w:p>
    <w:p w14:paraId="28F209FD"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 oczywiste  omyłki  pisarskie,</w:t>
      </w:r>
    </w:p>
    <w:p w14:paraId="6875E9F4"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 oczywiste omyłki rachunkowe z uwzględnieniem konsekwencji rachunkowych dokonanych  poprawek,</w:t>
      </w:r>
    </w:p>
    <w:p w14:paraId="0E9D1494" w14:textId="03160278"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  inne   omyłki   polegających  na niezgodności oferty ze SWZ , nie powodujących istotnych zmian w treści oferty, niezwłocznie zawiadamiając o tym  Wykonawcę , którego oferta została poprawiona .</w:t>
      </w:r>
    </w:p>
    <w:p w14:paraId="7E695F7A" w14:textId="77777777" w:rsidR="00742DDD" w:rsidRDefault="00742DDD" w:rsidP="007919A5">
      <w:pPr>
        <w:autoSpaceDE w:val="0"/>
        <w:spacing w:after="0" w:line="240" w:lineRule="auto"/>
        <w:jc w:val="both"/>
        <w:rPr>
          <w:rFonts w:ascii="Times New Roman" w:hAnsi="Times New Roman" w:cs="Times New Roman"/>
          <w:color w:val="000000" w:themeColor="text1"/>
        </w:rPr>
      </w:pPr>
    </w:p>
    <w:p w14:paraId="3B2B2A90" w14:textId="0D508D7B"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 Przy wyborze najkorzystniejszej oferty Zamawiający będzie się kierował następującymi kryteriami oceny ofert:</w:t>
      </w:r>
    </w:p>
    <w:p w14:paraId="6E4F8FE2" w14:textId="77777777" w:rsidR="00742DDD" w:rsidRDefault="00742DDD" w:rsidP="00742DDD">
      <w:pPr>
        <w:spacing w:after="0" w:line="240" w:lineRule="auto"/>
        <w:jc w:val="both"/>
        <w:rPr>
          <w:rFonts w:ascii="Times New Roman" w:hAnsi="Times New Roman" w:cs="Times New Roman"/>
          <w:color w:val="000000" w:themeColor="text1"/>
        </w:rPr>
      </w:pPr>
    </w:p>
    <w:p w14:paraId="4A5F102E" w14:textId="71BD9C78" w:rsidR="00742DDD" w:rsidRPr="00742DDD" w:rsidRDefault="00742DDD" w:rsidP="00742DDD">
      <w:pPr>
        <w:spacing w:after="0" w:line="240" w:lineRule="auto"/>
        <w:jc w:val="both"/>
        <w:rPr>
          <w:rFonts w:ascii="Times New Roman" w:eastAsia="Times New Roman" w:hAnsi="Times New Roman" w:cs="Times New Roman"/>
          <w:b/>
          <w:u w:val="single"/>
          <w:lang w:eastAsia="pl-PL"/>
        </w:rPr>
      </w:pPr>
      <w:r w:rsidRPr="00742DDD">
        <w:rPr>
          <w:rFonts w:ascii="Times New Roman" w:eastAsia="Times New Roman" w:hAnsi="Times New Roman" w:cs="Times New Roman"/>
          <w:b/>
          <w:u w:val="single"/>
          <w:lang w:eastAsia="pl-PL"/>
        </w:rPr>
        <w:t>Dla pakietów nr 1-3</w:t>
      </w:r>
      <w:r w:rsidR="00DE5E74">
        <w:rPr>
          <w:rFonts w:ascii="Times New Roman" w:eastAsia="Times New Roman" w:hAnsi="Times New Roman" w:cs="Times New Roman"/>
          <w:b/>
          <w:u w:val="single"/>
          <w:lang w:eastAsia="pl-PL"/>
        </w:rPr>
        <w:t>5</w:t>
      </w:r>
      <w:r w:rsidRPr="00742DDD">
        <w:rPr>
          <w:rFonts w:ascii="Times New Roman" w:eastAsia="Times New Roman" w:hAnsi="Times New Roman" w:cs="Times New Roman"/>
          <w:b/>
          <w:u w:val="single"/>
          <w:lang w:eastAsia="pl-PL"/>
        </w:rPr>
        <w:t>:</w:t>
      </w:r>
    </w:p>
    <w:p w14:paraId="3BFC88DB" w14:textId="77777777" w:rsidR="00742DDD" w:rsidRPr="00742DDD" w:rsidRDefault="00742DDD" w:rsidP="00742DDD">
      <w:pPr>
        <w:spacing w:after="0" w:line="240" w:lineRule="auto"/>
        <w:jc w:val="both"/>
        <w:rPr>
          <w:rFonts w:ascii="Times New Roman" w:eastAsia="Times New Roman" w:hAnsi="Times New Roman" w:cs="Times New Roman"/>
          <w:b/>
          <w:lang w:eastAsia="pl-PL"/>
        </w:rPr>
      </w:pPr>
      <w:r w:rsidRPr="00742DDD">
        <w:rPr>
          <w:rFonts w:ascii="Times New Roman" w:eastAsia="Times New Roman" w:hAnsi="Times New Roman" w:cs="Times New Roman"/>
          <w:b/>
          <w:lang w:eastAsia="pl-PL"/>
        </w:rPr>
        <w:t>cena – 95%</w:t>
      </w:r>
    </w:p>
    <w:p w14:paraId="621B12B9" w14:textId="77777777" w:rsidR="00742DDD" w:rsidRPr="00742DDD" w:rsidRDefault="00742DDD" w:rsidP="00742DDD">
      <w:pPr>
        <w:spacing w:after="0" w:line="240" w:lineRule="auto"/>
        <w:jc w:val="both"/>
        <w:rPr>
          <w:rFonts w:ascii="Times New Roman" w:eastAsia="Times New Roman" w:hAnsi="Times New Roman" w:cs="Times New Roman"/>
          <w:b/>
          <w:lang w:eastAsia="pl-PL"/>
        </w:rPr>
      </w:pPr>
      <w:r w:rsidRPr="00742DDD">
        <w:rPr>
          <w:rFonts w:ascii="Times New Roman" w:eastAsia="Times New Roman" w:hAnsi="Times New Roman" w:cs="Times New Roman"/>
          <w:b/>
          <w:lang w:eastAsia="pl-PL"/>
        </w:rPr>
        <w:t>termin  dostawy – 5%</w:t>
      </w:r>
    </w:p>
    <w:p w14:paraId="43AA22E4" w14:textId="77777777" w:rsidR="00742DDD" w:rsidRPr="00742DDD" w:rsidRDefault="00742DDD" w:rsidP="00742DDD">
      <w:pPr>
        <w:spacing w:after="0" w:line="240" w:lineRule="auto"/>
        <w:ind w:left="284" w:hanging="284"/>
        <w:jc w:val="both"/>
        <w:rPr>
          <w:rFonts w:ascii="Times New Roman" w:eastAsia="Times New Roman" w:hAnsi="Times New Roman" w:cs="Times New Roman"/>
          <w:lang w:eastAsia="pl-PL"/>
        </w:rPr>
      </w:pPr>
      <w:r w:rsidRPr="00742DDD">
        <w:rPr>
          <w:rFonts w:ascii="Times New Roman" w:eastAsia="Times New Roman" w:hAnsi="Times New Roman" w:cs="Times New Roman"/>
          <w:lang w:eastAsia="pl-PL"/>
        </w:rPr>
        <w:t xml:space="preserve">Ocena oferty wyrażona jest w punktach. </w:t>
      </w:r>
    </w:p>
    <w:p w14:paraId="71095CF1" w14:textId="77777777" w:rsidR="00742DDD" w:rsidRPr="00742DDD" w:rsidRDefault="00742DDD" w:rsidP="00742DDD">
      <w:pPr>
        <w:spacing w:after="0" w:line="240" w:lineRule="auto"/>
        <w:jc w:val="both"/>
        <w:rPr>
          <w:rFonts w:ascii="Times New Roman" w:eastAsia="Times New Roman" w:hAnsi="Times New Roman" w:cs="Times New Roman"/>
          <w:lang w:eastAsia="pl-PL"/>
        </w:rPr>
      </w:pPr>
    </w:p>
    <w:p w14:paraId="0F3F7AC5" w14:textId="77777777" w:rsidR="00742DDD" w:rsidRPr="00742DDD" w:rsidRDefault="00742DDD" w:rsidP="00742DDD">
      <w:pPr>
        <w:spacing w:after="0" w:line="240" w:lineRule="auto"/>
        <w:jc w:val="both"/>
        <w:rPr>
          <w:rFonts w:ascii="Times New Roman" w:eastAsia="Times New Roman" w:hAnsi="Times New Roman" w:cs="Times New Roman"/>
          <w:b/>
          <w:lang w:eastAsia="pl-PL"/>
        </w:rPr>
      </w:pPr>
      <w:r w:rsidRPr="00742DDD">
        <w:rPr>
          <w:rFonts w:ascii="Times New Roman" w:eastAsia="Times New Roman" w:hAnsi="Times New Roman" w:cs="Times New Roman"/>
          <w:b/>
          <w:lang w:eastAsia="pl-PL"/>
        </w:rPr>
        <w:t>Zasady oceny ofert według ustalonych kryteriów</w:t>
      </w:r>
    </w:p>
    <w:p w14:paraId="11559CBA" w14:textId="0F067D2D" w:rsidR="00742DDD" w:rsidRPr="00742DDD" w:rsidRDefault="00742DDD" w:rsidP="00742DDD">
      <w:pPr>
        <w:spacing w:after="0" w:line="240" w:lineRule="auto"/>
        <w:jc w:val="both"/>
        <w:rPr>
          <w:rFonts w:ascii="Times New Roman" w:eastAsia="Times New Roman" w:hAnsi="Times New Roman" w:cs="Times New Roman"/>
          <w:lang w:eastAsia="pl-PL"/>
        </w:rPr>
      </w:pPr>
      <w:r w:rsidRPr="00742DDD">
        <w:rPr>
          <w:rFonts w:ascii="Times New Roman" w:eastAsia="Times New Roman" w:hAnsi="Times New Roman" w:cs="Times New Roman"/>
          <w:lang w:eastAsia="pl-PL"/>
        </w:rPr>
        <w:t>Za najkorzystniejszą, uznana zostanie oferta, która otrzyma największą ilość punktów.</w:t>
      </w:r>
    </w:p>
    <w:p w14:paraId="1C6A5826" w14:textId="77777777" w:rsidR="00742DDD" w:rsidRPr="00742DDD" w:rsidRDefault="00742DDD" w:rsidP="00742DDD">
      <w:pPr>
        <w:spacing w:after="0" w:line="240" w:lineRule="auto"/>
        <w:jc w:val="both"/>
        <w:rPr>
          <w:rFonts w:ascii="Times New Roman" w:eastAsia="Times New Roman" w:hAnsi="Times New Roman" w:cs="Times New Roman"/>
          <w:lang w:eastAsia="pl-PL"/>
        </w:rPr>
      </w:pPr>
      <w:r w:rsidRPr="00742DDD">
        <w:rPr>
          <w:rFonts w:ascii="Times New Roman" w:eastAsia="Times New Roman" w:hAnsi="Times New Roman" w:cs="Times New Roman"/>
          <w:lang w:eastAsia="pl-PL"/>
        </w:rPr>
        <w:t xml:space="preserve">Pozostałe oferty otrzymają odpowiednią ilość punktów wynikającą z obliczenia wg poniższego wzoru : </w:t>
      </w:r>
    </w:p>
    <w:p w14:paraId="29E47AAB" w14:textId="77777777" w:rsidR="00742DDD" w:rsidRPr="00742DDD" w:rsidRDefault="00742DDD" w:rsidP="00742DDD">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14:paraId="3D42CAC3" w14:textId="38789FCC" w:rsidR="00742DDD" w:rsidRPr="00742DDD" w:rsidRDefault="00742DDD" w:rsidP="00742DDD">
      <w:pPr>
        <w:widowControl w:val="0"/>
        <w:autoSpaceDE w:val="0"/>
        <w:autoSpaceDN w:val="0"/>
        <w:adjustRightInd w:val="0"/>
        <w:spacing w:after="0" w:line="240" w:lineRule="auto"/>
        <w:jc w:val="both"/>
        <w:rPr>
          <w:rFonts w:ascii="Times New Roman" w:eastAsia="Times New Roman" w:hAnsi="Times New Roman" w:cs="Times New Roman"/>
          <w:b/>
          <w:bCs/>
          <w:lang w:eastAsia="pl-PL"/>
        </w:rPr>
      </w:pPr>
      <w:r w:rsidRPr="00742DDD">
        <w:rPr>
          <w:rFonts w:ascii="Times New Roman" w:eastAsia="Times New Roman" w:hAnsi="Times New Roman" w:cs="Times New Roman"/>
          <w:b/>
          <w:u w:val="single"/>
          <w:lang w:eastAsia="pl-PL"/>
        </w:rPr>
        <w:t>Dla pakietów nr 1-3</w:t>
      </w:r>
      <w:r w:rsidR="00DE5E74">
        <w:rPr>
          <w:rFonts w:ascii="Times New Roman" w:eastAsia="Times New Roman" w:hAnsi="Times New Roman" w:cs="Times New Roman"/>
          <w:b/>
          <w:u w:val="single"/>
          <w:lang w:eastAsia="pl-PL"/>
        </w:rPr>
        <w:t>5</w:t>
      </w:r>
      <w:r w:rsidRPr="00742DDD">
        <w:rPr>
          <w:rFonts w:ascii="Times New Roman" w:eastAsia="Times New Roman" w:hAnsi="Times New Roman" w:cs="Times New Roman"/>
          <w:b/>
          <w:u w:val="single"/>
          <w:lang w:eastAsia="pl-PL"/>
        </w:rPr>
        <w:t>:</w:t>
      </w:r>
    </w:p>
    <w:p w14:paraId="4669701C" w14:textId="77777777" w:rsidR="00742DDD" w:rsidRPr="00742DDD" w:rsidRDefault="00742DDD" w:rsidP="00742DDD">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14:paraId="55FEB0C5" w14:textId="77777777" w:rsidR="00742DDD" w:rsidRPr="00742DDD" w:rsidRDefault="00742DDD" w:rsidP="00742DDD">
      <w:pPr>
        <w:spacing w:after="0" w:line="240" w:lineRule="auto"/>
        <w:jc w:val="both"/>
        <w:rPr>
          <w:rFonts w:ascii="Times New Roman" w:eastAsia="Times New Roman" w:hAnsi="Times New Roman" w:cs="Times New Roman"/>
          <w:b/>
          <w:lang w:eastAsia="pl-PL"/>
        </w:rPr>
      </w:pPr>
      <w:r w:rsidRPr="00742DDD">
        <w:rPr>
          <w:rFonts w:ascii="Times New Roman" w:eastAsia="Times New Roman" w:hAnsi="Times New Roman" w:cs="Times New Roman"/>
          <w:b/>
          <w:lang w:eastAsia="pl-PL"/>
        </w:rPr>
        <w:t>cena – 95%</w:t>
      </w:r>
    </w:p>
    <w:p w14:paraId="26D0642A" w14:textId="77777777" w:rsidR="00742DDD" w:rsidRPr="00742DDD" w:rsidRDefault="00742DDD" w:rsidP="00742DDD">
      <w:pPr>
        <w:spacing w:after="0" w:line="240" w:lineRule="auto"/>
        <w:jc w:val="both"/>
        <w:rPr>
          <w:rFonts w:ascii="Times New Roman" w:eastAsia="Times New Roman" w:hAnsi="Times New Roman" w:cs="Times New Roman"/>
          <w:b/>
          <w:lang w:eastAsia="pl-PL"/>
        </w:rPr>
      </w:pPr>
      <w:r w:rsidRPr="00742DDD">
        <w:rPr>
          <w:rFonts w:ascii="Times New Roman" w:eastAsia="Times New Roman" w:hAnsi="Times New Roman" w:cs="Times New Roman"/>
          <w:b/>
          <w:lang w:eastAsia="pl-PL"/>
        </w:rPr>
        <w:t>termin  dostawy – 5%</w:t>
      </w:r>
    </w:p>
    <w:p w14:paraId="239F56A2" w14:textId="77777777" w:rsidR="00742DDD" w:rsidRPr="00742DDD" w:rsidRDefault="00742DDD" w:rsidP="00742DDD">
      <w:pPr>
        <w:widowControl w:val="0"/>
        <w:autoSpaceDE w:val="0"/>
        <w:autoSpaceDN w:val="0"/>
        <w:adjustRightInd w:val="0"/>
        <w:spacing w:after="0" w:line="240" w:lineRule="auto"/>
        <w:ind w:left="720"/>
        <w:jc w:val="both"/>
        <w:rPr>
          <w:rFonts w:ascii="Times New Roman" w:eastAsia="Times New Roman" w:hAnsi="Times New Roman" w:cs="Times New Roman"/>
          <w:b/>
          <w:bCs/>
          <w:lang w:eastAsia="pl-PL"/>
        </w:rPr>
      </w:pPr>
      <w:r w:rsidRPr="00742DDD">
        <w:rPr>
          <w:rFonts w:ascii="Times New Roman" w:eastAsia="Times New Roman" w:hAnsi="Times New Roman" w:cs="Times New Roman"/>
          <w:b/>
          <w:bCs/>
          <w:lang w:eastAsia="pl-PL"/>
        </w:rPr>
        <w:t>Cena:</w:t>
      </w:r>
    </w:p>
    <w:p w14:paraId="32CB413F" w14:textId="77777777" w:rsidR="00742DDD" w:rsidRPr="00742DDD" w:rsidRDefault="00742DDD" w:rsidP="00742DDD">
      <w:pPr>
        <w:tabs>
          <w:tab w:val="center" w:pos="4536"/>
          <w:tab w:val="right" w:pos="9072"/>
        </w:tabs>
        <w:suppressAutoHyphens/>
        <w:spacing w:after="0" w:line="240" w:lineRule="auto"/>
        <w:ind w:left="720"/>
        <w:jc w:val="center"/>
        <w:rPr>
          <w:rFonts w:ascii="Times New Roman" w:eastAsia="Times New Roman" w:hAnsi="Times New Roman" w:cs="Times New Roman"/>
          <w:b/>
          <w:lang w:eastAsia="ar-SA"/>
        </w:rPr>
      </w:pPr>
      <w:r w:rsidRPr="00742DDD">
        <w:rPr>
          <w:rFonts w:ascii="Times New Roman" w:eastAsia="Times New Roman" w:hAnsi="Times New Roman" w:cs="Times New Roman"/>
          <w:b/>
          <w:lang w:eastAsia="ar-SA"/>
        </w:rPr>
        <w:t>cena najniższa</w:t>
      </w:r>
    </w:p>
    <w:p w14:paraId="3A92D0CC" w14:textId="77777777" w:rsidR="00742DDD" w:rsidRPr="00742DDD" w:rsidRDefault="00742DDD" w:rsidP="00742DDD">
      <w:pPr>
        <w:spacing w:after="0" w:line="240" w:lineRule="auto"/>
        <w:ind w:left="720"/>
        <w:rPr>
          <w:rFonts w:ascii="Times New Roman" w:eastAsia="Times New Roman" w:hAnsi="Times New Roman" w:cs="Times New Roman"/>
          <w:b/>
          <w:lang w:eastAsia="pl-PL"/>
        </w:rPr>
      </w:pPr>
      <w:r w:rsidRPr="00742DDD">
        <w:rPr>
          <w:rFonts w:ascii="Times New Roman" w:eastAsia="Times New Roman" w:hAnsi="Times New Roman" w:cs="Times New Roman"/>
          <w:b/>
          <w:lang w:eastAsia="pl-PL"/>
        </w:rPr>
        <w:t>ilość pkt przyznana danej ofercie = -----------------------------      x    95 pkt</w:t>
      </w:r>
    </w:p>
    <w:p w14:paraId="2D6103D1" w14:textId="77777777" w:rsidR="00742DDD" w:rsidRPr="00742DDD" w:rsidRDefault="00742DDD" w:rsidP="00742DDD">
      <w:pPr>
        <w:spacing w:after="0" w:line="240" w:lineRule="auto"/>
        <w:ind w:left="720"/>
        <w:jc w:val="center"/>
        <w:rPr>
          <w:rFonts w:ascii="Times New Roman" w:eastAsia="Times New Roman" w:hAnsi="Times New Roman" w:cs="Times New Roman"/>
          <w:b/>
          <w:lang w:eastAsia="pl-PL"/>
        </w:rPr>
      </w:pPr>
      <w:r w:rsidRPr="00742DDD">
        <w:rPr>
          <w:rFonts w:ascii="Times New Roman" w:eastAsia="Times New Roman" w:hAnsi="Times New Roman" w:cs="Times New Roman"/>
          <w:b/>
          <w:lang w:eastAsia="pl-PL"/>
        </w:rPr>
        <w:t>cena badana</w:t>
      </w:r>
    </w:p>
    <w:p w14:paraId="7DDC3D5E" w14:textId="77777777" w:rsidR="00742DDD" w:rsidRPr="00742DDD" w:rsidRDefault="00742DDD" w:rsidP="00742DDD">
      <w:pPr>
        <w:spacing w:after="0" w:line="240" w:lineRule="auto"/>
        <w:ind w:left="720"/>
        <w:rPr>
          <w:rFonts w:ascii="Times New Roman" w:eastAsia="Times New Roman" w:hAnsi="Times New Roman" w:cs="Times New Roman"/>
          <w:lang w:eastAsia="pl-PL"/>
        </w:rPr>
      </w:pPr>
    </w:p>
    <w:p w14:paraId="052B3431" w14:textId="77777777" w:rsidR="00742DDD" w:rsidRPr="00742DDD" w:rsidRDefault="00742DDD" w:rsidP="00742DDD">
      <w:pPr>
        <w:widowControl w:val="0"/>
        <w:suppressAutoHyphens/>
        <w:spacing w:after="0" w:line="240" w:lineRule="auto"/>
        <w:rPr>
          <w:rFonts w:ascii="Times New Roman" w:eastAsia="Times New Roman" w:hAnsi="Times New Roman" w:cs="Times New Roman"/>
          <w:lang w:eastAsia="ar-SA"/>
        </w:rPr>
      </w:pPr>
      <w:r w:rsidRPr="00742DDD">
        <w:rPr>
          <w:rFonts w:ascii="Times New Roman" w:eastAsia="Times New Roman" w:hAnsi="Times New Roman" w:cs="Times New Roman"/>
          <w:lang w:eastAsia="ar-SA"/>
        </w:rPr>
        <w:t>Przy obliczaniu liczby punktów w kryterium termin dostawy Zamawiający zastosuje następujące wyliczenie:</w:t>
      </w:r>
    </w:p>
    <w:p w14:paraId="657DE4C9" w14:textId="77777777" w:rsidR="00742DDD" w:rsidRPr="00742DDD" w:rsidRDefault="00742DDD" w:rsidP="00742DDD">
      <w:pPr>
        <w:spacing w:after="0" w:line="240" w:lineRule="auto"/>
        <w:ind w:left="284"/>
        <w:jc w:val="both"/>
        <w:rPr>
          <w:rFonts w:ascii="Times New Roman" w:eastAsia="Times New Roman" w:hAnsi="Times New Roman" w:cs="Times New Roman"/>
          <w:lang w:eastAsia="pl-PL"/>
        </w:rPr>
      </w:pPr>
      <w:r w:rsidRPr="00742DDD">
        <w:rPr>
          <w:rFonts w:ascii="Times New Roman" w:eastAsia="Times New Roman" w:hAnsi="Times New Roman" w:cs="Times New Roman"/>
          <w:lang w:eastAsia="pl-PL"/>
        </w:rPr>
        <w:t xml:space="preserve">- za udzielenie terminu dostawy wynoszącego max. do 2 dni roboczych od daty otrzymania Zamówienia </w:t>
      </w:r>
    </w:p>
    <w:p w14:paraId="29BEDA92" w14:textId="77777777" w:rsidR="00742DDD" w:rsidRPr="00742DDD" w:rsidRDefault="00742DDD" w:rsidP="00742DDD">
      <w:pPr>
        <w:spacing w:after="0" w:line="240" w:lineRule="auto"/>
        <w:ind w:left="284"/>
        <w:jc w:val="both"/>
        <w:rPr>
          <w:rFonts w:ascii="Times New Roman" w:eastAsia="Times New Roman" w:hAnsi="Times New Roman" w:cs="Times New Roman"/>
          <w:lang w:eastAsia="pl-PL"/>
        </w:rPr>
      </w:pPr>
      <w:r w:rsidRPr="00742DDD">
        <w:rPr>
          <w:rFonts w:ascii="Times New Roman" w:eastAsia="Times New Roman" w:hAnsi="Times New Roman" w:cs="Times New Roman"/>
          <w:lang w:eastAsia="pl-PL"/>
        </w:rPr>
        <w:t>(w tym faxem, mailem) - 0 punktów</w:t>
      </w:r>
    </w:p>
    <w:p w14:paraId="19D3EDEE" w14:textId="77777777" w:rsidR="00742DDD" w:rsidRPr="00742DDD" w:rsidRDefault="00742DDD" w:rsidP="00742DDD">
      <w:pPr>
        <w:spacing w:after="0" w:line="240" w:lineRule="auto"/>
        <w:ind w:left="284"/>
        <w:jc w:val="both"/>
        <w:rPr>
          <w:rFonts w:ascii="Times New Roman" w:eastAsia="Times New Roman" w:hAnsi="Times New Roman" w:cs="Times New Roman"/>
          <w:lang w:eastAsia="pl-PL"/>
        </w:rPr>
      </w:pPr>
    </w:p>
    <w:p w14:paraId="725B8399" w14:textId="77777777" w:rsidR="00742DDD" w:rsidRPr="00742DDD" w:rsidRDefault="00742DDD" w:rsidP="00742DDD">
      <w:pPr>
        <w:spacing w:after="0" w:line="240" w:lineRule="auto"/>
        <w:ind w:left="284"/>
        <w:jc w:val="both"/>
        <w:rPr>
          <w:rFonts w:ascii="Times New Roman" w:eastAsia="Times New Roman" w:hAnsi="Times New Roman" w:cs="Times New Roman"/>
          <w:lang w:eastAsia="pl-PL"/>
        </w:rPr>
      </w:pPr>
      <w:r w:rsidRPr="00742DDD">
        <w:rPr>
          <w:rFonts w:ascii="Times New Roman" w:eastAsia="Times New Roman" w:hAnsi="Times New Roman" w:cs="Times New Roman"/>
          <w:lang w:eastAsia="pl-PL"/>
        </w:rPr>
        <w:t>- za udzielenie terminu dostawy wynoszącego 1 dzień roboczy od daty otrzymania Zamówienia</w:t>
      </w:r>
      <w:r w:rsidRPr="00742DDD">
        <w:rPr>
          <w:rFonts w:ascii="Times New Roman" w:eastAsia="Times New Roman" w:hAnsi="Times New Roman" w:cs="Times New Roman"/>
          <w:lang w:eastAsia="pl-PL"/>
        </w:rPr>
        <w:br/>
        <w:t>(w tym faxem, mailem) - 5 punkt</w:t>
      </w:r>
    </w:p>
    <w:p w14:paraId="3BD47101" w14:textId="77777777" w:rsidR="00742DDD" w:rsidRPr="00742DDD" w:rsidRDefault="00742DDD" w:rsidP="00742DDD">
      <w:pPr>
        <w:spacing w:after="0" w:line="240" w:lineRule="auto"/>
        <w:jc w:val="both"/>
        <w:rPr>
          <w:rFonts w:ascii="Times New Roman" w:eastAsia="Times New Roman" w:hAnsi="Times New Roman" w:cs="Times New Roman"/>
          <w:lang w:eastAsia="pl-PL"/>
        </w:rPr>
      </w:pPr>
    </w:p>
    <w:p w14:paraId="600006E8" w14:textId="3C224980" w:rsidR="00742DDD" w:rsidRPr="00742DDD" w:rsidRDefault="00742DDD" w:rsidP="00742DDD">
      <w:pPr>
        <w:spacing w:after="0" w:line="240" w:lineRule="auto"/>
        <w:ind w:left="284"/>
        <w:jc w:val="both"/>
        <w:rPr>
          <w:rFonts w:ascii="Times New Roman" w:eastAsia="Times New Roman" w:hAnsi="Times New Roman" w:cs="Times New Roman"/>
          <w:lang w:eastAsia="pl-PL"/>
        </w:rPr>
      </w:pPr>
      <w:r w:rsidRPr="00742DDD">
        <w:rPr>
          <w:rFonts w:ascii="Times New Roman" w:eastAsia="Times New Roman" w:hAnsi="Times New Roman" w:cs="Times New Roman"/>
          <w:lang w:eastAsia="pl-PL"/>
        </w:rPr>
        <w:t>Zgodnie z warunkami SWZ ma</w:t>
      </w:r>
      <w:r>
        <w:rPr>
          <w:rFonts w:ascii="Times New Roman" w:eastAsia="Times New Roman" w:hAnsi="Times New Roman" w:cs="Times New Roman"/>
          <w:lang w:eastAsia="pl-PL"/>
        </w:rPr>
        <w:t>ks</w:t>
      </w:r>
      <w:r w:rsidRPr="00742DDD">
        <w:rPr>
          <w:rFonts w:ascii="Times New Roman" w:eastAsia="Times New Roman" w:hAnsi="Times New Roman" w:cs="Times New Roman"/>
          <w:lang w:eastAsia="pl-PL"/>
        </w:rPr>
        <w:t>ymalny terminu dostawy wynosi do 2 dni roboczych od daty otrzymania</w:t>
      </w:r>
      <w:r w:rsidRPr="00742DDD">
        <w:rPr>
          <w:rFonts w:ascii="Times New Roman" w:eastAsia="Times New Roman" w:hAnsi="Times New Roman" w:cs="Times New Roman"/>
          <w:lang w:eastAsia="pl-PL"/>
        </w:rPr>
        <w:br/>
        <w:t xml:space="preserve">zamówienia (w tym faxem, mailem)  </w:t>
      </w:r>
    </w:p>
    <w:p w14:paraId="353D047D" w14:textId="77777777" w:rsidR="00742DDD" w:rsidRDefault="00742DDD" w:rsidP="007919A5">
      <w:pPr>
        <w:autoSpaceDE w:val="0"/>
        <w:spacing w:after="0" w:line="240" w:lineRule="auto"/>
        <w:jc w:val="both"/>
        <w:rPr>
          <w:rFonts w:ascii="Times New Roman" w:hAnsi="Times New Roman" w:cs="Times New Roman"/>
          <w:color w:val="000000" w:themeColor="text1"/>
        </w:rPr>
      </w:pPr>
    </w:p>
    <w:p w14:paraId="020CA404" w14:textId="77777777" w:rsidR="007919A5" w:rsidRDefault="007919A5" w:rsidP="007919A5">
      <w:pPr>
        <w:autoSpaceDE w:val="0"/>
        <w:spacing w:after="0" w:line="240" w:lineRule="auto"/>
        <w:jc w:val="both"/>
        <w:rPr>
          <w:rFonts w:ascii="Times New Roman" w:hAnsi="Times New Roman" w:cs="Times New Roman"/>
          <w:color w:val="FF0000"/>
        </w:rPr>
      </w:pPr>
    </w:p>
    <w:p w14:paraId="3C1723D5" w14:textId="2F059B4C" w:rsidR="007919A5" w:rsidRDefault="00742DDD"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w:t>
      </w:r>
      <w:r w:rsidR="007919A5">
        <w:rPr>
          <w:rFonts w:ascii="Times New Roman" w:hAnsi="Times New Roman" w:cs="Times New Roman"/>
          <w:color w:val="000000" w:themeColor="text1"/>
        </w:rPr>
        <w:t>Jeżeli w postępowaniu złożona zostanie oferta,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14:paraId="5EC667B0" w14:textId="404B83E3" w:rsidR="007919A5" w:rsidRDefault="00742DDD"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4</w:t>
      </w:r>
      <w:r w:rsidR="007919A5">
        <w:rPr>
          <w:rFonts w:ascii="Times New Roman" w:hAnsi="Times New Roman" w:cs="Times New Roman"/>
          <w:color w:val="000000" w:themeColor="text1"/>
        </w:rPr>
        <w:t>. Punktacja przyznawana ofertom w poszczególnych kryteriach oceny ofert będzie liczona z dokładnością do dwóch miejsc po przecinku, zgodnie z zasadami arytmetyki.</w:t>
      </w:r>
    </w:p>
    <w:p w14:paraId="7C84A573" w14:textId="6A334A90" w:rsidR="007919A5" w:rsidRDefault="00742DDD"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w:t>
      </w:r>
      <w:r w:rsidR="007919A5">
        <w:rPr>
          <w:rFonts w:ascii="Times New Roman" w:hAnsi="Times New Roman" w:cs="Times New Roman"/>
          <w:color w:val="000000" w:themeColor="text1"/>
        </w:rPr>
        <w:t>. W toku badania i oceny ofert Zamawiający może żądać od Wykonawcy wyjaśnień dotyczących treści złożonej oferty, w tym zaoferowanej ceny.</w:t>
      </w:r>
    </w:p>
    <w:p w14:paraId="07CC16CE" w14:textId="7E543B88" w:rsidR="007919A5" w:rsidRDefault="00742DDD"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6</w:t>
      </w:r>
      <w:r w:rsidR="007919A5">
        <w:rPr>
          <w:rFonts w:ascii="Times New Roman" w:hAnsi="Times New Roman" w:cs="Times New Roman"/>
          <w:color w:val="000000" w:themeColor="text1"/>
        </w:rPr>
        <w:t>. Zamawiający udzieli zamówienia Wykonawcy, którego oferta zostanie uznana za najkorzystniejszą.</w:t>
      </w:r>
    </w:p>
    <w:p w14:paraId="3B939136" w14:textId="77777777" w:rsidR="007919A5" w:rsidRDefault="007919A5" w:rsidP="007919A5">
      <w:pPr>
        <w:autoSpaceDE w:val="0"/>
        <w:spacing w:after="0" w:line="240" w:lineRule="auto"/>
        <w:jc w:val="both"/>
        <w:rPr>
          <w:rFonts w:ascii="Times New Roman" w:hAnsi="Times New Roman" w:cs="Times New Roman"/>
          <w:color w:val="FF0000"/>
        </w:rPr>
      </w:pPr>
    </w:p>
    <w:p w14:paraId="27369D2F" w14:textId="77777777" w:rsidR="007919A5" w:rsidRDefault="007919A5" w:rsidP="007919A5">
      <w:pPr>
        <w:pStyle w:val="Nagwek1"/>
        <w:shd w:val="clear" w:color="auto" w:fill="F2F2F2"/>
        <w:tabs>
          <w:tab w:val="left" w:pos="-48"/>
        </w:tabs>
        <w:spacing w:before="0" w:after="0" w:line="240" w:lineRule="auto"/>
        <w:jc w:val="both"/>
        <w:rPr>
          <w:rFonts w:ascii="Times New Roman" w:eastAsiaTheme="minorHAnsi" w:hAnsi="Times New Roman" w:cs="Times New Roman"/>
          <w:b/>
          <w:bCs/>
          <w:color w:val="000000" w:themeColor="text1"/>
          <w:sz w:val="22"/>
          <w:szCs w:val="22"/>
        </w:rPr>
      </w:pPr>
      <w:bookmarkStart w:id="27" w:name="_Toc63852860"/>
      <w:r>
        <w:rPr>
          <w:rFonts w:ascii="Times New Roman" w:eastAsiaTheme="minorHAnsi" w:hAnsi="Times New Roman" w:cs="Times New Roman"/>
          <w:b/>
          <w:color w:val="000000" w:themeColor="text1"/>
          <w:sz w:val="22"/>
          <w:szCs w:val="22"/>
        </w:rPr>
        <w:t xml:space="preserve">XVII. </w:t>
      </w:r>
      <w:bookmarkStart w:id="28" w:name="_Toc266275253"/>
      <w:r>
        <w:rPr>
          <w:rFonts w:ascii="Times New Roman" w:eastAsiaTheme="minorHAnsi" w:hAnsi="Times New Roman" w:cs="Times New Roman"/>
          <w:b/>
          <w:color w:val="000000" w:themeColor="text1"/>
          <w:sz w:val="22"/>
          <w:szCs w:val="22"/>
        </w:rPr>
        <w:t>Informacje o formalnościach, jakie powinny zostać dopełnione po wyborze oferty w celu zawarcia umowy w sprawie zamówienia publicznego</w:t>
      </w:r>
      <w:bookmarkEnd w:id="28"/>
      <w:r>
        <w:rPr>
          <w:rFonts w:ascii="Times New Roman" w:eastAsiaTheme="minorHAnsi" w:hAnsi="Times New Roman" w:cs="Times New Roman"/>
          <w:b/>
          <w:color w:val="000000" w:themeColor="text1"/>
          <w:sz w:val="22"/>
          <w:szCs w:val="22"/>
        </w:rPr>
        <w:t>.</w:t>
      </w:r>
      <w:bookmarkEnd w:id="27"/>
    </w:p>
    <w:p w14:paraId="7538E25F" w14:textId="77777777" w:rsidR="007919A5" w:rsidRDefault="007919A5" w:rsidP="00E50558">
      <w:pPr>
        <w:pStyle w:val="Akapitzlist"/>
        <w:widowControl w:val="0"/>
        <w:numPr>
          <w:ilvl w:val="6"/>
          <w:numId w:val="18"/>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Umowa z Wykonawcą, którego oferta zostanie wybrana jako najkorzystniejsza, zostanie zawarta w terminie nie krótszym, niż 10 dni od dnia przekazania zawiadomienia o wyborze oferty, z zastrzeżeniem art. 264 ust. 2 ustawy Prawo zamówień publicznych.</w:t>
      </w:r>
    </w:p>
    <w:p w14:paraId="22514F99" w14:textId="77777777" w:rsidR="007919A5" w:rsidRDefault="007919A5" w:rsidP="00E50558">
      <w:pPr>
        <w:pStyle w:val="Akapitzlist"/>
        <w:widowControl w:val="0"/>
        <w:numPr>
          <w:ilvl w:val="6"/>
          <w:numId w:val="18"/>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Zamawiający może zawrzeć umowę w sprawie zamówienia publicznego przed upływem terminu, o którym mowa w ust. 2, jeżeli w postępowaniu o udzielenie zamówienia prowadzonym w trybie podstawowym złożono tylko jedną ofertę.</w:t>
      </w:r>
    </w:p>
    <w:p w14:paraId="24676871" w14:textId="77777777" w:rsidR="007919A5" w:rsidRDefault="007919A5" w:rsidP="00E50558">
      <w:pPr>
        <w:pStyle w:val="Akapitzlist"/>
        <w:widowControl w:val="0"/>
        <w:numPr>
          <w:ilvl w:val="6"/>
          <w:numId w:val="18"/>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1E71F2" w14:textId="77777777" w:rsidR="007919A5" w:rsidRDefault="007919A5" w:rsidP="00E50558">
      <w:pPr>
        <w:pStyle w:val="Akapitzlist"/>
        <w:widowControl w:val="0"/>
        <w:numPr>
          <w:ilvl w:val="6"/>
          <w:numId w:val="18"/>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eastAsia="Times New Roman" w:hAnsi="Times New Roman" w:cs="Times New Roman"/>
          <w:color w:val="000000" w:themeColor="text1"/>
          <w:lang w:eastAsia="pl-PL"/>
        </w:rPr>
        <w:lastRenderedPageBreak/>
        <w:t>Umowa zostanie podpisana:</w:t>
      </w:r>
    </w:p>
    <w:p w14:paraId="610621E9" w14:textId="77777777" w:rsidR="007919A5" w:rsidRDefault="007919A5" w:rsidP="007919A5">
      <w:pPr>
        <w:tabs>
          <w:tab w:val="left" w:pos="720"/>
        </w:tabs>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przez Wykonawcę – w siedzibie Wykonawcy;</w:t>
      </w:r>
    </w:p>
    <w:p w14:paraId="434FCF0C" w14:textId="77777777" w:rsidR="007919A5" w:rsidRDefault="007919A5" w:rsidP="007919A5">
      <w:pPr>
        <w:tabs>
          <w:tab w:val="left" w:pos="720"/>
        </w:tabs>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przez Zamawiającego – w siedzibie Zamawiającego.</w:t>
      </w:r>
    </w:p>
    <w:p w14:paraId="67C6CC4F" w14:textId="6F3925BC" w:rsidR="007919A5" w:rsidRDefault="007919A5" w:rsidP="00E50558">
      <w:pPr>
        <w:pStyle w:val="Akapitzlist"/>
        <w:widowControl w:val="0"/>
        <w:numPr>
          <w:ilvl w:val="6"/>
          <w:numId w:val="18"/>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Wybrany Wykonawca jest zobowiązany do zawarcia umowy w sprawie zamówienia publicznego na warunkach określonych w Projekcie Umowy, stanowiącym </w:t>
      </w:r>
      <w:r>
        <w:rPr>
          <w:rFonts w:ascii="Times New Roman" w:hAnsi="Times New Roman" w:cs="Times New Roman"/>
          <w:b/>
          <w:color w:val="000000" w:themeColor="text1"/>
        </w:rPr>
        <w:t xml:space="preserve">Załączniki nr </w:t>
      </w:r>
      <w:r w:rsidR="00742DDD">
        <w:rPr>
          <w:rFonts w:ascii="Times New Roman" w:hAnsi="Times New Roman" w:cs="Times New Roman"/>
          <w:b/>
          <w:color w:val="000000" w:themeColor="text1"/>
        </w:rPr>
        <w:t>4</w:t>
      </w:r>
      <w:r w:rsidR="00DE5E74">
        <w:rPr>
          <w:rFonts w:ascii="Times New Roman" w:hAnsi="Times New Roman" w:cs="Times New Roman"/>
          <w:b/>
          <w:color w:val="000000" w:themeColor="text1"/>
        </w:rPr>
        <w:t>0</w:t>
      </w:r>
      <w:r>
        <w:rPr>
          <w:rFonts w:ascii="Times New Roman" w:hAnsi="Times New Roman" w:cs="Times New Roman"/>
          <w:b/>
          <w:color w:val="000000" w:themeColor="text1"/>
        </w:rPr>
        <w:t xml:space="preserve"> do SWZ</w:t>
      </w:r>
      <w:r>
        <w:rPr>
          <w:rFonts w:ascii="Times New Roman" w:hAnsi="Times New Roman" w:cs="Times New Roman"/>
          <w:color w:val="000000" w:themeColor="text1"/>
        </w:rPr>
        <w:t>.</w:t>
      </w:r>
    </w:p>
    <w:p w14:paraId="5098E171" w14:textId="77777777" w:rsidR="007919A5" w:rsidRDefault="007919A5" w:rsidP="00E50558">
      <w:pPr>
        <w:pStyle w:val="Akapitzlist"/>
        <w:widowControl w:val="0"/>
        <w:numPr>
          <w:ilvl w:val="6"/>
          <w:numId w:val="18"/>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Zakres świadczenia Wykonawcy wynikający z umowy jest tożsamy z jego zobowiązaniem zawartym w ofercie.</w:t>
      </w:r>
    </w:p>
    <w:p w14:paraId="140D97BA" w14:textId="317C0F53" w:rsidR="007919A5" w:rsidRDefault="007919A5" w:rsidP="00E50558">
      <w:pPr>
        <w:pStyle w:val="Akapitzlist"/>
        <w:widowControl w:val="0"/>
        <w:numPr>
          <w:ilvl w:val="6"/>
          <w:numId w:val="18"/>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Zamawiający przewiduje możliwość zmiany zawartej umowy w stosunku do treści wybranej oferty w zakresie uregulowanym w art. 454-455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xml:space="preserve"> oraz wskazanym w Projekcie Umowy, stanowiącym </w:t>
      </w:r>
      <w:r w:rsidRPr="001F7A29">
        <w:rPr>
          <w:rFonts w:ascii="Times New Roman" w:hAnsi="Times New Roman" w:cs="Times New Roman"/>
          <w:b/>
          <w:color w:val="000000" w:themeColor="text1"/>
        </w:rPr>
        <w:t xml:space="preserve">Załączniki nr </w:t>
      </w:r>
      <w:r w:rsidR="00742DDD" w:rsidRPr="001F7A29">
        <w:rPr>
          <w:rFonts w:ascii="Times New Roman" w:hAnsi="Times New Roman" w:cs="Times New Roman"/>
          <w:b/>
          <w:color w:val="000000" w:themeColor="text1"/>
        </w:rPr>
        <w:t>4</w:t>
      </w:r>
      <w:r w:rsidR="00DE5E74">
        <w:rPr>
          <w:rFonts w:ascii="Times New Roman" w:hAnsi="Times New Roman" w:cs="Times New Roman"/>
          <w:b/>
          <w:color w:val="000000" w:themeColor="text1"/>
        </w:rPr>
        <w:t>0</w:t>
      </w:r>
      <w:r w:rsidRPr="001F7A29">
        <w:rPr>
          <w:rFonts w:ascii="Times New Roman" w:hAnsi="Times New Roman" w:cs="Times New Roman"/>
          <w:b/>
          <w:color w:val="000000" w:themeColor="text1"/>
        </w:rPr>
        <w:t xml:space="preserve"> do SWZ</w:t>
      </w:r>
      <w:r w:rsidRPr="001F7A29">
        <w:rPr>
          <w:rFonts w:ascii="Times New Roman" w:hAnsi="Times New Roman" w:cs="Times New Roman"/>
          <w:color w:val="000000" w:themeColor="text1"/>
        </w:rPr>
        <w:t>.</w:t>
      </w:r>
    </w:p>
    <w:p w14:paraId="68826EB8" w14:textId="77777777" w:rsidR="007919A5" w:rsidRDefault="007919A5" w:rsidP="00E50558">
      <w:pPr>
        <w:pStyle w:val="Akapitzlist"/>
        <w:widowControl w:val="0"/>
        <w:numPr>
          <w:ilvl w:val="6"/>
          <w:numId w:val="18"/>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Zmiana umowy wymaga dla swej ważności, pod rygorem nieważności, zachowania formy pisemnej.</w:t>
      </w:r>
    </w:p>
    <w:p w14:paraId="6EDE72DD" w14:textId="77777777" w:rsidR="007919A5" w:rsidRDefault="007919A5" w:rsidP="00E50558">
      <w:pPr>
        <w:pStyle w:val="Akapitzlist"/>
        <w:widowControl w:val="0"/>
        <w:numPr>
          <w:ilvl w:val="6"/>
          <w:numId w:val="18"/>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eastAsia="Times New Roman" w:hAnsi="Times New Roman" w:cs="Times New Roman"/>
          <w:color w:val="000000" w:themeColor="text1"/>
          <w:lang w:eastAsia="pl-PL"/>
        </w:rPr>
        <w:t xml:space="preserve">Jeżeli Wykonawca, którego oferta została wybrana jako najkorzystniejsza, uchyla się̨ od zawarcia umowy w sprawie zamówienia publicznego, Zamawiający może dokonać́ ponownego badania i oceny ofert </w:t>
      </w:r>
      <w:proofErr w:type="spellStart"/>
      <w:r>
        <w:rPr>
          <w:rFonts w:ascii="Times New Roman" w:eastAsia="Times New Roman" w:hAnsi="Times New Roman" w:cs="Times New Roman"/>
          <w:color w:val="000000" w:themeColor="text1"/>
          <w:lang w:eastAsia="pl-PL"/>
        </w:rPr>
        <w:t>spośród</w:t>
      </w:r>
      <w:proofErr w:type="spellEnd"/>
      <w:r>
        <w:rPr>
          <w:rFonts w:ascii="Times New Roman" w:eastAsia="Times New Roman" w:hAnsi="Times New Roman" w:cs="Times New Roman"/>
          <w:color w:val="000000" w:themeColor="text1"/>
          <w:lang w:eastAsia="pl-PL"/>
        </w:rPr>
        <w:t xml:space="preserve"> ofert pozostałych w </w:t>
      </w:r>
      <w:proofErr w:type="spellStart"/>
      <w:r>
        <w:rPr>
          <w:rFonts w:ascii="Times New Roman" w:eastAsia="Times New Roman" w:hAnsi="Times New Roman" w:cs="Times New Roman"/>
          <w:color w:val="000000" w:themeColor="text1"/>
          <w:lang w:eastAsia="pl-PL"/>
        </w:rPr>
        <w:t>postępowaniu</w:t>
      </w:r>
      <w:proofErr w:type="spellEnd"/>
      <w:r>
        <w:rPr>
          <w:rFonts w:ascii="Times New Roman" w:eastAsia="Times New Roman" w:hAnsi="Times New Roman" w:cs="Times New Roman"/>
          <w:color w:val="000000" w:themeColor="text1"/>
          <w:lang w:eastAsia="pl-PL"/>
        </w:rPr>
        <w:t xml:space="preserve"> </w:t>
      </w:r>
      <w:proofErr w:type="spellStart"/>
      <w:r>
        <w:rPr>
          <w:rFonts w:ascii="Times New Roman" w:eastAsia="Times New Roman" w:hAnsi="Times New Roman" w:cs="Times New Roman"/>
          <w:color w:val="000000" w:themeColor="text1"/>
          <w:lang w:eastAsia="pl-PL"/>
        </w:rPr>
        <w:t>Wykonawców</w:t>
      </w:r>
      <w:proofErr w:type="spellEnd"/>
      <w:r>
        <w:rPr>
          <w:rFonts w:ascii="Times New Roman" w:eastAsia="Times New Roman" w:hAnsi="Times New Roman" w:cs="Times New Roman"/>
          <w:color w:val="000000" w:themeColor="text1"/>
          <w:lang w:eastAsia="pl-PL"/>
        </w:rPr>
        <w:t xml:space="preserve"> oraz wybrać ofertę najkorzystniejszą albo </w:t>
      </w:r>
      <w:proofErr w:type="spellStart"/>
      <w:r>
        <w:rPr>
          <w:rFonts w:ascii="Times New Roman" w:eastAsia="Times New Roman" w:hAnsi="Times New Roman" w:cs="Times New Roman"/>
          <w:color w:val="000000" w:themeColor="text1"/>
          <w:lang w:eastAsia="pl-PL"/>
        </w:rPr>
        <w:t>unieważnic</w:t>
      </w:r>
      <w:proofErr w:type="spellEnd"/>
      <w:r>
        <w:rPr>
          <w:rFonts w:ascii="Times New Roman" w:eastAsia="Times New Roman" w:hAnsi="Times New Roman" w:cs="Times New Roman"/>
          <w:color w:val="000000" w:themeColor="text1"/>
          <w:lang w:eastAsia="pl-PL"/>
        </w:rPr>
        <w:t xml:space="preserve">́ </w:t>
      </w:r>
      <w:proofErr w:type="spellStart"/>
      <w:r>
        <w:rPr>
          <w:rFonts w:ascii="Times New Roman" w:eastAsia="Times New Roman" w:hAnsi="Times New Roman" w:cs="Times New Roman"/>
          <w:color w:val="000000" w:themeColor="text1"/>
          <w:lang w:eastAsia="pl-PL"/>
        </w:rPr>
        <w:t>postępowanie</w:t>
      </w:r>
      <w:proofErr w:type="spellEnd"/>
      <w:r>
        <w:rPr>
          <w:rFonts w:ascii="Times New Roman" w:eastAsia="Times New Roman" w:hAnsi="Times New Roman" w:cs="Times New Roman"/>
          <w:color w:val="000000" w:themeColor="text1"/>
          <w:lang w:eastAsia="pl-PL"/>
        </w:rPr>
        <w:t xml:space="preserve"> (art. 263 ustawy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 xml:space="preserve">.). </w:t>
      </w:r>
    </w:p>
    <w:p w14:paraId="66E9894F" w14:textId="55822BF8" w:rsidR="007919A5" w:rsidRDefault="007919A5" w:rsidP="00E50558">
      <w:pPr>
        <w:pStyle w:val="Akapitzlist"/>
        <w:widowControl w:val="0"/>
        <w:numPr>
          <w:ilvl w:val="6"/>
          <w:numId w:val="18"/>
        </w:numPr>
        <w:tabs>
          <w:tab w:val="left" w:pos="0"/>
        </w:tabs>
        <w:autoSpaceDN w:val="0"/>
        <w:spacing w:after="0" w:line="240" w:lineRule="auto"/>
        <w:ind w:left="0" w:firstLine="0"/>
        <w:jc w:val="both"/>
        <w:rPr>
          <w:rFonts w:ascii="Times New Roman" w:hAnsi="Times New Roman" w:cs="Times New Roman"/>
          <w:color w:val="000000" w:themeColor="text1"/>
        </w:rPr>
      </w:pPr>
      <w:proofErr w:type="spellStart"/>
      <w:r>
        <w:rPr>
          <w:rFonts w:ascii="Times New Roman" w:eastAsia="Times New Roman" w:hAnsi="Times New Roman" w:cs="Times New Roman"/>
          <w:color w:val="000000" w:themeColor="text1"/>
          <w:lang w:eastAsia="pl-PL"/>
        </w:rPr>
        <w:t>Jeżeli</w:t>
      </w:r>
      <w:proofErr w:type="spellEnd"/>
      <w:r>
        <w:rPr>
          <w:rFonts w:ascii="Times New Roman" w:eastAsia="Times New Roman" w:hAnsi="Times New Roman" w:cs="Times New Roman"/>
          <w:color w:val="000000" w:themeColor="text1"/>
          <w:lang w:eastAsia="pl-PL"/>
        </w:rPr>
        <w:t xml:space="preserve"> Wykonawca, </w:t>
      </w:r>
      <w:proofErr w:type="spellStart"/>
      <w:r>
        <w:rPr>
          <w:rFonts w:ascii="Times New Roman" w:eastAsia="Times New Roman" w:hAnsi="Times New Roman" w:cs="Times New Roman"/>
          <w:color w:val="000000" w:themeColor="text1"/>
          <w:lang w:eastAsia="pl-PL"/>
        </w:rPr>
        <w:t>którego</w:t>
      </w:r>
      <w:proofErr w:type="spellEnd"/>
      <w:r>
        <w:rPr>
          <w:rFonts w:ascii="Times New Roman" w:eastAsia="Times New Roman" w:hAnsi="Times New Roman" w:cs="Times New Roman"/>
          <w:color w:val="000000" w:themeColor="text1"/>
          <w:lang w:eastAsia="pl-PL"/>
        </w:rPr>
        <w:t xml:space="preserve"> oferta została wybrana jako najkorzystniejsza, uchyla </w:t>
      </w:r>
      <w:proofErr w:type="spellStart"/>
      <w:r>
        <w:rPr>
          <w:rFonts w:ascii="Times New Roman" w:eastAsia="Times New Roman" w:hAnsi="Times New Roman" w:cs="Times New Roman"/>
          <w:color w:val="000000" w:themeColor="text1"/>
          <w:lang w:eastAsia="pl-PL"/>
        </w:rPr>
        <w:t>sie</w:t>
      </w:r>
      <w:proofErr w:type="spellEnd"/>
      <w:r>
        <w:rPr>
          <w:rFonts w:ascii="Times New Roman" w:eastAsia="Times New Roman" w:hAnsi="Times New Roman" w:cs="Times New Roman"/>
          <w:color w:val="000000" w:themeColor="text1"/>
          <w:lang w:eastAsia="pl-PL"/>
        </w:rPr>
        <w:t xml:space="preserve">̨ od zawarcia umowy w sprawie </w:t>
      </w:r>
      <w:proofErr w:type="spellStart"/>
      <w:r>
        <w:rPr>
          <w:rFonts w:ascii="Times New Roman" w:eastAsia="Times New Roman" w:hAnsi="Times New Roman" w:cs="Times New Roman"/>
          <w:color w:val="000000" w:themeColor="text1"/>
          <w:lang w:eastAsia="pl-PL"/>
        </w:rPr>
        <w:t>zamówienia</w:t>
      </w:r>
      <w:proofErr w:type="spellEnd"/>
      <w:r>
        <w:rPr>
          <w:rFonts w:ascii="Times New Roman" w:eastAsia="Times New Roman" w:hAnsi="Times New Roman" w:cs="Times New Roman"/>
          <w:color w:val="000000" w:themeColor="text1"/>
          <w:lang w:eastAsia="pl-PL"/>
        </w:rPr>
        <w:t xml:space="preserve"> publicznego, </w:t>
      </w:r>
      <w:proofErr w:type="spellStart"/>
      <w:r>
        <w:rPr>
          <w:rFonts w:ascii="Times New Roman" w:eastAsia="Times New Roman" w:hAnsi="Times New Roman" w:cs="Times New Roman"/>
          <w:color w:val="000000" w:themeColor="text1"/>
          <w:lang w:eastAsia="pl-PL"/>
        </w:rPr>
        <w:t>Zamawiający</w:t>
      </w:r>
      <w:proofErr w:type="spellEnd"/>
      <w:r>
        <w:rPr>
          <w:rFonts w:ascii="Times New Roman" w:eastAsia="Times New Roman" w:hAnsi="Times New Roman" w:cs="Times New Roman"/>
          <w:color w:val="000000" w:themeColor="text1"/>
          <w:lang w:eastAsia="pl-PL"/>
        </w:rPr>
        <w:t xml:space="preserve"> </w:t>
      </w:r>
      <w:proofErr w:type="spellStart"/>
      <w:r>
        <w:rPr>
          <w:rFonts w:ascii="Times New Roman" w:eastAsia="Times New Roman" w:hAnsi="Times New Roman" w:cs="Times New Roman"/>
          <w:color w:val="000000" w:themeColor="text1"/>
          <w:lang w:eastAsia="pl-PL"/>
        </w:rPr>
        <w:t>może</w:t>
      </w:r>
      <w:proofErr w:type="spellEnd"/>
      <w:r>
        <w:rPr>
          <w:rFonts w:ascii="Times New Roman" w:eastAsia="Times New Roman" w:hAnsi="Times New Roman" w:cs="Times New Roman"/>
          <w:color w:val="000000" w:themeColor="text1"/>
          <w:lang w:eastAsia="pl-PL"/>
        </w:rPr>
        <w:t xml:space="preserve"> </w:t>
      </w:r>
      <w:proofErr w:type="spellStart"/>
      <w:r>
        <w:rPr>
          <w:rFonts w:ascii="Times New Roman" w:eastAsia="Times New Roman" w:hAnsi="Times New Roman" w:cs="Times New Roman"/>
          <w:color w:val="000000" w:themeColor="text1"/>
          <w:lang w:eastAsia="pl-PL"/>
        </w:rPr>
        <w:t>dokonac</w:t>
      </w:r>
      <w:proofErr w:type="spellEnd"/>
      <w:r>
        <w:rPr>
          <w:rFonts w:ascii="Times New Roman" w:eastAsia="Times New Roman" w:hAnsi="Times New Roman" w:cs="Times New Roman"/>
          <w:color w:val="000000" w:themeColor="text1"/>
          <w:lang w:eastAsia="pl-PL"/>
        </w:rPr>
        <w:t xml:space="preserve">́ ponownego badania i oceny ofert spośród ofert pozostałych w </w:t>
      </w:r>
      <w:r w:rsidR="00391670">
        <w:rPr>
          <w:rFonts w:ascii="Times New Roman" w:eastAsia="Times New Roman" w:hAnsi="Times New Roman" w:cs="Times New Roman"/>
          <w:color w:val="000000" w:themeColor="text1"/>
          <w:lang w:eastAsia="pl-PL"/>
        </w:rPr>
        <w:t>postępowaniu</w:t>
      </w:r>
      <w:r>
        <w:rPr>
          <w:rFonts w:ascii="Times New Roman" w:eastAsia="Times New Roman" w:hAnsi="Times New Roman" w:cs="Times New Roman"/>
          <w:color w:val="000000" w:themeColor="text1"/>
          <w:lang w:eastAsia="pl-PL"/>
        </w:rPr>
        <w:t xml:space="preserve"> </w:t>
      </w:r>
      <w:proofErr w:type="spellStart"/>
      <w:r>
        <w:rPr>
          <w:rFonts w:ascii="Times New Roman" w:eastAsia="Times New Roman" w:hAnsi="Times New Roman" w:cs="Times New Roman"/>
          <w:color w:val="000000" w:themeColor="text1"/>
          <w:lang w:eastAsia="pl-PL"/>
        </w:rPr>
        <w:t>Wykonawców</w:t>
      </w:r>
      <w:proofErr w:type="spellEnd"/>
      <w:r>
        <w:rPr>
          <w:rFonts w:ascii="Times New Roman" w:eastAsia="Times New Roman" w:hAnsi="Times New Roman" w:cs="Times New Roman"/>
          <w:color w:val="000000" w:themeColor="text1"/>
          <w:lang w:eastAsia="pl-PL"/>
        </w:rPr>
        <w:t xml:space="preserve"> oraz wybrać ofertę najkorzystniejszą albo </w:t>
      </w:r>
      <w:proofErr w:type="spellStart"/>
      <w:r>
        <w:rPr>
          <w:rFonts w:ascii="Times New Roman" w:eastAsia="Times New Roman" w:hAnsi="Times New Roman" w:cs="Times New Roman"/>
          <w:color w:val="000000" w:themeColor="text1"/>
          <w:lang w:eastAsia="pl-PL"/>
        </w:rPr>
        <w:t>unieważnic</w:t>
      </w:r>
      <w:proofErr w:type="spellEnd"/>
      <w:r>
        <w:rPr>
          <w:rFonts w:ascii="Times New Roman" w:eastAsia="Times New Roman" w:hAnsi="Times New Roman" w:cs="Times New Roman"/>
          <w:color w:val="000000" w:themeColor="text1"/>
          <w:lang w:eastAsia="pl-PL"/>
        </w:rPr>
        <w:t xml:space="preserve">́ </w:t>
      </w:r>
      <w:proofErr w:type="spellStart"/>
      <w:r>
        <w:rPr>
          <w:rFonts w:ascii="Times New Roman" w:eastAsia="Times New Roman" w:hAnsi="Times New Roman" w:cs="Times New Roman"/>
          <w:color w:val="000000" w:themeColor="text1"/>
          <w:lang w:eastAsia="pl-PL"/>
        </w:rPr>
        <w:t>postępowanie</w:t>
      </w:r>
      <w:proofErr w:type="spellEnd"/>
      <w:r>
        <w:rPr>
          <w:rFonts w:ascii="Times New Roman" w:eastAsia="Times New Roman" w:hAnsi="Times New Roman" w:cs="Times New Roman"/>
          <w:color w:val="000000" w:themeColor="text1"/>
          <w:lang w:eastAsia="pl-PL"/>
        </w:rPr>
        <w:t xml:space="preserve"> (art. 263 ustawy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 xml:space="preserve">.). </w:t>
      </w:r>
    </w:p>
    <w:p w14:paraId="284593D0" w14:textId="77777777" w:rsidR="007919A5" w:rsidRDefault="007919A5" w:rsidP="007919A5">
      <w:pPr>
        <w:pStyle w:val="Akapitzlist"/>
        <w:widowControl w:val="0"/>
        <w:tabs>
          <w:tab w:val="left" w:pos="0"/>
        </w:tabs>
        <w:autoSpaceDN w:val="0"/>
        <w:spacing w:after="0" w:line="240" w:lineRule="auto"/>
        <w:ind w:left="0"/>
        <w:jc w:val="both"/>
        <w:rPr>
          <w:rFonts w:ascii="Times New Roman" w:hAnsi="Times New Roman" w:cs="Times New Roman"/>
          <w:color w:val="FF0000"/>
        </w:rPr>
      </w:pPr>
    </w:p>
    <w:p w14:paraId="10444C8F" w14:textId="77777777" w:rsidR="007919A5" w:rsidRDefault="007919A5" w:rsidP="007919A5">
      <w:pPr>
        <w:widowControl w:val="0"/>
        <w:tabs>
          <w:tab w:val="left" w:pos="0"/>
          <w:tab w:val="left" w:pos="106"/>
        </w:tabs>
        <w:spacing w:after="0" w:line="240" w:lineRule="auto"/>
        <w:jc w:val="both"/>
        <w:rPr>
          <w:rStyle w:val="Domylnaczcionkaakapitu2"/>
          <w:color w:val="000000" w:themeColor="text1"/>
        </w:rPr>
      </w:pPr>
    </w:p>
    <w:p w14:paraId="2739D40E" w14:textId="77777777" w:rsidR="007919A5" w:rsidRDefault="007919A5" w:rsidP="007919A5">
      <w:pPr>
        <w:pStyle w:val="Nagwek1"/>
        <w:shd w:val="clear" w:color="auto" w:fill="F2F2F2"/>
        <w:tabs>
          <w:tab w:val="left" w:pos="116"/>
        </w:tabs>
        <w:spacing w:before="0" w:after="0" w:line="240" w:lineRule="auto"/>
        <w:jc w:val="both"/>
        <w:rPr>
          <w:rFonts w:eastAsiaTheme="minorHAnsi"/>
          <w:b/>
          <w:bCs/>
          <w:sz w:val="22"/>
          <w:szCs w:val="22"/>
          <w:shd w:val="clear" w:color="auto" w:fill="FFFF00"/>
        </w:rPr>
      </w:pPr>
      <w:bookmarkStart w:id="29" w:name="_Toc63852861"/>
      <w:r>
        <w:rPr>
          <w:rFonts w:ascii="Times New Roman" w:eastAsiaTheme="minorHAnsi" w:hAnsi="Times New Roman" w:cs="Times New Roman"/>
          <w:b/>
          <w:color w:val="000000" w:themeColor="text1"/>
          <w:sz w:val="22"/>
          <w:szCs w:val="22"/>
        </w:rPr>
        <w:t>XVIII. Wymagania dotyczące zabezpieczenia należytego wykonania umowy.</w:t>
      </w:r>
      <w:bookmarkEnd w:id="29"/>
    </w:p>
    <w:p w14:paraId="7088E936" w14:textId="77777777" w:rsidR="007919A5" w:rsidRDefault="007919A5" w:rsidP="007919A5">
      <w:pPr>
        <w:spacing w:after="0" w:line="240" w:lineRule="auto"/>
        <w:rPr>
          <w:rFonts w:ascii="Times New Roman" w:eastAsia="Times New Roman" w:hAnsi="Times New Roman" w:cs="Times New Roman"/>
          <w:b/>
          <w:color w:val="000000" w:themeColor="text1"/>
          <w:lang w:eastAsia="pl-PL"/>
        </w:rPr>
      </w:pPr>
      <w:r>
        <w:rPr>
          <w:rFonts w:ascii="Times New Roman" w:eastAsia="Times New Roman" w:hAnsi="Times New Roman" w:cs="Times New Roman"/>
          <w:color w:val="000000" w:themeColor="text1"/>
          <w:lang w:eastAsia="pl-PL"/>
        </w:rPr>
        <w:t>Zamawiający nie wymaga wniesienia zabezpieczenia należytego wykonania umowy.</w:t>
      </w:r>
    </w:p>
    <w:p w14:paraId="4F67AB6F" w14:textId="77777777" w:rsidR="007919A5" w:rsidRDefault="007919A5" w:rsidP="007919A5">
      <w:pPr>
        <w:pStyle w:val="Tekstpodstawowywcity22"/>
        <w:suppressAutoHyphens w:val="0"/>
        <w:spacing w:after="0" w:line="240" w:lineRule="auto"/>
        <w:ind w:left="0"/>
        <w:rPr>
          <w:rFonts w:ascii="Times New Roman" w:hAnsi="Times New Roman" w:cs="Times New Roman"/>
          <w:color w:val="FF0000"/>
          <w:sz w:val="22"/>
          <w:szCs w:val="22"/>
        </w:rPr>
      </w:pPr>
    </w:p>
    <w:p w14:paraId="5728B40A" w14:textId="77777777" w:rsidR="007919A5" w:rsidRDefault="007919A5" w:rsidP="007919A5">
      <w:pPr>
        <w:pStyle w:val="Nagwek1"/>
        <w:shd w:val="clear" w:color="auto" w:fill="F2F2F2"/>
        <w:tabs>
          <w:tab w:val="left" w:pos="131"/>
        </w:tabs>
        <w:spacing w:before="0" w:after="0" w:line="240" w:lineRule="auto"/>
        <w:jc w:val="both"/>
        <w:rPr>
          <w:rFonts w:ascii="Times New Roman" w:eastAsiaTheme="minorHAnsi" w:hAnsi="Times New Roman" w:cs="Times New Roman"/>
          <w:b/>
          <w:bCs/>
          <w:color w:val="000000" w:themeColor="text1"/>
          <w:sz w:val="22"/>
          <w:szCs w:val="22"/>
        </w:rPr>
      </w:pPr>
      <w:bookmarkStart w:id="30" w:name="_Toc63852862"/>
      <w:r>
        <w:rPr>
          <w:rFonts w:ascii="Times New Roman" w:eastAsiaTheme="minorHAnsi" w:hAnsi="Times New Roman" w:cs="Times New Roman"/>
          <w:b/>
          <w:color w:val="000000" w:themeColor="text1"/>
          <w:sz w:val="22"/>
          <w:szCs w:val="22"/>
        </w:rPr>
        <w:t xml:space="preserve">XIX. </w:t>
      </w:r>
      <w:bookmarkStart w:id="31" w:name="_Toc266275255"/>
      <w:r>
        <w:rPr>
          <w:rFonts w:ascii="Times New Roman" w:eastAsiaTheme="minorHAnsi" w:hAnsi="Times New Roman" w:cs="Times New Roman"/>
          <w:b/>
          <w:color w:val="000000" w:themeColor="text1"/>
          <w:sz w:val="22"/>
          <w:szCs w:val="22"/>
        </w:rPr>
        <w:t>Pouczenie o środkach ochrony prawnej przysługujących Wykonawcy w toku postępowania</w:t>
      </w:r>
      <w:r>
        <w:rPr>
          <w:rFonts w:ascii="Times New Roman" w:eastAsiaTheme="minorHAnsi" w:hAnsi="Times New Roman" w:cs="Times New Roman"/>
          <w:b/>
          <w:color w:val="000000" w:themeColor="text1"/>
          <w:sz w:val="22"/>
          <w:szCs w:val="22"/>
        </w:rPr>
        <w:br/>
        <w:t>o udzielenie zamówienia.</w:t>
      </w:r>
      <w:bookmarkEnd w:id="30"/>
      <w:bookmarkEnd w:id="31"/>
    </w:p>
    <w:p w14:paraId="4F8FC0FE" w14:textId="77777777" w:rsidR="007919A5" w:rsidRDefault="007919A5" w:rsidP="00E50558">
      <w:pPr>
        <w:numPr>
          <w:ilvl w:val="0"/>
          <w:numId w:val="21"/>
        </w:numPr>
        <w:suppressAutoHyphen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xml:space="preserve">. </w:t>
      </w:r>
    </w:p>
    <w:p w14:paraId="58EBB68D" w14:textId="77777777" w:rsidR="007919A5" w:rsidRDefault="007919A5" w:rsidP="00E50558">
      <w:pPr>
        <w:numPr>
          <w:ilvl w:val="0"/>
          <w:numId w:val="21"/>
        </w:numPr>
        <w:suppressAutoHyphen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xml:space="preserve"> oraz Rzecznikowi Małych i Średnich Przedsiębiorców.</w:t>
      </w:r>
    </w:p>
    <w:p w14:paraId="65C716BD" w14:textId="77777777" w:rsidR="007919A5" w:rsidRDefault="007919A5" w:rsidP="00E50558">
      <w:pPr>
        <w:numPr>
          <w:ilvl w:val="0"/>
          <w:numId w:val="21"/>
        </w:numPr>
        <w:suppressAutoHyphen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Odwołanie przysługuje na:</w:t>
      </w:r>
    </w:p>
    <w:p w14:paraId="21C0307F"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3.1. niezgodną z przepisami ustawy czynność Zamawiającego, podjętą w postępowaniu o udzielenie zamówienia, w tym na projektowane postanowienie umowy;</w:t>
      </w:r>
    </w:p>
    <w:p w14:paraId="651137D3"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3.2. zaniechanie czynności w postępowaniu o udzielenie zamówienia do której zamawiający był obowiązany na podstawie ustawy;</w:t>
      </w:r>
    </w:p>
    <w:p w14:paraId="609782A0" w14:textId="77777777" w:rsidR="007919A5" w:rsidRDefault="007919A5" w:rsidP="00E50558">
      <w:pPr>
        <w:numPr>
          <w:ilvl w:val="0"/>
          <w:numId w:val="21"/>
        </w:numPr>
        <w:suppressAutoHyphen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Odwołanie wnosi się do Prezesa Izby. Odwołujący przekazuje kopię odwołania zamawiającemu przed upływem terminu do wniesienia odwołania w taki sposób, aby mógł on zapoznać się z jego treścią przed upływem tego terminu.</w:t>
      </w:r>
    </w:p>
    <w:p w14:paraId="2F7B2053" w14:textId="77777777" w:rsidR="007919A5" w:rsidRDefault="007919A5" w:rsidP="00E50558">
      <w:pPr>
        <w:numPr>
          <w:ilvl w:val="0"/>
          <w:numId w:val="21"/>
        </w:numPr>
        <w:suppressAutoHyphen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Odwołanie wobec treści ogłoszenia lub treści SWZ wnosi się w terminie 5 dni od dnia zamieszczenia ogłoszenia w Biuletynie Zamówień Publicznych lub treści SWZ na stronie internetowej.</w:t>
      </w:r>
    </w:p>
    <w:p w14:paraId="2193CEB8" w14:textId="77777777" w:rsidR="007919A5" w:rsidRDefault="007919A5" w:rsidP="00E50558">
      <w:pPr>
        <w:numPr>
          <w:ilvl w:val="0"/>
          <w:numId w:val="21"/>
        </w:numPr>
        <w:suppressAutoHyphen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Odwołanie wnosi się w terminie:</w:t>
      </w:r>
    </w:p>
    <w:p w14:paraId="3E6E3605"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6.1. 5 dni od dnia przekazania informacji o czynności zamawiającego stanowiącej podstawę jego wniesienia, jeżeli informacja została przekazana przy użyciu środków komunikacji elektronicznej,</w:t>
      </w:r>
    </w:p>
    <w:p w14:paraId="251B3B1B" w14:textId="2A9CACF0"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6.2. 10 dni od dnia przekazania informacji o czynności zamawiającego stanowiącej podstawę jego wniesienia, jeżeli informacja została przekazana w sposób inny niż określony w pkt 1).</w:t>
      </w:r>
    </w:p>
    <w:p w14:paraId="57A3466F" w14:textId="77777777" w:rsidR="00502F19" w:rsidRDefault="00502F19" w:rsidP="007919A5">
      <w:pPr>
        <w:spacing w:after="0" w:line="240" w:lineRule="auto"/>
        <w:jc w:val="both"/>
        <w:rPr>
          <w:rFonts w:ascii="Times New Roman" w:hAnsi="Times New Roman" w:cs="Times New Roman"/>
          <w:color w:val="000000" w:themeColor="text1"/>
        </w:rPr>
      </w:pPr>
    </w:p>
    <w:p w14:paraId="20B733C2" w14:textId="77777777" w:rsidR="007919A5" w:rsidRDefault="007919A5" w:rsidP="00E50558">
      <w:pPr>
        <w:pStyle w:val="Akapitzlist"/>
        <w:numPr>
          <w:ilvl w:val="0"/>
          <w:numId w:val="22"/>
        </w:numPr>
        <w:suppressAutoHyphens/>
        <w:spacing w:after="0" w:line="240" w:lineRule="auto"/>
        <w:ind w:left="0" w:firstLine="0"/>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F494EC0" w14:textId="77777777" w:rsidR="007919A5" w:rsidRDefault="007919A5" w:rsidP="00E50558">
      <w:pPr>
        <w:pStyle w:val="Akapitzlist"/>
        <w:numPr>
          <w:ilvl w:val="0"/>
          <w:numId w:val="22"/>
        </w:numPr>
        <w:suppressAutoHyphens/>
        <w:spacing w:after="0" w:line="240" w:lineRule="auto"/>
        <w:ind w:left="0" w:firstLine="0"/>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Na orzeczenie Izby oraz postanowienie Prezesa Izby, o którym mowa w art. 519 ust. 1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stronom oraz uczestnikom postępowania odwoławczego przysługuje skarga do sądu.</w:t>
      </w:r>
    </w:p>
    <w:p w14:paraId="2A5EFB36" w14:textId="77777777" w:rsidR="007919A5" w:rsidRDefault="007919A5" w:rsidP="00E50558">
      <w:pPr>
        <w:pStyle w:val="Akapitzlist"/>
        <w:numPr>
          <w:ilvl w:val="0"/>
          <w:numId w:val="22"/>
        </w:numPr>
        <w:suppressAutoHyphens/>
        <w:spacing w:after="0" w:line="240" w:lineRule="auto"/>
        <w:ind w:left="0" w:firstLine="0"/>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W postępowaniu toczącym się wskutek wniesienia skargi stosuje się odpowiednio przepisy ustawy z dnia 17 listopada 1964 r. - Kodeks postępowania cywilnego o apelacji, jeżeli przepisy niniejszego rozdziału nie stanowią inaczej.</w:t>
      </w:r>
    </w:p>
    <w:p w14:paraId="18D809D5" w14:textId="77777777" w:rsidR="007919A5" w:rsidRDefault="007919A5" w:rsidP="00E50558">
      <w:pPr>
        <w:pStyle w:val="Akapitzlist"/>
        <w:numPr>
          <w:ilvl w:val="0"/>
          <w:numId w:val="22"/>
        </w:numPr>
        <w:suppressAutoHyphens/>
        <w:spacing w:after="0" w:line="240" w:lineRule="auto"/>
        <w:ind w:left="0" w:firstLine="0"/>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Skargę wnosi się do Sądu Okręgowego w Warszawie - sądu zamówień publicznych, zwanego dalej "sądem zamówień publicznych".</w:t>
      </w:r>
    </w:p>
    <w:p w14:paraId="32FDE13C" w14:textId="77777777" w:rsidR="007919A5" w:rsidRDefault="007919A5" w:rsidP="00E50558">
      <w:pPr>
        <w:pStyle w:val="Akapitzlist"/>
        <w:numPr>
          <w:ilvl w:val="0"/>
          <w:numId w:val="22"/>
        </w:numPr>
        <w:suppressAutoHyphens/>
        <w:spacing w:after="0" w:line="240" w:lineRule="auto"/>
        <w:ind w:left="0" w:firstLine="0"/>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 xml:space="preserve">Skargę wnosi się za pośrednictwem Prezesa Izby, w terminie 14 dni od dnia doręczenia orzeczenia Izby lub postanowienia Prezesa Izby, o którym mowa w art. 519 ust. 1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xml:space="preserve"> przesyłając jednocześnie jej odpis przeciwnikowi skargi. Złożenie skargi w placówce pocztowej operatora wyznaczonego w rozumieniu ustawy z dnia 23 listopada 2012 r. - Prawo pocztowe jest równoznaczne z jej wniesieniem.</w:t>
      </w:r>
    </w:p>
    <w:p w14:paraId="50B67EC2" w14:textId="77777777" w:rsidR="007919A5" w:rsidRDefault="007919A5" w:rsidP="00E50558">
      <w:pPr>
        <w:pStyle w:val="Akapitzlist"/>
        <w:numPr>
          <w:ilvl w:val="0"/>
          <w:numId w:val="22"/>
        </w:numPr>
        <w:suppressAutoHyphens/>
        <w:spacing w:after="0" w:line="240" w:lineRule="auto"/>
        <w:ind w:left="0" w:firstLine="0"/>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Prezes Izby przekazuje skargę wraz z aktami postępowania odwoławczego do sądu zamówień publicznych w terminie 7 dni od dnia jej otrzymania.</w:t>
      </w:r>
    </w:p>
    <w:p w14:paraId="0429A8A7" w14:textId="77777777" w:rsidR="007919A5" w:rsidRDefault="007919A5" w:rsidP="007919A5">
      <w:pPr>
        <w:widowControl w:val="0"/>
        <w:autoSpaceDE w:val="0"/>
        <w:autoSpaceDN w:val="0"/>
        <w:adjustRightInd w:val="0"/>
        <w:spacing w:after="0" w:line="240" w:lineRule="auto"/>
        <w:jc w:val="both"/>
        <w:rPr>
          <w:rFonts w:ascii="Times New Roman" w:eastAsia="Times New Roman" w:hAnsi="Times New Roman" w:cs="Times New Roman"/>
          <w:color w:val="FF0000"/>
          <w:lang w:eastAsia="pl-PL"/>
        </w:rPr>
      </w:pPr>
    </w:p>
    <w:p w14:paraId="4D37CFC8" w14:textId="77777777" w:rsidR="007919A5" w:rsidRDefault="007919A5" w:rsidP="007919A5">
      <w:pPr>
        <w:widowControl w:val="0"/>
        <w:autoSpaceDE w:val="0"/>
        <w:autoSpaceDN w:val="0"/>
        <w:adjustRightInd w:val="0"/>
        <w:spacing w:after="0" w:line="240" w:lineRule="auto"/>
        <w:jc w:val="both"/>
        <w:rPr>
          <w:rFonts w:ascii="Times New Roman" w:eastAsia="Times New Roman" w:hAnsi="Times New Roman" w:cs="Times New Roman"/>
          <w:color w:val="FF0000"/>
          <w:lang w:eastAsia="pl-PL"/>
        </w:rPr>
      </w:pPr>
    </w:p>
    <w:p w14:paraId="712AFF93" w14:textId="77777777" w:rsidR="007919A5" w:rsidRDefault="007919A5" w:rsidP="007919A5">
      <w:pPr>
        <w:widowControl w:val="0"/>
        <w:autoSpaceDE w:val="0"/>
        <w:autoSpaceDN w:val="0"/>
        <w:adjustRightInd w:val="0"/>
        <w:spacing w:after="0" w:line="240" w:lineRule="auto"/>
        <w:jc w:val="both"/>
        <w:rPr>
          <w:rFonts w:ascii="Times New Roman" w:eastAsia="Times New Roman" w:hAnsi="Times New Roman" w:cs="Times New Roman"/>
          <w:color w:val="FF0000"/>
          <w:lang w:eastAsia="pl-PL"/>
        </w:rPr>
      </w:pPr>
    </w:p>
    <w:p w14:paraId="199B9507" w14:textId="77777777" w:rsidR="007919A5" w:rsidRDefault="007919A5" w:rsidP="007919A5">
      <w:pPr>
        <w:widowControl w:val="0"/>
        <w:autoSpaceDE w:val="0"/>
        <w:autoSpaceDN w:val="0"/>
        <w:adjustRightInd w:val="0"/>
        <w:spacing w:after="0" w:line="240" w:lineRule="auto"/>
        <w:jc w:val="both"/>
        <w:rPr>
          <w:rFonts w:ascii="Times New Roman" w:eastAsia="Times New Roman" w:hAnsi="Times New Roman" w:cs="Times New Roman"/>
          <w:color w:val="FF0000"/>
          <w:lang w:eastAsia="pl-PL"/>
        </w:rPr>
      </w:pPr>
    </w:p>
    <w:p w14:paraId="00B0F34E" w14:textId="77777777" w:rsidR="007919A5" w:rsidRDefault="007919A5" w:rsidP="007919A5">
      <w:pPr>
        <w:pStyle w:val="Nagwek1"/>
        <w:shd w:val="clear" w:color="auto" w:fill="F2F2F2"/>
        <w:tabs>
          <w:tab w:val="left" w:pos="627"/>
        </w:tabs>
        <w:spacing w:before="0" w:after="0" w:line="240" w:lineRule="auto"/>
        <w:jc w:val="both"/>
        <w:rPr>
          <w:rFonts w:ascii="Times New Roman" w:eastAsiaTheme="minorHAnsi" w:hAnsi="Times New Roman" w:cs="Times New Roman"/>
          <w:b/>
          <w:bCs/>
          <w:color w:val="000000" w:themeColor="text1"/>
          <w:sz w:val="22"/>
          <w:szCs w:val="22"/>
        </w:rPr>
      </w:pPr>
      <w:bookmarkStart w:id="32" w:name="_Toc63852864"/>
      <w:r>
        <w:rPr>
          <w:rFonts w:ascii="Times New Roman" w:eastAsiaTheme="minorHAnsi" w:hAnsi="Times New Roman" w:cs="Times New Roman"/>
          <w:b/>
          <w:color w:val="000000" w:themeColor="text1"/>
          <w:sz w:val="22"/>
          <w:szCs w:val="22"/>
        </w:rPr>
        <w:t>XXI.</w:t>
      </w:r>
      <w:bookmarkStart w:id="33" w:name="_Toc266275257"/>
      <w:r>
        <w:rPr>
          <w:rFonts w:ascii="Times New Roman" w:eastAsiaTheme="minorHAnsi" w:hAnsi="Times New Roman" w:cs="Times New Roman"/>
          <w:b/>
          <w:color w:val="000000" w:themeColor="text1"/>
          <w:sz w:val="22"/>
          <w:szCs w:val="22"/>
        </w:rPr>
        <w:t xml:space="preserve"> Załączniki:</w:t>
      </w:r>
      <w:bookmarkEnd w:id="32"/>
      <w:bookmarkEnd w:id="33"/>
    </w:p>
    <w:p w14:paraId="1F72AEEF" w14:textId="54DBC327" w:rsidR="007919A5" w:rsidRDefault="007919A5" w:rsidP="00E50558">
      <w:pPr>
        <w:numPr>
          <w:ilvl w:val="0"/>
          <w:numId w:val="23"/>
        </w:numPr>
        <w:tabs>
          <w:tab w:val="num" w:pos="360"/>
        </w:tabs>
        <w:spacing w:after="0" w:line="24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Formularz cenowy – zał. nr 1-</w:t>
      </w:r>
      <w:r w:rsidR="0028108C">
        <w:rPr>
          <w:rFonts w:ascii="Times New Roman" w:hAnsi="Times New Roman" w:cs="Times New Roman"/>
          <w:color w:val="000000" w:themeColor="text1"/>
        </w:rPr>
        <w:t>3</w:t>
      </w:r>
      <w:r w:rsidR="00DE5E74">
        <w:rPr>
          <w:rFonts w:ascii="Times New Roman" w:hAnsi="Times New Roman" w:cs="Times New Roman"/>
          <w:color w:val="000000" w:themeColor="text1"/>
        </w:rPr>
        <w:t>5</w:t>
      </w:r>
    </w:p>
    <w:p w14:paraId="0DADD820" w14:textId="1747BB0D" w:rsidR="007919A5" w:rsidRDefault="007919A5" w:rsidP="00E50558">
      <w:pPr>
        <w:numPr>
          <w:ilvl w:val="0"/>
          <w:numId w:val="23"/>
        </w:numPr>
        <w:tabs>
          <w:tab w:val="num" w:pos="360"/>
        </w:tabs>
        <w:spacing w:after="0" w:line="24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 xml:space="preserve">Formularz ofertowy- zał. nr </w:t>
      </w:r>
      <w:r w:rsidR="005743BD">
        <w:rPr>
          <w:rFonts w:ascii="Times New Roman" w:hAnsi="Times New Roman" w:cs="Times New Roman"/>
          <w:color w:val="000000" w:themeColor="text1"/>
        </w:rPr>
        <w:t>3</w:t>
      </w:r>
      <w:r w:rsidR="00DE5E74">
        <w:rPr>
          <w:rFonts w:ascii="Times New Roman" w:hAnsi="Times New Roman" w:cs="Times New Roman"/>
          <w:color w:val="000000" w:themeColor="text1"/>
        </w:rPr>
        <w:t>6</w:t>
      </w:r>
    </w:p>
    <w:p w14:paraId="537439A1" w14:textId="602337E7" w:rsidR="0028108C" w:rsidRPr="0028108C" w:rsidRDefault="007919A5" w:rsidP="00E50558">
      <w:pPr>
        <w:numPr>
          <w:ilvl w:val="0"/>
          <w:numId w:val="23"/>
        </w:numPr>
        <w:tabs>
          <w:tab w:val="num" w:pos="360"/>
        </w:tabs>
        <w:spacing w:after="0" w:line="24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 xml:space="preserve">Jednolity Europejski Dokument Zamówienia– zał. nr </w:t>
      </w:r>
      <w:r w:rsidR="005743BD">
        <w:rPr>
          <w:rFonts w:ascii="Times New Roman" w:hAnsi="Times New Roman" w:cs="Times New Roman"/>
          <w:color w:val="000000" w:themeColor="text1"/>
        </w:rPr>
        <w:t>3</w:t>
      </w:r>
      <w:r w:rsidR="00DE5E74">
        <w:rPr>
          <w:rFonts w:ascii="Times New Roman" w:hAnsi="Times New Roman" w:cs="Times New Roman"/>
          <w:color w:val="000000" w:themeColor="text1"/>
        </w:rPr>
        <w:t>7</w:t>
      </w:r>
    </w:p>
    <w:p w14:paraId="496B88F7" w14:textId="3B3FC894" w:rsidR="007919A5" w:rsidRDefault="007919A5" w:rsidP="00E50558">
      <w:pPr>
        <w:numPr>
          <w:ilvl w:val="0"/>
          <w:numId w:val="23"/>
        </w:numPr>
        <w:tabs>
          <w:tab w:val="num" w:pos="360"/>
        </w:tabs>
        <w:spacing w:after="0" w:line="240" w:lineRule="auto"/>
        <w:ind w:left="0" w:firstLine="0"/>
        <w:rPr>
          <w:rFonts w:ascii="Times New Roman" w:hAnsi="Times New Roman" w:cs="Times New Roman"/>
          <w:color w:val="000000" w:themeColor="text1"/>
        </w:rPr>
      </w:pPr>
      <w:r>
        <w:rPr>
          <w:rFonts w:ascii="Times New Roman" w:hAnsi="Times New Roman" w:cs="Times New Roman"/>
        </w:rPr>
        <w:t xml:space="preserve">oświadczenia – zał. nr </w:t>
      </w:r>
      <w:r w:rsidR="00DE5E74">
        <w:rPr>
          <w:rFonts w:ascii="Times New Roman" w:hAnsi="Times New Roman" w:cs="Times New Roman"/>
        </w:rPr>
        <w:t>38</w:t>
      </w:r>
    </w:p>
    <w:p w14:paraId="3D72360F" w14:textId="4D18C1B4" w:rsidR="007919A5" w:rsidRDefault="007919A5" w:rsidP="00E50558">
      <w:pPr>
        <w:numPr>
          <w:ilvl w:val="0"/>
          <w:numId w:val="23"/>
        </w:numPr>
        <w:tabs>
          <w:tab w:val="num" w:pos="360"/>
        </w:tabs>
        <w:spacing w:after="0" w:line="240" w:lineRule="auto"/>
        <w:ind w:left="0" w:firstLine="0"/>
        <w:rPr>
          <w:rFonts w:ascii="Times New Roman" w:hAnsi="Times New Roman" w:cs="Times New Roman"/>
          <w:color w:val="000000" w:themeColor="text1"/>
        </w:rPr>
      </w:pPr>
      <w:bookmarkStart w:id="34" w:name="_Hlk73524751"/>
      <w:r>
        <w:rPr>
          <w:rFonts w:ascii="Times New Roman" w:hAnsi="Times New Roman" w:cs="Times New Roman"/>
        </w:rPr>
        <w:t xml:space="preserve">oświadczenia – zał. nr </w:t>
      </w:r>
      <w:r w:rsidR="00DE5E74">
        <w:rPr>
          <w:rFonts w:ascii="Times New Roman" w:hAnsi="Times New Roman" w:cs="Times New Roman"/>
        </w:rPr>
        <w:t>39</w:t>
      </w:r>
    </w:p>
    <w:bookmarkEnd w:id="34"/>
    <w:p w14:paraId="12655C4B" w14:textId="2626417E" w:rsidR="005743BD" w:rsidRDefault="007919A5" w:rsidP="00E50558">
      <w:pPr>
        <w:numPr>
          <w:ilvl w:val="0"/>
          <w:numId w:val="23"/>
        </w:numPr>
        <w:tabs>
          <w:tab w:val="num" w:pos="360"/>
        </w:tabs>
        <w:spacing w:after="0" w:line="240" w:lineRule="auto"/>
        <w:ind w:left="0" w:firstLine="0"/>
        <w:rPr>
          <w:rFonts w:ascii="Times New Roman" w:hAnsi="Times New Roman" w:cs="Times New Roman"/>
          <w:color w:val="000000" w:themeColor="text1"/>
        </w:rPr>
      </w:pPr>
      <w:r>
        <w:rPr>
          <w:rFonts w:ascii="Times New Roman" w:hAnsi="Times New Roman" w:cs="Times New Roman"/>
        </w:rPr>
        <w:t xml:space="preserve">ogólne warunki </w:t>
      </w:r>
      <w:r>
        <w:rPr>
          <w:rFonts w:ascii="Times New Roman" w:hAnsi="Times New Roman" w:cs="Times New Roman"/>
          <w:color w:val="000000" w:themeColor="text1"/>
        </w:rPr>
        <w:t xml:space="preserve">umowy –  zał. nr </w:t>
      </w:r>
      <w:r w:rsidR="00DE5E74">
        <w:rPr>
          <w:rFonts w:ascii="Times New Roman" w:hAnsi="Times New Roman" w:cs="Times New Roman"/>
          <w:color w:val="000000" w:themeColor="text1"/>
        </w:rPr>
        <w:t>40</w:t>
      </w:r>
    </w:p>
    <w:p w14:paraId="7BC97B88" w14:textId="77777777" w:rsidR="007919A5" w:rsidRDefault="007919A5" w:rsidP="007919A5">
      <w:pPr>
        <w:spacing w:after="0" w:line="240" w:lineRule="auto"/>
        <w:rPr>
          <w:rFonts w:ascii="Times New Roman" w:hAnsi="Times New Roman" w:cs="Times New Roman"/>
          <w:color w:val="FF0000"/>
        </w:rPr>
      </w:pPr>
    </w:p>
    <w:p w14:paraId="7B951387" w14:textId="77777777" w:rsidR="007919A5" w:rsidRDefault="007919A5" w:rsidP="007919A5">
      <w:pPr>
        <w:spacing w:after="0" w:line="240" w:lineRule="auto"/>
        <w:rPr>
          <w:rFonts w:ascii="Times New Roman" w:hAnsi="Times New Roman" w:cs="Times New Roman"/>
          <w:color w:val="FF0000"/>
        </w:rPr>
      </w:pPr>
    </w:p>
    <w:p w14:paraId="211B1D74" w14:textId="77777777" w:rsidR="007919A5" w:rsidRDefault="007919A5" w:rsidP="007919A5">
      <w:pPr>
        <w:spacing w:after="0" w:line="240" w:lineRule="auto"/>
        <w:rPr>
          <w:rFonts w:ascii="Times New Roman" w:hAnsi="Times New Roman" w:cs="Times New Roman"/>
          <w:color w:val="FF0000"/>
        </w:rPr>
      </w:pPr>
    </w:p>
    <w:p w14:paraId="2845A4EA" w14:textId="77777777"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1278F7B9" w14:textId="6FF62D38" w:rsidR="007919A5" w:rsidRDefault="007919A5" w:rsidP="0028108C">
      <w:pPr>
        <w:widowControl w:val="0"/>
        <w:autoSpaceDE w:val="0"/>
        <w:autoSpaceDN w:val="0"/>
        <w:adjustRightInd w:val="0"/>
        <w:spacing w:after="0" w:line="240" w:lineRule="auto"/>
        <w:rPr>
          <w:rFonts w:ascii="Times New Roman" w:eastAsia="Times New Roman" w:hAnsi="Times New Roman" w:cs="Times New Roman"/>
          <w:lang w:eastAsia="pl-PL"/>
        </w:rPr>
      </w:pPr>
    </w:p>
    <w:p w14:paraId="5231BA40" w14:textId="58C2FB4C" w:rsidR="0028108C" w:rsidRDefault="0028108C" w:rsidP="0028108C">
      <w:pPr>
        <w:widowControl w:val="0"/>
        <w:autoSpaceDE w:val="0"/>
        <w:autoSpaceDN w:val="0"/>
        <w:adjustRightInd w:val="0"/>
        <w:spacing w:after="0" w:line="240" w:lineRule="auto"/>
        <w:rPr>
          <w:rFonts w:ascii="Times New Roman" w:eastAsia="Times New Roman" w:hAnsi="Times New Roman" w:cs="Times New Roman"/>
          <w:lang w:eastAsia="pl-PL"/>
        </w:rPr>
      </w:pPr>
    </w:p>
    <w:p w14:paraId="4B2F687A" w14:textId="77777777" w:rsidR="0028108C" w:rsidRDefault="0028108C" w:rsidP="0028108C">
      <w:pPr>
        <w:widowControl w:val="0"/>
        <w:autoSpaceDE w:val="0"/>
        <w:autoSpaceDN w:val="0"/>
        <w:adjustRightInd w:val="0"/>
        <w:spacing w:after="0" w:line="240" w:lineRule="auto"/>
        <w:rPr>
          <w:rFonts w:ascii="Times New Roman" w:eastAsia="Times New Roman" w:hAnsi="Times New Roman" w:cs="Times New Roman"/>
          <w:lang w:eastAsia="pl-PL"/>
        </w:rPr>
      </w:pPr>
    </w:p>
    <w:p w14:paraId="7BCD9D11" w14:textId="77777777" w:rsidR="005743BD" w:rsidRDefault="005743BD"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6044BA31" w14:textId="77777777" w:rsidR="005743BD" w:rsidRDefault="005743BD"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0C39C309" w14:textId="77777777" w:rsidR="005743BD" w:rsidRDefault="005743BD"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40994558" w14:textId="77777777" w:rsidR="005743BD" w:rsidRDefault="005743BD"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2AB57A97" w14:textId="77777777" w:rsidR="005743BD" w:rsidRDefault="005743BD"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43038DDD" w14:textId="77777777" w:rsidR="005743BD" w:rsidRDefault="005743BD"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3EAAFC76" w14:textId="77777777" w:rsidR="005743BD" w:rsidRDefault="005743BD"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6ED596CA" w14:textId="77777777" w:rsidR="005743BD" w:rsidRDefault="005743BD"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03D536E7" w14:textId="77777777" w:rsidR="005743BD" w:rsidRDefault="005743BD"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33B5089A" w14:textId="77777777" w:rsidR="005743BD" w:rsidRDefault="005743BD"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021E4C77" w14:textId="77777777" w:rsidR="005743BD" w:rsidRDefault="005743BD"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3A9F968E" w14:textId="77777777" w:rsidR="005743BD" w:rsidRDefault="005743BD"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4BCCDAC0" w14:textId="77777777" w:rsidR="005743BD" w:rsidRDefault="005743BD"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0E351910" w14:textId="0925ED62" w:rsidR="005743BD" w:rsidRDefault="005743BD"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0F1082C0" w14:textId="0774B16E" w:rsidR="00307AD0" w:rsidRDefault="00307AD0"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22C78CD9" w14:textId="5C732A09" w:rsidR="00307AD0" w:rsidRDefault="00307AD0"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492086DE" w14:textId="7FAB5019" w:rsidR="00307AD0" w:rsidRDefault="00307AD0"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6A2CD99F" w14:textId="55A5A36B" w:rsidR="00502F19" w:rsidRDefault="00502F19"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4E7B26F9" w14:textId="6592F5E5" w:rsidR="00502F19" w:rsidRDefault="00502F19"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51F0516B" w14:textId="0B70600C" w:rsidR="00502F19" w:rsidRDefault="00502F19"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71216E98" w14:textId="77777777" w:rsidR="00502F19" w:rsidRDefault="00502F19"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39DA33F2" w14:textId="77777777" w:rsidR="00307AD0" w:rsidRDefault="00307AD0"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32FBF5B0" w14:textId="77777777" w:rsidR="005743BD" w:rsidRDefault="005743BD"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45C41D45" w14:textId="58BBDB83"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Załącznik nr </w:t>
      </w:r>
      <w:r w:rsidR="00742DDD">
        <w:rPr>
          <w:rFonts w:ascii="Times New Roman" w:eastAsia="Times New Roman" w:hAnsi="Times New Roman" w:cs="Times New Roman"/>
          <w:lang w:eastAsia="pl-PL"/>
        </w:rPr>
        <w:t>3</w:t>
      </w:r>
      <w:r w:rsidR="00DE5E74">
        <w:rPr>
          <w:rFonts w:ascii="Times New Roman" w:eastAsia="Times New Roman" w:hAnsi="Times New Roman" w:cs="Times New Roman"/>
          <w:lang w:eastAsia="pl-PL"/>
        </w:rPr>
        <w:t>6</w:t>
      </w:r>
      <w:r>
        <w:rPr>
          <w:rFonts w:ascii="Times New Roman" w:eastAsia="Times New Roman" w:hAnsi="Times New Roman" w:cs="Times New Roman"/>
          <w:lang w:eastAsia="pl-PL"/>
        </w:rPr>
        <w:t xml:space="preserve"> do SWZ </w:t>
      </w:r>
    </w:p>
    <w:p w14:paraId="0FA3A83A" w14:textId="78A0D516"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ZP/0</w:t>
      </w:r>
      <w:r w:rsidR="006A00BA">
        <w:rPr>
          <w:rFonts w:ascii="Times New Roman" w:eastAsia="Times New Roman" w:hAnsi="Times New Roman" w:cs="Times New Roman"/>
          <w:lang w:eastAsia="pl-PL"/>
        </w:rPr>
        <w:t>5</w:t>
      </w:r>
      <w:r>
        <w:rPr>
          <w:rFonts w:ascii="Times New Roman" w:eastAsia="Times New Roman" w:hAnsi="Times New Roman" w:cs="Times New Roman"/>
          <w:lang w:eastAsia="pl-PL"/>
        </w:rPr>
        <w:t>/2021</w:t>
      </w:r>
    </w:p>
    <w:p w14:paraId="1479697A" w14:textId="77777777" w:rsidR="007919A5" w:rsidRDefault="007919A5" w:rsidP="007919A5">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p>
    <w:p w14:paraId="10D02DD6" w14:textId="77777777" w:rsidR="007919A5" w:rsidRDefault="007919A5" w:rsidP="007919A5">
      <w:pPr>
        <w:tabs>
          <w:tab w:val="left" w:pos="0"/>
        </w:tabs>
        <w:suppressAutoHyphens/>
        <w:spacing w:after="0" w:line="240" w:lineRule="auto"/>
        <w:jc w:val="center"/>
        <w:outlineLvl w:val="7"/>
        <w:rPr>
          <w:rFonts w:ascii="Times New Roman" w:eastAsia="Times New Roman" w:hAnsi="Times New Roman" w:cs="Times New Roman"/>
          <w:b/>
          <w:i/>
          <w:iCs/>
          <w:lang w:eastAsia="ar-SA"/>
        </w:rPr>
      </w:pPr>
      <w:r>
        <w:rPr>
          <w:rFonts w:ascii="Times New Roman" w:eastAsia="Times New Roman" w:hAnsi="Times New Roman" w:cs="Times New Roman"/>
          <w:b/>
          <w:i/>
          <w:iCs/>
          <w:lang w:eastAsia="ar-SA"/>
        </w:rPr>
        <w:t>FORMULARZ OFERTOWY</w:t>
      </w:r>
    </w:p>
    <w:p w14:paraId="1D7B2D48" w14:textId="77777777" w:rsidR="007919A5" w:rsidRDefault="007919A5" w:rsidP="007919A5">
      <w:pPr>
        <w:tabs>
          <w:tab w:val="left" w:pos="0"/>
        </w:tabs>
        <w:suppressAutoHyphens/>
        <w:spacing w:after="0" w:line="240" w:lineRule="auto"/>
        <w:jc w:val="center"/>
        <w:outlineLvl w:val="7"/>
        <w:rPr>
          <w:rFonts w:ascii="Times New Roman" w:eastAsia="Times New Roman" w:hAnsi="Times New Roman" w:cs="Times New Roman"/>
          <w:b/>
          <w:iCs/>
          <w:lang w:eastAsia="ar-SA"/>
        </w:rPr>
      </w:pPr>
    </w:p>
    <w:p w14:paraId="1984E206"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1.Wykonawca: Niniejsza oferta zostaje złożona przez: </w:t>
      </w:r>
    </w:p>
    <w:p w14:paraId="19DFC2DE" w14:textId="77777777" w:rsidR="007919A5" w:rsidRDefault="007919A5" w:rsidP="007919A5">
      <w:pPr>
        <w:spacing w:after="0" w:line="240" w:lineRule="auto"/>
        <w:jc w:val="both"/>
        <w:rPr>
          <w:rFonts w:ascii="Times New Roman" w:eastAsia="Times New Roman" w:hAnsi="Times New Roman" w:cs="Times New Roman"/>
          <w:b/>
          <w:lang w:eastAsia="pl-PL"/>
        </w:rPr>
      </w:pPr>
    </w:p>
    <w:p w14:paraId="38438B73" w14:textId="77777777" w:rsidR="007919A5" w:rsidRDefault="007919A5" w:rsidP="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Nazwa wykonawcy:</w:t>
      </w:r>
    </w:p>
    <w:p w14:paraId="12499B96" w14:textId="77777777" w:rsidR="007919A5" w:rsidRDefault="007919A5" w:rsidP="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Adres wykonawcy:</w:t>
      </w:r>
    </w:p>
    <w:p w14:paraId="2CE2970B" w14:textId="77777777" w:rsidR="007919A5" w:rsidRDefault="007919A5" w:rsidP="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Numer telefonu i faksu:</w:t>
      </w:r>
    </w:p>
    <w:p w14:paraId="0BC95AC4"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Mail:</w:t>
      </w:r>
    </w:p>
    <w:p w14:paraId="46ABB58B" w14:textId="77777777" w:rsidR="007919A5" w:rsidRDefault="007919A5" w:rsidP="007919A5">
      <w:pPr>
        <w:spacing w:after="0" w:line="240" w:lineRule="auto"/>
        <w:jc w:val="both"/>
        <w:rPr>
          <w:rFonts w:ascii="Times New Roman" w:eastAsia="Times New Roman" w:hAnsi="Times New Roman" w:cs="Times New Roman"/>
          <w:lang w:eastAsia="pl-PL"/>
        </w:rPr>
      </w:pPr>
    </w:p>
    <w:p w14:paraId="44607302"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Osoba umocowana (uprawniona) do reprezentowania wykonawcy: </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5100"/>
      </w:tblGrid>
      <w:tr w:rsidR="007919A5" w14:paraId="7087F236"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4328E194"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Imię i nazwisko</w:t>
            </w:r>
          </w:p>
        </w:tc>
        <w:tc>
          <w:tcPr>
            <w:tcW w:w="5103" w:type="dxa"/>
            <w:tcBorders>
              <w:top w:val="single" w:sz="4" w:space="0" w:color="000000"/>
              <w:left w:val="single" w:sz="4" w:space="0" w:color="000000"/>
              <w:bottom w:val="single" w:sz="4" w:space="0" w:color="000000"/>
              <w:right w:val="single" w:sz="4" w:space="0" w:color="000000"/>
            </w:tcBorders>
          </w:tcPr>
          <w:p w14:paraId="1262BA0B"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225A8F37"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2A6406FE"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Adres</w:t>
            </w:r>
          </w:p>
        </w:tc>
        <w:tc>
          <w:tcPr>
            <w:tcW w:w="5103" w:type="dxa"/>
            <w:tcBorders>
              <w:top w:val="single" w:sz="4" w:space="0" w:color="000000"/>
              <w:left w:val="single" w:sz="4" w:space="0" w:color="000000"/>
              <w:bottom w:val="single" w:sz="4" w:space="0" w:color="000000"/>
              <w:right w:val="single" w:sz="4" w:space="0" w:color="000000"/>
            </w:tcBorders>
          </w:tcPr>
          <w:p w14:paraId="5A6CFE09"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1F93E4F7"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0734F2B2"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Numer telefonu</w:t>
            </w:r>
          </w:p>
        </w:tc>
        <w:tc>
          <w:tcPr>
            <w:tcW w:w="5103" w:type="dxa"/>
            <w:tcBorders>
              <w:top w:val="single" w:sz="4" w:space="0" w:color="000000"/>
              <w:left w:val="single" w:sz="4" w:space="0" w:color="000000"/>
              <w:bottom w:val="single" w:sz="4" w:space="0" w:color="000000"/>
              <w:right w:val="single" w:sz="4" w:space="0" w:color="000000"/>
            </w:tcBorders>
          </w:tcPr>
          <w:p w14:paraId="154F559B"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1985098C"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07C3A06A"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Numer faksu</w:t>
            </w:r>
          </w:p>
        </w:tc>
        <w:tc>
          <w:tcPr>
            <w:tcW w:w="5103" w:type="dxa"/>
            <w:tcBorders>
              <w:top w:val="single" w:sz="4" w:space="0" w:color="000000"/>
              <w:left w:val="single" w:sz="4" w:space="0" w:color="000000"/>
              <w:bottom w:val="single" w:sz="4" w:space="0" w:color="000000"/>
              <w:right w:val="single" w:sz="4" w:space="0" w:color="000000"/>
            </w:tcBorders>
          </w:tcPr>
          <w:p w14:paraId="76EDBD53"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43B0B798"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1FCC0505"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Adres email</w:t>
            </w:r>
          </w:p>
        </w:tc>
        <w:tc>
          <w:tcPr>
            <w:tcW w:w="5103" w:type="dxa"/>
            <w:tcBorders>
              <w:top w:val="single" w:sz="4" w:space="0" w:color="000000"/>
              <w:left w:val="single" w:sz="4" w:space="0" w:color="000000"/>
              <w:bottom w:val="single" w:sz="4" w:space="0" w:color="000000"/>
              <w:right w:val="single" w:sz="4" w:space="0" w:color="000000"/>
            </w:tcBorders>
          </w:tcPr>
          <w:p w14:paraId="70E95D64"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7ADF7B6E"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6D801C35" w14:textId="77777777" w:rsidR="007919A5" w:rsidRDefault="007919A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Podstawa umocowania do reprezentowania wykonawcy (np. pełnomocnictwo, zaświadczenie z ewidencji działalności gospodarczej, KRS)</w:t>
            </w:r>
          </w:p>
        </w:tc>
        <w:tc>
          <w:tcPr>
            <w:tcW w:w="5103" w:type="dxa"/>
            <w:tcBorders>
              <w:top w:val="single" w:sz="4" w:space="0" w:color="000000"/>
              <w:left w:val="single" w:sz="4" w:space="0" w:color="000000"/>
              <w:bottom w:val="single" w:sz="4" w:space="0" w:color="000000"/>
              <w:right w:val="single" w:sz="4" w:space="0" w:color="000000"/>
            </w:tcBorders>
          </w:tcPr>
          <w:p w14:paraId="66C6FCDC"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4EB154CE"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6A8F204C" w14:textId="77777777" w:rsidR="007919A5" w:rsidRDefault="007919A5">
            <w:pPr>
              <w:spacing w:after="0" w:line="240" w:lineRule="auto"/>
              <w:rPr>
                <w:rFonts w:ascii="Times New Roman" w:hAnsi="Times New Roman" w:cs="Times New Roman"/>
              </w:rPr>
            </w:pPr>
            <w:r>
              <w:rPr>
                <w:rFonts w:ascii="Times New Roman" w:hAnsi="Times New Roman" w:cs="Times New Roman"/>
              </w:rPr>
              <w:t>Rodzaj Wykonawcy</w:t>
            </w:r>
          </w:p>
          <w:p w14:paraId="0FD6EED6" w14:textId="77777777" w:rsidR="007919A5" w:rsidRDefault="007919A5">
            <w:pPr>
              <w:spacing w:after="0" w:line="240" w:lineRule="auto"/>
              <w:rPr>
                <w:rFonts w:ascii="Times New Roman" w:hAnsi="Times New Roman" w:cs="Times New Roman"/>
              </w:rPr>
            </w:pPr>
            <w:r>
              <w:rPr>
                <w:rFonts w:ascii="Times New Roman" w:hAnsi="Times New Roman" w:cs="Times New Roman"/>
              </w:rPr>
              <w:t>Czy wykonawca jest mikroprzedsiębiorstwem, małym przedsiębiorstwem czy średnim przedsiębiorstwem*1?</w:t>
            </w:r>
          </w:p>
          <w:p w14:paraId="43953872" w14:textId="77777777" w:rsidR="007919A5" w:rsidRDefault="007919A5">
            <w:pPr>
              <w:spacing w:after="0" w:line="240" w:lineRule="auto"/>
              <w:rPr>
                <w:rFonts w:ascii="Times New Roman" w:hAnsi="Times New Roman" w:cs="Times New Roman"/>
              </w:rPr>
            </w:pPr>
            <w:r>
              <w:rPr>
                <w:rFonts w:ascii="Times New Roman" w:hAnsi="Times New Roman" w:cs="Times New Roman"/>
              </w:rPr>
              <w:t>*1 Por. zalecenie Komisji z dnia 6 maja 2003 r. dotyczące definicji mikroprzedsiębiorstw oraz małych i średnich przedsiębiorstw (Dz.U. L 124 z 20.5.2003, s. 36). Te informacje są wymagane wyłącznie do celów statystycznych.</w:t>
            </w:r>
          </w:p>
          <w:p w14:paraId="4EA349CD" w14:textId="77777777" w:rsidR="007919A5" w:rsidRDefault="007919A5">
            <w:pPr>
              <w:spacing w:after="0" w:line="240" w:lineRule="auto"/>
              <w:rPr>
                <w:rFonts w:ascii="Times New Roman" w:hAnsi="Times New Roman" w:cs="Times New Roman"/>
              </w:rPr>
            </w:pPr>
            <w:r>
              <w:rPr>
                <w:rFonts w:ascii="Times New Roman" w:hAnsi="Times New Roman" w:cs="Times New Roman"/>
              </w:rPr>
              <w:t>Mikroprzedsiębiorstwo: przedsiębiorstwo, które zatrudnia mniej niż 10 osób i którego roczny obrót lub roczna suma bilansowa nie przekracza 2 milionów EUR.</w:t>
            </w:r>
          </w:p>
          <w:p w14:paraId="695315E3" w14:textId="77777777" w:rsidR="007919A5" w:rsidRDefault="007919A5">
            <w:pPr>
              <w:spacing w:after="0" w:line="240" w:lineRule="auto"/>
              <w:rPr>
                <w:rFonts w:ascii="Times New Roman" w:hAnsi="Times New Roman" w:cs="Times New Roman"/>
              </w:rPr>
            </w:pPr>
            <w:r>
              <w:rPr>
                <w:rFonts w:ascii="Times New Roman" w:hAnsi="Times New Roman" w:cs="Times New Roman"/>
              </w:rPr>
              <w:t>Małe przedsiębiorstwo: przedsiębiorstwo, które zatrudnia mniej niż 50 osób i którego roczny obrót lub roczna suma bilansowa nie przekracza 10 milionów EUR.</w:t>
            </w:r>
          </w:p>
          <w:p w14:paraId="337B8C31" w14:textId="77777777" w:rsidR="007919A5" w:rsidRDefault="007919A5">
            <w:pPr>
              <w:spacing w:after="0" w:line="240" w:lineRule="auto"/>
              <w:rPr>
                <w:rFonts w:ascii="Times New Roman" w:hAnsi="Times New Roman" w:cs="Times New Roman"/>
              </w:rPr>
            </w:pPr>
            <w:r>
              <w:rPr>
                <w:rFonts w:ascii="Times New Roman" w:hAnsi="Times New Roman" w:cs="Times New Roman"/>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5BE0EC4" w14:textId="77777777" w:rsidR="007919A5" w:rsidRDefault="007919A5">
            <w:pPr>
              <w:spacing w:after="0" w:line="240" w:lineRule="auto"/>
              <w:rPr>
                <w:rFonts w:ascii="Times New Roman" w:hAnsi="Times New Roman" w:cs="Times New Roman"/>
              </w:rPr>
            </w:pPr>
            <w:r>
              <w:rPr>
                <w:rFonts w:ascii="Times New Roman" w:hAnsi="Times New Roman" w:cs="Times New Roman"/>
              </w:rPr>
              <w:t>nieprowadzącą działalności gospodarczej.</w:t>
            </w:r>
          </w:p>
        </w:tc>
        <w:tc>
          <w:tcPr>
            <w:tcW w:w="5103" w:type="dxa"/>
            <w:tcBorders>
              <w:top w:val="single" w:sz="4" w:space="0" w:color="000000"/>
              <w:left w:val="single" w:sz="4" w:space="0" w:color="000000"/>
              <w:bottom w:val="single" w:sz="4" w:space="0" w:color="000000"/>
              <w:right w:val="single" w:sz="4" w:space="0" w:color="000000"/>
            </w:tcBorders>
          </w:tcPr>
          <w:p w14:paraId="07493C50" w14:textId="77777777" w:rsidR="007919A5" w:rsidRDefault="007919A5">
            <w:pPr>
              <w:pStyle w:val="Default"/>
              <w:spacing w:line="256" w:lineRule="auto"/>
              <w:jc w:val="both"/>
              <w:rPr>
                <w:color w:val="auto"/>
                <w:sz w:val="22"/>
                <w:szCs w:val="22"/>
                <w:lang w:eastAsia="en-US"/>
              </w:rPr>
            </w:pPr>
          </w:p>
          <w:p w14:paraId="1F9B8B00" w14:textId="77777777" w:rsidR="007919A5" w:rsidRDefault="007919A5">
            <w:pPr>
              <w:pStyle w:val="Default"/>
              <w:spacing w:line="256" w:lineRule="auto"/>
              <w:jc w:val="both"/>
              <w:rPr>
                <w:color w:val="auto"/>
                <w:sz w:val="22"/>
                <w:szCs w:val="22"/>
                <w:lang w:eastAsia="en-US"/>
              </w:rPr>
            </w:pPr>
          </w:p>
          <w:p w14:paraId="2D3052D9" w14:textId="77777777" w:rsidR="007919A5" w:rsidRDefault="007919A5">
            <w:pPr>
              <w:pStyle w:val="Default"/>
              <w:spacing w:line="256" w:lineRule="auto"/>
              <w:jc w:val="both"/>
              <w:rPr>
                <w:color w:val="auto"/>
                <w:sz w:val="22"/>
                <w:szCs w:val="22"/>
                <w:lang w:eastAsia="en-US"/>
              </w:rPr>
            </w:pPr>
          </w:p>
          <w:p w14:paraId="31E70C20" w14:textId="77777777" w:rsidR="007919A5" w:rsidRDefault="007919A5">
            <w:pPr>
              <w:pStyle w:val="Default"/>
              <w:spacing w:line="256" w:lineRule="auto"/>
              <w:jc w:val="both"/>
              <w:rPr>
                <w:color w:val="auto"/>
                <w:sz w:val="22"/>
                <w:szCs w:val="22"/>
                <w:lang w:eastAsia="en-US"/>
              </w:rPr>
            </w:pPr>
            <w:r>
              <w:rPr>
                <w:color w:val="auto"/>
                <w:sz w:val="22"/>
                <w:szCs w:val="22"/>
                <w:lang w:eastAsia="en-US"/>
              </w:rPr>
              <w:t>[] Wykonawca jest mikroprzedsiębiorstwem</w:t>
            </w:r>
          </w:p>
          <w:p w14:paraId="07C8F16F" w14:textId="77777777" w:rsidR="007919A5" w:rsidRDefault="007919A5">
            <w:pPr>
              <w:pStyle w:val="Default"/>
              <w:spacing w:line="256" w:lineRule="auto"/>
              <w:jc w:val="both"/>
              <w:rPr>
                <w:color w:val="auto"/>
                <w:sz w:val="22"/>
                <w:szCs w:val="22"/>
                <w:lang w:eastAsia="en-US"/>
              </w:rPr>
            </w:pPr>
          </w:p>
          <w:p w14:paraId="42E2DF94" w14:textId="77777777" w:rsidR="007919A5" w:rsidRDefault="007919A5">
            <w:pPr>
              <w:pStyle w:val="Default"/>
              <w:spacing w:line="256" w:lineRule="auto"/>
              <w:jc w:val="both"/>
              <w:rPr>
                <w:color w:val="auto"/>
                <w:sz w:val="22"/>
                <w:szCs w:val="22"/>
                <w:lang w:eastAsia="en-US"/>
              </w:rPr>
            </w:pPr>
            <w:r>
              <w:rPr>
                <w:color w:val="auto"/>
                <w:sz w:val="22"/>
                <w:szCs w:val="22"/>
                <w:lang w:eastAsia="en-US"/>
              </w:rPr>
              <w:t>[] Wykonawca jest małym przedsiębiorstwem</w:t>
            </w:r>
          </w:p>
          <w:p w14:paraId="14A809B5" w14:textId="77777777" w:rsidR="007919A5" w:rsidRDefault="007919A5">
            <w:pPr>
              <w:pStyle w:val="Default"/>
              <w:spacing w:line="256" w:lineRule="auto"/>
              <w:jc w:val="both"/>
              <w:rPr>
                <w:color w:val="auto"/>
                <w:sz w:val="22"/>
                <w:szCs w:val="22"/>
                <w:lang w:eastAsia="en-US"/>
              </w:rPr>
            </w:pPr>
          </w:p>
          <w:p w14:paraId="0D892F89" w14:textId="77777777" w:rsidR="007919A5" w:rsidRDefault="007919A5">
            <w:pPr>
              <w:pStyle w:val="Default"/>
              <w:spacing w:line="256" w:lineRule="auto"/>
              <w:jc w:val="both"/>
              <w:rPr>
                <w:color w:val="auto"/>
                <w:sz w:val="22"/>
                <w:szCs w:val="22"/>
                <w:lang w:eastAsia="en-US"/>
              </w:rPr>
            </w:pPr>
            <w:r>
              <w:rPr>
                <w:color w:val="auto"/>
                <w:sz w:val="22"/>
                <w:szCs w:val="22"/>
                <w:lang w:eastAsia="en-US"/>
              </w:rPr>
              <w:t>[] Wykonawca jest średnim przedsiębiorstwem</w:t>
            </w:r>
          </w:p>
          <w:p w14:paraId="62F158E2" w14:textId="77777777" w:rsidR="007919A5" w:rsidRDefault="007919A5">
            <w:pPr>
              <w:pStyle w:val="Default"/>
              <w:spacing w:line="256" w:lineRule="auto"/>
              <w:jc w:val="both"/>
              <w:rPr>
                <w:color w:val="auto"/>
                <w:sz w:val="22"/>
                <w:szCs w:val="22"/>
                <w:lang w:eastAsia="en-US"/>
              </w:rPr>
            </w:pPr>
          </w:p>
          <w:p w14:paraId="5FEBC631" w14:textId="77777777" w:rsidR="007919A5" w:rsidRDefault="007919A5">
            <w:pPr>
              <w:pStyle w:val="Default"/>
              <w:spacing w:line="256" w:lineRule="auto"/>
              <w:jc w:val="both"/>
              <w:rPr>
                <w:color w:val="auto"/>
                <w:sz w:val="22"/>
                <w:szCs w:val="22"/>
                <w:lang w:eastAsia="en-US"/>
              </w:rPr>
            </w:pPr>
            <w:r>
              <w:rPr>
                <w:color w:val="auto"/>
                <w:sz w:val="22"/>
                <w:szCs w:val="22"/>
                <w:lang w:eastAsia="en-US"/>
              </w:rPr>
              <w:t>[] Wykonawca prowadzi jednoosobową działalność gospodarczą</w:t>
            </w:r>
          </w:p>
          <w:p w14:paraId="731F3BCF" w14:textId="77777777" w:rsidR="007919A5" w:rsidRDefault="007919A5">
            <w:pPr>
              <w:pStyle w:val="Default"/>
              <w:spacing w:line="256" w:lineRule="auto"/>
              <w:jc w:val="both"/>
              <w:rPr>
                <w:color w:val="auto"/>
                <w:sz w:val="22"/>
                <w:szCs w:val="22"/>
                <w:lang w:eastAsia="en-US"/>
              </w:rPr>
            </w:pPr>
          </w:p>
          <w:p w14:paraId="104677A0" w14:textId="77777777" w:rsidR="007919A5" w:rsidRDefault="007919A5">
            <w:pPr>
              <w:pStyle w:val="Default"/>
              <w:spacing w:line="256" w:lineRule="auto"/>
              <w:jc w:val="both"/>
              <w:rPr>
                <w:color w:val="auto"/>
                <w:sz w:val="22"/>
                <w:szCs w:val="22"/>
                <w:lang w:eastAsia="en-US"/>
              </w:rPr>
            </w:pPr>
            <w:r>
              <w:rPr>
                <w:color w:val="auto"/>
                <w:sz w:val="22"/>
                <w:szCs w:val="22"/>
                <w:lang w:eastAsia="en-US"/>
              </w:rPr>
              <w:t>[] Wykonawca jest osobą fizyczną</w:t>
            </w:r>
          </w:p>
          <w:p w14:paraId="7A67FFAD" w14:textId="77777777" w:rsidR="007919A5" w:rsidRDefault="007919A5">
            <w:pPr>
              <w:pStyle w:val="Default"/>
              <w:spacing w:line="256" w:lineRule="auto"/>
              <w:jc w:val="both"/>
              <w:rPr>
                <w:color w:val="auto"/>
                <w:sz w:val="22"/>
                <w:szCs w:val="22"/>
                <w:lang w:eastAsia="en-US"/>
              </w:rPr>
            </w:pPr>
          </w:p>
          <w:p w14:paraId="02C885CA" w14:textId="77777777" w:rsidR="007919A5" w:rsidRDefault="007919A5">
            <w:pPr>
              <w:pStyle w:val="Default"/>
              <w:spacing w:line="256" w:lineRule="auto"/>
              <w:jc w:val="both"/>
              <w:rPr>
                <w:color w:val="auto"/>
                <w:sz w:val="22"/>
                <w:szCs w:val="22"/>
                <w:lang w:eastAsia="en-US"/>
              </w:rPr>
            </w:pPr>
            <w:r>
              <w:rPr>
                <w:color w:val="auto"/>
                <w:sz w:val="22"/>
                <w:szCs w:val="22"/>
                <w:lang w:eastAsia="en-US"/>
              </w:rPr>
              <w:t>[] Inny rodzaj</w:t>
            </w:r>
          </w:p>
          <w:p w14:paraId="61C14643" w14:textId="77777777" w:rsidR="007919A5" w:rsidRDefault="007919A5">
            <w:pPr>
              <w:pStyle w:val="Default"/>
              <w:spacing w:line="256" w:lineRule="auto"/>
              <w:jc w:val="both"/>
              <w:rPr>
                <w:color w:val="auto"/>
                <w:sz w:val="22"/>
                <w:szCs w:val="22"/>
                <w:lang w:eastAsia="en-US"/>
              </w:rPr>
            </w:pPr>
            <w:r>
              <w:rPr>
                <w:color w:val="auto"/>
                <w:sz w:val="22"/>
                <w:szCs w:val="22"/>
                <w:lang w:eastAsia="en-US"/>
              </w:rPr>
              <w:t>(właściwą odpowiedź zaznaczyć)</w:t>
            </w:r>
          </w:p>
        </w:tc>
      </w:tr>
    </w:tbl>
    <w:p w14:paraId="040F32DD" w14:textId="77777777" w:rsidR="007919A5" w:rsidRDefault="007919A5" w:rsidP="007919A5">
      <w:pPr>
        <w:spacing w:after="0" w:line="240" w:lineRule="auto"/>
        <w:jc w:val="both"/>
        <w:rPr>
          <w:rFonts w:ascii="Times New Roman" w:eastAsia="Times New Roman" w:hAnsi="Times New Roman" w:cs="Times New Roman"/>
          <w:lang w:eastAsia="pl-PL"/>
        </w:rPr>
      </w:pPr>
    </w:p>
    <w:p w14:paraId="561EFB76"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 Dane kontaktowe do kierowania zamówień: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5103"/>
      </w:tblGrid>
      <w:tr w:rsidR="007919A5" w14:paraId="52003DAC"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7DA1BA07"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Numer telefonu</w:t>
            </w:r>
          </w:p>
        </w:tc>
        <w:tc>
          <w:tcPr>
            <w:tcW w:w="5103" w:type="dxa"/>
            <w:tcBorders>
              <w:top w:val="single" w:sz="4" w:space="0" w:color="000000"/>
              <w:left w:val="single" w:sz="4" w:space="0" w:color="000000"/>
              <w:bottom w:val="single" w:sz="4" w:space="0" w:color="000000"/>
              <w:right w:val="single" w:sz="4" w:space="0" w:color="000000"/>
            </w:tcBorders>
          </w:tcPr>
          <w:p w14:paraId="406A886B"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08B05DF4"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6E4AD04A"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Numer faksu</w:t>
            </w:r>
          </w:p>
        </w:tc>
        <w:tc>
          <w:tcPr>
            <w:tcW w:w="5103" w:type="dxa"/>
            <w:tcBorders>
              <w:top w:val="single" w:sz="4" w:space="0" w:color="000000"/>
              <w:left w:val="single" w:sz="4" w:space="0" w:color="000000"/>
              <w:bottom w:val="single" w:sz="4" w:space="0" w:color="000000"/>
              <w:right w:val="single" w:sz="4" w:space="0" w:color="000000"/>
            </w:tcBorders>
          </w:tcPr>
          <w:p w14:paraId="47259ACC"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1E4DE96C"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711104F2"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Adres e- mail</w:t>
            </w:r>
          </w:p>
        </w:tc>
        <w:tc>
          <w:tcPr>
            <w:tcW w:w="5103" w:type="dxa"/>
            <w:tcBorders>
              <w:top w:val="single" w:sz="4" w:space="0" w:color="000000"/>
              <w:left w:val="single" w:sz="4" w:space="0" w:color="000000"/>
              <w:bottom w:val="single" w:sz="4" w:space="0" w:color="000000"/>
              <w:right w:val="single" w:sz="4" w:space="0" w:color="000000"/>
            </w:tcBorders>
          </w:tcPr>
          <w:p w14:paraId="34F7B7AB"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bl>
    <w:p w14:paraId="2E00A6F5" w14:textId="77777777" w:rsidR="007919A5" w:rsidRDefault="007919A5" w:rsidP="007919A5">
      <w:pPr>
        <w:spacing w:after="0" w:line="240" w:lineRule="auto"/>
        <w:jc w:val="both"/>
        <w:rPr>
          <w:rFonts w:ascii="Times New Roman" w:eastAsia="Times New Roman" w:hAnsi="Times New Roman" w:cs="Times New Roman"/>
          <w:lang w:eastAsia="pl-PL"/>
        </w:rPr>
      </w:pPr>
    </w:p>
    <w:p w14:paraId="6A11CCDC" w14:textId="75F4AA96" w:rsidR="007919A5" w:rsidRPr="003253AE" w:rsidRDefault="007919A5" w:rsidP="007919A5">
      <w:pPr>
        <w:spacing w:after="0" w:line="240" w:lineRule="auto"/>
        <w:jc w:val="both"/>
        <w:rPr>
          <w:rFonts w:ascii="Times New Roman" w:eastAsia="Times New Roman" w:hAnsi="Times New Roman" w:cs="Times New Roman"/>
          <w:b/>
          <w:i/>
          <w:color w:val="FF0000"/>
          <w:lang w:eastAsia="pl-PL"/>
        </w:rPr>
      </w:pPr>
      <w:r>
        <w:rPr>
          <w:rFonts w:ascii="Times New Roman" w:eastAsia="Times New Roman" w:hAnsi="Times New Roman" w:cs="Times New Roman"/>
          <w:lang w:eastAsia="pl-PL"/>
        </w:rPr>
        <w:t>4. Oferuję/Oferujemy zrealizowanie przedmiotu zamówienia pn.</w:t>
      </w:r>
      <w:r>
        <w:rPr>
          <w:rFonts w:ascii="Times New Roman" w:eastAsia="Times New Roman" w:hAnsi="Times New Roman" w:cs="Times New Roman"/>
          <w:b/>
          <w:lang w:eastAsia="pl-PL"/>
        </w:rPr>
        <w:t xml:space="preserve"> </w:t>
      </w:r>
      <w:r w:rsidRPr="00307AD0">
        <w:rPr>
          <w:rFonts w:ascii="Times New Roman" w:eastAsia="Times New Roman" w:hAnsi="Times New Roman" w:cs="Times New Roman"/>
          <w:b/>
          <w:i/>
          <w:color w:val="000000" w:themeColor="text1"/>
          <w:lang w:eastAsia="pl-PL"/>
        </w:rPr>
        <w:t>„</w:t>
      </w:r>
      <w:r w:rsidR="00307AD0" w:rsidRPr="00307AD0">
        <w:rPr>
          <w:b/>
          <w:color w:val="000000" w:themeColor="text1"/>
        </w:rPr>
        <w:t>Dostawa produktów leczniczych</w:t>
      </w:r>
      <w:r w:rsidRPr="00307AD0">
        <w:rPr>
          <w:rFonts w:ascii="Times New Roman" w:eastAsia="Times New Roman" w:hAnsi="Times New Roman" w:cs="Times New Roman"/>
          <w:b/>
          <w:i/>
          <w:color w:val="000000" w:themeColor="text1"/>
          <w:lang w:eastAsia="pl-PL"/>
        </w:rPr>
        <w:t>”</w:t>
      </w:r>
    </w:p>
    <w:p w14:paraId="47ECF52E" w14:textId="77777777" w:rsidR="007919A5" w:rsidRDefault="007919A5" w:rsidP="007919A5">
      <w:pPr>
        <w:spacing w:after="0" w:line="240" w:lineRule="auto"/>
        <w:jc w:val="both"/>
        <w:rPr>
          <w:rFonts w:ascii="Times New Roman" w:eastAsia="Times New Roman" w:hAnsi="Times New Roman" w:cs="Times New Roman"/>
          <w:b/>
          <w:i/>
          <w:lang w:eastAsia="pl-PL"/>
        </w:rPr>
      </w:pPr>
    </w:p>
    <w:tbl>
      <w:tblPr>
        <w:tblW w:w="964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570"/>
        <w:gridCol w:w="3409"/>
        <w:gridCol w:w="5669"/>
      </w:tblGrid>
      <w:tr w:rsidR="007919A5" w14:paraId="1E7F296E" w14:textId="77777777" w:rsidTr="007919A5">
        <w:trPr>
          <w:trHeight w:val="284"/>
        </w:trPr>
        <w:tc>
          <w:tcPr>
            <w:tcW w:w="570" w:type="dxa"/>
            <w:tcBorders>
              <w:top w:val="single" w:sz="12" w:space="0" w:color="000000"/>
              <w:left w:val="single" w:sz="12" w:space="0" w:color="000000"/>
              <w:bottom w:val="single" w:sz="12" w:space="0" w:color="000000"/>
              <w:right w:val="nil"/>
            </w:tcBorders>
            <w:shd w:val="solid" w:color="808080" w:fill="FFFFFF"/>
            <w:hideMark/>
          </w:tcPr>
          <w:p w14:paraId="6886B6B5" w14:textId="77777777" w:rsidR="007919A5" w:rsidRDefault="007919A5">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Lp.</w:t>
            </w:r>
          </w:p>
        </w:tc>
        <w:tc>
          <w:tcPr>
            <w:tcW w:w="3409" w:type="dxa"/>
            <w:tcBorders>
              <w:top w:val="single" w:sz="12" w:space="0" w:color="000000"/>
              <w:left w:val="nil"/>
              <w:bottom w:val="single" w:sz="12" w:space="0" w:color="000000"/>
              <w:right w:val="nil"/>
            </w:tcBorders>
            <w:shd w:val="solid" w:color="808080" w:fill="FFFFFF"/>
            <w:hideMark/>
          </w:tcPr>
          <w:p w14:paraId="131C2528" w14:textId="77777777" w:rsidR="007919A5" w:rsidRDefault="007919A5">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Przedmiot zamówienia</w:t>
            </w:r>
          </w:p>
        </w:tc>
        <w:tc>
          <w:tcPr>
            <w:tcW w:w="5669" w:type="dxa"/>
            <w:tcBorders>
              <w:top w:val="single" w:sz="12" w:space="0" w:color="000000"/>
              <w:left w:val="nil"/>
              <w:bottom w:val="single" w:sz="12" w:space="0" w:color="000000"/>
              <w:right w:val="single" w:sz="12" w:space="0" w:color="000000"/>
            </w:tcBorders>
            <w:shd w:val="solid" w:color="808080" w:fill="FFFFFF"/>
            <w:hideMark/>
          </w:tcPr>
          <w:p w14:paraId="39CA3C7C" w14:textId="77777777" w:rsidR="007919A5" w:rsidRDefault="007919A5">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Wartość brutto</w:t>
            </w:r>
          </w:p>
        </w:tc>
      </w:tr>
      <w:tr w:rsidR="007919A5" w14:paraId="4460B20C"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0F652646"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3409" w:type="dxa"/>
            <w:tcBorders>
              <w:top w:val="single" w:sz="6" w:space="0" w:color="000000"/>
              <w:left w:val="nil"/>
              <w:bottom w:val="single" w:sz="6" w:space="0" w:color="000000"/>
              <w:right w:val="nil"/>
            </w:tcBorders>
            <w:hideMark/>
          </w:tcPr>
          <w:p w14:paraId="3679FF9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1</w:t>
            </w:r>
          </w:p>
        </w:tc>
        <w:tc>
          <w:tcPr>
            <w:tcW w:w="5669" w:type="dxa"/>
            <w:tcBorders>
              <w:top w:val="single" w:sz="6" w:space="0" w:color="000000"/>
              <w:left w:val="nil"/>
              <w:bottom w:val="single" w:sz="6" w:space="0" w:color="000000"/>
              <w:right w:val="single" w:sz="12" w:space="0" w:color="000000"/>
            </w:tcBorders>
          </w:tcPr>
          <w:p w14:paraId="014EBACB"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27317791"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4C9B47F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3409" w:type="dxa"/>
            <w:tcBorders>
              <w:top w:val="single" w:sz="6" w:space="0" w:color="000000"/>
              <w:left w:val="nil"/>
              <w:bottom w:val="single" w:sz="6" w:space="0" w:color="000000"/>
              <w:right w:val="nil"/>
            </w:tcBorders>
            <w:hideMark/>
          </w:tcPr>
          <w:p w14:paraId="7C245FE3"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w:t>
            </w:r>
          </w:p>
        </w:tc>
        <w:tc>
          <w:tcPr>
            <w:tcW w:w="5669" w:type="dxa"/>
            <w:tcBorders>
              <w:top w:val="single" w:sz="6" w:space="0" w:color="000000"/>
              <w:left w:val="nil"/>
              <w:bottom w:val="single" w:sz="6" w:space="0" w:color="000000"/>
              <w:right w:val="single" w:sz="12" w:space="0" w:color="000000"/>
            </w:tcBorders>
          </w:tcPr>
          <w:p w14:paraId="1A7F7829"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239808AF"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2FC4B1C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3409" w:type="dxa"/>
            <w:tcBorders>
              <w:top w:val="single" w:sz="6" w:space="0" w:color="000000"/>
              <w:left w:val="nil"/>
              <w:bottom w:val="single" w:sz="6" w:space="0" w:color="000000"/>
              <w:right w:val="nil"/>
            </w:tcBorders>
            <w:hideMark/>
          </w:tcPr>
          <w:p w14:paraId="27E49FF8"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3</w:t>
            </w:r>
          </w:p>
        </w:tc>
        <w:tc>
          <w:tcPr>
            <w:tcW w:w="5669" w:type="dxa"/>
            <w:tcBorders>
              <w:top w:val="single" w:sz="6" w:space="0" w:color="000000"/>
              <w:left w:val="nil"/>
              <w:bottom w:val="single" w:sz="6" w:space="0" w:color="000000"/>
              <w:right w:val="single" w:sz="12" w:space="0" w:color="000000"/>
            </w:tcBorders>
          </w:tcPr>
          <w:p w14:paraId="08D9B8ED"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7FCFC4C2"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1A91D7FA"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3409" w:type="dxa"/>
            <w:tcBorders>
              <w:top w:val="single" w:sz="6" w:space="0" w:color="000000"/>
              <w:left w:val="nil"/>
              <w:bottom w:val="single" w:sz="6" w:space="0" w:color="000000"/>
              <w:right w:val="nil"/>
            </w:tcBorders>
            <w:hideMark/>
          </w:tcPr>
          <w:p w14:paraId="6817405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4</w:t>
            </w:r>
          </w:p>
        </w:tc>
        <w:tc>
          <w:tcPr>
            <w:tcW w:w="5669" w:type="dxa"/>
            <w:tcBorders>
              <w:top w:val="single" w:sz="6" w:space="0" w:color="000000"/>
              <w:left w:val="nil"/>
              <w:bottom w:val="single" w:sz="6" w:space="0" w:color="000000"/>
              <w:right w:val="single" w:sz="12" w:space="0" w:color="000000"/>
            </w:tcBorders>
          </w:tcPr>
          <w:p w14:paraId="5F0C8ED1"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7015D641"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60BC48B3"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3409" w:type="dxa"/>
            <w:tcBorders>
              <w:top w:val="single" w:sz="6" w:space="0" w:color="000000"/>
              <w:left w:val="nil"/>
              <w:bottom w:val="single" w:sz="6" w:space="0" w:color="000000"/>
              <w:right w:val="nil"/>
            </w:tcBorders>
            <w:hideMark/>
          </w:tcPr>
          <w:p w14:paraId="323DEF8B"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5</w:t>
            </w:r>
          </w:p>
        </w:tc>
        <w:tc>
          <w:tcPr>
            <w:tcW w:w="5669" w:type="dxa"/>
            <w:tcBorders>
              <w:top w:val="single" w:sz="6" w:space="0" w:color="000000"/>
              <w:left w:val="nil"/>
              <w:bottom w:val="single" w:sz="6" w:space="0" w:color="000000"/>
              <w:right w:val="single" w:sz="12" w:space="0" w:color="000000"/>
            </w:tcBorders>
          </w:tcPr>
          <w:p w14:paraId="0D1B6C49"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790268E9"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10C95C20"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3409" w:type="dxa"/>
            <w:tcBorders>
              <w:top w:val="single" w:sz="6" w:space="0" w:color="000000"/>
              <w:left w:val="nil"/>
              <w:bottom w:val="single" w:sz="6" w:space="0" w:color="000000"/>
              <w:right w:val="nil"/>
            </w:tcBorders>
            <w:hideMark/>
          </w:tcPr>
          <w:p w14:paraId="17DFE94E"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6</w:t>
            </w:r>
          </w:p>
        </w:tc>
        <w:tc>
          <w:tcPr>
            <w:tcW w:w="5669" w:type="dxa"/>
            <w:tcBorders>
              <w:top w:val="single" w:sz="6" w:space="0" w:color="000000"/>
              <w:left w:val="nil"/>
              <w:bottom w:val="single" w:sz="6" w:space="0" w:color="000000"/>
              <w:right w:val="single" w:sz="12" w:space="0" w:color="000000"/>
            </w:tcBorders>
          </w:tcPr>
          <w:p w14:paraId="0406193A"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4248FA06"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6C7F9E3D"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3409" w:type="dxa"/>
            <w:tcBorders>
              <w:top w:val="single" w:sz="6" w:space="0" w:color="000000"/>
              <w:left w:val="nil"/>
              <w:bottom w:val="single" w:sz="6" w:space="0" w:color="000000"/>
              <w:right w:val="nil"/>
            </w:tcBorders>
            <w:hideMark/>
          </w:tcPr>
          <w:p w14:paraId="76E68411"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7</w:t>
            </w:r>
          </w:p>
        </w:tc>
        <w:tc>
          <w:tcPr>
            <w:tcW w:w="5669" w:type="dxa"/>
            <w:tcBorders>
              <w:top w:val="single" w:sz="6" w:space="0" w:color="000000"/>
              <w:left w:val="nil"/>
              <w:bottom w:val="single" w:sz="6" w:space="0" w:color="000000"/>
              <w:right w:val="single" w:sz="12" w:space="0" w:color="000000"/>
            </w:tcBorders>
          </w:tcPr>
          <w:p w14:paraId="04656E66"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034B28A2"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04AC9026"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3409" w:type="dxa"/>
            <w:tcBorders>
              <w:top w:val="single" w:sz="6" w:space="0" w:color="000000"/>
              <w:left w:val="nil"/>
              <w:bottom w:val="single" w:sz="6" w:space="0" w:color="000000"/>
              <w:right w:val="nil"/>
            </w:tcBorders>
            <w:hideMark/>
          </w:tcPr>
          <w:p w14:paraId="6B22BEB8"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8</w:t>
            </w:r>
          </w:p>
        </w:tc>
        <w:tc>
          <w:tcPr>
            <w:tcW w:w="5669" w:type="dxa"/>
            <w:tcBorders>
              <w:top w:val="single" w:sz="6" w:space="0" w:color="000000"/>
              <w:left w:val="nil"/>
              <w:bottom w:val="single" w:sz="6" w:space="0" w:color="000000"/>
              <w:right w:val="single" w:sz="12" w:space="0" w:color="000000"/>
            </w:tcBorders>
          </w:tcPr>
          <w:p w14:paraId="2EFB8C89"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7B924808"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75627F8D"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3409" w:type="dxa"/>
            <w:tcBorders>
              <w:top w:val="single" w:sz="6" w:space="0" w:color="000000"/>
              <w:left w:val="nil"/>
              <w:bottom w:val="single" w:sz="6" w:space="0" w:color="000000"/>
              <w:right w:val="nil"/>
            </w:tcBorders>
            <w:hideMark/>
          </w:tcPr>
          <w:p w14:paraId="5EC446F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9</w:t>
            </w:r>
          </w:p>
        </w:tc>
        <w:tc>
          <w:tcPr>
            <w:tcW w:w="5669" w:type="dxa"/>
            <w:tcBorders>
              <w:top w:val="single" w:sz="6" w:space="0" w:color="000000"/>
              <w:left w:val="nil"/>
              <w:bottom w:val="single" w:sz="6" w:space="0" w:color="000000"/>
              <w:right w:val="single" w:sz="12" w:space="0" w:color="000000"/>
            </w:tcBorders>
          </w:tcPr>
          <w:p w14:paraId="2AE3ADE1"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66E1724F"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35E25D0F"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3409" w:type="dxa"/>
            <w:tcBorders>
              <w:top w:val="single" w:sz="6" w:space="0" w:color="000000"/>
              <w:left w:val="nil"/>
              <w:bottom w:val="single" w:sz="6" w:space="0" w:color="000000"/>
              <w:right w:val="nil"/>
            </w:tcBorders>
            <w:hideMark/>
          </w:tcPr>
          <w:p w14:paraId="4818CF8E"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Pakiet10</w:t>
            </w:r>
          </w:p>
        </w:tc>
        <w:tc>
          <w:tcPr>
            <w:tcW w:w="5669" w:type="dxa"/>
            <w:tcBorders>
              <w:top w:val="single" w:sz="6" w:space="0" w:color="000000"/>
              <w:left w:val="nil"/>
              <w:bottom w:val="single" w:sz="6" w:space="0" w:color="000000"/>
              <w:right w:val="single" w:sz="12" w:space="0" w:color="000000"/>
            </w:tcBorders>
          </w:tcPr>
          <w:p w14:paraId="7ADF62E2"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479DAACD"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71EB246D"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3409" w:type="dxa"/>
            <w:tcBorders>
              <w:top w:val="single" w:sz="6" w:space="0" w:color="000000"/>
              <w:left w:val="nil"/>
              <w:bottom w:val="single" w:sz="6" w:space="0" w:color="000000"/>
              <w:right w:val="nil"/>
            </w:tcBorders>
            <w:hideMark/>
          </w:tcPr>
          <w:p w14:paraId="64E160BB"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11</w:t>
            </w:r>
          </w:p>
        </w:tc>
        <w:tc>
          <w:tcPr>
            <w:tcW w:w="5669" w:type="dxa"/>
            <w:tcBorders>
              <w:top w:val="single" w:sz="6" w:space="0" w:color="000000"/>
              <w:left w:val="nil"/>
              <w:bottom w:val="single" w:sz="6" w:space="0" w:color="000000"/>
              <w:right w:val="single" w:sz="12" w:space="0" w:color="000000"/>
            </w:tcBorders>
          </w:tcPr>
          <w:p w14:paraId="3548DEF2"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634BA063"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06AE5FDB"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3409" w:type="dxa"/>
            <w:tcBorders>
              <w:top w:val="single" w:sz="6" w:space="0" w:color="000000"/>
              <w:left w:val="nil"/>
              <w:bottom w:val="single" w:sz="6" w:space="0" w:color="000000"/>
              <w:right w:val="nil"/>
            </w:tcBorders>
            <w:hideMark/>
          </w:tcPr>
          <w:p w14:paraId="6A9FFED1"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12</w:t>
            </w:r>
          </w:p>
        </w:tc>
        <w:tc>
          <w:tcPr>
            <w:tcW w:w="5669" w:type="dxa"/>
            <w:tcBorders>
              <w:top w:val="single" w:sz="6" w:space="0" w:color="000000"/>
              <w:left w:val="nil"/>
              <w:bottom w:val="single" w:sz="6" w:space="0" w:color="000000"/>
              <w:right w:val="single" w:sz="12" w:space="0" w:color="000000"/>
            </w:tcBorders>
          </w:tcPr>
          <w:p w14:paraId="16FF82DA"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51AFCE20"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6754E2D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3409" w:type="dxa"/>
            <w:tcBorders>
              <w:top w:val="single" w:sz="6" w:space="0" w:color="000000"/>
              <w:left w:val="nil"/>
              <w:bottom w:val="single" w:sz="6" w:space="0" w:color="000000"/>
              <w:right w:val="nil"/>
            </w:tcBorders>
            <w:hideMark/>
          </w:tcPr>
          <w:p w14:paraId="3E8F02A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13</w:t>
            </w:r>
          </w:p>
        </w:tc>
        <w:tc>
          <w:tcPr>
            <w:tcW w:w="5669" w:type="dxa"/>
            <w:tcBorders>
              <w:top w:val="single" w:sz="6" w:space="0" w:color="000000"/>
              <w:left w:val="nil"/>
              <w:bottom w:val="single" w:sz="6" w:space="0" w:color="000000"/>
              <w:right w:val="single" w:sz="12" w:space="0" w:color="000000"/>
            </w:tcBorders>
          </w:tcPr>
          <w:p w14:paraId="0F65DBD9"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5E935DC5"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6083879A"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3409" w:type="dxa"/>
            <w:tcBorders>
              <w:top w:val="single" w:sz="6" w:space="0" w:color="000000"/>
              <w:left w:val="nil"/>
              <w:bottom w:val="single" w:sz="6" w:space="0" w:color="000000"/>
              <w:right w:val="nil"/>
            </w:tcBorders>
            <w:hideMark/>
          </w:tcPr>
          <w:p w14:paraId="30F600F4"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14</w:t>
            </w:r>
          </w:p>
        </w:tc>
        <w:tc>
          <w:tcPr>
            <w:tcW w:w="5669" w:type="dxa"/>
            <w:tcBorders>
              <w:top w:val="single" w:sz="6" w:space="0" w:color="000000"/>
              <w:left w:val="nil"/>
              <w:bottom w:val="single" w:sz="6" w:space="0" w:color="000000"/>
              <w:right w:val="single" w:sz="12" w:space="0" w:color="000000"/>
            </w:tcBorders>
          </w:tcPr>
          <w:p w14:paraId="688F5A98"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223E74B6"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568145A0"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3409" w:type="dxa"/>
            <w:tcBorders>
              <w:top w:val="single" w:sz="6" w:space="0" w:color="000000"/>
              <w:left w:val="nil"/>
              <w:bottom w:val="single" w:sz="6" w:space="0" w:color="000000"/>
              <w:right w:val="nil"/>
            </w:tcBorders>
            <w:hideMark/>
          </w:tcPr>
          <w:p w14:paraId="3858FD04"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15</w:t>
            </w:r>
          </w:p>
        </w:tc>
        <w:tc>
          <w:tcPr>
            <w:tcW w:w="5669" w:type="dxa"/>
            <w:tcBorders>
              <w:top w:val="single" w:sz="6" w:space="0" w:color="000000"/>
              <w:left w:val="nil"/>
              <w:bottom w:val="single" w:sz="6" w:space="0" w:color="000000"/>
              <w:right w:val="single" w:sz="12" w:space="0" w:color="000000"/>
            </w:tcBorders>
          </w:tcPr>
          <w:p w14:paraId="48EF5FE3"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03E20607"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51103D83"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3409" w:type="dxa"/>
            <w:tcBorders>
              <w:top w:val="single" w:sz="6" w:space="0" w:color="000000"/>
              <w:left w:val="nil"/>
              <w:bottom w:val="single" w:sz="6" w:space="0" w:color="000000"/>
              <w:right w:val="nil"/>
            </w:tcBorders>
            <w:hideMark/>
          </w:tcPr>
          <w:p w14:paraId="7714AACB"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16</w:t>
            </w:r>
          </w:p>
        </w:tc>
        <w:tc>
          <w:tcPr>
            <w:tcW w:w="5669" w:type="dxa"/>
            <w:tcBorders>
              <w:top w:val="single" w:sz="6" w:space="0" w:color="000000"/>
              <w:left w:val="nil"/>
              <w:bottom w:val="single" w:sz="6" w:space="0" w:color="000000"/>
              <w:right w:val="single" w:sz="12" w:space="0" w:color="000000"/>
            </w:tcBorders>
          </w:tcPr>
          <w:p w14:paraId="6EE936A3"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0F676BB1"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110DE2EF"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3409" w:type="dxa"/>
            <w:tcBorders>
              <w:top w:val="single" w:sz="6" w:space="0" w:color="000000"/>
              <w:left w:val="nil"/>
              <w:bottom w:val="single" w:sz="6" w:space="0" w:color="000000"/>
              <w:right w:val="nil"/>
            </w:tcBorders>
            <w:hideMark/>
          </w:tcPr>
          <w:p w14:paraId="5CC79AA1"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17</w:t>
            </w:r>
          </w:p>
        </w:tc>
        <w:tc>
          <w:tcPr>
            <w:tcW w:w="5669" w:type="dxa"/>
            <w:tcBorders>
              <w:top w:val="single" w:sz="6" w:space="0" w:color="000000"/>
              <w:left w:val="nil"/>
              <w:bottom w:val="single" w:sz="6" w:space="0" w:color="000000"/>
              <w:right w:val="single" w:sz="12" w:space="0" w:color="000000"/>
            </w:tcBorders>
          </w:tcPr>
          <w:p w14:paraId="7083E7FB"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76F84632"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0D9B212C"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3409" w:type="dxa"/>
            <w:tcBorders>
              <w:top w:val="single" w:sz="6" w:space="0" w:color="000000"/>
              <w:left w:val="nil"/>
              <w:bottom w:val="single" w:sz="6" w:space="0" w:color="000000"/>
              <w:right w:val="nil"/>
            </w:tcBorders>
            <w:hideMark/>
          </w:tcPr>
          <w:p w14:paraId="13544D7C"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18</w:t>
            </w:r>
          </w:p>
        </w:tc>
        <w:tc>
          <w:tcPr>
            <w:tcW w:w="5669" w:type="dxa"/>
            <w:tcBorders>
              <w:top w:val="single" w:sz="6" w:space="0" w:color="000000"/>
              <w:left w:val="nil"/>
              <w:bottom w:val="single" w:sz="6" w:space="0" w:color="000000"/>
              <w:right w:val="single" w:sz="12" w:space="0" w:color="000000"/>
            </w:tcBorders>
          </w:tcPr>
          <w:p w14:paraId="242D3FE0"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5BF0B002"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2DA9D37E"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3409" w:type="dxa"/>
            <w:tcBorders>
              <w:top w:val="single" w:sz="6" w:space="0" w:color="000000"/>
              <w:left w:val="nil"/>
              <w:bottom w:val="single" w:sz="6" w:space="0" w:color="000000"/>
              <w:right w:val="nil"/>
            </w:tcBorders>
            <w:hideMark/>
          </w:tcPr>
          <w:p w14:paraId="67234ED4"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19</w:t>
            </w:r>
          </w:p>
        </w:tc>
        <w:tc>
          <w:tcPr>
            <w:tcW w:w="5669" w:type="dxa"/>
            <w:tcBorders>
              <w:top w:val="single" w:sz="6" w:space="0" w:color="000000"/>
              <w:left w:val="nil"/>
              <w:bottom w:val="single" w:sz="6" w:space="0" w:color="000000"/>
              <w:right w:val="single" w:sz="12" w:space="0" w:color="000000"/>
            </w:tcBorders>
          </w:tcPr>
          <w:p w14:paraId="509414D9"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689210CC"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3B9D1B23"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3409" w:type="dxa"/>
            <w:tcBorders>
              <w:top w:val="single" w:sz="6" w:space="0" w:color="000000"/>
              <w:left w:val="nil"/>
              <w:bottom w:val="single" w:sz="6" w:space="0" w:color="000000"/>
              <w:right w:val="nil"/>
            </w:tcBorders>
            <w:hideMark/>
          </w:tcPr>
          <w:p w14:paraId="1526E276"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20</w:t>
            </w:r>
          </w:p>
        </w:tc>
        <w:tc>
          <w:tcPr>
            <w:tcW w:w="5669" w:type="dxa"/>
            <w:tcBorders>
              <w:top w:val="single" w:sz="6" w:space="0" w:color="000000"/>
              <w:left w:val="nil"/>
              <w:bottom w:val="single" w:sz="6" w:space="0" w:color="000000"/>
              <w:right w:val="single" w:sz="12" w:space="0" w:color="000000"/>
            </w:tcBorders>
          </w:tcPr>
          <w:p w14:paraId="0FCA8D0E"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1C05FA9D"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469B6396"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w:t>
            </w:r>
          </w:p>
        </w:tc>
        <w:tc>
          <w:tcPr>
            <w:tcW w:w="3409" w:type="dxa"/>
            <w:tcBorders>
              <w:top w:val="single" w:sz="6" w:space="0" w:color="000000"/>
              <w:left w:val="nil"/>
              <w:bottom w:val="single" w:sz="6" w:space="0" w:color="000000"/>
              <w:right w:val="nil"/>
            </w:tcBorders>
            <w:hideMark/>
          </w:tcPr>
          <w:p w14:paraId="5248468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21</w:t>
            </w:r>
          </w:p>
        </w:tc>
        <w:tc>
          <w:tcPr>
            <w:tcW w:w="5669" w:type="dxa"/>
            <w:tcBorders>
              <w:top w:val="single" w:sz="6" w:space="0" w:color="000000"/>
              <w:left w:val="nil"/>
              <w:bottom w:val="single" w:sz="6" w:space="0" w:color="000000"/>
              <w:right w:val="single" w:sz="12" w:space="0" w:color="000000"/>
            </w:tcBorders>
          </w:tcPr>
          <w:p w14:paraId="39C6D5D4"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0C1069AA"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2C6C0F4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22</w:t>
            </w:r>
          </w:p>
        </w:tc>
        <w:tc>
          <w:tcPr>
            <w:tcW w:w="3409" w:type="dxa"/>
            <w:tcBorders>
              <w:top w:val="single" w:sz="6" w:space="0" w:color="000000"/>
              <w:left w:val="nil"/>
              <w:bottom w:val="single" w:sz="6" w:space="0" w:color="000000"/>
              <w:right w:val="nil"/>
            </w:tcBorders>
            <w:hideMark/>
          </w:tcPr>
          <w:p w14:paraId="48932A7A"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22</w:t>
            </w:r>
          </w:p>
        </w:tc>
        <w:tc>
          <w:tcPr>
            <w:tcW w:w="5669" w:type="dxa"/>
            <w:tcBorders>
              <w:top w:val="single" w:sz="6" w:space="0" w:color="000000"/>
              <w:left w:val="nil"/>
              <w:bottom w:val="single" w:sz="6" w:space="0" w:color="000000"/>
              <w:right w:val="single" w:sz="12" w:space="0" w:color="000000"/>
            </w:tcBorders>
          </w:tcPr>
          <w:p w14:paraId="50D164AF"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6C707F2D" w14:textId="77777777" w:rsidTr="007919A5">
        <w:trPr>
          <w:trHeight w:val="233"/>
        </w:trPr>
        <w:tc>
          <w:tcPr>
            <w:tcW w:w="570" w:type="dxa"/>
            <w:tcBorders>
              <w:top w:val="single" w:sz="6" w:space="0" w:color="000000"/>
              <w:left w:val="single" w:sz="12" w:space="0" w:color="000000"/>
              <w:bottom w:val="single" w:sz="6" w:space="0" w:color="000000"/>
              <w:right w:val="nil"/>
            </w:tcBorders>
            <w:hideMark/>
          </w:tcPr>
          <w:p w14:paraId="6CB25B4C"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23</w:t>
            </w:r>
          </w:p>
        </w:tc>
        <w:tc>
          <w:tcPr>
            <w:tcW w:w="3409" w:type="dxa"/>
            <w:tcBorders>
              <w:top w:val="single" w:sz="6" w:space="0" w:color="000000"/>
              <w:left w:val="nil"/>
              <w:bottom w:val="single" w:sz="6" w:space="0" w:color="000000"/>
              <w:right w:val="nil"/>
            </w:tcBorders>
            <w:hideMark/>
          </w:tcPr>
          <w:p w14:paraId="116569D3"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23</w:t>
            </w:r>
          </w:p>
        </w:tc>
        <w:tc>
          <w:tcPr>
            <w:tcW w:w="5669" w:type="dxa"/>
            <w:tcBorders>
              <w:top w:val="single" w:sz="6" w:space="0" w:color="000000"/>
              <w:left w:val="nil"/>
              <w:bottom w:val="single" w:sz="6" w:space="0" w:color="000000"/>
              <w:right w:val="single" w:sz="12" w:space="0" w:color="000000"/>
            </w:tcBorders>
          </w:tcPr>
          <w:p w14:paraId="7A9976D3"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3D9F793A"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32CBCB5F"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24</w:t>
            </w:r>
          </w:p>
        </w:tc>
        <w:tc>
          <w:tcPr>
            <w:tcW w:w="3409" w:type="dxa"/>
            <w:tcBorders>
              <w:top w:val="single" w:sz="6" w:space="0" w:color="000000"/>
              <w:left w:val="nil"/>
              <w:bottom w:val="single" w:sz="6" w:space="0" w:color="000000"/>
              <w:right w:val="nil"/>
            </w:tcBorders>
            <w:hideMark/>
          </w:tcPr>
          <w:p w14:paraId="4F45D640"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24</w:t>
            </w:r>
          </w:p>
        </w:tc>
        <w:tc>
          <w:tcPr>
            <w:tcW w:w="5669" w:type="dxa"/>
            <w:tcBorders>
              <w:top w:val="single" w:sz="6" w:space="0" w:color="000000"/>
              <w:left w:val="nil"/>
              <w:bottom w:val="single" w:sz="6" w:space="0" w:color="000000"/>
              <w:right w:val="single" w:sz="12" w:space="0" w:color="000000"/>
            </w:tcBorders>
          </w:tcPr>
          <w:p w14:paraId="45392DD1"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7BB8FFE3"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29FA78CB"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w:t>
            </w:r>
          </w:p>
        </w:tc>
        <w:tc>
          <w:tcPr>
            <w:tcW w:w="3409" w:type="dxa"/>
            <w:tcBorders>
              <w:top w:val="single" w:sz="6" w:space="0" w:color="000000"/>
              <w:left w:val="nil"/>
              <w:bottom w:val="single" w:sz="6" w:space="0" w:color="000000"/>
              <w:right w:val="nil"/>
            </w:tcBorders>
            <w:hideMark/>
          </w:tcPr>
          <w:p w14:paraId="08F8CB9B"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25</w:t>
            </w:r>
          </w:p>
        </w:tc>
        <w:tc>
          <w:tcPr>
            <w:tcW w:w="5669" w:type="dxa"/>
            <w:tcBorders>
              <w:top w:val="single" w:sz="6" w:space="0" w:color="000000"/>
              <w:left w:val="nil"/>
              <w:bottom w:val="single" w:sz="6" w:space="0" w:color="000000"/>
              <w:right w:val="single" w:sz="12" w:space="0" w:color="000000"/>
            </w:tcBorders>
          </w:tcPr>
          <w:p w14:paraId="4BA7B434"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03A47DE8"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033D8EDF"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26</w:t>
            </w:r>
          </w:p>
        </w:tc>
        <w:tc>
          <w:tcPr>
            <w:tcW w:w="3409" w:type="dxa"/>
            <w:tcBorders>
              <w:top w:val="single" w:sz="6" w:space="0" w:color="000000"/>
              <w:left w:val="nil"/>
              <w:bottom w:val="single" w:sz="6" w:space="0" w:color="000000"/>
              <w:right w:val="nil"/>
            </w:tcBorders>
            <w:hideMark/>
          </w:tcPr>
          <w:p w14:paraId="6B9EA79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26</w:t>
            </w:r>
          </w:p>
        </w:tc>
        <w:tc>
          <w:tcPr>
            <w:tcW w:w="5669" w:type="dxa"/>
            <w:tcBorders>
              <w:top w:val="single" w:sz="6" w:space="0" w:color="000000"/>
              <w:left w:val="nil"/>
              <w:bottom w:val="single" w:sz="6" w:space="0" w:color="000000"/>
              <w:right w:val="single" w:sz="12" w:space="0" w:color="000000"/>
            </w:tcBorders>
          </w:tcPr>
          <w:p w14:paraId="40908754"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497B3B89"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587EDF5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27</w:t>
            </w:r>
          </w:p>
        </w:tc>
        <w:tc>
          <w:tcPr>
            <w:tcW w:w="3409" w:type="dxa"/>
            <w:tcBorders>
              <w:top w:val="single" w:sz="6" w:space="0" w:color="000000"/>
              <w:left w:val="nil"/>
              <w:bottom w:val="single" w:sz="6" w:space="0" w:color="000000"/>
              <w:right w:val="nil"/>
            </w:tcBorders>
            <w:hideMark/>
          </w:tcPr>
          <w:p w14:paraId="164AA69C"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27</w:t>
            </w:r>
          </w:p>
        </w:tc>
        <w:tc>
          <w:tcPr>
            <w:tcW w:w="5669" w:type="dxa"/>
            <w:tcBorders>
              <w:top w:val="single" w:sz="6" w:space="0" w:color="000000"/>
              <w:left w:val="nil"/>
              <w:bottom w:val="single" w:sz="6" w:space="0" w:color="000000"/>
              <w:right w:val="single" w:sz="12" w:space="0" w:color="000000"/>
            </w:tcBorders>
          </w:tcPr>
          <w:p w14:paraId="48E66345"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248AA5C8"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17A7DF13"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28</w:t>
            </w:r>
          </w:p>
        </w:tc>
        <w:tc>
          <w:tcPr>
            <w:tcW w:w="3409" w:type="dxa"/>
            <w:tcBorders>
              <w:top w:val="single" w:sz="6" w:space="0" w:color="000000"/>
              <w:left w:val="nil"/>
              <w:bottom w:val="single" w:sz="6" w:space="0" w:color="000000"/>
              <w:right w:val="nil"/>
            </w:tcBorders>
            <w:hideMark/>
          </w:tcPr>
          <w:p w14:paraId="1E258963"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28</w:t>
            </w:r>
          </w:p>
        </w:tc>
        <w:tc>
          <w:tcPr>
            <w:tcW w:w="5669" w:type="dxa"/>
            <w:tcBorders>
              <w:top w:val="single" w:sz="6" w:space="0" w:color="000000"/>
              <w:left w:val="nil"/>
              <w:bottom w:val="single" w:sz="6" w:space="0" w:color="000000"/>
              <w:right w:val="single" w:sz="12" w:space="0" w:color="000000"/>
            </w:tcBorders>
          </w:tcPr>
          <w:p w14:paraId="21145842"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74E8AC4E"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7606C04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w:t>
            </w:r>
          </w:p>
        </w:tc>
        <w:tc>
          <w:tcPr>
            <w:tcW w:w="3409" w:type="dxa"/>
            <w:tcBorders>
              <w:top w:val="single" w:sz="6" w:space="0" w:color="000000"/>
              <w:left w:val="nil"/>
              <w:bottom w:val="single" w:sz="6" w:space="0" w:color="000000"/>
              <w:right w:val="nil"/>
            </w:tcBorders>
            <w:hideMark/>
          </w:tcPr>
          <w:p w14:paraId="7C0B165E"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29</w:t>
            </w:r>
          </w:p>
        </w:tc>
        <w:tc>
          <w:tcPr>
            <w:tcW w:w="5669" w:type="dxa"/>
            <w:tcBorders>
              <w:top w:val="single" w:sz="6" w:space="0" w:color="000000"/>
              <w:left w:val="nil"/>
              <w:bottom w:val="single" w:sz="6" w:space="0" w:color="000000"/>
              <w:right w:val="single" w:sz="12" w:space="0" w:color="000000"/>
            </w:tcBorders>
          </w:tcPr>
          <w:p w14:paraId="5066055D"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45444A30"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1D271F47"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30</w:t>
            </w:r>
          </w:p>
        </w:tc>
        <w:tc>
          <w:tcPr>
            <w:tcW w:w="3409" w:type="dxa"/>
            <w:tcBorders>
              <w:top w:val="single" w:sz="6" w:space="0" w:color="000000"/>
              <w:left w:val="nil"/>
              <w:bottom w:val="single" w:sz="6" w:space="0" w:color="000000"/>
              <w:right w:val="nil"/>
            </w:tcBorders>
            <w:hideMark/>
          </w:tcPr>
          <w:p w14:paraId="00E7B2D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30</w:t>
            </w:r>
          </w:p>
        </w:tc>
        <w:tc>
          <w:tcPr>
            <w:tcW w:w="5669" w:type="dxa"/>
            <w:tcBorders>
              <w:top w:val="single" w:sz="6" w:space="0" w:color="000000"/>
              <w:left w:val="nil"/>
              <w:bottom w:val="single" w:sz="6" w:space="0" w:color="000000"/>
              <w:right w:val="single" w:sz="12" w:space="0" w:color="000000"/>
            </w:tcBorders>
          </w:tcPr>
          <w:p w14:paraId="53C4F052"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3CD44ABF"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67DEF4EB"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31</w:t>
            </w:r>
          </w:p>
        </w:tc>
        <w:tc>
          <w:tcPr>
            <w:tcW w:w="3409" w:type="dxa"/>
            <w:tcBorders>
              <w:top w:val="single" w:sz="6" w:space="0" w:color="000000"/>
              <w:left w:val="nil"/>
              <w:bottom w:val="single" w:sz="6" w:space="0" w:color="000000"/>
              <w:right w:val="nil"/>
            </w:tcBorders>
            <w:hideMark/>
          </w:tcPr>
          <w:p w14:paraId="6F66C14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31</w:t>
            </w:r>
          </w:p>
        </w:tc>
        <w:tc>
          <w:tcPr>
            <w:tcW w:w="5669" w:type="dxa"/>
            <w:tcBorders>
              <w:top w:val="single" w:sz="6" w:space="0" w:color="000000"/>
              <w:left w:val="nil"/>
              <w:bottom w:val="single" w:sz="6" w:space="0" w:color="000000"/>
              <w:right w:val="single" w:sz="12" w:space="0" w:color="000000"/>
            </w:tcBorders>
          </w:tcPr>
          <w:p w14:paraId="54117577"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1BD24AC2"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3744462C"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32</w:t>
            </w:r>
          </w:p>
        </w:tc>
        <w:tc>
          <w:tcPr>
            <w:tcW w:w="3409" w:type="dxa"/>
            <w:tcBorders>
              <w:top w:val="single" w:sz="6" w:space="0" w:color="000000"/>
              <w:left w:val="nil"/>
              <w:bottom w:val="single" w:sz="6" w:space="0" w:color="000000"/>
              <w:right w:val="nil"/>
            </w:tcBorders>
            <w:hideMark/>
          </w:tcPr>
          <w:p w14:paraId="5144D61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32</w:t>
            </w:r>
          </w:p>
        </w:tc>
        <w:tc>
          <w:tcPr>
            <w:tcW w:w="5669" w:type="dxa"/>
            <w:tcBorders>
              <w:top w:val="single" w:sz="6" w:space="0" w:color="000000"/>
              <w:left w:val="nil"/>
              <w:bottom w:val="single" w:sz="6" w:space="0" w:color="000000"/>
              <w:right w:val="single" w:sz="12" w:space="0" w:color="000000"/>
            </w:tcBorders>
          </w:tcPr>
          <w:p w14:paraId="58D5C423"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7D809FB7"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6D8AB85C"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33</w:t>
            </w:r>
          </w:p>
        </w:tc>
        <w:tc>
          <w:tcPr>
            <w:tcW w:w="3409" w:type="dxa"/>
            <w:tcBorders>
              <w:top w:val="single" w:sz="6" w:space="0" w:color="000000"/>
              <w:left w:val="nil"/>
              <w:bottom w:val="single" w:sz="6" w:space="0" w:color="000000"/>
              <w:right w:val="nil"/>
            </w:tcBorders>
            <w:hideMark/>
          </w:tcPr>
          <w:p w14:paraId="7DCF90FD"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33</w:t>
            </w:r>
          </w:p>
        </w:tc>
        <w:tc>
          <w:tcPr>
            <w:tcW w:w="5669" w:type="dxa"/>
            <w:tcBorders>
              <w:top w:val="single" w:sz="6" w:space="0" w:color="000000"/>
              <w:left w:val="nil"/>
              <w:bottom w:val="single" w:sz="6" w:space="0" w:color="000000"/>
              <w:right w:val="single" w:sz="12" w:space="0" w:color="000000"/>
            </w:tcBorders>
          </w:tcPr>
          <w:p w14:paraId="1EFA2596"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339448DC"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4A7C207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34</w:t>
            </w:r>
          </w:p>
        </w:tc>
        <w:tc>
          <w:tcPr>
            <w:tcW w:w="3409" w:type="dxa"/>
            <w:tcBorders>
              <w:top w:val="single" w:sz="6" w:space="0" w:color="000000"/>
              <w:left w:val="nil"/>
              <w:bottom w:val="single" w:sz="6" w:space="0" w:color="000000"/>
              <w:right w:val="nil"/>
            </w:tcBorders>
            <w:hideMark/>
          </w:tcPr>
          <w:p w14:paraId="16F69881"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34</w:t>
            </w:r>
          </w:p>
        </w:tc>
        <w:tc>
          <w:tcPr>
            <w:tcW w:w="5669" w:type="dxa"/>
            <w:tcBorders>
              <w:top w:val="single" w:sz="6" w:space="0" w:color="000000"/>
              <w:left w:val="nil"/>
              <w:bottom w:val="single" w:sz="6" w:space="0" w:color="000000"/>
              <w:right w:val="single" w:sz="12" w:space="0" w:color="000000"/>
            </w:tcBorders>
          </w:tcPr>
          <w:p w14:paraId="0D45387A" w14:textId="77777777" w:rsidR="007919A5" w:rsidRDefault="007919A5">
            <w:pPr>
              <w:spacing w:after="0" w:line="240" w:lineRule="auto"/>
              <w:jc w:val="center"/>
              <w:rPr>
                <w:rFonts w:ascii="Times New Roman" w:eastAsia="Times New Roman" w:hAnsi="Times New Roman" w:cs="Times New Roman"/>
                <w:b/>
                <w:lang w:eastAsia="pl-PL"/>
              </w:rPr>
            </w:pPr>
          </w:p>
        </w:tc>
      </w:tr>
      <w:tr w:rsidR="007919A5" w14:paraId="21E8F886" w14:textId="77777777" w:rsidTr="007919A5">
        <w:trPr>
          <w:trHeight w:val="240"/>
        </w:trPr>
        <w:tc>
          <w:tcPr>
            <w:tcW w:w="570" w:type="dxa"/>
            <w:tcBorders>
              <w:top w:val="single" w:sz="6" w:space="0" w:color="000000"/>
              <w:left w:val="single" w:sz="12" w:space="0" w:color="000000"/>
              <w:bottom w:val="single" w:sz="6" w:space="0" w:color="000000"/>
              <w:right w:val="nil"/>
            </w:tcBorders>
            <w:hideMark/>
          </w:tcPr>
          <w:p w14:paraId="5ABBDDA9"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35</w:t>
            </w:r>
          </w:p>
        </w:tc>
        <w:tc>
          <w:tcPr>
            <w:tcW w:w="3409" w:type="dxa"/>
            <w:tcBorders>
              <w:top w:val="single" w:sz="6" w:space="0" w:color="000000"/>
              <w:left w:val="nil"/>
              <w:bottom w:val="single" w:sz="6" w:space="0" w:color="000000"/>
              <w:right w:val="nil"/>
            </w:tcBorders>
            <w:hideMark/>
          </w:tcPr>
          <w:p w14:paraId="74339002"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35</w:t>
            </w:r>
          </w:p>
        </w:tc>
        <w:tc>
          <w:tcPr>
            <w:tcW w:w="5669" w:type="dxa"/>
            <w:tcBorders>
              <w:top w:val="single" w:sz="6" w:space="0" w:color="000000"/>
              <w:left w:val="nil"/>
              <w:bottom w:val="single" w:sz="6" w:space="0" w:color="000000"/>
              <w:right w:val="single" w:sz="12" w:space="0" w:color="000000"/>
            </w:tcBorders>
          </w:tcPr>
          <w:p w14:paraId="792880FA" w14:textId="77777777" w:rsidR="007919A5" w:rsidRDefault="007919A5">
            <w:pPr>
              <w:spacing w:after="0" w:line="240" w:lineRule="auto"/>
              <w:jc w:val="center"/>
              <w:rPr>
                <w:rFonts w:ascii="Times New Roman" w:eastAsia="Times New Roman" w:hAnsi="Times New Roman" w:cs="Times New Roman"/>
                <w:b/>
                <w:lang w:eastAsia="pl-PL"/>
              </w:rPr>
            </w:pPr>
          </w:p>
        </w:tc>
      </w:tr>
    </w:tbl>
    <w:p w14:paraId="6B705775" w14:textId="265229D6" w:rsidR="003253AE" w:rsidRPr="003253AE" w:rsidRDefault="003253AE" w:rsidP="003253AE">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5. </w:t>
      </w:r>
      <w:r w:rsidRPr="003253AE">
        <w:rPr>
          <w:rFonts w:ascii="Times New Roman" w:eastAsia="Times New Roman" w:hAnsi="Times New Roman" w:cs="Times New Roman"/>
          <w:b/>
          <w:lang w:eastAsia="pl-PL"/>
        </w:rPr>
        <w:t>Zamawiający wymaga terminu dostawy – max. do 2 dni roboczych od daty otrzymania Zamówienia</w:t>
      </w:r>
      <w:r w:rsidRPr="003253AE">
        <w:rPr>
          <w:rFonts w:ascii="Times New Roman" w:eastAsia="Times New Roman" w:hAnsi="Times New Roman" w:cs="Times New Roman"/>
          <w:b/>
          <w:lang w:eastAsia="pl-PL"/>
        </w:rPr>
        <w:br/>
        <w:t>(w tym faxem, mailem)</w:t>
      </w:r>
    </w:p>
    <w:p w14:paraId="4FD80CC7" w14:textId="77777777" w:rsidR="003253AE" w:rsidRPr="003253AE" w:rsidRDefault="003253AE" w:rsidP="003253AE">
      <w:pPr>
        <w:spacing w:after="0" w:line="240" w:lineRule="auto"/>
        <w:jc w:val="both"/>
        <w:rPr>
          <w:rFonts w:ascii="Times New Roman" w:eastAsia="Times New Roman" w:hAnsi="Times New Roman" w:cs="Times New Roman"/>
          <w:b/>
          <w:lang w:eastAsia="pl-PL"/>
        </w:rPr>
      </w:pPr>
      <w:r w:rsidRPr="003253AE">
        <w:rPr>
          <w:rFonts w:ascii="Times New Roman" w:eastAsia="Times New Roman" w:hAnsi="Times New Roman" w:cs="Times New Roman"/>
          <w:b/>
          <w:lang w:eastAsia="pl-PL"/>
        </w:rPr>
        <w:t>Termin dostawy proponowany przez Wykonawcę</w:t>
      </w:r>
      <w:r w:rsidRPr="003253AE">
        <w:rPr>
          <w:rFonts w:ascii="Times New Roman" w:eastAsia="Times New Roman" w:hAnsi="Times New Roman" w:cs="Times New Roman"/>
          <w:b/>
          <w:lang w:eastAsia="pl-PL"/>
        </w:rPr>
        <w:tab/>
        <w:t xml:space="preserve">……………………..  </w:t>
      </w:r>
      <w:r w:rsidRPr="003253AE">
        <w:rPr>
          <w:rFonts w:ascii="Times New Roman" w:eastAsia="Times New Roman" w:hAnsi="Times New Roman" w:cs="Times New Roman"/>
          <w:b/>
          <w:lang w:eastAsia="pl-PL"/>
        </w:rPr>
        <w:tab/>
      </w:r>
      <w:r w:rsidRPr="003253AE">
        <w:rPr>
          <w:rFonts w:ascii="Times New Roman" w:eastAsia="Times New Roman" w:hAnsi="Times New Roman" w:cs="Times New Roman"/>
          <w:b/>
          <w:lang w:eastAsia="pl-PL"/>
        </w:rPr>
        <w:tab/>
      </w:r>
    </w:p>
    <w:p w14:paraId="2E6F1013" w14:textId="77777777" w:rsidR="003253AE" w:rsidRPr="003253AE" w:rsidRDefault="003253AE" w:rsidP="003253AE">
      <w:pPr>
        <w:spacing w:after="0" w:line="240" w:lineRule="auto"/>
        <w:jc w:val="both"/>
        <w:rPr>
          <w:rFonts w:ascii="Times New Roman" w:eastAsia="Times New Roman" w:hAnsi="Times New Roman" w:cs="Times New Roman"/>
          <w:b/>
          <w:lang w:eastAsia="pl-PL"/>
        </w:rPr>
      </w:pPr>
      <w:r w:rsidRPr="003253AE">
        <w:rPr>
          <w:rFonts w:ascii="Times New Roman" w:eastAsia="Times New Roman" w:hAnsi="Times New Roman" w:cs="Times New Roman"/>
          <w:b/>
          <w:lang w:eastAsia="pl-PL"/>
        </w:rPr>
        <w:t xml:space="preserve">dopuszczalne terminy dostawy to: 2 dni robocze, 1 dzień roboczy. </w:t>
      </w:r>
    </w:p>
    <w:p w14:paraId="5D629182" w14:textId="77777777" w:rsidR="007919A5" w:rsidRDefault="007919A5" w:rsidP="007919A5">
      <w:pPr>
        <w:spacing w:after="0" w:line="240" w:lineRule="auto"/>
        <w:jc w:val="both"/>
        <w:rPr>
          <w:rFonts w:ascii="Times New Roman" w:eastAsia="Times New Roman" w:hAnsi="Times New Roman" w:cs="Times New Roman"/>
          <w:lang w:eastAsia="pl-PL"/>
        </w:rPr>
      </w:pPr>
    </w:p>
    <w:p w14:paraId="29751EEA" w14:textId="59C1D763" w:rsidR="007919A5" w:rsidRDefault="003253AE"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7919A5">
        <w:rPr>
          <w:rFonts w:ascii="Times New Roman" w:eastAsia="Times New Roman" w:hAnsi="Times New Roman" w:cs="Times New Roman"/>
          <w:lang w:eastAsia="pl-PL"/>
        </w:rPr>
        <w:t xml:space="preserve">. Oświadczamy, że w cenie oferty zostały uwzględnione wszystkie koszty niezbędne do zrealizowania zamówienia z należytą starannością i zgodnie z wymaganiami zamawiającego. </w:t>
      </w:r>
    </w:p>
    <w:p w14:paraId="0D2FC610" w14:textId="11430E6E" w:rsidR="007919A5" w:rsidRDefault="003253AE"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7919A5">
        <w:rPr>
          <w:rFonts w:ascii="Times New Roman" w:eastAsia="Times New Roman" w:hAnsi="Times New Roman" w:cs="Times New Roman"/>
          <w:lang w:eastAsia="pl-PL"/>
        </w:rPr>
        <w:t xml:space="preserve">. Składam(y) niniejszą ofertę we własnym imieniu/jako wykonawcy wspólnie ubiegający się o udzielenie zamówienia*. </w:t>
      </w:r>
    </w:p>
    <w:p w14:paraId="7CCDF920" w14:textId="4ACA6A11" w:rsidR="007919A5" w:rsidRDefault="003253AE"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7919A5">
        <w:rPr>
          <w:rFonts w:ascii="Times New Roman" w:eastAsia="Times New Roman" w:hAnsi="Times New Roman" w:cs="Times New Roman"/>
          <w:lang w:eastAsia="pl-PL"/>
        </w:rPr>
        <w:t xml:space="preserve">. Jestem/jesteśmy związany/związani niniejszą ofertą na czas wskazany w specyfikacji. </w:t>
      </w:r>
    </w:p>
    <w:p w14:paraId="04DB2C00" w14:textId="777A38D0" w:rsidR="007919A5" w:rsidRDefault="003253AE"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7919A5">
        <w:rPr>
          <w:rFonts w:ascii="Times New Roman" w:eastAsia="Times New Roman" w:hAnsi="Times New Roman" w:cs="Times New Roman"/>
          <w:lang w:eastAsia="pl-PL"/>
        </w:rPr>
        <w:t xml:space="preserve">. Zapoznałem/zapoznaliśmy się ze specyfikacją i projektem umowy i przyjmuję/ przyjmujemy te dokumenty bez zastrzeżeń. </w:t>
      </w:r>
    </w:p>
    <w:p w14:paraId="6733BAB7" w14:textId="66D79AB7" w:rsidR="007919A5" w:rsidRDefault="003253AE"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10.</w:t>
      </w:r>
      <w:r w:rsidR="007919A5">
        <w:rPr>
          <w:rFonts w:ascii="Times New Roman" w:eastAsia="Times New Roman" w:hAnsi="Times New Roman" w:cs="Times New Roman"/>
          <w:lang w:eastAsia="pl-PL"/>
        </w:rPr>
        <w:t xml:space="preserve"> Wadium w kwocie ………../………. zł wniosłem/wnieśliśmy w formie …………………… Zwrot wadium proszę/prosimy dokonać na rachunek bankowy nr …………… (należy wypełnić w przypadku wniesienia kwoty wadium w formie pieniądza) Jestem/jesteśmy świadomy/świadomi, że w przypadku określonym w art. 46 ust. 4a i 5 ustawy wniesione przeze mnie/nas wadium zostaje zatrzymane. </w:t>
      </w:r>
    </w:p>
    <w:p w14:paraId="468ED998" w14:textId="455A907D"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3253AE">
        <w:rPr>
          <w:rFonts w:ascii="Times New Roman" w:eastAsia="Times New Roman" w:hAnsi="Times New Roman" w:cs="Times New Roman"/>
          <w:lang w:eastAsia="pl-PL"/>
        </w:rPr>
        <w:t>1</w:t>
      </w:r>
      <w:r>
        <w:rPr>
          <w:rFonts w:ascii="Times New Roman" w:eastAsia="Times New Roman" w:hAnsi="Times New Roman" w:cs="Times New Roman"/>
          <w:lang w:eastAsia="pl-PL"/>
        </w:rPr>
        <w:t xml:space="preserve">. Oświadczam(y), że: </w:t>
      </w:r>
    </w:p>
    <w:p w14:paraId="713E7142"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noBreakHyphen/>
        <w:t xml:space="preserve"> zamówienie wykonam/wykonamy samodzielnie* </w:t>
      </w:r>
    </w:p>
    <w:p w14:paraId="038BF767"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noBreakHyphen/>
        <w:t xml:space="preserve"> część zamówienia zamierzam(y) powierzyć podwykonawcom (określić zakres): </w:t>
      </w:r>
    </w:p>
    <w:p w14:paraId="2B9ED8CD" w14:textId="77777777" w:rsidR="007919A5" w:rsidRDefault="007919A5" w:rsidP="007919A5">
      <w:pPr>
        <w:spacing w:after="0" w:line="240" w:lineRule="auto"/>
        <w:jc w:val="both"/>
        <w:rPr>
          <w:rFonts w:ascii="Times New Roman" w:eastAsia="Times New Roman" w:hAnsi="Times New Roman" w:cs="Times New Roman"/>
          <w:lang w:eastAsia="pl-P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8222"/>
      </w:tblGrid>
      <w:tr w:rsidR="007919A5" w14:paraId="0D1C2B4A" w14:textId="77777777" w:rsidTr="007919A5">
        <w:tc>
          <w:tcPr>
            <w:tcW w:w="992" w:type="dxa"/>
            <w:tcBorders>
              <w:top w:val="single" w:sz="4" w:space="0" w:color="000000"/>
              <w:left w:val="single" w:sz="4" w:space="0" w:color="000000"/>
              <w:bottom w:val="single" w:sz="4" w:space="0" w:color="000000"/>
              <w:right w:val="single" w:sz="4" w:space="0" w:color="000000"/>
            </w:tcBorders>
            <w:hideMark/>
          </w:tcPr>
          <w:p w14:paraId="07EFF4A9" w14:textId="77777777" w:rsidR="007919A5" w:rsidRDefault="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Lp.</w:t>
            </w:r>
          </w:p>
        </w:tc>
        <w:tc>
          <w:tcPr>
            <w:tcW w:w="8222" w:type="dxa"/>
            <w:tcBorders>
              <w:top w:val="single" w:sz="4" w:space="0" w:color="000000"/>
              <w:left w:val="single" w:sz="4" w:space="0" w:color="000000"/>
              <w:bottom w:val="single" w:sz="4" w:space="0" w:color="000000"/>
              <w:right w:val="single" w:sz="4" w:space="0" w:color="000000"/>
            </w:tcBorders>
            <w:hideMark/>
          </w:tcPr>
          <w:p w14:paraId="1B89B61D" w14:textId="77777777" w:rsidR="007919A5" w:rsidRDefault="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Nazwa części zamówienia (zakres prac powierzony wykonawcy)</w:t>
            </w:r>
          </w:p>
        </w:tc>
      </w:tr>
      <w:tr w:rsidR="007919A5" w14:paraId="1516B91C" w14:textId="77777777" w:rsidTr="007919A5">
        <w:tc>
          <w:tcPr>
            <w:tcW w:w="992" w:type="dxa"/>
            <w:tcBorders>
              <w:top w:val="single" w:sz="4" w:space="0" w:color="000000"/>
              <w:left w:val="single" w:sz="4" w:space="0" w:color="000000"/>
              <w:bottom w:val="single" w:sz="4" w:space="0" w:color="000000"/>
              <w:right w:val="single" w:sz="4" w:space="0" w:color="000000"/>
            </w:tcBorders>
            <w:hideMark/>
          </w:tcPr>
          <w:p w14:paraId="0CB56491"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8222" w:type="dxa"/>
            <w:tcBorders>
              <w:top w:val="single" w:sz="4" w:space="0" w:color="000000"/>
              <w:left w:val="single" w:sz="4" w:space="0" w:color="000000"/>
              <w:bottom w:val="single" w:sz="4" w:space="0" w:color="000000"/>
              <w:right w:val="single" w:sz="4" w:space="0" w:color="000000"/>
            </w:tcBorders>
          </w:tcPr>
          <w:p w14:paraId="25DFC85F" w14:textId="77777777" w:rsidR="007919A5" w:rsidRDefault="007919A5">
            <w:pPr>
              <w:spacing w:after="0" w:line="240" w:lineRule="auto"/>
              <w:jc w:val="both"/>
              <w:rPr>
                <w:rFonts w:ascii="Times New Roman" w:eastAsia="Times New Roman" w:hAnsi="Times New Roman" w:cs="Times New Roman"/>
                <w:lang w:eastAsia="pl-PL"/>
              </w:rPr>
            </w:pPr>
          </w:p>
        </w:tc>
      </w:tr>
      <w:tr w:rsidR="007919A5" w14:paraId="39A5552A" w14:textId="77777777" w:rsidTr="007919A5">
        <w:tc>
          <w:tcPr>
            <w:tcW w:w="992" w:type="dxa"/>
            <w:tcBorders>
              <w:top w:val="single" w:sz="4" w:space="0" w:color="000000"/>
              <w:left w:val="single" w:sz="4" w:space="0" w:color="000000"/>
              <w:bottom w:val="single" w:sz="4" w:space="0" w:color="000000"/>
              <w:right w:val="single" w:sz="4" w:space="0" w:color="000000"/>
            </w:tcBorders>
            <w:hideMark/>
          </w:tcPr>
          <w:p w14:paraId="23C81D6C"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8222" w:type="dxa"/>
            <w:tcBorders>
              <w:top w:val="single" w:sz="4" w:space="0" w:color="000000"/>
              <w:left w:val="single" w:sz="4" w:space="0" w:color="000000"/>
              <w:bottom w:val="single" w:sz="4" w:space="0" w:color="000000"/>
              <w:right w:val="single" w:sz="4" w:space="0" w:color="000000"/>
            </w:tcBorders>
          </w:tcPr>
          <w:p w14:paraId="4F1D7F31" w14:textId="77777777" w:rsidR="007919A5" w:rsidRDefault="007919A5">
            <w:pPr>
              <w:spacing w:after="0" w:line="240" w:lineRule="auto"/>
              <w:jc w:val="both"/>
              <w:rPr>
                <w:rFonts w:ascii="Times New Roman" w:eastAsia="Times New Roman" w:hAnsi="Times New Roman" w:cs="Times New Roman"/>
                <w:lang w:eastAsia="pl-PL"/>
              </w:rPr>
            </w:pPr>
          </w:p>
        </w:tc>
      </w:tr>
    </w:tbl>
    <w:p w14:paraId="16C10859" w14:textId="77777777" w:rsidR="007919A5" w:rsidRDefault="007919A5" w:rsidP="007919A5">
      <w:pPr>
        <w:spacing w:after="0" w:line="240" w:lineRule="auto"/>
        <w:jc w:val="both"/>
        <w:rPr>
          <w:rFonts w:ascii="Times New Roman" w:eastAsia="Times New Roman" w:hAnsi="Times New Roman" w:cs="Times New Roman"/>
          <w:lang w:eastAsia="pl-PL"/>
        </w:rPr>
      </w:pPr>
    </w:p>
    <w:p w14:paraId="0669FAE1" w14:textId="77777777" w:rsidR="007919A5" w:rsidRDefault="007919A5" w:rsidP="007919A5">
      <w:pPr>
        <w:autoSpaceDE w:val="0"/>
        <w:autoSpaceDN w:val="0"/>
        <w:adjustRightInd w:val="0"/>
        <w:spacing w:after="0" w:line="240" w:lineRule="auto"/>
        <w:rPr>
          <w:rFonts w:ascii="Times New Roman" w:eastAsia="Times New Roman" w:hAnsi="Times New Roman" w:cs="Times New Roman"/>
          <w:i/>
          <w:iCs/>
          <w:lang w:eastAsia="pl-PL"/>
        </w:rPr>
      </w:pPr>
      <w:r>
        <w:rPr>
          <w:rFonts w:ascii="Times New Roman" w:eastAsia="Times New Roman" w:hAnsi="Times New Roman" w:cs="Times New Roman"/>
          <w:lang w:eastAsia="pl-PL"/>
        </w:rPr>
        <w:t xml:space="preserve">11. Żadne z informacji zawartych w ofercie nie stanowią tajemnicy przedsiębiorstwa w rozumieniu przepisów o zwalczaniu nieuczciwej konkurencji/wskazane poniżej informacje zawarte w ofercie stanowią tajemnicę przedsiębiorstwa w rozumieniu </w:t>
      </w:r>
      <w:r>
        <w:rPr>
          <w:rFonts w:ascii="Times New Roman" w:eastAsia="Times New Roman" w:hAnsi="Times New Roman" w:cs="Times New Roman"/>
          <w:i/>
          <w:iCs/>
          <w:lang w:eastAsia="pl-PL"/>
        </w:rPr>
        <w:t xml:space="preserve">art. 11 ust. 4 ustawy z dnia 16 kwietnia 1993r. o zwalczaniu nieuczciwej konkurencji (Dz. U. z 2003r. Nr 153 poz. 1503 z </w:t>
      </w:r>
      <w:proofErr w:type="spellStart"/>
      <w:r>
        <w:rPr>
          <w:rFonts w:ascii="Times New Roman" w:eastAsia="Times New Roman" w:hAnsi="Times New Roman" w:cs="Times New Roman"/>
          <w:i/>
          <w:iCs/>
          <w:lang w:eastAsia="pl-PL"/>
        </w:rPr>
        <w:t>późn</w:t>
      </w:r>
      <w:proofErr w:type="spellEnd"/>
      <w:r>
        <w:rPr>
          <w:rFonts w:ascii="Times New Roman" w:eastAsia="Times New Roman" w:hAnsi="Times New Roman" w:cs="Times New Roman"/>
          <w:i/>
          <w:iCs/>
          <w:lang w:eastAsia="pl-PL"/>
        </w:rPr>
        <w:t>. zm.)</w:t>
      </w:r>
      <w:r>
        <w:rPr>
          <w:rFonts w:ascii="Times New Roman" w:eastAsia="Times New Roman" w:hAnsi="Times New Roman" w:cs="Times New Roman"/>
          <w:lang w:eastAsia="pl-PL"/>
        </w:rPr>
        <w:t xml:space="preserve"> i w związku z niniejszym nie mogą być one udostępniane, w szczególności innym uczestnikom postępowania*. </w:t>
      </w:r>
    </w:p>
    <w:p w14:paraId="2ACA3439" w14:textId="77777777" w:rsidR="007919A5" w:rsidRDefault="007919A5" w:rsidP="007919A5">
      <w:pPr>
        <w:spacing w:after="0" w:line="240" w:lineRule="auto"/>
        <w:jc w:val="both"/>
        <w:rPr>
          <w:rFonts w:ascii="Times New Roman" w:eastAsia="Times New Roman" w:hAnsi="Times New Roman" w:cs="Times New Roman"/>
          <w:lang w:eastAsia="pl-PL"/>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4386"/>
        <w:gridCol w:w="2268"/>
        <w:gridCol w:w="1985"/>
      </w:tblGrid>
      <w:tr w:rsidR="007919A5" w14:paraId="3D0C7552" w14:textId="77777777" w:rsidTr="007919A5">
        <w:trPr>
          <w:cantSplit/>
        </w:trPr>
        <w:tc>
          <w:tcPr>
            <w:tcW w:w="541" w:type="dxa"/>
            <w:vMerge w:val="restart"/>
            <w:tcBorders>
              <w:top w:val="single" w:sz="4" w:space="0" w:color="000000"/>
              <w:left w:val="single" w:sz="4" w:space="0" w:color="000000"/>
              <w:bottom w:val="single" w:sz="4" w:space="0" w:color="000000"/>
              <w:right w:val="single" w:sz="4" w:space="0" w:color="000000"/>
            </w:tcBorders>
            <w:vAlign w:val="center"/>
            <w:hideMark/>
          </w:tcPr>
          <w:p w14:paraId="2A42482C" w14:textId="77777777" w:rsidR="007919A5" w:rsidRDefault="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Lp.</w:t>
            </w:r>
          </w:p>
        </w:tc>
        <w:tc>
          <w:tcPr>
            <w:tcW w:w="4386" w:type="dxa"/>
            <w:vMerge w:val="restart"/>
            <w:tcBorders>
              <w:top w:val="single" w:sz="4" w:space="0" w:color="000000"/>
              <w:left w:val="single" w:sz="4" w:space="0" w:color="000000"/>
              <w:bottom w:val="single" w:sz="4" w:space="0" w:color="000000"/>
              <w:right w:val="single" w:sz="4" w:space="0" w:color="000000"/>
            </w:tcBorders>
            <w:vAlign w:val="center"/>
            <w:hideMark/>
          </w:tcPr>
          <w:p w14:paraId="4BD7952D" w14:textId="77777777" w:rsidR="007919A5" w:rsidRDefault="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Oznaczenie rodzaju (nazwy) informacji</w:t>
            </w:r>
          </w:p>
        </w:tc>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14:paraId="2882CD58" w14:textId="77777777" w:rsidR="007919A5" w:rsidRDefault="007919A5">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Strony w ofercie (wyrażone cyfrą)</w:t>
            </w:r>
          </w:p>
        </w:tc>
      </w:tr>
      <w:tr w:rsidR="007919A5" w14:paraId="21CC077C" w14:textId="77777777" w:rsidTr="007919A5">
        <w:trPr>
          <w:cantSplit/>
        </w:trPr>
        <w:tc>
          <w:tcPr>
            <w:tcW w:w="541" w:type="dxa"/>
            <w:vMerge/>
            <w:tcBorders>
              <w:top w:val="single" w:sz="4" w:space="0" w:color="000000"/>
              <w:left w:val="single" w:sz="4" w:space="0" w:color="000000"/>
              <w:bottom w:val="single" w:sz="4" w:space="0" w:color="000000"/>
              <w:right w:val="single" w:sz="4" w:space="0" w:color="000000"/>
            </w:tcBorders>
            <w:vAlign w:val="center"/>
            <w:hideMark/>
          </w:tcPr>
          <w:p w14:paraId="21FDA827" w14:textId="77777777" w:rsidR="007919A5" w:rsidRDefault="007919A5">
            <w:pPr>
              <w:spacing w:after="0"/>
              <w:rPr>
                <w:rFonts w:ascii="Times New Roman" w:eastAsia="Times New Roman" w:hAnsi="Times New Roman" w:cs="Times New Roman"/>
                <w:b/>
                <w:lang w:eastAsia="pl-PL"/>
              </w:rPr>
            </w:pPr>
          </w:p>
        </w:tc>
        <w:tc>
          <w:tcPr>
            <w:tcW w:w="4386" w:type="dxa"/>
            <w:vMerge/>
            <w:tcBorders>
              <w:top w:val="single" w:sz="4" w:space="0" w:color="000000"/>
              <w:left w:val="single" w:sz="4" w:space="0" w:color="000000"/>
              <w:bottom w:val="single" w:sz="4" w:space="0" w:color="000000"/>
              <w:right w:val="single" w:sz="4" w:space="0" w:color="000000"/>
            </w:tcBorders>
            <w:vAlign w:val="center"/>
            <w:hideMark/>
          </w:tcPr>
          <w:p w14:paraId="1B28A016" w14:textId="77777777" w:rsidR="007919A5" w:rsidRDefault="007919A5">
            <w:pPr>
              <w:spacing w:after="0"/>
              <w:rPr>
                <w:rFonts w:ascii="Times New Roman" w:eastAsia="Times New Roman" w:hAnsi="Times New Roman" w:cs="Times New Roman"/>
                <w:b/>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0921D26" w14:textId="77777777" w:rsidR="007919A5" w:rsidRDefault="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Od</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074F447" w14:textId="77777777" w:rsidR="007919A5" w:rsidRDefault="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do</w:t>
            </w:r>
          </w:p>
        </w:tc>
      </w:tr>
      <w:tr w:rsidR="007919A5" w14:paraId="5FA9DA06" w14:textId="77777777" w:rsidTr="007919A5">
        <w:tc>
          <w:tcPr>
            <w:tcW w:w="541" w:type="dxa"/>
            <w:tcBorders>
              <w:top w:val="single" w:sz="4" w:space="0" w:color="000000"/>
              <w:left w:val="single" w:sz="4" w:space="0" w:color="000000"/>
              <w:bottom w:val="single" w:sz="4" w:space="0" w:color="000000"/>
              <w:right w:val="single" w:sz="4" w:space="0" w:color="000000"/>
            </w:tcBorders>
            <w:hideMark/>
          </w:tcPr>
          <w:p w14:paraId="2B47EE29"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386" w:type="dxa"/>
            <w:tcBorders>
              <w:top w:val="single" w:sz="4" w:space="0" w:color="000000"/>
              <w:left w:val="single" w:sz="4" w:space="0" w:color="000000"/>
              <w:bottom w:val="single" w:sz="4" w:space="0" w:color="000000"/>
              <w:right w:val="single" w:sz="4" w:space="0" w:color="000000"/>
            </w:tcBorders>
          </w:tcPr>
          <w:p w14:paraId="01885861" w14:textId="77777777" w:rsidR="007919A5" w:rsidRDefault="007919A5">
            <w:pPr>
              <w:spacing w:after="0" w:line="240" w:lineRule="auto"/>
              <w:jc w:val="both"/>
              <w:rPr>
                <w:rFonts w:ascii="Times New Roman" w:eastAsia="Times New Roman" w:hAnsi="Times New Roman" w:cs="Times New Roman"/>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66B322EB" w14:textId="77777777" w:rsidR="007919A5" w:rsidRDefault="007919A5">
            <w:pPr>
              <w:spacing w:after="0" w:line="240" w:lineRule="auto"/>
              <w:jc w:val="both"/>
              <w:rPr>
                <w:rFonts w:ascii="Times New Roman" w:eastAsia="Times New Roman" w:hAnsi="Times New Roman" w:cs="Times New Roman"/>
                <w:lang w:eastAsia="pl-PL"/>
              </w:rPr>
            </w:pPr>
          </w:p>
        </w:tc>
        <w:tc>
          <w:tcPr>
            <w:tcW w:w="1985" w:type="dxa"/>
            <w:tcBorders>
              <w:top w:val="single" w:sz="4" w:space="0" w:color="000000"/>
              <w:left w:val="single" w:sz="4" w:space="0" w:color="000000"/>
              <w:bottom w:val="single" w:sz="4" w:space="0" w:color="000000"/>
              <w:right w:val="single" w:sz="4" w:space="0" w:color="000000"/>
            </w:tcBorders>
          </w:tcPr>
          <w:p w14:paraId="014F70DF" w14:textId="77777777" w:rsidR="007919A5" w:rsidRDefault="007919A5">
            <w:pPr>
              <w:spacing w:after="0" w:line="240" w:lineRule="auto"/>
              <w:jc w:val="both"/>
              <w:rPr>
                <w:rFonts w:ascii="Times New Roman" w:eastAsia="Times New Roman" w:hAnsi="Times New Roman" w:cs="Times New Roman"/>
                <w:lang w:eastAsia="pl-PL"/>
              </w:rPr>
            </w:pPr>
          </w:p>
        </w:tc>
      </w:tr>
      <w:tr w:rsidR="007919A5" w14:paraId="3D4A1958" w14:textId="77777777" w:rsidTr="007919A5">
        <w:tc>
          <w:tcPr>
            <w:tcW w:w="541" w:type="dxa"/>
            <w:tcBorders>
              <w:top w:val="single" w:sz="4" w:space="0" w:color="000000"/>
              <w:left w:val="single" w:sz="4" w:space="0" w:color="000000"/>
              <w:bottom w:val="single" w:sz="4" w:space="0" w:color="000000"/>
              <w:right w:val="single" w:sz="4" w:space="0" w:color="000000"/>
            </w:tcBorders>
            <w:hideMark/>
          </w:tcPr>
          <w:p w14:paraId="121E0F2C"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4386" w:type="dxa"/>
            <w:tcBorders>
              <w:top w:val="single" w:sz="4" w:space="0" w:color="000000"/>
              <w:left w:val="single" w:sz="4" w:space="0" w:color="000000"/>
              <w:bottom w:val="single" w:sz="4" w:space="0" w:color="000000"/>
              <w:right w:val="single" w:sz="4" w:space="0" w:color="000000"/>
            </w:tcBorders>
          </w:tcPr>
          <w:p w14:paraId="2638B4A5" w14:textId="77777777" w:rsidR="007919A5" w:rsidRDefault="007919A5">
            <w:pPr>
              <w:spacing w:after="0" w:line="240" w:lineRule="auto"/>
              <w:jc w:val="both"/>
              <w:rPr>
                <w:rFonts w:ascii="Times New Roman" w:eastAsia="Times New Roman" w:hAnsi="Times New Roman" w:cs="Times New Roman"/>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6876F77B" w14:textId="77777777" w:rsidR="007919A5" w:rsidRDefault="007919A5">
            <w:pPr>
              <w:spacing w:after="0" w:line="240" w:lineRule="auto"/>
              <w:jc w:val="both"/>
              <w:rPr>
                <w:rFonts w:ascii="Times New Roman" w:eastAsia="Times New Roman" w:hAnsi="Times New Roman" w:cs="Times New Roman"/>
                <w:lang w:eastAsia="pl-PL"/>
              </w:rPr>
            </w:pPr>
          </w:p>
        </w:tc>
        <w:tc>
          <w:tcPr>
            <w:tcW w:w="1985" w:type="dxa"/>
            <w:tcBorders>
              <w:top w:val="single" w:sz="4" w:space="0" w:color="000000"/>
              <w:left w:val="single" w:sz="4" w:space="0" w:color="000000"/>
              <w:bottom w:val="single" w:sz="4" w:space="0" w:color="000000"/>
              <w:right w:val="single" w:sz="4" w:space="0" w:color="000000"/>
            </w:tcBorders>
          </w:tcPr>
          <w:p w14:paraId="370105D9" w14:textId="77777777" w:rsidR="007919A5" w:rsidRDefault="007919A5">
            <w:pPr>
              <w:spacing w:after="0" w:line="240" w:lineRule="auto"/>
              <w:jc w:val="both"/>
              <w:rPr>
                <w:rFonts w:ascii="Times New Roman" w:eastAsia="Times New Roman" w:hAnsi="Times New Roman" w:cs="Times New Roman"/>
                <w:lang w:eastAsia="pl-PL"/>
              </w:rPr>
            </w:pPr>
          </w:p>
        </w:tc>
      </w:tr>
    </w:tbl>
    <w:p w14:paraId="5EBB11B2" w14:textId="77777777" w:rsidR="007919A5" w:rsidRDefault="007919A5" w:rsidP="007919A5">
      <w:pPr>
        <w:spacing w:after="0" w:line="240" w:lineRule="auto"/>
        <w:jc w:val="both"/>
        <w:rPr>
          <w:rFonts w:ascii="Times New Roman" w:eastAsia="Times New Roman" w:hAnsi="Times New Roman" w:cs="Times New Roman"/>
          <w:lang w:eastAsia="pl-PL"/>
        </w:rPr>
      </w:pPr>
    </w:p>
    <w:p w14:paraId="49A2B381"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12. Oferta zawiera … kolejno ponumerowanych kartek. </w:t>
      </w:r>
    </w:p>
    <w:p w14:paraId="01CD2D8A"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13. Oferta składa się z niniejszego formularza ofertowego oraz z: </w:t>
      </w:r>
    </w:p>
    <w:p w14:paraId="3758BA29"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 </w:t>
      </w:r>
    </w:p>
    <w:p w14:paraId="61EA851F"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 …………………………….. </w:t>
      </w:r>
    </w:p>
    <w:p w14:paraId="7D01D904"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 …………………………….. </w:t>
      </w:r>
    </w:p>
    <w:p w14:paraId="4AEF57BA" w14:textId="77777777" w:rsidR="007919A5" w:rsidRDefault="007919A5" w:rsidP="007919A5">
      <w:pPr>
        <w:spacing w:after="0" w:line="240" w:lineRule="auto"/>
        <w:jc w:val="both"/>
        <w:rPr>
          <w:rFonts w:ascii="Times New Roman" w:eastAsia="Times New Roman" w:hAnsi="Times New Roman" w:cs="Times New Roman"/>
          <w:lang w:eastAsia="pl-PL"/>
        </w:rPr>
      </w:pPr>
    </w:p>
    <w:p w14:paraId="5B055C5A" w14:textId="3710C244"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 sporządzono w dniu ……… 2021 roku.</w:t>
      </w:r>
    </w:p>
    <w:p w14:paraId="18F98299" w14:textId="3713DD88" w:rsidR="004A4DC7" w:rsidRDefault="004A4DC7" w:rsidP="007919A5">
      <w:pPr>
        <w:spacing w:after="0" w:line="240" w:lineRule="auto"/>
        <w:jc w:val="both"/>
        <w:rPr>
          <w:rFonts w:ascii="Times New Roman" w:eastAsia="Times New Roman" w:hAnsi="Times New Roman" w:cs="Times New Roman"/>
          <w:lang w:eastAsia="pl-PL"/>
        </w:rPr>
      </w:pPr>
    </w:p>
    <w:p w14:paraId="10267BDB" w14:textId="2F6A450B" w:rsidR="004A4DC7" w:rsidRDefault="004A4DC7" w:rsidP="007919A5">
      <w:pPr>
        <w:spacing w:after="0" w:line="240" w:lineRule="auto"/>
        <w:jc w:val="both"/>
        <w:rPr>
          <w:rFonts w:ascii="Times New Roman" w:eastAsia="Times New Roman" w:hAnsi="Times New Roman" w:cs="Times New Roman"/>
          <w:lang w:eastAsia="pl-PL"/>
        </w:rPr>
      </w:pPr>
    </w:p>
    <w:p w14:paraId="1AE79196" w14:textId="40C8F21F" w:rsidR="004A4DC7" w:rsidRDefault="004A4DC7" w:rsidP="007919A5">
      <w:pPr>
        <w:spacing w:after="0" w:line="240" w:lineRule="auto"/>
        <w:jc w:val="both"/>
        <w:rPr>
          <w:rFonts w:ascii="Times New Roman" w:eastAsia="Times New Roman" w:hAnsi="Times New Roman" w:cs="Times New Roman"/>
          <w:lang w:eastAsia="pl-PL"/>
        </w:rPr>
      </w:pPr>
    </w:p>
    <w:p w14:paraId="77B4C41B" w14:textId="77777777" w:rsidR="007919A5" w:rsidRDefault="007919A5" w:rsidP="007919A5">
      <w:pPr>
        <w:spacing w:after="0" w:line="240" w:lineRule="auto"/>
        <w:jc w:val="both"/>
        <w:rPr>
          <w:rFonts w:ascii="Times New Roman" w:eastAsia="Times New Roman" w:hAnsi="Times New Roman" w:cs="Times New Roman"/>
          <w:lang w:eastAsia="pl-PL"/>
        </w:rPr>
      </w:pPr>
    </w:p>
    <w:p w14:paraId="6CD430B9" w14:textId="77777777" w:rsidR="007919A5" w:rsidRDefault="007919A5" w:rsidP="007919A5">
      <w:pPr>
        <w:spacing w:after="0" w:line="240" w:lineRule="auto"/>
        <w:rPr>
          <w:rFonts w:ascii="Times New Roman" w:hAnsi="Times New Roman" w:cs="Times New Roman"/>
        </w:rPr>
      </w:pPr>
      <w:r>
        <w:rPr>
          <w:rFonts w:ascii="Times New Roman" w:hAnsi="Times New Roman" w:cs="Times New Roman"/>
        </w:rPr>
        <w:t>………….…….(miejscowość), dnia……….r.                 ………………………………………</w:t>
      </w:r>
    </w:p>
    <w:p w14:paraId="235E1F39"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 xml:space="preserve">podpis elektroniczny kwalifikowany </w:t>
      </w:r>
    </w:p>
    <w:p w14:paraId="6CE0847A"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osoby/-</w:t>
      </w:r>
      <w:proofErr w:type="spellStart"/>
      <w:r>
        <w:rPr>
          <w:rFonts w:ascii="Times New Roman" w:hAnsi="Times New Roman" w:cs="Times New Roman"/>
          <w:b/>
          <w:u w:val="single"/>
        </w:rPr>
        <w:t>ób</w:t>
      </w:r>
      <w:proofErr w:type="spellEnd"/>
      <w:r>
        <w:rPr>
          <w:rFonts w:ascii="Times New Roman" w:hAnsi="Times New Roman" w:cs="Times New Roman"/>
          <w:b/>
          <w:u w:val="single"/>
        </w:rPr>
        <w:t xml:space="preserve"> uprawnionej/-</w:t>
      </w:r>
      <w:proofErr w:type="spellStart"/>
      <w:r>
        <w:rPr>
          <w:rFonts w:ascii="Times New Roman" w:hAnsi="Times New Roman" w:cs="Times New Roman"/>
          <w:b/>
          <w:u w:val="single"/>
        </w:rPr>
        <w:t>ych</w:t>
      </w:r>
      <w:proofErr w:type="spellEnd"/>
    </w:p>
    <w:p w14:paraId="7C47340D" w14:textId="77777777" w:rsidR="007919A5" w:rsidRDefault="007919A5" w:rsidP="007919A5">
      <w:pPr>
        <w:spacing w:after="0" w:line="240" w:lineRule="auto"/>
        <w:jc w:val="right"/>
        <w:rPr>
          <w:rFonts w:ascii="Times New Roman" w:hAnsi="Times New Roman" w:cs="Times New Roman"/>
        </w:rPr>
      </w:pPr>
      <w:r>
        <w:rPr>
          <w:rFonts w:ascii="Times New Roman" w:hAnsi="Times New Roman" w:cs="Times New Roman"/>
          <w:b/>
          <w:u w:val="single"/>
        </w:rPr>
        <w:t>do reprezentowania Wykonawcy lub pełnomocnika</w:t>
      </w:r>
    </w:p>
    <w:p w14:paraId="52A4E11D" w14:textId="77777777" w:rsidR="007919A5" w:rsidRDefault="007919A5" w:rsidP="007919A5">
      <w:pPr>
        <w:spacing w:after="0" w:line="240" w:lineRule="auto"/>
        <w:jc w:val="both"/>
        <w:rPr>
          <w:rFonts w:ascii="Times New Roman" w:hAnsi="Times New Roman" w:cs="Times New Roman"/>
          <w:i/>
        </w:rPr>
      </w:pPr>
    </w:p>
    <w:p w14:paraId="1A5D0242" w14:textId="77777777" w:rsidR="007919A5" w:rsidRDefault="007919A5" w:rsidP="007919A5">
      <w:pPr>
        <w:spacing w:after="0" w:line="240" w:lineRule="auto"/>
        <w:jc w:val="right"/>
        <w:rPr>
          <w:rFonts w:ascii="Times New Roman" w:hAnsi="Times New Roman" w:cs="Times New Roman"/>
        </w:rPr>
      </w:pPr>
    </w:p>
    <w:p w14:paraId="7D2C66F4" w14:textId="77777777" w:rsidR="007919A5" w:rsidRDefault="007919A5" w:rsidP="007919A5">
      <w:pPr>
        <w:spacing w:after="0" w:line="240" w:lineRule="auto"/>
        <w:jc w:val="right"/>
        <w:rPr>
          <w:rFonts w:ascii="Times New Roman" w:hAnsi="Times New Roman" w:cs="Times New Roman"/>
        </w:rPr>
      </w:pPr>
    </w:p>
    <w:p w14:paraId="2B769BB3" w14:textId="77777777" w:rsidR="007919A5" w:rsidRDefault="007919A5" w:rsidP="007919A5">
      <w:pPr>
        <w:spacing w:after="0" w:line="240" w:lineRule="auto"/>
        <w:jc w:val="right"/>
        <w:rPr>
          <w:rFonts w:ascii="Times New Roman" w:hAnsi="Times New Roman" w:cs="Times New Roman"/>
        </w:rPr>
      </w:pPr>
    </w:p>
    <w:p w14:paraId="003FDBA7" w14:textId="77777777" w:rsidR="007919A5" w:rsidRPr="004A4DC7" w:rsidRDefault="007919A5" w:rsidP="007919A5">
      <w:pPr>
        <w:spacing w:after="0" w:line="240" w:lineRule="auto"/>
        <w:jc w:val="right"/>
        <w:rPr>
          <w:rFonts w:ascii="Times New Roman" w:hAnsi="Times New Roman" w:cs="Times New Roman"/>
          <w:sz w:val="16"/>
          <w:szCs w:val="16"/>
        </w:rPr>
      </w:pPr>
    </w:p>
    <w:p w14:paraId="3194F571" w14:textId="744037ED" w:rsidR="004A4DC7" w:rsidRPr="004A4DC7" w:rsidRDefault="004A4DC7" w:rsidP="004A4DC7">
      <w:pPr>
        <w:pStyle w:val="Akapitzlist"/>
        <w:spacing w:after="0" w:line="240" w:lineRule="auto"/>
        <w:ind w:left="792"/>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r w:rsidRPr="004A4DC7">
        <w:rPr>
          <w:rFonts w:ascii="Times New Roman" w:eastAsia="Times New Roman" w:hAnsi="Times New Roman" w:cs="Times New Roman"/>
          <w:sz w:val="16"/>
          <w:szCs w:val="16"/>
          <w:lang w:eastAsia="pl-PL"/>
        </w:rPr>
        <w:t>niepotrzebne skreślić</w:t>
      </w:r>
    </w:p>
    <w:p w14:paraId="2CDA3CEF" w14:textId="77777777" w:rsidR="007919A5" w:rsidRDefault="007919A5" w:rsidP="007919A5">
      <w:pPr>
        <w:spacing w:after="0" w:line="240" w:lineRule="auto"/>
        <w:jc w:val="right"/>
        <w:rPr>
          <w:rFonts w:ascii="Times New Roman" w:hAnsi="Times New Roman" w:cs="Times New Roman"/>
        </w:rPr>
      </w:pPr>
    </w:p>
    <w:p w14:paraId="4B605732" w14:textId="77777777" w:rsidR="007919A5" w:rsidRDefault="007919A5" w:rsidP="007919A5">
      <w:pPr>
        <w:spacing w:after="0" w:line="240" w:lineRule="auto"/>
        <w:jc w:val="right"/>
        <w:rPr>
          <w:rFonts w:ascii="Times New Roman" w:hAnsi="Times New Roman" w:cs="Times New Roman"/>
        </w:rPr>
      </w:pPr>
    </w:p>
    <w:p w14:paraId="2D6E6571" w14:textId="77777777" w:rsidR="007919A5" w:rsidRDefault="007919A5" w:rsidP="004A4DC7">
      <w:pPr>
        <w:spacing w:after="0" w:line="240" w:lineRule="auto"/>
        <w:rPr>
          <w:rFonts w:ascii="Times New Roman" w:hAnsi="Times New Roman" w:cs="Times New Roman"/>
        </w:rPr>
      </w:pPr>
    </w:p>
    <w:p w14:paraId="7F366A87" w14:textId="77777777" w:rsidR="007919A5" w:rsidRDefault="007919A5" w:rsidP="007919A5">
      <w:pPr>
        <w:spacing w:after="0" w:line="240" w:lineRule="auto"/>
        <w:jc w:val="right"/>
        <w:rPr>
          <w:rFonts w:ascii="Times New Roman" w:hAnsi="Times New Roman" w:cs="Times New Roman"/>
        </w:rPr>
      </w:pPr>
    </w:p>
    <w:p w14:paraId="635579BC" w14:textId="77777777" w:rsidR="003253AE" w:rsidRDefault="003253AE" w:rsidP="007919A5">
      <w:pPr>
        <w:spacing w:after="0" w:line="240" w:lineRule="auto"/>
        <w:jc w:val="right"/>
        <w:rPr>
          <w:rFonts w:ascii="Times New Roman" w:hAnsi="Times New Roman" w:cs="Times New Roman"/>
        </w:rPr>
      </w:pPr>
    </w:p>
    <w:p w14:paraId="58E5B4EE" w14:textId="7C6F9244" w:rsidR="003253AE" w:rsidRDefault="003253AE" w:rsidP="001F7A29">
      <w:pPr>
        <w:spacing w:after="0" w:line="240" w:lineRule="auto"/>
        <w:rPr>
          <w:rFonts w:ascii="Times New Roman" w:hAnsi="Times New Roman" w:cs="Times New Roman"/>
        </w:rPr>
      </w:pPr>
    </w:p>
    <w:p w14:paraId="5F4B4638" w14:textId="77777777" w:rsidR="001F7A29" w:rsidRDefault="001F7A29" w:rsidP="001F7A29">
      <w:pPr>
        <w:spacing w:after="0" w:line="240" w:lineRule="auto"/>
        <w:rPr>
          <w:rFonts w:ascii="Times New Roman" w:hAnsi="Times New Roman" w:cs="Times New Roman"/>
        </w:rPr>
      </w:pPr>
    </w:p>
    <w:p w14:paraId="5CA8ADFD" w14:textId="77777777" w:rsidR="003253AE" w:rsidRDefault="003253AE" w:rsidP="007919A5">
      <w:pPr>
        <w:spacing w:after="0" w:line="240" w:lineRule="auto"/>
        <w:jc w:val="right"/>
        <w:rPr>
          <w:rFonts w:ascii="Times New Roman" w:hAnsi="Times New Roman" w:cs="Times New Roman"/>
        </w:rPr>
      </w:pPr>
    </w:p>
    <w:p w14:paraId="717B7AAF" w14:textId="77777777" w:rsidR="003253AE" w:rsidRDefault="003253AE" w:rsidP="007919A5">
      <w:pPr>
        <w:spacing w:after="0" w:line="240" w:lineRule="auto"/>
        <w:jc w:val="right"/>
        <w:rPr>
          <w:rFonts w:ascii="Times New Roman" w:hAnsi="Times New Roman" w:cs="Times New Roman"/>
        </w:rPr>
      </w:pPr>
    </w:p>
    <w:p w14:paraId="06B3C262" w14:textId="77777777" w:rsidR="0099321F" w:rsidRDefault="0099321F" w:rsidP="007919A5">
      <w:pPr>
        <w:spacing w:after="0" w:line="240" w:lineRule="auto"/>
        <w:jc w:val="right"/>
        <w:rPr>
          <w:rFonts w:ascii="Times New Roman" w:hAnsi="Times New Roman" w:cs="Times New Roman"/>
        </w:rPr>
      </w:pPr>
    </w:p>
    <w:p w14:paraId="39D053EF" w14:textId="77777777" w:rsidR="0099321F" w:rsidRDefault="0099321F" w:rsidP="007919A5">
      <w:pPr>
        <w:spacing w:after="0" w:line="240" w:lineRule="auto"/>
        <w:jc w:val="right"/>
        <w:rPr>
          <w:rFonts w:ascii="Times New Roman" w:hAnsi="Times New Roman" w:cs="Times New Roman"/>
        </w:rPr>
      </w:pPr>
    </w:p>
    <w:p w14:paraId="65A1AC03" w14:textId="3934CE04" w:rsidR="007919A5" w:rsidRDefault="007919A5" w:rsidP="007919A5">
      <w:pPr>
        <w:spacing w:after="0" w:line="240" w:lineRule="auto"/>
        <w:jc w:val="right"/>
        <w:rPr>
          <w:rFonts w:ascii="Times New Roman" w:hAnsi="Times New Roman" w:cs="Times New Roman"/>
        </w:rPr>
      </w:pPr>
      <w:r>
        <w:rPr>
          <w:rFonts w:ascii="Times New Roman" w:hAnsi="Times New Roman" w:cs="Times New Roman"/>
        </w:rPr>
        <w:lastRenderedPageBreak/>
        <w:t xml:space="preserve">Załącznik nr </w:t>
      </w:r>
      <w:r w:rsidR="00DE5E74">
        <w:rPr>
          <w:rFonts w:ascii="Times New Roman" w:hAnsi="Times New Roman" w:cs="Times New Roman"/>
        </w:rPr>
        <w:t>38</w:t>
      </w:r>
      <w:r>
        <w:rPr>
          <w:rFonts w:ascii="Times New Roman" w:hAnsi="Times New Roman" w:cs="Times New Roman"/>
        </w:rPr>
        <w:t xml:space="preserve"> do SWZ</w:t>
      </w:r>
    </w:p>
    <w:p w14:paraId="0650C962" w14:textId="5A620067" w:rsidR="007919A5" w:rsidRDefault="007919A5" w:rsidP="007919A5">
      <w:pPr>
        <w:spacing w:after="0" w:line="240" w:lineRule="auto"/>
        <w:jc w:val="right"/>
        <w:rPr>
          <w:rFonts w:ascii="Times New Roman" w:hAnsi="Times New Roman" w:cs="Times New Roman"/>
        </w:rPr>
      </w:pPr>
      <w:r>
        <w:rPr>
          <w:rFonts w:ascii="Times New Roman" w:hAnsi="Times New Roman" w:cs="Times New Roman"/>
        </w:rPr>
        <w:t>ZP/0</w:t>
      </w:r>
      <w:r w:rsidR="006A00BA">
        <w:rPr>
          <w:rFonts w:ascii="Times New Roman" w:hAnsi="Times New Roman" w:cs="Times New Roman"/>
        </w:rPr>
        <w:t>5</w:t>
      </w:r>
      <w:r>
        <w:rPr>
          <w:rFonts w:ascii="Times New Roman" w:hAnsi="Times New Roman" w:cs="Times New Roman"/>
        </w:rPr>
        <w:t>/2021</w:t>
      </w:r>
    </w:p>
    <w:p w14:paraId="644A635B" w14:textId="77777777" w:rsidR="007919A5" w:rsidRDefault="007919A5" w:rsidP="007919A5">
      <w:pPr>
        <w:spacing w:after="0" w:line="240" w:lineRule="auto"/>
        <w:jc w:val="right"/>
        <w:rPr>
          <w:rFonts w:ascii="Times New Roman" w:hAnsi="Times New Roman" w:cs="Times New Roman"/>
          <w:b/>
        </w:rPr>
      </w:pPr>
      <w:r>
        <w:rPr>
          <w:rFonts w:ascii="Times New Roman" w:hAnsi="Times New Roman" w:cs="Times New Roman"/>
          <w:b/>
        </w:rPr>
        <w:t>Zamawiający:</w:t>
      </w:r>
    </w:p>
    <w:p w14:paraId="14D28117" w14:textId="77777777" w:rsidR="007919A5" w:rsidRDefault="007919A5" w:rsidP="007919A5">
      <w:pPr>
        <w:spacing w:after="0" w:line="240" w:lineRule="auto"/>
        <w:jc w:val="right"/>
        <w:rPr>
          <w:rFonts w:ascii="Times New Roman" w:hAnsi="Times New Roman" w:cs="Times New Roman"/>
          <w:b/>
        </w:rPr>
      </w:pPr>
      <w:r>
        <w:rPr>
          <w:rFonts w:ascii="Times New Roman" w:hAnsi="Times New Roman" w:cs="Times New Roman"/>
          <w:b/>
        </w:rPr>
        <w:t>Szpital Specjalistyczny Nr 1 w Bytomiu</w:t>
      </w:r>
    </w:p>
    <w:p w14:paraId="6AAEF977" w14:textId="77777777" w:rsidR="007919A5" w:rsidRDefault="007919A5" w:rsidP="007919A5">
      <w:pPr>
        <w:spacing w:after="0" w:line="240" w:lineRule="auto"/>
        <w:jc w:val="right"/>
        <w:rPr>
          <w:rFonts w:ascii="Times New Roman" w:hAnsi="Times New Roman" w:cs="Times New Roman"/>
          <w:b/>
        </w:rPr>
      </w:pPr>
      <w:r>
        <w:rPr>
          <w:rFonts w:ascii="Times New Roman" w:hAnsi="Times New Roman" w:cs="Times New Roman"/>
          <w:b/>
        </w:rPr>
        <w:t>ul. Żeromskiego 7</w:t>
      </w:r>
    </w:p>
    <w:p w14:paraId="55A52737" w14:textId="77777777" w:rsidR="007919A5" w:rsidRDefault="007919A5" w:rsidP="00E135C7">
      <w:pPr>
        <w:spacing w:after="0" w:line="240" w:lineRule="auto"/>
        <w:jc w:val="right"/>
        <w:rPr>
          <w:rFonts w:ascii="Times New Roman" w:hAnsi="Times New Roman" w:cs="Times New Roman"/>
          <w:b/>
        </w:rPr>
      </w:pPr>
      <w:r>
        <w:rPr>
          <w:rFonts w:ascii="Times New Roman" w:hAnsi="Times New Roman" w:cs="Times New Roman"/>
          <w:b/>
        </w:rPr>
        <w:t>41-902 Bytom</w:t>
      </w:r>
    </w:p>
    <w:p w14:paraId="3BDE52C8" w14:textId="77777777" w:rsidR="007919A5" w:rsidRDefault="007919A5" w:rsidP="007919A5">
      <w:pPr>
        <w:spacing w:after="0" w:line="240" w:lineRule="auto"/>
        <w:jc w:val="both"/>
        <w:rPr>
          <w:rFonts w:ascii="Times New Roman" w:hAnsi="Times New Roman" w:cs="Times New Roman"/>
          <w:b/>
        </w:rPr>
      </w:pPr>
      <w:r>
        <w:rPr>
          <w:rFonts w:ascii="Times New Roman" w:hAnsi="Times New Roman" w:cs="Times New Roman"/>
          <w:b/>
        </w:rPr>
        <w:t>Wykonawca:</w:t>
      </w:r>
    </w:p>
    <w:p w14:paraId="5B1A886A"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23F02878"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4F4D54E4"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64BE8BBD" w14:textId="77777777" w:rsidR="007919A5" w:rsidRDefault="007919A5" w:rsidP="007919A5">
      <w:pPr>
        <w:spacing w:after="0" w:line="240" w:lineRule="auto"/>
        <w:jc w:val="both"/>
        <w:rPr>
          <w:rFonts w:ascii="Times New Roman" w:hAnsi="Times New Roman" w:cs="Times New Roman"/>
        </w:rPr>
      </w:pPr>
      <w:bookmarkStart w:id="35" w:name="_Hlk64537113"/>
      <w:r>
        <w:rPr>
          <w:rFonts w:ascii="Times New Roman" w:hAnsi="Times New Roman" w:cs="Times New Roman"/>
        </w:rPr>
        <w:t>(pełna nazwa/firma, adres, w zależności od podmiotu: NIP/PESEL, KRS/</w:t>
      </w:r>
      <w:proofErr w:type="spellStart"/>
      <w:r>
        <w:rPr>
          <w:rFonts w:ascii="Times New Roman" w:hAnsi="Times New Roman" w:cs="Times New Roman"/>
        </w:rPr>
        <w:t>CEiDG</w:t>
      </w:r>
      <w:proofErr w:type="spellEnd"/>
      <w:r>
        <w:rPr>
          <w:rFonts w:ascii="Times New Roman" w:hAnsi="Times New Roman" w:cs="Times New Roman"/>
        </w:rPr>
        <w:t>)</w:t>
      </w:r>
    </w:p>
    <w:p w14:paraId="7D03B47D" w14:textId="77777777" w:rsidR="007919A5" w:rsidRDefault="007919A5" w:rsidP="007919A5">
      <w:pPr>
        <w:spacing w:after="0" w:line="240" w:lineRule="auto"/>
        <w:jc w:val="both"/>
        <w:rPr>
          <w:rFonts w:ascii="Times New Roman" w:hAnsi="Times New Roman" w:cs="Times New Roman"/>
          <w:b/>
        </w:rPr>
      </w:pPr>
      <w:r>
        <w:rPr>
          <w:rFonts w:ascii="Times New Roman" w:hAnsi="Times New Roman" w:cs="Times New Roman"/>
          <w:b/>
        </w:rPr>
        <w:t>reprezentowany przez:</w:t>
      </w:r>
    </w:p>
    <w:bookmarkEnd w:id="35"/>
    <w:p w14:paraId="12300FA8"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58D55767"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(imię, nazwisko, stanowisko/podstawa do reprezentacji)</w:t>
      </w:r>
    </w:p>
    <w:p w14:paraId="0B86ED2D" w14:textId="77777777" w:rsidR="007919A5" w:rsidRDefault="007919A5" w:rsidP="007919A5">
      <w:pPr>
        <w:spacing w:after="0" w:line="240" w:lineRule="auto"/>
        <w:jc w:val="both"/>
        <w:rPr>
          <w:rFonts w:ascii="Times New Roman" w:hAnsi="Times New Roman" w:cs="Times New Roman"/>
          <w:color w:val="000000"/>
        </w:rPr>
      </w:pPr>
    </w:p>
    <w:p w14:paraId="52459A42" w14:textId="77777777" w:rsidR="007919A5" w:rsidRDefault="007919A5" w:rsidP="007919A5">
      <w:pPr>
        <w:spacing w:after="0" w:line="240" w:lineRule="auto"/>
        <w:jc w:val="both"/>
        <w:rPr>
          <w:rFonts w:ascii="Times New Roman" w:hAnsi="Times New Roman" w:cs="Times New Roman"/>
          <w:b/>
          <w:u w:val="single"/>
        </w:rPr>
      </w:pPr>
      <w:r>
        <w:rPr>
          <w:rFonts w:ascii="Times New Roman" w:hAnsi="Times New Roman" w:cs="Times New Roman"/>
          <w:b/>
          <w:u w:val="single"/>
        </w:rPr>
        <w:t>Oświadczenie wykonawcy *</w:t>
      </w:r>
    </w:p>
    <w:p w14:paraId="533BB7AF" w14:textId="77777777" w:rsidR="007919A5" w:rsidRDefault="007919A5" w:rsidP="007919A5">
      <w:pPr>
        <w:spacing w:after="0" w:line="240" w:lineRule="auto"/>
        <w:jc w:val="both"/>
        <w:rPr>
          <w:rFonts w:ascii="Times New Roman" w:eastAsia="Arial" w:hAnsi="Times New Roman" w:cs="Times New Roman"/>
          <w:color w:val="000000"/>
        </w:rPr>
      </w:pPr>
      <w:r>
        <w:rPr>
          <w:rFonts w:ascii="Times New Roman" w:hAnsi="Times New Roman" w:cs="Times New Roman"/>
          <w:b/>
          <w:u w:val="single"/>
        </w:rPr>
        <w:t>DOTYCZĄCE PRZESŁANEK WYKLUCZENIA Z POSTĘPOWANIA</w:t>
      </w:r>
    </w:p>
    <w:p w14:paraId="35028905" w14:textId="77777777" w:rsidR="007919A5" w:rsidRDefault="007919A5" w:rsidP="007919A5">
      <w:pPr>
        <w:spacing w:after="0" w:line="240" w:lineRule="auto"/>
        <w:jc w:val="both"/>
        <w:rPr>
          <w:rFonts w:ascii="Times New Roman" w:eastAsia="Arial" w:hAnsi="Times New Roman" w:cs="Times New Roman"/>
          <w:b/>
          <w:color w:val="000000"/>
        </w:rPr>
      </w:pPr>
    </w:p>
    <w:p w14:paraId="3D4F537E" w14:textId="77777777" w:rsidR="007919A5" w:rsidRDefault="007919A5" w:rsidP="007919A5">
      <w:pPr>
        <w:spacing w:after="0" w:line="240" w:lineRule="auto"/>
        <w:jc w:val="both"/>
        <w:rPr>
          <w:rFonts w:ascii="Times New Roman" w:eastAsia="Arial" w:hAnsi="Times New Roman" w:cs="Times New Roman"/>
          <w:color w:val="000000"/>
        </w:rPr>
      </w:pPr>
      <w:r>
        <w:rPr>
          <w:rFonts w:ascii="Times New Roman" w:eastAsia="Arial" w:hAnsi="Times New Roman" w:cs="Times New Roman"/>
          <w:color w:val="000000"/>
        </w:rPr>
        <w:t>Nazwa Wykonawcy.................................................................................................................................</w:t>
      </w:r>
    </w:p>
    <w:p w14:paraId="2742D7F9" w14:textId="77777777" w:rsidR="007919A5" w:rsidRDefault="007919A5" w:rsidP="007919A5">
      <w:pPr>
        <w:spacing w:after="0" w:line="240" w:lineRule="auto"/>
        <w:jc w:val="both"/>
        <w:rPr>
          <w:rFonts w:ascii="Times New Roman" w:eastAsia="Arial" w:hAnsi="Times New Roman" w:cs="Times New Roman"/>
          <w:color w:val="000000"/>
        </w:rPr>
      </w:pPr>
      <w:r>
        <w:rPr>
          <w:rFonts w:ascii="Times New Roman" w:eastAsia="Arial" w:hAnsi="Times New Roman" w:cs="Times New Roman"/>
          <w:color w:val="000000"/>
        </w:rPr>
        <w:t>Adres Wykonawcy...................................................................................................................................</w:t>
      </w:r>
    </w:p>
    <w:p w14:paraId="4A644512" w14:textId="77777777" w:rsidR="007919A5" w:rsidRDefault="007919A5" w:rsidP="007919A5">
      <w:pPr>
        <w:spacing w:after="0" w:line="240" w:lineRule="auto"/>
        <w:jc w:val="both"/>
        <w:rPr>
          <w:rFonts w:ascii="Times New Roman" w:eastAsia="Arial" w:hAnsi="Times New Roman" w:cs="Times New Roman"/>
          <w:b/>
          <w:color w:val="000000"/>
        </w:rPr>
      </w:pPr>
    </w:p>
    <w:p w14:paraId="03BAA6AC" w14:textId="77777777" w:rsidR="007919A5" w:rsidRDefault="007919A5" w:rsidP="007919A5">
      <w:pPr>
        <w:spacing w:after="0" w:line="240" w:lineRule="auto"/>
        <w:jc w:val="both"/>
        <w:rPr>
          <w:rFonts w:ascii="Times New Roman" w:eastAsia="Arial" w:hAnsi="Times New Roman" w:cs="Times New Roman"/>
          <w:b/>
          <w:color w:val="000000"/>
        </w:rPr>
      </w:pPr>
      <w:r>
        <w:rPr>
          <w:rFonts w:ascii="Times New Roman" w:eastAsia="Arial" w:hAnsi="Times New Roman" w:cs="Times New Roman"/>
          <w:b/>
          <w:color w:val="000000"/>
        </w:rPr>
        <w:t>Oświadczam iż,</w:t>
      </w:r>
    </w:p>
    <w:p w14:paraId="2A98D3E0" w14:textId="77777777" w:rsidR="007919A5" w:rsidRDefault="007919A5" w:rsidP="007919A5">
      <w:pPr>
        <w:spacing w:after="0" w:line="240" w:lineRule="auto"/>
        <w:jc w:val="both"/>
        <w:rPr>
          <w:rFonts w:ascii="Times New Roman" w:eastAsia="Times New Roman" w:hAnsi="Times New Roman" w:cs="Times New Roman"/>
        </w:rPr>
      </w:pPr>
      <w:r>
        <w:rPr>
          <w:rFonts w:ascii="Times New Roman" w:hAnsi="Times New Roman" w:cs="Times New Roman"/>
          <w:b/>
        </w:rPr>
        <w:t xml:space="preserve">Informacje zawarte w oświadczeniu, o którym mowa w art. 125 ust. 1 ustawy PZP w zakresie podstaw wykluczenia z  </w:t>
      </w:r>
      <w:r>
        <w:rPr>
          <w:rFonts w:ascii="Times New Roman" w:hAnsi="Times New Roman" w:cs="Times New Roman"/>
        </w:rPr>
        <w:t>postępowania wskazanych przez Zamawiającego, o których mowa w:</w:t>
      </w:r>
    </w:p>
    <w:p w14:paraId="4405057A" w14:textId="77777777" w:rsidR="007919A5" w:rsidRDefault="007919A5" w:rsidP="00E50558">
      <w:pPr>
        <w:pStyle w:val="Akapitzlist"/>
        <w:numPr>
          <w:ilvl w:val="4"/>
          <w:numId w:val="24"/>
        </w:numPr>
        <w:suppressAutoHyphens/>
        <w:overflowPunct w:val="0"/>
        <w:autoSpaceDE w:val="0"/>
        <w:spacing w:after="0" w:line="240" w:lineRule="auto"/>
        <w:ind w:left="0" w:firstLine="0"/>
        <w:jc w:val="both"/>
        <w:rPr>
          <w:rFonts w:ascii="Times New Roman" w:eastAsia="Times New Roman" w:hAnsi="Times New Roman" w:cs="Times New Roman"/>
          <w:color w:val="000000" w:themeColor="text1"/>
        </w:rPr>
      </w:pPr>
      <w:r>
        <w:rPr>
          <w:rStyle w:val="Hipercze"/>
          <w:rFonts w:ascii="Times New Roman" w:hAnsi="Times New Roman" w:cs="Times New Roman"/>
          <w:color w:val="000000" w:themeColor="text1"/>
        </w:rPr>
        <w:t>art. 108 ust. 1 pkt 3</w:t>
      </w:r>
      <w:r>
        <w:rPr>
          <w:rFonts w:ascii="Times New Roman" w:hAnsi="Times New Roman" w:cs="Times New Roman"/>
          <w:color w:val="000000" w:themeColor="text1"/>
        </w:rPr>
        <w:t xml:space="preserve"> ustawy PZP,</w:t>
      </w:r>
    </w:p>
    <w:p w14:paraId="0FAFEFA4" w14:textId="77777777" w:rsidR="007919A5" w:rsidRDefault="007919A5" w:rsidP="00E50558">
      <w:pPr>
        <w:pStyle w:val="Akapitzlist"/>
        <w:numPr>
          <w:ilvl w:val="4"/>
          <w:numId w:val="24"/>
        </w:numPr>
        <w:suppressAutoHyphens/>
        <w:overflowPunct w:val="0"/>
        <w:autoSpaceDE w:val="0"/>
        <w:spacing w:after="0" w:line="240" w:lineRule="auto"/>
        <w:ind w:left="0" w:firstLine="0"/>
        <w:jc w:val="both"/>
        <w:rPr>
          <w:rFonts w:ascii="Times New Roman" w:hAnsi="Times New Roman" w:cs="Times New Roman"/>
          <w:color w:val="000000" w:themeColor="text1"/>
        </w:rPr>
      </w:pPr>
      <w:r>
        <w:rPr>
          <w:rStyle w:val="Hipercze"/>
          <w:rFonts w:ascii="Times New Roman" w:hAnsi="Times New Roman" w:cs="Times New Roman"/>
          <w:color w:val="000000" w:themeColor="text1"/>
        </w:rPr>
        <w:t>art. 108 ust. 1 pkt 4</w:t>
      </w:r>
      <w:r>
        <w:rPr>
          <w:rFonts w:ascii="Times New Roman" w:hAnsi="Times New Roman" w:cs="Times New Roman"/>
          <w:color w:val="000000" w:themeColor="text1"/>
        </w:rPr>
        <w:t xml:space="preserve"> ustawy PZP, dotyczących orzeczenia zakazu ubiegania się  o zamówienie publiczne tytułem środka zapobiegawczego,</w:t>
      </w:r>
    </w:p>
    <w:p w14:paraId="6B8923A4" w14:textId="77777777" w:rsidR="007919A5" w:rsidRDefault="007919A5" w:rsidP="00E50558">
      <w:pPr>
        <w:pStyle w:val="Akapitzlist"/>
        <w:numPr>
          <w:ilvl w:val="4"/>
          <w:numId w:val="24"/>
        </w:numPr>
        <w:suppressAutoHyphens/>
        <w:overflowPunct w:val="0"/>
        <w:autoSpaceDE w:val="0"/>
        <w:spacing w:after="0" w:line="240" w:lineRule="auto"/>
        <w:ind w:left="0" w:firstLine="0"/>
        <w:jc w:val="both"/>
        <w:rPr>
          <w:rFonts w:ascii="Times New Roman" w:hAnsi="Times New Roman" w:cs="Times New Roman"/>
          <w:color w:val="000000" w:themeColor="text1"/>
        </w:rPr>
      </w:pPr>
      <w:r>
        <w:rPr>
          <w:rStyle w:val="Hipercze"/>
          <w:rFonts w:ascii="Times New Roman" w:hAnsi="Times New Roman" w:cs="Times New Roman"/>
          <w:color w:val="000000" w:themeColor="text1"/>
        </w:rPr>
        <w:t>art. 108 ust. 1 pkt 5</w:t>
      </w:r>
      <w:r>
        <w:rPr>
          <w:rFonts w:ascii="Times New Roman" w:hAnsi="Times New Roman" w:cs="Times New Roman"/>
          <w:color w:val="000000" w:themeColor="text1"/>
        </w:rPr>
        <w:t xml:space="preserve"> ustawy PZP, dotyczących zawarcia z innymi wykonawcami porozumienia mającego na celu zakłócenie konkurencji,</w:t>
      </w:r>
    </w:p>
    <w:p w14:paraId="07294C35" w14:textId="77777777" w:rsidR="007919A5" w:rsidRDefault="007919A5" w:rsidP="00E50558">
      <w:pPr>
        <w:pStyle w:val="Akapitzlist"/>
        <w:numPr>
          <w:ilvl w:val="4"/>
          <w:numId w:val="24"/>
        </w:numPr>
        <w:suppressAutoHyphens/>
        <w:overflowPunct w:val="0"/>
        <w:autoSpaceDE w:val="0"/>
        <w:spacing w:after="0" w:line="240" w:lineRule="auto"/>
        <w:ind w:left="0" w:firstLine="0"/>
        <w:jc w:val="both"/>
        <w:rPr>
          <w:rFonts w:ascii="Times New Roman" w:hAnsi="Times New Roman" w:cs="Times New Roman"/>
          <w:color w:val="000000" w:themeColor="text1"/>
        </w:rPr>
      </w:pPr>
      <w:r>
        <w:rPr>
          <w:rStyle w:val="Hipercze"/>
          <w:rFonts w:ascii="Times New Roman" w:hAnsi="Times New Roman" w:cs="Times New Roman"/>
          <w:color w:val="000000" w:themeColor="text1"/>
        </w:rPr>
        <w:t>art. 108 ust. 1 pkt 6</w:t>
      </w:r>
      <w:r>
        <w:rPr>
          <w:rFonts w:ascii="Times New Roman" w:hAnsi="Times New Roman" w:cs="Times New Roman"/>
          <w:color w:val="000000" w:themeColor="text1"/>
        </w:rPr>
        <w:t xml:space="preserve"> ustawy PZP,</w:t>
      </w:r>
    </w:p>
    <w:p w14:paraId="565D4A05" w14:textId="77777777" w:rsidR="007919A5" w:rsidRDefault="007919A5" w:rsidP="00E50558">
      <w:pPr>
        <w:pStyle w:val="Akapitzlist"/>
        <w:numPr>
          <w:ilvl w:val="4"/>
          <w:numId w:val="24"/>
        </w:numPr>
        <w:suppressAutoHyphens/>
        <w:overflowPunct w:val="0"/>
        <w:autoSpaceDE w:val="0"/>
        <w:spacing w:after="0" w:line="240" w:lineRule="auto"/>
        <w:ind w:left="0" w:firstLine="0"/>
        <w:jc w:val="both"/>
        <w:rPr>
          <w:rFonts w:ascii="Times New Roman" w:hAnsi="Times New Roman" w:cs="Times New Roman"/>
          <w:color w:val="000000" w:themeColor="text1"/>
        </w:rPr>
      </w:pPr>
      <w:r>
        <w:rPr>
          <w:rFonts w:ascii="Times New Roman" w:eastAsia="TimesNewRoman" w:hAnsi="Times New Roman" w:cs="Times New Roman"/>
          <w:color w:val="000000" w:themeColor="text1"/>
          <w:u w:val="single"/>
        </w:rPr>
        <w:t>art. 109 ust. 1 pkt 1</w:t>
      </w:r>
      <w:r>
        <w:rPr>
          <w:rFonts w:ascii="Times New Roman" w:eastAsia="TimesNewRoman" w:hAnsi="Times New Roman" w:cs="Times New Roman"/>
          <w:color w:val="000000" w:themeColor="text1"/>
        </w:rPr>
        <w:t xml:space="preserve"> ustawy PZP, odnośnie do naruszenia obowiązków dotyczących płatności podatków i opłat lokalnych, o których mowa w ustawie z dnia 12 stycznia 1991 r.  o podatkach i opłatach lokalnych (Dz. U. z 2019 </w:t>
      </w:r>
      <w:proofErr w:type="spellStart"/>
      <w:r>
        <w:rPr>
          <w:rFonts w:ascii="Times New Roman" w:eastAsia="TimesNewRoman" w:hAnsi="Times New Roman" w:cs="Times New Roman"/>
          <w:color w:val="000000" w:themeColor="text1"/>
        </w:rPr>
        <w:t>r.poz</w:t>
      </w:r>
      <w:proofErr w:type="spellEnd"/>
      <w:r>
        <w:rPr>
          <w:rFonts w:ascii="Times New Roman" w:eastAsia="TimesNewRoman" w:hAnsi="Times New Roman" w:cs="Times New Roman"/>
          <w:color w:val="000000" w:themeColor="text1"/>
        </w:rPr>
        <w:t>. 1170),</w:t>
      </w:r>
    </w:p>
    <w:p w14:paraId="53ED8791" w14:textId="77777777" w:rsidR="007919A5" w:rsidRDefault="007919A5" w:rsidP="007919A5">
      <w:pPr>
        <w:pStyle w:val="Akapitzlist"/>
        <w:overflowPunct w:val="0"/>
        <w:autoSpaceDE w:val="0"/>
        <w:spacing w:after="0" w:line="240" w:lineRule="auto"/>
        <w:ind w:left="0"/>
        <w:jc w:val="both"/>
        <w:rPr>
          <w:rFonts w:ascii="Times New Roman" w:hAnsi="Times New Roman" w:cs="Times New Roman"/>
          <w:color w:val="000000" w:themeColor="text1"/>
        </w:rPr>
      </w:pPr>
    </w:p>
    <w:p w14:paraId="5A76B924" w14:textId="77777777" w:rsidR="007919A5" w:rsidRDefault="007919A5" w:rsidP="007919A5">
      <w:pPr>
        <w:spacing w:after="0" w:line="240" w:lineRule="auto"/>
        <w:jc w:val="both"/>
        <w:rPr>
          <w:rFonts w:ascii="Times New Roman" w:hAnsi="Times New Roman" w:cs="Times New Roman"/>
          <w:b/>
          <w:bCs/>
          <w:u w:val="single"/>
        </w:rPr>
      </w:pPr>
      <w:r>
        <w:rPr>
          <w:rFonts w:ascii="Times New Roman" w:hAnsi="Times New Roman" w:cs="Times New Roman"/>
          <w:b/>
          <w:bCs/>
          <w:u w:val="single"/>
        </w:rPr>
        <w:t>są nadal aktualne.</w:t>
      </w:r>
    </w:p>
    <w:p w14:paraId="17A97066" w14:textId="77777777" w:rsidR="007919A5" w:rsidRDefault="007919A5" w:rsidP="007919A5">
      <w:pPr>
        <w:spacing w:after="0" w:line="240" w:lineRule="auto"/>
        <w:jc w:val="both"/>
        <w:rPr>
          <w:rFonts w:ascii="Times New Roman" w:eastAsia="Arial" w:hAnsi="Times New Roman" w:cs="Times New Roman"/>
          <w:b/>
          <w:color w:val="000000"/>
        </w:rPr>
      </w:pPr>
    </w:p>
    <w:p w14:paraId="5A49B61F" w14:textId="77777777" w:rsidR="007919A5" w:rsidRDefault="007919A5" w:rsidP="007919A5">
      <w:pPr>
        <w:spacing w:after="0" w:line="240" w:lineRule="auto"/>
        <w:jc w:val="both"/>
        <w:rPr>
          <w:rFonts w:ascii="Times New Roman" w:eastAsia="Arial" w:hAnsi="Times New Roman" w:cs="Times New Roman"/>
          <w:b/>
          <w:color w:val="000000"/>
        </w:rPr>
      </w:pPr>
    </w:p>
    <w:p w14:paraId="58DC9E86"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…………….…….(miejscowość), dnia………………….r.     ………………………………………….</w:t>
      </w:r>
    </w:p>
    <w:p w14:paraId="22BA5DA9"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podpis elektroniczny kwalifikowany</w:t>
      </w:r>
    </w:p>
    <w:p w14:paraId="62A7F435"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osoby/-</w:t>
      </w:r>
      <w:proofErr w:type="spellStart"/>
      <w:r>
        <w:rPr>
          <w:rFonts w:ascii="Times New Roman" w:hAnsi="Times New Roman" w:cs="Times New Roman"/>
          <w:b/>
          <w:u w:val="single"/>
        </w:rPr>
        <w:t>ób</w:t>
      </w:r>
      <w:proofErr w:type="spellEnd"/>
      <w:r>
        <w:rPr>
          <w:rFonts w:ascii="Times New Roman" w:hAnsi="Times New Roman" w:cs="Times New Roman"/>
          <w:b/>
          <w:u w:val="single"/>
        </w:rPr>
        <w:t xml:space="preserve"> uprawnionej/-</w:t>
      </w:r>
      <w:proofErr w:type="spellStart"/>
      <w:r>
        <w:rPr>
          <w:rFonts w:ascii="Times New Roman" w:hAnsi="Times New Roman" w:cs="Times New Roman"/>
          <w:b/>
          <w:u w:val="single"/>
        </w:rPr>
        <w:t>ych</w:t>
      </w:r>
      <w:proofErr w:type="spellEnd"/>
    </w:p>
    <w:p w14:paraId="605090F5" w14:textId="77777777" w:rsidR="007919A5" w:rsidRDefault="007919A5" w:rsidP="007919A5">
      <w:pPr>
        <w:spacing w:after="0" w:line="240" w:lineRule="auto"/>
        <w:jc w:val="right"/>
        <w:rPr>
          <w:rFonts w:ascii="Times New Roman" w:hAnsi="Times New Roman" w:cs="Times New Roman"/>
        </w:rPr>
      </w:pPr>
      <w:r>
        <w:rPr>
          <w:rFonts w:ascii="Times New Roman" w:hAnsi="Times New Roman" w:cs="Times New Roman"/>
          <w:b/>
          <w:u w:val="single"/>
        </w:rPr>
        <w:t>do reprezentowania Wykonawcy lub pełnomocnika</w:t>
      </w:r>
    </w:p>
    <w:p w14:paraId="0DD602F0"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 xml:space="preserve"> </w:t>
      </w:r>
    </w:p>
    <w:p w14:paraId="663B754C" w14:textId="77777777" w:rsidR="007919A5" w:rsidRDefault="007919A5" w:rsidP="007919A5">
      <w:pPr>
        <w:spacing w:after="0" w:line="240" w:lineRule="auto"/>
        <w:jc w:val="right"/>
        <w:rPr>
          <w:rFonts w:ascii="Times New Roman" w:hAnsi="Times New Roman" w:cs="Times New Roman"/>
          <w:b/>
          <w:u w:val="single"/>
        </w:rPr>
      </w:pPr>
    </w:p>
    <w:p w14:paraId="120FC2B9" w14:textId="77777777" w:rsidR="007919A5" w:rsidRDefault="007919A5" w:rsidP="007919A5">
      <w:pPr>
        <w:spacing w:after="0" w:line="240" w:lineRule="auto"/>
        <w:jc w:val="right"/>
        <w:rPr>
          <w:rFonts w:ascii="Times New Roman" w:hAnsi="Times New Roman" w:cs="Times New Roman"/>
          <w:b/>
          <w:u w:val="single"/>
        </w:rPr>
      </w:pPr>
    </w:p>
    <w:p w14:paraId="01ADEC15" w14:textId="77777777" w:rsidR="007919A5" w:rsidRDefault="007919A5" w:rsidP="007919A5">
      <w:pPr>
        <w:spacing w:after="0" w:line="240" w:lineRule="auto"/>
        <w:rPr>
          <w:rFonts w:ascii="Times New Roman" w:eastAsia="Arial" w:hAnsi="Times New Roman" w:cs="Times New Roman"/>
          <w:b/>
          <w:color w:val="000000"/>
        </w:rPr>
      </w:pPr>
    </w:p>
    <w:p w14:paraId="08468FF0" w14:textId="77777777" w:rsidR="007919A5" w:rsidRDefault="007919A5" w:rsidP="007919A5">
      <w:pPr>
        <w:spacing w:after="0" w:line="240" w:lineRule="auto"/>
        <w:rPr>
          <w:rFonts w:ascii="Times New Roman" w:hAnsi="Times New Roman" w:cs="Times New Roman"/>
        </w:rPr>
      </w:pPr>
    </w:p>
    <w:p w14:paraId="160CA769" w14:textId="77777777" w:rsidR="007919A5" w:rsidRDefault="007919A5" w:rsidP="007919A5">
      <w:pPr>
        <w:spacing w:after="0" w:line="240" w:lineRule="auto"/>
        <w:rPr>
          <w:rFonts w:ascii="Times New Roman" w:hAnsi="Times New Roman" w:cs="Times New Roman"/>
        </w:rPr>
      </w:pPr>
      <w:r>
        <w:rPr>
          <w:rFonts w:ascii="Times New Roman" w:hAnsi="Times New Roman" w:cs="Times New Roman"/>
        </w:rPr>
        <w:t>* niniejsze oświadczenie składa każdy z Wykonawców wspólnie ubiegający się o udzielenie zamówienia</w:t>
      </w:r>
    </w:p>
    <w:p w14:paraId="76C552FC" w14:textId="77777777" w:rsidR="007919A5" w:rsidRDefault="007919A5" w:rsidP="006A00BA">
      <w:pPr>
        <w:spacing w:after="0" w:line="240" w:lineRule="auto"/>
        <w:rPr>
          <w:rFonts w:ascii="Times New Roman" w:hAnsi="Times New Roman" w:cs="Times New Roman"/>
        </w:rPr>
      </w:pPr>
    </w:p>
    <w:p w14:paraId="0B0D81B0" w14:textId="77777777" w:rsidR="007919A5" w:rsidRDefault="007919A5" w:rsidP="007919A5">
      <w:pPr>
        <w:spacing w:after="0" w:line="240" w:lineRule="auto"/>
        <w:jc w:val="right"/>
        <w:rPr>
          <w:rFonts w:ascii="Times New Roman" w:hAnsi="Times New Roman" w:cs="Times New Roman"/>
        </w:rPr>
      </w:pPr>
    </w:p>
    <w:p w14:paraId="20350565" w14:textId="77777777" w:rsidR="007919A5" w:rsidRDefault="007919A5" w:rsidP="007919A5">
      <w:pPr>
        <w:spacing w:after="0" w:line="240" w:lineRule="auto"/>
        <w:jc w:val="right"/>
        <w:rPr>
          <w:rFonts w:ascii="Times New Roman" w:hAnsi="Times New Roman" w:cs="Times New Roman"/>
        </w:rPr>
      </w:pPr>
    </w:p>
    <w:p w14:paraId="10D18CF2" w14:textId="3A1B5FCA" w:rsidR="007919A5" w:rsidRDefault="007919A5" w:rsidP="006A00BA">
      <w:pPr>
        <w:spacing w:after="0" w:line="240" w:lineRule="auto"/>
        <w:rPr>
          <w:rFonts w:ascii="Times New Roman" w:hAnsi="Times New Roman" w:cs="Times New Roman"/>
        </w:rPr>
      </w:pPr>
    </w:p>
    <w:p w14:paraId="73BCF03F" w14:textId="1EC6EC17" w:rsidR="0099321F" w:rsidRDefault="0099321F" w:rsidP="0099321F">
      <w:pPr>
        <w:widowControl w:val="0"/>
        <w:suppressAutoHyphens/>
        <w:autoSpaceDE w:val="0"/>
        <w:autoSpaceDN w:val="0"/>
        <w:adjustRightInd w:val="0"/>
        <w:spacing w:after="0" w:line="240" w:lineRule="auto"/>
        <w:rPr>
          <w:rFonts w:ascii="Times New Roman" w:hAnsi="Times New Roman" w:cs="Times New Roman"/>
        </w:rPr>
      </w:pPr>
    </w:p>
    <w:p w14:paraId="505BE92C" w14:textId="77777777" w:rsidR="0099321F" w:rsidRDefault="0099321F" w:rsidP="0099321F">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lang w:eastAsia="pl-PL"/>
        </w:rPr>
      </w:pPr>
    </w:p>
    <w:p w14:paraId="3309CABA" w14:textId="77777777" w:rsidR="0099321F" w:rsidRDefault="0099321F" w:rsidP="00C41FE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themeColor="text1"/>
          <w:lang w:eastAsia="pl-PL"/>
        </w:rPr>
      </w:pPr>
    </w:p>
    <w:p w14:paraId="7499F10B" w14:textId="32599DDC" w:rsidR="00654779" w:rsidRPr="00307AD0" w:rsidRDefault="00654779" w:rsidP="00C41FE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themeColor="text1"/>
          <w:lang w:eastAsia="pl-PL"/>
        </w:rPr>
      </w:pPr>
      <w:r w:rsidRPr="00307AD0">
        <w:rPr>
          <w:rFonts w:ascii="Times New Roman" w:eastAsia="Times New Roman" w:hAnsi="Times New Roman" w:cs="Times New Roman"/>
          <w:color w:val="000000" w:themeColor="text1"/>
          <w:lang w:eastAsia="pl-PL"/>
        </w:rPr>
        <w:lastRenderedPageBreak/>
        <w:t>Załącznik nr 4</w:t>
      </w:r>
      <w:r w:rsidR="00DE5E74">
        <w:rPr>
          <w:rFonts w:ascii="Times New Roman" w:eastAsia="Times New Roman" w:hAnsi="Times New Roman" w:cs="Times New Roman"/>
          <w:color w:val="000000" w:themeColor="text1"/>
          <w:lang w:eastAsia="pl-PL"/>
        </w:rPr>
        <w:t>0</w:t>
      </w:r>
      <w:r w:rsidRPr="00307AD0">
        <w:rPr>
          <w:rFonts w:ascii="Times New Roman" w:eastAsia="Times New Roman" w:hAnsi="Times New Roman" w:cs="Times New Roman"/>
          <w:color w:val="000000" w:themeColor="text1"/>
          <w:lang w:eastAsia="pl-PL"/>
        </w:rPr>
        <w:t xml:space="preserve"> do SWZ </w:t>
      </w:r>
    </w:p>
    <w:p w14:paraId="50C12363" w14:textId="2897F1F5" w:rsidR="00654779" w:rsidRDefault="00654779" w:rsidP="00E50558">
      <w:pPr>
        <w:widowControl w:val="0"/>
        <w:numPr>
          <w:ilvl w:val="0"/>
          <w:numId w:val="25"/>
        </w:numPr>
        <w:suppressAutoHyphens/>
        <w:autoSpaceDE w:val="0"/>
        <w:autoSpaceDN w:val="0"/>
        <w:adjustRightInd w:val="0"/>
        <w:spacing w:after="0" w:line="240" w:lineRule="auto"/>
        <w:ind w:left="0"/>
        <w:jc w:val="right"/>
        <w:rPr>
          <w:rFonts w:ascii="Times New Roman" w:eastAsia="Times New Roman" w:hAnsi="Times New Roman" w:cs="Times New Roman"/>
          <w:color w:val="000000" w:themeColor="text1"/>
          <w:lang w:eastAsia="pl-PL"/>
        </w:rPr>
      </w:pPr>
      <w:r w:rsidRPr="00307AD0">
        <w:rPr>
          <w:rFonts w:ascii="Times New Roman" w:eastAsia="Times New Roman" w:hAnsi="Times New Roman" w:cs="Times New Roman"/>
          <w:color w:val="000000" w:themeColor="text1"/>
          <w:lang w:eastAsia="pl-PL"/>
        </w:rPr>
        <w:t>ZP/0</w:t>
      </w:r>
      <w:r w:rsidR="006A00BA" w:rsidRPr="00307AD0">
        <w:rPr>
          <w:rFonts w:ascii="Times New Roman" w:eastAsia="Times New Roman" w:hAnsi="Times New Roman" w:cs="Times New Roman"/>
          <w:color w:val="000000" w:themeColor="text1"/>
          <w:lang w:eastAsia="pl-PL"/>
        </w:rPr>
        <w:t>5</w:t>
      </w:r>
      <w:r w:rsidRPr="00307AD0">
        <w:rPr>
          <w:rFonts w:ascii="Times New Roman" w:eastAsia="Times New Roman" w:hAnsi="Times New Roman" w:cs="Times New Roman"/>
          <w:color w:val="000000" w:themeColor="text1"/>
          <w:lang w:eastAsia="pl-PL"/>
        </w:rPr>
        <w:t>/2021</w:t>
      </w:r>
    </w:p>
    <w:p w14:paraId="682A1D64" w14:textId="77777777" w:rsidR="00307AD0" w:rsidRPr="00307AD0" w:rsidRDefault="00307AD0" w:rsidP="00E50558">
      <w:pPr>
        <w:widowControl w:val="0"/>
        <w:numPr>
          <w:ilvl w:val="0"/>
          <w:numId w:val="25"/>
        </w:numPr>
        <w:suppressAutoHyphens/>
        <w:autoSpaceDE w:val="0"/>
        <w:autoSpaceDN w:val="0"/>
        <w:adjustRightInd w:val="0"/>
        <w:spacing w:after="0" w:line="240" w:lineRule="auto"/>
        <w:ind w:left="0"/>
        <w:rPr>
          <w:rFonts w:ascii="Times New Roman" w:eastAsia="Times New Roman" w:hAnsi="Times New Roman" w:cs="Times New Roman"/>
          <w:color w:val="000000" w:themeColor="text1"/>
          <w:lang w:eastAsia="pl-PL"/>
        </w:rPr>
      </w:pPr>
    </w:p>
    <w:p w14:paraId="1C9DBE93" w14:textId="77777777" w:rsidR="007919A5" w:rsidRDefault="007919A5" w:rsidP="007919A5">
      <w:pPr>
        <w:spacing w:after="0" w:line="240" w:lineRule="auto"/>
        <w:jc w:val="right"/>
        <w:rPr>
          <w:rFonts w:ascii="Times New Roman" w:hAnsi="Times New Roman" w:cs="Times New Roman"/>
        </w:rPr>
      </w:pPr>
    </w:p>
    <w:p w14:paraId="69B44054" w14:textId="77777777" w:rsidR="00307AD0" w:rsidRPr="00307AD0" w:rsidRDefault="00307AD0" w:rsidP="00E50558">
      <w:pPr>
        <w:widowControl w:val="0"/>
        <w:numPr>
          <w:ilvl w:val="5"/>
          <w:numId w:val="28"/>
        </w:numPr>
        <w:suppressAutoHyphens/>
        <w:spacing w:after="0" w:line="240" w:lineRule="auto"/>
        <w:jc w:val="center"/>
        <w:outlineLvl w:val="5"/>
        <w:rPr>
          <w:rFonts w:ascii="Times New Roman" w:eastAsia="SimSun" w:hAnsi="Times New Roman" w:cs="Times New Roman"/>
          <w:b/>
          <w:bCs/>
          <w:color w:val="000000"/>
          <w:kern w:val="1"/>
          <w:lang w:eastAsia="hi-IN" w:bidi="hi-IN"/>
        </w:rPr>
      </w:pPr>
      <w:bookmarkStart w:id="36" w:name="_Hlk72308477"/>
      <w:r w:rsidRPr="00307AD0">
        <w:rPr>
          <w:rFonts w:ascii="Times New Roman" w:eastAsia="SimSun" w:hAnsi="Times New Roman" w:cs="Times New Roman"/>
          <w:color w:val="000000"/>
          <w:kern w:val="1"/>
          <w:lang w:eastAsia="hi-IN" w:bidi="hi-IN"/>
        </w:rPr>
        <w:t>U M O W A NR……..  /2021</w:t>
      </w:r>
    </w:p>
    <w:p w14:paraId="4314B9B9" w14:textId="77777777" w:rsidR="00307AD0" w:rsidRPr="00307AD0" w:rsidRDefault="00307AD0" w:rsidP="00E50558">
      <w:pPr>
        <w:widowControl w:val="0"/>
        <w:numPr>
          <w:ilvl w:val="5"/>
          <w:numId w:val="28"/>
        </w:numPr>
        <w:suppressAutoHyphens/>
        <w:spacing w:after="0" w:line="240" w:lineRule="auto"/>
        <w:jc w:val="center"/>
        <w:outlineLvl w:val="5"/>
        <w:rPr>
          <w:rFonts w:ascii="Times New Roman" w:eastAsia="SimSun" w:hAnsi="Times New Roman" w:cs="Times New Roman"/>
          <w:b/>
          <w:bCs/>
          <w:color w:val="000000"/>
          <w:kern w:val="1"/>
          <w:lang w:eastAsia="hi-IN" w:bidi="hi-IN"/>
        </w:rPr>
      </w:pPr>
    </w:p>
    <w:p w14:paraId="0D25B491"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Zawarta w dniu .......................... 2021 roku w Bytomiu, pomiędzy:</w:t>
      </w:r>
    </w:p>
    <w:p w14:paraId="7A8CE7A7" w14:textId="77777777" w:rsidR="00307AD0" w:rsidRPr="00307AD0" w:rsidRDefault="00307AD0" w:rsidP="00E50558">
      <w:pPr>
        <w:keepNext/>
        <w:widowControl w:val="0"/>
        <w:numPr>
          <w:ilvl w:val="3"/>
          <w:numId w:val="27"/>
        </w:numPr>
        <w:tabs>
          <w:tab w:val="left" w:pos="720"/>
        </w:tabs>
        <w:suppressAutoHyphens/>
        <w:spacing w:after="0" w:line="240" w:lineRule="auto"/>
        <w:jc w:val="both"/>
        <w:outlineLvl w:val="2"/>
        <w:rPr>
          <w:rFonts w:ascii="Times New Roman" w:eastAsia="SimSun" w:hAnsi="Times New Roman" w:cs="Times New Roman"/>
          <w:b/>
          <w:color w:val="000000"/>
          <w:kern w:val="1"/>
          <w:lang w:eastAsia="hi-IN" w:bidi="hi-IN"/>
        </w:rPr>
      </w:pPr>
      <w:r w:rsidRPr="00307AD0">
        <w:rPr>
          <w:rFonts w:ascii="Times New Roman" w:eastAsia="SimSun" w:hAnsi="Times New Roman" w:cs="Times New Roman"/>
          <w:b/>
          <w:color w:val="000000"/>
          <w:kern w:val="1"/>
          <w:lang w:eastAsia="hi-IN" w:bidi="hi-IN"/>
        </w:rPr>
        <w:t>Szpitalem Specjalistycznym Nr 1</w:t>
      </w:r>
    </w:p>
    <w:p w14:paraId="0A9FEEBA"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 siedzibą w</w:t>
      </w:r>
      <w:r w:rsidRPr="00307AD0">
        <w:rPr>
          <w:rFonts w:ascii="Times New Roman" w:eastAsia="SimSun" w:hAnsi="Times New Roman" w:cs="Times New Roman"/>
          <w:b/>
          <w:color w:val="000000"/>
          <w:kern w:val="1"/>
          <w:lang w:eastAsia="hi-IN" w:bidi="hi-IN"/>
        </w:rPr>
        <w:t xml:space="preserve"> </w:t>
      </w:r>
      <w:r w:rsidRPr="00307AD0">
        <w:rPr>
          <w:rFonts w:ascii="Times New Roman" w:eastAsia="SimSun" w:hAnsi="Times New Roman" w:cs="Times New Roman"/>
          <w:color w:val="000000"/>
          <w:kern w:val="1"/>
          <w:lang w:eastAsia="hi-IN" w:bidi="hi-IN"/>
        </w:rPr>
        <w:t xml:space="preserve">41 – 902 Bytom, przy ul. Żeromskiego 7 zarejestrowanym w Sądzie Rejonowym </w:t>
      </w:r>
      <w:r w:rsidRPr="00307AD0">
        <w:rPr>
          <w:rFonts w:ascii="Times New Roman" w:eastAsia="SimSun" w:hAnsi="Times New Roman" w:cs="Times New Roman"/>
          <w:color w:val="000000"/>
          <w:kern w:val="1"/>
          <w:lang w:eastAsia="hi-IN" w:bidi="hi-IN"/>
        </w:rPr>
        <w:br/>
        <w:t xml:space="preserve">w Katowicach Wydział Gospodarczy Krajowego Rejestru Sądowego, pod numerem KRS: 0000079907, </w:t>
      </w:r>
      <w:r w:rsidRPr="00307AD0">
        <w:rPr>
          <w:rFonts w:ascii="Times New Roman" w:eastAsia="SimSun" w:hAnsi="Times New Roman" w:cs="Times New Roman"/>
          <w:color w:val="000000"/>
          <w:kern w:val="1"/>
          <w:lang w:eastAsia="hi-IN" w:bidi="hi-IN"/>
        </w:rPr>
        <w:br/>
        <w:t>NIP: 626-034-01-73,  REGON: 270235840,   reprezentowanym przez:</w:t>
      </w:r>
    </w:p>
    <w:p w14:paraId="32D16E55" w14:textId="513B9FC6" w:rsidR="00307AD0" w:rsidRDefault="00307AD0" w:rsidP="00307AD0">
      <w:pPr>
        <w:widowControl w:val="0"/>
        <w:suppressAutoHyphens/>
        <w:spacing w:after="0" w:line="240" w:lineRule="auto"/>
        <w:rPr>
          <w:rFonts w:ascii="Times New Roman" w:eastAsia="SimSun" w:hAnsi="Times New Roman" w:cs="Times New Roman"/>
          <w:b/>
          <w:i/>
          <w:color w:val="000000"/>
          <w:kern w:val="1"/>
          <w:lang w:eastAsia="hi-IN" w:bidi="hi-IN"/>
        </w:rPr>
      </w:pPr>
      <w:r w:rsidRPr="00307AD0">
        <w:rPr>
          <w:rFonts w:ascii="Times New Roman" w:eastAsia="SimSun" w:hAnsi="Times New Roman" w:cs="Times New Roman"/>
          <w:b/>
          <w:i/>
          <w:color w:val="000000"/>
          <w:kern w:val="1"/>
          <w:lang w:eastAsia="hi-IN" w:bidi="hi-IN"/>
        </w:rPr>
        <w:t xml:space="preserve">……………………………………………………………………………………………………………                                      </w:t>
      </w:r>
    </w:p>
    <w:p w14:paraId="776D5C66" w14:textId="77777777" w:rsidR="00C41FEF" w:rsidRPr="00307AD0" w:rsidRDefault="00C41FEF" w:rsidP="00307AD0">
      <w:pPr>
        <w:widowControl w:val="0"/>
        <w:suppressAutoHyphens/>
        <w:spacing w:after="0" w:line="240" w:lineRule="auto"/>
        <w:rPr>
          <w:rFonts w:ascii="Times New Roman" w:eastAsia="SimSun" w:hAnsi="Times New Roman" w:cs="Times New Roman"/>
          <w:b/>
          <w:i/>
          <w:color w:val="000000"/>
          <w:kern w:val="1"/>
          <w:lang w:eastAsia="hi-IN" w:bidi="hi-IN"/>
        </w:rPr>
      </w:pPr>
    </w:p>
    <w:p w14:paraId="2782798A" w14:textId="77777777" w:rsidR="00307AD0" w:rsidRPr="00307AD0" w:rsidRDefault="00307AD0" w:rsidP="00307AD0">
      <w:pPr>
        <w:widowControl w:val="0"/>
        <w:suppressAutoHyphens/>
        <w:spacing w:after="0" w:line="240" w:lineRule="auto"/>
        <w:rPr>
          <w:rFonts w:ascii="Times New Roman" w:eastAsia="SimSun" w:hAnsi="Times New Roman" w:cs="Times New Roman"/>
          <w:b/>
          <w:color w:val="000000"/>
          <w:kern w:val="1"/>
          <w:lang w:eastAsia="hi-IN" w:bidi="hi-IN"/>
        </w:rPr>
      </w:pPr>
      <w:r w:rsidRPr="00307AD0">
        <w:rPr>
          <w:rFonts w:ascii="Times New Roman" w:eastAsia="SimSun" w:hAnsi="Times New Roman" w:cs="Times New Roman"/>
          <w:color w:val="000000"/>
          <w:kern w:val="1"/>
          <w:lang w:eastAsia="hi-IN" w:bidi="hi-IN"/>
        </w:rPr>
        <w:t xml:space="preserve">zwanym dalej  </w:t>
      </w:r>
      <w:r w:rsidRPr="00307AD0">
        <w:rPr>
          <w:rFonts w:ascii="Times New Roman" w:eastAsia="SimSun" w:hAnsi="Times New Roman" w:cs="Times New Roman"/>
          <w:b/>
          <w:color w:val="000000"/>
          <w:kern w:val="1"/>
          <w:lang w:eastAsia="hi-IN" w:bidi="hi-IN"/>
        </w:rPr>
        <w:t>ZAMAWIAJĄCYM</w:t>
      </w:r>
    </w:p>
    <w:p w14:paraId="537D619F" w14:textId="77777777" w:rsidR="00307AD0" w:rsidRPr="00307AD0" w:rsidRDefault="00307AD0" w:rsidP="00307AD0">
      <w:pPr>
        <w:widowControl w:val="0"/>
        <w:suppressAutoHyphens/>
        <w:spacing w:after="0" w:line="240" w:lineRule="auto"/>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a</w:t>
      </w:r>
    </w:p>
    <w:p w14:paraId="0C16FD56"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t>
      </w:r>
    </w:p>
    <w:p w14:paraId="69018749"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z siedzibą ......................., przy ul. ............................................................ zarejestrowanym </w:t>
      </w:r>
      <w:r w:rsidRPr="00307AD0">
        <w:rPr>
          <w:rFonts w:ascii="Times New Roman" w:eastAsia="SimSun" w:hAnsi="Times New Roman" w:cs="Times New Roman"/>
          <w:color w:val="000000"/>
          <w:kern w:val="1"/>
          <w:lang w:eastAsia="hi-IN" w:bidi="hi-IN"/>
        </w:rPr>
        <w:br/>
        <w:t xml:space="preserve">w ................................................, pod numerem KRS ........................., NIP ................................,  REGON: ..............................,  </w:t>
      </w:r>
    </w:p>
    <w:p w14:paraId="7AAFDA73" w14:textId="77777777" w:rsidR="00307AD0" w:rsidRPr="00307AD0" w:rsidRDefault="00307AD0" w:rsidP="00307AD0">
      <w:pPr>
        <w:widowControl w:val="0"/>
        <w:suppressAutoHyphens/>
        <w:spacing w:after="0" w:line="240" w:lineRule="auto"/>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reprezentowanym przez</w:t>
      </w:r>
    </w:p>
    <w:p w14:paraId="475C734D" w14:textId="77777777" w:rsidR="00307AD0" w:rsidRPr="00307AD0" w:rsidRDefault="00307AD0" w:rsidP="00307AD0">
      <w:pPr>
        <w:widowControl w:val="0"/>
        <w:suppressAutoHyphens/>
        <w:spacing w:after="0" w:line="240" w:lineRule="auto"/>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1. ............................................................................</w:t>
      </w:r>
    </w:p>
    <w:p w14:paraId="40C01ED3" w14:textId="77777777" w:rsidR="00307AD0" w:rsidRPr="00307AD0" w:rsidRDefault="00307AD0" w:rsidP="00307AD0">
      <w:pPr>
        <w:widowControl w:val="0"/>
        <w:suppressAutoHyphens/>
        <w:spacing w:after="0" w:line="240" w:lineRule="auto"/>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2............................................................................ </w:t>
      </w:r>
    </w:p>
    <w:p w14:paraId="256B53EE" w14:textId="77777777" w:rsidR="00307AD0" w:rsidRPr="00307AD0" w:rsidRDefault="00307AD0" w:rsidP="00307AD0">
      <w:pPr>
        <w:widowControl w:val="0"/>
        <w:suppressAutoHyphens/>
        <w:spacing w:after="0" w:line="240" w:lineRule="auto"/>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zwanym dalej  </w:t>
      </w:r>
      <w:r w:rsidRPr="00307AD0">
        <w:rPr>
          <w:rFonts w:ascii="Times New Roman" w:eastAsia="SimSun" w:hAnsi="Times New Roman" w:cs="Times New Roman"/>
          <w:b/>
          <w:color w:val="000000"/>
          <w:kern w:val="1"/>
          <w:lang w:eastAsia="hi-IN" w:bidi="hi-IN"/>
        </w:rPr>
        <w:t>WYKONAWCĄ</w:t>
      </w:r>
    </w:p>
    <w:p w14:paraId="217F8BAF" w14:textId="77777777" w:rsidR="00307AD0" w:rsidRPr="00307AD0" w:rsidRDefault="00307AD0" w:rsidP="00307AD0">
      <w:pPr>
        <w:widowControl w:val="0"/>
        <w:suppressAutoHyphens/>
        <w:autoSpaceDE w:val="0"/>
        <w:spacing w:after="0" w:line="240" w:lineRule="auto"/>
        <w:rPr>
          <w:rFonts w:ascii="Times New Roman" w:eastAsia="SimSun" w:hAnsi="Times New Roman" w:cs="Times New Roman"/>
          <w:color w:val="000000"/>
          <w:kern w:val="1"/>
          <w:lang w:eastAsia="hi-IN" w:bidi="hi-IN"/>
        </w:rPr>
      </w:pPr>
    </w:p>
    <w:p w14:paraId="351E7139" w14:textId="77777777" w:rsidR="00307AD0" w:rsidRPr="00307AD0" w:rsidRDefault="00307AD0" w:rsidP="00307AD0">
      <w:pPr>
        <w:widowControl w:val="0"/>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Umowa jest zawarta w następstwie przeprowadzonego postępowania o udzielenie zamówienia publicznego                     w trybie ……………………… zgodnie z postanowieniami ustawy z dnia 11.09.2019 r. z </w:t>
      </w:r>
      <w:proofErr w:type="spellStart"/>
      <w:r w:rsidRPr="00307AD0">
        <w:rPr>
          <w:rFonts w:ascii="Times New Roman" w:eastAsia="SimSun" w:hAnsi="Times New Roman" w:cs="Times New Roman"/>
          <w:color w:val="000000"/>
          <w:kern w:val="1"/>
          <w:lang w:eastAsia="hi-IN" w:bidi="hi-IN"/>
        </w:rPr>
        <w:t>późn</w:t>
      </w:r>
      <w:proofErr w:type="spellEnd"/>
      <w:r w:rsidRPr="00307AD0">
        <w:rPr>
          <w:rFonts w:ascii="Times New Roman" w:eastAsia="SimSun" w:hAnsi="Times New Roman" w:cs="Times New Roman"/>
          <w:color w:val="000000"/>
          <w:kern w:val="1"/>
          <w:lang w:eastAsia="hi-IN" w:bidi="hi-IN"/>
        </w:rPr>
        <w:t xml:space="preserve">. zm. Prawo Zamówień Publicznych, którego rozstrzygnięcie nastąpiło w dniu……… </w:t>
      </w:r>
    </w:p>
    <w:p w14:paraId="6BEA5778" w14:textId="77777777" w:rsidR="00307AD0" w:rsidRPr="00307AD0" w:rsidRDefault="00307AD0" w:rsidP="00307AD0">
      <w:pPr>
        <w:widowControl w:val="0"/>
        <w:suppressAutoHyphens/>
        <w:autoSpaceDE w:val="0"/>
        <w:spacing w:after="0" w:line="240" w:lineRule="auto"/>
        <w:jc w:val="both"/>
        <w:rPr>
          <w:rFonts w:ascii="Times New Roman" w:eastAsia="SimSun" w:hAnsi="Times New Roman" w:cs="Times New Roman"/>
          <w:b/>
          <w:color w:val="000000"/>
          <w:kern w:val="1"/>
          <w:lang w:eastAsia="hi-IN" w:bidi="hi-IN"/>
        </w:rPr>
      </w:pPr>
      <w:r w:rsidRPr="00307AD0">
        <w:rPr>
          <w:rFonts w:ascii="Times New Roman" w:eastAsia="SimSun" w:hAnsi="Times New Roman" w:cs="Times New Roman"/>
          <w:color w:val="000000"/>
          <w:kern w:val="1"/>
          <w:lang w:eastAsia="hi-IN" w:bidi="hi-IN"/>
        </w:rPr>
        <w:t>Treść umowy została sporządzona na podstawie złożonej oferty.</w:t>
      </w:r>
    </w:p>
    <w:p w14:paraId="182A868A" w14:textId="77777777" w:rsidR="00307AD0" w:rsidRPr="00307AD0" w:rsidRDefault="00307AD0" w:rsidP="00307AD0">
      <w:pPr>
        <w:widowControl w:val="0"/>
        <w:suppressAutoHyphens/>
        <w:autoSpaceDE w:val="0"/>
        <w:spacing w:after="0" w:line="240" w:lineRule="auto"/>
        <w:jc w:val="both"/>
        <w:rPr>
          <w:rFonts w:ascii="Times New Roman" w:eastAsia="SimSun" w:hAnsi="Times New Roman" w:cs="Times New Roman"/>
          <w:b/>
          <w:color w:val="000000"/>
          <w:kern w:val="1"/>
          <w:lang w:eastAsia="hi-IN" w:bidi="hi-IN"/>
        </w:rPr>
      </w:pPr>
    </w:p>
    <w:p w14:paraId="32781DFF" w14:textId="77777777" w:rsidR="00307AD0" w:rsidRPr="00307AD0" w:rsidRDefault="00307AD0" w:rsidP="00307AD0">
      <w:pPr>
        <w:widowControl w:val="0"/>
        <w:suppressAutoHyphens/>
        <w:autoSpaceDE w:val="0"/>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1</w:t>
      </w:r>
    </w:p>
    <w:p w14:paraId="45238C83" w14:textId="5928A684"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Przedmiotem umowy jest sukcesywna dostawa produkt</w:t>
      </w:r>
      <w:r w:rsidRPr="00307AD0">
        <w:rPr>
          <w:rFonts w:ascii="Times New Roman" w:eastAsia="SimSun" w:hAnsi="Times New Roman" w:cs="Times New Roman"/>
          <w:color w:val="000000"/>
          <w:kern w:val="1"/>
          <w:lang w:val="es-ES_tradnl" w:eastAsia="hi-IN" w:bidi="hi-IN"/>
        </w:rPr>
        <w:t>ó</w:t>
      </w:r>
      <w:r w:rsidRPr="00307AD0">
        <w:rPr>
          <w:rFonts w:ascii="Times New Roman" w:eastAsia="SimSun" w:hAnsi="Times New Roman" w:cs="Times New Roman"/>
          <w:color w:val="000000"/>
          <w:kern w:val="1"/>
          <w:lang w:eastAsia="hi-IN" w:bidi="hi-IN"/>
        </w:rPr>
        <w:t xml:space="preserve">w leczniczych do apteki szpitalnej w asortymencie i w liczbie określonej w załączniku/ach do umowy na łączną kwotę …zł netto +….% VAT </w:t>
      </w:r>
      <w:r w:rsidRPr="00307AD0">
        <w:rPr>
          <w:rFonts w:ascii="Times New Roman" w:eastAsia="SimSun" w:hAnsi="Times New Roman" w:cs="Times New Roman"/>
          <w:color w:val="000000"/>
          <w:kern w:val="1"/>
          <w:lang w:eastAsia="hi-IN" w:bidi="hi-IN"/>
        </w:rPr>
        <w:br/>
        <w:t>co daje kwotę ………..zł brutto (słownie: ……………..   …../….) w tym:</w:t>
      </w:r>
    </w:p>
    <w:p w14:paraId="7FD2655D" w14:textId="77777777" w:rsidR="00307AD0" w:rsidRPr="00307AD0" w:rsidRDefault="00307AD0" w:rsidP="00E50558">
      <w:pPr>
        <w:widowControl w:val="0"/>
        <w:numPr>
          <w:ilvl w:val="0"/>
          <w:numId w:val="26"/>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załącznik nr 1: na  kwotę …………. brutto,</w:t>
      </w:r>
    </w:p>
    <w:p w14:paraId="45879094" w14:textId="77777777" w:rsidR="00307AD0" w:rsidRPr="00307AD0" w:rsidRDefault="00307AD0" w:rsidP="00E50558">
      <w:pPr>
        <w:widowControl w:val="0"/>
        <w:numPr>
          <w:ilvl w:val="0"/>
          <w:numId w:val="26"/>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załącznik nr 2: na  kwotę …………. brutto,</w:t>
      </w:r>
    </w:p>
    <w:p w14:paraId="7CC257E7" w14:textId="77777777" w:rsidR="00307AD0" w:rsidRPr="00307AD0" w:rsidRDefault="00307AD0" w:rsidP="00E50558">
      <w:pPr>
        <w:widowControl w:val="0"/>
        <w:numPr>
          <w:ilvl w:val="0"/>
          <w:numId w:val="26"/>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załącznik nr 3: na  kwotę …………. brutto,</w:t>
      </w:r>
    </w:p>
    <w:p w14:paraId="46B32677" w14:textId="77777777"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Zamawiający zobowiązuje się do odebrania zamówionego towaru i zapłaty jego ceny.</w:t>
      </w:r>
    </w:p>
    <w:p w14:paraId="61D76C49" w14:textId="77777777"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Podane w załączniku/ach ilości są szacunkowe. Zamawiający nie zobowiązuje się do zakupu wymienionego asortymentu w całej ilości określonej w załączniku/ach:</w:t>
      </w:r>
    </w:p>
    <w:p w14:paraId="20620A2F" w14:textId="77777777" w:rsidR="00307AD0" w:rsidRPr="00307AD0" w:rsidRDefault="00307AD0" w:rsidP="00E50558">
      <w:pPr>
        <w:widowControl w:val="0"/>
        <w:numPr>
          <w:ilvl w:val="0"/>
          <w:numId w:val="35"/>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załącznik nr 1: </w:t>
      </w:r>
      <w:bookmarkStart w:id="37" w:name="_Hlk72393846"/>
      <w:r w:rsidRPr="00307AD0">
        <w:rPr>
          <w:rFonts w:ascii="Times New Roman" w:eastAsia="SimSun" w:hAnsi="Times New Roman" w:cs="Times New Roman"/>
          <w:color w:val="000000"/>
          <w:kern w:val="1"/>
          <w:lang w:eastAsia="hi-IN" w:bidi="hi-IN"/>
        </w:rPr>
        <w:t xml:space="preserve">jednak zakupi </w:t>
      </w:r>
      <w:bookmarkEnd w:id="37"/>
      <w:r w:rsidRPr="00307AD0">
        <w:rPr>
          <w:rFonts w:ascii="Times New Roman" w:eastAsia="SimSun" w:hAnsi="Times New Roman" w:cs="Times New Roman"/>
          <w:color w:val="000000"/>
          <w:kern w:val="1"/>
          <w:lang w:eastAsia="hi-IN" w:bidi="hi-IN"/>
        </w:rPr>
        <w:t>nie mniej niż …... % wartości załącznika brutto,</w:t>
      </w:r>
    </w:p>
    <w:p w14:paraId="6C2D627F" w14:textId="77777777" w:rsidR="00307AD0" w:rsidRPr="00307AD0" w:rsidRDefault="00307AD0" w:rsidP="00E50558">
      <w:pPr>
        <w:widowControl w:val="0"/>
        <w:numPr>
          <w:ilvl w:val="0"/>
          <w:numId w:val="35"/>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załącznik nr 2: jednak zakupi nie mniej niż …... % wartości załącznika brutto,</w:t>
      </w:r>
    </w:p>
    <w:p w14:paraId="24288F89" w14:textId="77777777" w:rsidR="00307AD0" w:rsidRPr="00307AD0" w:rsidRDefault="00307AD0" w:rsidP="00E50558">
      <w:pPr>
        <w:widowControl w:val="0"/>
        <w:numPr>
          <w:ilvl w:val="0"/>
          <w:numId w:val="35"/>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załącznik nr 3: jednak zakupi nie mniej niż …... % wartości załącznika brutto,</w:t>
      </w:r>
    </w:p>
    <w:p w14:paraId="431735BD" w14:textId="660F2AEC"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Przedmiot umowy będzie dostarczany do siedziby Zamawiającego na podstawie pisemnych zamówień                   w terminie….. (max. do 2 dni roboczych) od daty otrzymania Zamówienia (w tym faxem, mailem), bez względu na wielkość zamówienia, transportem Wykonawcy na jego ryzyko i na jego koszt. Zamówienia, które wpłyną do Wykonawcy po godzinie 14:00 będą traktowane jak przesłane następnego dnia roboczego o godzinie 8:00 rano.</w:t>
      </w:r>
    </w:p>
    <w:p w14:paraId="6C756BA0" w14:textId="77777777"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Zamawiający jest uprawniony do dokonywania przesunięć ilościowo- asortymentowych w zakresie objętym w ramach danego załącznika. </w:t>
      </w:r>
    </w:p>
    <w:p w14:paraId="6FAEBC67" w14:textId="77777777"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Obowiązkiem Wykonawcy będzie dostarczenie w trybie pilnym – „na ratunek”, wszystkich postaci lekowych bez obciążania Zamawiającego dodatkowymi kosztami i bez ograniczeń minimalnych co do ilości i wartości, najpóźniej do 24 godzin  od momentu potwierdzenia zamówienia u Wykonawcy.</w:t>
      </w:r>
    </w:p>
    <w:p w14:paraId="1D7EAF2F" w14:textId="77777777"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Wykonawca ma zakaz dostarczenia do magazynu apteki szpitalnej towaru przy użyciu wózków widłowych. Jeżeli Wykonawca nie posiada własnego wózka transportowego na gumowych kołach, to </w:t>
      </w:r>
      <w:r w:rsidRPr="00307AD0">
        <w:rPr>
          <w:rFonts w:ascii="Times New Roman" w:eastAsia="SimSun" w:hAnsi="Times New Roman" w:cs="Times New Roman"/>
          <w:color w:val="000000"/>
          <w:kern w:val="1"/>
          <w:lang w:eastAsia="hi-IN" w:bidi="hi-IN"/>
        </w:rPr>
        <w:lastRenderedPageBreak/>
        <w:t xml:space="preserve">Zamawiający ma możliwość udostępnienia swojego wózka, który znajduje się w magazynie apteki szpitalnej. </w:t>
      </w:r>
    </w:p>
    <w:p w14:paraId="201369FB" w14:textId="77777777"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W przypadku zmiany cen jednostkowych produktów Wykonawca zobowiązuje się każdorazowo do przesłania faktur korygujących w terminie nie dłuższym niż 7 dni roboczych, na wezwanie Zamawiającego.  </w:t>
      </w:r>
    </w:p>
    <w:p w14:paraId="23D575BC" w14:textId="77777777"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 przypadku uszkodzenia dźwigu w wyniku nieprawidłowo przeprowadzonego transportu do magazynu apteki szpitalnej, Wykonawca zostanie obciążony kosztami usunięcia usterki.</w:t>
      </w:r>
    </w:p>
    <w:p w14:paraId="4F1285F0" w14:textId="77777777"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Ryzyko ewentualnego uszkodzenia lub utraty przedmiotu umowy obciąża wyłącznie Wykonawcę do momentu przekazania Zamawiającemu przedmiotu umowy. W szczególności Wykonawca ponosi pełną odpowiedzialność za szkody wynikłe w czasie transportu oraz spowodowane niewłaściwym opakowaniem.</w:t>
      </w:r>
    </w:p>
    <w:p w14:paraId="14A91D75" w14:textId="77777777"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Strony będą kontaktować się ze sobą za pośrednictwem poczty elektronicznej.</w:t>
      </w:r>
    </w:p>
    <w:p w14:paraId="36DBE01B" w14:textId="77777777" w:rsidR="00307AD0" w:rsidRPr="00307AD0" w:rsidRDefault="00307AD0" w:rsidP="00307AD0">
      <w:pPr>
        <w:widowControl w:val="0"/>
        <w:spacing w:after="0" w:line="240" w:lineRule="auto"/>
        <w:jc w:val="both"/>
        <w:rPr>
          <w:rFonts w:ascii="Times New Roman" w:eastAsia="SimSun" w:hAnsi="Times New Roman" w:cs="Times New Roman"/>
          <w:b/>
          <w:color w:val="000000"/>
          <w:kern w:val="1"/>
          <w:lang w:eastAsia="hi-IN" w:bidi="hi-IN"/>
        </w:rPr>
      </w:pPr>
      <w:r w:rsidRPr="00307AD0">
        <w:rPr>
          <w:rFonts w:ascii="Times New Roman" w:eastAsia="SimSun" w:hAnsi="Times New Roman" w:cs="Times New Roman"/>
          <w:color w:val="000000"/>
          <w:kern w:val="1"/>
          <w:lang w:eastAsia="hi-IN" w:bidi="hi-IN"/>
        </w:rPr>
        <w:t xml:space="preserve">       adres e-mail Zamawiającego: apteka@szpital1.bytom.pl</w:t>
      </w:r>
    </w:p>
    <w:p w14:paraId="2C31340A" w14:textId="77777777" w:rsidR="00307AD0" w:rsidRPr="00307AD0" w:rsidRDefault="00307AD0" w:rsidP="00307AD0">
      <w:pPr>
        <w:widowControl w:val="0"/>
        <w:spacing w:after="0" w:line="240" w:lineRule="auto"/>
        <w:jc w:val="both"/>
        <w:rPr>
          <w:rFonts w:ascii="Times New Roman" w:eastAsia="SimSun" w:hAnsi="Times New Roman" w:cs="Times New Roman"/>
          <w:b/>
          <w:color w:val="000000"/>
          <w:kern w:val="1"/>
          <w:lang w:eastAsia="hi-IN" w:bidi="hi-IN"/>
        </w:rPr>
      </w:pPr>
      <w:r w:rsidRPr="00307AD0">
        <w:rPr>
          <w:rFonts w:ascii="Times New Roman" w:eastAsia="SimSun" w:hAnsi="Times New Roman" w:cs="Times New Roman"/>
          <w:b/>
          <w:color w:val="000000"/>
          <w:kern w:val="1"/>
          <w:lang w:eastAsia="hi-IN" w:bidi="hi-IN"/>
        </w:rPr>
        <w:t xml:space="preserve">        </w:t>
      </w:r>
      <w:r w:rsidRPr="00307AD0">
        <w:rPr>
          <w:rFonts w:ascii="Times New Roman" w:eastAsia="SimSun" w:hAnsi="Times New Roman" w:cs="Times New Roman"/>
          <w:color w:val="000000"/>
          <w:kern w:val="1"/>
          <w:lang w:eastAsia="hi-IN" w:bidi="hi-IN"/>
        </w:rPr>
        <w:t>adres e-mail Wykonawcy:</w:t>
      </w:r>
      <w:r w:rsidRPr="00307AD0">
        <w:rPr>
          <w:rFonts w:ascii="Times New Roman" w:eastAsia="SimSun" w:hAnsi="Times New Roman" w:cs="Times New Roman"/>
          <w:b/>
          <w:color w:val="000000"/>
          <w:kern w:val="1"/>
          <w:lang w:eastAsia="hi-IN" w:bidi="hi-IN"/>
        </w:rPr>
        <w:t xml:space="preserve"> …............................................................</w:t>
      </w:r>
    </w:p>
    <w:p w14:paraId="76A6415D" w14:textId="77777777" w:rsidR="00307AD0" w:rsidRPr="00307AD0" w:rsidRDefault="00307AD0" w:rsidP="00307AD0">
      <w:pPr>
        <w:widowControl w:val="0"/>
        <w:suppressAutoHyphens/>
        <w:spacing w:after="0" w:line="240" w:lineRule="auto"/>
        <w:rPr>
          <w:rFonts w:ascii="Times New Roman" w:eastAsia="SimSun" w:hAnsi="Times New Roman" w:cs="Times New Roman"/>
          <w:b/>
          <w:color w:val="000000"/>
          <w:kern w:val="1"/>
          <w:lang w:eastAsia="hi-IN" w:bidi="hi-IN"/>
        </w:rPr>
      </w:pPr>
    </w:p>
    <w:p w14:paraId="5A51A857" w14:textId="78E000AB" w:rsidR="00307AD0" w:rsidRPr="00307AD0" w:rsidRDefault="00307AD0" w:rsidP="00C41FEF">
      <w:pPr>
        <w:widowControl w:val="0"/>
        <w:suppressAutoHyphens/>
        <w:spacing w:after="0" w:line="240" w:lineRule="auto"/>
        <w:jc w:val="center"/>
        <w:rPr>
          <w:rFonts w:ascii="Times New Roman" w:eastAsia="SimSun" w:hAnsi="Times New Roman" w:cs="Times New Roman"/>
          <w:b/>
          <w:color w:val="000000"/>
          <w:kern w:val="1"/>
          <w:lang w:eastAsia="hi-IN" w:bidi="hi-IN"/>
        </w:rPr>
      </w:pPr>
      <w:r w:rsidRPr="00307AD0">
        <w:rPr>
          <w:rFonts w:ascii="Times New Roman" w:eastAsia="SimSun" w:hAnsi="Times New Roman" w:cs="Times New Roman"/>
          <w:b/>
          <w:color w:val="000000"/>
          <w:kern w:val="1"/>
          <w:lang w:eastAsia="hi-IN" w:bidi="hi-IN"/>
        </w:rPr>
        <w:t>§ 2</w:t>
      </w:r>
    </w:p>
    <w:p w14:paraId="35EFE9EA" w14:textId="77777777" w:rsidR="00BA658A" w:rsidRDefault="00307AD0" w:rsidP="00E50558">
      <w:pPr>
        <w:widowControl w:val="0"/>
        <w:numPr>
          <w:ilvl w:val="0"/>
          <w:numId w:val="30"/>
        </w:numPr>
        <w:suppressAutoHyphens/>
        <w:spacing w:after="0" w:line="240" w:lineRule="auto"/>
        <w:contextualSpacing/>
        <w:rPr>
          <w:rFonts w:ascii="Times New Roman" w:eastAsia="Times New Roman" w:hAnsi="Times New Roman" w:cs="Times New Roman"/>
          <w:color w:val="000000"/>
          <w:kern w:val="1"/>
          <w:lang w:bidi="hi-IN"/>
        </w:rPr>
      </w:pPr>
      <w:bookmarkStart w:id="38" w:name="_Hlk72308318"/>
      <w:r w:rsidRPr="00307AD0">
        <w:rPr>
          <w:rFonts w:ascii="Times New Roman" w:eastAsia="Times New Roman" w:hAnsi="Times New Roman" w:cs="Times New Roman"/>
          <w:color w:val="000000"/>
          <w:kern w:val="1"/>
          <w:lang w:bidi="hi-IN"/>
        </w:rPr>
        <w:t xml:space="preserve">Za dostarczony towar Wykonawca wystawi fakturę </w:t>
      </w:r>
      <w:r w:rsidR="00BA658A">
        <w:rPr>
          <w:rFonts w:ascii="Times New Roman" w:eastAsia="Times New Roman" w:hAnsi="Times New Roman" w:cs="Times New Roman"/>
          <w:color w:val="000000"/>
          <w:kern w:val="1"/>
          <w:lang w:bidi="hi-IN"/>
        </w:rPr>
        <w:t>komunikacyjnych</w:t>
      </w:r>
    </w:p>
    <w:p w14:paraId="09B40141" w14:textId="386FD94B" w:rsidR="00307AD0" w:rsidRPr="00307AD0" w:rsidRDefault="00307AD0" w:rsidP="00E50558">
      <w:pPr>
        <w:widowControl w:val="0"/>
        <w:numPr>
          <w:ilvl w:val="0"/>
          <w:numId w:val="30"/>
        </w:numPr>
        <w:suppressAutoHyphens/>
        <w:spacing w:after="0" w:line="240" w:lineRule="auto"/>
        <w:contextualSpacing/>
        <w:rPr>
          <w:rFonts w:ascii="Times New Roman" w:eastAsia="Times New Roman" w:hAnsi="Times New Roman" w:cs="Times New Roman"/>
          <w:color w:val="000000"/>
          <w:kern w:val="1"/>
          <w:lang w:bidi="hi-IN"/>
        </w:rPr>
      </w:pPr>
      <w:r w:rsidRPr="00307AD0">
        <w:rPr>
          <w:rFonts w:ascii="Times New Roman" w:eastAsia="Times New Roman" w:hAnsi="Times New Roman" w:cs="Times New Roman"/>
          <w:color w:val="000000"/>
          <w:kern w:val="1"/>
          <w:lang w:bidi="hi-IN"/>
        </w:rPr>
        <w:t xml:space="preserve"> w   wersji  papierowej, oraz</w:t>
      </w:r>
      <w:r w:rsidR="00C41FEF">
        <w:rPr>
          <w:rFonts w:ascii="Times New Roman" w:eastAsia="Times New Roman" w:hAnsi="Times New Roman" w:cs="Times New Roman"/>
          <w:color w:val="000000"/>
          <w:kern w:val="1"/>
          <w:lang w:bidi="hi-IN"/>
        </w:rPr>
        <w:t xml:space="preserve"> </w:t>
      </w:r>
      <w:r w:rsidRPr="00307AD0">
        <w:rPr>
          <w:rFonts w:ascii="Times New Roman" w:eastAsia="Times New Roman" w:hAnsi="Times New Roman" w:cs="Times New Roman"/>
          <w:color w:val="000000"/>
          <w:kern w:val="1"/>
          <w:lang w:bidi="hi-IN"/>
        </w:rPr>
        <w:t>elektronicznej, którą  niezwłocznie po  wygenerowaniu  prześle   na skrzynkę   poczty  elektronicznej   Zamawiającego.</w:t>
      </w:r>
    </w:p>
    <w:p w14:paraId="59A0C073" w14:textId="77777777" w:rsidR="00307AD0" w:rsidRPr="00307AD0" w:rsidRDefault="00307AD0" w:rsidP="00E50558">
      <w:pPr>
        <w:widowControl w:val="0"/>
        <w:numPr>
          <w:ilvl w:val="0"/>
          <w:numId w:val="30"/>
        </w:numPr>
        <w:suppressAutoHyphens/>
        <w:spacing w:after="0" w:line="240" w:lineRule="auto"/>
        <w:contextualSpacing/>
        <w:jc w:val="both"/>
        <w:rPr>
          <w:rFonts w:ascii="Times New Roman" w:eastAsia="Times New Roman" w:hAnsi="Times New Roman" w:cs="Times New Roman"/>
          <w:color w:val="000000"/>
          <w:kern w:val="1"/>
          <w:lang w:bidi="hi-IN"/>
        </w:rPr>
      </w:pPr>
      <w:r w:rsidRPr="00307AD0">
        <w:rPr>
          <w:rFonts w:ascii="Times New Roman" w:eastAsia="Times New Roman" w:hAnsi="Times New Roman" w:cs="Times New Roman"/>
          <w:color w:val="000000"/>
          <w:kern w:val="1"/>
          <w:lang w:bidi="hi-IN"/>
        </w:rPr>
        <w:t>Faktura będzie uregulowana przez Zamawiającego w terminie 60 dni od daty prawidłowo wystawionej faktury VAT przez Wykonawcę.</w:t>
      </w:r>
    </w:p>
    <w:p w14:paraId="0703F192" w14:textId="77777777" w:rsidR="00307AD0" w:rsidRPr="00307AD0" w:rsidRDefault="00307AD0" w:rsidP="00E50558">
      <w:pPr>
        <w:widowControl w:val="0"/>
        <w:numPr>
          <w:ilvl w:val="0"/>
          <w:numId w:val="30"/>
        </w:numPr>
        <w:suppressAutoHyphens/>
        <w:spacing w:after="0" w:line="240" w:lineRule="auto"/>
        <w:contextualSpacing/>
        <w:jc w:val="both"/>
        <w:rPr>
          <w:rFonts w:ascii="Times New Roman" w:eastAsia="Times New Roman" w:hAnsi="Times New Roman" w:cs="Times New Roman"/>
          <w:color w:val="000000"/>
          <w:kern w:val="1"/>
          <w:lang w:bidi="hi-IN"/>
        </w:rPr>
      </w:pPr>
      <w:r w:rsidRPr="00307AD0">
        <w:rPr>
          <w:rFonts w:ascii="Times New Roman" w:eastAsia="Times New Roman" w:hAnsi="Times New Roman" w:cs="Times New Roman"/>
          <w:color w:val="000000"/>
          <w:kern w:val="1"/>
          <w:lang w:eastAsia="hi-IN" w:bidi="hi-IN"/>
        </w:rPr>
        <w:t xml:space="preserve">Zmiana cen za dostarczony towar określony w załączniku do niniejszej umowy zamówienia, dopuszczalna jest jedynie w przypadku zmian stawek podatkowych, celnych lub cen urzędowych. Zmiana cen spowodowana powyższym następuje w dniu wejścia w życie aktu prawnego powodującego powyższą zmianę oraz nie powoduje konieczności sporządzenia aneksu do umowy.  </w:t>
      </w:r>
    </w:p>
    <w:bookmarkEnd w:id="38"/>
    <w:p w14:paraId="3D570FD5"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p>
    <w:p w14:paraId="3F8EB351" w14:textId="4486A63E" w:rsidR="00307AD0" w:rsidRPr="00307AD0" w:rsidRDefault="00307AD0" w:rsidP="00C41FEF">
      <w:pPr>
        <w:widowControl w:val="0"/>
        <w:tabs>
          <w:tab w:val="center" w:pos="4974"/>
          <w:tab w:val="left" w:pos="5505"/>
        </w:tabs>
        <w:suppressAutoHyphens/>
        <w:spacing w:after="0" w:line="240" w:lineRule="auto"/>
        <w:jc w:val="center"/>
        <w:rPr>
          <w:rFonts w:ascii="Times New Roman" w:eastAsia="SimSun" w:hAnsi="Times New Roman" w:cs="Times New Roman"/>
          <w:b/>
          <w:color w:val="000000"/>
          <w:kern w:val="1"/>
          <w:lang w:eastAsia="hi-IN" w:bidi="hi-IN"/>
        </w:rPr>
      </w:pPr>
      <w:r w:rsidRPr="00307AD0">
        <w:rPr>
          <w:rFonts w:ascii="Times New Roman" w:eastAsia="SimSun" w:hAnsi="Times New Roman" w:cs="Times New Roman"/>
          <w:b/>
          <w:color w:val="000000"/>
          <w:kern w:val="1"/>
          <w:lang w:eastAsia="hi-IN" w:bidi="hi-IN"/>
        </w:rPr>
        <w:t>§ 3</w:t>
      </w:r>
    </w:p>
    <w:p w14:paraId="60821353"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W razie zaistnienia istotnej zmiany okoliczności powodującej, że wykonanie umowy nie leży </w:t>
      </w:r>
      <w:r w:rsidRPr="00307AD0">
        <w:rPr>
          <w:rFonts w:ascii="Times New Roman" w:eastAsia="SimSun" w:hAnsi="Times New Roman" w:cs="Times New Roman"/>
          <w:color w:val="000000"/>
          <w:kern w:val="1"/>
          <w:lang w:eastAsia="hi-IN" w:bidi="hi-IN"/>
        </w:rPr>
        <w:br/>
        <w:t>w interesie publicznym, czego nie można było przewidzieć w chwili zawarcia umowy, Zamawiający może odstąpić od umowy w terminie 30 dni od powzięcia wiadomości o tych okolicznościach.</w:t>
      </w:r>
    </w:p>
    <w:p w14:paraId="792C3C61"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W przypadku wygaśnięcia lub rozwiązania kontraktu z NFZ-em w danym zakresie Zamawiający może rozwiązać przedmiotową umowę z Wykonawcą. </w:t>
      </w:r>
    </w:p>
    <w:p w14:paraId="31153E4A"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 przypadku nałożenia na Zamawiającego obowiązku nabywania leków w ramach wspólnego postępowania o udzielenie zamówienia publicznego, Zamawiający może odstąpić od umowy w danym zakresie.</w:t>
      </w:r>
      <w:r w:rsidRPr="00307AD0">
        <w:rPr>
          <w:rFonts w:ascii="Times New Roman" w:eastAsia="SimSun" w:hAnsi="Times New Roman" w:cs="Times New Roman"/>
          <w:b/>
          <w:color w:val="000000"/>
          <w:kern w:val="1"/>
          <w:lang w:eastAsia="hi-IN" w:bidi="hi-IN"/>
        </w:rPr>
        <w:t xml:space="preserve"> </w:t>
      </w:r>
    </w:p>
    <w:p w14:paraId="170369D6"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Jeżeli ceny leków, o których mowa w pkt. 3 są wyższe niż ceny tych samych substancji leczniczych nabywanych w wyniku wspólnego postępowania przetargowego (w przeliczeniu na jednostkę masy lub objętości leku), Zamawiający zwróci się do Wykonawcy z pisemną prośbą o obniżenie ceny leku.</w:t>
      </w:r>
    </w:p>
    <w:p w14:paraId="78FFFF1F"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Zmiana umowy w zakresie opisanym w pkt. 4 będzie wymagać formy pisemnego aneksu.</w:t>
      </w:r>
    </w:p>
    <w:p w14:paraId="0FEB33F0"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 przypadku, gdy strony nie dojdą do porozumienia w zakresie obniżenia cen, dopuszcza się możliwość rozwiązania umowy w całości lub w spornej części, poprzez złożenie pisemnego oświadczenia drugiej stronie o rozwiązaniu umowy z tej przyczyny.</w:t>
      </w:r>
    </w:p>
    <w:p w14:paraId="4D343269"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 przypadku, o którym mowa w pkt. 1, 3 i 6 Wykonawca może żądać wyłącznie wynagrodzenia należnego  z tytułu wykonania części umowy.</w:t>
      </w:r>
    </w:p>
    <w:p w14:paraId="667ED722"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Times New Roman" w:hAnsi="Times New Roman" w:cs="Times New Roman"/>
          <w:color w:val="000000"/>
          <w:lang w:eastAsia="pl-PL"/>
        </w:rPr>
        <w:t xml:space="preserve">W przypadku braku kwalifikacji pacjenta do leczenia preparatem będącym przedmiotem umowy Zamawiający może wypowiedzieć warunki umowy w tym zakresie na 30 dni przed końcem terminu obowiązywania umowy. </w:t>
      </w:r>
    </w:p>
    <w:p w14:paraId="2B103042"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Ponadto, w trakcie obowiązywania umowy strony dopuszczają zmiany zawartej umowy w poniższym brzmieniu:</w:t>
      </w:r>
    </w:p>
    <w:p w14:paraId="6AB16473" w14:textId="782DD83D" w:rsidR="00307AD0" w:rsidRPr="00307AD0" w:rsidRDefault="00307AD0" w:rsidP="00307AD0">
      <w:pPr>
        <w:widowControl w:val="0"/>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Na podstawie przepisu art. 455 ust.1 ustawy prawo zamówień publicznych Zamawiający</w:t>
      </w:r>
      <w:r w:rsidR="00C41FEF">
        <w:rPr>
          <w:rFonts w:ascii="Times New Roman" w:eastAsia="SimSun" w:hAnsi="Times New Roman" w:cs="Times New Roman"/>
          <w:color w:val="000000"/>
          <w:kern w:val="1"/>
          <w:lang w:eastAsia="hi-IN" w:bidi="hi-IN"/>
        </w:rPr>
        <w:t xml:space="preserve"> </w:t>
      </w:r>
      <w:r w:rsidRPr="00307AD0">
        <w:rPr>
          <w:rFonts w:ascii="Times New Roman" w:eastAsia="SimSun" w:hAnsi="Times New Roman" w:cs="Times New Roman"/>
          <w:color w:val="000000"/>
          <w:kern w:val="1"/>
          <w:lang w:eastAsia="hi-IN" w:bidi="hi-IN"/>
        </w:rPr>
        <w:t>przewiduje możliwość dokonania zmiany zawartej umowy w sprawie zamówienia publicznego</w:t>
      </w:r>
      <w:r w:rsidR="00C41FEF">
        <w:rPr>
          <w:rFonts w:ascii="Times New Roman" w:eastAsia="SimSun" w:hAnsi="Times New Roman" w:cs="Times New Roman"/>
          <w:color w:val="000000"/>
          <w:kern w:val="1"/>
          <w:lang w:eastAsia="hi-IN" w:bidi="hi-IN"/>
        </w:rPr>
        <w:t xml:space="preserve"> </w:t>
      </w:r>
      <w:r w:rsidRPr="00307AD0">
        <w:rPr>
          <w:rFonts w:ascii="Times New Roman" w:eastAsia="SimSun" w:hAnsi="Times New Roman" w:cs="Times New Roman"/>
          <w:color w:val="000000"/>
          <w:kern w:val="1"/>
          <w:lang w:eastAsia="hi-IN" w:bidi="hi-IN"/>
        </w:rPr>
        <w:t>w następującym zakresie:</w:t>
      </w:r>
    </w:p>
    <w:p w14:paraId="32678365" w14:textId="77777777" w:rsidR="00307AD0" w:rsidRPr="00307AD0" w:rsidRDefault="00307AD0" w:rsidP="00E50558">
      <w:pPr>
        <w:widowControl w:val="0"/>
        <w:numPr>
          <w:ilvl w:val="0"/>
          <w:numId w:val="32"/>
        </w:numPr>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danych identyfikujących Strony umowy, takich jak np. firma, adres, rachunek bankowy, osoby upoważnione do kontaktów/odbioru lub inne zapisy dotyczące wskazania Stron;</w:t>
      </w:r>
    </w:p>
    <w:p w14:paraId="48287795" w14:textId="77777777" w:rsidR="00307AD0" w:rsidRPr="00307AD0" w:rsidRDefault="00307AD0" w:rsidP="00E50558">
      <w:pPr>
        <w:widowControl w:val="0"/>
        <w:numPr>
          <w:ilvl w:val="0"/>
          <w:numId w:val="32"/>
        </w:numPr>
        <w:tabs>
          <w:tab w:val="left" w:pos="284"/>
        </w:tabs>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lastRenderedPageBreak/>
        <w:t>obniżenia cen jednostkowych netto przez Wykonawcę i/lub Producenta;</w:t>
      </w:r>
    </w:p>
    <w:p w14:paraId="53806A51" w14:textId="77777777" w:rsidR="00307AD0" w:rsidRPr="00307AD0" w:rsidRDefault="00307AD0" w:rsidP="00E50558">
      <w:pPr>
        <w:widowControl w:val="0"/>
        <w:numPr>
          <w:ilvl w:val="0"/>
          <w:numId w:val="32"/>
        </w:numPr>
        <w:suppressAutoHyphens/>
        <w:spacing w:after="0" w:line="240" w:lineRule="auto"/>
        <w:jc w:val="both"/>
        <w:rPr>
          <w:rFonts w:ascii="Times New Roman" w:eastAsia="Times New Roma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zmian w przepisach prawa, które powodują konieczność zmiany zawartej umowy (np. zakaz wprowadzania do obrotu poszczególnych leków lub składników leków i konieczność zastąpienia lekiem o tym samym spectrum działania, co lek oferowany, jednakże o innym składzie niż oferowany lub konieczność zastąpienia innym lekiem);</w:t>
      </w:r>
    </w:p>
    <w:p w14:paraId="007B8171" w14:textId="77777777" w:rsidR="00307AD0" w:rsidRPr="00307AD0" w:rsidRDefault="00307AD0" w:rsidP="00E50558">
      <w:pPr>
        <w:widowControl w:val="0"/>
        <w:numPr>
          <w:ilvl w:val="0"/>
          <w:numId w:val="32"/>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Times New Roman" w:hAnsi="Times New Roman" w:cs="Times New Roman"/>
          <w:color w:val="000000"/>
          <w:kern w:val="1"/>
          <w:lang w:eastAsia="hi-IN" w:bidi="hi-IN"/>
        </w:rPr>
        <w:t>gdy w toku realizacji umowy wystąpią zmiany stanu prawnego uniemożliwiające wykonywanie umowy na dotychczasowych warunkach,</w:t>
      </w:r>
    </w:p>
    <w:p w14:paraId="1D2181A1" w14:textId="77777777" w:rsidR="00307AD0" w:rsidRPr="00307AD0" w:rsidRDefault="00307AD0" w:rsidP="00E50558">
      <w:pPr>
        <w:widowControl w:val="0"/>
        <w:numPr>
          <w:ilvl w:val="0"/>
          <w:numId w:val="32"/>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konieczności zmiany ceny ofertowej brutto w sytuacji, gdy zmiana stawki podatku VAT będzie wynikała ze zmiany przepisów prawa, a nie z zastosowania nieprawidłowej stawki podatku VAT przez Wykonawcę. Zmianie ulenie wyłącznie cena brutto, cena netto pozostanie bez zmian.</w:t>
      </w:r>
    </w:p>
    <w:p w14:paraId="2976AC19" w14:textId="77777777" w:rsidR="00307AD0" w:rsidRPr="00307AD0" w:rsidRDefault="00307AD0" w:rsidP="00E50558">
      <w:pPr>
        <w:widowControl w:val="0"/>
        <w:numPr>
          <w:ilvl w:val="0"/>
          <w:numId w:val="32"/>
        </w:numPr>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zmiany producenta oferowanego produktu, jeżeli produkt jest równoważny do oferowanego </w:t>
      </w:r>
      <w:r w:rsidRPr="00307AD0">
        <w:rPr>
          <w:rFonts w:ascii="Times New Roman" w:eastAsia="SimSun" w:hAnsi="Times New Roman" w:cs="Times New Roman"/>
          <w:color w:val="000000"/>
          <w:kern w:val="1"/>
          <w:lang w:eastAsia="hi-IN" w:bidi="hi-IN"/>
        </w:rPr>
        <w:br/>
        <w:t>i cena zostaje podtrzymana z umowy;</w:t>
      </w:r>
    </w:p>
    <w:p w14:paraId="48B4F94F" w14:textId="77777777" w:rsidR="00307AD0" w:rsidRPr="00307AD0" w:rsidRDefault="00307AD0" w:rsidP="00E50558">
      <w:pPr>
        <w:widowControl w:val="0"/>
        <w:numPr>
          <w:ilvl w:val="0"/>
          <w:numId w:val="32"/>
        </w:numPr>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braku lub niedostępności produktu na rynku i wprowadzenia na jego miejsce nowego, ulepszonego produktu lub innego równoważnego, w przypadku kiedy cena z umowy zostaje podtrzymana (między innymi sytuacje przerw w dostawie, zastrzeżenia co do jakości zamawianego towaru, wycofanie produktu z rynku, zaprzestanie produkcji danego produktu);</w:t>
      </w:r>
    </w:p>
    <w:p w14:paraId="61CD3310" w14:textId="77777777" w:rsidR="00307AD0" w:rsidRPr="00307AD0" w:rsidRDefault="00307AD0" w:rsidP="00E50558">
      <w:pPr>
        <w:widowControl w:val="0"/>
        <w:numPr>
          <w:ilvl w:val="0"/>
          <w:numId w:val="32"/>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zmian wielkości opakowania wprowadzonej przez producenta z zachowaniem zasady proporcjonalności w stosunku do ceny objętej umową;</w:t>
      </w:r>
    </w:p>
    <w:p w14:paraId="182CC96D" w14:textId="77777777" w:rsidR="00307AD0" w:rsidRPr="00307AD0" w:rsidRDefault="00307AD0" w:rsidP="00E50558">
      <w:pPr>
        <w:widowControl w:val="0"/>
        <w:numPr>
          <w:ilvl w:val="0"/>
          <w:numId w:val="32"/>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gdy w trakcie obowiązywania umowy nastąpi konieczność zastosowania leku odtwórczego (</w:t>
      </w:r>
      <w:proofErr w:type="spellStart"/>
      <w:r w:rsidRPr="00307AD0">
        <w:rPr>
          <w:rFonts w:ascii="Times New Roman" w:eastAsia="SimSun" w:hAnsi="Times New Roman" w:cs="Times New Roman"/>
          <w:color w:val="000000"/>
          <w:kern w:val="1"/>
          <w:lang w:eastAsia="hi-IN" w:bidi="hi-IN"/>
        </w:rPr>
        <w:t>generyku</w:t>
      </w:r>
      <w:proofErr w:type="spellEnd"/>
      <w:r w:rsidRPr="00307AD0">
        <w:rPr>
          <w:rFonts w:ascii="Times New Roman" w:eastAsia="SimSun" w:hAnsi="Times New Roman" w:cs="Times New Roman"/>
          <w:color w:val="000000"/>
          <w:kern w:val="1"/>
          <w:lang w:eastAsia="hi-IN" w:bidi="hi-IN"/>
        </w:rPr>
        <w:t>), o nazwie innej niż określona w ofercie, jednakże tylko wtedy, gdy będzie on posiadał następujące cechy:</w:t>
      </w:r>
    </w:p>
    <w:p w14:paraId="0938218F" w14:textId="77777777" w:rsidR="00307AD0" w:rsidRPr="00307AD0" w:rsidRDefault="00307AD0" w:rsidP="00307AD0">
      <w:pPr>
        <w:widowControl w:val="0"/>
        <w:tabs>
          <w:tab w:val="left" w:pos="786"/>
        </w:tabs>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-ten sam skład w nazwie międzynarodowej,</w:t>
      </w:r>
    </w:p>
    <w:p w14:paraId="496C1EF3" w14:textId="77777777" w:rsidR="00307AD0" w:rsidRPr="00307AD0" w:rsidRDefault="00307AD0" w:rsidP="00307AD0">
      <w:pPr>
        <w:widowControl w:val="0"/>
        <w:tabs>
          <w:tab w:val="left" w:pos="786"/>
        </w:tabs>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-ta sama wielkość opakowania lub wielokrotna z zachowaniem ceny umowy po przeliczeniu</w:t>
      </w:r>
    </w:p>
    <w:p w14:paraId="53EC2C5D" w14:textId="77777777" w:rsidR="00307AD0" w:rsidRPr="00307AD0" w:rsidRDefault="00307AD0" w:rsidP="00307AD0">
      <w:pPr>
        <w:widowControl w:val="0"/>
        <w:tabs>
          <w:tab w:val="left" w:pos="786"/>
        </w:tabs>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-cena nie będzie wyższa niż umowna,</w:t>
      </w:r>
    </w:p>
    <w:p w14:paraId="266ECEB1" w14:textId="77777777" w:rsidR="00307AD0" w:rsidRPr="00307AD0" w:rsidRDefault="00307AD0" w:rsidP="00307AD0">
      <w:pPr>
        <w:widowControl w:val="0"/>
        <w:tabs>
          <w:tab w:val="left" w:pos="786"/>
        </w:tabs>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-ta sama substancja czynna,</w:t>
      </w:r>
    </w:p>
    <w:p w14:paraId="03FC2D27" w14:textId="77777777" w:rsidR="00307AD0" w:rsidRPr="00307AD0" w:rsidRDefault="00307AD0" w:rsidP="00307AD0">
      <w:pPr>
        <w:widowControl w:val="0"/>
        <w:tabs>
          <w:tab w:val="left" w:pos="786"/>
        </w:tabs>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-ta sama postać leku,</w:t>
      </w:r>
    </w:p>
    <w:p w14:paraId="7C5CE444" w14:textId="77777777" w:rsidR="00307AD0" w:rsidRPr="00307AD0" w:rsidRDefault="00307AD0" w:rsidP="00307AD0">
      <w:pPr>
        <w:widowControl w:val="0"/>
        <w:tabs>
          <w:tab w:val="left" w:pos="786"/>
        </w:tabs>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-ta sama dostępność farmaceutyczna, </w:t>
      </w:r>
    </w:p>
    <w:p w14:paraId="12AE0043" w14:textId="77777777" w:rsidR="00307AD0" w:rsidRPr="00307AD0" w:rsidRDefault="00307AD0" w:rsidP="00307AD0">
      <w:pPr>
        <w:widowControl w:val="0"/>
        <w:tabs>
          <w:tab w:val="left" w:pos="786"/>
        </w:tabs>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-ta sama biodostępności,</w:t>
      </w:r>
    </w:p>
    <w:p w14:paraId="384CD20C" w14:textId="77777777" w:rsidR="00307AD0" w:rsidRPr="00307AD0" w:rsidRDefault="00307AD0" w:rsidP="00307AD0">
      <w:pPr>
        <w:widowControl w:val="0"/>
        <w:tabs>
          <w:tab w:val="left" w:pos="786"/>
        </w:tabs>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-ta sama </w:t>
      </w:r>
      <w:proofErr w:type="spellStart"/>
      <w:r w:rsidRPr="00307AD0">
        <w:rPr>
          <w:rFonts w:ascii="Times New Roman" w:eastAsia="SimSun" w:hAnsi="Times New Roman" w:cs="Times New Roman"/>
          <w:color w:val="000000"/>
          <w:kern w:val="1"/>
          <w:lang w:eastAsia="hi-IN" w:bidi="hi-IN"/>
        </w:rPr>
        <w:t>biorównoważność</w:t>
      </w:r>
      <w:proofErr w:type="spellEnd"/>
      <w:r w:rsidRPr="00307AD0">
        <w:rPr>
          <w:rFonts w:ascii="Times New Roman" w:eastAsia="SimSun" w:hAnsi="Times New Roman" w:cs="Times New Roman"/>
          <w:color w:val="000000"/>
          <w:kern w:val="1"/>
          <w:lang w:eastAsia="hi-IN" w:bidi="hi-IN"/>
        </w:rPr>
        <w:t>,</w:t>
      </w:r>
    </w:p>
    <w:p w14:paraId="7622E9AD" w14:textId="77777777" w:rsidR="00307AD0" w:rsidRPr="00307AD0" w:rsidRDefault="00307AD0" w:rsidP="00307AD0">
      <w:pPr>
        <w:widowControl w:val="0"/>
        <w:tabs>
          <w:tab w:val="left" w:pos="786"/>
        </w:tabs>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-takie samo działanie farmakologiczne,</w:t>
      </w:r>
    </w:p>
    <w:p w14:paraId="346B9174" w14:textId="77777777" w:rsidR="00307AD0" w:rsidRPr="00307AD0" w:rsidRDefault="00307AD0" w:rsidP="00307AD0">
      <w:pPr>
        <w:widowControl w:val="0"/>
        <w:tabs>
          <w:tab w:val="left" w:pos="786"/>
        </w:tabs>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-takie samo dopuszczenie (wskazania) do stosowania. </w:t>
      </w:r>
    </w:p>
    <w:p w14:paraId="1DB7CF82" w14:textId="77777777" w:rsidR="00307AD0" w:rsidRPr="00307AD0" w:rsidRDefault="00307AD0" w:rsidP="00E50558">
      <w:pPr>
        <w:widowControl w:val="0"/>
        <w:numPr>
          <w:ilvl w:val="0"/>
          <w:numId w:val="32"/>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zakończenia produkcji, wycofania z rynku wyrobu będącego przedmiotem zamówienia, zmiany producenta danego wyrobu dopuszcza się zmianę na nowy produkt o tych samych bądź lepszych parametrach po cenie jednostkowej zaoferowanej w ofercie.</w:t>
      </w:r>
    </w:p>
    <w:p w14:paraId="2FA062D4" w14:textId="05E15920" w:rsidR="00307AD0" w:rsidRPr="00307AD0" w:rsidRDefault="00307AD0" w:rsidP="00E50558">
      <w:pPr>
        <w:widowControl w:val="0"/>
        <w:numPr>
          <w:ilvl w:val="0"/>
          <w:numId w:val="32"/>
        </w:numPr>
        <w:suppressAutoHyphens/>
        <w:spacing w:after="0" w:line="240" w:lineRule="auto"/>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Zmiany cen produktów leczniczych objętych umową w przypadku wprowadzenia nowych cen urzędowych i limitów finansowania regulowanych Obwieszczeniem Ministra Zdrowia w sprawie wykazu refundowanych leków, środków spożywczych specjalnego przeznaczenia żywieniowego oraz wyrobów medycznych. Zmienione ceny nie mogą być wyższe niż wysokość limitu refundacji leków, a także nie mogą być wyższe niż ceny przedstawione w ofercie przetargowej. W takich przypadkach zmiany cen produktów leczniczych dostarczanych na podstawie niniejszej umowy będą następowały z dniem wejścia w życie stosownych przepisów prawa, bez konieczności zawierania przez Strony pisemnych aneksów do umowy </w:t>
      </w:r>
    </w:p>
    <w:p w14:paraId="36FC2620" w14:textId="77777777" w:rsidR="00307AD0" w:rsidRPr="00307AD0" w:rsidRDefault="00307AD0" w:rsidP="00E50558">
      <w:pPr>
        <w:widowControl w:val="0"/>
        <w:numPr>
          <w:ilvl w:val="0"/>
          <w:numId w:val="32"/>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łączna wartość zmian jest mniejsza niż kwoty określone w przepisach wydanych na podstawie art. 455 ust.2  i jest mniejsza od 10% wartości zamówienia określonej pierwotnie w umowie w przypadku zamówień na usługi lub dostawy.</w:t>
      </w:r>
    </w:p>
    <w:p w14:paraId="024F5B91"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b/>
          <w:color w:val="000000"/>
          <w:kern w:val="1"/>
          <w:lang w:eastAsia="hi-IN" w:bidi="hi-IN"/>
        </w:rPr>
      </w:pPr>
      <w:r w:rsidRPr="00307AD0">
        <w:rPr>
          <w:rFonts w:ascii="Times New Roman" w:eastAsia="SimSun" w:hAnsi="Times New Roman" w:cs="Times New Roman"/>
          <w:color w:val="000000"/>
          <w:kern w:val="1"/>
          <w:lang w:eastAsia="hi-IN" w:bidi="hi-IN"/>
        </w:rPr>
        <w:t>W przypadku kiedy strony nie dojdą do porozumienia w zakresie zmiany cen zamawianego asortymentu objętego umową dopuszcza się możliwość rozwiązania umowy w całości lub w spornej części, poprzez złożenie pisemnego oświadczenia drugiej stronie o rozwiązaniu umowy z tej przyczyny.</w:t>
      </w:r>
    </w:p>
    <w:p w14:paraId="39787728"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W przypadku zmiany cen jednostkowych produktów Wykonawca zobowiązuje się każdorazowo do przesłania faktur korygujących w terminie nie dłuższym niż 7 dni roboczych, na wezwanie Zamawiającego. </w:t>
      </w:r>
    </w:p>
    <w:p w14:paraId="5D801D30"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 przypadku obniżenia ceny jednostkowej dostarczonego preparatu Zamawiający może dokonać przeliczenia ilości jednostki miary określonej w  formularzu cenowym stanowiącym załącznik do umowy, z zachowaniem wartości umowy i uwzględnieniem nowej ceny preparatu.</w:t>
      </w:r>
    </w:p>
    <w:p w14:paraId="16EC9B3F" w14:textId="77777777" w:rsidR="00307AD0" w:rsidRPr="00307AD0" w:rsidRDefault="00307AD0" w:rsidP="00307AD0">
      <w:pPr>
        <w:spacing w:after="0" w:line="240" w:lineRule="auto"/>
        <w:jc w:val="both"/>
        <w:rPr>
          <w:rFonts w:ascii="Times New Roman" w:eastAsia="SimSun" w:hAnsi="Times New Roman" w:cs="Times New Roman"/>
          <w:b/>
          <w:color w:val="000000"/>
          <w:kern w:val="1"/>
          <w:lang w:eastAsia="hi-IN" w:bidi="hi-IN"/>
        </w:rPr>
      </w:pPr>
    </w:p>
    <w:p w14:paraId="0E0C8D71"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4</w:t>
      </w:r>
    </w:p>
    <w:p w14:paraId="59E1BBD8" w14:textId="661F9F0A" w:rsidR="00307AD0" w:rsidRPr="00307AD0" w:rsidRDefault="00307AD0" w:rsidP="00307AD0">
      <w:pPr>
        <w:widowControl w:val="0"/>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Zamawiający nie dopuszcza możliwości braku lub niedostępności leku będącego przedmiotem zamówienia jak również leku zamiennego (równoważnego).</w:t>
      </w:r>
      <w:r w:rsidR="00C41FEF">
        <w:rPr>
          <w:rFonts w:ascii="Times New Roman" w:eastAsia="SimSun" w:hAnsi="Times New Roman" w:cs="Times New Roman"/>
          <w:color w:val="000000"/>
          <w:kern w:val="1"/>
          <w:lang w:eastAsia="hi-IN" w:bidi="hi-IN"/>
        </w:rPr>
        <w:t xml:space="preserve"> </w:t>
      </w:r>
      <w:r w:rsidRPr="00307AD0">
        <w:rPr>
          <w:rFonts w:ascii="Times New Roman" w:eastAsia="SimSun" w:hAnsi="Times New Roman" w:cs="Times New Roman"/>
          <w:color w:val="000000"/>
          <w:kern w:val="1"/>
          <w:lang w:eastAsia="hi-IN" w:bidi="hi-IN"/>
        </w:rPr>
        <w:t xml:space="preserve">W przypadku </w:t>
      </w:r>
      <w:r w:rsidR="008F7EF2">
        <w:rPr>
          <w:rFonts w:ascii="Times New Roman" w:eastAsia="SimSun" w:hAnsi="Times New Roman" w:cs="Times New Roman"/>
          <w:color w:val="000000"/>
          <w:kern w:val="1"/>
          <w:lang w:eastAsia="hi-IN" w:bidi="hi-IN"/>
        </w:rPr>
        <w:t xml:space="preserve">leżącego po stronie wykonawcy </w:t>
      </w:r>
      <w:r w:rsidRPr="00307AD0">
        <w:rPr>
          <w:rFonts w:ascii="Times New Roman" w:eastAsia="SimSun" w:hAnsi="Times New Roman" w:cs="Times New Roman"/>
          <w:color w:val="000000"/>
          <w:kern w:val="1"/>
          <w:lang w:eastAsia="hi-IN" w:bidi="hi-IN"/>
        </w:rPr>
        <w:t xml:space="preserve">niewykonania lub nienależytego wykonania umowy rozumianego jako: </w:t>
      </w:r>
    </w:p>
    <w:p w14:paraId="43F02AFB" w14:textId="77777777" w:rsidR="00307AD0" w:rsidRPr="00307AD0" w:rsidRDefault="00307AD0" w:rsidP="00307AD0">
      <w:pPr>
        <w:suppressAutoHyphens/>
        <w:autoSpaceDE w:val="0"/>
        <w:spacing w:after="0" w:line="240" w:lineRule="auto"/>
        <w:jc w:val="both"/>
        <w:rPr>
          <w:rFonts w:ascii="Times New Roman" w:eastAsia="Times New Roman" w:hAnsi="Times New Roman" w:cs="Times New Roman"/>
          <w:color w:val="000000"/>
          <w:kern w:val="1"/>
          <w:lang w:eastAsia="ar-SA"/>
        </w:rPr>
      </w:pPr>
      <w:r w:rsidRPr="00307AD0">
        <w:rPr>
          <w:rFonts w:ascii="Times New Roman" w:eastAsia="Times New Roman" w:hAnsi="Times New Roman" w:cs="Times New Roman"/>
          <w:color w:val="000000"/>
          <w:kern w:val="1"/>
          <w:lang w:eastAsia="ar-SA"/>
        </w:rPr>
        <w:t xml:space="preserve">a) niedostarczenie wszystkich leków i preparatów leczniczych będących przedmiotem umowy </w:t>
      </w:r>
    </w:p>
    <w:p w14:paraId="6FADAD08" w14:textId="77777777" w:rsidR="00307AD0" w:rsidRPr="00307AD0" w:rsidRDefault="00307AD0" w:rsidP="00307AD0">
      <w:pPr>
        <w:suppressAutoHyphens/>
        <w:autoSpaceDE w:val="0"/>
        <w:spacing w:after="0" w:line="240" w:lineRule="auto"/>
        <w:jc w:val="both"/>
        <w:rPr>
          <w:rFonts w:ascii="Times New Roman" w:eastAsia="Times New Roman" w:hAnsi="Times New Roman" w:cs="Times New Roman"/>
          <w:color w:val="000000"/>
          <w:kern w:val="1"/>
          <w:lang w:eastAsia="ar-SA"/>
        </w:rPr>
      </w:pPr>
      <w:r w:rsidRPr="00307AD0">
        <w:rPr>
          <w:rFonts w:ascii="Times New Roman" w:eastAsia="Times New Roman" w:hAnsi="Times New Roman" w:cs="Times New Roman"/>
          <w:color w:val="000000"/>
          <w:kern w:val="1"/>
          <w:lang w:eastAsia="ar-SA"/>
        </w:rPr>
        <w:t>Wykonawca zapłaci Zamawiającemu karę umowną w wysokości 5% wartości netto dostawy jednorazowej.</w:t>
      </w:r>
    </w:p>
    <w:p w14:paraId="74D4018A" w14:textId="77777777" w:rsidR="00307AD0" w:rsidRPr="00307AD0" w:rsidRDefault="00307AD0" w:rsidP="0099321F">
      <w:pPr>
        <w:widowControl w:val="0"/>
        <w:tabs>
          <w:tab w:val="left" w:pos="-1443"/>
        </w:tabs>
        <w:suppressAutoHyphens/>
        <w:spacing w:after="0" w:line="240" w:lineRule="auto"/>
        <w:jc w:val="both"/>
        <w:rPr>
          <w:rFonts w:ascii="Times New Roman" w:eastAsia="SimSun" w:hAnsi="Times New Roman" w:cs="Times New Roman"/>
          <w:color w:val="000000"/>
          <w:kern w:val="1"/>
          <w:lang w:eastAsia="hi-IN" w:bidi="hi-IN"/>
        </w:rPr>
      </w:pPr>
    </w:p>
    <w:p w14:paraId="044C123C"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5</w:t>
      </w:r>
    </w:p>
    <w:p w14:paraId="75642817" w14:textId="77777777" w:rsidR="00307AD0" w:rsidRPr="00307AD0" w:rsidRDefault="00307AD0" w:rsidP="00307AD0">
      <w:pPr>
        <w:widowControl w:val="0"/>
        <w:tabs>
          <w:tab w:val="left" w:pos="284"/>
        </w:tabs>
        <w:suppressAutoHyphens/>
        <w:spacing w:after="0" w:line="240" w:lineRule="auto"/>
        <w:jc w:val="both"/>
        <w:rPr>
          <w:rFonts w:ascii="Times New Roman" w:eastAsia="SimSun" w:hAnsi="Times New Roman" w:cs="Times New Roman"/>
          <w:b/>
          <w:color w:val="000000"/>
          <w:kern w:val="1"/>
          <w:lang w:eastAsia="hi-IN" w:bidi="hi-IN"/>
        </w:rPr>
      </w:pPr>
      <w:r w:rsidRPr="00307AD0">
        <w:rPr>
          <w:rFonts w:ascii="Times New Roman" w:eastAsia="SimSun" w:hAnsi="Times New Roman" w:cs="Times New Roman"/>
          <w:color w:val="000000"/>
          <w:kern w:val="1"/>
          <w:lang w:eastAsia="hi-IN" w:bidi="hi-IN"/>
        </w:rPr>
        <w:t>Zamawiający oświadcza, że jest podatnikiem podatku od towarów i usług (VAT) i posiada Numer Identyfikacji Podatkowej – NIP 626-034-01-73. Zamawiający</w:t>
      </w:r>
      <w:r w:rsidRPr="00307AD0">
        <w:rPr>
          <w:rFonts w:ascii="Times New Roman" w:eastAsia="SimSun" w:hAnsi="Times New Roman" w:cs="Times New Roman"/>
          <w:b/>
          <w:color w:val="000000"/>
          <w:kern w:val="1"/>
          <w:lang w:eastAsia="hi-IN" w:bidi="hi-IN"/>
        </w:rPr>
        <w:t xml:space="preserve"> </w:t>
      </w:r>
      <w:r w:rsidRPr="00307AD0">
        <w:rPr>
          <w:rFonts w:ascii="Times New Roman" w:eastAsia="SimSun" w:hAnsi="Times New Roman" w:cs="Times New Roman"/>
          <w:color w:val="000000"/>
          <w:kern w:val="1"/>
          <w:lang w:eastAsia="hi-IN" w:bidi="hi-IN"/>
        </w:rPr>
        <w:t xml:space="preserve">upoważnia przez okres obowiązywania umowy Wykonawcę do wystawiania faktur VAT z tytułu realizacji niniejszej Umowy bez podpisu osoby przez nią upoważnionej. </w:t>
      </w:r>
    </w:p>
    <w:p w14:paraId="1E62DF36" w14:textId="77777777" w:rsidR="00307AD0" w:rsidRPr="00307AD0" w:rsidRDefault="00307AD0" w:rsidP="00307AD0">
      <w:pPr>
        <w:widowControl w:val="0"/>
        <w:suppressAutoHyphens/>
        <w:spacing w:after="0" w:line="240" w:lineRule="auto"/>
        <w:rPr>
          <w:rFonts w:ascii="Times New Roman" w:eastAsia="SimSun" w:hAnsi="Times New Roman" w:cs="Times New Roman"/>
          <w:b/>
          <w:color w:val="000000"/>
          <w:kern w:val="1"/>
          <w:lang w:eastAsia="hi-IN" w:bidi="hi-IN"/>
        </w:rPr>
      </w:pPr>
    </w:p>
    <w:p w14:paraId="5219E0F9"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6</w:t>
      </w:r>
    </w:p>
    <w:p w14:paraId="45D89FCD" w14:textId="62794F4C"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1. Umowa zostaje zawarta na czas określony </w:t>
      </w:r>
      <w:r w:rsidRPr="00307AD0">
        <w:rPr>
          <w:rFonts w:ascii="Times New Roman" w:eastAsia="SimSun" w:hAnsi="Times New Roman" w:cs="Times New Roman"/>
          <w:b/>
          <w:color w:val="000000"/>
          <w:kern w:val="1"/>
          <w:lang w:eastAsia="hi-IN" w:bidi="hi-IN"/>
        </w:rPr>
        <w:t xml:space="preserve">od dnia zawarcia umowy na okres 12 miesięcy </w:t>
      </w:r>
      <w:r w:rsidRPr="00307AD0">
        <w:rPr>
          <w:rFonts w:ascii="Times New Roman" w:eastAsia="SimSun" w:hAnsi="Times New Roman" w:cs="Times New Roman"/>
          <w:color w:val="000000"/>
          <w:kern w:val="1"/>
          <w:lang w:eastAsia="hi-IN" w:bidi="hi-IN"/>
        </w:rPr>
        <w:t>bądź do czasu wyczerpania wartości brutto poszczególnych załączników umowy, o której mowa w § 1 pkt.1 umowy</w:t>
      </w:r>
      <w:r w:rsidRPr="00307AD0">
        <w:rPr>
          <w:rFonts w:ascii="Times New Roman" w:eastAsia="SimSun" w:hAnsi="Times New Roman" w:cs="Times New Roman"/>
          <w:b/>
          <w:color w:val="000000"/>
          <w:kern w:val="1"/>
          <w:lang w:eastAsia="hi-IN" w:bidi="hi-IN"/>
        </w:rPr>
        <w:t xml:space="preserve"> </w:t>
      </w:r>
      <w:r w:rsidRPr="00307AD0">
        <w:rPr>
          <w:rFonts w:ascii="Times New Roman" w:eastAsia="SimSun" w:hAnsi="Times New Roman" w:cs="Times New Roman"/>
          <w:color w:val="000000"/>
          <w:kern w:val="1"/>
          <w:lang w:eastAsia="hi-IN" w:bidi="hi-IN"/>
        </w:rPr>
        <w:t>w zależności, które z tych zdarzeń wystąpi wcześniej.</w:t>
      </w:r>
    </w:p>
    <w:p w14:paraId="2277522B" w14:textId="77777777" w:rsidR="00307AD0" w:rsidRPr="00307AD0" w:rsidRDefault="00307AD0" w:rsidP="00307AD0">
      <w:pPr>
        <w:spacing w:after="0" w:line="240" w:lineRule="auto"/>
        <w:jc w:val="both"/>
        <w:rPr>
          <w:rFonts w:ascii="Times New Roman" w:eastAsia="Times New Roman" w:hAnsi="Times New Roman" w:cs="Times New Roman"/>
          <w:color w:val="000000"/>
        </w:rPr>
      </w:pPr>
      <w:r w:rsidRPr="00307AD0">
        <w:rPr>
          <w:rFonts w:ascii="Times New Roman" w:eastAsia="SimSun" w:hAnsi="Times New Roman" w:cs="Times New Roman"/>
          <w:color w:val="000000"/>
          <w:kern w:val="1"/>
          <w:lang w:eastAsia="hi-IN" w:bidi="hi-IN"/>
        </w:rPr>
        <w:t>2. Zamawiający przewiduje możliwość przedłużenia okresu trwania umowy do czasu wyczerpania jej wartości, nie dłużej jednak niż 6 miesięcy, w przypadku, gdy przed upływem terminu jej obowiązywania nie zostanie wyczerpana wartościowo. Przedłużenie wymaga obopólnej zgody i sporządzenia aneksu w formie pisemnej pod rygorem nieważności. W przypadku odmowy zawarcia aneksu przez Wykonawcę, Wykonawca zwalnia Zamawiającego z odpowiedzialności z tytułu szkody z tytułu zmniejszenia zamówienia, z zastrzeżeniem §1 ust. 3</w:t>
      </w:r>
    </w:p>
    <w:p w14:paraId="02B0CF84" w14:textId="77777777" w:rsidR="00307AD0" w:rsidRPr="00307AD0" w:rsidRDefault="00307AD0" w:rsidP="00C41FEF">
      <w:pPr>
        <w:widowControl w:val="0"/>
        <w:suppressAutoHyphens/>
        <w:spacing w:after="0" w:line="240" w:lineRule="auto"/>
        <w:rPr>
          <w:rFonts w:ascii="Times New Roman" w:eastAsia="SimSun" w:hAnsi="Times New Roman" w:cs="Times New Roman"/>
          <w:b/>
          <w:color w:val="000000"/>
          <w:kern w:val="1"/>
          <w:lang w:eastAsia="hi-IN" w:bidi="hi-IN"/>
        </w:rPr>
      </w:pPr>
    </w:p>
    <w:p w14:paraId="5415B5FF"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b/>
          <w:color w:val="000000"/>
          <w:kern w:val="1"/>
          <w:lang w:eastAsia="hi-IN" w:bidi="hi-IN"/>
        </w:rPr>
      </w:pPr>
      <w:r w:rsidRPr="00307AD0">
        <w:rPr>
          <w:rFonts w:ascii="Times New Roman" w:eastAsia="SimSun" w:hAnsi="Times New Roman" w:cs="Times New Roman"/>
          <w:b/>
          <w:color w:val="000000"/>
          <w:kern w:val="1"/>
          <w:lang w:eastAsia="hi-IN" w:bidi="hi-IN"/>
        </w:rPr>
        <w:t>§ 7</w:t>
      </w:r>
    </w:p>
    <w:p w14:paraId="5FF3D692" w14:textId="76D8491A" w:rsidR="00307AD0" w:rsidRPr="00307AD0" w:rsidRDefault="00307AD0" w:rsidP="00307AD0">
      <w:pPr>
        <w:suppressAutoHyphens/>
        <w:spacing w:after="0" w:line="240" w:lineRule="auto"/>
        <w:rPr>
          <w:rFonts w:ascii="Times New Roman" w:eastAsia="Times New Roman" w:hAnsi="Times New Roman" w:cs="Times New Roman"/>
          <w:color w:val="000000"/>
          <w:lang w:eastAsia="ar-SA"/>
        </w:rPr>
      </w:pPr>
      <w:r w:rsidRPr="00307AD0">
        <w:rPr>
          <w:rFonts w:ascii="Times New Roman" w:eastAsia="Times New Roman" w:hAnsi="Times New Roman" w:cs="Times New Roman"/>
          <w:color w:val="000000"/>
          <w:lang w:val="de-DE" w:eastAsia="ar-SA"/>
        </w:rPr>
        <w:t xml:space="preserve">Termin </w:t>
      </w:r>
      <w:proofErr w:type="spellStart"/>
      <w:r w:rsidRPr="00307AD0">
        <w:rPr>
          <w:rFonts w:ascii="Times New Roman" w:eastAsia="Times New Roman" w:hAnsi="Times New Roman" w:cs="Times New Roman"/>
          <w:color w:val="000000"/>
          <w:lang w:val="de-DE" w:eastAsia="ar-SA"/>
        </w:rPr>
        <w:t>wa</w:t>
      </w:r>
      <w:r w:rsidRPr="00307AD0">
        <w:rPr>
          <w:rFonts w:ascii="Times New Roman" w:eastAsia="Times New Roman" w:hAnsi="Times New Roman" w:cs="Times New Roman"/>
          <w:color w:val="000000"/>
          <w:lang w:eastAsia="ar-SA"/>
        </w:rPr>
        <w:t>żności</w:t>
      </w:r>
      <w:proofErr w:type="spellEnd"/>
      <w:r w:rsidRPr="00307AD0">
        <w:rPr>
          <w:rFonts w:ascii="Times New Roman" w:eastAsia="Times New Roman" w:hAnsi="Times New Roman" w:cs="Times New Roman"/>
          <w:color w:val="000000"/>
          <w:lang w:eastAsia="ar-SA"/>
        </w:rPr>
        <w:t xml:space="preserve"> przedmiotu </w:t>
      </w:r>
      <w:proofErr w:type="spellStart"/>
      <w:r w:rsidRPr="00307AD0">
        <w:rPr>
          <w:rFonts w:ascii="Times New Roman" w:eastAsia="Times New Roman" w:hAnsi="Times New Roman" w:cs="Times New Roman"/>
          <w:color w:val="000000"/>
          <w:lang w:eastAsia="ar-SA"/>
        </w:rPr>
        <w:t>Zam</w:t>
      </w:r>
      <w:proofErr w:type="spellEnd"/>
      <w:r w:rsidRPr="00307AD0">
        <w:rPr>
          <w:rFonts w:ascii="Times New Roman" w:eastAsia="Times New Roman" w:hAnsi="Times New Roman" w:cs="Times New Roman"/>
          <w:color w:val="000000"/>
          <w:lang w:val="es-ES_tradnl" w:eastAsia="ar-SA"/>
        </w:rPr>
        <w:t>ó</w:t>
      </w:r>
      <w:proofErr w:type="spellStart"/>
      <w:r w:rsidRPr="00307AD0">
        <w:rPr>
          <w:rFonts w:ascii="Times New Roman" w:eastAsia="Times New Roman" w:hAnsi="Times New Roman" w:cs="Times New Roman"/>
          <w:color w:val="000000"/>
          <w:lang w:eastAsia="ar-SA"/>
        </w:rPr>
        <w:t>wienia</w:t>
      </w:r>
      <w:proofErr w:type="spellEnd"/>
      <w:r w:rsidRPr="00307AD0">
        <w:rPr>
          <w:rFonts w:ascii="Times New Roman" w:eastAsia="Times New Roman" w:hAnsi="Times New Roman" w:cs="Times New Roman"/>
          <w:color w:val="000000"/>
          <w:lang w:eastAsia="ar-SA"/>
        </w:rPr>
        <w:t xml:space="preserve"> będzie nie kr</w:t>
      </w:r>
      <w:r w:rsidRPr="00307AD0">
        <w:rPr>
          <w:rFonts w:ascii="Times New Roman" w:eastAsia="Times New Roman" w:hAnsi="Times New Roman" w:cs="Times New Roman"/>
          <w:color w:val="000000"/>
          <w:lang w:val="es-ES_tradnl" w:eastAsia="ar-SA"/>
        </w:rPr>
        <w:t>ó</w:t>
      </w:r>
      <w:proofErr w:type="spellStart"/>
      <w:r w:rsidRPr="00307AD0">
        <w:rPr>
          <w:rFonts w:ascii="Times New Roman" w:eastAsia="Times New Roman" w:hAnsi="Times New Roman" w:cs="Times New Roman"/>
          <w:color w:val="000000"/>
          <w:lang w:eastAsia="ar-SA"/>
        </w:rPr>
        <w:t>tszy</w:t>
      </w:r>
      <w:proofErr w:type="spellEnd"/>
      <w:r w:rsidRPr="00307AD0">
        <w:rPr>
          <w:rFonts w:ascii="Times New Roman" w:eastAsia="Times New Roman" w:hAnsi="Times New Roman" w:cs="Times New Roman"/>
          <w:color w:val="000000"/>
          <w:lang w:eastAsia="ar-SA"/>
        </w:rPr>
        <w:t xml:space="preserve"> niż 12 miesięcy od dnia dostarczenia go przez Wykonawcę.</w:t>
      </w:r>
    </w:p>
    <w:p w14:paraId="287B9534" w14:textId="77777777" w:rsidR="00307AD0" w:rsidRPr="00307AD0" w:rsidRDefault="00307AD0" w:rsidP="00307AD0">
      <w:pPr>
        <w:suppressAutoHyphens/>
        <w:spacing w:after="0" w:line="240" w:lineRule="auto"/>
        <w:rPr>
          <w:rFonts w:ascii="Times New Roman" w:eastAsia="Times New Roman" w:hAnsi="Times New Roman" w:cs="Times New Roman"/>
          <w:b/>
          <w:color w:val="000000"/>
          <w:lang w:eastAsia="ar-SA"/>
        </w:rPr>
      </w:pPr>
    </w:p>
    <w:p w14:paraId="2817B087"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8</w:t>
      </w:r>
    </w:p>
    <w:p w14:paraId="2FDBED35" w14:textId="77777777" w:rsidR="00307AD0" w:rsidRPr="00307AD0" w:rsidRDefault="00307AD0" w:rsidP="00307AD0">
      <w:pPr>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 przypadku stwierdzenia braków ilościowych lub wad jakościowych Zamawiający niezwłocznie powiadomi o tym Wykonawcę, który rozpatrzy reklamację dotyczącą:</w:t>
      </w:r>
    </w:p>
    <w:p w14:paraId="2327CCA4"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 braków ilościowych w ciągu 7 dni kalendarzowych  </w:t>
      </w:r>
    </w:p>
    <w:p w14:paraId="48E286DF"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 wad jakościowych w ciągu 14 dni kalendarzowych.</w:t>
      </w:r>
    </w:p>
    <w:p w14:paraId="355CE3F1"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b/>
          <w:color w:val="000000"/>
          <w:kern w:val="1"/>
          <w:lang w:eastAsia="hi-IN" w:bidi="hi-IN"/>
        </w:rPr>
      </w:pPr>
      <w:r w:rsidRPr="00307AD0">
        <w:rPr>
          <w:rFonts w:ascii="Times New Roman" w:eastAsia="Times New Roman" w:hAnsi="Times New Roman" w:cs="Times New Roman"/>
          <w:color w:val="000000"/>
          <w:kern w:val="1"/>
          <w:lang w:bidi="hi-IN"/>
        </w:rPr>
        <w:t>Po dwukrotnie zgłoszonej przez zamawiającego reklamacji dotyczącej tej samej wady jakościowej określonego produktu Wykonawca zobowiązany jest do dostarczenia tego samego produktu z innej serii, partii pozbawionego wady lub równoważnego w terminie 7 dni roboczych.</w:t>
      </w:r>
    </w:p>
    <w:p w14:paraId="47A1609A"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b/>
          <w:color w:val="000000"/>
          <w:kern w:val="1"/>
          <w:lang w:eastAsia="hi-IN" w:bidi="hi-IN"/>
        </w:rPr>
      </w:pPr>
    </w:p>
    <w:p w14:paraId="1503DBCD"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9</w:t>
      </w:r>
    </w:p>
    <w:p w14:paraId="5013F182" w14:textId="77777777" w:rsidR="00307AD0" w:rsidRPr="00307AD0" w:rsidRDefault="00307AD0" w:rsidP="00E50558">
      <w:pPr>
        <w:widowControl w:val="0"/>
        <w:numPr>
          <w:ilvl w:val="0"/>
          <w:numId w:val="33"/>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 przypadku odstąpienia od Umowy z winy jednej ze stron, z zastrzeżeniem § 3 zapłaci ona karę umowną na rzecz drugiej strony w wysokości 10 % wartości netto niezrealizowanej umowy.</w:t>
      </w:r>
    </w:p>
    <w:p w14:paraId="2824DE3F" w14:textId="77777777" w:rsidR="00307AD0" w:rsidRPr="00307AD0" w:rsidRDefault="00307AD0" w:rsidP="00E50558">
      <w:pPr>
        <w:widowControl w:val="0"/>
        <w:numPr>
          <w:ilvl w:val="0"/>
          <w:numId w:val="33"/>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Times New Roman" w:hAnsi="Times New Roman" w:cs="Times New Roman"/>
          <w:color w:val="000000"/>
          <w:kern w:val="1"/>
          <w:lang w:eastAsia="hi-IN" w:bidi="hi-IN"/>
        </w:rPr>
        <w:t>Wykonawca zapłaci na rzecz Zamawiającego karę umowną:</w:t>
      </w:r>
    </w:p>
    <w:p w14:paraId="296EDE72" w14:textId="77777777" w:rsidR="00307AD0" w:rsidRPr="00307AD0" w:rsidRDefault="00307AD0" w:rsidP="00E50558">
      <w:pPr>
        <w:widowControl w:val="0"/>
        <w:numPr>
          <w:ilvl w:val="0"/>
          <w:numId w:val="36"/>
        </w:numPr>
        <w:suppressAutoHyphens/>
        <w:spacing w:after="0" w:line="240" w:lineRule="auto"/>
        <w:contextualSpacing/>
        <w:jc w:val="both"/>
        <w:rPr>
          <w:rFonts w:ascii="Times New Roman" w:eastAsia="Times New Roman" w:hAnsi="Times New Roman" w:cs="Times New Roman"/>
          <w:color w:val="000000"/>
          <w:kern w:val="1"/>
          <w:lang w:eastAsia="hi-IN" w:bidi="hi-IN"/>
        </w:rPr>
      </w:pPr>
      <w:r w:rsidRPr="00307AD0">
        <w:rPr>
          <w:rFonts w:ascii="Times New Roman" w:eastAsia="Times New Roman" w:hAnsi="Times New Roman" w:cs="Times New Roman"/>
          <w:color w:val="000000"/>
          <w:kern w:val="1"/>
          <w:lang w:eastAsia="hi-IN" w:bidi="hi-IN"/>
        </w:rPr>
        <w:t xml:space="preserve">w przypadku nieterminowej dostawy, w wysokości 1 % wartości netto zamówionego lecz niedostarczonego towaru za każdy dzień zwłoki. </w:t>
      </w:r>
    </w:p>
    <w:p w14:paraId="1D5880CD" w14:textId="77777777" w:rsidR="00307AD0" w:rsidRPr="00307AD0" w:rsidRDefault="00307AD0" w:rsidP="00E50558">
      <w:pPr>
        <w:widowControl w:val="0"/>
        <w:numPr>
          <w:ilvl w:val="0"/>
          <w:numId w:val="36"/>
        </w:numPr>
        <w:suppressAutoHyphens/>
        <w:spacing w:after="0" w:line="240" w:lineRule="auto"/>
        <w:contextualSpacing/>
        <w:jc w:val="both"/>
        <w:rPr>
          <w:rFonts w:ascii="Times New Roman" w:eastAsia="Times New Roman" w:hAnsi="Times New Roman" w:cs="Times New Roman"/>
          <w:color w:val="000000"/>
          <w:kern w:val="1"/>
          <w:lang w:eastAsia="hi-IN" w:bidi="hi-IN"/>
        </w:rPr>
      </w:pPr>
      <w:r w:rsidRPr="00307AD0">
        <w:rPr>
          <w:rFonts w:ascii="Times New Roman" w:eastAsia="Times New Roman" w:hAnsi="Times New Roman" w:cs="Times New Roman"/>
          <w:color w:val="000000"/>
          <w:kern w:val="1"/>
          <w:lang w:eastAsia="hi-IN" w:bidi="hi-IN"/>
        </w:rPr>
        <w:t>za zwłokę w usunięciu wad w dostarczonym towarze w wysokości 1 % netto reklamowanego towaru za każdy dzień zwłoki, licząc od dnia wyznaczonego na usunięcie wad.</w:t>
      </w:r>
    </w:p>
    <w:p w14:paraId="6751F397" w14:textId="77777777" w:rsidR="00307AD0" w:rsidRPr="00307AD0" w:rsidRDefault="00307AD0" w:rsidP="00E50558">
      <w:pPr>
        <w:widowControl w:val="0"/>
        <w:numPr>
          <w:ilvl w:val="0"/>
          <w:numId w:val="33"/>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 przypadku, jeżeli szkoda przekroczy wartość kar umownych Zamawiający może dochodzić odszkodowań na zasadach ogólnych.</w:t>
      </w:r>
    </w:p>
    <w:p w14:paraId="4DFACDC2" w14:textId="77777777" w:rsidR="00307AD0" w:rsidRPr="00307AD0" w:rsidRDefault="00307AD0" w:rsidP="00E50558">
      <w:pPr>
        <w:widowControl w:val="0"/>
        <w:numPr>
          <w:ilvl w:val="0"/>
          <w:numId w:val="33"/>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Times New Roman" w:hAnsi="Times New Roman" w:cs="Times New Roman"/>
          <w:color w:val="000000"/>
          <w:kern w:val="1"/>
          <w:lang w:eastAsia="hi-IN" w:bidi="hi-IN"/>
        </w:rPr>
        <w:t>Zapłata kary umownej winna nastąpić w ciągu 7 dni od pisemnego wezwania do ich zapłaty.</w:t>
      </w:r>
    </w:p>
    <w:p w14:paraId="08CDA408" w14:textId="190871FB" w:rsidR="00307AD0" w:rsidRPr="00307AD0" w:rsidRDefault="00307AD0" w:rsidP="00E50558">
      <w:pPr>
        <w:widowControl w:val="0"/>
        <w:numPr>
          <w:ilvl w:val="0"/>
          <w:numId w:val="33"/>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w:t>
      </w:r>
      <w:r w:rsidRPr="00307AD0">
        <w:rPr>
          <w:rFonts w:ascii="Times New Roman" w:eastAsia="Times New Roman" w:hAnsi="Times New Roman" w:cs="Times New Roman"/>
          <w:color w:val="000000"/>
          <w:kern w:val="1"/>
          <w:lang w:eastAsia="hi-IN" w:bidi="hi-IN"/>
        </w:rPr>
        <w:t>ykonawca upoważnia zamawiającego do potrącenia z faktur VAT, kwoty wynikającej z kar umownych, których mowa w ust. 1 lub 2, na podstawie noty księgowej wystawionej przez Zamawiającego.</w:t>
      </w:r>
    </w:p>
    <w:p w14:paraId="541A84B9" w14:textId="77777777" w:rsidR="00307AD0" w:rsidRPr="00307AD0" w:rsidRDefault="00307AD0" w:rsidP="00E50558">
      <w:pPr>
        <w:widowControl w:val="0"/>
        <w:numPr>
          <w:ilvl w:val="0"/>
          <w:numId w:val="33"/>
        </w:numPr>
        <w:suppressAutoHyphens/>
        <w:spacing w:after="0" w:line="240" w:lineRule="auto"/>
        <w:jc w:val="both"/>
        <w:rPr>
          <w:rFonts w:ascii="Times New Roman" w:eastAsia="Times New Roman" w:hAnsi="Times New Roman" w:cs="Times New Roman"/>
          <w:color w:val="000000"/>
          <w:kern w:val="1"/>
          <w:lang w:eastAsia="hi-IN" w:bidi="hi-IN"/>
        </w:rPr>
      </w:pPr>
      <w:r w:rsidRPr="00307AD0">
        <w:rPr>
          <w:rFonts w:ascii="Times New Roman" w:eastAsia="Times New Roman" w:hAnsi="Times New Roman" w:cs="Times New Roman"/>
          <w:color w:val="000000"/>
          <w:kern w:val="1"/>
          <w:lang w:eastAsia="hi-IN" w:bidi="hi-IN"/>
        </w:rPr>
        <w:t>Łączna maksymalna wysokość kar umownych nie może przekroczyć 20 % łącznej wartości netto wynagrodzenia wykonawcy wskazanego w §1 ust. 1 umowy.</w:t>
      </w:r>
    </w:p>
    <w:p w14:paraId="160C12BC"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p>
    <w:p w14:paraId="68376B7E"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10</w:t>
      </w:r>
    </w:p>
    <w:p w14:paraId="3123BFA1" w14:textId="77777777" w:rsidR="00307AD0" w:rsidRPr="00307AD0" w:rsidRDefault="00307AD0" w:rsidP="00E50558">
      <w:pPr>
        <w:widowControl w:val="0"/>
        <w:numPr>
          <w:ilvl w:val="0"/>
          <w:numId w:val="34"/>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Wszelkie zmiany umowy wymagają formy pisemnego aneksu pod rygorem nieważności.</w:t>
      </w:r>
    </w:p>
    <w:p w14:paraId="437B4AD2" w14:textId="77777777" w:rsidR="00307AD0" w:rsidRPr="00307AD0" w:rsidRDefault="00307AD0" w:rsidP="00E50558">
      <w:pPr>
        <w:widowControl w:val="0"/>
        <w:numPr>
          <w:ilvl w:val="0"/>
          <w:numId w:val="34"/>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Zmiana umowy dokonana z naruszeniem postanowienia z pkt 1 jest nieważna.</w:t>
      </w:r>
    </w:p>
    <w:p w14:paraId="6BF23121" w14:textId="0FC30734" w:rsidR="00307AD0" w:rsidRPr="00307AD0" w:rsidRDefault="00307AD0" w:rsidP="00E50558">
      <w:pPr>
        <w:widowControl w:val="0"/>
        <w:numPr>
          <w:ilvl w:val="0"/>
          <w:numId w:val="34"/>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Zamawiający nie wyraża zgody na przenoszenie wierzytelności wynikającej z niniejszej umowy na osobę trzecią w rozumieniu art. 509 k.c. jak również zastawu na tej wierzytelności na zabezpieczenie. Zgoda na zmianę wierzyciela, może nastąpić jedynie po wyrażeniu zgody przez podmiot który utworzyła SPZOZ – Szpitala Specjalistyczny Nr 1 w Bytomiu, zgodnie z art. 54 ust 5 ustawy z dnia 15 kwietnia 2011r. o działalności leczniczej.</w:t>
      </w:r>
    </w:p>
    <w:p w14:paraId="4553ACD5" w14:textId="77777777" w:rsidR="00307AD0" w:rsidRPr="00307AD0" w:rsidRDefault="00307AD0" w:rsidP="00E50558">
      <w:pPr>
        <w:widowControl w:val="0"/>
        <w:numPr>
          <w:ilvl w:val="0"/>
          <w:numId w:val="34"/>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Strony zgodnie ustalają, iż Wykonawca nie może dokonywać czynności faktycznych i prawnych prowadzących do wstąpienia osoby trzeciej w miejsce wierzyciela co do należności wynikających                         z niniejszej umowy ani udzielać pełnomocnictwa do windykacji należności od Zamawiającego wynikających z niniejszej umowy osobom prawnym zajmującym się windykacją należności.</w:t>
      </w:r>
    </w:p>
    <w:p w14:paraId="361A4C4F" w14:textId="77777777" w:rsidR="00307AD0" w:rsidRPr="00307AD0" w:rsidRDefault="00307AD0" w:rsidP="00E50558">
      <w:pPr>
        <w:widowControl w:val="0"/>
        <w:numPr>
          <w:ilvl w:val="0"/>
          <w:numId w:val="34"/>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Wykonawca zapłaci Zamawiającemu karę umowną w wysokości 10% wartości netto umowy                                      w przypadku naruszenia zobowiązań ustanowionych w § 10 ust. 4 niniejszej umowy.</w:t>
      </w:r>
    </w:p>
    <w:p w14:paraId="29EE3FE1" w14:textId="77777777" w:rsidR="00307AD0" w:rsidRPr="00307AD0" w:rsidRDefault="00307AD0" w:rsidP="00E50558">
      <w:pPr>
        <w:widowControl w:val="0"/>
        <w:numPr>
          <w:ilvl w:val="0"/>
          <w:numId w:val="34"/>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Zamawiający zastrzega sobie prawo do odstąpienia od umowy w przypadku zaistnienia okoliczności niemożliwych do przewidzenia w chwili jej podpisania.</w:t>
      </w:r>
    </w:p>
    <w:p w14:paraId="341551A9"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p>
    <w:p w14:paraId="30EA9FB4"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11</w:t>
      </w:r>
    </w:p>
    <w:p w14:paraId="33FD9807" w14:textId="77777777" w:rsidR="00307AD0" w:rsidRPr="00307AD0" w:rsidRDefault="00307AD0" w:rsidP="00307AD0">
      <w:pPr>
        <w:widowControl w:val="0"/>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Siła wyższa</w:t>
      </w:r>
    </w:p>
    <w:p w14:paraId="22BE2401"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1.   Żadna ze Stron Umowy nie będzie odpowiedzialna za niewykonanie lub nienależyte wykonanie</w:t>
      </w:r>
    </w:p>
    <w:p w14:paraId="7377FD92"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zobowiązań wynikających z Umowy spowodowane przez okoliczności niewynikające z winy</w:t>
      </w:r>
    </w:p>
    <w:p w14:paraId="5D47C79E"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danej Strony, w szczególności za okoliczności traktowane jako Siła Wyższa. </w:t>
      </w:r>
    </w:p>
    <w:p w14:paraId="25C1E2B9"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2.   Dla celów Umowy ''Siła Wyższa" oznacza zdarzenie zewnętrzne, pozostające poza kontrolą Stron</w:t>
      </w:r>
    </w:p>
    <w:p w14:paraId="1A23A362"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oraz niewiążące się z zawinionym działaniem Stron, którego Strony nie mogły przewidzieć i które</w:t>
      </w:r>
    </w:p>
    <w:p w14:paraId="643FA7B6"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uniemożliwia proces realizacji Umowy. Takie zdarzenia obejmują w szczególności: wojnę,                    </w:t>
      </w:r>
    </w:p>
    <w:p w14:paraId="7911EB66"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rewolucję, pożary, powodzie, epidemie, akty administracji państwowej itp. </w:t>
      </w:r>
    </w:p>
    <w:p w14:paraId="3F8092AE"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3.   W przypadku zaistnienia Siły Wyższej, Strona, której taka okoliczność uniemożliwia lub utrudnia</w:t>
      </w:r>
    </w:p>
    <w:p w14:paraId="4287E2F8"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prawidłowe wywiązanie się z jej zobowiązań, niezwłocznie powiadomi drugą Stronę o takich</w:t>
      </w:r>
    </w:p>
    <w:p w14:paraId="721B220D"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okolicznościach i ich przyczynie. Wówczas Strony niezwłocznie ustalą zakres, alternatywne</w:t>
      </w:r>
    </w:p>
    <w:p w14:paraId="15F64463"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rozwiązanie i sposób realizacji Umowy. Strona zgłaszająca okoliczności musi kontynuować           </w:t>
      </w:r>
    </w:p>
    <w:p w14:paraId="23AA4097"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realizację swoich zobowiązań wynikających z Umowy w takim stopniu, w jakim jest to możliwe</w:t>
      </w:r>
    </w:p>
    <w:p w14:paraId="557CA44A"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i musi szukać racjonalnych środków alternatywnych dla realizowania zakresu, jaki nie podlega</w:t>
      </w:r>
    </w:p>
    <w:p w14:paraId="29B79702"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wpływowi Siły Wyższej. </w:t>
      </w:r>
    </w:p>
    <w:p w14:paraId="0328DF54"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4.   Jeżeli Siła Wyższa, będzie trwała nieprzerwanie przez okres 180 dni lub dłużej, Strony mogą</w:t>
      </w:r>
    </w:p>
    <w:p w14:paraId="520C4473"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w drodze wzajemnego uzgodnienia rozwiązać Umowę bez nakładania na żadną ze Stron dalszych</w:t>
      </w:r>
    </w:p>
    <w:p w14:paraId="3BAACCB1"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zobowiązań oprócz płatności należnych z tytułu prawidłowo wykonanych usług. </w:t>
      </w:r>
    </w:p>
    <w:p w14:paraId="227B75C6"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p>
    <w:p w14:paraId="7561EDBD"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12</w:t>
      </w:r>
    </w:p>
    <w:p w14:paraId="48EA706F"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b/>
          <w:color w:val="000000"/>
          <w:kern w:val="1"/>
          <w:lang w:eastAsia="hi-IN" w:bidi="hi-IN"/>
        </w:rPr>
      </w:pPr>
      <w:r w:rsidRPr="00307AD0">
        <w:rPr>
          <w:rFonts w:ascii="Times New Roman" w:eastAsia="SimSun" w:hAnsi="Times New Roman" w:cs="Times New Roman"/>
          <w:color w:val="000000"/>
          <w:kern w:val="1"/>
          <w:lang w:eastAsia="hi-IN" w:bidi="hi-IN"/>
        </w:rPr>
        <w:t xml:space="preserve">W sprawach nieuregulowanych niniejszą umową mają zastosowanie przepisy Kodeksu Cywilnego </w:t>
      </w:r>
      <w:r w:rsidRPr="00307AD0">
        <w:rPr>
          <w:rFonts w:ascii="Times New Roman" w:eastAsia="SimSun" w:hAnsi="Times New Roman" w:cs="Times New Roman"/>
          <w:color w:val="000000"/>
          <w:kern w:val="1"/>
          <w:lang w:eastAsia="hi-IN" w:bidi="hi-IN"/>
        </w:rPr>
        <w:br/>
        <w:t>o ile przepisy ustawy Prawo zamówień publicznych nie stanowią inaczej.</w:t>
      </w:r>
    </w:p>
    <w:p w14:paraId="64E82711" w14:textId="77777777" w:rsidR="00307AD0" w:rsidRPr="00307AD0" w:rsidRDefault="00307AD0" w:rsidP="00307AD0">
      <w:pPr>
        <w:widowControl w:val="0"/>
        <w:suppressAutoHyphens/>
        <w:spacing w:after="0" w:line="240" w:lineRule="auto"/>
        <w:rPr>
          <w:rFonts w:ascii="Times New Roman" w:eastAsia="SimSun" w:hAnsi="Times New Roman" w:cs="Times New Roman"/>
          <w:b/>
          <w:color w:val="000000"/>
          <w:kern w:val="1"/>
          <w:lang w:eastAsia="hi-IN" w:bidi="hi-IN"/>
        </w:rPr>
      </w:pPr>
    </w:p>
    <w:p w14:paraId="392FA1B9"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13</w:t>
      </w:r>
    </w:p>
    <w:p w14:paraId="735C1B48"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b/>
          <w:color w:val="000000"/>
          <w:kern w:val="1"/>
          <w:lang w:eastAsia="hi-IN" w:bidi="hi-IN"/>
        </w:rPr>
      </w:pPr>
      <w:r w:rsidRPr="00307AD0">
        <w:rPr>
          <w:rFonts w:ascii="Times New Roman" w:eastAsia="SimSun" w:hAnsi="Times New Roman" w:cs="Times New Roman"/>
          <w:color w:val="000000"/>
          <w:kern w:val="1"/>
          <w:lang w:eastAsia="hi-IN" w:bidi="hi-IN"/>
        </w:rPr>
        <w:t>Strony mają obowiązek wzajemnego informowania się o wszelkich zmianach swojego statusu prawnego, a także o wszczęciu postępowania upadłościowego, układowego lub likwidacyjnego.</w:t>
      </w:r>
    </w:p>
    <w:p w14:paraId="2F8F9AA2"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b/>
          <w:color w:val="000000"/>
          <w:kern w:val="1"/>
          <w:lang w:eastAsia="hi-IN" w:bidi="hi-IN"/>
        </w:rPr>
      </w:pPr>
    </w:p>
    <w:p w14:paraId="332C0DE5"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14</w:t>
      </w:r>
    </w:p>
    <w:p w14:paraId="62B06DD8" w14:textId="6D45B6FA"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Wszelkie sprawy sporne związane z wykonaniem umowy rozstrzygać będzie Sąd właściwy dla siedziby Zamawiającego.</w:t>
      </w:r>
      <w:r w:rsidR="00C41FEF">
        <w:rPr>
          <w:rFonts w:ascii="Times New Roman" w:eastAsia="SimSun" w:hAnsi="Times New Roman" w:cs="Times New Roman"/>
          <w:color w:val="000000"/>
          <w:kern w:val="1"/>
          <w:lang w:eastAsia="hi-IN" w:bidi="hi-IN"/>
        </w:rPr>
        <w:t xml:space="preserve"> </w:t>
      </w:r>
      <w:r w:rsidRPr="00307AD0">
        <w:rPr>
          <w:rFonts w:ascii="Times New Roman" w:eastAsia="SimSun" w:hAnsi="Times New Roman" w:cs="Times New Roman"/>
          <w:color w:val="000000"/>
          <w:kern w:val="1"/>
          <w:lang w:eastAsia="hi-IN" w:bidi="hi-IN"/>
        </w:rPr>
        <w:t>Przed podaniem sporu pod rozstrzygnięcie Sądu strony zobowiązują się wyczerpać możliwości polubownego jego rozwiązania i oddadzą spór do mediacji do mediatora lub ośrodka mediacji wskazanego przez Zamawiającego.</w:t>
      </w:r>
    </w:p>
    <w:p w14:paraId="2572D415"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15</w:t>
      </w:r>
    </w:p>
    <w:p w14:paraId="7715A1A4" w14:textId="54906535"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Umowę niniejszą sporządzono w dwóch jednobrzmiących egzemplarzach, po jednym dla każdej </w:t>
      </w:r>
      <w:r w:rsidRPr="00307AD0">
        <w:rPr>
          <w:rFonts w:ascii="Times New Roman" w:eastAsia="SimSun" w:hAnsi="Times New Roman" w:cs="Times New Roman"/>
          <w:color w:val="000000"/>
          <w:kern w:val="1"/>
          <w:lang w:eastAsia="hi-IN" w:bidi="hi-IN"/>
        </w:rPr>
        <w:br/>
        <w:t>ze stron</w:t>
      </w:r>
      <w:bookmarkEnd w:id="36"/>
      <w:r w:rsidR="00C41FEF">
        <w:rPr>
          <w:rFonts w:ascii="Times New Roman" w:eastAsia="SimSun" w:hAnsi="Times New Roman" w:cs="Times New Roman"/>
          <w:color w:val="000000"/>
          <w:kern w:val="1"/>
          <w:lang w:eastAsia="hi-IN" w:bidi="hi-IN"/>
        </w:rPr>
        <w:t>.</w:t>
      </w:r>
      <w:r w:rsidRPr="00307AD0">
        <w:rPr>
          <w:rFonts w:ascii="Times New Roman" w:eastAsia="SimSun" w:hAnsi="Times New Roman" w:cs="Times New Roman"/>
          <w:color w:val="000000"/>
          <w:kern w:val="1"/>
          <w:lang w:eastAsia="hi-IN" w:bidi="hi-IN"/>
        </w:rPr>
        <w:tab/>
      </w:r>
      <w:r w:rsidRPr="00307AD0">
        <w:rPr>
          <w:rFonts w:ascii="Times New Roman" w:eastAsia="SimSun" w:hAnsi="Times New Roman" w:cs="Times New Roman"/>
          <w:color w:val="000000"/>
          <w:kern w:val="1"/>
          <w:lang w:eastAsia="hi-IN" w:bidi="hi-IN"/>
        </w:rPr>
        <w:tab/>
      </w:r>
      <w:r w:rsidRPr="00307AD0">
        <w:rPr>
          <w:rFonts w:ascii="Times New Roman" w:eastAsia="SimSun" w:hAnsi="Times New Roman" w:cs="Times New Roman"/>
          <w:color w:val="000000"/>
          <w:kern w:val="1"/>
          <w:lang w:eastAsia="hi-IN" w:bidi="hi-IN"/>
        </w:rPr>
        <w:tab/>
      </w:r>
      <w:r w:rsidRPr="00307AD0">
        <w:rPr>
          <w:rFonts w:ascii="Times New Roman" w:eastAsia="SimSun" w:hAnsi="Times New Roman" w:cs="Times New Roman"/>
          <w:color w:val="000000"/>
          <w:kern w:val="1"/>
          <w:lang w:eastAsia="hi-IN" w:bidi="hi-IN"/>
        </w:rPr>
        <w:tab/>
      </w:r>
      <w:r w:rsidRPr="00307AD0">
        <w:rPr>
          <w:rFonts w:ascii="Times New Roman" w:eastAsia="SimSun" w:hAnsi="Times New Roman" w:cs="Times New Roman"/>
          <w:color w:val="000000"/>
          <w:kern w:val="1"/>
          <w:lang w:eastAsia="hi-IN" w:bidi="hi-IN"/>
        </w:rPr>
        <w:tab/>
      </w:r>
      <w:r w:rsidRPr="00307AD0">
        <w:rPr>
          <w:rFonts w:ascii="Times New Roman" w:eastAsia="SimSun" w:hAnsi="Times New Roman" w:cs="Times New Roman"/>
          <w:color w:val="000000"/>
          <w:kern w:val="1"/>
          <w:lang w:eastAsia="hi-IN" w:bidi="hi-IN"/>
        </w:rPr>
        <w:tab/>
      </w:r>
      <w:r w:rsidRPr="00307AD0">
        <w:rPr>
          <w:rFonts w:ascii="Times New Roman" w:eastAsia="SimSun" w:hAnsi="Times New Roman" w:cs="Times New Roman"/>
          <w:color w:val="000000"/>
          <w:kern w:val="1"/>
          <w:lang w:eastAsia="hi-IN" w:bidi="hi-IN"/>
        </w:rPr>
        <w:tab/>
      </w:r>
      <w:r w:rsidRPr="00307AD0">
        <w:rPr>
          <w:rFonts w:ascii="Times New Roman" w:eastAsia="SimSun" w:hAnsi="Times New Roman" w:cs="Times New Roman"/>
          <w:color w:val="000000"/>
          <w:kern w:val="1"/>
          <w:lang w:eastAsia="hi-IN" w:bidi="hi-IN"/>
        </w:rPr>
        <w:tab/>
      </w:r>
    </w:p>
    <w:p w14:paraId="169BFA5A" w14:textId="2192A766" w:rsidR="00C41FEF" w:rsidRPr="0099321F" w:rsidRDefault="00307AD0" w:rsidP="0099321F">
      <w:pPr>
        <w:spacing w:after="0" w:line="240" w:lineRule="auto"/>
        <w:rPr>
          <w:rFonts w:ascii="Times New Roman" w:eastAsia="SimSun" w:hAnsi="Times New Roman" w:cs="Times New Roman"/>
          <w:b/>
          <w:color w:val="000000"/>
          <w:kern w:val="1"/>
          <w:lang w:eastAsia="hi-IN" w:bidi="hi-IN"/>
        </w:rPr>
      </w:pPr>
      <w:r w:rsidRPr="00307AD0">
        <w:rPr>
          <w:rFonts w:ascii="Times New Roman" w:eastAsia="SimSun" w:hAnsi="Times New Roman" w:cs="Times New Roman"/>
          <w:b/>
          <w:color w:val="000000"/>
          <w:kern w:val="1"/>
          <w:u w:val="single"/>
          <w:lang w:eastAsia="hi-IN" w:bidi="hi-IN"/>
        </w:rPr>
        <w:t xml:space="preserve">ZAMAWIAJĄCY: </w:t>
      </w:r>
      <w:r w:rsidRPr="00307AD0">
        <w:rPr>
          <w:rFonts w:ascii="Times New Roman" w:eastAsia="SimSun" w:hAnsi="Times New Roman" w:cs="Times New Roman"/>
          <w:b/>
          <w:color w:val="000000"/>
          <w:kern w:val="1"/>
          <w:lang w:eastAsia="hi-IN" w:bidi="hi-IN"/>
        </w:rPr>
        <w:t xml:space="preserve">         </w:t>
      </w:r>
      <w:r w:rsidRPr="00307AD0">
        <w:rPr>
          <w:rFonts w:ascii="Times New Roman" w:eastAsia="SimSun" w:hAnsi="Times New Roman" w:cs="Times New Roman"/>
          <w:b/>
          <w:color w:val="000000"/>
          <w:kern w:val="1"/>
          <w:lang w:eastAsia="hi-IN" w:bidi="hi-IN"/>
        </w:rPr>
        <w:tab/>
      </w:r>
      <w:r w:rsidRPr="00307AD0">
        <w:rPr>
          <w:rFonts w:ascii="Times New Roman" w:eastAsia="SimSun" w:hAnsi="Times New Roman" w:cs="Times New Roman"/>
          <w:b/>
          <w:color w:val="000000"/>
          <w:kern w:val="1"/>
          <w:lang w:eastAsia="hi-IN" w:bidi="hi-IN"/>
        </w:rPr>
        <w:tab/>
      </w:r>
      <w:r w:rsidRPr="00307AD0">
        <w:rPr>
          <w:rFonts w:ascii="Times New Roman" w:eastAsia="SimSun" w:hAnsi="Times New Roman" w:cs="Times New Roman"/>
          <w:b/>
          <w:color w:val="000000"/>
          <w:kern w:val="1"/>
          <w:lang w:eastAsia="hi-IN" w:bidi="hi-IN"/>
        </w:rPr>
        <w:tab/>
      </w:r>
      <w:r w:rsidRPr="00307AD0">
        <w:rPr>
          <w:rFonts w:ascii="Times New Roman" w:eastAsia="SimSun" w:hAnsi="Times New Roman" w:cs="Times New Roman"/>
          <w:b/>
          <w:color w:val="000000"/>
          <w:kern w:val="1"/>
          <w:lang w:eastAsia="hi-IN" w:bidi="hi-IN"/>
        </w:rPr>
        <w:tab/>
      </w:r>
      <w:r w:rsidRPr="00307AD0">
        <w:rPr>
          <w:rFonts w:ascii="Times New Roman" w:eastAsia="SimSun" w:hAnsi="Times New Roman" w:cs="Times New Roman"/>
          <w:b/>
          <w:color w:val="000000"/>
          <w:kern w:val="1"/>
          <w:lang w:eastAsia="hi-IN" w:bidi="hi-IN"/>
        </w:rPr>
        <w:tab/>
      </w:r>
      <w:r w:rsidRPr="00307AD0">
        <w:rPr>
          <w:rFonts w:ascii="Times New Roman" w:eastAsia="SimSun" w:hAnsi="Times New Roman" w:cs="Times New Roman"/>
          <w:b/>
          <w:color w:val="000000"/>
          <w:kern w:val="1"/>
          <w:lang w:eastAsia="hi-IN" w:bidi="hi-IN"/>
        </w:rPr>
        <w:tab/>
      </w:r>
      <w:r w:rsidRPr="00307AD0">
        <w:rPr>
          <w:rFonts w:ascii="Times New Roman" w:eastAsia="SimSun" w:hAnsi="Times New Roman" w:cs="Times New Roman"/>
          <w:b/>
          <w:color w:val="000000"/>
          <w:kern w:val="1"/>
          <w:lang w:eastAsia="hi-IN" w:bidi="hi-IN"/>
        </w:rPr>
        <w:tab/>
      </w:r>
      <w:r w:rsidRPr="00307AD0">
        <w:rPr>
          <w:rFonts w:ascii="Times New Roman" w:eastAsia="SimSun" w:hAnsi="Times New Roman" w:cs="Times New Roman"/>
          <w:b/>
          <w:color w:val="000000"/>
          <w:kern w:val="1"/>
          <w:u w:val="single"/>
          <w:lang w:eastAsia="hi-IN" w:bidi="hi-IN"/>
        </w:rPr>
        <w:t>WYKONAWCA</w:t>
      </w:r>
    </w:p>
    <w:p w14:paraId="478F9967" w14:textId="3EEEC7BB" w:rsidR="007919A5" w:rsidRDefault="007919A5" w:rsidP="007919A5">
      <w:pPr>
        <w:spacing w:after="0" w:line="240" w:lineRule="auto"/>
        <w:jc w:val="right"/>
        <w:rPr>
          <w:rFonts w:ascii="Times New Roman" w:hAnsi="Times New Roman" w:cs="Times New Roman"/>
        </w:rPr>
      </w:pPr>
      <w:r>
        <w:rPr>
          <w:rFonts w:ascii="Times New Roman" w:hAnsi="Times New Roman" w:cs="Times New Roman"/>
        </w:rPr>
        <w:lastRenderedPageBreak/>
        <w:t xml:space="preserve">Załącznik nr </w:t>
      </w:r>
      <w:r w:rsidR="00DE5E74">
        <w:rPr>
          <w:rFonts w:ascii="Times New Roman" w:hAnsi="Times New Roman" w:cs="Times New Roman"/>
        </w:rPr>
        <w:t>39</w:t>
      </w:r>
      <w:r>
        <w:rPr>
          <w:rFonts w:ascii="Times New Roman" w:hAnsi="Times New Roman" w:cs="Times New Roman"/>
        </w:rPr>
        <w:t xml:space="preserve"> do SWZ</w:t>
      </w:r>
    </w:p>
    <w:p w14:paraId="6AFCEAD8" w14:textId="5F7A50B9" w:rsidR="007919A5" w:rsidRDefault="007919A5" w:rsidP="007919A5">
      <w:pPr>
        <w:spacing w:after="0" w:line="240" w:lineRule="auto"/>
        <w:jc w:val="right"/>
        <w:rPr>
          <w:rFonts w:ascii="Times New Roman" w:hAnsi="Times New Roman" w:cs="Times New Roman"/>
        </w:rPr>
      </w:pPr>
      <w:r>
        <w:rPr>
          <w:rFonts w:ascii="Times New Roman" w:hAnsi="Times New Roman" w:cs="Times New Roman"/>
        </w:rPr>
        <w:t>ZP/0</w:t>
      </w:r>
      <w:r w:rsidR="006A00BA">
        <w:rPr>
          <w:rFonts w:ascii="Times New Roman" w:hAnsi="Times New Roman" w:cs="Times New Roman"/>
        </w:rPr>
        <w:t>5</w:t>
      </w:r>
      <w:r>
        <w:rPr>
          <w:rFonts w:ascii="Times New Roman" w:hAnsi="Times New Roman" w:cs="Times New Roman"/>
        </w:rPr>
        <w:t>/2021</w:t>
      </w:r>
    </w:p>
    <w:p w14:paraId="03CA45ED" w14:textId="77777777" w:rsidR="007919A5" w:rsidRDefault="007919A5" w:rsidP="007919A5">
      <w:pPr>
        <w:spacing w:after="0" w:line="240" w:lineRule="auto"/>
        <w:jc w:val="right"/>
        <w:rPr>
          <w:rFonts w:ascii="Times New Roman" w:hAnsi="Times New Roman" w:cs="Times New Roman"/>
          <w:b/>
        </w:rPr>
      </w:pPr>
      <w:r>
        <w:rPr>
          <w:rFonts w:ascii="Times New Roman" w:hAnsi="Times New Roman" w:cs="Times New Roman"/>
          <w:b/>
        </w:rPr>
        <w:t>Zamawiający:</w:t>
      </w:r>
    </w:p>
    <w:p w14:paraId="01E9467B" w14:textId="77777777" w:rsidR="007919A5" w:rsidRDefault="007919A5" w:rsidP="007919A5">
      <w:pPr>
        <w:spacing w:after="0" w:line="240" w:lineRule="auto"/>
        <w:jc w:val="right"/>
        <w:rPr>
          <w:rFonts w:ascii="Times New Roman" w:hAnsi="Times New Roman" w:cs="Times New Roman"/>
          <w:b/>
        </w:rPr>
      </w:pPr>
      <w:r>
        <w:rPr>
          <w:rFonts w:ascii="Times New Roman" w:hAnsi="Times New Roman" w:cs="Times New Roman"/>
          <w:b/>
        </w:rPr>
        <w:t>Szpital Specjalistyczny Nr 1 w Bytomiu</w:t>
      </w:r>
    </w:p>
    <w:p w14:paraId="6D4184B1" w14:textId="77777777" w:rsidR="007919A5" w:rsidRDefault="007919A5" w:rsidP="007919A5">
      <w:pPr>
        <w:spacing w:after="0" w:line="240" w:lineRule="auto"/>
        <w:jc w:val="right"/>
        <w:rPr>
          <w:rFonts w:ascii="Times New Roman" w:hAnsi="Times New Roman" w:cs="Times New Roman"/>
          <w:b/>
        </w:rPr>
      </w:pPr>
      <w:r>
        <w:rPr>
          <w:rFonts w:ascii="Times New Roman" w:hAnsi="Times New Roman" w:cs="Times New Roman"/>
          <w:b/>
        </w:rPr>
        <w:t>ul. Żeromskiego 7</w:t>
      </w:r>
    </w:p>
    <w:p w14:paraId="058C7A5C" w14:textId="77777777" w:rsidR="007919A5" w:rsidRDefault="007919A5" w:rsidP="007919A5">
      <w:pPr>
        <w:spacing w:after="0" w:line="240" w:lineRule="auto"/>
        <w:jc w:val="right"/>
        <w:rPr>
          <w:rFonts w:ascii="Times New Roman" w:hAnsi="Times New Roman" w:cs="Times New Roman"/>
          <w:b/>
        </w:rPr>
      </w:pPr>
      <w:r>
        <w:rPr>
          <w:rFonts w:ascii="Times New Roman" w:hAnsi="Times New Roman" w:cs="Times New Roman"/>
          <w:b/>
        </w:rPr>
        <w:t>41-902 Bytom</w:t>
      </w:r>
    </w:p>
    <w:p w14:paraId="793ECFCB" w14:textId="77777777" w:rsidR="007919A5" w:rsidRDefault="007919A5" w:rsidP="007919A5">
      <w:pPr>
        <w:spacing w:after="0" w:line="240" w:lineRule="auto"/>
        <w:jc w:val="right"/>
        <w:rPr>
          <w:rFonts w:ascii="Times New Roman" w:hAnsi="Times New Roman" w:cs="Times New Roman"/>
        </w:rPr>
      </w:pPr>
    </w:p>
    <w:p w14:paraId="79B69DAC" w14:textId="77777777" w:rsidR="007919A5" w:rsidRDefault="007919A5" w:rsidP="007919A5">
      <w:pPr>
        <w:spacing w:after="0" w:line="240" w:lineRule="auto"/>
        <w:jc w:val="center"/>
        <w:rPr>
          <w:rFonts w:ascii="Times New Roman" w:hAnsi="Times New Roman" w:cs="Times New Roman"/>
          <w:b/>
        </w:rPr>
      </w:pPr>
    </w:p>
    <w:p w14:paraId="6DCBC44C" w14:textId="77777777" w:rsidR="007919A5" w:rsidRDefault="007919A5" w:rsidP="007919A5">
      <w:pPr>
        <w:spacing w:after="0" w:line="240" w:lineRule="auto"/>
        <w:jc w:val="center"/>
        <w:rPr>
          <w:rFonts w:ascii="Times New Roman" w:hAnsi="Times New Roman" w:cs="Times New Roman"/>
          <w:b/>
        </w:rPr>
      </w:pPr>
      <w:r>
        <w:rPr>
          <w:rFonts w:ascii="Times New Roman" w:hAnsi="Times New Roman" w:cs="Times New Roman"/>
          <w:b/>
        </w:rPr>
        <w:t>OŚWIADCZENIE O PRZYNALEŻNOŚCI DO GRUPY KAPITAŁOWEJ</w:t>
      </w:r>
    </w:p>
    <w:p w14:paraId="3D367858" w14:textId="77777777" w:rsidR="007919A5" w:rsidRDefault="007919A5" w:rsidP="007919A5">
      <w:pPr>
        <w:spacing w:after="0" w:line="240" w:lineRule="auto"/>
        <w:rPr>
          <w:rFonts w:ascii="Times New Roman" w:hAnsi="Times New Roman" w:cs="Times New Roman"/>
        </w:rPr>
      </w:pPr>
    </w:p>
    <w:p w14:paraId="6DB38EA0" w14:textId="77777777" w:rsidR="007919A5" w:rsidRDefault="007919A5" w:rsidP="007919A5">
      <w:pPr>
        <w:spacing w:after="0" w:line="240" w:lineRule="auto"/>
        <w:jc w:val="both"/>
        <w:rPr>
          <w:rFonts w:ascii="Times New Roman" w:hAnsi="Times New Roman" w:cs="Times New Roman"/>
          <w:b/>
        </w:rPr>
      </w:pPr>
      <w:r>
        <w:rPr>
          <w:rFonts w:ascii="Times New Roman" w:hAnsi="Times New Roman" w:cs="Times New Roman"/>
          <w:b/>
        </w:rPr>
        <w:t>Wykonawca:</w:t>
      </w:r>
    </w:p>
    <w:p w14:paraId="1C7374FB"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145B878B"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166BA87B"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3B2B2703"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(pełna nazwa/firma, adres, w zależności od podmiotu: NIP/PESEL, KRS/</w:t>
      </w:r>
      <w:proofErr w:type="spellStart"/>
      <w:r>
        <w:rPr>
          <w:rFonts w:ascii="Times New Roman" w:hAnsi="Times New Roman" w:cs="Times New Roman"/>
        </w:rPr>
        <w:t>CEiDG</w:t>
      </w:r>
      <w:proofErr w:type="spellEnd"/>
      <w:r>
        <w:rPr>
          <w:rFonts w:ascii="Times New Roman" w:hAnsi="Times New Roman" w:cs="Times New Roman"/>
        </w:rPr>
        <w:t>)</w:t>
      </w:r>
    </w:p>
    <w:p w14:paraId="01847E01" w14:textId="77777777" w:rsidR="007919A5" w:rsidRDefault="007919A5" w:rsidP="007919A5">
      <w:pPr>
        <w:spacing w:after="0" w:line="240" w:lineRule="auto"/>
        <w:jc w:val="both"/>
        <w:rPr>
          <w:rFonts w:ascii="Times New Roman" w:hAnsi="Times New Roman" w:cs="Times New Roman"/>
          <w:b/>
        </w:rPr>
      </w:pPr>
      <w:r>
        <w:rPr>
          <w:rFonts w:ascii="Times New Roman" w:hAnsi="Times New Roman" w:cs="Times New Roman"/>
          <w:b/>
        </w:rPr>
        <w:t>reprezentowany przez:</w:t>
      </w:r>
    </w:p>
    <w:p w14:paraId="52E28CA8"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583AEDE2"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(imię, nazwisko, stanowisko/podstawa do reprezentacji)</w:t>
      </w:r>
    </w:p>
    <w:p w14:paraId="67C4EF22" w14:textId="77777777" w:rsidR="007919A5" w:rsidRDefault="007919A5" w:rsidP="007919A5">
      <w:pPr>
        <w:spacing w:after="0" w:line="240" w:lineRule="auto"/>
        <w:jc w:val="both"/>
        <w:rPr>
          <w:rFonts w:ascii="Times New Roman" w:hAnsi="Times New Roman" w:cs="Times New Roman"/>
        </w:rPr>
      </w:pPr>
    </w:p>
    <w:p w14:paraId="0916EB1C" w14:textId="77777777" w:rsidR="007919A5" w:rsidRDefault="007919A5" w:rsidP="007919A5">
      <w:pPr>
        <w:spacing w:after="0" w:line="240" w:lineRule="auto"/>
        <w:jc w:val="both"/>
        <w:rPr>
          <w:rFonts w:ascii="Times New Roman" w:hAnsi="Times New Roman" w:cs="Times New Roman"/>
          <w:b/>
        </w:rPr>
      </w:pPr>
      <w:r>
        <w:rPr>
          <w:rFonts w:ascii="Times New Roman" w:hAnsi="Times New Roman" w:cs="Times New Roman"/>
          <w:b/>
        </w:rPr>
        <w:t>Oświadczam, że*</w:t>
      </w:r>
    </w:p>
    <w:p w14:paraId="4F463908" w14:textId="77777777" w:rsidR="007919A5" w:rsidRDefault="007919A5" w:rsidP="007919A5">
      <w:pPr>
        <w:spacing w:after="0" w:line="240" w:lineRule="auto"/>
        <w:jc w:val="both"/>
        <w:rPr>
          <w:rFonts w:ascii="Times New Roman" w:hAnsi="Times New Roman" w:cs="Times New Roman"/>
        </w:rPr>
      </w:pPr>
      <w:r>
        <w:rPr>
          <w:rFonts w:ascii="Segoe UI Symbol" w:hAnsi="Segoe UI Symbol" w:cs="Segoe UI Symbol"/>
        </w:rPr>
        <w:t>☐</w:t>
      </w:r>
      <w:r>
        <w:rPr>
          <w:rFonts w:ascii="Times New Roman" w:hAnsi="Times New Roman" w:cs="Times New Roman"/>
        </w:rPr>
        <w:tab/>
        <w:t xml:space="preserve">nie należę/nie należymy do grupy kapitałowej, o której mowa w art. 108 ust. 1 pkt 5 ustawy </w:t>
      </w:r>
      <w:proofErr w:type="spellStart"/>
      <w:r>
        <w:rPr>
          <w:rFonts w:ascii="Times New Roman" w:hAnsi="Times New Roman" w:cs="Times New Roman"/>
        </w:rPr>
        <w:t>Pzp</w:t>
      </w:r>
      <w:proofErr w:type="spellEnd"/>
      <w:r>
        <w:rPr>
          <w:rFonts w:ascii="Times New Roman" w:hAnsi="Times New Roman" w:cs="Times New Roman"/>
        </w:rPr>
        <w:t>, tj. w rozumieniu ustawy z dnia 16 lutego 2007 r. o ochronie konkurencji i konsumentów, z żadnym z Wykonawców, który złożyli ofertę w przedmiotowym postępowaniu o udzielenie zamówienia publicznego.</w:t>
      </w:r>
    </w:p>
    <w:p w14:paraId="5406DA05" w14:textId="77777777" w:rsidR="007919A5" w:rsidRDefault="007919A5" w:rsidP="007919A5">
      <w:pPr>
        <w:spacing w:after="0" w:line="240" w:lineRule="auto"/>
        <w:jc w:val="both"/>
        <w:rPr>
          <w:rFonts w:ascii="Times New Roman" w:hAnsi="Times New Roman" w:cs="Times New Roman"/>
        </w:rPr>
      </w:pPr>
    </w:p>
    <w:p w14:paraId="25E6E429" w14:textId="77777777" w:rsidR="007919A5" w:rsidRDefault="007919A5" w:rsidP="007919A5">
      <w:pPr>
        <w:spacing w:after="0" w:line="240" w:lineRule="auto"/>
        <w:jc w:val="both"/>
        <w:rPr>
          <w:rFonts w:ascii="Times New Roman" w:hAnsi="Times New Roman" w:cs="Times New Roman"/>
        </w:rPr>
      </w:pPr>
      <w:r>
        <w:rPr>
          <w:rFonts w:ascii="Segoe UI Symbol" w:hAnsi="Segoe UI Symbol" w:cs="Segoe UI Symbol"/>
        </w:rPr>
        <w:t>☐</w:t>
      </w:r>
      <w:r>
        <w:rPr>
          <w:rFonts w:ascii="Times New Roman" w:hAnsi="Times New Roman" w:cs="Times New Roman"/>
        </w:rPr>
        <w:tab/>
        <w:t xml:space="preserve">należę/należymy do grupy kapitałowej, o której mowa w art. 108 ust. 1 pkt 5 ustawy </w:t>
      </w:r>
      <w:proofErr w:type="spellStart"/>
      <w:r>
        <w:rPr>
          <w:rFonts w:ascii="Times New Roman" w:hAnsi="Times New Roman" w:cs="Times New Roman"/>
        </w:rPr>
        <w:t>Pzp</w:t>
      </w:r>
      <w:proofErr w:type="spellEnd"/>
      <w:r>
        <w:rPr>
          <w:rFonts w:ascii="Times New Roman" w:hAnsi="Times New Roman" w:cs="Times New Roman"/>
        </w:rPr>
        <w:t xml:space="preserve">, tj. w rozumieniu ustawy z dnia 16 lutego 2007 r. o ochronie konkurencji i konsumentów, </w:t>
      </w:r>
    </w:p>
    <w:p w14:paraId="25CBB36A"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z następującymi Wykonawcami, którzy złożyli ofertę w przedmiotowym postępowaniu o udzielenie zamówienia publicznego (należy podać nazwy i adres siedzib):</w:t>
      </w:r>
    </w:p>
    <w:p w14:paraId="12AEBE08"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54BCE82F"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6E244483"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 xml:space="preserve">(Wraz ze złożonym oświadczeniem, </w:t>
      </w:r>
      <w:bookmarkStart w:id="39" w:name="_GoBack"/>
      <w:bookmarkEnd w:id="39"/>
      <w:r>
        <w:rPr>
          <w:rFonts w:ascii="Times New Roman" w:hAnsi="Times New Roman" w:cs="Times New Roman"/>
        </w:rPr>
        <w:t>wykonawca musi przedstawić dowody, że powiązania z innym Wykonawcą nie prowadzą do zakłócenia konkurencji w postepowaniu o udzielenie zamówienia).</w:t>
      </w:r>
    </w:p>
    <w:p w14:paraId="006555F2" w14:textId="77777777" w:rsidR="007919A5" w:rsidRDefault="007919A5" w:rsidP="007919A5">
      <w:pPr>
        <w:spacing w:after="0" w:line="240" w:lineRule="auto"/>
        <w:jc w:val="both"/>
        <w:rPr>
          <w:rFonts w:ascii="Times New Roman" w:hAnsi="Times New Roman" w:cs="Times New Roman"/>
        </w:rPr>
      </w:pPr>
    </w:p>
    <w:p w14:paraId="325E9940" w14:textId="77777777" w:rsidR="007919A5" w:rsidRDefault="007919A5" w:rsidP="007919A5">
      <w:pPr>
        <w:spacing w:after="0" w:line="240" w:lineRule="auto"/>
        <w:jc w:val="both"/>
        <w:rPr>
          <w:rFonts w:ascii="Times New Roman" w:hAnsi="Times New Roman" w:cs="Times New Roman"/>
        </w:rPr>
      </w:pPr>
    </w:p>
    <w:p w14:paraId="7229EC89" w14:textId="77777777" w:rsidR="007919A5" w:rsidRDefault="007919A5" w:rsidP="007919A5">
      <w:pPr>
        <w:spacing w:after="0" w:line="240" w:lineRule="auto"/>
        <w:jc w:val="both"/>
        <w:rPr>
          <w:rFonts w:ascii="Times New Roman" w:hAnsi="Times New Roman" w:cs="Times New Roman"/>
        </w:rPr>
      </w:pPr>
    </w:p>
    <w:p w14:paraId="4D643E20" w14:textId="77777777" w:rsidR="007919A5" w:rsidRDefault="007919A5" w:rsidP="007919A5">
      <w:pPr>
        <w:spacing w:after="0" w:line="240" w:lineRule="auto"/>
        <w:jc w:val="both"/>
        <w:rPr>
          <w:rFonts w:ascii="Times New Roman" w:hAnsi="Times New Roman" w:cs="Times New Roman"/>
        </w:rPr>
      </w:pPr>
    </w:p>
    <w:p w14:paraId="19B0434B" w14:textId="77777777" w:rsidR="007919A5" w:rsidRDefault="007919A5" w:rsidP="007919A5">
      <w:pPr>
        <w:spacing w:after="0" w:line="240" w:lineRule="auto"/>
        <w:rPr>
          <w:rFonts w:ascii="Times New Roman" w:hAnsi="Times New Roman" w:cs="Times New Roman"/>
        </w:rPr>
      </w:pPr>
      <w:r>
        <w:rPr>
          <w:rFonts w:ascii="Times New Roman" w:hAnsi="Times New Roman" w:cs="Times New Roman"/>
        </w:rPr>
        <w:t>…………….…….(miejscowość), dnia………………….r.     ………………………………………….</w:t>
      </w:r>
    </w:p>
    <w:p w14:paraId="1A125CC8"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 xml:space="preserve">podpis elektroniczny kwalifikowany </w:t>
      </w:r>
    </w:p>
    <w:p w14:paraId="4D7E118A"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osoby/-</w:t>
      </w:r>
      <w:proofErr w:type="spellStart"/>
      <w:r>
        <w:rPr>
          <w:rFonts w:ascii="Times New Roman" w:hAnsi="Times New Roman" w:cs="Times New Roman"/>
          <w:b/>
          <w:u w:val="single"/>
        </w:rPr>
        <w:t>ób</w:t>
      </w:r>
      <w:proofErr w:type="spellEnd"/>
      <w:r>
        <w:rPr>
          <w:rFonts w:ascii="Times New Roman" w:hAnsi="Times New Roman" w:cs="Times New Roman"/>
          <w:b/>
          <w:u w:val="single"/>
        </w:rPr>
        <w:t xml:space="preserve"> uprawnionej/-</w:t>
      </w:r>
      <w:proofErr w:type="spellStart"/>
      <w:r>
        <w:rPr>
          <w:rFonts w:ascii="Times New Roman" w:hAnsi="Times New Roman" w:cs="Times New Roman"/>
          <w:b/>
          <w:u w:val="single"/>
        </w:rPr>
        <w:t>ych</w:t>
      </w:r>
      <w:proofErr w:type="spellEnd"/>
    </w:p>
    <w:p w14:paraId="7873AD67" w14:textId="77777777" w:rsidR="007919A5" w:rsidRDefault="007919A5" w:rsidP="007919A5">
      <w:pPr>
        <w:spacing w:after="0" w:line="240" w:lineRule="auto"/>
        <w:jc w:val="right"/>
        <w:rPr>
          <w:rFonts w:ascii="Times New Roman" w:hAnsi="Times New Roman" w:cs="Times New Roman"/>
        </w:rPr>
      </w:pPr>
      <w:r>
        <w:rPr>
          <w:rFonts w:ascii="Times New Roman" w:hAnsi="Times New Roman" w:cs="Times New Roman"/>
          <w:b/>
          <w:u w:val="single"/>
        </w:rPr>
        <w:t>do reprezentowania Wykonawcy lub pełnomocnika</w:t>
      </w:r>
    </w:p>
    <w:p w14:paraId="08D03332" w14:textId="77777777" w:rsidR="007919A5" w:rsidRDefault="007919A5" w:rsidP="007919A5">
      <w:pPr>
        <w:spacing w:after="0" w:line="240" w:lineRule="auto"/>
        <w:jc w:val="right"/>
        <w:rPr>
          <w:rFonts w:ascii="Times New Roman" w:hAnsi="Times New Roman" w:cs="Times New Roman"/>
          <w:u w:val="single"/>
        </w:rPr>
      </w:pPr>
    </w:p>
    <w:p w14:paraId="490CAE9B" w14:textId="77777777" w:rsidR="007919A5" w:rsidRDefault="007919A5" w:rsidP="007919A5">
      <w:pPr>
        <w:spacing w:after="0" w:line="240" w:lineRule="auto"/>
        <w:jc w:val="both"/>
        <w:rPr>
          <w:rFonts w:ascii="Times New Roman" w:hAnsi="Times New Roman" w:cs="Times New Roman"/>
        </w:rPr>
      </w:pPr>
    </w:p>
    <w:p w14:paraId="0693462E" w14:textId="77777777" w:rsidR="007919A5" w:rsidRDefault="007919A5" w:rsidP="007919A5">
      <w:pPr>
        <w:spacing w:after="0" w:line="240" w:lineRule="auto"/>
        <w:jc w:val="both"/>
        <w:rPr>
          <w:rFonts w:ascii="Times New Roman" w:hAnsi="Times New Roman" w:cs="Times New Roman"/>
        </w:rPr>
      </w:pPr>
    </w:p>
    <w:p w14:paraId="12B5BC7D" w14:textId="181CAA88" w:rsidR="007D56A6" w:rsidRPr="0099321F" w:rsidRDefault="007919A5" w:rsidP="0099321F">
      <w:pPr>
        <w:spacing w:after="0" w:line="240" w:lineRule="auto"/>
        <w:jc w:val="both"/>
        <w:rPr>
          <w:rFonts w:ascii="Times New Roman" w:hAnsi="Times New Roman" w:cs="Times New Roman"/>
        </w:rPr>
      </w:pPr>
      <w:r>
        <w:rPr>
          <w:rFonts w:ascii="Times New Roman" w:hAnsi="Times New Roman" w:cs="Times New Roman"/>
        </w:rPr>
        <w:t>*Należy zaznaczyć właściwe (X), w odniesieniu do Wykonawców biorących udział w niniejszym postępowaniu.</w:t>
      </w:r>
    </w:p>
    <w:sectPr w:rsidR="007D56A6" w:rsidRPr="00993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Roboto">
    <w:altName w:val="Times New Roman"/>
    <w:charset w:val="00"/>
    <w:family w:val="auto"/>
    <w:pitch w:val="default"/>
  </w:font>
  <w:font w:name="TimesNewRoman">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color w:val="000000"/>
        <w:sz w:val="22"/>
        <w:szCs w:val="22"/>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sz w:val="22"/>
        <w:szCs w:val="2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BC3023E2"/>
    <w:name w:val="WW8Num3"/>
    <w:lvl w:ilvl="0">
      <w:start w:val="1"/>
      <w:numFmt w:val="decimal"/>
      <w:lvlText w:val="%1."/>
      <w:lvlJc w:val="left"/>
      <w:pPr>
        <w:tabs>
          <w:tab w:val="num" w:pos="360"/>
        </w:tabs>
        <w:ind w:left="360" w:hanging="360"/>
      </w:pPr>
      <w:rPr>
        <w:rFonts w:eastAsia="Calibri"/>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CD968820"/>
    <w:name w:val="WW8Num5"/>
    <w:lvl w:ilvl="0">
      <w:start w:val="1"/>
      <w:numFmt w:val="decimal"/>
      <w:lvlText w:val="%1."/>
      <w:lvlJc w:val="left"/>
      <w:pPr>
        <w:tabs>
          <w:tab w:val="num" w:pos="360"/>
        </w:tabs>
        <w:ind w:left="360" w:hanging="360"/>
      </w:pPr>
      <w:rPr>
        <w:rFonts w:ascii="Symbol" w:hAnsi="Symbol" w:cs="Symbol"/>
        <w:b w:val="0"/>
        <w:i w:val="0"/>
        <w:iCs w:val="0"/>
        <w:color w:val="auto"/>
        <w:sz w:val="22"/>
        <w:szCs w:val="22"/>
      </w:rPr>
    </w:lvl>
    <w:lvl w:ilvl="1">
      <w:start w:val="1"/>
      <w:numFmt w:val="decimal"/>
      <w:lvlText w:val="%1.%2."/>
      <w:lvlJc w:val="left"/>
      <w:pPr>
        <w:tabs>
          <w:tab w:val="num" w:pos="540"/>
        </w:tabs>
        <w:ind w:left="540" w:hanging="54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7"/>
    <w:multiLevelType w:val="multilevel"/>
    <w:tmpl w:val="5BF66BBE"/>
    <w:name w:val="WW8Num6"/>
    <w:lvl w:ilvl="0">
      <w:start w:val="1"/>
      <w:numFmt w:val="decimal"/>
      <w:lvlText w:val="%1."/>
      <w:lvlJc w:val="left"/>
      <w:pPr>
        <w:tabs>
          <w:tab w:val="num" w:pos="360"/>
        </w:tabs>
        <w:ind w:left="360" w:hanging="360"/>
      </w:pPr>
      <w:rPr>
        <w:rFonts w:ascii="Symbol" w:hAnsi="Symbol" w:cs="Symbol"/>
        <w:b w:val="0"/>
        <w:i w:val="0"/>
        <w:iCs w:val="0"/>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C5781340"/>
    <w:name w:val="WW8Num7"/>
    <w:lvl w:ilvl="0">
      <w:start w:val="1"/>
      <w:numFmt w:val="lowerLetter"/>
      <w:lvlText w:val="%1)"/>
      <w:lvlJc w:val="left"/>
      <w:pPr>
        <w:tabs>
          <w:tab w:val="num" w:pos="720"/>
        </w:tabs>
        <w:ind w:left="720" w:hanging="360"/>
      </w:pPr>
      <w:rPr>
        <w:rFonts w:eastAsia="Calibri"/>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8FC84EF4"/>
    <w:name w:val="WW8Num8"/>
    <w:lvl w:ilvl="0">
      <w:start w:val="1"/>
      <w:numFmt w:val="decimal"/>
      <w:lvlText w:val="%1."/>
      <w:lvlJc w:val="left"/>
      <w:pPr>
        <w:tabs>
          <w:tab w:val="num" w:pos="360"/>
        </w:tabs>
        <w:ind w:left="360" w:hanging="360"/>
      </w:pPr>
      <w:rPr>
        <w:rFonts w:ascii="Symbol" w:hAnsi="Symbol" w:cs="Symbol"/>
        <w:b w:val="0"/>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E27E8BE8"/>
    <w:name w:val="WW8Num9"/>
    <w:lvl w:ilvl="0">
      <w:start w:val="1"/>
      <w:numFmt w:val="decimal"/>
      <w:lvlText w:val="%1."/>
      <w:lvlJc w:val="left"/>
      <w:pPr>
        <w:tabs>
          <w:tab w:val="num" w:pos="360"/>
        </w:tabs>
        <w:ind w:left="360" w:hanging="360"/>
      </w:pPr>
      <w:rPr>
        <w:b w:val="0"/>
        <w:color w:val="auto"/>
        <w:sz w:val="22"/>
        <w:szCs w:val="22"/>
      </w:rPr>
    </w:lvl>
    <w:lvl w:ilvl="1">
      <w:start w:val="1"/>
      <w:numFmt w:val="none"/>
      <w:suff w:val="nothing"/>
      <w:lvlText w:val="4."/>
      <w:lvlJc w:val="left"/>
      <w:pPr>
        <w:tabs>
          <w:tab w:val="num" w:pos="0"/>
        </w:tabs>
        <w:ind w:left="5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1924EF38"/>
    <w:name w:val="WW8Num1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singleLevel"/>
    <w:tmpl w:val="00000011"/>
    <w:name w:val="WW8Num17"/>
    <w:lvl w:ilvl="0">
      <w:start w:val="1"/>
      <w:numFmt w:val="upperRoman"/>
      <w:lvlText w:val="%1."/>
      <w:lvlJc w:val="left"/>
      <w:pPr>
        <w:tabs>
          <w:tab w:val="num" w:pos="360"/>
        </w:tabs>
        <w:ind w:left="360" w:hanging="360"/>
      </w:pPr>
    </w:lvl>
  </w:abstractNum>
  <w:abstractNum w:abstractNumId="11" w15:restartNumberingAfterBreak="0">
    <w:nsid w:val="0000002D"/>
    <w:multiLevelType w:val="multilevel"/>
    <w:tmpl w:val="2F506624"/>
    <w:lvl w:ilvl="0">
      <w:start w:val="1"/>
      <w:numFmt w:val="decimal"/>
      <w:lvlText w:val="%1."/>
      <w:lvlJc w:val="left"/>
      <w:pPr>
        <w:tabs>
          <w:tab w:val="num" w:pos="568"/>
        </w:tabs>
        <w:ind w:left="0" w:firstLine="0"/>
      </w:pPr>
      <w:rPr>
        <w:b w:val="0"/>
        <w:bCs w:val="0"/>
      </w:rPr>
    </w:lvl>
    <w:lvl w:ilvl="1">
      <w:start w:val="1"/>
      <w:numFmt w:val="lowerLetter"/>
      <w:suff w:val="nothing"/>
      <w:lvlText w:val="%2)"/>
      <w:lvlJc w:val="left"/>
      <w:pPr>
        <w:tabs>
          <w:tab w:val="num" w:pos="0"/>
        </w:tabs>
        <w:ind w:left="0" w:firstLine="0"/>
      </w:pPr>
      <w:rPr>
        <w:rFonts w:ascii="Times New Roman" w:hAnsi="Times New Roman" w:cs="Times New Roman"/>
      </w:rPr>
    </w:lvl>
    <w:lvl w:ilvl="2">
      <w:start w:val="1"/>
      <w:numFmt w:val="lowerRoman"/>
      <w:suff w:val="nothing"/>
      <w:lvlText w:val="%3."/>
      <w:lvlJc w:val="left"/>
      <w:pPr>
        <w:tabs>
          <w:tab w:val="num" w:pos="0"/>
        </w:tabs>
        <w:ind w:left="0" w:firstLine="0"/>
      </w:pPr>
      <w:rPr>
        <w:rFonts w:ascii="Times New Roman" w:hAnsi="Times New Roman" w:cs="Times New Roman"/>
      </w:rPr>
    </w:lvl>
    <w:lvl w:ilvl="3">
      <w:start w:val="1"/>
      <w:numFmt w:val="decimal"/>
      <w:suff w:val="nothing"/>
      <w:lvlText w:val="%4."/>
      <w:lvlJc w:val="left"/>
      <w:pPr>
        <w:tabs>
          <w:tab w:val="num" w:pos="0"/>
        </w:tabs>
        <w:ind w:left="0" w:firstLine="0"/>
      </w:pPr>
      <w:rPr>
        <w:rFonts w:ascii="Georgia" w:hAnsi="Georgia" w:cs="Times New Roman" w:hint="default"/>
      </w:rPr>
    </w:lvl>
    <w:lvl w:ilvl="4">
      <w:start w:val="1"/>
      <w:numFmt w:val="lowerLetter"/>
      <w:suff w:val="nothing"/>
      <w:lvlText w:val="%5."/>
      <w:lvlJc w:val="left"/>
      <w:pPr>
        <w:tabs>
          <w:tab w:val="num" w:pos="0"/>
        </w:tabs>
        <w:ind w:left="0" w:firstLine="0"/>
      </w:pPr>
      <w:rPr>
        <w:rFonts w:ascii="Times New Roman" w:hAnsi="Times New Roman" w:cs="Times New Roman"/>
      </w:rPr>
    </w:lvl>
    <w:lvl w:ilvl="5">
      <w:start w:val="1"/>
      <w:numFmt w:val="lowerRoman"/>
      <w:suff w:val="nothing"/>
      <w:lvlText w:val="%6."/>
      <w:lvlJc w:val="left"/>
      <w:pPr>
        <w:tabs>
          <w:tab w:val="num" w:pos="0"/>
        </w:tabs>
        <w:ind w:left="0" w:firstLine="0"/>
      </w:pPr>
      <w:rPr>
        <w:rFonts w:ascii="Times New Roman" w:hAnsi="Times New Roman" w:cs="Times New Roman"/>
      </w:rPr>
    </w:lvl>
    <w:lvl w:ilvl="6">
      <w:start w:val="1"/>
      <w:numFmt w:val="decimal"/>
      <w:suff w:val="nothing"/>
      <w:lvlText w:val="%7."/>
      <w:lvlJc w:val="left"/>
      <w:pPr>
        <w:tabs>
          <w:tab w:val="num" w:pos="0"/>
        </w:tabs>
        <w:ind w:left="0" w:firstLine="0"/>
      </w:pPr>
      <w:rPr>
        <w:rFonts w:ascii="Georgia" w:hAnsi="Georgia" w:cs="Times New Roman" w:hint="default"/>
        <w:sz w:val="20"/>
        <w:szCs w:val="20"/>
      </w:rPr>
    </w:lvl>
    <w:lvl w:ilvl="7">
      <w:start w:val="1"/>
      <w:numFmt w:val="lowerLetter"/>
      <w:suff w:val="nothing"/>
      <w:lvlText w:val="%8."/>
      <w:lvlJc w:val="left"/>
      <w:pPr>
        <w:tabs>
          <w:tab w:val="num" w:pos="0"/>
        </w:tabs>
        <w:ind w:left="0" w:firstLine="0"/>
      </w:pPr>
      <w:rPr>
        <w:rFonts w:ascii="Times New Roman" w:hAnsi="Times New Roman" w:cs="Times New Roman"/>
      </w:rPr>
    </w:lvl>
    <w:lvl w:ilvl="8">
      <w:start w:val="1"/>
      <w:numFmt w:val="lowerRoman"/>
      <w:suff w:val="nothing"/>
      <w:lvlText w:val="%9."/>
      <w:lvlJc w:val="left"/>
      <w:pPr>
        <w:tabs>
          <w:tab w:val="num" w:pos="0"/>
        </w:tabs>
        <w:ind w:left="0" w:firstLine="0"/>
      </w:pPr>
      <w:rPr>
        <w:rFonts w:ascii="Times New Roman" w:hAnsi="Times New Roman" w:cs="Times New Roman"/>
      </w:rPr>
    </w:lvl>
  </w:abstractNum>
  <w:abstractNum w:abstractNumId="12" w15:restartNumberingAfterBreak="0">
    <w:nsid w:val="01123605"/>
    <w:multiLevelType w:val="multilevel"/>
    <w:tmpl w:val="88C68CB8"/>
    <w:lvl w:ilvl="0">
      <w:start w:val="9"/>
      <w:numFmt w:val="decimal"/>
      <w:lvlText w:val="%1."/>
      <w:lvlJc w:val="left"/>
      <w:pPr>
        <w:ind w:left="0" w:firstLine="0"/>
      </w:pPr>
      <w:rPr>
        <w:b/>
      </w:rPr>
    </w:lvl>
    <w:lvl w:ilvl="1">
      <w:start w:val="1"/>
      <w:numFmt w:val="decimal"/>
      <w:lvlText w:val="%2."/>
      <w:lvlJc w:val="left"/>
      <w:pPr>
        <w:ind w:left="0" w:firstLine="0"/>
      </w:pPr>
      <w:rPr>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color w:val="auto"/>
      </w:rPr>
    </w:lvl>
    <w:lvl w:ilvl="4">
      <w:start w:val="1"/>
      <w:numFmt w:val="decimal"/>
      <w:lvlText w:val="%1.%2.%3.%4.%5."/>
      <w:lvlJc w:val="left"/>
      <w:pPr>
        <w:ind w:left="615" w:hanging="615"/>
      </w:pPr>
    </w:lvl>
    <w:lvl w:ilvl="5">
      <w:start w:val="1"/>
      <w:numFmt w:val="decimal"/>
      <w:lvlText w:val="%1.%2.%3.%4.%5.%6."/>
      <w:lvlJc w:val="left"/>
      <w:pPr>
        <w:ind w:left="615" w:hanging="615"/>
      </w:pPr>
    </w:lvl>
    <w:lvl w:ilvl="6">
      <w:start w:val="1"/>
      <w:numFmt w:val="decimal"/>
      <w:lvlText w:val="%1.%2.%3.%4.%5.%6.%7."/>
      <w:lvlJc w:val="left"/>
      <w:pPr>
        <w:ind w:left="975" w:hanging="975"/>
      </w:pPr>
    </w:lvl>
    <w:lvl w:ilvl="7">
      <w:start w:val="1"/>
      <w:numFmt w:val="decimal"/>
      <w:lvlText w:val="%1.%2.%3.%4.%5.%6.%7.%8."/>
      <w:lvlJc w:val="left"/>
      <w:pPr>
        <w:ind w:left="975" w:hanging="975"/>
      </w:pPr>
    </w:lvl>
    <w:lvl w:ilvl="8">
      <w:start w:val="1"/>
      <w:numFmt w:val="decimal"/>
      <w:lvlText w:val="%1.%2.%3.%4.%5.%6.%7.%8.%9."/>
      <w:lvlJc w:val="left"/>
      <w:pPr>
        <w:ind w:left="1335" w:hanging="1335"/>
      </w:pPr>
    </w:lvl>
  </w:abstractNum>
  <w:abstractNum w:abstractNumId="13" w15:restartNumberingAfterBreak="0">
    <w:nsid w:val="03A1636E"/>
    <w:multiLevelType w:val="multilevel"/>
    <w:tmpl w:val="11BE1D36"/>
    <w:lvl w:ilvl="0">
      <w:start w:val="1"/>
      <w:numFmt w:val="decimal"/>
      <w:lvlText w:val="%1."/>
      <w:lvlJc w:val="left"/>
      <w:pPr>
        <w:ind w:left="360" w:hanging="360"/>
      </w:pPr>
      <w:rPr>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60522AC"/>
    <w:multiLevelType w:val="hybridMultilevel"/>
    <w:tmpl w:val="AE6A96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D095730"/>
    <w:multiLevelType w:val="hybridMultilevel"/>
    <w:tmpl w:val="D7B4CD96"/>
    <w:name w:val="WW8Num7563332433423332323332432442"/>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50D4F21"/>
    <w:multiLevelType w:val="hybridMultilevel"/>
    <w:tmpl w:val="CA888132"/>
    <w:name w:val="WW8Num756333243342333232333243245"/>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5E92FBE"/>
    <w:multiLevelType w:val="hybridMultilevel"/>
    <w:tmpl w:val="91F8418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1B72222B"/>
    <w:multiLevelType w:val="hybridMultilevel"/>
    <w:tmpl w:val="59BE2E86"/>
    <w:lvl w:ilvl="0" w:tplc="A15CD6A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E3F0D1E"/>
    <w:multiLevelType w:val="hybridMultilevel"/>
    <w:tmpl w:val="E990E454"/>
    <w:lvl w:ilvl="0" w:tplc="0415000F">
      <w:start w:val="1"/>
      <w:numFmt w:val="decimal"/>
      <w:lvlText w:val="%1."/>
      <w:lvlJc w:val="left"/>
      <w:pPr>
        <w:ind w:left="862" w:hanging="72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15:restartNumberingAfterBreak="0">
    <w:nsid w:val="1F9C5E91"/>
    <w:multiLevelType w:val="hybridMultilevel"/>
    <w:tmpl w:val="65E8D6AC"/>
    <w:lvl w:ilvl="0" w:tplc="EA22D0B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55318D"/>
    <w:multiLevelType w:val="hybridMultilevel"/>
    <w:tmpl w:val="97E81E3E"/>
    <w:lvl w:ilvl="0" w:tplc="0415000F">
      <w:start w:val="1"/>
      <w:numFmt w:val="decimal"/>
      <w:lvlText w:val="%1."/>
      <w:lvlJc w:val="left"/>
      <w:pPr>
        <w:tabs>
          <w:tab w:val="num" w:pos="1009"/>
        </w:tabs>
        <w:ind w:left="1009" w:hanging="453"/>
      </w:pPr>
      <w:rPr>
        <w:rFonts w:cs="Times New Roman"/>
        <w:b/>
      </w:rPr>
    </w:lvl>
    <w:lvl w:ilvl="1" w:tplc="04150019">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1009"/>
        </w:tabs>
        <w:ind w:left="1009" w:hanging="453"/>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16EE30D2"/>
    <w:lvl w:ilvl="0" w:tplc="7CDA1352">
      <w:start w:val="1"/>
      <w:numFmt w:val="decimal"/>
      <w:lvlText w:val="%1."/>
      <w:lvlJc w:val="left"/>
      <w:pPr>
        <w:tabs>
          <w:tab w:val="num" w:pos="360"/>
        </w:tabs>
        <w:ind w:left="360" w:hanging="360"/>
      </w:pPr>
      <w:rPr>
        <w:rFonts w:cs="Times New Roman"/>
        <w:b w:val="0"/>
      </w:rPr>
    </w:lvl>
    <w:lvl w:ilvl="1" w:tplc="BB625706">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C7897FE">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269D0331"/>
    <w:multiLevelType w:val="multilevel"/>
    <w:tmpl w:val="350EC1A0"/>
    <w:lvl w:ilvl="0">
      <w:start w:val="1"/>
      <w:numFmt w:val="bullet"/>
      <w:lvlText w:val=""/>
      <w:lvlJc w:val="left"/>
      <w:pPr>
        <w:ind w:left="360" w:hanging="360"/>
      </w:pPr>
      <w:rPr>
        <w:rFonts w:ascii="Symbol" w:hAnsi="Symbol" w:hint="default"/>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F3250C"/>
    <w:multiLevelType w:val="multilevel"/>
    <w:tmpl w:val="11BE1D36"/>
    <w:lvl w:ilvl="0">
      <w:start w:val="1"/>
      <w:numFmt w:val="decimal"/>
      <w:lvlText w:val="%1."/>
      <w:lvlJc w:val="left"/>
      <w:pPr>
        <w:ind w:left="360" w:hanging="360"/>
      </w:pPr>
      <w:rPr>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2160" w:hanging="180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520" w:hanging="2160"/>
      </w:pPr>
      <w:rPr>
        <w:b w:val="0"/>
      </w:rPr>
    </w:lvl>
  </w:abstractNum>
  <w:abstractNum w:abstractNumId="26" w15:restartNumberingAfterBreak="0">
    <w:nsid w:val="39FD567C"/>
    <w:multiLevelType w:val="hybridMultilevel"/>
    <w:tmpl w:val="102E2130"/>
    <w:lvl w:ilvl="0" w:tplc="5060E84E">
      <w:start w:val="1"/>
      <w:numFmt w:val="bullet"/>
      <w:lvlText w:val=""/>
      <w:lvlJc w:val="left"/>
      <w:pPr>
        <w:ind w:left="720" w:hanging="360"/>
      </w:pPr>
      <w:rPr>
        <w:rFonts w:ascii="Symbol" w:hAnsi="Symbol" w:hint="default"/>
      </w:rPr>
    </w:lvl>
    <w:lvl w:ilvl="1" w:tplc="A06E026E">
      <w:start w:val="1"/>
      <w:numFmt w:val="bullet"/>
      <w:lvlText w:val="o"/>
      <w:lvlJc w:val="left"/>
      <w:pPr>
        <w:ind w:left="1440" w:hanging="360"/>
      </w:pPr>
      <w:rPr>
        <w:rFonts w:ascii="Courier New" w:hAnsi="Courier New" w:cs="Courier New" w:hint="default"/>
      </w:rPr>
    </w:lvl>
    <w:lvl w:ilvl="2" w:tplc="9E22F59C">
      <w:start w:val="1"/>
      <w:numFmt w:val="bullet"/>
      <w:lvlText w:val=""/>
      <w:lvlJc w:val="left"/>
      <w:pPr>
        <w:ind w:left="2160" w:hanging="360"/>
      </w:pPr>
      <w:rPr>
        <w:rFonts w:ascii="Wingdings" w:hAnsi="Wingdings" w:hint="default"/>
      </w:rPr>
    </w:lvl>
    <w:lvl w:ilvl="3" w:tplc="2716CA74">
      <w:start w:val="1"/>
      <w:numFmt w:val="bullet"/>
      <w:lvlText w:val=""/>
      <w:lvlJc w:val="left"/>
      <w:pPr>
        <w:ind w:left="2880" w:hanging="360"/>
      </w:pPr>
      <w:rPr>
        <w:rFonts w:ascii="Symbol" w:hAnsi="Symbol" w:hint="default"/>
      </w:rPr>
    </w:lvl>
    <w:lvl w:ilvl="4" w:tplc="70BA319C">
      <w:start w:val="1"/>
      <w:numFmt w:val="bullet"/>
      <w:lvlText w:val="o"/>
      <w:lvlJc w:val="left"/>
      <w:pPr>
        <w:ind w:left="3600" w:hanging="360"/>
      </w:pPr>
      <w:rPr>
        <w:rFonts w:ascii="Courier New" w:hAnsi="Courier New" w:cs="Courier New" w:hint="default"/>
      </w:rPr>
    </w:lvl>
    <w:lvl w:ilvl="5" w:tplc="B94AC240">
      <w:start w:val="1"/>
      <w:numFmt w:val="bullet"/>
      <w:lvlText w:val=""/>
      <w:lvlJc w:val="left"/>
      <w:pPr>
        <w:ind w:left="4320" w:hanging="360"/>
      </w:pPr>
      <w:rPr>
        <w:rFonts w:ascii="Wingdings" w:hAnsi="Wingdings" w:hint="default"/>
      </w:rPr>
    </w:lvl>
    <w:lvl w:ilvl="6" w:tplc="BE0EADCC">
      <w:start w:val="1"/>
      <w:numFmt w:val="bullet"/>
      <w:lvlText w:val=""/>
      <w:lvlJc w:val="left"/>
      <w:pPr>
        <w:ind w:left="5040" w:hanging="360"/>
      </w:pPr>
      <w:rPr>
        <w:rFonts w:ascii="Symbol" w:hAnsi="Symbol" w:hint="default"/>
      </w:rPr>
    </w:lvl>
    <w:lvl w:ilvl="7" w:tplc="D892E5B6">
      <w:start w:val="1"/>
      <w:numFmt w:val="bullet"/>
      <w:lvlText w:val="o"/>
      <w:lvlJc w:val="left"/>
      <w:pPr>
        <w:ind w:left="5760" w:hanging="360"/>
      </w:pPr>
      <w:rPr>
        <w:rFonts w:ascii="Courier New" w:hAnsi="Courier New" w:cs="Courier New" w:hint="default"/>
      </w:rPr>
    </w:lvl>
    <w:lvl w:ilvl="8" w:tplc="3E06BD40">
      <w:start w:val="1"/>
      <w:numFmt w:val="bullet"/>
      <w:lvlText w:val=""/>
      <w:lvlJc w:val="left"/>
      <w:pPr>
        <w:ind w:left="6480" w:hanging="360"/>
      </w:pPr>
      <w:rPr>
        <w:rFonts w:ascii="Wingdings" w:hAnsi="Wingdings" w:hint="default"/>
      </w:rPr>
    </w:lvl>
  </w:abstractNum>
  <w:abstractNum w:abstractNumId="27" w15:restartNumberingAfterBreak="0">
    <w:nsid w:val="3E230D35"/>
    <w:multiLevelType w:val="multilevel"/>
    <w:tmpl w:val="01C88DD8"/>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decimal"/>
      <w:lvlText w:val="%5."/>
      <w:lvlJc w:val="left"/>
      <w:pPr>
        <w:ind w:left="1800" w:hanging="360"/>
      </w:pPr>
      <w:rPr>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3514475"/>
    <w:multiLevelType w:val="hybridMultilevel"/>
    <w:tmpl w:val="84D68E6C"/>
    <w:lvl w:ilvl="0" w:tplc="04150001">
      <w:start w:val="1"/>
      <w:numFmt w:val="decimal"/>
      <w:lvlText w:val="%1."/>
      <w:lvlJc w:val="left"/>
      <w:pPr>
        <w:ind w:left="720" w:hanging="360"/>
      </w:pPr>
    </w:lvl>
    <w:lvl w:ilvl="1" w:tplc="04150003">
      <w:start w:val="2"/>
      <w:numFmt w:val="upp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9" w15:restartNumberingAfterBreak="0">
    <w:nsid w:val="4BFD7D59"/>
    <w:multiLevelType w:val="multilevel"/>
    <w:tmpl w:val="87C2A568"/>
    <w:lvl w:ilvl="0">
      <w:start w:val="1"/>
      <w:numFmt w:val="bullet"/>
      <w:lvlText w:val=""/>
      <w:lvlJc w:val="left"/>
      <w:pPr>
        <w:ind w:left="360" w:hanging="360"/>
      </w:pPr>
      <w:rPr>
        <w:rFonts w:ascii="Symbol" w:hAnsi="Symbol" w:hint="default"/>
        <w:b w:val="0"/>
        <w:sz w:val="20"/>
        <w:szCs w:val="2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B0572B"/>
    <w:multiLevelType w:val="hybridMultilevel"/>
    <w:tmpl w:val="38B0479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5AD61392"/>
    <w:multiLevelType w:val="multilevel"/>
    <w:tmpl w:val="11BE1D36"/>
    <w:lvl w:ilvl="0">
      <w:start w:val="1"/>
      <w:numFmt w:val="decimal"/>
      <w:lvlText w:val="%1."/>
      <w:lvlJc w:val="left"/>
      <w:pPr>
        <w:ind w:left="360" w:hanging="360"/>
      </w:pPr>
      <w:rPr>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131E2F"/>
    <w:multiLevelType w:val="multilevel"/>
    <w:tmpl w:val="11BE1D36"/>
    <w:lvl w:ilvl="0">
      <w:start w:val="1"/>
      <w:numFmt w:val="decimal"/>
      <w:lvlText w:val="%1."/>
      <w:lvlJc w:val="left"/>
      <w:pPr>
        <w:ind w:left="360" w:hanging="360"/>
      </w:pPr>
      <w:rPr>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D92404"/>
    <w:multiLevelType w:val="multilevel"/>
    <w:tmpl w:val="9E58080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63EE687F"/>
    <w:multiLevelType w:val="hybridMultilevel"/>
    <w:tmpl w:val="1E749DA0"/>
    <w:name w:val="WW8Num822"/>
    <w:lvl w:ilvl="0" w:tplc="2CBCB1E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C013D3D"/>
    <w:multiLevelType w:val="multilevel"/>
    <w:tmpl w:val="06C65B14"/>
    <w:lvl w:ilvl="0">
      <w:start w:val="1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707E7311"/>
    <w:multiLevelType w:val="multilevel"/>
    <w:tmpl w:val="54E67776"/>
    <w:lvl w:ilvl="0">
      <w:start w:val="4"/>
      <w:numFmt w:val="decimal"/>
      <w:lvlText w:val="%1."/>
      <w:lvlJc w:val="left"/>
      <w:pPr>
        <w:ind w:left="2880" w:hanging="360"/>
      </w:pPr>
    </w:lvl>
    <w:lvl w:ilvl="1">
      <w:start w:val="1"/>
      <w:numFmt w:val="decimal"/>
      <w:isLgl/>
      <w:lvlText w:val="%1.%2."/>
      <w:lvlJc w:val="left"/>
      <w:pPr>
        <w:ind w:left="3240"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3960" w:hanging="1440"/>
      </w:pPr>
    </w:lvl>
    <w:lvl w:ilvl="7">
      <w:start w:val="1"/>
      <w:numFmt w:val="decimal"/>
      <w:isLgl/>
      <w:lvlText w:val="%1.%2.%3.%4.%5.%6.%7.%8."/>
      <w:lvlJc w:val="left"/>
      <w:pPr>
        <w:ind w:left="4320" w:hanging="1800"/>
      </w:pPr>
    </w:lvl>
    <w:lvl w:ilvl="8">
      <w:start w:val="1"/>
      <w:numFmt w:val="decimal"/>
      <w:isLgl/>
      <w:lvlText w:val="%1.%2.%3.%4.%5.%6.%7.%8.%9."/>
      <w:lvlJc w:val="left"/>
      <w:pPr>
        <w:ind w:left="4320" w:hanging="1800"/>
      </w:pPr>
    </w:lvl>
  </w:abstractNum>
  <w:abstractNum w:abstractNumId="38" w15:restartNumberingAfterBreak="0">
    <w:nsid w:val="735F527A"/>
    <w:multiLevelType w:val="hybridMultilevel"/>
    <w:tmpl w:val="AD6C8D00"/>
    <w:lvl w:ilvl="0" w:tplc="896A1DFE">
      <w:start w:val="7"/>
      <w:numFmt w:val="decimal"/>
      <w:lvlText w:val="%1."/>
      <w:lvlJc w:val="left"/>
      <w:pPr>
        <w:ind w:left="2880" w:hanging="360"/>
      </w:pPr>
    </w:lvl>
    <w:lvl w:ilvl="1" w:tplc="2506D112">
      <w:start w:val="1"/>
      <w:numFmt w:val="lowerLetter"/>
      <w:lvlText w:val="%2."/>
      <w:lvlJc w:val="left"/>
      <w:pPr>
        <w:ind w:left="1440" w:hanging="360"/>
      </w:pPr>
    </w:lvl>
    <w:lvl w:ilvl="2" w:tplc="35A0B3C0">
      <w:start w:val="1"/>
      <w:numFmt w:val="lowerRoman"/>
      <w:lvlText w:val="%3."/>
      <w:lvlJc w:val="right"/>
      <w:pPr>
        <w:ind w:left="2160" w:hanging="180"/>
      </w:pPr>
    </w:lvl>
    <w:lvl w:ilvl="3" w:tplc="78D4CB68">
      <w:start w:val="1"/>
      <w:numFmt w:val="decimal"/>
      <w:lvlText w:val="%4."/>
      <w:lvlJc w:val="left"/>
      <w:pPr>
        <w:ind w:left="2880" w:hanging="360"/>
      </w:pPr>
    </w:lvl>
    <w:lvl w:ilvl="4" w:tplc="CB6A5D16">
      <w:start w:val="1"/>
      <w:numFmt w:val="lowerLetter"/>
      <w:lvlText w:val="%5."/>
      <w:lvlJc w:val="left"/>
      <w:pPr>
        <w:ind w:left="3600" w:hanging="360"/>
      </w:pPr>
    </w:lvl>
    <w:lvl w:ilvl="5" w:tplc="68EECA0E">
      <w:start w:val="1"/>
      <w:numFmt w:val="lowerRoman"/>
      <w:lvlText w:val="%6."/>
      <w:lvlJc w:val="right"/>
      <w:pPr>
        <w:ind w:left="4320" w:hanging="180"/>
      </w:pPr>
    </w:lvl>
    <w:lvl w:ilvl="6" w:tplc="26D05602">
      <w:start w:val="1"/>
      <w:numFmt w:val="decimal"/>
      <w:lvlText w:val="%7."/>
      <w:lvlJc w:val="left"/>
      <w:pPr>
        <w:ind w:left="5040" w:hanging="360"/>
      </w:pPr>
    </w:lvl>
    <w:lvl w:ilvl="7" w:tplc="1A2EDCCE">
      <w:start w:val="1"/>
      <w:numFmt w:val="lowerLetter"/>
      <w:lvlText w:val="%8."/>
      <w:lvlJc w:val="left"/>
      <w:pPr>
        <w:ind w:left="5760" w:hanging="360"/>
      </w:pPr>
    </w:lvl>
    <w:lvl w:ilvl="8" w:tplc="68E0EA46">
      <w:start w:val="1"/>
      <w:numFmt w:val="lowerRoman"/>
      <w:lvlText w:val="%9."/>
      <w:lvlJc w:val="right"/>
      <w:pPr>
        <w:ind w:left="6480" w:hanging="180"/>
      </w:pPr>
    </w:lvl>
  </w:abstractNum>
  <w:abstractNum w:abstractNumId="39" w15:restartNumberingAfterBreak="0">
    <w:nsid w:val="738E702C"/>
    <w:multiLevelType w:val="hybridMultilevel"/>
    <w:tmpl w:val="7CCE6368"/>
    <w:name w:val="WW8Num82"/>
    <w:lvl w:ilvl="0" w:tplc="2CBCB1E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73500F6"/>
    <w:multiLevelType w:val="hybridMultilevel"/>
    <w:tmpl w:val="070A894A"/>
    <w:lvl w:ilvl="0" w:tplc="04150001">
      <w:start w:val="1"/>
      <w:numFmt w:val="decimal"/>
      <w:lvlText w:val="%1."/>
      <w:lvlJc w:val="left"/>
      <w:pPr>
        <w:tabs>
          <w:tab w:val="num" w:pos="1009"/>
        </w:tabs>
        <w:ind w:left="1009" w:hanging="453"/>
      </w:pPr>
      <w:rPr>
        <w:rFonts w:ascii="Georgia" w:eastAsia="Times New Roman" w:hAnsi="Georgia" w:cs="Arial"/>
        <w:b w:val="0"/>
        <w:i w:val="0"/>
        <w:sz w:val="20"/>
      </w:rPr>
    </w:lvl>
    <w:lvl w:ilvl="1" w:tplc="04150003">
      <w:start w:val="1"/>
      <w:numFmt w:val="lowerLetter"/>
      <w:lvlText w:val="%2."/>
      <w:lvlJc w:val="left"/>
      <w:pPr>
        <w:ind w:left="1080" w:hanging="360"/>
      </w:pPr>
      <w:rPr>
        <w:rFonts w:cs="Times New Roman"/>
      </w:rPr>
    </w:lvl>
    <w:lvl w:ilvl="2" w:tplc="04150005">
      <w:start w:val="1"/>
      <w:numFmt w:val="lowerRoman"/>
      <w:lvlText w:val="%3."/>
      <w:lvlJc w:val="right"/>
      <w:pPr>
        <w:ind w:left="1800" w:hanging="180"/>
      </w:pPr>
      <w:rPr>
        <w:rFonts w:cs="Times New Roman"/>
      </w:rPr>
    </w:lvl>
    <w:lvl w:ilvl="3" w:tplc="04150001">
      <w:start w:val="1"/>
      <w:numFmt w:val="decimal"/>
      <w:lvlText w:val="%4."/>
      <w:lvlJc w:val="left"/>
      <w:pPr>
        <w:ind w:left="2520" w:hanging="360"/>
      </w:pPr>
      <w:rPr>
        <w:rFonts w:cs="Times New Roman"/>
      </w:rPr>
    </w:lvl>
    <w:lvl w:ilvl="4" w:tplc="04150003">
      <w:start w:val="1"/>
      <w:numFmt w:val="lowerLetter"/>
      <w:lvlText w:val="%5."/>
      <w:lvlJc w:val="left"/>
      <w:pPr>
        <w:ind w:left="3240" w:hanging="360"/>
      </w:pPr>
      <w:rPr>
        <w:rFonts w:cs="Times New Roman"/>
      </w:rPr>
    </w:lvl>
    <w:lvl w:ilvl="5" w:tplc="04150005">
      <w:start w:val="1"/>
      <w:numFmt w:val="lowerRoman"/>
      <w:lvlText w:val="%6."/>
      <w:lvlJc w:val="right"/>
      <w:pPr>
        <w:ind w:left="3960" w:hanging="180"/>
      </w:pPr>
      <w:rPr>
        <w:rFonts w:cs="Times New Roman"/>
      </w:rPr>
    </w:lvl>
    <w:lvl w:ilvl="6" w:tplc="04150001">
      <w:start w:val="1"/>
      <w:numFmt w:val="decimal"/>
      <w:lvlText w:val="%7."/>
      <w:lvlJc w:val="left"/>
      <w:pPr>
        <w:ind w:left="4680" w:hanging="360"/>
      </w:pPr>
      <w:rPr>
        <w:rFonts w:cs="Times New Roman"/>
      </w:rPr>
    </w:lvl>
    <w:lvl w:ilvl="7" w:tplc="04150003">
      <w:start w:val="1"/>
      <w:numFmt w:val="lowerLetter"/>
      <w:lvlText w:val="%8."/>
      <w:lvlJc w:val="left"/>
      <w:pPr>
        <w:ind w:left="5400" w:hanging="360"/>
      </w:pPr>
      <w:rPr>
        <w:rFonts w:cs="Times New Roman"/>
      </w:rPr>
    </w:lvl>
    <w:lvl w:ilvl="8" w:tplc="04150005">
      <w:start w:val="1"/>
      <w:numFmt w:val="lowerRoman"/>
      <w:lvlText w:val="%9."/>
      <w:lvlJc w:val="right"/>
      <w:pPr>
        <w:ind w:left="6120" w:hanging="180"/>
      </w:pPr>
      <w:rPr>
        <w:rFonts w:cs="Times New Roman"/>
      </w:rPr>
    </w:lvl>
  </w:abstractNum>
  <w:num w:numId="1">
    <w:abstractNumId w:val="0"/>
  </w:num>
  <w:num w:numId="2">
    <w:abstractNumId w:val="1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
  </w:num>
  <w:num w:numId="28">
    <w:abstractNumId w:val="2"/>
  </w:num>
  <w:num w:numId="29">
    <w:abstractNumId w:val="3"/>
  </w:num>
  <w:num w:numId="30">
    <w:abstractNumId w:val="4"/>
  </w:num>
  <w:num w:numId="31">
    <w:abstractNumId w:val="5"/>
  </w:num>
  <w:num w:numId="32">
    <w:abstractNumId w:val="6"/>
  </w:num>
  <w:num w:numId="33">
    <w:abstractNumId w:val="8"/>
  </w:num>
  <w:num w:numId="34">
    <w:abstractNumId w:val="9"/>
  </w:num>
  <w:num w:numId="35">
    <w:abstractNumId w:val="17"/>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3E"/>
    <w:rsid w:val="00002FC1"/>
    <w:rsid w:val="00084D0C"/>
    <w:rsid w:val="00095F04"/>
    <w:rsid w:val="000C433E"/>
    <w:rsid w:val="0018588A"/>
    <w:rsid w:val="001F7A29"/>
    <w:rsid w:val="00233B39"/>
    <w:rsid w:val="002646E7"/>
    <w:rsid w:val="0028108C"/>
    <w:rsid w:val="00307AD0"/>
    <w:rsid w:val="0031780C"/>
    <w:rsid w:val="003253AE"/>
    <w:rsid w:val="003418AD"/>
    <w:rsid w:val="00355A76"/>
    <w:rsid w:val="00391670"/>
    <w:rsid w:val="00400EC3"/>
    <w:rsid w:val="004236DC"/>
    <w:rsid w:val="004A3D83"/>
    <w:rsid w:val="004A4DC7"/>
    <w:rsid w:val="004E1A23"/>
    <w:rsid w:val="00502F19"/>
    <w:rsid w:val="00506150"/>
    <w:rsid w:val="005743BD"/>
    <w:rsid w:val="005A508E"/>
    <w:rsid w:val="00654779"/>
    <w:rsid w:val="006A00BA"/>
    <w:rsid w:val="006E68E0"/>
    <w:rsid w:val="00742DDD"/>
    <w:rsid w:val="00756C60"/>
    <w:rsid w:val="007919A5"/>
    <w:rsid w:val="007D1ECE"/>
    <w:rsid w:val="007D56A6"/>
    <w:rsid w:val="008F7EF2"/>
    <w:rsid w:val="0095143C"/>
    <w:rsid w:val="0099321F"/>
    <w:rsid w:val="00A37671"/>
    <w:rsid w:val="00B15510"/>
    <w:rsid w:val="00BA658A"/>
    <w:rsid w:val="00C41FEF"/>
    <w:rsid w:val="00CF77FD"/>
    <w:rsid w:val="00DE5E74"/>
    <w:rsid w:val="00E05AA9"/>
    <w:rsid w:val="00E135C7"/>
    <w:rsid w:val="00E261AC"/>
    <w:rsid w:val="00E50558"/>
    <w:rsid w:val="00E50C0A"/>
    <w:rsid w:val="00ED3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5DC8"/>
  <w15:chartTrackingRefBased/>
  <w15:docId w15:val="{1EA1E455-4E83-44A1-8A6C-3780D1AD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19A5"/>
    <w:pPr>
      <w:spacing w:line="256" w:lineRule="auto"/>
    </w:pPr>
  </w:style>
  <w:style w:type="paragraph" w:styleId="Nagwek1">
    <w:name w:val="heading 1"/>
    <w:basedOn w:val="Normalny"/>
    <w:next w:val="Normalny"/>
    <w:link w:val="Nagwek1Znak"/>
    <w:qFormat/>
    <w:rsid w:val="007919A5"/>
    <w:pPr>
      <w:keepNext/>
      <w:suppressAutoHyphens/>
      <w:spacing w:before="240" w:after="60" w:line="100" w:lineRule="atLeast"/>
      <w:outlineLvl w:val="0"/>
    </w:pPr>
    <w:rPr>
      <w:rFonts w:ascii="Bookman Old Style" w:eastAsia="Times New Roman" w:hAnsi="Bookman Old Style" w:cs="Wingdings"/>
      <w:sz w:val="28"/>
      <w:szCs w:val="24"/>
      <w:lang w:eastAsia="ar-SA"/>
    </w:rPr>
  </w:style>
  <w:style w:type="paragraph" w:styleId="Nagwek6">
    <w:name w:val="heading 6"/>
    <w:basedOn w:val="Normalny"/>
    <w:next w:val="Normalny"/>
    <w:link w:val="Nagwek6Znak"/>
    <w:semiHidden/>
    <w:unhideWhenUsed/>
    <w:qFormat/>
    <w:rsid w:val="007919A5"/>
    <w:pPr>
      <w:keepNext/>
      <w:numPr>
        <w:ilvl w:val="5"/>
        <w:numId w:val="1"/>
      </w:numPr>
      <w:suppressAutoHyphens/>
      <w:spacing w:after="0" w:line="360" w:lineRule="auto"/>
      <w:jc w:val="center"/>
      <w:outlineLvl w:val="5"/>
    </w:pPr>
    <w:rPr>
      <w:rFonts w:ascii="Georgia" w:eastAsia="Times New Roman" w:hAnsi="Georgia" w:cs="Georgia"/>
      <w:b/>
      <w:bCs/>
      <w:i/>
      <w:iCs/>
      <w:kern w:val="2"/>
      <w:lang w:eastAsia="ar-SA"/>
    </w:rPr>
  </w:style>
  <w:style w:type="paragraph" w:styleId="Nagwek7">
    <w:name w:val="heading 7"/>
    <w:basedOn w:val="Normalny"/>
    <w:next w:val="Normalny"/>
    <w:link w:val="Nagwek7Znak"/>
    <w:semiHidden/>
    <w:unhideWhenUsed/>
    <w:qFormat/>
    <w:rsid w:val="007919A5"/>
    <w:pPr>
      <w:numPr>
        <w:ilvl w:val="6"/>
        <w:numId w:val="1"/>
      </w:numPr>
      <w:suppressAutoHyphens/>
      <w:spacing w:before="240" w:after="60" w:line="100" w:lineRule="atLeast"/>
      <w:outlineLvl w:val="6"/>
    </w:pPr>
    <w:rPr>
      <w:rFonts w:ascii="Times New Roman" w:eastAsia="Times New Roman" w:hAnsi="Times New Roman" w:cs="Times New Roman"/>
      <w:kern w:val="2"/>
      <w:sz w:val="24"/>
      <w:szCs w:val="24"/>
      <w:lang w:eastAsia="ar-SA"/>
    </w:rPr>
  </w:style>
  <w:style w:type="paragraph" w:styleId="Nagwek8">
    <w:name w:val="heading 8"/>
    <w:basedOn w:val="Normalny"/>
    <w:next w:val="Normalny"/>
    <w:link w:val="Nagwek8Znak"/>
    <w:uiPriority w:val="9"/>
    <w:semiHidden/>
    <w:unhideWhenUsed/>
    <w:qFormat/>
    <w:rsid w:val="007919A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19A5"/>
    <w:rPr>
      <w:rFonts w:ascii="Bookman Old Style" w:eastAsia="Times New Roman" w:hAnsi="Bookman Old Style" w:cs="Wingdings"/>
      <w:sz w:val="28"/>
      <w:szCs w:val="24"/>
      <w:lang w:eastAsia="ar-SA"/>
    </w:rPr>
  </w:style>
  <w:style w:type="character" w:customStyle="1" w:styleId="Nagwek6Znak">
    <w:name w:val="Nagłówek 6 Znak"/>
    <w:basedOn w:val="Domylnaczcionkaakapitu"/>
    <w:link w:val="Nagwek6"/>
    <w:semiHidden/>
    <w:rsid w:val="007919A5"/>
    <w:rPr>
      <w:rFonts w:ascii="Georgia" w:eastAsia="Times New Roman" w:hAnsi="Georgia" w:cs="Georgia"/>
      <w:b/>
      <w:bCs/>
      <w:i/>
      <w:iCs/>
      <w:kern w:val="2"/>
      <w:lang w:eastAsia="ar-SA"/>
    </w:rPr>
  </w:style>
  <w:style w:type="character" w:customStyle="1" w:styleId="Nagwek7Znak">
    <w:name w:val="Nagłówek 7 Znak"/>
    <w:basedOn w:val="Domylnaczcionkaakapitu"/>
    <w:link w:val="Nagwek7"/>
    <w:semiHidden/>
    <w:rsid w:val="007919A5"/>
    <w:rPr>
      <w:rFonts w:ascii="Times New Roman" w:eastAsia="Times New Roman" w:hAnsi="Times New Roman" w:cs="Times New Roman"/>
      <w:kern w:val="2"/>
      <w:sz w:val="24"/>
      <w:szCs w:val="24"/>
      <w:lang w:eastAsia="ar-SA"/>
    </w:rPr>
  </w:style>
  <w:style w:type="character" w:customStyle="1" w:styleId="Nagwek8Znak">
    <w:name w:val="Nagłówek 8 Znak"/>
    <w:basedOn w:val="Domylnaczcionkaakapitu"/>
    <w:link w:val="Nagwek8"/>
    <w:uiPriority w:val="9"/>
    <w:semiHidden/>
    <w:rsid w:val="007919A5"/>
    <w:rPr>
      <w:rFonts w:asciiTheme="majorHAnsi" w:eastAsiaTheme="majorEastAsia" w:hAnsiTheme="majorHAnsi" w:cstheme="majorBidi"/>
      <w:color w:val="272727" w:themeColor="text1" w:themeTint="D8"/>
      <w:sz w:val="21"/>
      <w:szCs w:val="21"/>
    </w:rPr>
  </w:style>
  <w:style w:type="character" w:styleId="Hipercze">
    <w:name w:val="Hyperlink"/>
    <w:basedOn w:val="Domylnaczcionkaakapitu"/>
    <w:semiHidden/>
    <w:unhideWhenUsed/>
    <w:rsid w:val="007919A5"/>
    <w:rPr>
      <w:color w:val="0563C1"/>
      <w:u w:val="single"/>
    </w:rPr>
  </w:style>
  <w:style w:type="character" w:styleId="UyteHipercze">
    <w:name w:val="FollowedHyperlink"/>
    <w:basedOn w:val="Domylnaczcionkaakapitu"/>
    <w:uiPriority w:val="99"/>
    <w:semiHidden/>
    <w:unhideWhenUsed/>
    <w:rsid w:val="007919A5"/>
    <w:rPr>
      <w:color w:val="954F72" w:themeColor="followedHyperlink"/>
      <w:u w:val="single"/>
    </w:rPr>
  </w:style>
  <w:style w:type="paragraph" w:customStyle="1" w:styleId="msonormal0">
    <w:name w:val="msonormal"/>
    <w:basedOn w:val="Normalny"/>
    <w:rsid w:val="007919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7919A5"/>
    <w:rPr>
      <w:rFonts w:ascii="Times New Roman" w:eastAsia="Times New Roman" w:hAnsi="Times New Roman" w:cs="Times New Roman"/>
      <w:sz w:val="20"/>
      <w:szCs w:val="20"/>
      <w:lang w:eastAsia="ar-SA"/>
    </w:rPr>
  </w:style>
  <w:style w:type="paragraph" w:styleId="Tekstprzypisudolnego">
    <w:name w:val="footnote text"/>
    <w:aliases w:val="Podrozdział"/>
    <w:basedOn w:val="Normalny"/>
    <w:link w:val="TekstprzypisudolnegoZnak"/>
    <w:uiPriority w:val="99"/>
    <w:semiHidden/>
    <w:unhideWhenUsed/>
    <w:rsid w:val="007919A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
    <w:basedOn w:val="Domylnaczcionkaakapitu"/>
    <w:uiPriority w:val="99"/>
    <w:semiHidden/>
    <w:rsid w:val="007919A5"/>
    <w:rPr>
      <w:sz w:val="20"/>
      <w:szCs w:val="20"/>
    </w:rPr>
  </w:style>
  <w:style w:type="paragraph" w:styleId="Nagwek">
    <w:name w:val="header"/>
    <w:basedOn w:val="Normalny"/>
    <w:link w:val="NagwekZnak"/>
    <w:uiPriority w:val="99"/>
    <w:semiHidden/>
    <w:unhideWhenUsed/>
    <w:rsid w:val="007919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919A5"/>
  </w:style>
  <w:style w:type="paragraph" w:styleId="Stopka">
    <w:name w:val="footer"/>
    <w:basedOn w:val="Normalny"/>
    <w:link w:val="StopkaZnak"/>
    <w:uiPriority w:val="99"/>
    <w:semiHidden/>
    <w:unhideWhenUsed/>
    <w:rsid w:val="007919A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919A5"/>
  </w:style>
  <w:style w:type="paragraph" w:styleId="Tekstpodstawowy">
    <w:name w:val="Body Text"/>
    <w:basedOn w:val="Normalny"/>
    <w:link w:val="TekstpodstawowyZnak"/>
    <w:uiPriority w:val="99"/>
    <w:semiHidden/>
    <w:unhideWhenUsed/>
    <w:rsid w:val="007919A5"/>
    <w:pPr>
      <w:spacing w:after="120"/>
    </w:pPr>
  </w:style>
  <w:style w:type="character" w:customStyle="1" w:styleId="TekstpodstawowyZnak">
    <w:name w:val="Tekst podstawowy Znak"/>
    <w:basedOn w:val="Domylnaczcionkaakapitu"/>
    <w:link w:val="Tekstpodstawowy"/>
    <w:uiPriority w:val="99"/>
    <w:semiHidden/>
    <w:rsid w:val="007919A5"/>
  </w:style>
  <w:style w:type="paragraph" w:styleId="Tekstpodstawowywcity">
    <w:name w:val="Body Text Indent"/>
    <w:basedOn w:val="Normalny"/>
    <w:link w:val="TekstpodstawowywcityZnak"/>
    <w:semiHidden/>
    <w:unhideWhenUsed/>
    <w:rsid w:val="007919A5"/>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7919A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919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19A5"/>
    <w:rPr>
      <w:rFonts w:ascii="Segoe UI" w:hAnsi="Segoe UI" w:cs="Segoe UI"/>
      <w:sz w:val="18"/>
      <w:szCs w:val="18"/>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locked/>
    <w:rsid w:val="007919A5"/>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
    <w:basedOn w:val="Normalny"/>
    <w:link w:val="AkapitzlistZnak"/>
    <w:uiPriority w:val="34"/>
    <w:qFormat/>
    <w:rsid w:val="007919A5"/>
    <w:pPr>
      <w:ind w:left="720"/>
      <w:contextualSpacing/>
    </w:pPr>
  </w:style>
  <w:style w:type="paragraph" w:customStyle="1" w:styleId="Standard">
    <w:name w:val="Standard"/>
    <w:qFormat/>
    <w:rsid w:val="007919A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Tekstpodstawowywcity22">
    <w:name w:val="Tekst podstawowy wcięty 22"/>
    <w:basedOn w:val="Normalny"/>
    <w:rsid w:val="007919A5"/>
    <w:pPr>
      <w:suppressAutoHyphens/>
      <w:spacing w:after="200" w:line="360" w:lineRule="auto"/>
      <w:ind w:left="360"/>
      <w:jc w:val="both"/>
    </w:pPr>
    <w:rPr>
      <w:rFonts w:ascii="Georgia" w:eastAsia="Times New Roman" w:hAnsi="Georgia" w:cs="Georgia"/>
      <w:kern w:val="2"/>
      <w:sz w:val="20"/>
      <w:szCs w:val="20"/>
      <w:lang w:eastAsia="ar-SA"/>
    </w:rPr>
  </w:style>
  <w:style w:type="paragraph" w:customStyle="1" w:styleId="Akapitzlist1">
    <w:name w:val="Akapit z listą1"/>
    <w:basedOn w:val="Normalny"/>
    <w:qFormat/>
    <w:rsid w:val="007919A5"/>
    <w:pPr>
      <w:suppressAutoHyphens/>
      <w:spacing w:after="0" w:line="100" w:lineRule="atLeast"/>
      <w:ind w:left="720"/>
    </w:pPr>
    <w:rPr>
      <w:rFonts w:ascii="Times New Roman" w:eastAsia="Times New Roman" w:hAnsi="Times New Roman" w:cs="Times New Roman"/>
      <w:kern w:val="2"/>
      <w:sz w:val="24"/>
      <w:szCs w:val="24"/>
      <w:lang w:eastAsia="ar-SA"/>
    </w:rPr>
  </w:style>
  <w:style w:type="paragraph" w:customStyle="1" w:styleId="Normalny1">
    <w:name w:val="Normalny1"/>
    <w:rsid w:val="007919A5"/>
    <w:pPr>
      <w:widowControl w:val="0"/>
      <w:suppressAutoHyphens/>
      <w:spacing w:after="0" w:line="100" w:lineRule="atLeast"/>
    </w:pPr>
    <w:rPr>
      <w:rFonts w:ascii="Georgia" w:eastAsia="Times New Roman" w:hAnsi="Georgia" w:cs="Georgia"/>
      <w:kern w:val="2"/>
      <w:sz w:val="24"/>
      <w:szCs w:val="24"/>
      <w:lang w:eastAsia="ar-SA"/>
    </w:rPr>
  </w:style>
  <w:style w:type="paragraph" w:customStyle="1" w:styleId="Tekstpodstawowy32">
    <w:name w:val="Tekst podstawowy 32"/>
    <w:basedOn w:val="Normalny"/>
    <w:rsid w:val="007919A5"/>
    <w:pPr>
      <w:spacing w:after="0" w:line="360" w:lineRule="auto"/>
      <w:jc w:val="both"/>
    </w:pPr>
    <w:rPr>
      <w:rFonts w:ascii="Georgia" w:eastAsia="Times New Roman" w:hAnsi="Georgia" w:cs="Times New Roman"/>
      <w:kern w:val="2"/>
      <w:sz w:val="20"/>
      <w:szCs w:val="20"/>
      <w:lang w:eastAsia="zh-CN"/>
    </w:rPr>
  </w:style>
  <w:style w:type="paragraph" w:customStyle="1" w:styleId="Standarduser">
    <w:name w:val="Standard (user)"/>
    <w:rsid w:val="007919A5"/>
    <w:pPr>
      <w:suppressAutoHyphens/>
      <w:autoSpaceDN w:val="0"/>
      <w:spacing w:after="200" w:line="276" w:lineRule="auto"/>
    </w:pPr>
    <w:rPr>
      <w:rFonts w:ascii="Georgia" w:eastAsia="Times New Roman" w:hAnsi="Georgia" w:cs="Georgia"/>
      <w:b/>
      <w:bCs/>
      <w:i/>
      <w:iCs/>
      <w:color w:val="00000A"/>
      <w:kern w:val="3"/>
      <w:lang w:eastAsia="pl-PL"/>
    </w:rPr>
  </w:style>
  <w:style w:type="paragraph" w:customStyle="1" w:styleId="Normalny3">
    <w:name w:val="Normalny3"/>
    <w:rsid w:val="007919A5"/>
    <w:pPr>
      <w:spacing w:after="0" w:line="276" w:lineRule="auto"/>
    </w:pPr>
    <w:rPr>
      <w:rFonts w:ascii="Arial" w:eastAsia="Arial" w:hAnsi="Arial" w:cs="Arial"/>
      <w:lang w:eastAsia="pl-PL"/>
    </w:rPr>
  </w:style>
  <w:style w:type="character" w:customStyle="1" w:styleId="pktZnak">
    <w:name w:val="pkt Znak"/>
    <w:link w:val="pkt"/>
    <w:locked/>
    <w:rsid w:val="007919A5"/>
    <w:rPr>
      <w:rFonts w:ascii="Times New Roman" w:eastAsiaTheme="minorEastAsia" w:hAnsi="Times New Roman" w:cs="Times New Roman"/>
      <w:sz w:val="24"/>
      <w:szCs w:val="20"/>
      <w:lang w:eastAsia="pl-PL"/>
    </w:rPr>
  </w:style>
  <w:style w:type="paragraph" w:customStyle="1" w:styleId="pkt">
    <w:name w:val="pkt"/>
    <w:basedOn w:val="Normalny"/>
    <w:link w:val="pktZnak"/>
    <w:rsid w:val="007919A5"/>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7919A5"/>
    <w:rPr>
      <w:rFonts w:ascii="Verdana" w:hAnsi="Verdana" w:cs="Verdana"/>
      <w:sz w:val="19"/>
      <w:szCs w:val="19"/>
      <w:shd w:val="clear" w:color="auto" w:fill="FFFFFF"/>
    </w:rPr>
  </w:style>
  <w:style w:type="paragraph" w:customStyle="1" w:styleId="Teksttreci0">
    <w:name w:val="Tekst treści"/>
    <w:basedOn w:val="Normalny"/>
    <w:link w:val="Teksttreci"/>
    <w:rsid w:val="007919A5"/>
    <w:pPr>
      <w:shd w:val="clear" w:color="auto" w:fill="FFFFFF"/>
      <w:spacing w:after="0" w:line="240" w:lineRule="atLeast"/>
      <w:ind w:hanging="1700"/>
    </w:pPr>
    <w:rPr>
      <w:rFonts w:ascii="Verdana" w:hAnsi="Verdana" w:cs="Verdana"/>
      <w:sz w:val="19"/>
      <w:szCs w:val="19"/>
    </w:rPr>
  </w:style>
  <w:style w:type="paragraph" w:customStyle="1" w:styleId="Default">
    <w:name w:val="Default"/>
    <w:rsid w:val="007919A5"/>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character" w:styleId="Odwoanieprzypisudolnego">
    <w:name w:val="footnote reference"/>
    <w:basedOn w:val="Domylnaczcionkaakapitu"/>
    <w:uiPriority w:val="99"/>
    <w:semiHidden/>
    <w:unhideWhenUsed/>
    <w:rsid w:val="007919A5"/>
    <w:rPr>
      <w:vertAlign w:val="superscript"/>
    </w:rPr>
  </w:style>
  <w:style w:type="character" w:customStyle="1" w:styleId="Domylnaczcionkaakapitu2">
    <w:name w:val="Domyślna czcionka akapitu2"/>
    <w:rsid w:val="007919A5"/>
  </w:style>
  <w:style w:type="character" w:customStyle="1" w:styleId="Nagwek1Znak1">
    <w:name w:val="Nagłówek 1 Znak1"/>
    <w:basedOn w:val="Domylnaczcionkaakapitu"/>
    <w:uiPriority w:val="9"/>
    <w:rsid w:val="007919A5"/>
    <w:rPr>
      <w:rFonts w:asciiTheme="majorHAnsi" w:eastAsiaTheme="majorEastAsia" w:hAnsiTheme="majorHAnsi" w:cstheme="majorBidi" w:hint="default"/>
      <w:color w:val="2F5496" w:themeColor="accent1" w:themeShade="BF"/>
      <w:sz w:val="32"/>
      <w:szCs w:val="32"/>
    </w:rPr>
  </w:style>
  <w:style w:type="character" w:customStyle="1" w:styleId="Domylnaczcionkaakapitu1">
    <w:name w:val="Domyślna czcionka akapitu1"/>
    <w:rsid w:val="007919A5"/>
  </w:style>
  <w:style w:type="paragraph" w:customStyle="1" w:styleId="NormalnyWeb1">
    <w:name w:val="Normalny (Web)1"/>
    <w:basedOn w:val="Normalny"/>
    <w:rsid w:val="00E50C0A"/>
    <w:pPr>
      <w:suppressAutoHyphens/>
      <w:overflowPunct w:val="0"/>
      <w:autoSpaceDE w:val="0"/>
      <w:spacing w:before="100" w:after="100" w:line="240" w:lineRule="auto"/>
      <w:textAlignment w:val="baseline"/>
    </w:pPr>
    <w:rPr>
      <w:rFonts w:ascii="Arial Unicode MS" w:eastAsia="Times New Roman" w:hAnsi="Arial Unicode MS" w:cs="Times New Roman"/>
      <w:sz w:val="24"/>
      <w:szCs w:val="20"/>
      <w:lang w:eastAsia="ar-SA"/>
    </w:rPr>
  </w:style>
  <w:style w:type="paragraph" w:styleId="Tekstpodstawowywcity2">
    <w:name w:val="Body Text Indent 2"/>
    <w:basedOn w:val="Normalny"/>
    <w:link w:val="Tekstpodstawowywcity2Znak"/>
    <w:uiPriority w:val="99"/>
    <w:semiHidden/>
    <w:unhideWhenUsed/>
    <w:rsid w:val="00742DD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42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1_bytom"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szpital1.bytom.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szpital1_bytom" TargetMode="External"/><Relationship Id="rId33"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latformazakupowa.pl/pn/szpital1_bytom" TargetMode="External"/><Relationship Id="rId24" Type="http://schemas.openxmlformats.org/officeDocument/2006/relationships/hyperlink" Target="http://www.platformazakupowa.pl/pn/zzozwadowice%20" TargetMode="External"/><Relationship Id="rId32" Type="http://schemas.openxmlformats.org/officeDocument/2006/relationships/hyperlink" Target="http://platformazakupowa.pl" TargetMode="External"/><Relationship Id="rId5" Type="http://schemas.openxmlformats.org/officeDocument/2006/relationships/image" Target="media/image1.png"/><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zampub@szpital1.bytom.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yperlink" Target="https://platformazakupowa.pl/pn/szpital1_byt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29</Pages>
  <Words>13307</Words>
  <Characters>79844</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19</cp:revision>
  <cp:lastPrinted>2021-06-11T07:02:00Z</cp:lastPrinted>
  <dcterms:created xsi:type="dcterms:W3CDTF">2021-05-25T12:12:00Z</dcterms:created>
  <dcterms:modified xsi:type="dcterms:W3CDTF">2021-06-28T06:54:00Z</dcterms:modified>
</cp:coreProperties>
</file>