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0534FD6C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</w:t>
      </w:r>
      <w:bookmarkStart w:id="0" w:name="_GoBack"/>
      <w:bookmarkEnd w:id="0"/>
      <w:r w:rsidR="007936D6" w:rsidRPr="00C775CF">
        <w:rPr>
          <w:rFonts w:ascii="Tahoma" w:hAnsi="Tahoma" w:cs="Tahoma"/>
          <w:sz w:val="18"/>
          <w:szCs w:val="18"/>
        </w:rPr>
        <w:t>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A602E7">
        <w:rPr>
          <w:rFonts w:ascii="Tahoma" w:hAnsi="Tahoma" w:cs="Tahoma"/>
          <w:b/>
          <w:sz w:val="18"/>
          <w:szCs w:val="18"/>
        </w:rPr>
        <w:t>dostawa lampy do dekontaminacji pomieszczeń światłem UVC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3C3AD5">
        <w:rPr>
          <w:rFonts w:ascii="Tahoma" w:hAnsi="Tahoma" w:cs="Tahoma"/>
          <w:b/>
          <w:sz w:val="18"/>
          <w:szCs w:val="18"/>
          <w:lang w:eastAsia="x-none"/>
        </w:rPr>
      </w:r>
      <w:r w:rsidR="003C3AD5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3C3AD5">
        <w:rPr>
          <w:rFonts w:ascii="Tahoma" w:hAnsi="Tahoma" w:cs="Tahoma"/>
          <w:b/>
          <w:sz w:val="18"/>
          <w:szCs w:val="18"/>
          <w:lang w:eastAsia="x-none"/>
        </w:rPr>
      </w:r>
      <w:r w:rsidR="003C3AD5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96DD" w14:textId="68447842" w:rsidR="00A602E7" w:rsidRDefault="005301C2">
    <w:pPr>
      <w:pStyle w:val="Stopka"/>
    </w:pPr>
    <w:r>
      <w:rPr>
        <w:noProof/>
        <w:lang w:eastAsia="pl-PL"/>
      </w:rPr>
      <w:drawing>
        <wp:inline distT="0" distB="0" distL="0" distR="0" wp14:anchorId="4091F86A" wp14:editId="6E7060F5">
          <wp:extent cx="5584190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59FFD" w14:textId="7132D774" w:rsidR="005301C2" w:rsidRDefault="005301C2">
    <w:pPr>
      <w:pStyle w:val="Stopka"/>
    </w:pPr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Zamówienie zrealizowane będzie w ramach umowy o dofinansowanie nr POIS.11.03.00-00-0066/22-00/2304/653 Projektu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pn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Diagnost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7D1F2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378000E8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3C3AD5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4F35B7BB" w:rsidR="007D1F23" w:rsidRDefault="003C3AD5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ZP/41</w:t>
          </w:r>
          <w:r w:rsidR="00A602E7">
            <w:rPr>
              <w:rFonts w:ascii="Tahoma" w:hAnsi="Tahoma" w:cs="Tahoma"/>
              <w:sz w:val="16"/>
            </w:rPr>
            <w:t>/2023</w:t>
          </w:r>
        </w:p>
      </w:tc>
    </w:tr>
    <w:tr w:rsidR="007D1F23" w14:paraId="62D0EC81" w14:textId="77777777" w:rsidTr="007D1F2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7D1F23" w:rsidRDefault="007D1F23" w:rsidP="007D1F2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30AA623B" w:rsidR="007D1F23" w:rsidRDefault="004F56A6" w:rsidP="00A103E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7D1F23" w:rsidRDefault="007D1F23" w:rsidP="007D1F23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AD5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6A6"/>
    <w:rsid w:val="005142D1"/>
    <w:rsid w:val="00520174"/>
    <w:rsid w:val="00520F90"/>
    <w:rsid w:val="005301C2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48B"/>
    <w:rsid w:val="007B01C8"/>
    <w:rsid w:val="007B426C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02E7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D6FF-1DBF-4606-B57B-B403FF3A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2016-07-26T10:32:00Z</cp:lastPrinted>
  <dcterms:created xsi:type="dcterms:W3CDTF">2022-05-06T13:11:00Z</dcterms:created>
  <dcterms:modified xsi:type="dcterms:W3CDTF">2023-08-17T11:50:00Z</dcterms:modified>
</cp:coreProperties>
</file>