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00259ED" w14:textId="7C74B96D" w:rsidR="00050E2E" w:rsidRPr="00F969C0" w:rsidRDefault="00050E2E" w:rsidP="00F969C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326A8A" w14:textId="24FA7C0B" w:rsidR="00050E2E" w:rsidRPr="006C68D6" w:rsidRDefault="00BB3650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A1D2D7" w14:textId="13B40A31" w:rsidR="00BB3650" w:rsidRPr="00F969C0" w:rsidRDefault="00050E2E" w:rsidP="00F969C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92484E4" w14:textId="15A64663" w:rsidR="00F969C0" w:rsidRPr="00EA77AF" w:rsidRDefault="00F969C0" w:rsidP="00F969C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969C0"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pn. </w:t>
      </w:r>
      <w:r w:rsidR="00EA77AF">
        <w:rPr>
          <w:rFonts w:ascii="Cambria" w:hAnsi="Cambria" w:cs="Arial"/>
          <w:bCs/>
          <w:sz w:val="22"/>
          <w:szCs w:val="22"/>
        </w:rPr>
        <w:t>„</w:t>
      </w:r>
      <w:r w:rsidR="00181F2A" w:rsidRPr="00181F2A">
        <w:rPr>
          <w:rFonts w:ascii="Cambria" w:hAnsi="Cambria" w:cs="Arial"/>
          <w:b/>
          <w:i/>
          <w:sz w:val="22"/>
          <w:szCs w:val="22"/>
        </w:rPr>
        <w:t>Dostawa oleju opałowego w sezonie grzewczym 2024/2025”</w:t>
      </w:r>
      <w:r w:rsidR="00181F2A">
        <w:rPr>
          <w:rFonts w:ascii="Cambria" w:hAnsi="Cambria" w:cs="Arial"/>
          <w:b/>
          <w:i/>
          <w:sz w:val="22"/>
          <w:szCs w:val="22"/>
        </w:rPr>
        <w:t xml:space="preserve"> </w:t>
      </w:r>
      <w:bookmarkStart w:id="0" w:name="_GoBack"/>
      <w:bookmarkEnd w:id="0"/>
      <w:r w:rsidRPr="00F969C0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F969C0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7CF7B72A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DE7EFF9" w14:textId="3404BC23" w:rsidR="00310A55" w:rsidRPr="00F969C0" w:rsidRDefault="00050E2E" w:rsidP="00F969C0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2C26A389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 xml:space="preserve">asobach następującego/ych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6CF6655" w14:textId="77777777" w:rsidR="00050E2E" w:rsidRDefault="00050E2E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BE9B6F" w14:textId="77777777" w:rsidR="00AB093D" w:rsidRPr="006C68D6" w:rsidRDefault="00AB093D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555C11" w14:textId="5CC1A3B3" w:rsidR="00050E2E" w:rsidRPr="006C68D6" w:rsidRDefault="00050E2E" w:rsidP="00F969C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3AA4674E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F969C0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F969C0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 w:rsidSect="00F96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4F94B" w14:textId="77777777" w:rsidR="00CA0F01" w:rsidRDefault="00CA0F01">
      <w:r>
        <w:separator/>
      </w:r>
    </w:p>
  </w:endnote>
  <w:endnote w:type="continuationSeparator" w:id="0">
    <w:p w14:paraId="0DCA0960" w14:textId="77777777" w:rsidR="00CA0F01" w:rsidRDefault="00CA0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1F2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CDDE3D" w14:textId="77777777" w:rsidR="00CA0F01" w:rsidRDefault="00CA0F01">
      <w:r>
        <w:separator/>
      </w:r>
    </w:p>
  </w:footnote>
  <w:footnote w:type="continuationSeparator" w:id="0">
    <w:p w14:paraId="350B33E6" w14:textId="77777777" w:rsidR="00CA0F01" w:rsidRDefault="00CA0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890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F2A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16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BB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93D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0F01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A77AF"/>
    <w:rsid w:val="00EB1024"/>
    <w:rsid w:val="00EB1FD5"/>
    <w:rsid w:val="00EB491F"/>
    <w:rsid w:val="00EB54C1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69C0"/>
    <w:rsid w:val="00F97E6E"/>
    <w:rsid w:val="00FA05D4"/>
    <w:rsid w:val="00FA107F"/>
    <w:rsid w:val="00FA2074"/>
    <w:rsid w:val="00FA28F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2024-11-07T10:45:00Z</dcterms:created>
  <dcterms:modified xsi:type="dcterms:W3CDTF">2024-11-07T10:45:00Z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