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051BCF">
        <w:rPr>
          <w:rFonts w:ascii="Calibri" w:hAnsi="Calibri"/>
          <w:b/>
        </w:rPr>
        <w:t>29.09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051BCF">
        <w:rPr>
          <w:rFonts w:ascii="Calibri" w:hAnsi="Calibri"/>
          <w:b/>
        </w:rPr>
        <w:t>101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</w:t>
      </w:r>
      <w:r w:rsidR="00051BCF">
        <w:rPr>
          <w:rFonts w:ascii="Calibri" w:hAnsi="Calibri" w:cs="Calibri"/>
          <w:color w:val="000000"/>
          <w:sz w:val="18"/>
          <w:szCs w:val="18"/>
        </w:rPr>
        <w:t>2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</w:t>
      </w:r>
      <w:r w:rsidR="00051BCF">
        <w:rPr>
          <w:rFonts w:ascii="Calibri" w:hAnsi="Calibri" w:cs="Calibri"/>
          <w:color w:val="000000"/>
          <w:sz w:val="18"/>
          <w:szCs w:val="18"/>
        </w:rPr>
        <w:t>710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A87D0D">
        <w:rPr>
          <w:rFonts w:ascii="Calibri" w:hAnsi="Calibri"/>
          <w:b/>
          <w:sz w:val="18"/>
          <w:szCs w:val="18"/>
        </w:rPr>
        <w:t>2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051BCF">
        <w:rPr>
          <w:rFonts w:ascii="Calibri" w:hAnsi="Calibri"/>
          <w:b/>
          <w:sz w:val="18"/>
          <w:szCs w:val="18"/>
        </w:rPr>
        <w:t>101</w:t>
      </w:r>
      <w:r w:rsidRPr="00677CAC">
        <w:rPr>
          <w:rFonts w:ascii="Calibri" w:hAnsi="Calibri" w:cs="Calibri"/>
          <w:sz w:val="18"/>
          <w:szCs w:val="18"/>
        </w:rPr>
        <w:t xml:space="preserve">  na dostawę </w:t>
      </w:r>
      <w:r w:rsidR="00051BCF">
        <w:rPr>
          <w:rFonts w:ascii="Calibri" w:hAnsi="Calibri" w:cs="Calibri"/>
          <w:b/>
          <w:color w:val="000000"/>
          <w:sz w:val="18"/>
          <w:szCs w:val="18"/>
        </w:rPr>
        <w:t xml:space="preserve">napylarki </w:t>
      </w:r>
      <w:proofErr w:type="spellStart"/>
      <w:r w:rsidR="00051BCF">
        <w:rPr>
          <w:rFonts w:ascii="Calibri" w:hAnsi="Calibri" w:cs="Calibri"/>
          <w:b/>
          <w:color w:val="000000"/>
          <w:sz w:val="18"/>
          <w:szCs w:val="18"/>
        </w:rPr>
        <w:t>niskopróżniowej</w:t>
      </w:r>
      <w:proofErr w:type="spellEnd"/>
      <w:r w:rsidR="00051BCF">
        <w:rPr>
          <w:rFonts w:ascii="Calibri" w:hAnsi="Calibri" w:cs="Calibri"/>
          <w:b/>
          <w:color w:val="000000"/>
          <w:sz w:val="18"/>
          <w:szCs w:val="18"/>
        </w:rPr>
        <w:t>, umożliwiającej napylenie preparatów metalami i węglem oraz ramion do wkłuć 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245AD1">
        <w:rPr>
          <w:rFonts w:ascii="Calibri" w:hAnsi="Calibri" w:cs="Calibri"/>
          <w:sz w:val="18"/>
          <w:szCs w:val="18"/>
        </w:rPr>
        <w:t>2</w:t>
      </w:r>
      <w:r w:rsidR="00C236FD">
        <w:rPr>
          <w:rFonts w:ascii="Calibri" w:hAnsi="Calibri" w:cs="Calibri"/>
          <w:sz w:val="18"/>
          <w:szCs w:val="18"/>
        </w:rPr>
        <w:t>8</w:t>
      </w:r>
      <w:r w:rsidR="00245AD1">
        <w:rPr>
          <w:rFonts w:ascii="Calibri" w:hAnsi="Calibri" w:cs="Calibri"/>
          <w:sz w:val="18"/>
          <w:szCs w:val="18"/>
        </w:rPr>
        <w:t>.0</w:t>
      </w:r>
      <w:r w:rsidR="00051BCF">
        <w:rPr>
          <w:rFonts w:ascii="Calibri" w:hAnsi="Calibri" w:cs="Calibri"/>
          <w:sz w:val="18"/>
          <w:szCs w:val="18"/>
        </w:rPr>
        <w:t>9</w:t>
      </w:r>
      <w:r w:rsidRPr="00677CAC">
        <w:rPr>
          <w:rFonts w:ascii="Calibri" w:hAnsi="Calibri" w:cs="Calibri"/>
          <w:sz w:val="18"/>
          <w:szCs w:val="18"/>
        </w:rPr>
        <w:t>.202</w:t>
      </w:r>
      <w:r w:rsidR="00A87D0D">
        <w:rPr>
          <w:rFonts w:ascii="Calibri" w:hAnsi="Calibri" w:cs="Calibri"/>
          <w:sz w:val="18"/>
          <w:szCs w:val="18"/>
        </w:rPr>
        <w:t>2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23186E">
        <w:rPr>
          <w:rFonts w:ascii="Calibri" w:hAnsi="Calibri" w:cs="Calibri"/>
          <w:sz w:val="18"/>
          <w:szCs w:val="18"/>
        </w:rPr>
        <w:t>wpłynęł</w:t>
      </w:r>
      <w:r w:rsidR="00051BCF">
        <w:rPr>
          <w:rFonts w:ascii="Calibri" w:hAnsi="Calibri" w:cs="Calibri"/>
          <w:sz w:val="18"/>
          <w:szCs w:val="18"/>
        </w:rPr>
        <w:t>y</w:t>
      </w:r>
      <w:r w:rsidR="0023186E">
        <w:rPr>
          <w:rFonts w:ascii="Calibri" w:hAnsi="Calibri" w:cs="Calibri"/>
          <w:sz w:val="18"/>
          <w:szCs w:val="18"/>
        </w:rPr>
        <w:t xml:space="preserve"> </w:t>
      </w:r>
      <w:r w:rsidR="00051BCF">
        <w:rPr>
          <w:rFonts w:ascii="Calibri" w:hAnsi="Calibri" w:cs="Calibri"/>
          <w:sz w:val="18"/>
          <w:szCs w:val="18"/>
        </w:rPr>
        <w:t>2</w:t>
      </w:r>
      <w:r w:rsidR="0023186E">
        <w:rPr>
          <w:rFonts w:ascii="Calibri" w:hAnsi="Calibri" w:cs="Calibri"/>
          <w:sz w:val="18"/>
          <w:szCs w:val="18"/>
        </w:rPr>
        <w:t xml:space="preserve"> ofert</w:t>
      </w:r>
      <w:r w:rsidR="00051BCF">
        <w:rPr>
          <w:rFonts w:ascii="Calibri" w:hAnsi="Calibri" w:cs="Calibri"/>
          <w:sz w:val="18"/>
          <w:szCs w:val="18"/>
        </w:rPr>
        <w:t>y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051BCF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051BCF" w:rsidRPr="00051BCF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  <w:u w:val="single"/>
        </w:rPr>
      </w:pPr>
      <w:r>
        <w:rPr>
          <w:rFonts w:ascii="Calibri" w:hAnsi="Calibri" w:cs="Arial"/>
          <w:b/>
          <w:sz w:val="16"/>
          <w:szCs w:val="16"/>
          <w:u w:val="single"/>
        </w:rPr>
        <w:t>Pakiet 1</w:t>
      </w:r>
    </w:p>
    <w:p w:rsidR="009708BB" w:rsidRPr="008B1B21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23"/>
        <w:gridCol w:w="2763"/>
        <w:gridCol w:w="1381"/>
        <w:gridCol w:w="1529"/>
        <w:gridCol w:w="1393"/>
        <w:gridCol w:w="1383"/>
      </w:tblGrid>
      <w:tr w:rsidR="00A87D0D" w:rsidRPr="008B1B21" w:rsidTr="00BA4CF4">
        <w:trPr>
          <w:trHeight w:val="472"/>
          <w:jc w:val="center"/>
        </w:trPr>
        <w:tc>
          <w:tcPr>
            <w:tcW w:w="623" w:type="dxa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63" w:type="dxa"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29" w:type="dxa"/>
            <w:vAlign w:val="center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A87D0D" w:rsidRPr="008B1B21" w:rsidRDefault="00BA4CF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393" w:type="dxa"/>
          </w:tcPr>
          <w:p w:rsidR="00A87D0D" w:rsidRPr="008B1B21" w:rsidRDefault="00086105" w:rsidP="0023186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 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A87D0D" w:rsidRPr="008B1B21" w:rsidRDefault="00BA4CF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383" w:type="dxa"/>
            <w:vAlign w:val="center"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A87D0D" w:rsidRPr="008B1B21" w:rsidTr="00BA4CF4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A87D0D" w:rsidRPr="008B1B21" w:rsidRDefault="00051BCF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051BCF" w:rsidRPr="00051BCF" w:rsidRDefault="00051BCF" w:rsidP="00051BC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051BC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PIK Instruments Sp. z o.o.</w:t>
            </w:r>
          </w:p>
          <w:p w:rsidR="00051BCF" w:rsidRPr="00051BCF" w:rsidRDefault="00051BCF" w:rsidP="00051BC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051BC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Okulickiego 5F</w:t>
            </w:r>
          </w:p>
          <w:p w:rsidR="00A87D0D" w:rsidRPr="00051BCF" w:rsidRDefault="00051BCF" w:rsidP="00245AD1">
            <w:pPr>
              <w:rPr>
                <w:rFonts w:cs="Arial"/>
              </w:rPr>
            </w:pPr>
            <w:r w:rsidRPr="00051BC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05-500 Piaseczno</w:t>
            </w:r>
          </w:p>
        </w:tc>
        <w:tc>
          <w:tcPr>
            <w:tcW w:w="1381" w:type="dxa"/>
            <w:shd w:val="clear" w:color="auto" w:fill="A6A6A6" w:themeFill="background1" w:themeFillShade="A6"/>
            <w:vAlign w:val="center"/>
          </w:tcPr>
          <w:p w:rsidR="00A87D0D" w:rsidRPr="008B1B21" w:rsidRDefault="0008610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529" w:type="dxa"/>
            <w:shd w:val="clear" w:color="auto" w:fill="A6A6A6" w:themeFill="background1" w:themeFillShade="A6"/>
            <w:vAlign w:val="center"/>
          </w:tcPr>
          <w:p w:rsidR="00A87D0D" w:rsidRPr="008B1B21" w:rsidRDefault="00051BCF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393" w:type="dxa"/>
            <w:shd w:val="clear" w:color="auto" w:fill="A6A6A6" w:themeFill="background1" w:themeFillShade="A6"/>
            <w:vAlign w:val="center"/>
          </w:tcPr>
          <w:p w:rsidR="00A87D0D" w:rsidRPr="008B1B21" w:rsidRDefault="00051BCF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A87D0D" w:rsidRPr="008B1B21" w:rsidRDefault="00051BCF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</w:t>
            </w:r>
            <w:r w:rsidR="00086105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</w:tr>
    </w:tbl>
    <w:p w:rsidR="00051BCF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051BCF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051BCF" w:rsidRPr="00051BCF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  <w:u w:val="single"/>
        </w:rPr>
      </w:pPr>
      <w:r>
        <w:rPr>
          <w:rFonts w:ascii="Calibri" w:hAnsi="Calibri" w:cs="Arial"/>
          <w:b/>
          <w:sz w:val="16"/>
          <w:szCs w:val="16"/>
          <w:u w:val="single"/>
        </w:rPr>
        <w:t xml:space="preserve">Pakiet </w:t>
      </w:r>
      <w:r>
        <w:rPr>
          <w:rFonts w:ascii="Calibri" w:hAnsi="Calibri" w:cs="Arial"/>
          <w:b/>
          <w:sz w:val="16"/>
          <w:szCs w:val="16"/>
          <w:u w:val="single"/>
        </w:rPr>
        <w:t>2</w:t>
      </w:r>
    </w:p>
    <w:p w:rsidR="00051BCF" w:rsidRPr="008B1B21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23"/>
        <w:gridCol w:w="2763"/>
        <w:gridCol w:w="1381"/>
        <w:gridCol w:w="1529"/>
        <w:gridCol w:w="1393"/>
        <w:gridCol w:w="1383"/>
      </w:tblGrid>
      <w:tr w:rsidR="00051BCF" w:rsidRPr="008B1B21" w:rsidTr="00022821">
        <w:trPr>
          <w:trHeight w:val="472"/>
          <w:jc w:val="center"/>
        </w:trPr>
        <w:tc>
          <w:tcPr>
            <w:tcW w:w="623" w:type="dxa"/>
            <w:hideMark/>
          </w:tcPr>
          <w:p w:rsidR="00051BCF" w:rsidRPr="008B1B21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63" w:type="dxa"/>
          </w:tcPr>
          <w:p w:rsidR="00051BCF" w:rsidRPr="008B1B21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051BCF" w:rsidRPr="008B1B21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  <w:hideMark/>
          </w:tcPr>
          <w:p w:rsidR="00051BCF" w:rsidRPr="008B1B21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051BCF" w:rsidRPr="008B1B21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051BCF" w:rsidRPr="008B1B21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29" w:type="dxa"/>
            <w:vAlign w:val="center"/>
            <w:hideMark/>
          </w:tcPr>
          <w:p w:rsidR="00051BCF" w:rsidRPr="008B1B21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051BCF" w:rsidRPr="008B1B21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051BCF" w:rsidRPr="008B1B21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 pkt</w:t>
            </w:r>
          </w:p>
        </w:tc>
        <w:tc>
          <w:tcPr>
            <w:tcW w:w="1393" w:type="dxa"/>
          </w:tcPr>
          <w:p w:rsidR="00051BCF" w:rsidRPr="008B1B21" w:rsidRDefault="00051BCF" w:rsidP="00022821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 Parametry</w:t>
            </w:r>
          </w:p>
          <w:p w:rsidR="00051BCF" w:rsidRPr="008B1B21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051BCF" w:rsidRPr="008B1B21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 pkt</w:t>
            </w:r>
          </w:p>
        </w:tc>
        <w:tc>
          <w:tcPr>
            <w:tcW w:w="1383" w:type="dxa"/>
            <w:vAlign w:val="center"/>
          </w:tcPr>
          <w:p w:rsidR="00051BCF" w:rsidRPr="008B1B21" w:rsidRDefault="00051BCF" w:rsidP="000228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051BCF" w:rsidRPr="008B1B21" w:rsidTr="00022821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051BCF" w:rsidRPr="008B1B21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051BCF" w:rsidRPr="00051BCF" w:rsidRDefault="00051BCF" w:rsidP="00051BC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051BC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Biameditek</w:t>
            </w:r>
            <w:proofErr w:type="spellEnd"/>
            <w:r w:rsidRPr="00051BC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Sp. z o.o.</w:t>
            </w:r>
          </w:p>
          <w:p w:rsidR="00051BCF" w:rsidRPr="00051BCF" w:rsidRDefault="00051BCF" w:rsidP="00051BC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051BC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ul. </w:t>
            </w:r>
            <w:proofErr w:type="spellStart"/>
            <w:r w:rsidRPr="00051BC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Elewatorska</w:t>
            </w:r>
            <w:proofErr w:type="spellEnd"/>
            <w:r w:rsidRPr="00051BC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58</w:t>
            </w:r>
          </w:p>
          <w:p w:rsidR="00051BCF" w:rsidRPr="00051BCF" w:rsidRDefault="00051BCF" w:rsidP="00022821">
            <w:pPr>
              <w:rPr>
                <w:rFonts w:cs="Arial"/>
              </w:rPr>
            </w:pPr>
            <w:r w:rsidRPr="00051BC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15-620 Białystok</w:t>
            </w:r>
          </w:p>
        </w:tc>
        <w:tc>
          <w:tcPr>
            <w:tcW w:w="1381" w:type="dxa"/>
            <w:shd w:val="clear" w:color="auto" w:fill="A6A6A6" w:themeFill="background1" w:themeFillShade="A6"/>
            <w:vAlign w:val="center"/>
          </w:tcPr>
          <w:p w:rsidR="00051BCF" w:rsidRPr="008B1B21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529" w:type="dxa"/>
            <w:shd w:val="clear" w:color="auto" w:fill="A6A6A6" w:themeFill="background1" w:themeFillShade="A6"/>
            <w:vAlign w:val="center"/>
          </w:tcPr>
          <w:p w:rsidR="00051BCF" w:rsidRPr="008B1B21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393" w:type="dxa"/>
            <w:shd w:val="clear" w:color="auto" w:fill="A6A6A6" w:themeFill="background1" w:themeFillShade="A6"/>
            <w:vAlign w:val="center"/>
          </w:tcPr>
          <w:p w:rsidR="00051BCF" w:rsidRPr="008B1B21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051BCF" w:rsidRPr="008B1B21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</w:t>
            </w: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 pkt</w:t>
            </w:r>
          </w:p>
        </w:tc>
      </w:tr>
    </w:tbl>
    <w:p w:rsidR="00051BCF" w:rsidRDefault="00051BCF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8B1B2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8B1B2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8B1B2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051BCF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051BCF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PAKIET 1</w:t>
      </w:r>
    </w:p>
    <w:p w:rsidR="00051BCF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51BCF">
        <w:rPr>
          <w:rFonts w:asciiTheme="minorHAnsi" w:hAnsiTheme="minorHAnsi" w:cstheme="minorHAnsi"/>
          <w:b/>
          <w:sz w:val="16"/>
          <w:szCs w:val="16"/>
        </w:rPr>
        <w:t>PIK Instruments Sp. z o.o.</w:t>
      </w:r>
      <w:r>
        <w:rPr>
          <w:rFonts w:asciiTheme="minorHAnsi" w:hAnsiTheme="minorHAnsi" w:cstheme="minorHAnsi"/>
          <w:b/>
          <w:sz w:val="16"/>
          <w:szCs w:val="16"/>
        </w:rPr>
        <w:t xml:space="preserve">. </w:t>
      </w:r>
      <w:r w:rsidRPr="00051BCF">
        <w:rPr>
          <w:rFonts w:asciiTheme="minorHAnsi" w:hAnsiTheme="minorHAnsi" w:cstheme="minorHAnsi"/>
          <w:b/>
          <w:sz w:val="16"/>
          <w:szCs w:val="16"/>
        </w:rPr>
        <w:t>ul. Okulickiego 5F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051BCF">
        <w:rPr>
          <w:rFonts w:asciiTheme="minorHAnsi" w:hAnsiTheme="minorHAnsi" w:cstheme="minorHAnsi"/>
          <w:b/>
          <w:sz w:val="16"/>
          <w:szCs w:val="16"/>
        </w:rPr>
        <w:t>05-500 Piaseczn</w:t>
      </w:r>
      <w:r>
        <w:rPr>
          <w:rFonts w:asciiTheme="minorHAnsi" w:hAnsiTheme="minorHAnsi" w:cstheme="minorHAnsi"/>
          <w:b/>
          <w:sz w:val="16"/>
          <w:szCs w:val="16"/>
        </w:rPr>
        <w:t>o</w:t>
      </w:r>
    </w:p>
    <w:p w:rsidR="00051BCF" w:rsidRDefault="00EE24F9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</w:pP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>Uzasadnienie wyboru:</w:t>
      </w:r>
    </w:p>
    <w:p w:rsidR="00C067FF" w:rsidRPr="00051BCF" w:rsidRDefault="00230884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8B1B21">
        <w:rPr>
          <w:rFonts w:ascii="Calibri" w:hAnsi="Calibri" w:cs="Arial"/>
          <w:sz w:val="16"/>
          <w:szCs w:val="16"/>
        </w:rPr>
        <w:t>W postępowaniu złożono tylko jedną ofertę, która nie podlega odrzuceniu oraz spełnia kryteria oceny ofert określone w SWZ.</w:t>
      </w:r>
    </w:p>
    <w:p w:rsidR="00051BCF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051BCF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PAKIET </w:t>
      </w:r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2</w:t>
      </w:r>
    </w:p>
    <w:p w:rsidR="00051BCF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</w:pPr>
      <w:proofErr w:type="spellStart"/>
      <w:r w:rsidRPr="00051BCF">
        <w:rPr>
          <w:rFonts w:asciiTheme="minorHAnsi" w:hAnsiTheme="minorHAnsi" w:cstheme="minorHAnsi"/>
          <w:b/>
          <w:sz w:val="16"/>
          <w:szCs w:val="16"/>
        </w:rPr>
        <w:t>Biameditek</w:t>
      </w:r>
      <w:proofErr w:type="spellEnd"/>
      <w:r w:rsidRPr="00051BCF">
        <w:rPr>
          <w:rFonts w:asciiTheme="minorHAnsi" w:hAnsiTheme="minorHAnsi" w:cstheme="minorHAnsi"/>
          <w:b/>
          <w:sz w:val="16"/>
          <w:szCs w:val="16"/>
        </w:rPr>
        <w:t xml:space="preserve"> Sp. z o.o.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051BCF">
        <w:rPr>
          <w:rFonts w:asciiTheme="minorHAnsi" w:hAnsiTheme="minorHAnsi" w:cstheme="minorHAnsi"/>
          <w:b/>
          <w:sz w:val="16"/>
          <w:szCs w:val="16"/>
        </w:rPr>
        <w:t xml:space="preserve">ul. </w:t>
      </w:r>
      <w:proofErr w:type="spellStart"/>
      <w:r w:rsidRPr="00051BCF">
        <w:rPr>
          <w:rFonts w:asciiTheme="minorHAnsi" w:hAnsiTheme="minorHAnsi" w:cstheme="minorHAnsi"/>
          <w:b/>
          <w:sz w:val="16"/>
          <w:szCs w:val="16"/>
        </w:rPr>
        <w:t>Elewatorska</w:t>
      </w:r>
      <w:proofErr w:type="spellEnd"/>
      <w:r w:rsidRPr="00051BCF">
        <w:rPr>
          <w:rFonts w:asciiTheme="minorHAnsi" w:hAnsiTheme="minorHAnsi" w:cstheme="minorHAnsi"/>
          <w:b/>
          <w:sz w:val="16"/>
          <w:szCs w:val="16"/>
        </w:rPr>
        <w:t xml:space="preserve"> 58</w:t>
      </w:r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  <w:r w:rsidRPr="00051BCF">
        <w:rPr>
          <w:rFonts w:asciiTheme="minorHAnsi" w:hAnsiTheme="minorHAnsi" w:cstheme="minorHAnsi"/>
          <w:b/>
          <w:sz w:val="16"/>
          <w:szCs w:val="16"/>
        </w:rPr>
        <w:t>15-620 Białystok</w:t>
      </w: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 xml:space="preserve"> </w:t>
      </w:r>
    </w:p>
    <w:p w:rsidR="00051BCF" w:rsidRPr="00051BCF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>Uzasadnienie wyboru:</w:t>
      </w:r>
    </w:p>
    <w:p w:rsidR="00245AD1" w:rsidRPr="00051BCF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8B1B21">
        <w:rPr>
          <w:rFonts w:ascii="Calibri" w:hAnsi="Calibri" w:cs="Arial"/>
          <w:sz w:val="16"/>
          <w:szCs w:val="16"/>
        </w:rPr>
        <w:t>W postępowaniu złożono tylko jedną ofertę, która nie podlega odrzuceniu oraz spełnia kryteria oceny ofert określone w SWZ.</w:t>
      </w:r>
      <w:r w:rsidR="008B1B21"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                                                          </w:t>
      </w:r>
    </w:p>
    <w:p w:rsidR="006C1244" w:rsidRPr="004C20C4" w:rsidRDefault="008B1B21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</w:p>
    <w:p w:rsidR="00051BCF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245AD1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051BCF">
        <w:rPr>
          <w:rFonts w:ascii="Calibri" w:hAnsi="Calibri" w:cs="Calibri"/>
          <w:sz w:val="18"/>
          <w:szCs w:val="18"/>
        </w:rPr>
        <w:t xml:space="preserve">       </w:t>
      </w:r>
      <w:r w:rsidRPr="00245AD1">
        <w:rPr>
          <w:rFonts w:ascii="Calibri" w:hAnsi="Calibri" w:cs="Calibri"/>
          <w:sz w:val="18"/>
          <w:szCs w:val="18"/>
        </w:rPr>
        <w:t xml:space="preserve"> </w:t>
      </w:r>
      <w:r w:rsidR="00051BCF">
        <w:rPr>
          <w:rFonts w:ascii="Calibri" w:hAnsi="Calibri" w:cs="Calibri"/>
          <w:sz w:val="18"/>
          <w:szCs w:val="18"/>
        </w:rPr>
        <w:t xml:space="preserve">   </w:t>
      </w:r>
      <w:r w:rsidRPr="00245AD1">
        <w:rPr>
          <w:rFonts w:ascii="Calibri" w:hAnsi="Calibri" w:cs="Calibri"/>
          <w:sz w:val="18"/>
          <w:szCs w:val="18"/>
        </w:rPr>
        <w:t xml:space="preserve"> p.o. Kanclerz</w:t>
      </w:r>
    </w:p>
    <w:p w:rsidR="00245AD1" w:rsidRDefault="00051BCF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C236FD">
        <w:rPr>
          <w:rFonts w:ascii="Calibri" w:hAnsi="Calibri" w:cs="Calibri"/>
          <w:sz w:val="18"/>
          <w:szCs w:val="18"/>
        </w:rPr>
        <w:t>/-/</w:t>
      </w:r>
      <w:bookmarkStart w:id="1" w:name="_GoBack"/>
      <w:bookmarkEnd w:id="1"/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  <w:t xml:space="preserve">      </w:t>
      </w:r>
      <w:r w:rsidR="00245AD1">
        <w:rPr>
          <w:rFonts w:ascii="Calibri" w:hAnsi="Calibri" w:cs="Calibri"/>
          <w:sz w:val="18"/>
          <w:szCs w:val="18"/>
        </w:rPr>
        <w:t xml:space="preserve">                                 </w:t>
      </w:r>
      <w:r w:rsidR="00245AD1" w:rsidRPr="00245AD1">
        <w:rPr>
          <w:rFonts w:ascii="Calibri" w:hAnsi="Calibri" w:cs="Calibri"/>
          <w:sz w:val="18"/>
          <w:szCs w:val="18"/>
        </w:rPr>
        <w:t xml:space="preserve"> Prof. dr hab. Jacek </w:t>
      </w:r>
      <w:proofErr w:type="spellStart"/>
      <w:r w:rsidR="00245AD1" w:rsidRPr="00245AD1">
        <w:rPr>
          <w:rFonts w:ascii="Calibri" w:hAnsi="Calibri" w:cs="Calibri"/>
          <w:sz w:val="18"/>
          <w:szCs w:val="18"/>
        </w:rPr>
        <w:t>Bigd</w:t>
      </w:r>
      <w:r>
        <w:rPr>
          <w:rFonts w:ascii="Calibri" w:hAnsi="Calibri" w:cs="Calibri"/>
          <w:sz w:val="18"/>
          <w:szCs w:val="18"/>
        </w:rPr>
        <w:t>a</w:t>
      </w:r>
      <w:proofErr w:type="spellEnd"/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4C2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C52" w:rsidRDefault="00231C52" w:rsidP="000A396A">
      <w:r>
        <w:separator/>
      </w:r>
    </w:p>
  </w:endnote>
  <w:endnote w:type="continuationSeparator" w:id="0">
    <w:p w:rsidR="00231C52" w:rsidRDefault="00231C52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C52" w:rsidRDefault="00231C52" w:rsidP="000A396A">
      <w:r>
        <w:separator/>
      </w:r>
    </w:p>
  </w:footnote>
  <w:footnote w:type="continuationSeparator" w:id="0">
    <w:p w:rsidR="00231C52" w:rsidRDefault="00231C52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CF"/>
    <w:rsid w:val="00051BEB"/>
    <w:rsid w:val="00057266"/>
    <w:rsid w:val="000628EA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3009"/>
    <w:rsid w:val="004C3B23"/>
    <w:rsid w:val="004C5946"/>
    <w:rsid w:val="004D1BBF"/>
    <w:rsid w:val="004E5FBD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B31FA"/>
    <w:rsid w:val="00AE273E"/>
    <w:rsid w:val="00B027C7"/>
    <w:rsid w:val="00B04999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F0BA3"/>
    <w:rsid w:val="00C067FF"/>
    <w:rsid w:val="00C105C1"/>
    <w:rsid w:val="00C236FD"/>
    <w:rsid w:val="00C24D3F"/>
    <w:rsid w:val="00C41A08"/>
    <w:rsid w:val="00C4465E"/>
    <w:rsid w:val="00C50055"/>
    <w:rsid w:val="00C52AC7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2BA2D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2022-09-29T08:46:00Z</cp:lastPrinted>
  <dcterms:created xsi:type="dcterms:W3CDTF">2022-09-29T08:44:00Z</dcterms:created>
  <dcterms:modified xsi:type="dcterms:W3CDTF">2022-09-29T08:46:00Z</dcterms:modified>
</cp:coreProperties>
</file>