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146" w:rsidRPr="00670594" w:rsidRDefault="00641146" w:rsidP="00641146">
      <w:pPr>
        <w:pStyle w:val="Akapitzlist"/>
        <w:spacing w:line="360" w:lineRule="auto"/>
        <w:ind w:firstLine="708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jc w:val="right"/>
        <w:rPr>
          <w:rFonts w:cs="Arial"/>
          <w:sz w:val="22"/>
          <w:szCs w:val="22"/>
        </w:rPr>
      </w:pPr>
      <w:r w:rsidRPr="00670594">
        <w:rPr>
          <w:rFonts w:cs="Arial"/>
          <w:sz w:val="22"/>
          <w:szCs w:val="22"/>
        </w:rPr>
        <w:t>Szczecin, dnia 20.08</w:t>
      </w:r>
      <w:r w:rsidRPr="00670594">
        <w:rPr>
          <w:rFonts w:cs="Arial"/>
          <w:sz w:val="22"/>
          <w:szCs w:val="22"/>
        </w:rPr>
        <w:t>.2020r.</w:t>
      </w: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spacing w:line="360" w:lineRule="auto"/>
        <w:ind w:left="0"/>
        <w:jc w:val="center"/>
        <w:rPr>
          <w:rFonts w:cs="Arial"/>
          <w:sz w:val="22"/>
          <w:szCs w:val="22"/>
        </w:rPr>
      </w:pPr>
      <w:r w:rsidRPr="00670594">
        <w:rPr>
          <w:rFonts w:cs="Arial"/>
          <w:sz w:val="22"/>
          <w:szCs w:val="22"/>
        </w:rPr>
        <w:t xml:space="preserve">Modyfikacja Specyfikacji Istotnych Warunków Zamówienia </w:t>
      </w:r>
    </w:p>
    <w:p w:rsidR="00641146" w:rsidRPr="00670594" w:rsidRDefault="00641146" w:rsidP="00641146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  <w:r w:rsidRPr="00670594">
        <w:rPr>
          <w:rFonts w:ascii="Arial" w:hAnsi="Arial" w:cs="Arial"/>
          <w:sz w:val="22"/>
          <w:szCs w:val="22"/>
        </w:rPr>
        <w:t>Dot. postępowania:</w:t>
      </w:r>
      <w:r w:rsidRPr="00670594">
        <w:rPr>
          <w:rFonts w:ascii="Arial" w:hAnsi="Arial" w:cs="Arial"/>
          <w:b/>
          <w:sz w:val="22"/>
          <w:szCs w:val="22"/>
        </w:rPr>
        <w:t xml:space="preserve"> </w:t>
      </w:r>
    </w:p>
    <w:p w:rsidR="00641146" w:rsidRPr="00670594" w:rsidRDefault="00641146" w:rsidP="00641146">
      <w:pPr>
        <w:tabs>
          <w:tab w:val="left" w:pos="1412"/>
        </w:tabs>
        <w:autoSpaceDE w:val="0"/>
        <w:rPr>
          <w:rFonts w:ascii="Arial" w:hAnsi="Arial" w:cs="Arial"/>
          <w:b/>
          <w:sz w:val="22"/>
          <w:szCs w:val="22"/>
        </w:rPr>
      </w:pPr>
    </w:p>
    <w:p w:rsidR="00641146" w:rsidRPr="00670594" w:rsidRDefault="00641146" w:rsidP="00641146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  <w:r w:rsidRPr="006705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</w:t>
      </w:r>
      <w:r w:rsidRPr="006705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Sukcesywna dostawa papieru oraz oryginalnych materiałów eksploatacyjnych do drukarek i urządzeń biurowych dla ZWiK Spółka z o.o. w Szczecinie</w:t>
      </w:r>
      <w:r w:rsidRPr="00670594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”</w:t>
      </w:r>
    </w:p>
    <w:p w:rsidR="00641146" w:rsidRPr="00670594" w:rsidRDefault="00641146" w:rsidP="00641146">
      <w:pPr>
        <w:ind w:left="1134" w:hanging="1134"/>
        <w:jc w:val="center"/>
        <w:rPr>
          <w:rFonts w:ascii="Arial" w:hAnsi="Arial" w:cs="Arial"/>
          <w:b/>
          <w:sz w:val="22"/>
          <w:szCs w:val="22"/>
        </w:rPr>
      </w:pPr>
    </w:p>
    <w:p w:rsidR="00641146" w:rsidRPr="00670594" w:rsidRDefault="00641146" w:rsidP="00641146">
      <w:pPr>
        <w:pStyle w:val="Akapitzlist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670594">
        <w:rPr>
          <w:rFonts w:cs="Arial"/>
          <w:sz w:val="22"/>
          <w:szCs w:val="22"/>
        </w:rPr>
        <w:t xml:space="preserve">Zamawiający </w:t>
      </w:r>
      <w:r w:rsidRPr="00670594">
        <w:rPr>
          <w:rFonts w:cs="Arial"/>
          <w:sz w:val="22"/>
          <w:szCs w:val="22"/>
        </w:rPr>
        <w:t>na podstawie pkt. 10 Rozdział III</w:t>
      </w:r>
      <w:r w:rsidRPr="00670594">
        <w:rPr>
          <w:rFonts w:cs="Arial"/>
          <w:sz w:val="22"/>
          <w:szCs w:val="22"/>
        </w:rPr>
        <w:t xml:space="preserve"> SIWZ dokonuje modyfikacji jej treści poprzez:</w:t>
      </w:r>
    </w:p>
    <w:p w:rsidR="00641146" w:rsidRPr="00670594" w:rsidRDefault="00641146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F8137E" w:rsidRPr="00670594" w:rsidRDefault="00641146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670594">
        <w:rPr>
          <w:rFonts w:cs="Arial"/>
          <w:sz w:val="22"/>
          <w:szCs w:val="22"/>
        </w:rPr>
        <w:t xml:space="preserve">Wykreślenie w </w:t>
      </w:r>
      <w:r w:rsidR="00F8137E" w:rsidRPr="00670594">
        <w:rPr>
          <w:rFonts w:cs="Arial"/>
          <w:sz w:val="22"/>
          <w:szCs w:val="22"/>
        </w:rPr>
        <w:t>tabeli formularza stanowiącego</w:t>
      </w:r>
      <w:r w:rsidRPr="00670594">
        <w:rPr>
          <w:rFonts w:cs="Arial"/>
          <w:sz w:val="22"/>
          <w:szCs w:val="22"/>
        </w:rPr>
        <w:t xml:space="preserve"> Załącznik nr 1 cz. 2 do SIWZ następujących pozycji</w:t>
      </w:r>
      <w:r w:rsidR="00F8137E" w:rsidRPr="00670594">
        <w:rPr>
          <w:rFonts w:cs="Arial"/>
          <w:sz w:val="22"/>
          <w:szCs w:val="22"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56"/>
        <w:gridCol w:w="2945"/>
        <w:gridCol w:w="1158"/>
        <w:gridCol w:w="831"/>
        <w:gridCol w:w="2197"/>
        <w:gridCol w:w="1380"/>
      </w:tblGrid>
      <w:tr w:rsidR="00F8137E" w:rsidRPr="00670594" w:rsidTr="00F8137E">
        <w:tc>
          <w:tcPr>
            <w:tcW w:w="559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l.p.</w:t>
            </w:r>
          </w:p>
        </w:tc>
        <w:tc>
          <w:tcPr>
            <w:tcW w:w="310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Przedmiot zamówienia dla części nr 2</w:t>
            </w:r>
          </w:p>
        </w:tc>
        <w:tc>
          <w:tcPr>
            <w:tcW w:w="877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Numer</w:t>
            </w:r>
          </w:p>
        </w:tc>
        <w:tc>
          <w:tcPr>
            <w:tcW w:w="843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 xml:space="preserve">Ilość </w:t>
            </w:r>
            <w:proofErr w:type="spellStart"/>
            <w:r w:rsidRPr="00670594">
              <w:rPr>
                <w:rFonts w:cs="Arial"/>
                <w:b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226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12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Wartość netto</w:t>
            </w:r>
          </w:p>
        </w:tc>
      </w:tr>
      <w:tr w:rsidR="00F8137E" w:rsidRPr="00670594" w:rsidTr="00F8137E">
        <w:tc>
          <w:tcPr>
            <w:tcW w:w="559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3108" w:type="dxa"/>
          </w:tcPr>
          <w:p w:rsidR="00F8137E" w:rsidRPr="00670594" w:rsidRDefault="00F8137E" w:rsidP="00670594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T</w:t>
            </w:r>
            <w:r w:rsidRPr="00670594">
              <w:rPr>
                <w:rFonts w:cs="Arial"/>
                <w:sz w:val="22"/>
                <w:szCs w:val="22"/>
              </w:rPr>
              <w:t>usz HP 88XL</w:t>
            </w:r>
            <w:r w:rsidR="00670594" w:rsidRPr="00670594">
              <w:rPr>
                <w:rFonts w:cs="Arial"/>
                <w:sz w:val="22"/>
                <w:szCs w:val="22"/>
              </w:rPr>
              <w:t>,</w:t>
            </w:r>
            <w:r w:rsidRPr="00670594">
              <w:rPr>
                <w:rFonts w:cs="Arial"/>
                <w:sz w:val="22"/>
                <w:szCs w:val="22"/>
              </w:rPr>
              <w:t xml:space="preserve"> czarny – </w:t>
            </w:r>
            <w:r w:rsidR="00670594" w:rsidRPr="00670594">
              <w:rPr>
                <w:rFonts w:cs="Arial"/>
                <w:sz w:val="22"/>
                <w:szCs w:val="22"/>
              </w:rPr>
              <w:t>oryginał</w:t>
            </w:r>
          </w:p>
        </w:tc>
        <w:tc>
          <w:tcPr>
            <w:tcW w:w="877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C9396AE</w:t>
            </w:r>
          </w:p>
        </w:tc>
        <w:tc>
          <w:tcPr>
            <w:tcW w:w="843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10</w:t>
            </w:r>
          </w:p>
        </w:tc>
        <w:tc>
          <w:tcPr>
            <w:tcW w:w="226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137E" w:rsidRPr="00670594" w:rsidTr="00F8137E">
        <w:tc>
          <w:tcPr>
            <w:tcW w:w="559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310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T</w:t>
            </w:r>
            <w:r w:rsidRPr="00670594">
              <w:rPr>
                <w:rFonts w:cs="Arial"/>
                <w:sz w:val="22"/>
                <w:szCs w:val="22"/>
              </w:rPr>
              <w:t>usz HP 88XL</w:t>
            </w:r>
            <w:r w:rsidR="00670594" w:rsidRPr="00670594">
              <w:rPr>
                <w:rFonts w:cs="Arial"/>
                <w:sz w:val="22"/>
                <w:szCs w:val="22"/>
              </w:rPr>
              <w:t>, błękitny – oryginał</w:t>
            </w:r>
          </w:p>
        </w:tc>
        <w:tc>
          <w:tcPr>
            <w:tcW w:w="877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C9391AE</w:t>
            </w:r>
          </w:p>
        </w:tc>
        <w:tc>
          <w:tcPr>
            <w:tcW w:w="843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F8137E" w:rsidRPr="00670594" w:rsidTr="00F8137E">
        <w:tc>
          <w:tcPr>
            <w:tcW w:w="559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7.</w:t>
            </w:r>
          </w:p>
        </w:tc>
        <w:tc>
          <w:tcPr>
            <w:tcW w:w="310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T</w:t>
            </w:r>
            <w:r w:rsidR="00670594" w:rsidRPr="00670594">
              <w:rPr>
                <w:rFonts w:cs="Arial"/>
                <w:sz w:val="22"/>
                <w:szCs w:val="22"/>
              </w:rPr>
              <w:t>usz HP 88XL, purpurowy – oryginał</w:t>
            </w:r>
          </w:p>
        </w:tc>
        <w:tc>
          <w:tcPr>
            <w:tcW w:w="877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C9392AE</w:t>
            </w:r>
          </w:p>
        </w:tc>
        <w:tc>
          <w:tcPr>
            <w:tcW w:w="843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226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bookmarkStart w:id="0" w:name="_GoBack"/>
        <w:bookmarkEnd w:id="0"/>
      </w:tr>
      <w:tr w:rsidR="00F8137E" w:rsidRPr="00670594" w:rsidTr="00F8137E">
        <w:tc>
          <w:tcPr>
            <w:tcW w:w="559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2"/>
              </w:rPr>
            </w:pPr>
            <w:r w:rsidRPr="00670594">
              <w:rPr>
                <w:rFonts w:cs="Arial"/>
                <w:b/>
                <w:sz w:val="22"/>
                <w:szCs w:val="22"/>
              </w:rPr>
              <w:t>8.</w:t>
            </w:r>
          </w:p>
        </w:tc>
        <w:tc>
          <w:tcPr>
            <w:tcW w:w="310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G</w:t>
            </w:r>
            <w:r w:rsidRPr="00670594">
              <w:rPr>
                <w:rFonts w:cs="Arial"/>
                <w:sz w:val="22"/>
                <w:szCs w:val="22"/>
              </w:rPr>
              <w:t xml:space="preserve">łowica </w:t>
            </w:r>
            <w:r w:rsidR="00670594" w:rsidRPr="00670594">
              <w:rPr>
                <w:rFonts w:cs="Arial"/>
                <w:sz w:val="22"/>
                <w:szCs w:val="22"/>
              </w:rPr>
              <w:t>HP 88, purpurowo / błękitna – oryginał</w:t>
            </w:r>
          </w:p>
        </w:tc>
        <w:tc>
          <w:tcPr>
            <w:tcW w:w="877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C9382A</w:t>
            </w:r>
          </w:p>
        </w:tc>
        <w:tc>
          <w:tcPr>
            <w:tcW w:w="843" w:type="dxa"/>
          </w:tcPr>
          <w:p w:rsidR="00F8137E" w:rsidRPr="00670594" w:rsidRDefault="00670594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  <w:r w:rsidRPr="00670594"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2268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2" w:type="dxa"/>
          </w:tcPr>
          <w:p w:rsidR="00F8137E" w:rsidRPr="00670594" w:rsidRDefault="00F8137E" w:rsidP="00F8137E">
            <w:pPr>
              <w:pStyle w:val="Akapitzlist"/>
              <w:spacing w:line="360" w:lineRule="auto"/>
              <w:ind w:left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641146" w:rsidRPr="00670594" w:rsidRDefault="00670594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  <w:r w:rsidRPr="00670594">
        <w:rPr>
          <w:rFonts w:cs="Arial"/>
          <w:sz w:val="22"/>
          <w:szCs w:val="22"/>
        </w:rPr>
        <w:t xml:space="preserve"> </w:t>
      </w:r>
    </w:p>
    <w:p w:rsidR="00670594" w:rsidRPr="00670594" w:rsidRDefault="00670594" w:rsidP="00641146">
      <w:pPr>
        <w:pStyle w:val="Akapitzlist"/>
        <w:spacing w:line="360" w:lineRule="auto"/>
        <w:ind w:left="0"/>
        <w:rPr>
          <w:rFonts w:cs="Arial"/>
          <w:sz w:val="22"/>
          <w:szCs w:val="22"/>
        </w:rPr>
      </w:pPr>
    </w:p>
    <w:p w:rsidR="00641146" w:rsidRPr="00670594" w:rsidRDefault="00641146" w:rsidP="00641146">
      <w:pPr>
        <w:spacing w:line="276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  <w:r w:rsidRPr="00670594">
        <w:rPr>
          <w:rFonts w:ascii="Arial" w:eastAsia="Calibri" w:hAnsi="Arial" w:cs="Arial"/>
          <w:sz w:val="22"/>
          <w:szCs w:val="22"/>
        </w:rPr>
        <w:t>Niniejsza modyfikacja stanowi integralną część SIWZ. Pozostałe zapisy SIWZ pozostają niezmienione.</w:t>
      </w:r>
    </w:p>
    <w:p w:rsidR="00D51394" w:rsidRPr="00670594" w:rsidRDefault="00D51394">
      <w:pPr>
        <w:rPr>
          <w:rFonts w:ascii="Arial" w:hAnsi="Arial" w:cs="Arial"/>
          <w:sz w:val="22"/>
          <w:szCs w:val="22"/>
        </w:rPr>
      </w:pPr>
    </w:p>
    <w:p w:rsidR="00670594" w:rsidRPr="00670594" w:rsidRDefault="00670594">
      <w:pPr>
        <w:rPr>
          <w:rFonts w:ascii="Arial" w:hAnsi="Arial" w:cs="Arial"/>
          <w:sz w:val="22"/>
          <w:szCs w:val="22"/>
        </w:rPr>
      </w:pPr>
    </w:p>
    <w:p w:rsidR="00670594" w:rsidRPr="00670594" w:rsidRDefault="00670594">
      <w:pPr>
        <w:rPr>
          <w:rFonts w:ascii="Arial" w:hAnsi="Arial" w:cs="Arial"/>
          <w:sz w:val="22"/>
          <w:szCs w:val="22"/>
        </w:rPr>
      </w:pPr>
      <w:r w:rsidRPr="00670594">
        <w:rPr>
          <w:rFonts w:ascii="Arial" w:hAnsi="Arial" w:cs="Arial"/>
          <w:sz w:val="22"/>
          <w:szCs w:val="22"/>
        </w:rPr>
        <w:t>Załączniki:</w:t>
      </w:r>
    </w:p>
    <w:p w:rsidR="00670594" w:rsidRPr="00670594" w:rsidRDefault="00670594">
      <w:pPr>
        <w:rPr>
          <w:rFonts w:ascii="Arial" w:hAnsi="Arial" w:cs="Arial"/>
          <w:sz w:val="22"/>
          <w:szCs w:val="22"/>
        </w:rPr>
      </w:pPr>
      <w:r w:rsidRPr="00670594">
        <w:rPr>
          <w:rFonts w:ascii="Arial" w:hAnsi="Arial" w:cs="Arial"/>
          <w:sz w:val="22"/>
          <w:szCs w:val="22"/>
        </w:rPr>
        <w:t>Oferta warunków wykonania zamówienia cz. 2 (po modyfikacji)</w:t>
      </w:r>
    </w:p>
    <w:p w:rsidR="00670594" w:rsidRDefault="00670594"/>
    <w:p w:rsidR="00670594" w:rsidRDefault="00670594"/>
    <w:sectPr w:rsidR="00670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FC"/>
    <w:rsid w:val="00641146"/>
    <w:rsid w:val="00670594"/>
    <w:rsid w:val="007D5CFC"/>
    <w:rsid w:val="00D51394"/>
    <w:rsid w:val="00F8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C826D"/>
  <w15:chartTrackingRefBased/>
  <w15:docId w15:val="{34C34F0B-EB19-456B-82DB-7373E743E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14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146"/>
    <w:pPr>
      <w:ind w:left="708"/>
      <w:jc w:val="both"/>
    </w:pPr>
    <w:rPr>
      <w:rFonts w:ascii="Arial" w:hAnsi="Arial"/>
      <w:szCs w:val="24"/>
    </w:rPr>
  </w:style>
  <w:style w:type="paragraph" w:styleId="Bezodstpw">
    <w:name w:val="No Spacing"/>
    <w:uiPriority w:val="1"/>
    <w:qFormat/>
    <w:rsid w:val="00F8137E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F81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059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59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3</cp:revision>
  <cp:lastPrinted>2020-08-20T07:40:00Z</cp:lastPrinted>
  <dcterms:created xsi:type="dcterms:W3CDTF">2020-08-20T06:54:00Z</dcterms:created>
  <dcterms:modified xsi:type="dcterms:W3CDTF">2020-08-20T07:40:00Z</dcterms:modified>
</cp:coreProperties>
</file>