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D8A6" w14:textId="51C7ECDC" w:rsidR="005872CA" w:rsidRDefault="005872CA" w:rsidP="005872CA">
      <w:pPr>
        <w:spacing w:line="360" w:lineRule="auto"/>
        <w:jc w:val="right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Załącznik </w:t>
      </w:r>
      <w:r w:rsidR="00733F9C">
        <w:rPr>
          <w:b/>
          <w:i/>
          <w:sz w:val="22"/>
          <w:szCs w:val="22"/>
        </w:rPr>
        <w:t>2</w:t>
      </w:r>
    </w:p>
    <w:p w14:paraId="5853251B" w14:textId="77777777" w:rsidR="005872CA" w:rsidRDefault="005872CA" w:rsidP="005872CA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08C35D9F" w14:textId="67DCAC24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F6C63" wp14:editId="0509E682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DF073" w14:textId="77777777" w:rsidR="005872CA" w:rsidRDefault="005872CA" w:rsidP="005872CA"/>
                          <w:p w14:paraId="42FE477D" w14:textId="77777777" w:rsidR="005872CA" w:rsidRDefault="005872CA" w:rsidP="005872CA"/>
                          <w:p w14:paraId="30096CD7" w14:textId="77777777" w:rsidR="005872CA" w:rsidRDefault="005872CA" w:rsidP="005872CA"/>
                          <w:p w14:paraId="74A13331" w14:textId="77777777" w:rsidR="005872CA" w:rsidRDefault="005872CA" w:rsidP="005872CA"/>
                          <w:p w14:paraId="6735DCC1" w14:textId="77777777" w:rsidR="005872CA" w:rsidRDefault="005872CA" w:rsidP="005872CA"/>
                          <w:p w14:paraId="1862BEFE" w14:textId="77777777" w:rsidR="005872CA" w:rsidRDefault="005872CA" w:rsidP="005872C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1F45D8D0" w14:textId="77777777" w:rsidR="005872CA" w:rsidRDefault="005872CA" w:rsidP="005872CA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F6C63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62FDF073" w14:textId="77777777" w:rsidR="005872CA" w:rsidRDefault="005872CA" w:rsidP="005872CA"/>
                    <w:p w14:paraId="42FE477D" w14:textId="77777777" w:rsidR="005872CA" w:rsidRDefault="005872CA" w:rsidP="005872CA"/>
                    <w:p w14:paraId="30096CD7" w14:textId="77777777" w:rsidR="005872CA" w:rsidRDefault="005872CA" w:rsidP="005872CA"/>
                    <w:p w14:paraId="74A13331" w14:textId="77777777" w:rsidR="005872CA" w:rsidRDefault="005872CA" w:rsidP="005872CA"/>
                    <w:p w14:paraId="6735DCC1" w14:textId="77777777" w:rsidR="005872CA" w:rsidRDefault="005872CA" w:rsidP="005872CA"/>
                    <w:p w14:paraId="1862BEFE" w14:textId="77777777" w:rsidR="005872CA" w:rsidRDefault="005872CA" w:rsidP="005872C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1F45D8D0" w14:textId="77777777" w:rsidR="005872CA" w:rsidRDefault="005872CA" w:rsidP="005872CA"/>
                  </w:txbxContent>
                </v:textbox>
              </v:roundrect>
            </w:pict>
          </mc:Fallback>
        </mc:AlternateContent>
      </w:r>
    </w:p>
    <w:p w14:paraId="49EB43F3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619A9B0A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033ABFB4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7FD91389" w14:textId="77777777" w:rsidR="005872CA" w:rsidRDefault="005872CA" w:rsidP="005872CA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5CF62FC" w14:textId="77777777" w:rsidR="005872CA" w:rsidRDefault="005872CA" w:rsidP="005872CA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Areszt Śledczy w Olsztynie</w:t>
      </w:r>
    </w:p>
    <w:p w14:paraId="401543D3" w14:textId="77777777" w:rsidR="005872CA" w:rsidRDefault="005872CA" w:rsidP="005872CA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Piłsudskiego 3</w:t>
      </w:r>
    </w:p>
    <w:p w14:paraId="0AD7CD2C" w14:textId="77777777" w:rsidR="005872CA" w:rsidRDefault="005872CA" w:rsidP="005872CA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10-575 Olsztyn</w:t>
      </w:r>
    </w:p>
    <w:p w14:paraId="13E6CA75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17F1AA32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2D1B02C7" w14:textId="77777777" w:rsidR="005872CA" w:rsidRDefault="005872CA" w:rsidP="005872CA">
      <w:pPr>
        <w:spacing w:line="360" w:lineRule="auto"/>
        <w:jc w:val="both"/>
        <w:rPr>
          <w:sz w:val="22"/>
          <w:szCs w:val="22"/>
        </w:rPr>
      </w:pPr>
    </w:p>
    <w:p w14:paraId="00465221" w14:textId="62330A6F" w:rsidR="005872CA" w:rsidRDefault="005872CA" w:rsidP="005872CA">
      <w:pPr>
        <w:pStyle w:val="Tekstpodstawowywcity"/>
        <w:spacing w:line="360" w:lineRule="auto"/>
        <w:ind w:left="0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Składając ofertę w </w:t>
      </w:r>
      <w:r w:rsidR="009A0A8E">
        <w:rPr>
          <w:sz w:val="22"/>
          <w:szCs w:val="22"/>
        </w:rPr>
        <w:t xml:space="preserve">postępowaniu o udzielenie zamówienia publicznego w trybie podstawowym </w:t>
      </w:r>
      <w:r>
        <w:rPr>
          <w:sz w:val="22"/>
          <w:szCs w:val="22"/>
        </w:rPr>
        <w:t xml:space="preserve">na: </w:t>
      </w:r>
      <w:r w:rsidR="009A0A8E" w:rsidRPr="00E902AD">
        <w:rPr>
          <w:b/>
          <w:szCs w:val="28"/>
          <w:lang w:eastAsia="pl-PL"/>
        </w:rPr>
        <w:t>DOSTAWY PIECZYWA ŚWIEŻEGO, WYROBÓW PIEKARSKICH ORAZ CIASTKARSKICH</w:t>
      </w:r>
    </w:p>
    <w:p w14:paraId="24C97A8E" w14:textId="77777777" w:rsidR="005872CA" w:rsidRDefault="005872CA" w:rsidP="005872CA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92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5872CA" w14:paraId="2CC63283" w14:textId="77777777" w:rsidTr="00DF546F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F66C3" w14:textId="77777777" w:rsidR="005872CA" w:rsidRDefault="005872CA" w:rsidP="0087788A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5872CA" w14:paraId="10CD1D79" w14:textId="77777777" w:rsidTr="00DF546F">
        <w:trPr>
          <w:trHeight w:val="704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A61A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41E31D4" w14:textId="77777777" w:rsidTr="00DF546F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05F42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3893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05F89BAB" w14:textId="77777777" w:rsidTr="00DF546F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A3E0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9516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3C5B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5B2C9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635333A9" w14:textId="77777777" w:rsidTr="00DF546F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B003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5221C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3670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704E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872CA" w14:paraId="45300A84" w14:textId="77777777" w:rsidTr="00DF546F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1B7FC" w14:textId="77777777" w:rsidR="005872CA" w:rsidRDefault="005872CA" w:rsidP="0087788A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ED01" w14:textId="77777777" w:rsidR="005872CA" w:rsidRDefault="005872CA" w:rsidP="0087788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5C21FFC1" w14:textId="77777777" w:rsidR="00DF546F" w:rsidRDefault="00DF546F" w:rsidP="00DF546F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</w:p>
    <w:p w14:paraId="16871A01" w14:textId="6F27923C" w:rsidR="00DF546F" w:rsidRDefault="00DF546F" w:rsidP="00DF546F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Rodzaj Wykonawcy:</w:t>
      </w:r>
    </w:p>
    <w:p w14:paraId="57FD56A1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Mikroprzedsiębiorstwo</w:t>
      </w:r>
    </w:p>
    <w:p w14:paraId="2CF13628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Małe przedsiębiorstwo</w:t>
      </w:r>
    </w:p>
    <w:p w14:paraId="3CB763F0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 xml:space="preserve"> Średnie przedsiębiorstwo</w:t>
      </w:r>
    </w:p>
    <w:p w14:paraId="6281CBFF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Jednoosobowa działalność gospodarcza</w:t>
      </w:r>
    </w:p>
    <w:p w14:paraId="287BDF5D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</w:t>
      </w:r>
      <w:r>
        <w:rPr>
          <w:sz w:val="22"/>
          <w:szCs w:val="22"/>
        </w:rPr>
        <w:tab/>
        <w:t>Osoba fizyczna nieprowadząca działalności gospodarczej</w:t>
      </w:r>
    </w:p>
    <w:p w14:paraId="3334B194" w14:textId="77777777" w:rsidR="00DF546F" w:rsidRDefault="00DF546F" w:rsidP="00DF546F">
      <w:pPr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>
        <w:rPr>
          <w:sz w:val="22"/>
          <w:szCs w:val="22"/>
        </w:rPr>
        <w:t></w:t>
      </w:r>
      <w:r>
        <w:rPr>
          <w:sz w:val="22"/>
          <w:szCs w:val="22"/>
        </w:rPr>
        <w:tab/>
        <w:t>inny rodzaj</w:t>
      </w:r>
      <w:bookmarkEnd w:id="0"/>
    </w:p>
    <w:p w14:paraId="078D367D" w14:textId="77777777" w:rsidR="00DF546F" w:rsidRDefault="00DF546F" w:rsidP="00DF546F">
      <w:pPr>
        <w:rPr>
          <w:sz w:val="18"/>
          <w:szCs w:val="18"/>
        </w:rPr>
      </w:pPr>
    </w:p>
    <w:p w14:paraId="4F7003F8" w14:textId="77777777" w:rsidR="00DF546F" w:rsidRDefault="00DF546F" w:rsidP="00DF546F">
      <w:pPr>
        <w:rPr>
          <w:sz w:val="18"/>
          <w:szCs w:val="18"/>
        </w:rPr>
      </w:pPr>
    </w:p>
    <w:p w14:paraId="17552187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>Zgodnie z ustawą z dnia 2 lipca 2004 r. o swobodzie działalności gospodarczej:</w:t>
      </w:r>
    </w:p>
    <w:p w14:paraId="37F4091E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 xml:space="preserve">Art.  104. </w:t>
      </w:r>
      <w:r>
        <w:rPr>
          <w:b/>
          <w:sz w:val="18"/>
          <w:szCs w:val="18"/>
        </w:rPr>
        <w:t>Za mikroprzedsiębiorcę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280E8BE8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10 pracowników</w:t>
      </w:r>
      <w:r>
        <w:rPr>
          <w:sz w:val="18"/>
          <w:szCs w:val="18"/>
        </w:rPr>
        <w:t xml:space="preserve"> oraz</w:t>
      </w:r>
    </w:p>
    <w:p w14:paraId="511A0C1C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2 milionów euro,</w:t>
      </w:r>
      <w:r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>
        <w:rPr>
          <w:b/>
          <w:sz w:val="18"/>
          <w:szCs w:val="18"/>
        </w:rPr>
        <w:t>2 milionów euro.</w:t>
      </w:r>
    </w:p>
    <w:p w14:paraId="6F4F7D4A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Art.  105. </w:t>
      </w:r>
      <w:r>
        <w:rPr>
          <w:b/>
          <w:sz w:val="18"/>
          <w:szCs w:val="18"/>
        </w:rPr>
        <w:t>Za małego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57866808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 xml:space="preserve">1) zatrudniał średniorocznie mniej </w:t>
      </w:r>
      <w:r>
        <w:rPr>
          <w:b/>
          <w:sz w:val="18"/>
          <w:szCs w:val="18"/>
        </w:rPr>
        <w:t>niż 50 pracowników</w:t>
      </w:r>
      <w:r>
        <w:rPr>
          <w:sz w:val="18"/>
          <w:szCs w:val="18"/>
        </w:rPr>
        <w:t xml:space="preserve"> oraz</w:t>
      </w:r>
    </w:p>
    <w:p w14:paraId="5A51E754" w14:textId="77777777" w:rsidR="00DF546F" w:rsidRDefault="00DF546F" w:rsidP="00DF546F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>
        <w:rPr>
          <w:b/>
          <w:sz w:val="18"/>
          <w:szCs w:val="18"/>
        </w:rPr>
        <w:t>10 milionów euro</w:t>
      </w:r>
      <w:r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>
        <w:rPr>
          <w:b/>
          <w:sz w:val="18"/>
          <w:szCs w:val="18"/>
        </w:rPr>
        <w:t>10 milionów euro.</w:t>
      </w:r>
    </w:p>
    <w:p w14:paraId="132454FD" w14:textId="77777777" w:rsidR="00DF546F" w:rsidRDefault="00DF546F" w:rsidP="00DF546F">
      <w:pPr>
        <w:rPr>
          <w:sz w:val="18"/>
          <w:szCs w:val="18"/>
        </w:rPr>
      </w:pPr>
      <w:r>
        <w:rPr>
          <w:sz w:val="18"/>
          <w:szCs w:val="18"/>
        </w:rPr>
        <w:t xml:space="preserve">Art.  106. </w:t>
      </w:r>
      <w:r>
        <w:rPr>
          <w:b/>
          <w:sz w:val="18"/>
          <w:szCs w:val="18"/>
        </w:rPr>
        <w:t>Za średniego przedsiębiorcę</w:t>
      </w:r>
      <w:r>
        <w:rPr>
          <w:sz w:val="18"/>
          <w:szCs w:val="18"/>
        </w:rPr>
        <w:t xml:space="preserve"> uważa się przedsiębiorcę, który w co najmniej jednym z dwóch ostatnich lat obrotowych:</w:t>
      </w:r>
    </w:p>
    <w:p w14:paraId="5F104AE9" w14:textId="77777777" w:rsidR="005872CA" w:rsidRDefault="005872CA" w:rsidP="005872CA">
      <w:pPr>
        <w:autoSpaceDE w:val="0"/>
        <w:spacing w:line="360" w:lineRule="auto"/>
        <w:jc w:val="both"/>
        <w:rPr>
          <w:sz w:val="22"/>
          <w:szCs w:val="22"/>
        </w:rPr>
      </w:pPr>
    </w:p>
    <w:p w14:paraId="24DEE86B" w14:textId="77777777" w:rsidR="00DF546F" w:rsidRDefault="00DF546F" w:rsidP="00D10E02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F16A823" w14:textId="60046D38" w:rsidR="005872CA" w:rsidRPr="00D10E02" w:rsidRDefault="005872CA" w:rsidP="00D10E02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odpowiedzi na ogłoszenie Aresztu Śledczego w Olsztynie o zamówienie publiczne, prowadzone w trybie </w:t>
      </w:r>
      <w:r w:rsidR="009A0A8E">
        <w:rPr>
          <w:sz w:val="22"/>
          <w:szCs w:val="22"/>
        </w:rPr>
        <w:t>podstawowym</w:t>
      </w:r>
      <w:r>
        <w:rPr>
          <w:sz w:val="22"/>
          <w:szCs w:val="22"/>
        </w:rPr>
        <w:t xml:space="preserve"> w oparciu o ustawę z dnia </w:t>
      </w:r>
      <w:r w:rsidR="00541AB1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="00057B24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</w:t>
      </w:r>
      <w:r w:rsidR="00541AB1">
        <w:rPr>
          <w:sz w:val="22"/>
          <w:szCs w:val="22"/>
        </w:rPr>
        <w:t>19</w:t>
      </w:r>
      <w:r>
        <w:rPr>
          <w:sz w:val="22"/>
          <w:szCs w:val="22"/>
        </w:rPr>
        <w:t xml:space="preserve"> r. Prawo zamówień publicznych (Dz. U. z 2019 r. poz. </w:t>
      </w:r>
      <w:r w:rsidR="00541AB1">
        <w:rPr>
          <w:sz w:val="22"/>
          <w:szCs w:val="22"/>
        </w:rPr>
        <w:t>2019</w:t>
      </w:r>
      <w:r>
        <w:rPr>
          <w:sz w:val="22"/>
          <w:szCs w:val="22"/>
        </w:rPr>
        <w:t xml:space="preserve">) na </w:t>
      </w:r>
      <w:r w:rsidRPr="00DF546F">
        <w:rPr>
          <w:b/>
          <w:bCs/>
          <w:sz w:val="22"/>
          <w:szCs w:val="22"/>
        </w:rPr>
        <w:t>sukcesywne</w:t>
      </w:r>
      <w:r>
        <w:rPr>
          <w:sz w:val="22"/>
          <w:szCs w:val="22"/>
        </w:rPr>
        <w:t xml:space="preserve"> </w:t>
      </w:r>
      <w:r w:rsidRPr="00EF218F">
        <w:rPr>
          <w:b/>
          <w:bCs/>
          <w:sz w:val="22"/>
          <w:szCs w:val="22"/>
        </w:rPr>
        <w:t xml:space="preserve">dostawy </w:t>
      </w:r>
      <w:bookmarkStart w:id="1" w:name="_Hlk91673959"/>
      <w:r w:rsidR="00D10E02" w:rsidRPr="00D10E02">
        <w:rPr>
          <w:b/>
          <w:bCs/>
          <w:sz w:val="22"/>
          <w:szCs w:val="22"/>
        </w:rPr>
        <w:t xml:space="preserve">pieczywa świeżego, wyrobów piekarskich oraz ciastkarskich </w:t>
      </w:r>
      <w:bookmarkEnd w:id="1"/>
      <w:r>
        <w:rPr>
          <w:sz w:val="22"/>
          <w:szCs w:val="22"/>
        </w:rPr>
        <w:t>przedkładamy niniejszą ofertę oświadczając jednocześnie, że akceptujemy w całości wszystkie warunki zawarte w Specyfikacji Warunków Zamówienia jako wyłączną podstawę procedury przetargowej.</w:t>
      </w:r>
    </w:p>
    <w:p w14:paraId="733CF1DF" w14:textId="77777777" w:rsidR="005872CA" w:rsidRDefault="005872CA" w:rsidP="005872CA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0417E9D5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2472408F" w14:textId="77777777" w:rsidR="005872CA" w:rsidRDefault="005872CA" w:rsidP="005872CA">
      <w:pPr>
        <w:suppressAutoHyphens w:val="0"/>
        <w:autoSpaceDE w:val="0"/>
        <w:spacing w:line="360" w:lineRule="auto"/>
        <w:ind w:firstLine="708"/>
        <w:jc w:val="both"/>
        <w:rPr>
          <w:b/>
          <w:sz w:val="22"/>
          <w:szCs w:val="22"/>
        </w:rPr>
      </w:pPr>
    </w:p>
    <w:p w14:paraId="4E237FEC" w14:textId="77777777" w:rsidR="005872CA" w:rsidRPr="00EF218F" w:rsidRDefault="005872CA" w:rsidP="005872CA">
      <w:pPr>
        <w:numPr>
          <w:ilvl w:val="0"/>
          <w:numId w:val="2"/>
        </w:num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istotnych warunków zamówienia, zgodnie z kalkulacją kosztów podaną poniżej, za cenę:</w:t>
      </w:r>
    </w:p>
    <w:p w14:paraId="42EF4FA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sz w:val="22"/>
          <w:szCs w:val="22"/>
        </w:rPr>
      </w:pPr>
    </w:p>
    <w:p w14:paraId="71CEDDF4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2825CD42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p w14:paraId="4D401AF1" w14:textId="77777777" w:rsidR="005872CA" w:rsidRDefault="005872CA" w:rsidP="005872CA">
      <w:pPr>
        <w:suppressAutoHyphens w:val="0"/>
        <w:autoSpaceDE w:val="0"/>
        <w:spacing w:line="200" w:lineRule="atLeast"/>
        <w:jc w:val="both"/>
        <w:rPr>
          <w:b/>
          <w:sz w:val="22"/>
          <w:szCs w:val="22"/>
        </w:rPr>
      </w:pPr>
    </w:p>
    <w:tbl>
      <w:tblPr>
        <w:tblW w:w="10293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1745"/>
        <w:gridCol w:w="8548"/>
      </w:tblGrid>
      <w:tr w:rsidR="005872CA" w14:paraId="32A00A41" w14:textId="77777777" w:rsidTr="00D10E02">
        <w:trPr>
          <w:trHeight w:val="717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671B5" w14:textId="77777777" w:rsidR="005872CA" w:rsidRDefault="005872CA" w:rsidP="0087788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504A6" w14:textId="77777777" w:rsidR="005872CA" w:rsidRDefault="005872CA" w:rsidP="0087788A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5872CA" w14:paraId="5BC2089C" w14:textId="77777777" w:rsidTr="00D10E02">
        <w:trPr>
          <w:trHeight w:val="55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110" w14:textId="3F44BE3A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CE22" w14:textId="77777777" w:rsidR="00D10E02" w:rsidRPr="00DF546F" w:rsidRDefault="005872CA" w:rsidP="0087788A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10E02" w:rsidRPr="00D10E02">
              <w:rPr>
                <w:sz w:val="22"/>
                <w:szCs w:val="22"/>
              </w:rPr>
              <w:t xml:space="preserve">pieczywa świeżego, wyrobów piekarskich oraz ciastkarskich </w:t>
            </w:r>
            <w:r>
              <w:rPr>
                <w:sz w:val="22"/>
                <w:szCs w:val="22"/>
              </w:rPr>
              <w:t xml:space="preserve">do </w:t>
            </w:r>
            <w:r w:rsidRPr="00DF546F">
              <w:rPr>
                <w:b/>
                <w:bCs/>
                <w:sz w:val="22"/>
                <w:szCs w:val="22"/>
              </w:rPr>
              <w:t>Aresztu Śledczego w Olsztynie</w:t>
            </w:r>
            <w:r w:rsidR="00D10E02" w:rsidRPr="00DF546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00FF933" w14:textId="670DF45F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4FD7E4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858A913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6C5B0FDF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  <w:p w14:paraId="7C7CD345" w14:textId="029BD6FC" w:rsidR="005872CA" w:rsidRDefault="005872CA" w:rsidP="0087788A">
            <w:pPr>
              <w:spacing w:line="360" w:lineRule="auto"/>
              <w:jc w:val="both"/>
            </w:pPr>
          </w:p>
        </w:tc>
      </w:tr>
      <w:tr w:rsidR="005872CA" w14:paraId="7FB672EA" w14:textId="77777777" w:rsidTr="00D10E02">
        <w:trPr>
          <w:trHeight w:val="1925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1CF7" w14:textId="519BE4E3" w:rsidR="005872CA" w:rsidRDefault="005872CA" w:rsidP="0087788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10E02">
              <w:rPr>
                <w:sz w:val="22"/>
                <w:szCs w:val="22"/>
              </w:rPr>
              <w:t>I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16D6" w14:textId="2456ED2F" w:rsidR="005872CA" w:rsidRDefault="005872CA" w:rsidP="00D10E0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>
              <w:rPr>
                <w:sz w:val="22"/>
                <w:szCs w:val="22"/>
              </w:rPr>
              <w:t xml:space="preserve">Dostawy </w:t>
            </w:r>
            <w:r w:rsidR="00D10E02" w:rsidRPr="00D10E02">
              <w:rPr>
                <w:sz w:val="22"/>
                <w:szCs w:val="22"/>
              </w:rPr>
              <w:t xml:space="preserve">pieczywa świeżego, wyrobów piekarskich oraz ciastkarskich do </w:t>
            </w:r>
            <w:r w:rsidR="00D10E02" w:rsidRPr="00DF546F">
              <w:rPr>
                <w:b/>
                <w:bCs/>
                <w:sz w:val="22"/>
                <w:szCs w:val="22"/>
              </w:rPr>
              <w:t>Oddziału Zewnętrznego w Szczytnie Aresztu Śledczego w Olsztynie</w:t>
            </w:r>
          </w:p>
          <w:p w14:paraId="33E5C0D2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</w:t>
            </w:r>
          </w:p>
          <w:p w14:paraId="1023112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….................... zł (słownie: ….......................................................................... zł),</w:t>
            </w:r>
          </w:p>
          <w:p w14:paraId="2C55EF58" w14:textId="77777777" w:rsidR="005872CA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…...%,wynosi kwotę brutto</w:t>
            </w:r>
          </w:p>
          <w:p w14:paraId="5F594B9B" w14:textId="3156C70D" w:rsidR="005872CA" w:rsidRPr="00DF546F" w:rsidRDefault="005872CA" w:rsidP="0087788A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….................... zł (słownie: ….......................................................................... zł).</w:t>
            </w:r>
          </w:p>
        </w:tc>
      </w:tr>
    </w:tbl>
    <w:p w14:paraId="338F4B91" w14:textId="35FE1D13" w:rsidR="005872CA" w:rsidRPr="00082918" w:rsidRDefault="005872CA" w:rsidP="00DF546F">
      <w:pPr>
        <w:widowControl w:val="0"/>
        <w:autoSpaceDE w:val="0"/>
        <w:autoSpaceDN w:val="0"/>
        <w:adjustRightInd w:val="0"/>
        <w:jc w:val="both"/>
        <w:rPr>
          <w:sz w:val="15"/>
          <w:szCs w:val="15"/>
        </w:rPr>
      </w:pPr>
      <w:bookmarkStart w:id="2" w:name="_Hlk91677203"/>
    </w:p>
    <w:bookmarkEnd w:id="2"/>
    <w:p w14:paraId="1B52CE0C" w14:textId="77777777" w:rsidR="005872CA" w:rsidRDefault="005872CA" w:rsidP="005872CA">
      <w:pPr>
        <w:jc w:val="both"/>
        <w:rPr>
          <w:rFonts w:ascii="Times" w:hAnsi="Times" w:cs="Arial"/>
        </w:rPr>
      </w:pPr>
    </w:p>
    <w:p w14:paraId="7B46EE68" w14:textId="201BAA9F" w:rsidR="00022A8E" w:rsidRPr="00DF546F" w:rsidRDefault="00541AB1" w:rsidP="00DF546F">
      <w:pPr>
        <w:pStyle w:val="Nagwek1"/>
        <w:keepNext/>
        <w:numPr>
          <w:ilvl w:val="0"/>
          <w:numId w:val="0"/>
        </w:numPr>
        <w:suppressAutoHyphens/>
        <w:snapToGrid/>
        <w:spacing w:before="0"/>
        <w:rPr>
          <w:sz w:val="20"/>
        </w:rPr>
      </w:pPr>
      <w:r w:rsidRPr="00DF546F">
        <w:t>SZCZEGÓŁOWY FORMULARZ OFERTOWY</w:t>
      </w:r>
    </w:p>
    <w:p w14:paraId="67646DC0" w14:textId="12D348B4" w:rsidR="006346E8" w:rsidRDefault="006346E8"/>
    <w:p w14:paraId="4E98CEB9" w14:textId="751E183C" w:rsidR="006346E8" w:rsidRPr="006C6B6F" w:rsidRDefault="006346E8" w:rsidP="006C6B6F">
      <w:pPr>
        <w:jc w:val="center"/>
        <w:rPr>
          <w:b/>
          <w:bCs/>
        </w:rPr>
      </w:pPr>
      <w:r w:rsidRPr="006C6B6F">
        <w:rPr>
          <w:b/>
          <w:bCs/>
        </w:rPr>
        <w:t xml:space="preserve">Część </w:t>
      </w:r>
      <w:r w:rsidR="00057B24">
        <w:rPr>
          <w:b/>
          <w:bCs/>
        </w:rPr>
        <w:t xml:space="preserve">I </w:t>
      </w:r>
      <w:r w:rsidRPr="006C6B6F">
        <w:rPr>
          <w:b/>
          <w:bCs/>
        </w:rPr>
        <w:t xml:space="preserve"> (</w:t>
      </w:r>
      <w:bookmarkStart w:id="3" w:name="_Hlk91676748"/>
      <w:r w:rsidR="00244C5B" w:rsidRPr="00244C5B">
        <w:rPr>
          <w:b/>
          <w:bCs/>
        </w:rPr>
        <w:t>pieczyw</w:t>
      </w:r>
      <w:r w:rsidR="00244C5B">
        <w:rPr>
          <w:b/>
          <w:bCs/>
        </w:rPr>
        <w:t>o</w:t>
      </w:r>
      <w:r w:rsidR="00244C5B" w:rsidRPr="00244C5B">
        <w:rPr>
          <w:b/>
          <w:bCs/>
        </w:rPr>
        <w:t xml:space="preserve"> świeże, wyrob</w:t>
      </w:r>
      <w:r w:rsidR="00244C5B">
        <w:rPr>
          <w:b/>
          <w:bCs/>
        </w:rPr>
        <w:t>y</w:t>
      </w:r>
      <w:r w:rsidR="00244C5B" w:rsidRPr="00244C5B">
        <w:rPr>
          <w:b/>
          <w:bCs/>
        </w:rPr>
        <w:t xml:space="preserve"> piekarski</w:t>
      </w:r>
      <w:r w:rsidR="00244C5B">
        <w:rPr>
          <w:b/>
          <w:bCs/>
        </w:rPr>
        <w:t>e</w:t>
      </w:r>
      <w:r w:rsidR="00244C5B" w:rsidRPr="00244C5B">
        <w:rPr>
          <w:b/>
          <w:bCs/>
        </w:rPr>
        <w:t xml:space="preserve"> oraz ciastkarski</w:t>
      </w:r>
      <w:r w:rsidR="00244C5B">
        <w:rPr>
          <w:b/>
          <w:bCs/>
        </w:rPr>
        <w:t>e</w:t>
      </w:r>
      <w:r w:rsidRPr="006C6B6F">
        <w:rPr>
          <w:b/>
          <w:bCs/>
        </w:rPr>
        <w:t xml:space="preserve">) </w:t>
      </w:r>
      <w:bookmarkEnd w:id="3"/>
      <w:r w:rsidRPr="006C6B6F">
        <w:rPr>
          <w:b/>
          <w:bCs/>
        </w:rPr>
        <w:t>AŚ Olsztyn</w:t>
      </w:r>
    </w:p>
    <w:p w14:paraId="45A80905" w14:textId="77777777" w:rsidR="006346E8" w:rsidRDefault="006346E8"/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09"/>
        <w:gridCol w:w="527"/>
        <w:gridCol w:w="1297"/>
        <w:gridCol w:w="1406"/>
        <w:gridCol w:w="1519"/>
        <w:gridCol w:w="850"/>
        <w:gridCol w:w="1559"/>
      </w:tblGrid>
      <w:tr w:rsidR="006C6B6F" w14:paraId="75B28414" w14:textId="3C22CE0B" w:rsidTr="00957344">
        <w:tc>
          <w:tcPr>
            <w:tcW w:w="526" w:type="dxa"/>
          </w:tcPr>
          <w:p w14:paraId="555D13F0" w14:textId="41CD1DA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09" w:type="dxa"/>
          </w:tcPr>
          <w:p w14:paraId="6ED2CBBB" w14:textId="3640495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59DB66AE" w14:textId="7FB74F00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27DEB434" w14:textId="63128DEB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25B3FEB1" w14:textId="298F94B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053E90F0" w14:textId="4F8C0F68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4C4B0959" w14:textId="3827733E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E474847" w14:textId="2573429C" w:rsidR="006346E8" w:rsidRPr="006C6B6F" w:rsidRDefault="006346E8" w:rsidP="006C6B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244C5B" w14:paraId="4A303685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B7F0026" w14:textId="070FEF31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356E92" w14:textId="4FFDE624" w:rsidR="00244C5B" w:rsidRPr="00CF3686" w:rsidRDefault="00244C5B" w:rsidP="00244C5B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żytni 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>5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16DFBCCB" w14:textId="2CD9BFE0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5A84D9" w14:textId="7515B17E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1406" w:type="dxa"/>
            <w:vAlign w:val="center"/>
          </w:tcPr>
          <w:p w14:paraId="4BA74F26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C94483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A4011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97F9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512CD4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5AC26CDB" w14:textId="0CA648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D6EDB0" w14:textId="7F493AC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pszenny 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>5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27" w:type="dxa"/>
            <w:vAlign w:val="center"/>
          </w:tcPr>
          <w:p w14:paraId="23697ADE" w14:textId="5A422E74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9B48ED" w14:textId="6C416972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1406" w:type="dxa"/>
            <w:vAlign w:val="center"/>
          </w:tcPr>
          <w:p w14:paraId="0049815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EF4C1C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B9AAF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E14B4F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C1616DC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280B78B4" w14:textId="21C8096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B2264C9" w14:textId="3F4D3173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 xml:space="preserve"> 500g</w:t>
            </w:r>
          </w:p>
        </w:tc>
        <w:tc>
          <w:tcPr>
            <w:tcW w:w="527" w:type="dxa"/>
            <w:vAlign w:val="center"/>
          </w:tcPr>
          <w:p w14:paraId="5181533A" w14:textId="158AC309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2BA99" w14:textId="008CD580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2 800</w:t>
            </w:r>
          </w:p>
        </w:tc>
        <w:tc>
          <w:tcPr>
            <w:tcW w:w="1406" w:type="dxa"/>
            <w:vAlign w:val="center"/>
          </w:tcPr>
          <w:p w14:paraId="0B9D7A51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36A3D2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B814A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9FDE3B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B68F9D2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57A4DA7" w14:textId="121E14B4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001A522" w14:textId="4252B9D5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 xml:space="preserve"> do 0,5 kg</w:t>
            </w:r>
          </w:p>
        </w:tc>
        <w:tc>
          <w:tcPr>
            <w:tcW w:w="527" w:type="dxa"/>
            <w:vAlign w:val="center"/>
          </w:tcPr>
          <w:p w14:paraId="1A28DC4D" w14:textId="784E335C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982C5F" w14:textId="6312270F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64EB0D6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286E20E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11AC2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9C39F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0A3B1B88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07A2307" w14:textId="396CA4B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89EA567" w14:textId="7AAFF412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z makiem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 xml:space="preserve"> 100-150 g</w:t>
            </w:r>
          </w:p>
        </w:tc>
        <w:tc>
          <w:tcPr>
            <w:tcW w:w="527" w:type="dxa"/>
            <w:vAlign w:val="center"/>
          </w:tcPr>
          <w:p w14:paraId="193C1C97" w14:textId="7912C294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17ADD" w14:textId="40E4761F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06" w:type="dxa"/>
            <w:vAlign w:val="center"/>
          </w:tcPr>
          <w:p w14:paraId="497337F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437DE9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63467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192DD28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1D17E627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7AE28757" w14:textId="7E16D4A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F6F1269" w14:textId="42203C2E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 kajzerka) 50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>-60g</w:t>
            </w:r>
          </w:p>
        </w:tc>
        <w:tc>
          <w:tcPr>
            <w:tcW w:w="527" w:type="dxa"/>
            <w:vAlign w:val="center"/>
          </w:tcPr>
          <w:p w14:paraId="43221F16" w14:textId="7D058426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0F59C6" w14:textId="4E3B9B8C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1406" w:type="dxa"/>
            <w:vAlign w:val="center"/>
          </w:tcPr>
          <w:p w14:paraId="5AF3BF0B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3F4F917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04B700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7ED7E6C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493B325D" w14:textId="77777777" w:rsidTr="004C594C">
        <w:trPr>
          <w:trHeight w:val="414"/>
        </w:trPr>
        <w:tc>
          <w:tcPr>
            <w:tcW w:w="526" w:type="dxa"/>
            <w:vAlign w:val="center"/>
          </w:tcPr>
          <w:p w14:paraId="077B2546" w14:textId="21F9EE48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A51A8CD" w14:textId="495FCEB5" w:rsidR="00244C5B" w:rsidRPr="006C6B6F" w:rsidRDefault="00474E16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Ciasto drożdżowe</w:t>
            </w:r>
            <w:r w:rsidR="00CF3686">
              <w:rPr>
                <w:rFonts w:ascii="Arial" w:hAnsi="Arial" w:cs="Arial"/>
                <w:sz w:val="18"/>
                <w:szCs w:val="18"/>
              </w:rPr>
              <w:t xml:space="preserve"> 0,5-1,5kg</w:t>
            </w:r>
          </w:p>
        </w:tc>
        <w:tc>
          <w:tcPr>
            <w:tcW w:w="527" w:type="dxa"/>
            <w:vAlign w:val="center"/>
          </w:tcPr>
          <w:p w14:paraId="49C5870E" w14:textId="15566FAC" w:rsidR="00244C5B" w:rsidRPr="006C6B6F" w:rsidRDefault="00C71F10" w:rsidP="00244C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474E16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DB01F9" w14:textId="1D3CD2AC" w:rsidR="00244C5B" w:rsidRPr="006C6B6F" w:rsidRDefault="00474E1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406" w:type="dxa"/>
            <w:vAlign w:val="center"/>
          </w:tcPr>
          <w:p w14:paraId="21E777CA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7EB3B0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45442E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55661D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C5B" w14:paraId="6440F033" w14:textId="77777777" w:rsidTr="00957344">
        <w:trPr>
          <w:trHeight w:val="414"/>
        </w:trPr>
        <w:tc>
          <w:tcPr>
            <w:tcW w:w="4659" w:type="dxa"/>
            <w:gridSpan w:val="4"/>
            <w:tcBorders>
              <w:tl2br w:val="single" w:sz="4" w:space="0" w:color="auto"/>
            </w:tcBorders>
            <w:vAlign w:val="center"/>
          </w:tcPr>
          <w:p w14:paraId="07CDB8C4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7A35EEDF" w14:textId="3DC9F392" w:rsidR="00244C5B" w:rsidRPr="00957344" w:rsidRDefault="00244C5B" w:rsidP="00244C5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219DFA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35A56F85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B40C19" w14:textId="77777777" w:rsidR="00244C5B" w:rsidRPr="006C6B6F" w:rsidRDefault="00244C5B" w:rsidP="00244C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948760" w14:textId="0F92A8F8" w:rsidR="00B91645" w:rsidRDefault="00B91645"/>
    <w:p w14:paraId="5C463354" w14:textId="77777777" w:rsidR="00DF546F" w:rsidRDefault="00DF546F" w:rsidP="00B20281">
      <w:pPr>
        <w:jc w:val="right"/>
        <w:rPr>
          <w:sz w:val="16"/>
          <w:szCs w:val="16"/>
        </w:rPr>
      </w:pPr>
    </w:p>
    <w:p w14:paraId="12187D8E" w14:textId="77777777" w:rsidR="00DF546F" w:rsidRDefault="00DF546F" w:rsidP="00B20281">
      <w:pPr>
        <w:jc w:val="right"/>
        <w:rPr>
          <w:sz w:val="16"/>
          <w:szCs w:val="16"/>
        </w:rPr>
      </w:pPr>
    </w:p>
    <w:p w14:paraId="0FF2B70E" w14:textId="77777777" w:rsidR="00DF546F" w:rsidRDefault="00DF546F" w:rsidP="00B20281">
      <w:pPr>
        <w:jc w:val="right"/>
        <w:rPr>
          <w:sz w:val="16"/>
          <w:szCs w:val="16"/>
        </w:rPr>
      </w:pPr>
    </w:p>
    <w:p w14:paraId="71FF9BD1" w14:textId="50956FE6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760986AD" w14:textId="77777777" w:rsidR="00B20281" w:rsidRPr="00082918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upoważnionej/-ych do reprezentowania wykonawcy)</w:t>
      </w:r>
    </w:p>
    <w:p w14:paraId="0868E473" w14:textId="77777777" w:rsidR="00B20281" w:rsidRDefault="00B20281"/>
    <w:p w14:paraId="7FDC57B3" w14:textId="676595C3" w:rsidR="00057B24" w:rsidRPr="003D5B2C" w:rsidRDefault="00057B24" w:rsidP="003D5B2C">
      <w:pPr>
        <w:suppressAutoHyphens w:val="0"/>
        <w:spacing w:after="160" w:line="259" w:lineRule="auto"/>
      </w:pPr>
      <w:r w:rsidRPr="006C6B6F">
        <w:rPr>
          <w:b/>
          <w:bCs/>
        </w:rPr>
        <w:t xml:space="preserve">Część </w:t>
      </w:r>
      <w:r>
        <w:rPr>
          <w:b/>
          <w:bCs/>
        </w:rPr>
        <w:t xml:space="preserve">II </w:t>
      </w:r>
      <w:r w:rsidRPr="006C6B6F">
        <w:rPr>
          <w:b/>
          <w:bCs/>
        </w:rPr>
        <w:t xml:space="preserve"> (</w:t>
      </w:r>
      <w:r w:rsidR="00733F9C" w:rsidRPr="00733F9C">
        <w:rPr>
          <w:b/>
          <w:bCs/>
        </w:rPr>
        <w:t xml:space="preserve">pieczywo świeże, wyroby piekarskie oraz ciastkarskie) </w:t>
      </w:r>
      <w:r>
        <w:rPr>
          <w:b/>
          <w:bCs/>
        </w:rPr>
        <w:t>OZ Szczytno</w:t>
      </w:r>
    </w:p>
    <w:p w14:paraId="431D7DF7" w14:textId="77777777" w:rsidR="00057B24" w:rsidRPr="006C6B6F" w:rsidRDefault="00057B24" w:rsidP="00057B24">
      <w:pPr>
        <w:jc w:val="center"/>
        <w:rPr>
          <w:b/>
          <w:bCs/>
        </w:rPr>
      </w:pPr>
    </w:p>
    <w:tbl>
      <w:tblPr>
        <w:tblStyle w:val="Tabela-Siatka"/>
        <w:tblW w:w="9993" w:type="dxa"/>
        <w:tblInd w:w="-359" w:type="dxa"/>
        <w:tblLayout w:type="fixed"/>
        <w:tblLook w:val="04A0" w:firstRow="1" w:lastRow="0" w:firstColumn="1" w:lastColumn="0" w:noHBand="0" w:noVBand="1"/>
      </w:tblPr>
      <w:tblGrid>
        <w:gridCol w:w="526"/>
        <w:gridCol w:w="2380"/>
        <w:gridCol w:w="567"/>
        <w:gridCol w:w="1186"/>
        <w:gridCol w:w="1406"/>
        <w:gridCol w:w="1519"/>
        <w:gridCol w:w="850"/>
        <w:gridCol w:w="1559"/>
      </w:tblGrid>
      <w:tr w:rsidR="00057B24" w14:paraId="7B63D11D" w14:textId="77777777" w:rsidTr="00C71F10">
        <w:tc>
          <w:tcPr>
            <w:tcW w:w="526" w:type="dxa"/>
          </w:tcPr>
          <w:p w14:paraId="5D764405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80" w:type="dxa"/>
          </w:tcPr>
          <w:p w14:paraId="1D1C651C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67" w:type="dxa"/>
          </w:tcPr>
          <w:p w14:paraId="655FAF39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186" w:type="dxa"/>
          </w:tcPr>
          <w:p w14:paraId="22D2058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6E2C0F58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2B559F5A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0ECF0741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37560DFF" w14:textId="77777777" w:rsidR="00057B24" w:rsidRPr="006C6B6F" w:rsidRDefault="00057B24" w:rsidP="008778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4329F3" w14:paraId="233A9A2C" w14:textId="77777777" w:rsidTr="00C71F10">
        <w:trPr>
          <w:trHeight w:val="414"/>
        </w:trPr>
        <w:tc>
          <w:tcPr>
            <w:tcW w:w="526" w:type="dxa"/>
            <w:vAlign w:val="center"/>
          </w:tcPr>
          <w:p w14:paraId="3F5A51CD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7010084" w14:textId="1E355438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żytni 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>5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67" w:type="dxa"/>
            <w:vAlign w:val="center"/>
          </w:tcPr>
          <w:p w14:paraId="4C7D6FAA" w14:textId="4F9EE7ED" w:rsidR="004329F3" w:rsidRPr="006C6B6F" w:rsidRDefault="00C71F10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31B0F1" w14:textId="589732E5" w:rsidR="004329F3" w:rsidRPr="006C6B6F" w:rsidRDefault="00C71F10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13 200</w:t>
            </w:r>
          </w:p>
        </w:tc>
        <w:tc>
          <w:tcPr>
            <w:tcW w:w="1406" w:type="dxa"/>
            <w:vAlign w:val="center"/>
          </w:tcPr>
          <w:p w14:paraId="245DBB69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AEB64E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8B579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3AB71D4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32D6C66A" w14:textId="77777777" w:rsidTr="00C71F10">
        <w:trPr>
          <w:trHeight w:val="414"/>
        </w:trPr>
        <w:tc>
          <w:tcPr>
            <w:tcW w:w="526" w:type="dxa"/>
            <w:vAlign w:val="center"/>
          </w:tcPr>
          <w:p w14:paraId="1A3960C1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418CA1" w14:textId="5B2D3EE4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 xml:space="preserve">Chleb pszenny 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>5</w:t>
            </w:r>
            <w:r>
              <w:rPr>
                <w:rFonts w:ascii="Arial CE1" w:hAnsi="Arial CE1"/>
                <w:color w:val="000000"/>
                <w:sz w:val="18"/>
                <w:szCs w:val="18"/>
              </w:rPr>
              <w:t>00 g</w:t>
            </w:r>
          </w:p>
        </w:tc>
        <w:tc>
          <w:tcPr>
            <w:tcW w:w="567" w:type="dxa"/>
            <w:vAlign w:val="center"/>
          </w:tcPr>
          <w:p w14:paraId="3BBCBF06" w14:textId="58C32B88" w:rsidR="004329F3" w:rsidRPr="006C6B6F" w:rsidRDefault="00C71F10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F92E68" w14:textId="3B8856D4" w:rsidR="004329F3" w:rsidRPr="006C6B6F" w:rsidRDefault="00C71F10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1 300</w:t>
            </w:r>
          </w:p>
        </w:tc>
        <w:tc>
          <w:tcPr>
            <w:tcW w:w="1406" w:type="dxa"/>
            <w:vAlign w:val="center"/>
          </w:tcPr>
          <w:p w14:paraId="3C7634D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DD59C2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D5718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70C8DD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6580EE24" w14:textId="77777777" w:rsidTr="00C71F10">
        <w:trPr>
          <w:trHeight w:val="414"/>
        </w:trPr>
        <w:tc>
          <w:tcPr>
            <w:tcW w:w="526" w:type="dxa"/>
            <w:vAlign w:val="center"/>
          </w:tcPr>
          <w:p w14:paraId="74869B35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FD4420" w14:textId="360EEE69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chleb razowy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 xml:space="preserve"> 500 g</w:t>
            </w:r>
          </w:p>
        </w:tc>
        <w:tc>
          <w:tcPr>
            <w:tcW w:w="567" w:type="dxa"/>
            <w:vAlign w:val="center"/>
          </w:tcPr>
          <w:p w14:paraId="112B73D8" w14:textId="0FB707DE" w:rsidR="004329F3" w:rsidRPr="006C6B6F" w:rsidRDefault="00C71F10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B07CE74" w14:textId="4A1DCCC0" w:rsidR="004329F3" w:rsidRPr="006C6B6F" w:rsidRDefault="00C71F10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06" w:type="dxa"/>
            <w:vAlign w:val="center"/>
          </w:tcPr>
          <w:p w14:paraId="05881FB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234A43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BABF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50029C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76299C3A" w14:textId="77777777" w:rsidTr="00C71F10">
        <w:trPr>
          <w:trHeight w:val="414"/>
        </w:trPr>
        <w:tc>
          <w:tcPr>
            <w:tcW w:w="526" w:type="dxa"/>
            <w:vAlign w:val="center"/>
          </w:tcPr>
          <w:p w14:paraId="1E3CC242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 w:rsidRPr="006C6B6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F51607" w14:textId="55E80D4A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Tarta</w:t>
            </w:r>
            <w:r w:rsidR="00CF3686">
              <w:rPr>
                <w:rFonts w:ascii="Arial CE1" w:hAnsi="Arial CE1"/>
                <w:color w:val="000000"/>
                <w:sz w:val="18"/>
                <w:szCs w:val="18"/>
              </w:rPr>
              <w:t xml:space="preserve"> do 0,5 kg</w:t>
            </w:r>
          </w:p>
        </w:tc>
        <w:tc>
          <w:tcPr>
            <w:tcW w:w="567" w:type="dxa"/>
            <w:vAlign w:val="center"/>
          </w:tcPr>
          <w:p w14:paraId="245AB8ED" w14:textId="1EA302EF" w:rsidR="004329F3" w:rsidRPr="006C6B6F" w:rsidRDefault="00C71F10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752048" w14:textId="68607C8E" w:rsidR="004329F3" w:rsidRPr="006C6B6F" w:rsidRDefault="00C71F10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406" w:type="dxa"/>
            <w:vAlign w:val="center"/>
          </w:tcPr>
          <w:p w14:paraId="73644F3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A408BE8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443EB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5C5FF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686" w14:paraId="01A3DEAD" w14:textId="77777777" w:rsidTr="00C71F10">
        <w:trPr>
          <w:trHeight w:val="414"/>
        </w:trPr>
        <w:tc>
          <w:tcPr>
            <w:tcW w:w="526" w:type="dxa"/>
            <w:vAlign w:val="center"/>
          </w:tcPr>
          <w:p w14:paraId="162C3837" w14:textId="1B651BD5" w:rsidR="00CF3686" w:rsidRPr="006C6B6F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755C90" w14:textId="098CC63A" w:rsidR="00CF3686" w:rsidRDefault="00CF3686" w:rsidP="004329F3">
            <w:pPr>
              <w:rPr>
                <w:rFonts w:ascii="Arial CE1" w:hAnsi="Arial CE1"/>
                <w:color w:val="000000"/>
                <w:sz w:val="18"/>
                <w:szCs w:val="18"/>
              </w:rPr>
            </w:pPr>
            <w:r>
              <w:rPr>
                <w:rFonts w:ascii="Arial CE1" w:hAnsi="Arial CE1"/>
                <w:color w:val="000000"/>
                <w:sz w:val="18"/>
                <w:szCs w:val="18"/>
              </w:rPr>
              <w:t>Bułka pszenna (kajzerka) 50-60 g</w:t>
            </w:r>
          </w:p>
        </w:tc>
        <w:tc>
          <w:tcPr>
            <w:tcW w:w="567" w:type="dxa"/>
            <w:vAlign w:val="center"/>
          </w:tcPr>
          <w:p w14:paraId="666CDE32" w14:textId="1F130399" w:rsidR="00CF3686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9514DA" w14:textId="1EC8FCB1" w:rsidR="00CF3686" w:rsidRDefault="00CF3686" w:rsidP="0047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406" w:type="dxa"/>
            <w:vAlign w:val="center"/>
          </w:tcPr>
          <w:p w14:paraId="674DF697" w14:textId="77777777" w:rsidR="00CF3686" w:rsidRPr="006C6B6F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34F9E163" w14:textId="77777777" w:rsidR="00CF3686" w:rsidRPr="006C6B6F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486755" w14:textId="77777777" w:rsidR="00CF3686" w:rsidRPr="006C6B6F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1B115F4" w14:textId="77777777" w:rsidR="00CF3686" w:rsidRPr="006C6B6F" w:rsidRDefault="00CF3686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9F3" w14:paraId="2C90641D" w14:textId="77777777" w:rsidTr="0087788A">
        <w:trPr>
          <w:trHeight w:val="414"/>
        </w:trPr>
        <w:tc>
          <w:tcPr>
            <w:tcW w:w="46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7B8A63" w14:textId="77777777" w:rsidR="004329F3" w:rsidRPr="006C6B6F" w:rsidRDefault="004329F3" w:rsidP="004329F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8ACF0" w14:textId="77777777" w:rsidR="004329F3" w:rsidRPr="00B91645" w:rsidRDefault="004329F3" w:rsidP="004329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1645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F5D23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BF4DB90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97E09B" w14:textId="77777777" w:rsidR="004329F3" w:rsidRPr="006C6B6F" w:rsidRDefault="004329F3" w:rsidP="004329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5D8327" w14:textId="363B4268" w:rsidR="00057B24" w:rsidRDefault="00057B24" w:rsidP="00057B24"/>
    <w:p w14:paraId="618E2FF3" w14:textId="77777777" w:rsidR="00DF546F" w:rsidRDefault="00DF546F" w:rsidP="00057B24"/>
    <w:p w14:paraId="6F2862C6" w14:textId="77777777" w:rsidR="00DF546F" w:rsidRDefault="00DF546F" w:rsidP="00057B24"/>
    <w:p w14:paraId="0257AD0E" w14:textId="77777777" w:rsidR="00DF546F" w:rsidRDefault="00DF546F" w:rsidP="00057B24"/>
    <w:p w14:paraId="3BE6B075" w14:textId="77777777" w:rsidR="00B20281" w:rsidRDefault="00B20281" w:rsidP="00B20281">
      <w:pPr>
        <w:jc w:val="right"/>
        <w:rPr>
          <w:sz w:val="16"/>
          <w:szCs w:val="16"/>
        </w:rPr>
      </w:pPr>
      <w:r w:rsidRPr="00AF2F62">
        <w:rPr>
          <w:sz w:val="16"/>
          <w:szCs w:val="16"/>
        </w:rPr>
        <w:t>………………………………</w:t>
      </w:r>
      <w:r>
        <w:rPr>
          <w:sz w:val="16"/>
          <w:szCs w:val="16"/>
        </w:rPr>
        <w:t>……………….</w:t>
      </w:r>
      <w:r w:rsidRPr="00AF2F62">
        <w:rPr>
          <w:sz w:val="16"/>
          <w:szCs w:val="16"/>
        </w:rPr>
        <w:t>………</w:t>
      </w:r>
      <w:r>
        <w:rPr>
          <w:sz w:val="16"/>
          <w:szCs w:val="16"/>
        </w:rPr>
        <w:t xml:space="preserve">  </w:t>
      </w:r>
    </w:p>
    <w:p w14:paraId="1C0C41DC" w14:textId="77777777" w:rsidR="00B20281" w:rsidRDefault="00B20281" w:rsidP="00B20281">
      <w:pPr>
        <w:jc w:val="right"/>
        <w:rPr>
          <w:sz w:val="15"/>
          <w:szCs w:val="15"/>
        </w:rPr>
      </w:pPr>
      <w:r w:rsidRPr="00AF2F62">
        <w:rPr>
          <w:sz w:val="15"/>
          <w:szCs w:val="15"/>
        </w:rPr>
        <w:t xml:space="preserve">(podpis i pieczęć osoby/osób </w:t>
      </w:r>
      <w:r>
        <w:rPr>
          <w:sz w:val="15"/>
          <w:szCs w:val="15"/>
        </w:rPr>
        <w:br/>
      </w:r>
      <w:r w:rsidRPr="00AF2F62">
        <w:rPr>
          <w:sz w:val="15"/>
          <w:szCs w:val="15"/>
        </w:rPr>
        <w:t>upoważnionej/-ych do reprezentowania wykonawcy)</w:t>
      </w:r>
    </w:p>
    <w:p w14:paraId="116585CF" w14:textId="77777777" w:rsidR="003D5B2C" w:rsidRDefault="003D5B2C" w:rsidP="00B20281">
      <w:pPr>
        <w:jc w:val="right"/>
        <w:rPr>
          <w:sz w:val="15"/>
          <w:szCs w:val="15"/>
        </w:rPr>
      </w:pPr>
    </w:p>
    <w:p w14:paraId="4DE5E787" w14:textId="77777777" w:rsidR="003D5B2C" w:rsidRDefault="003D5B2C" w:rsidP="00B20281">
      <w:pPr>
        <w:jc w:val="right"/>
        <w:rPr>
          <w:sz w:val="15"/>
          <w:szCs w:val="15"/>
        </w:rPr>
      </w:pPr>
    </w:p>
    <w:p w14:paraId="1F0FBD91" w14:textId="77777777" w:rsidR="003D5B2C" w:rsidRDefault="003D5B2C" w:rsidP="00B20281">
      <w:pPr>
        <w:jc w:val="right"/>
        <w:rPr>
          <w:sz w:val="15"/>
          <w:szCs w:val="15"/>
        </w:rPr>
      </w:pPr>
    </w:p>
    <w:p w14:paraId="19EF2C45" w14:textId="77777777" w:rsidR="003D5B2C" w:rsidRDefault="003D5B2C" w:rsidP="00B20281">
      <w:pPr>
        <w:jc w:val="right"/>
        <w:rPr>
          <w:sz w:val="15"/>
          <w:szCs w:val="15"/>
        </w:rPr>
      </w:pPr>
    </w:p>
    <w:p w14:paraId="2594ADE4" w14:textId="77777777" w:rsidR="003D5B2C" w:rsidRDefault="003D5B2C" w:rsidP="00B20281">
      <w:pPr>
        <w:jc w:val="right"/>
        <w:rPr>
          <w:sz w:val="15"/>
          <w:szCs w:val="15"/>
        </w:rPr>
      </w:pPr>
    </w:p>
    <w:p w14:paraId="49A1B055" w14:textId="77777777" w:rsidR="003D5B2C" w:rsidRPr="00082918" w:rsidRDefault="003D5B2C" w:rsidP="00B20281">
      <w:pPr>
        <w:jc w:val="right"/>
        <w:rPr>
          <w:sz w:val="15"/>
          <w:szCs w:val="15"/>
        </w:rPr>
      </w:pPr>
    </w:p>
    <w:p w14:paraId="1A6F5398" w14:textId="77777777" w:rsidR="00B20281" w:rsidRDefault="00B20281" w:rsidP="00057B24"/>
    <w:p w14:paraId="1421551C" w14:textId="77777777" w:rsidR="003D5B2C" w:rsidRDefault="003D5B2C" w:rsidP="003D5B2C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Oświadczamy, że przedmiot zamówienia zostanie zrealizowany w terminach wskazanych w SWZ.</w:t>
      </w:r>
    </w:p>
    <w:p w14:paraId="5DCADFD2" w14:textId="77777777" w:rsidR="003D5B2C" w:rsidRDefault="003D5B2C" w:rsidP="003D5B2C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4AF97486" w14:textId="77777777" w:rsidR="003D5B2C" w:rsidRDefault="003D5B2C" w:rsidP="003D5B2C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</w:t>
      </w:r>
    </w:p>
    <w:p w14:paraId="305AB869" w14:textId="44252CAF" w:rsidR="003D5B2C" w:rsidRPr="003D5B2C" w:rsidRDefault="003D5B2C" w:rsidP="003D5B2C">
      <w:pPr>
        <w:pStyle w:val="Akapitzlist"/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3D5B2C">
        <w:rPr>
          <w:sz w:val="22"/>
          <w:szCs w:val="22"/>
        </w:rPr>
        <w:t xml:space="preserve"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 Oświadczamy, że przewidujemy powierzenie podwykonawcom realizację zamówienia </w:t>
      </w:r>
      <w:r w:rsidRPr="003D5B2C">
        <w:rPr>
          <w:sz w:val="22"/>
          <w:szCs w:val="22"/>
        </w:rPr>
        <w:br/>
        <w:t xml:space="preserve">w następującej części zamówienia </w:t>
      </w:r>
      <w:r w:rsidRPr="003D5B2C">
        <w:rPr>
          <w:sz w:val="22"/>
          <w:szCs w:val="22"/>
          <w:vertAlign w:val="superscript"/>
        </w:rPr>
        <w:t>**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3D5B2C" w14:paraId="2D297BC6" w14:textId="77777777" w:rsidTr="00D71C80">
        <w:trPr>
          <w:jc w:val="center"/>
        </w:trPr>
        <w:tc>
          <w:tcPr>
            <w:tcW w:w="835" w:type="dxa"/>
          </w:tcPr>
          <w:p w14:paraId="23615436" w14:textId="77777777" w:rsidR="003D5B2C" w:rsidRPr="0064576A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3543" w:type="dxa"/>
          </w:tcPr>
          <w:p w14:paraId="67E85AB4" w14:textId="77777777" w:rsidR="003D5B2C" w:rsidRPr="0064576A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57ECA958" w14:textId="77777777" w:rsidR="003D5B2C" w:rsidRPr="002A45B0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3D5B2C" w14:paraId="4ECE9988" w14:textId="77777777" w:rsidTr="00D71C80">
        <w:trPr>
          <w:jc w:val="center"/>
        </w:trPr>
        <w:tc>
          <w:tcPr>
            <w:tcW w:w="835" w:type="dxa"/>
          </w:tcPr>
          <w:p w14:paraId="2B7E1680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1F31EF7D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9BD50B8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D5B2C" w14:paraId="585667B5" w14:textId="77777777" w:rsidTr="00D71C80">
        <w:trPr>
          <w:jc w:val="center"/>
        </w:trPr>
        <w:tc>
          <w:tcPr>
            <w:tcW w:w="835" w:type="dxa"/>
          </w:tcPr>
          <w:p w14:paraId="66E4C574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177E52E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1FA00116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D5B2C" w14:paraId="6B484603" w14:textId="77777777" w:rsidTr="00D71C80">
        <w:trPr>
          <w:jc w:val="center"/>
        </w:trPr>
        <w:tc>
          <w:tcPr>
            <w:tcW w:w="835" w:type="dxa"/>
          </w:tcPr>
          <w:p w14:paraId="05D565DF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66B1CAB1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4DB9C85C" w14:textId="77777777" w:rsidR="003D5B2C" w:rsidRDefault="003D5B2C" w:rsidP="00D71C80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EB2E410" w14:textId="77777777" w:rsidR="003D5B2C" w:rsidRDefault="003D5B2C" w:rsidP="003D5B2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3FE42722" w14:textId="77777777" w:rsidR="003D5B2C" w:rsidRDefault="003D5B2C" w:rsidP="003D5B2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2EBE1DB7" w14:textId="77777777" w:rsidR="003D5B2C" w:rsidRPr="00417A83" w:rsidRDefault="003D5B2C" w:rsidP="003D5B2C">
      <w:pPr>
        <w:numPr>
          <w:ilvl w:val="0"/>
          <w:numId w:val="4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4E86D191" w14:textId="77777777" w:rsidR="003D5B2C" w:rsidRPr="00624D4D" w:rsidRDefault="003D5B2C" w:rsidP="003D5B2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25228A95" w14:textId="77777777" w:rsidR="003D5B2C" w:rsidRDefault="003D5B2C" w:rsidP="003D5B2C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392B46FA" w14:textId="77777777" w:rsidR="003D5B2C" w:rsidRDefault="003D5B2C" w:rsidP="003D5B2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C4EBE49" w14:textId="77777777" w:rsidR="003D5B2C" w:rsidRDefault="003D5B2C" w:rsidP="003D5B2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03E6CBB8" w14:textId="77777777" w:rsidR="003D5B2C" w:rsidRDefault="003D5B2C" w:rsidP="003D5B2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10A9118F" w14:textId="501B492A" w:rsidR="003D5B2C" w:rsidRDefault="003D5B2C" w:rsidP="003D5B2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4D2A0C58" w14:textId="77777777" w:rsidR="003D5B2C" w:rsidRPr="003D5B2C" w:rsidRDefault="003D5B2C" w:rsidP="003D5B2C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11360C8" w14:textId="77777777" w:rsidR="003D5B2C" w:rsidRPr="002A45B0" w:rsidRDefault="003D5B2C" w:rsidP="003D5B2C">
      <w:pPr>
        <w:pStyle w:val="Akapitzlist"/>
        <w:numPr>
          <w:ilvl w:val="0"/>
          <w:numId w:val="4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 może samodzielnie uzyskać za pomocą bezpłatnych                               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1F74BD96" w14:textId="77777777" w:rsidR="003D5B2C" w:rsidRDefault="003D5B2C" w:rsidP="003D5B2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E59056A" w14:textId="77777777" w:rsidR="003D5B2C" w:rsidRDefault="003D5B2C" w:rsidP="003D5B2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6990AB7E" w14:textId="77777777" w:rsidR="003D5B2C" w:rsidRDefault="003D5B2C" w:rsidP="003D5B2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7639118B" w14:textId="77777777" w:rsidR="003D5B2C" w:rsidRDefault="003D5B2C" w:rsidP="003D5B2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1C70A25E" w14:textId="77777777" w:rsidR="003D5B2C" w:rsidRPr="00417A83" w:rsidRDefault="003D5B2C" w:rsidP="003D5B2C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5C99F0AB" w14:textId="3FA171C1" w:rsidR="003D5B2C" w:rsidRPr="00624D4D" w:rsidRDefault="003D5B2C" w:rsidP="003D5B2C">
      <w:pPr>
        <w:pStyle w:val="Akapitzlist"/>
        <w:numPr>
          <w:ilvl w:val="0"/>
          <w:numId w:val="4"/>
        </w:num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lastRenderedPageBreak/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18B2AD69" w14:textId="77777777" w:rsidR="003D5B2C" w:rsidRPr="00823BFB" w:rsidRDefault="003D5B2C" w:rsidP="003D5B2C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19B34E18" w14:textId="77777777" w:rsidR="003D5B2C" w:rsidRDefault="003D5B2C" w:rsidP="003D5B2C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0EC7A3FF" w14:textId="77777777" w:rsidR="003D5B2C" w:rsidRDefault="003D5B2C" w:rsidP="003D5B2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1BEB26BC" w14:textId="77777777" w:rsidR="003D5B2C" w:rsidRDefault="003D5B2C" w:rsidP="003D5B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739BD82" w14:textId="77777777" w:rsidR="003D5B2C" w:rsidRDefault="003D5B2C" w:rsidP="003D5B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D27FB71" w14:textId="77777777" w:rsidR="003D5B2C" w:rsidRDefault="003D5B2C" w:rsidP="003D5B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31E60860" w14:textId="77777777" w:rsidR="003D5B2C" w:rsidRDefault="003D5B2C" w:rsidP="003D5B2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60DC1B1F" w14:textId="77777777" w:rsidR="003D5B2C" w:rsidRPr="00417A83" w:rsidRDefault="003D5B2C" w:rsidP="003D5B2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770962B4" w14:textId="77777777" w:rsidR="003D5B2C" w:rsidRDefault="003D5B2C" w:rsidP="003D5B2C">
      <w:pPr>
        <w:suppressAutoHyphens w:val="0"/>
        <w:spacing w:after="160" w:line="259" w:lineRule="auto"/>
      </w:pPr>
    </w:p>
    <w:p w14:paraId="3E1C898E" w14:textId="77777777" w:rsidR="003D5B2C" w:rsidRDefault="003D5B2C" w:rsidP="003D5B2C">
      <w:pPr>
        <w:suppressAutoHyphens w:val="0"/>
        <w:spacing w:after="160" w:line="259" w:lineRule="auto"/>
      </w:pPr>
    </w:p>
    <w:p w14:paraId="67D5D14B" w14:textId="77777777" w:rsidR="003D5B2C" w:rsidRDefault="003D5B2C" w:rsidP="003D5B2C">
      <w:pPr>
        <w:suppressAutoHyphens w:val="0"/>
        <w:spacing w:after="160" w:line="259" w:lineRule="auto"/>
      </w:pPr>
    </w:p>
    <w:p w14:paraId="10CB19BE" w14:textId="77777777" w:rsidR="003D5B2C" w:rsidRDefault="003D5B2C" w:rsidP="003D5B2C">
      <w:pPr>
        <w:suppressAutoHyphens w:val="0"/>
        <w:spacing w:after="160" w:line="259" w:lineRule="auto"/>
      </w:pPr>
    </w:p>
    <w:p w14:paraId="09BC2CA1" w14:textId="77777777" w:rsidR="003D5B2C" w:rsidRDefault="003D5B2C" w:rsidP="003D5B2C">
      <w:pPr>
        <w:suppressAutoHyphens w:val="0"/>
        <w:spacing w:after="160" w:line="259" w:lineRule="auto"/>
      </w:pPr>
    </w:p>
    <w:p w14:paraId="53DA0B81" w14:textId="77777777" w:rsidR="003D5B2C" w:rsidRDefault="003D5B2C" w:rsidP="003D5B2C">
      <w:pPr>
        <w:suppressAutoHyphens w:val="0"/>
        <w:spacing w:after="160" w:line="259" w:lineRule="auto"/>
      </w:pPr>
    </w:p>
    <w:p w14:paraId="5AA74C4A" w14:textId="77777777" w:rsidR="003D5B2C" w:rsidRDefault="003D5B2C" w:rsidP="003D5B2C">
      <w:pPr>
        <w:suppressAutoHyphens w:val="0"/>
        <w:spacing w:after="160" w:line="259" w:lineRule="auto"/>
      </w:pPr>
    </w:p>
    <w:p w14:paraId="5F268A8C" w14:textId="77777777" w:rsidR="003D5B2C" w:rsidRDefault="003D5B2C" w:rsidP="003D5B2C">
      <w:pPr>
        <w:suppressAutoHyphens w:val="0"/>
        <w:spacing w:after="160" w:line="259" w:lineRule="auto"/>
      </w:pPr>
    </w:p>
    <w:p w14:paraId="649E0AA1" w14:textId="77777777" w:rsidR="003D5B2C" w:rsidRDefault="003D5B2C" w:rsidP="003D5B2C">
      <w:pPr>
        <w:suppressAutoHyphens w:val="0"/>
        <w:spacing w:after="160" w:line="259" w:lineRule="auto"/>
      </w:pPr>
    </w:p>
    <w:p w14:paraId="1E0AA04D" w14:textId="77777777" w:rsidR="003D5B2C" w:rsidRDefault="003D5B2C" w:rsidP="003D5B2C">
      <w:pPr>
        <w:suppressAutoHyphens w:val="0"/>
        <w:spacing w:after="160" w:line="259" w:lineRule="auto"/>
      </w:pPr>
    </w:p>
    <w:p w14:paraId="18B46D56" w14:textId="77777777" w:rsidR="003D5B2C" w:rsidRDefault="003D5B2C" w:rsidP="003D5B2C">
      <w:pPr>
        <w:suppressAutoHyphens w:val="0"/>
        <w:spacing w:after="160" w:line="259" w:lineRule="auto"/>
      </w:pPr>
    </w:p>
    <w:p w14:paraId="5CD33B08" w14:textId="77777777" w:rsidR="003D5B2C" w:rsidRPr="00823BFB" w:rsidRDefault="003D5B2C" w:rsidP="003D5B2C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2E8C83FD" w14:textId="77777777" w:rsidR="003D5B2C" w:rsidRDefault="003D5B2C" w:rsidP="003D5B2C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5FB051D5" w14:textId="77777777" w:rsidR="003D5B2C" w:rsidRDefault="003D5B2C" w:rsidP="003D5B2C">
      <w:pPr>
        <w:suppressAutoHyphens w:val="0"/>
        <w:spacing w:after="160" w:line="259" w:lineRule="auto"/>
        <w:rPr>
          <w:sz w:val="16"/>
          <w:szCs w:val="16"/>
        </w:rPr>
      </w:pPr>
    </w:p>
    <w:p w14:paraId="0A4038D1" w14:textId="77777777" w:rsidR="003D5B2C" w:rsidRPr="00823BFB" w:rsidRDefault="003D5B2C" w:rsidP="003D5B2C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5CD054A2" w14:textId="77777777" w:rsidR="003D5B2C" w:rsidRPr="00823BFB" w:rsidRDefault="003D5B2C" w:rsidP="003D5B2C">
      <w:pPr>
        <w:suppressAutoHyphens w:val="0"/>
        <w:spacing w:after="160" w:line="259" w:lineRule="auto"/>
        <w:rPr>
          <w:sz w:val="20"/>
          <w:szCs w:val="20"/>
        </w:rPr>
      </w:pPr>
    </w:p>
    <w:p w14:paraId="3F4BB939" w14:textId="77777777" w:rsidR="003D5B2C" w:rsidRPr="00823BFB" w:rsidRDefault="003D5B2C" w:rsidP="003D5B2C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570D8889" w14:textId="77777777" w:rsidR="003D5B2C" w:rsidRPr="00823BFB" w:rsidRDefault="003D5B2C" w:rsidP="003D5B2C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3D3BDEE4" w14:textId="77777777" w:rsidR="003D5B2C" w:rsidRPr="00823BFB" w:rsidRDefault="003D5B2C" w:rsidP="003D5B2C">
      <w:pPr>
        <w:suppressAutoHyphens w:val="0"/>
        <w:spacing w:after="160" w:line="259" w:lineRule="auto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5EF80E79" w14:textId="3CE2929E" w:rsidR="003D5B2C" w:rsidRDefault="003D5B2C" w:rsidP="003D5B2C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6D5010F8" w14:textId="77777777" w:rsidR="003D5B2C" w:rsidRDefault="003D5B2C" w:rsidP="003D5B2C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</w:rPr>
      </w:pPr>
    </w:p>
    <w:p w14:paraId="33A7F234" w14:textId="77777777" w:rsidR="003D5B2C" w:rsidRDefault="003D5B2C" w:rsidP="003D5B2C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4D039553" w14:textId="77777777" w:rsidR="003D5B2C" w:rsidRDefault="003D5B2C" w:rsidP="003D5B2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642B7755" w14:textId="0B1BBC53" w:rsidR="00541AB1" w:rsidRDefault="00541AB1" w:rsidP="00733F9C">
      <w:pPr>
        <w:suppressAutoHyphens w:val="0"/>
        <w:spacing w:after="160" w:line="259" w:lineRule="auto"/>
      </w:pPr>
    </w:p>
    <w:sectPr w:rsidR="00541A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0ED6" w14:textId="77777777" w:rsidR="00B320C5" w:rsidRDefault="00B320C5" w:rsidP="00B20281">
      <w:r>
        <w:separator/>
      </w:r>
    </w:p>
  </w:endnote>
  <w:endnote w:type="continuationSeparator" w:id="0">
    <w:p w14:paraId="71418936" w14:textId="77777777" w:rsidR="00B320C5" w:rsidRDefault="00B320C5" w:rsidP="00B2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61CE" w14:textId="403096EE" w:rsidR="00B20281" w:rsidRDefault="003F0FA1">
    <w:pPr>
      <w:pStyle w:val="Stopka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B0F90" wp14:editId="6030DEC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DA7365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5697" w14:textId="77777777" w:rsidR="00B320C5" w:rsidRDefault="00B320C5" w:rsidP="00B20281">
      <w:r>
        <w:separator/>
      </w:r>
    </w:p>
  </w:footnote>
  <w:footnote w:type="continuationSeparator" w:id="0">
    <w:p w14:paraId="2AF2D2C6" w14:textId="77777777" w:rsidR="00B320C5" w:rsidRDefault="00B320C5" w:rsidP="00B2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4"/>
        </w:tabs>
        <w:ind w:left="71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4"/>
        </w:tabs>
        <w:ind w:left="86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1004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4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8A66E60"/>
    <w:multiLevelType w:val="hybridMultilevel"/>
    <w:tmpl w:val="CBEA6A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07D82"/>
    <w:multiLevelType w:val="hybridMultilevel"/>
    <w:tmpl w:val="CBEA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673895">
    <w:abstractNumId w:val="0"/>
  </w:num>
  <w:num w:numId="2" w16cid:durableId="1874226888">
    <w:abstractNumId w:val="1"/>
  </w:num>
  <w:num w:numId="3" w16cid:durableId="1002897915">
    <w:abstractNumId w:val="3"/>
  </w:num>
  <w:num w:numId="4" w16cid:durableId="667907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BF"/>
    <w:rsid w:val="00022A8E"/>
    <w:rsid w:val="0005060E"/>
    <w:rsid w:val="00057B24"/>
    <w:rsid w:val="001209B0"/>
    <w:rsid w:val="00244C5B"/>
    <w:rsid w:val="00346BBF"/>
    <w:rsid w:val="003D5B2C"/>
    <w:rsid w:val="003F0FA1"/>
    <w:rsid w:val="00404BA1"/>
    <w:rsid w:val="004329F3"/>
    <w:rsid w:val="00474E16"/>
    <w:rsid w:val="00541AB1"/>
    <w:rsid w:val="005872CA"/>
    <w:rsid w:val="006346E8"/>
    <w:rsid w:val="006C6B6F"/>
    <w:rsid w:val="00727C17"/>
    <w:rsid w:val="00733F9C"/>
    <w:rsid w:val="00957344"/>
    <w:rsid w:val="009A0A8E"/>
    <w:rsid w:val="00AE7232"/>
    <w:rsid w:val="00B20281"/>
    <w:rsid w:val="00B320C5"/>
    <w:rsid w:val="00B91645"/>
    <w:rsid w:val="00C71F10"/>
    <w:rsid w:val="00CF3686"/>
    <w:rsid w:val="00D10E02"/>
    <w:rsid w:val="00DF546F"/>
    <w:rsid w:val="00E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C145"/>
  <w15:chartTrackingRefBased/>
  <w15:docId w15:val="{93F17AAB-E175-4D03-84C5-0E4FB123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872CA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587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72CA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872C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872CA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2CA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63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20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2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D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1076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Czapliński</dc:creator>
  <cp:keywords/>
  <dc:description/>
  <cp:lastModifiedBy>Maksym Skowroński</cp:lastModifiedBy>
  <cp:revision>5</cp:revision>
  <cp:lastPrinted>2023-11-20T13:18:00Z</cp:lastPrinted>
  <dcterms:created xsi:type="dcterms:W3CDTF">2023-11-16T14:09:00Z</dcterms:created>
  <dcterms:modified xsi:type="dcterms:W3CDTF">2023-12-06T13:14:00Z</dcterms:modified>
</cp:coreProperties>
</file>