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FD954DD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C05CD1">
        <w:rPr>
          <w:rFonts w:asciiTheme="minorHAnsi" w:hAnsiTheme="minorHAnsi" w:cstheme="minorHAnsi"/>
          <w:b/>
        </w:rPr>
        <w:t>26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1.ZP3</w:t>
      </w:r>
    </w:p>
    <w:p w14:paraId="668B57F4" w14:textId="15DC9FAF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12549C">
        <w:rPr>
          <w:rFonts w:asciiTheme="minorHAnsi" w:hAnsiTheme="minorHAnsi" w:cstheme="minorHAnsi"/>
        </w:rPr>
        <w:t>..</w:t>
      </w:r>
      <w:r w:rsidR="00D8252F">
        <w:rPr>
          <w:rFonts w:asciiTheme="minorHAnsi" w:hAnsiTheme="minorHAnsi" w:cstheme="minorHAnsi"/>
        </w:rPr>
        <w:t>…..</w:t>
      </w:r>
      <w:r w:rsidR="00917D48">
        <w:rPr>
          <w:rFonts w:asciiTheme="minorHAnsi" w:hAnsiTheme="minorHAnsi" w:cstheme="minorHAnsi"/>
        </w:rPr>
        <w:t>.05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607C446C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C05CD1">
        <w:rPr>
          <w:rFonts w:asciiTheme="minorHAnsi" w:hAnsiTheme="minorHAnsi" w:cstheme="minorHAnsi"/>
          <w:b/>
        </w:rPr>
        <w:t>Koszenie traw na poboczach dróg gminnych zarządzanych przez Wójta Gminy Białe Błota</w:t>
      </w:r>
      <w:r w:rsidR="00C05CD1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9B5A6D2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C05CD1">
        <w:rPr>
          <w:rFonts w:asciiTheme="minorHAnsi" w:hAnsiTheme="minorHAnsi" w:cstheme="minorHAnsi"/>
          <w:b/>
          <w:spacing w:val="-6"/>
        </w:rPr>
        <w:t>26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1.ZP3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D9D51F0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C05CD1">
        <w:rPr>
          <w:rFonts w:asciiTheme="minorHAnsi" w:hAnsiTheme="minorHAnsi" w:cstheme="minorHAnsi"/>
          <w:b/>
        </w:rPr>
        <w:t>Koszenie traw na poboczach dróg gminnych zarządzanych przez Wójta Gminy Białe Błota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620EB84B" w14:textId="77777777" w:rsidR="00ED2FE3" w:rsidRPr="005D14C7" w:rsidRDefault="00D3461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4CDA8367" w14:textId="77777777" w:rsidR="005D14C7" w:rsidRPr="00CC2822" w:rsidRDefault="005D14C7" w:rsidP="005D14C7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SPOSÓB KOMUNIKACJI ORAZ UDZIELANIE WYJAŚNIEŃ TREŚCI ZAPYTANIA</w:t>
      </w:r>
    </w:p>
    <w:p w14:paraId="00CBC396" w14:textId="4BE11990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510B6" w:rsidRPr="00551B3E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5AD1649C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B510B6">
        <w:rPr>
          <w:rFonts w:asciiTheme="minorHAnsi" w:hAnsiTheme="minorHAnsi" w:cstheme="minorHAnsi"/>
          <w:b/>
          <w:spacing w:val="-6"/>
        </w:rPr>
        <w:t xml:space="preserve"> do </w:t>
      </w:r>
      <w:r w:rsidR="00DC71BD">
        <w:rPr>
          <w:rFonts w:asciiTheme="minorHAnsi" w:hAnsiTheme="minorHAnsi" w:cstheme="minorHAnsi"/>
          <w:b/>
          <w:spacing w:val="-6"/>
        </w:rPr>
        <w:t xml:space="preserve"> 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3</w:t>
      </w:r>
      <w:r w:rsidR="00DC71BD" w:rsidRPr="00B510B6">
        <w:rPr>
          <w:rFonts w:asciiTheme="minorHAnsi" w:hAnsiTheme="minorHAnsi" w:cstheme="minorHAnsi"/>
          <w:b/>
          <w:spacing w:val="-6"/>
          <w:u w:val="single"/>
        </w:rPr>
        <w:t>1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.</w:t>
      </w:r>
      <w:r w:rsidR="00DC71BD" w:rsidRPr="00B510B6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października</w:t>
      </w:r>
      <w:r w:rsidR="00DC71BD" w:rsidRPr="00B510B6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2021r.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DC71BD">
        <w:rPr>
          <w:rFonts w:asciiTheme="minorHAnsi" w:hAnsiTheme="minorHAnsi" w:cstheme="minorHAnsi"/>
          <w:b/>
          <w:spacing w:val="-6"/>
        </w:rPr>
        <w:t>od daty podpisania umowy.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59E8D5" w14:textId="4C6F8930" w:rsidR="00726F98" w:rsidRPr="00726F98" w:rsidRDefault="00AD60D4" w:rsidP="00DC71B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31A20C4F" w14:textId="3846F973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B510B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2885E3B3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>kwalifikowanym podpisem elektronicznym, podpisem zaufanym lub 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378962F4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 xml:space="preserve">) status prawny Wykonawcy(ów) lub pełnomocnictwa (pełnomocnictw) wynika, iż do </w:t>
      </w:r>
      <w:r w:rsidRPr="00CC2822">
        <w:rPr>
          <w:rFonts w:asciiTheme="minorHAnsi" w:hAnsiTheme="minorHAnsi" w:cstheme="minorHAnsi"/>
          <w:lang w:eastAsia="pl-PL"/>
        </w:rPr>
        <w:lastRenderedPageBreak/>
        <w:t>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2E09D72A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kwalifikowanym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72683B1F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5B38AA">
        <w:rPr>
          <w:rFonts w:asciiTheme="minorHAnsi" w:hAnsiTheme="minorHAnsi" w:cstheme="minorHAnsi"/>
          <w:b/>
          <w:lang w:eastAsia="pl-PL"/>
        </w:rPr>
        <w:t xml:space="preserve">  25</w:t>
      </w:r>
      <w:bookmarkStart w:id="0" w:name="_GoBack"/>
      <w:bookmarkEnd w:id="0"/>
      <w:r w:rsidR="005B38AA">
        <w:rPr>
          <w:rFonts w:asciiTheme="minorHAnsi" w:hAnsiTheme="minorHAnsi" w:cstheme="minorHAnsi"/>
          <w:b/>
          <w:lang w:eastAsia="pl-PL"/>
        </w:rPr>
        <w:t>.</w:t>
      </w:r>
      <w:r w:rsidR="00135124" w:rsidRPr="001714E2">
        <w:rPr>
          <w:rFonts w:asciiTheme="minorHAnsi" w:hAnsiTheme="minorHAnsi" w:cstheme="minorHAnsi"/>
          <w:b/>
          <w:lang w:eastAsia="pl-PL"/>
        </w:rPr>
        <w:t>05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64E2177F" w14:textId="41179642" w:rsidR="00B401F9" w:rsidRPr="00F8664D" w:rsidRDefault="002C4720" w:rsidP="00B401F9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8664D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509FEF2C" w14:textId="77777777" w:rsidR="00E96B13" w:rsidRPr="00F8664D" w:rsidRDefault="00E96B13" w:rsidP="00D705DB">
      <w:pPr>
        <w:pStyle w:val="Teksttreci20"/>
        <w:widowControl/>
        <w:numPr>
          <w:ilvl w:val="1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8664D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22A73A8F" w14:textId="37DACF70" w:rsidR="00E96B13" w:rsidRPr="00F8664D" w:rsidRDefault="00E96B13" w:rsidP="00E96B13">
      <w:pPr>
        <w:pStyle w:val="Teksttreci20"/>
        <w:widowControl/>
        <w:numPr>
          <w:ilvl w:val="0"/>
          <w:numId w:val="12"/>
        </w:numPr>
        <w:spacing w:before="0"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F8664D">
        <w:rPr>
          <w:rFonts w:asciiTheme="minorHAnsi" w:hAnsiTheme="minorHAnsi" w:cstheme="minorHAnsi"/>
          <w:sz w:val="24"/>
          <w:szCs w:val="24"/>
        </w:rPr>
        <w:t xml:space="preserve"> (oznaczenie C) – znaczenie wagi i maksymalna liczba punktów – </w:t>
      </w:r>
      <w:r w:rsidRPr="00F8664D">
        <w:rPr>
          <w:rFonts w:asciiTheme="minorHAnsi" w:hAnsiTheme="minorHAnsi" w:cstheme="minorHAnsi"/>
          <w:sz w:val="24"/>
          <w:szCs w:val="24"/>
        </w:rPr>
        <w:br/>
      </w:r>
      <w:r w:rsidR="009B284C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Pr="00F8664D">
        <w:rPr>
          <w:rFonts w:asciiTheme="minorHAnsi" w:hAnsiTheme="minorHAnsi" w:cstheme="minorHAnsi"/>
          <w:sz w:val="24"/>
          <w:szCs w:val="24"/>
        </w:rPr>
        <w:t xml:space="preserve"> (pkt)</w:t>
      </w:r>
      <w:r w:rsidR="00F8664D" w:rsidRPr="00F8664D">
        <w:rPr>
          <w:rFonts w:asciiTheme="minorHAnsi" w:hAnsiTheme="minorHAnsi" w:cstheme="minorHAnsi"/>
          <w:sz w:val="24"/>
          <w:szCs w:val="24"/>
        </w:rPr>
        <w:t>,</w:t>
      </w:r>
    </w:p>
    <w:p w14:paraId="047E560C" w14:textId="3CE1D817" w:rsidR="00E96B13" w:rsidRPr="00F8664D" w:rsidRDefault="00E96B13" w:rsidP="00E96B13">
      <w:pPr>
        <w:pStyle w:val="Teksttreci20"/>
        <w:widowControl/>
        <w:numPr>
          <w:ilvl w:val="0"/>
          <w:numId w:val="12"/>
        </w:numPr>
        <w:spacing w:before="0"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  <w:r w:rsidR="007D5B48">
        <w:rPr>
          <w:rFonts w:asciiTheme="minorHAnsi" w:hAnsiTheme="minorHAnsi" w:cstheme="minorHAnsi"/>
          <w:sz w:val="24"/>
          <w:szCs w:val="24"/>
        </w:rPr>
        <w:t xml:space="preserve"> </w:t>
      </w:r>
      <w:r w:rsidRPr="00F8664D">
        <w:rPr>
          <w:rFonts w:asciiTheme="minorHAnsi" w:hAnsiTheme="minorHAnsi" w:cstheme="minorHAnsi"/>
          <w:sz w:val="24"/>
          <w:szCs w:val="24"/>
        </w:rPr>
        <w:t xml:space="preserve">(oznaczenie T) </w:t>
      </w:r>
      <w:r w:rsidR="007D5B48" w:rsidRPr="00F8664D">
        <w:rPr>
          <w:rFonts w:asciiTheme="minorHAnsi" w:hAnsiTheme="minorHAnsi" w:cstheme="minorHAnsi"/>
          <w:sz w:val="24"/>
          <w:szCs w:val="24"/>
        </w:rPr>
        <w:t>–</w:t>
      </w:r>
      <w:r w:rsidR="007D5B48">
        <w:rPr>
          <w:rFonts w:asciiTheme="minorHAnsi" w:hAnsiTheme="minorHAnsi" w:cstheme="minorHAnsi"/>
          <w:sz w:val="24"/>
          <w:szCs w:val="24"/>
        </w:rPr>
        <w:t xml:space="preserve"> </w:t>
      </w:r>
      <w:r w:rsidRPr="00F8664D">
        <w:rPr>
          <w:rFonts w:asciiTheme="minorHAnsi" w:hAnsiTheme="minorHAnsi" w:cstheme="minorHAnsi"/>
          <w:sz w:val="24"/>
          <w:szCs w:val="24"/>
        </w:rPr>
        <w:t xml:space="preserve">znaczenie wagi i maksymalna liczba punktów – </w:t>
      </w:r>
      <w:r w:rsidR="009B284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0 %</w:t>
      </w:r>
      <w:r w:rsidR="00F8664D">
        <w:rPr>
          <w:rFonts w:asciiTheme="minorHAnsi" w:hAnsiTheme="minorHAnsi" w:cstheme="minorHAnsi"/>
          <w:sz w:val="24"/>
          <w:szCs w:val="24"/>
        </w:rPr>
        <w:t xml:space="preserve"> (pkt).</w:t>
      </w:r>
    </w:p>
    <w:p w14:paraId="7DB7B284" w14:textId="77777777" w:rsidR="00E96B13" w:rsidRPr="00F8664D" w:rsidRDefault="00E96B13" w:rsidP="00D705DB">
      <w:pPr>
        <w:pStyle w:val="Teksttreci20"/>
        <w:widowControl/>
        <w:numPr>
          <w:ilvl w:val="1"/>
          <w:numId w:val="2"/>
        </w:numPr>
        <w:spacing w:before="0" w:after="0" w:line="360" w:lineRule="auto"/>
        <w:ind w:left="700" w:hanging="70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Sposób oceny ofert:</w:t>
      </w:r>
    </w:p>
    <w:p w14:paraId="0B487FF2" w14:textId="0AB4D11E" w:rsidR="00E96B13" w:rsidRPr="00F8664D" w:rsidRDefault="00E96B13" w:rsidP="00E96B13">
      <w:pPr>
        <w:pStyle w:val="Akapitzlist"/>
        <w:numPr>
          <w:ilvl w:val="1"/>
          <w:numId w:val="13"/>
        </w:numPr>
        <w:suppressAutoHyphens w:val="0"/>
        <w:spacing w:line="360" w:lineRule="auto"/>
        <w:ind w:left="992" w:hanging="425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>Zamawiający, dokona ocen</w:t>
      </w:r>
      <w:r w:rsidR="00F8664D">
        <w:rPr>
          <w:rFonts w:asciiTheme="minorHAnsi" w:hAnsiTheme="minorHAnsi" w:cstheme="minorHAnsi"/>
        </w:rPr>
        <w:t>y ofert, a następnie zbada czy W</w:t>
      </w:r>
      <w:r w:rsidRPr="00F8664D">
        <w:rPr>
          <w:rFonts w:asciiTheme="minorHAnsi" w:hAnsiTheme="minorHAnsi" w:cstheme="minorHAnsi"/>
        </w:rPr>
        <w:t>ykonawca, którego oferta została oceniona najwyżej, nie podlega wykluczeni</w:t>
      </w:r>
      <w:r w:rsidR="00F8664D">
        <w:rPr>
          <w:rFonts w:asciiTheme="minorHAnsi" w:hAnsiTheme="minorHAnsi" w:cstheme="minorHAnsi"/>
        </w:rPr>
        <w:t xml:space="preserve">u oraz spełnia warunki udziału </w:t>
      </w:r>
      <w:r w:rsidRPr="00F8664D">
        <w:rPr>
          <w:rFonts w:asciiTheme="minorHAnsi" w:hAnsiTheme="minorHAnsi" w:cstheme="minorHAnsi"/>
        </w:rPr>
        <w:t>w postępowaniu.</w:t>
      </w:r>
    </w:p>
    <w:p w14:paraId="7761227B" w14:textId="7F2ABD7F" w:rsidR="00E96B13" w:rsidRPr="00F8664D" w:rsidRDefault="00E96B13" w:rsidP="00E96B13">
      <w:pPr>
        <w:pStyle w:val="Akapitzlist"/>
        <w:numPr>
          <w:ilvl w:val="1"/>
          <w:numId w:val="13"/>
        </w:numPr>
        <w:suppressAutoHyphens w:val="0"/>
        <w:spacing w:line="360" w:lineRule="auto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664D">
        <w:rPr>
          <w:rFonts w:asciiTheme="minorHAnsi" w:hAnsiTheme="minorHAnsi" w:cstheme="minorHAnsi"/>
        </w:rPr>
        <w:lastRenderedPageBreak/>
        <w:t>Ocenie według kry</w:t>
      </w:r>
      <w:r w:rsidR="00F8664D">
        <w:rPr>
          <w:rFonts w:asciiTheme="minorHAnsi" w:hAnsiTheme="minorHAnsi" w:cstheme="minorHAnsi"/>
        </w:rPr>
        <w:t>teriów, o których mowa w pkt. 12.1 zapytania ofertowego</w:t>
      </w:r>
      <w:r w:rsidRPr="00F8664D">
        <w:rPr>
          <w:rFonts w:asciiTheme="minorHAnsi" w:hAnsiTheme="minorHAnsi" w:cstheme="minorHAnsi"/>
        </w:rPr>
        <w:t xml:space="preserve">, poddane zostaną jedynie oferty nieodrzucone. </w:t>
      </w:r>
    </w:p>
    <w:p w14:paraId="6474B208" w14:textId="77777777" w:rsidR="00E96B13" w:rsidRPr="00F8664D" w:rsidRDefault="00E96B13" w:rsidP="00E96B13">
      <w:pPr>
        <w:pStyle w:val="Akapitzlist"/>
        <w:numPr>
          <w:ilvl w:val="1"/>
          <w:numId w:val="13"/>
        </w:numPr>
        <w:suppressAutoHyphens w:val="0"/>
        <w:spacing w:line="360" w:lineRule="auto"/>
        <w:ind w:left="992" w:hanging="425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>Z</w:t>
      </w:r>
      <w:r w:rsidRPr="00F8664D">
        <w:rPr>
          <w:rFonts w:asciiTheme="minorHAnsi" w:hAnsiTheme="minorHAnsi" w:cstheme="minorHAnsi"/>
          <w:spacing w:val="-6"/>
        </w:rPr>
        <w:t>amawiający dokona oceny ofert w oparciu o kryteria oceny ofert, przyznając każdej z nich ilość punktów obliczoną następująco:</w:t>
      </w:r>
    </w:p>
    <w:p w14:paraId="6BDEC5BB" w14:textId="77777777" w:rsidR="00E96B13" w:rsidRPr="00F8664D" w:rsidRDefault="00E96B13" w:rsidP="00D705DB">
      <w:pPr>
        <w:pStyle w:val="Teksttreci20"/>
        <w:widowControl/>
        <w:numPr>
          <w:ilvl w:val="1"/>
          <w:numId w:val="2"/>
        </w:numPr>
        <w:spacing w:before="0" w:after="0" w:line="360" w:lineRule="auto"/>
        <w:ind w:left="700" w:hanging="70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następujące kryteria oceny ofert:</w:t>
      </w:r>
    </w:p>
    <w:p w14:paraId="5C547531" w14:textId="2CC565C5" w:rsidR="00E96B13" w:rsidRPr="00F8664D" w:rsidRDefault="00E96B13" w:rsidP="00E96B13">
      <w:pPr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 xml:space="preserve">1)  opis kryterium </w:t>
      </w:r>
      <w:r w:rsidRPr="00F8664D">
        <w:rPr>
          <w:rFonts w:asciiTheme="minorHAnsi" w:hAnsiTheme="minorHAnsi" w:cstheme="minorHAnsi"/>
          <w:b/>
          <w:bCs/>
        </w:rPr>
        <w:t>cena</w:t>
      </w:r>
      <w:r w:rsidR="007D5B48">
        <w:rPr>
          <w:rFonts w:asciiTheme="minorHAnsi" w:hAnsiTheme="minorHAnsi" w:cstheme="minorHAnsi"/>
          <w:b/>
          <w:bCs/>
        </w:rPr>
        <w:t xml:space="preserve"> (C)</w:t>
      </w:r>
      <w:r w:rsidRPr="00F8664D">
        <w:rPr>
          <w:rFonts w:asciiTheme="minorHAnsi" w:hAnsiTheme="minorHAnsi" w:cstheme="minorHAnsi"/>
          <w:b/>
          <w:bCs/>
        </w:rPr>
        <w:t>:</w:t>
      </w:r>
      <w:r w:rsidRPr="00F8664D">
        <w:rPr>
          <w:rFonts w:asciiTheme="minorHAnsi" w:hAnsiTheme="minorHAnsi" w:cstheme="minorHAnsi"/>
        </w:rPr>
        <w:t xml:space="preserve"> </w:t>
      </w:r>
    </w:p>
    <w:p w14:paraId="2F20C61F" w14:textId="77777777" w:rsidR="00E96B13" w:rsidRPr="00F8664D" w:rsidRDefault="00E96B13" w:rsidP="00E96B13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 xml:space="preserve">Kryterium </w:t>
      </w:r>
      <w:r w:rsidRPr="00F8664D">
        <w:rPr>
          <w:rFonts w:asciiTheme="minorHAnsi" w:hAnsiTheme="minorHAnsi" w:cstheme="minorHAnsi"/>
          <w:b/>
          <w:bCs/>
        </w:rPr>
        <w:t xml:space="preserve">cena </w:t>
      </w:r>
      <w:r w:rsidRPr="00F8664D">
        <w:rPr>
          <w:rFonts w:asciiTheme="minorHAnsi" w:hAnsiTheme="minorHAnsi" w:cstheme="minorHAnsi"/>
        </w:rPr>
        <w:t>rozpatrywana będzie</w:t>
      </w:r>
      <w:r w:rsidRPr="00F8664D">
        <w:rPr>
          <w:rFonts w:asciiTheme="minorHAnsi" w:hAnsiTheme="minorHAnsi" w:cstheme="minorHAnsi"/>
          <w:b/>
          <w:bCs/>
        </w:rPr>
        <w:t xml:space="preserve"> </w:t>
      </w:r>
      <w:r w:rsidRPr="00F8664D">
        <w:rPr>
          <w:rFonts w:asciiTheme="minorHAnsi" w:hAnsiTheme="minorHAnsi" w:cstheme="minorHAnsi"/>
        </w:rPr>
        <w:t>na podstawie ceny brutto za wykonanie przedmiotu zamówienia, zaoferowanej przez wykonawcę w formularzu ofertowym.</w:t>
      </w:r>
    </w:p>
    <w:p w14:paraId="175D6DA1" w14:textId="5BA7FF33" w:rsidR="00E96B13" w:rsidRPr="00F8664D" w:rsidRDefault="00E96B13" w:rsidP="00E96B13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>W tym kryte</w:t>
      </w:r>
      <w:r w:rsidR="009B284C">
        <w:rPr>
          <w:rFonts w:asciiTheme="minorHAnsi" w:hAnsiTheme="minorHAnsi" w:cstheme="minorHAnsi"/>
        </w:rPr>
        <w:t>rium można uzyskać maksymalnie 9</w:t>
      </w:r>
      <w:r w:rsidRPr="00F8664D">
        <w:rPr>
          <w:rFonts w:asciiTheme="minorHAnsi" w:hAnsiTheme="minorHAnsi" w:cstheme="minorHAnsi"/>
        </w:rPr>
        <w:t xml:space="preserve">0 punktów. </w:t>
      </w:r>
    </w:p>
    <w:p w14:paraId="76436F35" w14:textId="3C99C9C0" w:rsidR="00E96B13" w:rsidRPr="00F8664D" w:rsidRDefault="00E96B13" w:rsidP="00E96B13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 xml:space="preserve">Liczba punktów w kryterium: </w:t>
      </w:r>
      <w:r w:rsidRPr="00F8664D">
        <w:rPr>
          <w:rFonts w:asciiTheme="minorHAnsi" w:hAnsiTheme="minorHAnsi" w:cstheme="minorHAnsi"/>
          <w:spacing w:val="-4"/>
        </w:rPr>
        <w:t>„</w:t>
      </w:r>
      <w:r w:rsidRPr="00F8664D">
        <w:rPr>
          <w:rFonts w:asciiTheme="minorHAnsi" w:hAnsiTheme="minorHAnsi" w:cstheme="minorHAnsi"/>
          <w:i/>
          <w:iCs/>
        </w:rPr>
        <w:t xml:space="preserve">cena”, </w:t>
      </w:r>
      <w:r w:rsidRPr="00F8664D">
        <w:rPr>
          <w:rFonts w:asciiTheme="minorHAnsi" w:hAnsiTheme="minorHAnsi" w:cstheme="minorHAnsi"/>
        </w:rPr>
        <w:t xml:space="preserve">zostanie obliczona w </w:t>
      </w:r>
      <w:r w:rsidR="003E2E53">
        <w:rPr>
          <w:rFonts w:asciiTheme="minorHAnsi" w:hAnsiTheme="minorHAnsi" w:cstheme="minorHAnsi"/>
        </w:rPr>
        <w:t>ten sam sposób, wg następującego</w:t>
      </w:r>
      <w:r w:rsidRPr="00F8664D">
        <w:rPr>
          <w:rFonts w:asciiTheme="minorHAnsi" w:hAnsiTheme="minorHAnsi" w:cstheme="minorHAnsi"/>
        </w:rPr>
        <w:t xml:space="preserve"> wzor</w:t>
      </w:r>
      <w:r w:rsidR="003E2E53">
        <w:rPr>
          <w:rFonts w:asciiTheme="minorHAnsi" w:hAnsiTheme="minorHAnsi" w:cstheme="minorHAnsi"/>
        </w:rPr>
        <w:t>u</w:t>
      </w:r>
      <w:r w:rsidRPr="00F8664D">
        <w:rPr>
          <w:rFonts w:asciiTheme="minorHAnsi" w:hAnsiTheme="minorHAnsi" w:cstheme="minorHAnsi"/>
        </w:rPr>
        <w:t>: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3F7839" w:rsidRPr="00F8664D" w14:paraId="25BC2709" w14:textId="77777777" w:rsidTr="00844E64">
        <w:trPr>
          <w:trHeight w:val="559"/>
          <w:jc w:val="center"/>
        </w:trPr>
        <w:tc>
          <w:tcPr>
            <w:tcW w:w="850" w:type="dxa"/>
            <w:vAlign w:val="center"/>
          </w:tcPr>
          <w:p w14:paraId="12EAD5FC" w14:textId="77777777" w:rsidR="003F7839" w:rsidRPr="00F8664D" w:rsidRDefault="003F7839" w:rsidP="003452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F8664D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561FEEA6" w14:textId="77777777" w:rsidR="003F7839" w:rsidRPr="00F8664D" w:rsidRDefault="003F7839" w:rsidP="00345222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8664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F8664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F8664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F8664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21348CC" w14:textId="77777777" w:rsidR="003F7839" w:rsidRPr="00F8664D" w:rsidRDefault="003F7839" w:rsidP="00F160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F8664D">
              <w:rPr>
                <w:rFonts w:asciiTheme="minorHAnsi" w:hAnsiTheme="minorHAnsi" w:cstheme="minorHAnsi"/>
                <w:b/>
              </w:rPr>
              <w:t>C</w:t>
            </w:r>
            <w:r w:rsidRPr="00F8664D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F8664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8DC8290" w14:textId="77777777" w:rsidR="003F7839" w:rsidRPr="00F8664D" w:rsidRDefault="003F7839" w:rsidP="003452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F8664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1E89C0F5" w14:textId="212907B0" w:rsidR="003F7839" w:rsidRPr="00F8664D" w:rsidRDefault="009B284C" w:rsidP="003452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3F7839" w:rsidRPr="00F8664D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3436B747" w14:textId="77777777" w:rsidR="00844E64" w:rsidRPr="00F8664D" w:rsidRDefault="00844E64" w:rsidP="00E96B13">
      <w:pPr>
        <w:spacing w:line="360" w:lineRule="auto"/>
        <w:ind w:left="1985"/>
        <w:rPr>
          <w:rFonts w:asciiTheme="minorHAnsi" w:hAnsiTheme="minorHAnsi" w:cstheme="minorHAnsi"/>
          <w:i/>
          <w:iCs/>
        </w:rPr>
      </w:pPr>
    </w:p>
    <w:p w14:paraId="326E9A5D" w14:textId="26235313" w:rsidR="00E96B13" w:rsidRPr="00F8664D" w:rsidRDefault="00E96B13" w:rsidP="00E96B13">
      <w:pPr>
        <w:spacing w:line="360" w:lineRule="auto"/>
        <w:ind w:left="1985"/>
        <w:rPr>
          <w:rFonts w:asciiTheme="minorHAnsi" w:hAnsiTheme="minorHAnsi" w:cstheme="minorHAnsi"/>
          <w:i/>
          <w:iCs/>
        </w:rPr>
      </w:pPr>
      <w:r w:rsidRPr="00F8664D">
        <w:rPr>
          <w:rFonts w:asciiTheme="minorHAnsi" w:hAnsiTheme="minorHAnsi" w:cstheme="minorHAnsi"/>
          <w:i/>
          <w:iCs/>
        </w:rPr>
        <w:t>Gdzie :</w:t>
      </w:r>
    </w:p>
    <w:p w14:paraId="5824A1B3" w14:textId="77777777" w:rsidR="00E96B13" w:rsidRPr="00F8664D" w:rsidRDefault="00E96B13" w:rsidP="00E96B13">
      <w:pPr>
        <w:spacing w:line="360" w:lineRule="auto"/>
        <w:ind w:left="1985"/>
        <w:rPr>
          <w:rFonts w:asciiTheme="minorHAnsi" w:hAnsiTheme="minorHAnsi" w:cstheme="minorHAnsi"/>
          <w:i/>
          <w:iCs/>
        </w:rPr>
      </w:pPr>
      <w:proofErr w:type="spellStart"/>
      <w:r w:rsidRPr="00F8664D">
        <w:rPr>
          <w:rFonts w:asciiTheme="minorHAnsi" w:hAnsiTheme="minorHAnsi" w:cstheme="minorHAnsi"/>
          <w:i/>
          <w:iCs/>
        </w:rPr>
        <w:t>C</w:t>
      </w:r>
      <w:r w:rsidRPr="00F8664D">
        <w:rPr>
          <w:rFonts w:asciiTheme="minorHAnsi" w:hAnsiTheme="minorHAnsi" w:cstheme="minorHAnsi"/>
          <w:i/>
          <w:iCs/>
          <w:vertAlign w:val="subscript"/>
        </w:rPr>
        <w:t>min</w:t>
      </w:r>
      <w:proofErr w:type="spellEnd"/>
      <w:r w:rsidRPr="00F8664D">
        <w:rPr>
          <w:rFonts w:asciiTheme="minorHAnsi" w:hAnsiTheme="minorHAnsi" w:cstheme="minorHAnsi"/>
          <w:i/>
          <w:iCs/>
          <w:vertAlign w:val="subscript"/>
        </w:rPr>
        <w:t xml:space="preserve"> </w:t>
      </w:r>
      <w:r w:rsidRPr="00F8664D">
        <w:rPr>
          <w:rFonts w:asciiTheme="minorHAnsi" w:hAnsiTheme="minorHAnsi" w:cstheme="minorHAnsi"/>
          <w:i/>
          <w:iCs/>
        </w:rPr>
        <w:t>– najniższa cena spośród nieodrzuconych ofert,</w:t>
      </w:r>
    </w:p>
    <w:p w14:paraId="105C278C" w14:textId="77777777" w:rsidR="00E96B13" w:rsidRPr="00F8664D" w:rsidRDefault="00E96B13" w:rsidP="00E96B13">
      <w:pPr>
        <w:spacing w:line="360" w:lineRule="auto"/>
        <w:ind w:left="1985"/>
        <w:rPr>
          <w:rFonts w:asciiTheme="minorHAnsi" w:hAnsiTheme="minorHAnsi" w:cstheme="minorHAnsi"/>
          <w:i/>
          <w:iCs/>
        </w:rPr>
      </w:pPr>
      <w:r w:rsidRPr="00F8664D">
        <w:rPr>
          <w:rFonts w:asciiTheme="minorHAnsi" w:hAnsiTheme="minorHAnsi" w:cstheme="minorHAnsi"/>
          <w:i/>
          <w:iCs/>
        </w:rPr>
        <w:t>C</w:t>
      </w:r>
      <w:r w:rsidRPr="00F8664D">
        <w:rPr>
          <w:rFonts w:asciiTheme="minorHAnsi" w:hAnsiTheme="minorHAnsi" w:cstheme="minorHAnsi"/>
          <w:i/>
          <w:iCs/>
          <w:vertAlign w:val="subscript"/>
        </w:rPr>
        <w:t xml:space="preserve">o </w:t>
      </w:r>
      <w:r w:rsidRPr="00F8664D">
        <w:rPr>
          <w:rFonts w:asciiTheme="minorHAnsi" w:hAnsiTheme="minorHAnsi" w:cstheme="minorHAnsi"/>
          <w:i/>
          <w:iCs/>
        </w:rPr>
        <w:t>– cena ocenianej oferty,</w:t>
      </w:r>
    </w:p>
    <w:p w14:paraId="3A65DF54" w14:textId="677CEF6B" w:rsidR="00E96B13" w:rsidRPr="00F8664D" w:rsidRDefault="00FE478C" w:rsidP="00E96B13">
      <w:pPr>
        <w:spacing w:line="36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Przyznane punkty wg wzoru</w:t>
      </w:r>
      <w:r w:rsidR="00E96B13" w:rsidRPr="00F8664D">
        <w:rPr>
          <w:rFonts w:asciiTheme="minorHAnsi" w:hAnsiTheme="minorHAnsi" w:cstheme="minorHAnsi"/>
        </w:rPr>
        <w:t xml:space="preserve"> zostaną zaokrąglone do dwóch miejsc po przecinku.</w:t>
      </w:r>
    </w:p>
    <w:p w14:paraId="71357F91" w14:textId="77777777" w:rsidR="00E96B13" w:rsidRPr="00F8664D" w:rsidRDefault="00E96B13" w:rsidP="00E96B13">
      <w:pPr>
        <w:spacing w:line="360" w:lineRule="auto"/>
        <w:ind w:left="993" w:hanging="284"/>
        <w:jc w:val="both"/>
        <w:rPr>
          <w:rFonts w:asciiTheme="minorHAnsi" w:hAnsiTheme="minorHAnsi" w:cstheme="minorHAnsi"/>
          <w:b/>
          <w:bCs/>
        </w:rPr>
      </w:pPr>
      <w:r w:rsidRPr="00F8664D">
        <w:rPr>
          <w:rFonts w:asciiTheme="minorHAnsi" w:hAnsiTheme="minorHAnsi" w:cstheme="minorHAnsi"/>
        </w:rPr>
        <w:t xml:space="preserve">2)  opis kryterium </w:t>
      </w:r>
      <w:r w:rsidRPr="00F8664D">
        <w:rPr>
          <w:rFonts w:asciiTheme="minorHAnsi" w:hAnsiTheme="minorHAnsi" w:cstheme="minorHAnsi"/>
          <w:b/>
          <w:bCs/>
        </w:rPr>
        <w:t>termin realizacji (T):</w:t>
      </w:r>
    </w:p>
    <w:p w14:paraId="2C6BC6A7" w14:textId="53119707" w:rsidR="00E96B13" w:rsidRPr="00F8664D" w:rsidRDefault="00E96B13" w:rsidP="00FE478C">
      <w:pPr>
        <w:pStyle w:val="Teksttreci20"/>
        <w:spacing w:before="0" w:after="0" w:line="360" w:lineRule="auto"/>
        <w:ind w:left="993" w:right="4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 xml:space="preserve">W ramach kryterium „termin realizacji” (T)" punkty zostaną przyznane w skali punktowej 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od 0 do</w:t>
      </w:r>
      <w:r w:rsidRPr="00F8664D">
        <w:rPr>
          <w:rFonts w:asciiTheme="minorHAnsi" w:hAnsiTheme="minorHAnsi" w:cstheme="minorHAnsi"/>
          <w:sz w:val="24"/>
          <w:szCs w:val="24"/>
        </w:rPr>
        <w:t xml:space="preserve"> </w:t>
      </w:r>
      <w:r w:rsidR="009B284C">
        <w:rPr>
          <w:rStyle w:val="Teksttreci2Pogrubienie"/>
          <w:rFonts w:asciiTheme="minorHAnsi" w:hAnsiTheme="minorHAnsi" w:cstheme="minorHAnsi"/>
          <w:sz w:val="24"/>
          <w:szCs w:val="24"/>
        </w:rPr>
        <w:t>1</w:t>
      </w:r>
      <w:r w:rsidRPr="00F8664D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0 punktów, </w:t>
      </w:r>
      <w:r w:rsidRPr="00F8664D">
        <w:rPr>
          <w:rFonts w:asciiTheme="minorHAnsi" w:hAnsiTheme="minorHAnsi" w:cstheme="minorHAnsi"/>
          <w:sz w:val="24"/>
          <w:szCs w:val="24"/>
        </w:rPr>
        <w:t>na podstawie terminu realizacji jednostkowego zlecenia podanego przez Wykonawcę w Formularzu Oferty.</w:t>
      </w:r>
    </w:p>
    <w:p w14:paraId="3DB0BA94" w14:textId="77777777" w:rsidR="00E96B13" w:rsidRPr="00F8664D" w:rsidRDefault="00E96B13" w:rsidP="00E96B13">
      <w:pPr>
        <w:pStyle w:val="Teksttreci20"/>
        <w:spacing w:after="0" w:line="360" w:lineRule="auto"/>
        <w:ind w:left="993" w:right="46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Wykonawca może zaproponować jeden z następujących terminów realizacji:</w:t>
      </w:r>
    </w:p>
    <w:p w14:paraId="3FF2854D" w14:textId="0CDF8D8C" w:rsidR="00E96B13" w:rsidRPr="00F8664D" w:rsidRDefault="00E96B13" w:rsidP="00E96B13">
      <w:pPr>
        <w:pStyle w:val="Akapitzlist"/>
        <w:numPr>
          <w:ilvl w:val="0"/>
          <w:numId w:val="14"/>
        </w:numPr>
        <w:suppressAutoHyphens w:val="0"/>
        <w:spacing w:line="360" w:lineRule="auto"/>
        <w:ind w:left="1701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  <w:b/>
          <w:bCs/>
        </w:rPr>
        <w:t>6 dni</w:t>
      </w:r>
      <w:r w:rsidRPr="00F8664D">
        <w:rPr>
          <w:rFonts w:asciiTheme="minorHAnsi" w:hAnsiTheme="minorHAnsi" w:cstheme="minorHAnsi"/>
        </w:rPr>
        <w:t xml:space="preserve"> roboczych od dnia otrz</w:t>
      </w:r>
      <w:r w:rsidR="000C5EDA">
        <w:rPr>
          <w:rFonts w:asciiTheme="minorHAnsi" w:hAnsiTheme="minorHAnsi" w:cstheme="minorHAnsi"/>
        </w:rPr>
        <w:t>ymania jednostkowego zlecenia (</w:t>
      </w:r>
      <w:r w:rsidRPr="00F8664D">
        <w:rPr>
          <w:rFonts w:asciiTheme="minorHAnsi" w:hAnsiTheme="minorHAnsi" w:cstheme="minorHAnsi"/>
        </w:rPr>
        <w:t xml:space="preserve">najdłuższy możliwy do zaoferowania termin </w:t>
      </w:r>
      <w:r w:rsidRPr="00E45FA1">
        <w:rPr>
          <w:rFonts w:asciiTheme="minorHAnsi" w:hAnsiTheme="minorHAnsi" w:cstheme="minorHAnsi"/>
        </w:rPr>
        <w:t xml:space="preserve">realizacji </w:t>
      </w:r>
      <w:r w:rsidR="009D0DCA" w:rsidRPr="00E45FA1">
        <w:rPr>
          <w:rFonts w:asciiTheme="minorHAnsi" w:hAnsiTheme="minorHAnsi" w:cstheme="minorHAnsi"/>
        </w:rPr>
        <w:t>usługi</w:t>
      </w:r>
      <w:r w:rsidR="000C5EDA" w:rsidRPr="00E45FA1">
        <w:rPr>
          <w:rFonts w:asciiTheme="minorHAnsi" w:hAnsiTheme="minorHAnsi" w:cstheme="minorHAnsi"/>
        </w:rPr>
        <w:t xml:space="preserve"> wymagany</w:t>
      </w:r>
      <w:r w:rsidR="000C5EDA">
        <w:rPr>
          <w:rFonts w:asciiTheme="minorHAnsi" w:hAnsiTheme="minorHAnsi" w:cstheme="minorHAnsi"/>
        </w:rPr>
        <w:t xml:space="preserve"> przez Zamawiającego</w:t>
      </w:r>
      <w:r w:rsidRPr="00F8664D">
        <w:rPr>
          <w:rFonts w:asciiTheme="minorHAnsi" w:hAnsiTheme="minorHAnsi" w:cstheme="minorHAnsi"/>
        </w:rPr>
        <w:t>),</w:t>
      </w:r>
    </w:p>
    <w:p w14:paraId="55F0A407" w14:textId="77777777" w:rsidR="00E96B13" w:rsidRPr="00F8664D" w:rsidRDefault="00E96B13" w:rsidP="00E96B13">
      <w:pPr>
        <w:pStyle w:val="Teksttreci20"/>
        <w:widowControl/>
        <w:numPr>
          <w:ilvl w:val="0"/>
          <w:numId w:val="14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5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14:paraId="0BD17E35" w14:textId="77777777" w:rsidR="00E96B13" w:rsidRPr="00F8664D" w:rsidRDefault="00E96B13" w:rsidP="00E96B13">
      <w:pPr>
        <w:pStyle w:val="Teksttreci20"/>
        <w:widowControl/>
        <w:numPr>
          <w:ilvl w:val="0"/>
          <w:numId w:val="14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4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 ,</w:t>
      </w:r>
    </w:p>
    <w:p w14:paraId="7EE36CAD" w14:textId="77777777" w:rsidR="00E96B13" w:rsidRPr="00F8664D" w:rsidRDefault="00E96B13" w:rsidP="00E96B13">
      <w:pPr>
        <w:pStyle w:val="Teksttreci20"/>
        <w:widowControl/>
        <w:numPr>
          <w:ilvl w:val="0"/>
          <w:numId w:val="14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3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otrzymania jednostkowego zlecenia ,</w:t>
      </w:r>
    </w:p>
    <w:p w14:paraId="75CD163D" w14:textId="47F5922D" w:rsidR="00E96B13" w:rsidRPr="00F8664D" w:rsidRDefault="00E96B13" w:rsidP="00E96B13">
      <w:pPr>
        <w:pStyle w:val="Teksttreci20"/>
        <w:widowControl/>
        <w:numPr>
          <w:ilvl w:val="0"/>
          <w:numId w:val="14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lastRenderedPageBreak/>
        <w:t>2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otrzymania jednostkowego zlecenia – najkrótszy możliwy do zaoferowania termin </w:t>
      </w:r>
      <w:r w:rsidRPr="00E45FA1">
        <w:rPr>
          <w:rFonts w:asciiTheme="minorHAnsi" w:hAnsiTheme="minorHAnsi" w:cstheme="minorHAnsi"/>
          <w:sz w:val="24"/>
          <w:szCs w:val="24"/>
        </w:rPr>
        <w:t>realizacji (</w:t>
      </w:r>
      <w:r w:rsidR="009D0DCA" w:rsidRPr="00E45FA1">
        <w:rPr>
          <w:rFonts w:asciiTheme="minorHAnsi" w:hAnsiTheme="minorHAnsi" w:cstheme="minorHAnsi"/>
          <w:sz w:val="24"/>
          <w:szCs w:val="24"/>
        </w:rPr>
        <w:t>usługi</w:t>
      </w:r>
      <w:r w:rsidRPr="00E45FA1">
        <w:rPr>
          <w:rFonts w:asciiTheme="minorHAnsi" w:hAnsiTheme="minorHAnsi" w:cstheme="minorHAnsi"/>
          <w:sz w:val="24"/>
          <w:szCs w:val="24"/>
        </w:rPr>
        <w:t>) wymagany</w:t>
      </w:r>
      <w:r w:rsidRPr="00F8664D">
        <w:rPr>
          <w:rFonts w:asciiTheme="minorHAnsi" w:hAnsiTheme="minorHAnsi" w:cstheme="minorHAnsi"/>
          <w:sz w:val="24"/>
          <w:szCs w:val="24"/>
        </w:rPr>
        <w:t xml:space="preserve"> przez Zamawiającego.</w:t>
      </w:r>
    </w:p>
    <w:p w14:paraId="57DB29DB" w14:textId="77777777" w:rsidR="00E96B13" w:rsidRPr="00F8664D" w:rsidRDefault="00E96B13" w:rsidP="00E96B13">
      <w:pPr>
        <w:pStyle w:val="Teksttreci20"/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Zamawiający nie dopuszcza zaoferowania terminów pośrednich. Oferta Wykonawcy, który zaoferuje termin realizacji cząstkowego zlecenia inny niż wskazane powyżej, lub nie wskaże terminu realizacji w formularzu oferty zostanie odrzucona.</w:t>
      </w:r>
    </w:p>
    <w:p w14:paraId="21286DD5" w14:textId="4B476145" w:rsidR="00E96B13" w:rsidRPr="00F8664D" w:rsidRDefault="00E96B13" w:rsidP="003E2E53">
      <w:pPr>
        <w:pStyle w:val="Teksttreci20"/>
        <w:spacing w:after="0" w:line="360" w:lineRule="auto"/>
        <w:ind w:left="9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56"/>
      </w:tblGrid>
      <w:tr w:rsidR="00E96B13" w:rsidRPr="00F8664D" w14:paraId="67400B1D" w14:textId="77777777" w:rsidTr="00E96B13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4D96" w14:textId="77777777" w:rsidR="00E96B13" w:rsidRPr="00F8664D" w:rsidRDefault="00E96B13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realizacji zamówienia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38BA" w14:textId="77777777" w:rsidR="00E96B13" w:rsidRPr="00F8664D" w:rsidRDefault="00E96B13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pkt.</w:t>
            </w:r>
          </w:p>
        </w:tc>
      </w:tr>
      <w:tr w:rsidR="00E96B13" w:rsidRPr="00F8664D" w14:paraId="1888499F" w14:textId="77777777" w:rsidTr="00E96B13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45AF" w14:textId="77777777" w:rsidR="00E96B13" w:rsidRPr="00F8664D" w:rsidRDefault="00E96B1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>6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FE81" w14:textId="77777777" w:rsidR="00E96B13" w:rsidRPr="00F8664D" w:rsidRDefault="00E96B13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96B13" w:rsidRPr="00F8664D" w14:paraId="23F7FE87" w14:textId="77777777" w:rsidTr="00E96B13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196D" w14:textId="77777777" w:rsidR="00E96B13" w:rsidRPr="00F8664D" w:rsidRDefault="00E96B1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>5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3B12" w14:textId="6289EEF7" w:rsidR="00E96B13" w:rsidRPr="00F8664D" w:rsidRDefault="009B284C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E96B13" w:rsidRPr="00F8664D" w14:paraId="0DE11517" w14:textId="77777777" w:rsidTr="00E96B13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447A" w14:textId="77777777" w:rsidR="00E96B13" w:rsidRPr="00F8664D" w:rsidRDefault="00E96B1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>4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E871" w14:textId="51DD2FF2" w:rsidR="00E96B13" w:rsidRPr="00F8664D" w:rsidRDefault="009B284C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E96B13" w:rsidRPr="00F8664D" w14:paraId="45623B68" w14:textId="77777777" w:rsidTr="00E96B13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C543" w14:textId="77777777" w:rsidR="00E96B13" w:rsidRPr="00F8664D" w:rsidRDefault="00E96B1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>3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4DC5" w14:textId="318728F7" w:rsidR="00E96B13" w:rsidRPr="00F8664D" w:rsidRDefault="009B284C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E96B13" w:rsidRPr="00F8664D" w14:paraId="4784F729" w14:textId="77777777" w:rsidTr="00E96B13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F180" w14:textId="77777777" w:rsidR="00E96B13" w:rsidRPr="00F8664D" w:rsidRDefault="00E96B13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>2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AAD8" w14:textId="4FF4922D" w:rsidR="00E96B13" w:rsidRPr="00F8664D" w:rsidRDefault="009B284C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14:paraId="530ABFCD" w14:textId="251F6F45" w:rsidR="00E96B13" w:rsidRPr="00F8664D" w:rsidRDefault="00E96B13" w:rsidP="00E96B13">
      <w:pPr>
        <w:pStyle w:val="Akapitzlist"/>
        <w:numPr>
          <w:ilvl w:val="0"/>
          <w:numId w:val="15"/>
        </w:numPr>
        <w:suppressAutoHyphens w:val="0"/>
        <w:spacing w:before="240" w:line="360" w:lineRule="auto"/>
        <w:ind w:left="992" w:hanging="357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 xml:space="preserve">za najkorzystniejszą zostanie uznana oferta, która uzyska łącznie największą liczbę punktów, wyliczoną zgodnie z wzorem: </w:t>
      </w:r>
      <w:r w:rsidRPr="00F8664D">
        <w:rPr>
          <w:rFonts w:asciiTheme="minorHAnsi" w:hAnsiTheme="minorHAnsi" w:cstheme="minorHAnsi"/>
          <w:b/>
          <w:bCs/>
        </w:rPr>
        <w:t xml:space="preserve">P = C + T , </w:t>
      </w:r>
      <w:r w:rsidRPr="00F8664D">
        <w:rPr>
          <w:rFonts w:asciiTheme="minorHAnsi" w:hAnsiTheme="minorHAnsi" w:cstheme="minorHAnsi"/>
        </w:rPr>
        <w:t>gdzie</w:t>
      </w:r>
      <w:r w:rsidR="00942BC0">
        <w:rPr>
          <w:rFonts w:asciiTheme="minorHAnsi" w:hAnsiTheme="minorHAnsi" w:cstheme="minorHAnsi"/>
        </w:rPr>
        <w:t>:</w:t>
      </w:r>
    </w:p>
    <w:p w14:paraId="5E6D087E" w14:textId="77777777" w:rsidR="00E96B13" w:rsidRPr="00F8664D" w:rsidRDefault="00E96B13" w:rsidP="00E96B13">
      <w:p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>P –  łączna liczba punktów oferty ocenianej,</w:t>
      </w:r>
    </w:p>
    <w:p w14:paraId="17EBAEA1" w14:textId="77777777" w:rsidR="00E96B13" w:rsidRPr="00F8664D" w:rsidRDefault="00E96B13" w:rsidP="00E96B13">
      <w:pPr>
        <w:spacing w:line="360" w:lineRule="auto"/>
        <w:ind w:left="1985" w:hanging="425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 xml:space="preserve">C –  liczba punktów uzyskanych w kryterium </w:t>
      </w:r>
      <w:r w:rsidRPr="00F8664D">
        <w:rPr>
          <w:rFonts w:asciiTheme="minorHAnsi" w:hAnsiTheme="minorHAnsi" w:cstheme="minorHAnsi"/>
          <w:b/>
          <w:bCs/>
        </w:rPr>
        <w:t>cena,</w:t>
      </w:r>
    </w:p>
    <w:p w14:paraId="45619547" w14:textId="44507120" w:rsidR="00B401F9" w:rsidRPr="00F8664D" w:rsidRDefault="009D0DCA" w:rsidP="00B401F9">
      <w:pPr>
        <w:spacing w:line="360" w:lineRule="auto"/>
        <w:ind w:left="1985" w:hanging="42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T</w:t>
      </w:r>
      <w:r w:rsidR="00E96B13" w:rsidRPr="00F8664D">
        <w:rPr>
          <w:rFonts w:asciiTheme="minorHAnsi" w:hAnsiTheme="minorHAnsi" w:cstheme="minorHAnsi"/>
        </w:rPr>
        <w:t xml:space="preserve"> –  liczba punktów uzyskanych w kryterium </w:t>
      </w:r>
      <w:r w:rsidR="00E96B13" w:rsidRPr="00F8664D">
        <w:rPr>
          <w:rFonts w:asciiTheme="minorHAnsi" w:hAnsiTheme="minorHAnsi" w:cstheme="minorHAnsi"/>
          <w:b/>
          <w:bCs/>
          <w:spacing w:val="-8"/>
        </w:rPr>
        <w:t>termin realizacji</w:t>
      </w:r>
      <w:r w:rsidR="00E96B13" w:rsidRPr="00F8664D">
        <w:rPr>
          <w:rFonts w:asciiTheme="minorHAnsi" w:hAnsiTheme="minorHAnsi" w:cstheme="minorHAnsi"/>
          <w:i/>
          <w:iCs/>
        </w:rPr>
        <w:t>,</w:t>
      </w:r>
    </w:p>
    <w:p w14:paraId="4A942CBA" w14:textId="0A7A625F" w:rsidR="00B401F9" w:rsidRPr="00F8664D" w:rsidRDefault="00D705DB" w:rsidP="00B401F9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F8664D">
        <w:rPr>
          <w:rFonts w:asciiTheme="minorHAnsi" w:hAnsiTheme="minorHAnsi" w:cstheme="minorHAnsi"/>
          <w:lang w:eastAsia="pl-PL"/>
        </w:rPr>
        <w:t xml:space="preserve"> </w:t>
      </w:r>
      <w:r w:rsidR="00B401F9" w:rsidRPr="00F8664D">
        <w:rPr>
          <w:rFonts w:asciiTheme="minorHAnsi" w:hAnsiTheme="minorHAnsi" w:cstheme="minorHAnsi"/>
          <w:lang w:eastAsia="pl-PL"/>
        </w:rPr>
        <w:t xml:space="preserve">Jeżeli Zamawiający nie będzie mógł wybrać oferty najkorzystniejszej z uwagi na to, że dwie lub więcej ofert przedstawia taki sam bilans ceny i innych kryteriów oceny ofert, Zamawiający spośród tych ofert wybierze ofertę, która otrzymała najwyższą ocenę w kryterium </w:t>
      </w:r>
      <w:r w:rsidR="0088477A">
        <w:rPr>
          <w:rFonts w:asciiTheme="minorHAnsi" w:hAnsiTheme="minorHAnsi" w:cstheme="minorHAnsi"/>
          <w:lang w:eastAsia="pl-PL"/>
        </w:rPr>
        <w:t>ceny</w:t>
      </w:r>
      <w:r w:rsidR="00B401F9" w:rsidRPr="00F8664D">
        <w:rPr>
          <w:rFonts w:asciiTheme="minorHAnsi" w:hAnsiTheme="minorHAnsi" w:cstheme="minorHAnsi"/>
          <w:lang w:eastAsia="pl-PL"/>
        </w:rPr>
        <w:t xml:space="preserve">. Jeżeli oferty otrzymały taką samą ocenę w kryterium </w:t>
      </w:r>
      <w:r w:rsidR="0088477A">
        <w:rPr>
          <w:rFonts w:asciiTheme="minorHAnsi" w:hAnsiTheme="minorHAnsi" w:cstheme="minorHAnsi"/>
          <w:lang w:eastAsia="pl-PL"/>
        </w:rPr>
        <w:t>ceny</w:t>
      </w:r>
      <w:r w:rsidR="00B401F9" w:rsidRPr="00F8664D">
        <w:rPr>
          <w:rFonts w:asciiTheme="minorHAnsi" w:hAnsiTheme="minorHAnsi" w:cstheme="minorHAnsi"/>
          <w:lang w:eastAsia="pl-PL"/>
        </w:rPr>
        <w:t xml:space="preserve">, Zamawiający wybierze ofertę z </w:t>
      </w:r>
      <w:r w:rsidR="0088477A">
        <w:rPr>
          <w:rFonts w:asciiTheme="minorHAnsi" w:hAnsiTheme="minorHAnsi" w:cstheme="minorHAnsi"/>
          <w:lang w:eastAsia="pl-PL"/>
        </w:rPr>
        <w:t>najkrótszym terminem realizacji</w:t>
      </w:r>
      <w:r w:rsidR="00B401F9" w:rsidRPr="00F8664D">
        <w:rPr>
          <w:rFonts w:asciiTheme="minorHAnsi" w:hAnsiTheme="minorHAnsi" w:cstheme="minorHAnsi"/>
          <w:lang w:eastAsia="pl-PL"/>
        </w:rPr>
        <w:t xml:space="preserve">. </w:t>
      </w:r>
    </w:p>
    <w:p w14:paraId="608A0814" w14:textId="1E7341A2" w:rsidR="00EB55F8" w:rsidRPr="00F332CB" w:rsidRDefault="00B401F9" w:rsidP="00F332CB">
      <w:pPr>
        <w:suppressAutoHyphens w:val="0"/>
        <w:spacing w:line="360" w:lineRule="auto"/>
        <w:ind w:left="622"/>
        <w:jc w:val="both"/>
        <w:rPr>
          <w:rFonts w:asciiTheme="minorHAnsi" w:hAnsiTheme="minorHAnsi" w:cstheme="minorHAnsi"/>
          <w:lang w:eastAsia="pl-PL"/>
        </w:rPr>
      </w:pPr>
      <w:r w:rsidRPr="00F8664D">
        <w:rPr>
          <w:rFonts w:asciiTheme="minorHAnsi" w:hAnsiTheme="minorHAnsi" w:cstheme="minorHAnsi"/>
          <w:lang w:eastAsia="pl-PL"/>
        </w:rPr>
        <w:t xml:space="preserve">Jeżeli nie będzie można dokonać wyboru w sposób określony powyżej, Zamawiający wezwie </w:t>
      </w:r>
      <w:r w:rsidR="008F0103">
        <w:rPr>
          <w:rFonts w:asciiTheme="minorHAnsi" w:hAnsiTheme="minorHAnsi" w:cstheme="minorHAnsi"/>
          <w:spacing w:val="-2"/>
          <w:lang w:eastAsia="pl-PL"/>
        </w:rPr>
        <w:t>W</w:t>
      </w:r>
      <w:r w:rsidRPr="00F8664D">
        <w:rPr>
          <w:rFonts w:asciiTheme="minorHAnsi" w:hAnsiTheme="minorHAnsi" w:cstheme="minorHAnsi"/>
          <w:spacing w:val="-2"/>
          <w:lang w:eastAsia="pl-PL"/>
        </w:rPr>
        <w:t>ykonawców, którzy złożyli te oferty, do złożenia w terminie określonym przez Zamawiającego</w:t>
      </w:r>
      <w:r w:rsidRPr="00F8664D">
        <w:rPr>
          <w:rFonts w:asciiTheme="minorHAnsi" w:hAnsiTheme="minorHAnsi" w:cstheme="minorHAnsi"/>
          <w:lang w:eastAsia="pl-PL"/>
        </w:rPr>
        <w:t xml:space="preserve"> ofert dodatkowych</w:t>
      </w:r>
      <w:r w:rsidR="003E2E53">
        <w:rPr>
          <w:rFonts w:asciiTheme="minorHAnsi" w:hAnsiTheme="minorHAnsi" w:cstheme="minorHAnsi"/>
          <w:lang w:eastAsia="pl-PL"/>
        </w:rPr>
        <w:t>.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049C4254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9B284C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0391430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9D0DCA" w:rsidRPr="00CE66CF">
        <w:rPr>
          <w:rFonts w:asciiTheme="minorHAnsi" w:hAnsiTheme="minorHAnsi" w:cstheme="minorHAnsi"/>
          <w:webHidden/>
          <w:spacing w:val="-6"/>
        </w:rPr>
        <w:t xml:space="preserve">Michał </w:t>
      </w:r>
      <w:proofErr w:type="spellStart"/>
      <w:r w:rsidR="009D0DCA" w:rsidRPr="00CE66CF">
        <w:rPr>
          <w:rFonts w:asciiTheme="minorHAnsi" w:hAnsiTheme="minorHAnsi" w:cstheme="minorHAnsi"/>
          <w:webHidden/>
          <w:spacing w:val="-6"/>
        </w:rPr>
        <w:t>Kostkowski</w:t>
      </w:r>
      <w:proofErr w:type="spellEnd"/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9D0DCA" w:rsidRPr="00CE66CF">
        <w:rPr>
          <w:rFonts w:asciiTheme="minorHAnsi" w:hAnsiTheme="minorHAnsi" w:cstheme="minorHAnsi"/>
          <w:webHidden/>
          <w:spacing w:val="-6"/>
        </w:rPr>
        <w:t>67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9B284C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 w:rsidR="009B284C">
        <w:rPr>
          <w:rFonts w:asciiTheme="minorHAnsi" w:hAnsiTheme="minorHAnsi" w:cstheme="minorHAnsi"/>
          <w:webHidden/>
          <w:spacing w:val="-6"/>
        </w:rPr>
        <w:t xml:space="preserve">                </w:t>
      </w:r>
      <w:r w:rsidRPr="00CC2822">
        <w:rPr>
          <w:rFonts w:asciiTheme="minorHAnsi" w:hAnsiTheme="minorHAnsi" w:cstheme="minorHAnsi"/>
          <w:webHidden/>
          <w:spacing w:val="-6"/>
        </w:rPr>
        <w:t>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616"/>
    <w:rsid w:val="0006166F"/>
    <w:rsid w:val="00072912"/>
    <w:rsid w:val="00072C3E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44E64"/>
    <w:rsid w:val="00861CEF"/>
    <w:rsid w:val="0088477A"/>
    <w:rsid w:val="00885D4B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284C"/>
    <w:rsid w:val="009B3321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55F2"/>
    <w:rsid w:val="00D2104A"/>
    <w:rsid w:val="00D22974"/>
    <w:rsid w:val="00D34619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C71BD"/>
    <w:rsid w:val="00DD1CD2"/>
    <w:rsid w:val="00DD282A"/>
    <w:rsid w:val="00DE4BCF"/>
    <w:rsid w:val="00DE77E5"/>
    <w:rsid w:val="00E07235"/>
    <w:rsid w:val="00E237EA"/>
    <w:rsid w:val="00E3047C"/>
    <w:rsid w:val="00E3781D"/>
    <w:rsid w:val="00E4035A"/>
    <w:rsid w:val="00E45FA1"/>
    <w:rsid w:val="00E66AAE"/>
    <w:rsid w:val="00E71660"/>
    <w:rsid w:val="00E80045"/>
    <w:rsid w:val="00E85EBB"/>
    <w:rsid w:val="00E908CC"/>
    <w:rsid w:val="00E911E1"/>
    <w:rsid w:val="00E96B13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6052"/>
    <w:rsid w:val="00F17D25"/>
    <w:rsid w:val="00F20674"/>
    <w:rsid w:val="00F22298"/>
    <w:rsid w:val="00F252FE"/>
    <w:rsid w:val="00F3113C"/>
    <w:rsid w:val="00F332CB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33CE"/>
    <w:rsid w:val="00F76658"/>
    <w:rsid w:val="00F776D0"/>
    <w:rsid w:val="00F8664D"/>
    <w:rsid w:val="00F91FD3"/>
    <w:rsid w:val="00F965D0"/>
    <w:rsid w:val="00FB2B3F"/>
    <w:rsid w:val="00FB4383"/>
    <w:rsid w:val="00FC001D"/>
    <w:rsid w:val="00FC035D"/>
    <w:rsid w:val="00FC5B25"/>
    <w:rsid w:val="00FD5E99"/>
    <w:rsid w:val="00FE2DCD"/>
    <w:rsid w:val="00FE42E3"/>
    <w:rsid w:val="00FE478C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DF0B-92B3-456E-982D-7F50CBF2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1940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60</cp:revision>
  <cp:lastPrinted>2020-01-31T07:58:00Z</cp:lastPrinted>
  <dcterms:created xsi:type="dcterms:W3CDTF">2020-01-21T09:10:00Z</dcterms:created>
  <dcterms:modified xsi:type="dcterms:W3CDTF">2021-05-14T07:06:00Z</dcterms:modified>
</cp:coreProperties>
</file>