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FF" w:rsidRPr="00F20AFF" w:rsidRDefault="00684F89" w:rsidP="00684F89">
      <w:pPr>
        <w:pStyle w:val="Bezodstpw"/>
        <w:tabs>
          <w:tab w:val="left" w:pos="6096"/>
        </w:tabs>
        <w:spacing w:before="240" w:after="2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2 do SWZ</w:t>
      </w:r>
    </w:p>
    <w:p w:rsidR="00552CF9" w:rsidRPr="00684F89" w:rsidRDefault="00684F89" w:rsidP="004F163A">
      <w:pPr>
        <w:pStyle w:val="Bezodstpw"/>
        <w:spacing w:before="240" w:after="240"/>
        <w:jc w:val="center"/>
        <w:rPr>
          <w:rFonts w:ascii="Times New Roman" w:hAnsi="Times New Roman"/>
          <w:i/>
          <w:sz w:val="24"/>
          <w:szCs w:val="24"/>
        </w:rPr>
      </w:pPr>
      <w:r w:rsidRPr="00684F89">
        <w:rPr>
          <w:rFonts w:ascii="Times New Roman" w:hAnsi="Times New Roman"/>
          <w:i/>
          <w:sz w:val="24"/>
          <w:szCs w:val="24"/>
        </w:rPr>
        <w:t>WZÓR UMOWY</w:t>
      </w:r>
    </w:p>
    <w:p w:rsidR="00664187" w:rsidRDefault="00E126B0" w:rsidP="00E126B0">
      <w:pPr>
        <w:suppressAutoHyphens/>
        <w:spacing w:after="0" w:line="276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zawarta w </w:t>
      </w:r>
      <w:r w:rsidR="00326D13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dniu</w:t>
      </w:r>
      <w:r w:rsidR="004E487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……….</w:t>
      </w:r>
      <w:r w:rsidR="00326D13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8D15E1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202</w:t>
      </w:r>
      <w:r w:rsidR="002449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</w:t>
      </w:r>
      <w:r w:rsidR="008D15E1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roku</w:t>
      </w:r>
      <w:r w:rsidR="0077247D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pomiędzy</w:t>
      </w:r>
      <w:r w:rsidR="002449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: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:rsidR="00E126B0" w:rsidRPr="00C47B69" w:rsidRDefault="00244953" w:rsidP="00244953">
      <w:pPr>
        <w:suppressAutoHyphens/>
        <w:spacing w:after="0" w:line="276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2449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………………………………………………………………………………………….……...</w:t>
      </w:r>
      <w:r w:rsidRPr="0024495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E126B0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zwaną dalej </w:t>
      </w:r>
      <w:r w:rsidR="00557505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„</w:t>
      </w:r>
      <w:r w:rsidR="00E126B0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Zamawiającym</w:t>
      </w:r>
      <w:r w:rsidR="00557505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”</w:t>
      </w:r>
      <w:r w:rsidR="00E126B0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</w:t>
      </w:r>
    </w:p>
    <w:p w:rsidR="00E901C7" w:rsidRPr="00C47B69" w:rsidRDefault="0077247D" w:rsidP="003226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>a</w:t>
      </w:r>
    </w:p>
    <w:p w:rsidR="008A5D0E" w:rsidRPr="00244953" w:rsidRDefault="00244953" w:rsidP="00244953">
      <w:pPr>
        <w:pStyle w:val="Bezodstpw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49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………………………………………………………………………………………….……...</w:t>
      </w:r>
      <w:r w:rsidR="00E126B0" w:rsidRPr="00244953">
        <w:rPr>
          <w:rFonts w:ascii="Times New Roman" w:hAnsi="Times New Roman"/>
          <w:sz w:val="24"/>
          <w:szCs w:val="24"/>
        </w:rPr>
        <w:t xml:space="preserve"> </w:t>
      </w:r>
    </w:p>
    <w:p w:rsidR="00D32A55" w:rsidRPr="00C47B69" w:rsidRDefault="00D32A55" w:rsidP="00D32A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 xml:space="preserve">zwanym dalej </w:t>
      </w:r>
      <w:r w:rsidRPr="00C47B69">
        <w:rPr>
          <w:rFonts w:ascii="Times New Roman" w:hAnsi="Times New Roman"/>
          <w:b/>
          <w:sz w:val="24"/>
          <w:szCs w:val="24"/>
        </w:rPr>
        <w:t>„Wykonawcą”</w:t>
      </w:r>
    </w:p>
    <w:p w:rsidR="00E126B0" w:rsidRPr="00C47B69" w:rsidRDefault="00E126B0" w:rsidP="00664187">
      <w:pPr>
        <w:suppressAutoHyphens/>
        <w:spacing w:before="120" w:after="120" w:line="276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łącznie zwani „Stronami”, zaś każde z osobna „Stroną”.</w:t>
      </w:r>
    </w:p>
    <w:p w:rsidR="00F10948" w:rsidRDefault="00F10948" w:rsidP="0046762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6D9" w:rsidRPr="00C47B69" w:rsidRDefault="003226D9" w:rsidP="00E047F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 xml:space="preserve">Umowa finansowana jest ze środków budżetowych będących w dyspozycji komórki organizacyjnej: </w:t>
      </w:r>
      <w:r w:rsidR="00F10948">
        <w:rPr>
          <w:rFonts w:ascii="Times New Roman" w:hAnsi="Times New Roman"/>
          <w:sz w:val="24"/>
          <w:szCs w:val="24"/>
        </w:rPr>
        <w:t>Miejski Konserwator</w:t>
      </w:r>
      <w:r w:rsidR="006E6998" w:rsidRPr="00C47B69">
        <w:rPr>
          <w:rFonts w:ascii="Times New Roman" w:hAnsi="Times New Roman"/>
          <w:sz w:val="24"/>
          <w:szCs w:val="24"/>
        </w:rPr>
        <w:t xml:space="preserve"> Zabytków</w:t>
      </w:r>
    </w:p>
    <w:p w:rsidR="003226D9" w:rsidRPr="00C47B69" w:rsidRDefault="003226D9" w:rsidP="00E047F0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>źródło finansowania: GWB</w:t>
      </w:r>
    </w:p>
    <w:p w:rsidR="0077247D" w:rsidRPr="00C47B69" w:rsidRDefault="003226D9" w:rsidP="00E047F0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 xml:space="preserve">klasyfikacja budżetowa: Dział </w:t>
      </w:r>
      <w:r w:rsidR="006E6998" w:rsidRPr="00C47B69">
        <w:rPr>
          <w:rFonts w:ascii="Times New Roman" w:hAnsi="Times New Roman"/>
          <w:sz w:val="24"/>
          <w:szCs w:val="24"/>
        </w:rPr>
        <w:t>921</w:t>
      </w:r>
      <w:r w:rsidRPr="00C47B69">
        <w:rPr>
          <w:rFonts w:ascii="Times New Roman" w:hAnsi="Times New Roman"/>
          <w:sz w:val="24"/>
          <w:szCs w:val="24"/>
        </w:rPr>
        <w:t xml:space="preserve">, Rozdział </w:t>
      </w:r>
      <w:r w:rsidR="006E6998" w:rsidRPr="00C47B69">
        <w:rPr>
          <w:rFonts w:ascii="Times New Roman" w:hAnsi="Times New Roman"/>
          <w:sz w:val="24"/>
          <w:szCs w:val="24"/>
        </w:rPr>
        <w:t>92120</w:t>
      </w:r>
      <w:r w:rsidRPr="00C47B69">
        <w:rPr>
          <w:rFonts w:ascii="Times New Roman" w:hAnsi="Times New Roman"/>
          <w:sz w:val="24"/>
          <w:szCs w:val="24"/>
        </w:rPr>
        <w:t xml:space="preserve"> </w:t>
      </w:r>
      <w:r w:rsidR="003000B8" w:rsidRPr="00C47B69">
        <w:rPr>
          <w:rFonts w:ascii="Times New Roman" w:hAnsi="Times New Roman"/>
          <w:sz w:val="24"/>
          <w:szCs w:val="24"/>
        </w:rPr>
        <w:t>P</w:t>
      </w:r>
      <w:r w:rsidRPr="00C47B69">
        <w:rPr>
          <w:rFonts w:ascii="Times New Roman" w:hAnsi="Times New Roman"/>
          <w:sz w:val="24"/>
          <w:szCs w:val="24"/>
        </w:rPr>
        <w:t xml:space="preserve">aragraf </w:t>
      </w:r>
      <w:r w:rsidR="006E6998" w:rsidRPr="00C47B69">
        <w:rPr>
          <w:rFonts w:ascii="Times New Roman" w:hAnsi="Times New Roman"/>
          <w:sz w:val="24"/>
          <w:szCs w:val="24"/>
        </w:rPr>
        <w:t>434</w:t>
      </w:r>
      <w:r w:rsidR="008A1633" w:rsidRPr="00C47B69">
        <w:rPr>
          <w:rFonts w:ascii="Times New Roman" w:hAnsi="Times New Roman"/>
          <w:sz w:val="24"/>
          <w:szCs w:val="24"/>
        </w:rPr>
        <w:t xml:space="preserve">0 </w:t>
      </w:r>
      <w:r w:rsidR="006E6998" w:rsidRPr="00C47B69">
        <w:rPr>
          <w:rFonts w:ascii="Times New Roman" w:hAnsi="Times New Roman"/>
          <w:sz w:val="24"/>
          <w:szCs w:val="24"/>
        </w:rPr>
        <w:t xml:space="preserve">kwota: </w:t>
      </w:r>
      <w:r w:rsidR="00244953">
        <w:rPr>
          <w:rFonts w:ascii="Times New Roman" w:hAnsi="Times New Roman"/>
          <w:sz w:val="24"/>
          <w:szCs w:val="24"/>
        </w:rPr>
        <w:t>…………..</w:t>
      </w:r>
      <w:r w:rsidR="008D15E1" w:rsidRPr="00C47B69">
        <w:rPr>
          <w:rFonts w:ascii="Times New Roman" w:hAnsi="Times New Roman"/>
          <w:sz w:val="24"/>
          <w:szCs w:val="24"/>
        </w:rPr>
        <w:t> zł</w:t>
      </w:r>
    </w:p>
    <w:p w:rsidR="003226D9" w:rsidRPr="00C47B69" w:rsidRDefault="003226D9" w:rsidP="00E047F0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 xml:space="preserve">zadanie budżetowe (bieżące / </w:t>
      </w:r>
      <w:r w:rsidRPr="00C47B69">
        <w:rPr>
          <w:rFonts w:ascii="Times New Roman" w:hAnsi="Times New Roman"/>
          <w:strike/>
          <w:sz w:val="24"/>
          <w:szCs w:val="24"/>
        </w:rPr>
        <w:t>inwestycyjne</w:t>
      </w:r>
      <w:r w:rsidRPr="00C733B3">
        <w:rPr>
          <w:rFonts w:ascii="Times New Roman" w:hAnsi="Times New Roman"/>
          <w:sz w:val="24"/>
          <w:szCs w:val="24"/>
        </w:rPr>
        <w:t>):</w:t>
      </w:r>
      <w:r w:rsidR="00E126B0" w:rsidRPr="00C733B3">
        <w:rPr>
          <w:rFonts w:ascii="Times New Roman" w:hAnsi="Times New Roman"/>
          <w:sz w:val="24"/>
          <w:szCs w:val="24"/>
        </w:rPr>
        <w:t xml:space="preserve"> </w:t>
      </w:r>
      <w:r w:rsidR="001C1DF5" w:rsidRPr="00C733B3">
        <w:rPr>
          <w:rFonts w:ascii="Times New Roman" w:hAnsi="Times New Roman"/>
          <w:sz w:val="24"/>
          <w:szCs w:val="24"/>
        </w:rPr>
        <w:t>„</w:t>
      </w:r>
      <w:r w:rsidR="008A1633" w:rsidRPr="00C733B3">
        <w:rPr>
          <w:rFonts w:ascii="Times New Roman" w:hAnsi="Times New Roman"/>
          <w:sz w:val="24"/>
          <w:szCs w:val="24"/>
        </w:rPr>
        <w:t>Grudziądz, mury miejski</w:t>
      </w:r>
      <w:r w:rsidR="00A77E96" w:rsidRPr="00C733B3">
        <w:rPr>
          <w:rFonts w:ascii="Times New Roman" w:hAnsi="Times New Roman"/>
          <w:sz w:val="24"/>
          <w:szCs w:val="24"/>
        </w:rPr>
        <w:t>e (XIVw.)</w:t>
      </w:r>
      <w:r w:rsidR="002A5DE7" w:rsidRPr="00C733B3">
        <w:rPr>
          <w:rFonts w:ascii="Times New Roman" w:hAnsi="Times New Roman"/>
          <w:sz w:val="24"/>
          <w:szCs w:val="24"/>
        </w:rPr>
        <w:t>:</w:t>
      </w:r>
      <w:r w:rsidR="00A77E96" w:rsidRPr="00C733B3">
        <w:rPr>
          <w:rFonts w:ascii="Times New Roman" w:hAnsi="Times New Roman"/>
          <w:sz w:val="24"/>
          <w:szCs w:val="24"/>
        </w:rPr>
        <w:t xml:space="preserve"> p</w:t>
      </w:r>
      <w:r w:rsidR="00CA7037" w:rsidRPr="00C733B3">
        <w:rPr>
          <w:rFonts w:ascii="Times New Roman" w:hAnsi="Times New Roman"/>
          <w:sz w:val="24"/>
          <w:szCs w:val="24"/>
        </w:rPr>
        <w:t xml:space="preserve">race konserwatorskie </w:t>
      </w:r>
      <w:r w:rsidR="00A77E96" w:rsidRPr="00C733B3">
        <w:rPr>
          <w:rFonts w:ascii="Times New Roman" w:hAnsi="Times New Roman"/>
          <w:sz w:val="24"/>
          <w:szCs w:val="24"/>
        </w:rPr>
        <w:t>przy południowo</w:t>
      </w:r>
      <w:r w:rsidR="00DF6A87" w:rsidRPr="00C733B3">
        <w:rPr>
          <w:rFonts w:ascii="Times New Roman" w:hAnsi="Times New Roman"/>
          <w:sz w:val="24"/>
          <w:szCs w:val="24"/>
        </w:rPr>
        <w:t xml:space="preserve"> -</w:t>
      </w:r>
      <w:r w:rsidR="00A77E96" w:rsidRPr="00C733B3">
        <w:rPr>
          <w:rFonts w:ascii="Times New Roman" w:hAnsi="Times New Roman"/>
          <w:sz w:val="24"/>
          <w:szCs w:val="24"/>
        </w:rPr>
        <w:t xml:space="preserve"> wschodnim fragmencie murów miejskich z</w:t>
      </w:r>
      <w:r w:rsidR="0077247D" w:rsidRPr="00C733B3">
        <w:rPr>
          <w:rFonts w:ascii="Times New Roman" w:hAnsi="Times New Roman"/>
          <w:sz w:val="24"/>
          <w:szCs w:val="24"/>
        </w:rPr>
        <w:t> </w:t>
      </w:r>
      <w:r w:rsidR="00A77E96" w:rsidRPr="00C733B3">
        <w:rPr>
          <w:rFonts w:ascii="Times New Roman" w:hAnsi="Times New Roman"/>
          <w:sz w:val="24"/>
          <w:szCs w:val="24"/>
        </w:rPr>
        <w:t>wieżyczk</w:t>
      </w:r>
      <w:r w:rsidR="00DF6A87" w:rsidRPr="00C733B3">
        <w:rPr>
          <w:rFonts w:ascii="Times New Roman" w:hAnsi="Times New Roman"/>
          <w:sz w:val="24"/>
          <w:szCs w:val="24"/>
        </w:rPr>
        <w:t>ą</w:t>
      </w:r>
      <w:r w:rsidR="00A77E96" w:rsidRPr="00C733B3">
        <w:rPr>
          <w:rFonts w:ascii="Times New Roman" w:hAnsi="Times New Roman"/>
          <w:sz w:val="24"/>
          <w:szCs w:val="24"/>
        </w:rPr>
        <w:t xml:space="preserve"> wodną przy kanale Trynka w Grudziądzu</w:t>
      </w:r>
      <w:r w:rsidR="000B658A" w:rsidRPr="00C733B3">
        <w:rPr>
          <w:rFonts w:ascii="Times New Roman" w:hAnsi="Times New Roman"/>
          <w:sz w:val="24"/>
          <w:szCs w:val="24"/>
        </w:rPr>
        <w:t xml:space="preserve"> ,</w:t>
      </w:r>
      <w:r w:rsidR="002A5DE7" w:rsidRPr="00C733B3">
        <w:rPr>
          <w:rFonts w:ascii="Times New Roman" w:hAnsi="Times New Roman"/>
          <w:sz w:val="24"/>
          <w:szCs w:val="24"/>
        </w:rPr>
        <w:t>” MKZ/MUR</w:t>
      </w:r>
      <w:r w:rsidR="00557505" w:rsidRPr="00C733B3">
        <w:rPr>
          <w:rFonts w:ascii="Times New Roman" w:hAnsi="Times New Roman"/>
          <w:sz w:val="24"/>
          <w:szCs w:val="24"/>
        </w:rPr>
        <w:t>,</w:t>
      </w:r>
    </w:p>
    <w:p w:rsidR="00557505" w:rsidRPr="00C47B69" w:rsidRDefault="00557505" w:rsidP="00E047F0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>rodzaj dokumentu stanowiącego podstawę dokonania płatności: faktura VAT,</w:t>
      </w:r>
    </w:p>
    <w:p w:rsidR="003226D9" w:rsidRPr="00C47B69" w:rsidRDefault="00D871C4" w:rsidP="00E047F0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 xml:space="preserve">stawka podatku VAT: </w:t>
      </w:r>
      <w:r w:rsidR="00C47B69">
        <w:rPr>
          <w:rFonts w:ascii="Times New Roman" w:hAnsi="Times New Roman"/>
          <w:sz w:val="24"/>
          <w:szCs w:val="24"/>
        </w:rPr>
        <w:t>23 %</w:t>
      </w:r>
      <w:r w:rsidR="00772FA2" w:rsidRPr="00C47B69">
        <w:rPr>
          <w:rFonts w:ascii="Times New Roman" w:hAnsi="Times New Roman"/>
          <w:sz w:val="24"/>
          <w:szCs w:val="24"/>
        </w:rPr>
        <w:t>,</w:t>
      </w:r>
    </w:p>
    <w:p w:rsidR="003226D9" w:rsidRPr="00C47B69" w:rsidRDefault="003226D9" w:rsidP="00E047F0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>płatność z rachunku bankowego numer 75</w:t>
      </w:r>
      <w:r w:rsidR="0077247D" w:rsidRPr="00C47B69">
        <w:rPr>
          <w:rFonts w:ascii="Times New Roman" w:hAnsi="Times New Roman"/>
          <w:sz w:val="24"/>
          <w:szCs w:val="24"/>
        </w:rPr>
        <w:t> </w:t>
      </w:r>
      <w:r w:rsidRPr="00C47B69">
        <w:rPr>
          <w:rFonts w:ascii="Times New Roman" w:hAnsi="Times New Roman"/>
          <w:sz w:val="24"/>
          <w:szCs w:val="24"/>
        </w:rPr>
        <w:t>1020</w:t>
      </w:r>
      <w:r w:rsidR="0077247D" w:rsidRPr="00C47B69">
        <w:rPr>
          <w:rFonts w:ascii="Times New Roman" w:hAnsi="Times New Roman"/>
          <w:sz w:val="24"/>
          <w:szCs w:val="24"/>
        </w:rPr>
        <w:t> </w:t>
      </w:r>
      <w:r w:rsidRPr="00C47B69">
        <w:rPr>
          <w:rFonts w:ascii="Times New Roman" w:hAnsi="Times New Roman"/>
          <w:sz w:val="24"/>
          <w:szCs w:val="24"/>
        </w:rPr>
        <w:t>5040</w:t>
      </w:r>
      <w:r w:rsidR="0077247D" w:rsidRPr="00C47B69">
        <w:rPr>
          <w:rFonts w:ascii="Times New Roman" w:hAnsi="Times New Roman"/>
          <w:sz w:val="24"/>
          <w:szCs w:val="24"/>
        </w:rPr>
        <w:t> </w:t>
      </w:r>
      <w:r w:rsidRPr="00C47B69">
        <w:rPr>
          <w:rFonts w:ascii="Times New Roman" w:hAnsi="Times New Roman"/>
          <w:sz w:val="24"/>
          <w:szCs w:val="24"/>
        </w:rPr>
        <w:t>0000</w:t>
      </w:r>
      <w:r w:rsidR="0077247D" w:rsidRPr="00C47B69">
        <w:rPr>
          <w:rFonts w:ascii="Times New Roman" w:hAnsi="Times New Roman"/>
          <w:sz w:val="24"/>
          <w:szCs w:val="24"/>
        </w:rPr>
        <w:t> </w:t>
      </w:r>
      <w:r w:rsidRPr="00C47B69">
        <w:rPr>
          <w:rFonts w:ascii="Times New Roman" w:hAnsi="Times New Roman"/>
          <w:sz w:val="24"/>
          <w:szCs w:val="24"/>
        </w:rPr>
        <w:t>6702</w:t>
      </w:r>
      <w:r w:rsidR="0077247D" w:rsidRPr="00C47B69">
        <w:rPr>
          <w:rFonts w:ascii="Times New Roman" w:hAnsi="Times New Roman"/>
          <w:sz w:val="24"/>
          <w:szCs w:val="24"/>
        </w:rPr>
        <w:t> </w:t>
      </w:r>
      <w:r w:rsidRPr="00C47B69">
        <w:rPr>
          <w:rFonts w:ascii="Times New Roman" w:hAnsi="Times New Roman"/>
          <w:sz w:val="24"/>
          <w:szCs w:val="24"/>
        </w:rPr>
        <w:t>0085</w:t>
      </w:r>
      <w:r w:rsidR="0077247D" w:rsidRPr="00C47B69">
        <w:rPr>
          <w:rFonts w:ascii="Times New Roman" w:hAnsi="Times New Roman"/>
          <w:sz w:val="24"/>
          <w:szCs w:val="24"/>
        </w:rPr>
        <w:t> </w:t>
      </w:r>
      <w:r w:rsidRPr="00C47B69">
        <w:rPr>
          <w:rFonts w:ascii="Times New Roman" w:hAnsi="Times New Roman"/>
          <w:sz w:val="24"/>
          <w:szCs w:val="24"/>
        </w:rPr>
        <w:t>9637</w:t>
      </w:r>
      <w:r w:rsidR="00772FA2" w:rsidRPr="00C47B69">
        <w:rPr>
          <w:rFonts w:ascii="Times New Roman" w:hAnsi="Times New Roman"/>
          <w:sz w:val="24"/>
          <w:szCs w:val="24"/>
        </w:rPr>
        <w:t>.</w:t>
      </w:r>
    </w:p>
    <w:p w:rsidR="00FF5571" w:rsidRPr="00C47B69" w:rsidRDefault="003226D9" w:rsidP="00E047F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>Zmiana powyższych danych nie wymaga zawarcia aneksu i następuje na podstawie oświadczenia złożonego przez Zamawiającego.</w:t>
      </w:r>
    </w:p>
    <w:p w:rsidR="00E126B0" w:rsidRPr="00C47B69" w:rsidRDefault="00E126B0" w:rsidP="007724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13EB" w:rsidRPr="00C47B69" w:rsidRDefault="001813EB" w:rsidP="0077247D">
      <w:pPr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</w:pPr>
      <w:r w:rsidRPr="00C47B69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>Umowa została zawarta na podstawie oferty złożonej w postępowaniu przeprowadzonym na</w:t>
      </w:r>
      <w:r w:rsidR="0077247D" w:rsidRPr="00C47B69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> </w:t>
      </w:r>
      <w:r w:rsidRPr="00C47B69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>podstawie art.</w:t>
      </w:r>
      <w:r w:rsidR="00CC4766" w:rsidRPr="00C47B69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> </w:t>
      </w:r>
      <w:r w:rsidR="00684F89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>275 pkt</w:t>
      </w:r>
      <w:r w:rsidRPr="00C47B69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 xml:space="preserve"> 1 ustawy z dnia 11 września 2019 roku Prawo zamówień publicznych (</w:t>
      </w:r>
      <w:r w:rsidR="00772FA2" w:rsidRPr="00C47B69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>t.j.</w:t>
      </w:r>
      <w:r w:rsidR="006E3994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> </w:t>
      </w:r>
      <w:r w:rsidRPr="00C47B69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>Dz.U. 20</w:t>
      </w:r>
      <w:r w:rsidR="00772FA2" w:rsidRPr="00C47B69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>21</w:t>
      </w:r>
      <w:r w:rsidR="0077247D" w:rsidRPr="00C47B69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> r.</w:t>
      </w:r>
      <w:r w:rsidRPr="00C47B69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 xml:space="preserve">, </w:t>
      </w:r>
      <w:r w:rsidR="00CC4766" w:rsidRPr="00C47B69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>poz. </w:t>
      </w:r>
      <w:r w:rsidR="008738AE" w:rsidRPr="00C47B69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>1</w:t>
      </w:r>
      <w:r w:rsidR="00772FA2" w:rsidRPr="00C47B69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>129</w:t>
      </w:r>
      <w:r w:rsidR="0077247D" w:rsidRPr="00C47B69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 xml:space="preserve"> ze zm.</w:t>
      </w:r>
      <w:r w:rsidRPr="00C47B69">
        <w:rPr>
          <w:rFonts w:ascii="Times New Roman" w:eastAsia="Lucida Sans Unicode" w:hAnsi="Times New Roman"/>
          <w:i/>
          <w:kern w:val="1"/>
          <w:sz w:val="24"/>
          <w:szCs w:val="24"/>
          <w:lang w:eastAsia="zh-CN"/>
        </w:rPr>
        <w:t>) w trybie podstawowym bez negocjacji.</w:t>
      </w:r>
    </w:p>
    <w:p w:rsidR="00FF5571" w:rsidRPr="00C47B69" w:rsidRDefault="00FF5571" w:rsidP="00664187">
      <w:pPr>
        <w:pStyle w:val="Bezodstpw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47B69">
        <w:rPr>
          <w:rFonts w:ascii="Times New Roman" w:hAnsi="Times New Roman"/>
          <w:b/>
          <w:sz w:val="24"/>
          <w:szCs w:val="24"/>
        </w:rPr>
        <w:t>§ 1</w:t>
      </w:r>
    </w:p>
    <w:p w:rsidR="003372CF" w:rsidRPr="00C47B69" w:rsidRDefault="003372CF" w:rsidP="00664187">
      <w:pPr>
        <w:pStyle w:val="Bezodstpw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47B69">
        <w:rPr>
          <w:rFonts w:ascii="Times New Roman" w:hAnsi="Times New Roman"/>
          <w:b/>
          <w:sz w:val="24"/>
          <w:szCs w:val="24"/>
        </w:rPr>
        <w:t>Przedmiot umowy</w:t>
      </w:r>
    </w:p>
    <w:p w:rsidR="003B2385" w:rsidRPr="00C47B69" w:rsidRDefault="00FF5571" w:rsidP="003D15FF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>Pr</w:t>
      </w:r>
      <w:r w:rsidR="00D876B6" w:rsidRPr="00C47B69">
        <w:rPr>
          <w:rFonts w:ascii="Times New Roman" w:hAnsi="Times New Roman"/>
          <w:sz w:val="24"/>
          <w:szCs w:val="24"/>
        </w:rPr>
        <w:t xml:space="preserve">zedmiotem niniejszej umowy jest </w:t>
      </w:r>
      <w:r w:rsidR="002D58E2" w:rsidRPr="00C47B69">
        <w:rPr>
          <w:rFonts w:ascii="Times New Roman" w:hAnsi="Times New Roman"/>
          <w:sz w:val="24"/>
          <w:szCs w:val="24"/>
        </w:rPr>
        <w:t>realizacja</w:t>
      </w:r>
      <w:r w:rsidR="00D876B6" w:rsidRPr="00C47B69">
        <w:rPr>
          <w:rFonts w:ascii="Times New Roman" w:hAnsi="Times New Roman"/>
          <w:sz w:val="24"/>
          <w:szCs w:val="24"/>
        </w:rPr>
        <w:t xml:space="preserve"> zadania pn.: </w:t>
      </w:r>
      <w:r w:rsidR="008738AE" w:rsidRPr="00C47B69">
        <w:rPr>
          <w:rFonts w:ascii="Times New Roman" w:hAnsi="Times New Roman"/>
          <w:b/>
          <w:sz w:val="24"/>
          <w:szCs w:val="24"/>
        </w:rPr>
        <w:t xml:space="preserve">Grudziądz, mury miejskie (XIVw.): prace konserwatorskie przy południowo - wschodnim fragmencie murów </w:t>
      </w:r>
      <w:r w:rsidR="00CC4766" w:rsidRPr="00C47B69">
        <w:rPr>
          <w:rFonts w:ascii="Times New Roman" w:hAnsi="Times New Roman"/>
          <w:b/>
          <w:sz w:val="24"/>
          <w:szCs w:val="24"/>
        </w:rPr>
        <w:t>miejskich z </w:t>
      </w:r>
      <w:r w:rsidR="008738AE" w:rsidRPr="00C47B69">
        <w:rPr>
          <w:rFonts w:ascii="Times New Roman" w:hAnsi="Times New Roman"/>
          <w:b/>
          <w:sz w:val="24"/>
          <w:szCs w:val="24"/>
        </w:rPr>
        <w:t xml:space="preserve">wieżyczką wodną przy kanale Trynka </w:t>
      </w:r>
      <w:r w:rsidR="00235E11" w:rsidRPr="00C47B69">
        <w:rPr>
          <w:rFonts w:ascii="Times New Roman" w:hAnsi="Times New Roman"/>
          <w:b/>
          <w:sz w:val="24"/>
          <w:szCs w:val="24"/>
        </w:rPr>
        <w:t>w Grudziądzu</w:t>
      </w:r>
      <w:r w:rsidR="008738AE" w:rsidRPr="00C47B69">
        <w:rPr>
          <w:rFonts w:ascii="Times New Roman" w:hAnsi="Times New Roman"/>
          <w:b/>
          <w:sz w:val="24"/>
          <w:szCs w:val="24"/>
        </w:rPr>
        <w:t>.</w:t>
      </w:r>
    </w:p>
    <w:p w:rsidR="00907D6B" w:rsidRPr="00C47B69" w:rsidRDefault="00D81ABD" w:rsidP="003D15FF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>Zakres prac</w:t>
      </w:r>
      <w:r w:rsidR="00907D6B" w:rsidRPr="00C47B69">
        <w:rPr>
          <w:rFonts w:ascii="Times New Roman" w:hAnsi="Times New Roman"/>
          <w:sz w:val="24"/>
          <w:szCs w:val="24"/>
        </w:rPr>
        <w:t>:</w:t>
      </w:r>
    </w:p>
    <w:p w:rsidR="00C90F3B" w:rsidRPr="00C47B69" w:rsidRDefault="00DA2C04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color w:val="000000"/>
          <w:szCs w:val="24"/>
        </w:rPr>
        <w:t>miejscowa dezynfekcja muru,</w:t>
      </w:r>
    </w:p>
    <w:p w:rsidR="00C90F3B" w:rsidRPr="004C11CA" w:rsidRDefault="00DA2C04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 xml:space="preserve">usunięcie niewłaściwie wykonanych napraw i doraźnych </w:t>
      </w:r>
      <w:r w:rsidR="00B74A3A" w:rsidRPr="00C47B69">
        <w:rPr>
          <w:bCs/>
          <w:szCs w:val="24"/>
        </w:rPr>
        <w:t xml:space="preserve">uzupełnień </w:t>
      </w:r>
      <w:r w:rsidRPr="00C47B69">
        <w:rPr>
          <w:bCs/>
          <w:szCs w:val="24"/>
        </w:rPr>
        <w:t>muru,</w:t>
      </w:r>
    </w:p>
    <w:p w:rsidR="004C11CA" w:rsidRPr="00C47B69" w:rsidRDefault="004C11CA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Cs/>
          <w:szCs w:val="24"/>
        </w:rPr>
        <w:t>naprawa rozebranego fragment</w:t>
      </w:r>
      <w:r w:rsidR="00421FC0">
        <w:rPr>
          <w:bCs/>
          <w:szCs w:val="24"/>
        </w:rPr>
        <w:t>u</w:t>
      </w:r>
      <w:r>
        <w:rPr>
          <w:bCs/>
          <w:szCs w:val="24"/>
        </w:rPr>
        <w:t xml:space="preserve"> lica muru,</w:t>
      </w:r>
    </w:p>
    <w:p w:rsidR="00C90F3B" w:rsidRPr="00C47B69" w:rsidRDefault="00DA2C04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wstępne oczyszczenie powierzchni muru poprzez ręczne usunięcie łat zapraw zalegających na powierzchni cegieł,</w:t>
      </w:r>
    </w:p>
    <w:p w:rsidR="00C90F3B" w:rsidRPr="00C47B69" w:rsidRDefault="00DA2C04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 xml:space="preserve">rozebranie </w:t>
      </w:r>
      <w:r w:rsidR="004C11CA">
        <w:rPr>
          <w:bCs/>
          <w:szCs w:val="24"/>
        </w:rPr>
        <w:t xml:space="preserve">korony </w:t>
      </w:r>
      <w:r w:rsidRPr="00C47B69">
        <w:rPr>
          <w:bCs/>
          <w:szCs w:val="24"/>
        </w:rPr>
        <w:t>muru na odcinku o dł. 12,90</w:t>
      </w:r>
      <w:r w:rsidR="004F163A">
        <w:rPr>
          <w:bCs/>
          <w:szCs w:val="24"/>
        </w:rPr>
        <w:t> </w:t>
      </w:r>
      <w:r w:rsidRPr="00C47B69">
        <w:rPr>
          <w:bCs/>
          <w:szCs w:val="24"/>
        </w:rPr>
        <w:t>m, od strony północnej w pobliżu budynku przychodni</w:t>
      </w:r>
      <w:r w:rsidR="00C81BD2" w:rsidRPr="00C47B69">
        <w:rPr>
          <w:bCs/>
          <w:szCs w:val="24"/>
        </w:rPr>
        <w:t xml:space="preserve"> </w:t>
      </w:r>
      <w:r w:rsidR="004C7E1A" w:rsidRPr="00C47B69">
        <w:rPr>
          <w:bCs/>
          <w:szCs w:val="24"/>
        </w:rPr>
        <w:t xml:space="preserve">zlokalizowanej przy ul </w:t>
      </w:r>
      <w:r w:rsidR="00C81BD2" w:rsidRPr="00C47B69">
        <w:rPr>
          <w:bCs/>
          <w:szCs w:val="24"/>
        </w:rPr>
        <w:t>Klasztornej</w:t>
      </w:r>
      <w:r w:rsidR="00D3130B" w:rsidRPr="00C47B69">
        <w:rPr>
          <w:bCs/>
          <w:szCs w:val="24"/>
        </w:rPr>
        <w:t>.</w:t>
      </w:r>
    </w:p>
    <w:p w:rsidR="00C90F3B" w:rsidRPr="00C47B69" w:rsidRDefault="00DA2C04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lastRenderedPageBreak/>
        <w:t xml:space="preserve">rozebranie zabezpieczenia korony muru obronnego i murów baszty wykonanych </w:t>
      </w:r>
      <w:r w:rsidR="00547C84" w:rsidRPr="00C47B69">
        <w:rPr>
          <w:bCs/>
          <w:szCs w:val="24"/>
        </w:rPr>
        <w:t>w </w:t>
      </w:r>
      <w:r w:rsidRPr="00C47B69">
        <w:rPr>
          <w:bCs/>
          <w:szCs w:val="24"/>
        </w:rPr>
        <w:t>latach 70</w:t>
      </w:r>
      <w:r w:rsidR="004B40AB" w:rsidRPr="00C47B69">
        <w:rPr>
          <w:bCs/>
          <w:szCs w:val="24"/>
        </w:rPr>
        <w:t>-tych</w:t>
      </w:r>
      <w:r w:rsidRPr="00C47B69">
        <w:rPr>
          <w:bCs/>
          <w:szCs w:val="24"/>
        </w:rPr>
        <w:t xml:space="preserve"> ubiegłego stulecia przez PP PKZ (na całej długości dwie warstwy cegieł) oraz zniszczonych cegieł w zwieńczeniach skarp</w:t>
      </w:r>
      <w:r w:rsidR="00BC3334" w:rsidRPr="00C47B69">
        <w:rPr>
          <w:bCs/>
          <w:szCs w:val="24"/>
        </w:rPr>
        <w:t>,</w:t>
      </w:r>
    </w:p>
    <w:p w:rsidR="00C90F3B" w:rsidRPr="00C47B69" w:rsidRDefault="00BC3334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wstępne wzmocnienie osypującej i łuszczącej się powierzchni cegieł,</w:t>
      </w:r>
    </w:p>
    <w:p w:rsidR="00EC512A" w:rsidRPr="00C47B69" w:rsidRDefault="00BC3334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usunięcie silnie zwietrzałych i odspojonych od podłoża fragmentów tynku z wieżyczki wodnej,</w:t>
      </w:r>
    </w:p>
    <w:p w:rsidR="00EC512A" w:rsidRPr="00C47B69" w:rsidRDefault="00BC3334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wykucie silnie osłabionych oraz rozpadających się cegieł muru,</w:t>
      </w:r>
    </w:p>
    <w:p w:rsidR="00EC512A" w:rsidRPr="00C47B69" w:rsidRDefault="00BC3334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 xml:space="preserve">usunięcie zdezintegrowanych spoin </w:t>
      </w:r>
      <w:r w:rsidR="00EC512A" w:rsidRPr="00C47B69">
        <w:rPr>
          <w:bCs/>
          <w:szCs w:val="24"/>
        </w:rPr>
        <w:t>niespełniających</w:t>
      </w:r>
      <w:r w:rsidRPr="00C47B69">
        <w:rPr>
          <w:bCs/>
          <w:szCs w:val="24"/>
        </w:rPr>
        <w:t xml:space="preserve"> już swej funkcji, a także spoin niewłaściwych,</w:t>
      </w:r>
    </w:p>
    <w:p w:rsidR="00EC512A" w:rsidRPr="00C47B69" w:rsidRDefault="00BC3334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usunięcie roślinności porastającej mury oraz wystający ponad poz</w:t>
      </w:r>
      <w:r w:rsidR="00DF6A87" w:rsidRPr="00C47B69">
        <w:rPr>
          <w:bCs/>
          <w:szCs w:val="24"/>
        </w:rPr>
        <w:t>i</w:t>
      </w:r>
      <w:r w:rsidRPr="00C47B69">
        <w:rPr>
          <w:bCs/>
          <w:szCs w:val="24"/>
        </w:rPr>
        <w:t>om terenu mur fundamentowy z głazów narzutowych,</w:t>
      </w:r>
    </w:p>
    <w:p w:rsidR="00EC512A" w:rsidRPr="00C47B69" w:rsidRDefault="00BC3334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oczyszczenie</w:t>
      </w:r>
      <w:r w:rsidRPr="00C47B69">
        <w:rPr>
          <w:szCs w:val="24"/>
        </w:rPr>
        <w:t xml:space="preserve"> </w:t>
      </w:r>
      <w:r w:rsidRPr="00C47B69">
        <w:rPr>
          <w:bCs/>
          <w:szCs w:val="24"/>
        </w:rPr>
        <w:t>powierzchni lica muru z zabrudzeń i nawarstwień</w:t>
      </w:r>
      <w:r w:rsidR="008738AE" w:rsidRPr="00C47B69">
        <w:rPr>
          <w:bCs/>
          <w:szCs w:val="24"/>
        </w:rPr>
        <w:t>,</w:t>
      </w:r>
    </w:p>
    <w:p w:rsidR="00EC512A" w:rsidRPr="00C47B69" w:rsidRDefault="00BC3334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szCs w:val="24"/>
        </w:rPr>
        <w:t>odsolenie</w:t>
      </w:r>
      <w:r w:rsidRPr="00C47B69">
        <w:rPr>
          <w:bCs/>
          <w:szCs w:val="24"/>
        </w:rPr>
        <w:t xml:space="preserve"> silnie zasolonych fragmentów muru,</w:t>
      </w:r>
    </w:p>
    <w:p w:rsidR="00EC512A" w:rsidRPr="00C47B69" w:rsidRDefault="00BC3334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wzmocnienie partii murów (cegieł i spoin) o osłabionej strukturze do uzyskania pożądanej wytrzymałości,</w:t>
      </w:r>
    </w:p>
    <w:p w:rsidR="00EC512A" w:rsidRPr="00C47B69" w:rsidRDefault="00BC3334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uzupełnienie ubytków ceglanego lica muru,</w:t>
      </w:r>
    </w:p>
    <w:p w:rsidR="00EC512A" w:rsidRPr="00C47B69" w:rsidRDefault="00BC3334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przemurowanie fragmentów muru,</w:t>
      </w:r>
    </w:p>
    <w:p w:rsidR="00EC512A" w:rsidRPr="00C47B69" w:rsidRDefault="00BC3334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naprawa spękań muru,</w:t>
      </w:r>
    </w:p>
    <w:p w:rsidR="00EC512A" w:rsidRPr="00C47B69" w:rsidRDefault="00DE65DB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usunięcie</w:t>
      </w:r>
      <w:r w:rsidRPr="00C47B69">
        <w:rPr>
          <w:b/>
          <w:bCs/>
          <w:szCs w:val="24"/>
        </w:rPr>
        <w:t xml:space="preserve"> </w:t>
      </w:r>
      <w:r w:rsidRPr="00C47B69">
        <w:rPr>
          <w:bCs/>
          <w:szCs w:val="24"/>
        </w:rPr>
        <w:t>cegieł zaślepiających małe okienko u dołu wieżyczki wodne</w:t>
      </w:r>
      <w:r w:rsidR="008738AE" w:rsidRPr="00C47B69">
        <w:rPr>
          <w:bCs/>
          <w:szCs w:val="24"/>
        </w:rPr>
        <w:t>j</w:t>
      </w:r>
      <w:r w:rsidRPr="00C47B69">
        <w:rPr>
          <w:bCs/>
          <w:szCs w:val="24"/>
        </w:rPr>
        <w:t>, odtworzenie kształtu okna,</w:t>
      </w:r>
    </w:p>
    <w:p w:rsidR="00EC512A" w:rsidRPr="00C47B69" w:rsidRDefault="00DE65DB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wykonanie nowego zabezpieczenia korony murów i pulpitowo zamkniętych od góry przypór,</w:t>
      </w:r>
    </w:p>
    <w:p w:rsidR="00EC512A" w:rsidRPr="00C47B69" w:rsidRDefault="00DE65DB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spoinowanie muru i przemurowań,</w:t>
      </w:r>
    </w:p>
    <w:p w:rsidR="00EC512A" w:rsidRPr="00C47B69" w:rsidRDefault="00DE65DB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uzupełnienie tynku na wieżyczce wodnej,</w:t>
      </w:r>
    </w:p>
    <w:p w:rsidR="00635315" w:rsidRPr="00C47B69" w:rsidRDefault="00DE65DB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malowanie tynku wieżyczki wodnej,</w:t>
      </w:r>
    </w:p>
    <w:p w:rsidR="00635315" w:rsidRPr="00C47B69" w:rsidRDefault="00DE65DB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konserwacja i zabezpieczenie antykorozyjne elementów metalowych,</w:t>
      </w:r>
    </w:p>
    <w:p w:rsidR="00635315" w:rsidRPr="00C47B69" w:rsidRDefault="00DE65DB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konserwacja drewnianej okiennicy wieżyczki wodnej,</w:t>
      </w:r>
    </w:p>
    <w:p w:rsidR="008738AE" w:rsidRPr="00C47B69" w:rsidRDefault="00DE65DB" w:rsidP="003D15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47B69">
        <w:rPr>
          <w:bCs/>
          <w:szCs w:val="24"/>
        </w:rPr>
        <w:t>scalenie kolorys</w:t>
      </w:r>
      <w:r w:rsidR="008738AE" w:rsidRPr="00C47B69">
        <w:rPr>
          <w:bCs/>
          <w:szCs w:val="24"/>
        </w:rPr>
        <w:t>tyczne w obrębie muru ceglanego.</w:t>
      </w:r>
    </w:p>
    <w:p w:rsidR="00635315" w:rsidRPr="00C47B69" w:rsidRDefault="00FF5571" w:rsidP="003D15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C47B69">
        <w:rPr>
          <w:szCs w:val="24"/>
        </w:rPr>
        <w:t>Przedmiot umowy należy wykonać zgodnie</w:t>
      </w:r>
      <w:r w:rsidR="008738AE" w:rsidRPr="00C47B69">
        <w:rPr>
          <w:szCs w:val="24"/>
        </w:rPr>
        <w:t xml:space="preserve"> </w:t>
      </w:r>
      <w:r w:rsidR="00367770" w:rsidRPr="00C47B69">
        <w:rPr>
          <w:szCs w:val="24"/>
        </w:rPr>
        <w:t>z</w:t>
      </w:r>
      <w:r w:rsidRPr="00C47B69">
        <w:rPr>
          <w:szCs w:val="24"/>
        </w:rPr>
        <w:t xml:space="preserve"> </w:t>
      </w:r>
      <w:r w:rsidR="00557505" w:rsidRPr="00C47B69">
        <w:rPr>
          <w:szCs w:val="24"/>
        </w:rPr>
        <w:t>P</w:t>
      </w:r>
      <w:r w:rsidR="00DA306D" w:rsidRPr="00C47B69">
        <w:rPr>
          <w:szCs w:val="24"/>
        </w:rPr>
        <w:t xml:space="preserve">rogramem </w:t>
      </w:r>
      <w:r w:rsidR="00557505" w:rsidRPr="00C47B69">
        <w:rPr>
          <w:szCs w:val="24"/>
        </w:rPr>
        <w:t>P</w:t>
      </w:r>
      <w:r w:rsidR="00DA306D" w:rsidRPr="00C47B69">
        <w:rPr>
          <w:szCs w:val="24"/>
        </w:rPr>
        <w:t xml:space="preserve">rac </w:t>
      </w:r>
      <w:r w:rsidR="00557505" w:rsidRPr="00C47B69">
        <w:rPr>
          <w:szCs w:val="24"/>
        </w:rPr>
        <w:t>K</w:t>
      </w:r>
      <w:r w:rsidR="00DA306D" w:rsidRPr="00C47B69">
        <w:rPr>
          <w:szCs w:val="24"/>
        </w:rPr>
        <w:t>onser</w:t>
      </w:r>
      <w:r w:rsidR="00EE48F5" w:rsidRPr="00C47B69">
        <w:rPr>
          <w:szCs w:val="24"/>
        </w:rPr>
        <w:t>w</w:t>
      </w:r>
      <w:r w:rsidR="00DA306D" w:rsidRPr="00C47B69">
        <w:rPr>
          <w:szCs w:val="24"/>
        </w:rPr>
        <w:t xml:space="preserve">atorskich, </w:t>
      </w:r>
      <w:r w:rsidR="00110ED4" w:rsidRPr="00C47B69">
        <w:rPr>
          <w:szCs w:val="24"/>
        </w:rPr>
        <w:t xml:space="preserve">zatwierdzonym </w:t>
      </w:r>
      <w:r w:rsidR="00DA306D" w:rsidRPr="00C47B69">
        <w:rPr>
          <w:szCs w:val="24"/>
        </w:rPr>
        <w:t>decyzj</w:t>
      </w:r>
      <w:r w:rsidR="00110ED4" w:rsidRPr="00C47B69">
        <w:rPr>
          <w:szCs w:val="24"/>
        </w:rPr>
        <w:t>ą</w:t>
      </w:r>
      <w:r w:rsidR="00DA306D" w:rsidRPr="00C47B69">
        <w:rPr>
          <w:szCs w:val="24"/>
        </w:rPr>
        <w:t xml:space="preserve"> </w:t>
      </w:r>
      <w:r w:rsidR="008738AE" w:rsidRPr="00C47B69">
        <w:rPr>
          <w:szCs w:val="24"/>
        </w:rPr>
        <w:t>Kujawsko - Po</w:t>
      </w:r>
      <w:r w:rsidR="00F542FC" w:rsidRPr="00C47B69">
        <w:rPr>
          <w:szCs w:val="24"/>
        </w:rPr>
        <w:t>mo</w:t>
      </w:r>
      <w:r w:rsidR="008738AE" w:rsidRPr="00C47B69">
        <w:rPr>
          <w:szCs w:val="24"/>
        </w:rPr>
        <w:t xml:space="preserve">rskiego </w:t>
      </w:r>
      <w:r w:rsidR="00DA306D" w:rsidRPr="00C47B69">
        <w:rPr>
          <w:szCs w:val="24"/>
        </w:rPr>
        <w:t>W</w:t>
      </w:r>
      <w:r w:rsidR="00110ED4" w:rsidRPr="00C47B69">
        <w:rPr>
          <w:szCs w:val="24"/>
        </w:rPr>
        <w:t xml:space="preserve">ojewódzkiego </w:t>
      </w:r>
      <w:r w:rsidR="00DA306D" w:rsidRPr="00C47B69">
        <w:rPr>
          <w:szCs w:val="24"/>
        </w:rPr>
        <w:t>K</w:t>
      </w:r>
      <w:r w:rsidR="00642818" w:rsidRPr="00C47B69">
        <w:rPr>
          <w:szCs w:val="24"/>
        </w:rPr>
        <w:t xml:space="preserve">onserwatora </w:t>
      </w:r>
      <w:r w:rsidR="008738AE" w:rsidRPr="00C47B69">
        <w:rPr>
          <w:szCs w:val="24"/>
        </w:rPr>
        <w:t>Z</w:t>
      </w:r>
      <w:r w:rsidR="00110ED4" w:rsidRPr="00C47B69">
        <w:rPr>
          <w:szCs w:val="24"/>
        </w:rPr>
        <w:t xml:space="preserve">abytków </w:t>
      </w:r>
      <w:r w:rsidR="008738AE" w:rsidRPr="00C47B69">
        <w:rPr>
          <w:szCs w:val="24"/>
        </w:rPr>
        <w:t>z</w:t>
      </w:r>
      <w:r w:rsidR="00CC4766" w:rsidRPr="00C47B69">
        <w:rPr>
          <w:szCs w:val="24"/>
        </w:rPr>
        <w:t> </w:t>
      </w:r>
      <w:r w:rsidR="008738AE" w:rsidRPr="00C47B69">
        <w:rPr>
          <w:szCs w:val="24"/>
        </w:rPr>
        <w:t>dnia 10.02.2020</w:t>
      </w:r>
      <w:r w:rsidR="00CC4766" w:rsidRPr="00C47B69">
        <w:rPr>
          <w:szCs w:val="24"/>
        </w:rPr>
        <w:t> </w:t>
      </w:r>
      <w:r w:rsidR="008738AE" w:rsidRPr="00C47B69">
        <w:rPr>
          <w:szCs w:val="24"/>
        </w:rPr>
        <w:t>r. znak: ZN/42/2020</w:t>
      </w:r>
      <w:r w:rsidR="00110ED4" w:rsidRPr="00C47B69">
        <w:rPr>
          <w:szCs w:val="24"/>
        </w:rPr>
        <w:t xml:space="preserve"> (zwanym w dalszej treści umowy</w:t>
      </w:r>
      <w:r w:rsidR="006E3994">
        <w:rPr>
          <w:szCs w:val="24"/>
        </w:rPr>
        <w:t> </w:t>
      </w:r>
      <w:r w:rsidR="00110ED4" w:rsidRPr="00C47B69">
        <w:rPr>
          <w:szCs w:val="24"/>
        </w:rPr>
        <w:t>WKZ),</w:t>
      </w:r>
      <w:r w:rsidR="00CB22C8" w:rsidRPr="00C47B69">
        <w:rPr>
          <w:szCs w:val="24"/>
        </w:rPr>
        <w:t xml:space="preserve"> </w:t>
      </w:r>
      <w:r w:rsidR="00DF6A87" w:rsidRPr="00C47B69">
        <w:rPr>
          <w:szCs w:val="24"/>
        </w:rPr>
        <w:t>stanowiącymi załączniki do S</w:t>
      </w:r>
      <w:r w:rsidR="00AB213E" w:rsidRPr="00C47B69">
        <w:rPr>
          <w:szCs w:val="24"/>
        </w:rPr>
        <w:t>WZ.</w:t>
      </w:r>
    </w:p>
    <w:p w:rsidR="00635315" w:rsidRPr="00C47B69" w:rsidRDefault="00891735" w:rsidP="003D15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C47B69">
        <w:rPr>
          <w:szCs w:val="24"/>
        </w:rPr>
        <w:t>Wykonawca zobowiązany</w:t>
      </w:r>
      <w:r w:rsidR="00552CF9" w:rsidRPr="00C47B69">
        <w:rPr>
          <w:szCs w:val="24"/>
        </w:rPr>
        <w:t xml:space="preserve"> </w:t>
      </w:r>
      <w:r w:rsidRPr="00C47B69">
        <w:rPr>
          <w:szCs w:val="24"/>
        </w:rPr>
        <w:t xml:space="preserve">jest do stosowania </w:t>
      </w:r>
      <w:r w:rsidR="006F1EEA" w:rsidRPr="00C47B69">
        <w:rPr>
          <w:szCs w:val="24"/>
        </w:rPr>
        <w:t>materiałów</w:t>
      </w:r>
      <w:r w:rsidRPr="00C47B69">
        <w:rPr>
          <w:szCs w:val="24"/>
        </w:rPr>
        <w:t xml:space="preserve"> zgodnych </w:t>
      </w:r>
      <w:r w:rsidR="00DA306D" w:rsidRPr="00C47B69">
        <w:rPr>
          <w:szCs w:val="24"/>
        </w:rPr>
        <w:t xml:space="preserve">z </w:t>
      </w:r>
      <w:r w:rsidR="00110ED4" w:rsidRPr="00C47B69">
        <w:rPr>
          <w:szCs w:val="24"/>
        </w:rPr>
        <w:t>Programem Prac Konserwatorskich</w:t>
      </w:r>
      <w:r w:rsidR="008F6A6C" w:rsidRPr="00C47B69">
        <w:rPr>
          <w:szCs w:val="24"/>
        </w:rPr>
        <w:t>,</w:t>
      </w:r>
      <w:r w:rsidRPr="00C47B69">
        <w:rPr>
          <w:szCs w:val="24"/>
        </w:rPr>
        <w:t xml:space="preserve"> dopuszczonych do </w:t>
      </w:r>
      <w:r w:rsidR="006F1EEA" w:rsidRPr="00C47B69">
        <w:rPr>
          <w:szCs w:val="24"/>
        </w:rPr>
        <w:t>stosowania na terenie kraju</w:t>
      </w:r>
      <w:r w:rsidR="00367770" w:rsidRPr="00C47B69">
        <w:rPr>
          <w:szCs w:val="24"/>
        </w:rPr>
        <w:t>.</w:t>
      </w:r>
      <w:r w:rsidRPr="00C47B69">
        <w:rPr>
          <w:szCs w:val="24"/>
        </w:rPr>
        <w:t xml:space="preserve"> Tam, gdzie </w:t>
      </w:r>
      <w:r w:rsidR="00DA306D" w:rsidRPr="00C47B69">
        <w:rPr>
          <w:szCs w:val="24"/>
        </w:rPr>
        <w:t xml:space="preserve">w </w:t>
      </w:r>
      <w:r w:rsidR="00367770" w:rsidRPr="00C47B69">
        <w:rPr>
          <w:szCs w:val="24"/>
        </w:rPr>
        <w:t>P</w:t>
      </w:r>
      <w:r w:rsidR="00DA306D" w:rsidRPr="00C47B69">
        <w:rPr>
          <w:szCs w:val="24"/>
        </w:rPr>
        <w:t>rogramie</w:t>
      </w:r>
      <w:r w:rsidR="00367770" w:rsidRPr="00C47B69">
        <w:rPr>
          <w:szCs w:val="24"/>
        </w:rPr>
        <w:t xml:space="preserve"> Prac</w:t>
      </w:r>
      <w:r w:rsidR="00DA306D" w:rsidRPr="00C47B69">
        <w:rPr>
          <w:szCs w:val="24"/>
        </w:rPr>
        <w:t xml:space="preserve"> </w:t>
      </w:r>
      <w:r w:rsidR="006E3994">
        <w:rPr>
          <w:szCs w:val="24"/>
        </w:rPr>
        <w:t>K</w:t>
      </w:r>
      <w:r w:rsidR="00DA306D" w:rsidRPr="00C47B69">
        <w:rPr>
          <w:szCs w:val="24"/>
        </w:rPr>
        <w:t>onserwatorski</w:t>
      </w:r>
      <w:r w:rsidR="00367770" w:rsidRPr="00C47B69">
        <w:rPr>
          <w:szCs w:val="24"/>
        </w:rPr>
        <w:t>ch</w:t>
      </w:r>
      <w:r w:rsidR="008F6A6C" w:rsidRPr="00C47B69">
        <w:rPr>
          <w:szCs w:val="24"/>
        </w:rPr>
        <w:t xml:space="preserve"> </w:t>
      </w:r>
      <w:r w:rsidRPr="00C47B69">
        <w:rPr>
          <w:szCs w:val="24"/>
        </w:rPr>
        <w:t>zostało wskazane pochodzenie (marka, znak towarowy, producent, dostawca) materiałów lub normy, Zamawiający dopuszcza stosowanie materiałów lub rozwiązań równoważnych pod warunkiem, że zapewnią uzyskanie parametrów technicznych nie gorszych od założonych</w:t>
      </w:r>
      <w:r w:rsidR="00635315" w:rsidRPr="00C47B69">
        <w:rPr>
          <w:szCs w:val="24"/>
        </w:rPr>
        <w:t>.</w:t>
      </w:r>
    </w:p>
    <w:p w:rsidR="003D15FF" w:rsidRPr="00C47B69" w:rsidRDefault="008F6A6C" w:rsidP="003D15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C47B69">
        <w:rPr>
          <w:szCs w:val="24"/>
        </w:rPr>
        <w:t>Zamawiający wymaga</w:t>
      </w:r>
      <w:r w:rsidR="00836073" w:rsidRPr="00C47B69">
        <w:rPr>
          <w:szCs w:val="24"/>
        </w:rPr>
        <w:t>,</w:t>
      </w:r>
      <w:r w:rsidRPr="00C47B69">
        <w:rPr>
          <w:szCs w:val="24"/>
        </w:rPr>
        <w:t xml:space="preserve"> aby ubytki cegieł uzupełnić </w:t>
      </w:r>
      <w:r w:rsidR="00421FC0">
        <w:rPr>
          <w:szCs w:val="24"/>
        </w:rPr>
        <w:t>cegłą</w:t>
      </w:r>
      <w:r w:rsidR="00DF6A87" w:rsidRPr="00C47B69">
        <w:rPr>
          <w:szCs w:val="24"/>
        </w:rPr>
        <w:t xml:space="preserve"> o parametrach fizyko</w:t>
      </w:r>
      <w:r w:rsidRPr="00C47B69">
        <w:rPr>
          <w:szCs w:val="24"/>
        </w:rPr>
        <w:t xml:space="preserve">- </w:t>
      </w:r>
      <w:r w:rsidR="0077247D" w:rsidRPr="00C47B69">
        <w:rPr>
          <w:szCs w:val="24"/>
        </w:rPr>
        <w:t>mechanicznych, kolorze</w:t>
      </w:r>
      <w:r w:rsidRPr="00C47B69">
        <w:rPr>
          <w:szCs w:val="24"/>
        </w:rPr>
        <w:t xml:space="preserve"> i wielkośc</w:t>
      </w:r>
      <w:r w:rsidR="00642818" w:rsidRPr="00C47B69">
        <w:rPr>
          <w:szCs w:val="24"/>
        </w:rPr>
        <w:t>i identycznych z cegłą zachowaną</w:t>
      </w:r>
      <w:r w:rsidRPr="00C47B69">
        <w:rPr>
          <w:szCs w:val="24"/>
        </w:rPr>
        <w:t xml:space="preserve"> In-situ.</w:t>
      </w:r>
      <w:r w:rsidR="004C11CA">
        <w:rPr>
          <w:szCs w:val="24"/>
        </w:rPr>
        <w:t xml:space="preserve"> Zaleca się stosowanie cegły nowej.</w:t>
      </w:r>
    </w:p>
    <w:p w:rsidR="001016E0" w:rsidRPr="00C47B69" w:rsidRDefault="001016E0" w:rsidP="003D15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C47B69">
        <w:rPr>
          <w:szCs w:val="24"/>
        </w:rPr>
        <w:t>Wykonawc</w:t>
      </w:r>
      <w:r w:rsidR="009568A8" w:rsidRPr="00C47B69">
        <w:rPr>
          <w:szCs w:val="24"/>
        </w:rPr>
        <w:t>a oświadcza, że zapoznał się z t</w:t>
      </w:r>
      <w:r w:rsidRPr="00C47B69">
        <w:rPr>
          <w:szCs w:val="24"/>
        </w:rPr>
        <w:t xml:space="preserve">erenem </w:t>
      </w:r>
      <w:r w:rsidR="00A819B5" w:rsidRPr="00C47B69">
        <w:rPr>
          <w:szCs w:val="24"/>
        </w:rPr>
        <w:t>prowadzenia prac</w:t>
      </w:r>
      <w:r w:rsidRPr="00C47B69">
        <w:rPr>
          <w:szCs w:val="24"/>
        </w:rPr>
        <w:t xml:space="preserve">, jego otoczeniem oraz warunkami realizacji </w:t>
      </w:r>
      <w:r w:rsidR="00836073" w:rsidRPr="00C47B69">
        <w:rPr>
          <w:szCs w:val="24"/>
        </w:rPr>
        <w:t>u</w:t>
      </w:r>
      <w:r w:rsidRPr="00C47B69">
        <w:rPr>
          <w:szCs w:val="24"/>
        </w:rPr>
        <w:t xml:space="preserve">mowy i w związku z tym potwierdza, że posiada wystarczające informacje dotyczące: </w:t>
      </w:r>
    </w:p>
    <w:p w:rsidR="001016E0" w:rsidRPr="00C47B69" w:rsidRDefault="001016E0" w:rsidP="003D15FF">
      <w:pPr>
        <w:pStyle w:val="Bezodstpw"/>
        <w:numPr>
          <w:ilvl w:val="0"/>
          <w:numId w:val="13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lastRenderedPageBreak/>
        <w:t xml:space="preserve">formy i charakteru </w:t>
      </w:r>
      <w:r w:rsidR="00414679" w:rsidRPr="00C47B69">
        <w:rPr>
          <w:rFonts w:ascii="Times New Roman" w:hAnsi="Times New Roman"/>
          <w:sz w:val="24"/>
          <w:szCs w:val="24"/>
        </w:rPr>
        <w:t>terenu prac</w:t>
      </w:r>
      <w:r w:rsidRPr="00C47B69">
        <w:rPr>
          <w:rFonts w:ascii="Times New Roman" w:hAnsi="Times New Roman"/>
          <w:sz w:val="24"/>
          <w:szCs w:val="24"/>
        </w:rPr>
        <w:t>;</w:t>
      </w:r>
    </w:p>
    <w:p w:rsidR="001016E0" w:rsidRPr="00C47B69" w:rsidRDefault="001016E0" w:rsidP="003D15FF">
      <w:pPr>
        <w:pStyle w:val="Bezodstpw"/>
        <w:numPr>
          <w:ilvl w:val="0"/>
          <w:numId w:val="13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>warunków hydrologicznych i klimatycznych;</w:t>
      </w:r>
    </w:p>
    <w:p w:rsidR="001016E0" w:rsidRPr="00C47B69" w:rsidRDefault="001016E0" w:rsidP="003D15FF">
      <w:pPr>
        <w:pStyle w:val="Akapitzlist"/>
        <w:numPr>
          <w:ilvl w:val="0"/>
          <w:numId w:val="13"/>
        </w:numPr>
        <w:spacing w:line="276" w:lineRule="auto"/>
        <w:ind w:left="720"/>
        <w:jc w:val="both"/>
        <w:rPr>
          <w:szCs w:val="24"/>
        </w:rPr>
      </w:pPr>
      <w:r w:rsidRPr="00C47B69">
        <w:rPr>
          <w:szCs w:val="24"/>
        </w:rPr>
        <w:t>zakresu i charakteru prac</w:t>
      </w:r>
      <w:r w:rsidR="00836073" w:rsidRPr="00C47B69">
        <w:rPr>
          <w:szCs w:val="24"/>
        </w:rPr>
        <w:t>,</w:t>
      </w:r>
      <w:r w:rsidRPr="00C47B69">
        <w:rPr>
          <w:szCs w:val="24"/>
        </w:rPr>
        <w:t xml:space="preserve"> materiałów koniec</w:t>
      </w:r>
      <w:r w:rsidR="001C1DF5" w:rsidRPr="00C47B69">
        <w:rPr>
          <w:szCs w:val="24"/>
        </w:rPr>
        <w:t xml:space="preserve">znych do wykonania i ukończenia </w:t>
      </w:r>
      <w:r w:rsidR="00F35523" w:rsidRPr="00C47B69">
        <w:rPr>
          <w:szCs w:val="24"/>
        </w:rPr>
        <w:t>p</w:t>
      </w:r>
      <w:r w:rsidRPr="00C47B69">
        <w:rPr>
          <w:szCs w:val="24"/>
        </w:rPr>
        <w:t xml:space="preserve">rzedmiotu </w:t>
      </w:r>
      <w:r w:rsidR="00F35523" w:rsidRPr="00C47B69">
        <w:rPr>
          <w:szCs w:val="24"/>
        </w:rPr>
        <w:t>u</w:t>
      </w:r>
      <w:r w:rsidRPr="00C47B69">
        <w:rPr>
          <w:szCs w:val="24"/>
        </w:rPr>
        <w:t>mowy oraz usunięcia wszelkich stwierdzonych w nim wad;</w:t>
      </w:r>
    </w:p>
    <w:p w:rsidR="003D15FF" w:rsidRPr="00C47B69" w:rsidRDefault="001016E0" w:rsidP="003D15FF">
      <w:pPr>
        <w:pStyle w:val="Akapitzlist"/>
        <w:numPr>
          <w:ilvl w:val="0"/>
          <w:numId w:val="13"/>
        </w:numPr>
        <w:spacing w:line="276" w:lineRule="auto"/>
        <w:ind w:left="720"/>
        <w:jc w:val="both"/>
        <w:rPr>
          <w:szCs w:val="24"/>
        </w:rPr>
      </w:pPr>
      <w:r w:rsidRPr="00C47B69">
        <w:rPr>
          <w:szCs w:val="24"/>
        </w:rPr>
        <w:t xml:space="preserve">możliwości dojazdu do </w:t>
      </w:r>
      <w:r w:rsidR="00414679" w:rsidRPr="00C47B69">
        <w:rPr>
          <w:szCs w:val="24"/>
        </w:rPr>
        <w:t>terenu prac</w:t>
      </w:r>
      <w:r w:rsidRPr="00C47B69">
        <w:rPr>
          <w:szCs w:val="24"/>
        </w:rPr>
        <w:t xml:space="preserve"> oraz zaplecza koniecznego do organizacji </w:t>
      </w:r>
      <w:r w:rsidR="00414679" w:rsidRPr="00C47B69">
        <w:rPr>
          <w:szCs w:val="24"/>
        </w:rPr>
        <w:t>zaplecza socjalnego.</w:t>
      </w:r>
    </w:p>
    <w:p w:rsidR="003D15FF" w:rsidRPr="00C47B69" w:rsidRDefault="00A96EC6" w:rsidP="003D15F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Cs w:val="24"/>
        </w:rPr>
      </w:pPr>
      <w:r w:rsidRPr="00C47B69">
        <w:rPr>
          <w:kern w:val="1"/>
          <w:szCs w:val="24"/>
          <w:lang w:eastAsia="ar-SA"/>
        </w:rPr>
        <w:t xml:space="preserve">Zawierając niniejszą umowę Wykonawca potwierdza, że upewnił się co do prawidłowości niniejszej umowy oraz przełożonych przez Zamawiającego dokumentów związanych z </w:t>
      </w:r>
      <w:r w:rsidR="0077247D" w:rsidRPr="00C47B69">
        <w:rPr>
          <w:kern w:val="1"/>
          <w:szCs w:val="24"/>
          <w:lang w:eastAsia="ar-SA"/>
        </w:rPr>
        <w:t>jej realizacją</w:t>
      </w:r>
      <w:r w:rsidRPr="00C47B69">
        <w:rPr>
          <w:kern w:val="1"/>
          <w:szCs w:val="24"/>
          <w:lang w:eastAsia="ar-SA"/>
        </w:rPr>
        <w:t>, w</w:t>
      </w:r>
      <w:r w:rsidR="00CC4766" w:rsidRPr="00C47B69">
        <w:rPr>
          <w:kern w:val="1"/>
          <w:szCs w:val="24"/>
          <w:lang w:eastAsia="ar-SA"/>
        </w:rPr>
        <w:t> </w:t>
      </w:r>
      <w:r w:rsidRPr="00C47B69">
        <w:rPr>
          <w:kern w:val="1"/>
          <w:szCs w:val="24"/>
          <w:lang w:eastAsia="ar-SA"/>
        </w:rPr>
        <w:t>szczególności zapoznał się z dokumen</w:t>
      </w:r>
      <w:r w:rsidR="003D15FF" w:rsidRPr="00C47B69">
        <w:rPr>
          <w:kern w:val="1"/>
          <w:szCs w:val="24"/>
          <w:lang w:eastAsia="ar-SA"/>
        </w:rPr>
        <w:t>tami, o których mowa w § 1 ust. </w:t>
      </w:r>
      <w:r w:rsidRPr="00C47B69">
        <w:rPr>
          <w:kern w:val="1"/>
          <w:szCs w:val="24"/>
          <w:lang w:eastAsia="ar-SA"/>
        </w:rPr>
        <w:t>3 niniejszej umowy i nie wnosi do nich żadnych zastrzeżeń.</w:t>
      </w:r>
    </w:p>
    <w:p w:rsidR="003D15FF" w:rsidRPr="00C47B69" w:rsidRDefault="004C11CA" w:rsidP="003D15F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Teren parkingu, w sąsiedztwie o</w:t>
      </w:r>
      <w:r w:rsidR="006D4665" w:rsidRPr="00C47B69">
        <w:rPr>
          <w:szCs w:val="24"/>
        </w:rPr>
        <w:t>bie</w:t>
      </w:r>
      <w:r w:rsidR="0049751C" w:rsidRPr="00C47B69">
        <w:rPr>
          <w:szCs w:val="24"/>
        </w:rPr>
        <w:t>k</w:t>
      </w:r>
      <w:r w:rsidR="006D4665" w:rsidRPr="00C47B69">
        <w:rPr>
          <w:szCs w:val="24"/>
        </w:rPr>
        <w:t>t</w:t>
      </w:r>
      <w:r>
        <w:rPr>
          <w:szCs w:val="24"/>
        </w:rPr>
        <w:t>u</w:t>
      </w:r>
      <w:r w:rsidR="0049751C" w:rsidRPr="00C47B69">
        <w:rPr>
          <w:szCs w:val="24"/>
        </w:rPr>
        <w:t xml:space="preserve"> w czasie </w:t>
      </w:r>
      <w:r w:rsidR="006F1EEA" w:rsidRPr="00C47B69">
        <w:rPr>
          <w:szCs w:val="24"/>
        </w:rPr>
        <w:t>prowadzenia prac konserwatorskich</w:t>
      </w:r>
      <w:r w:rsidR="0049751C" w:rsidRPr="00C47B69">
        <w:rPr>
          <w:szCs w:val="24"/>
        </w:rPr>
        <w:t xml:space="preserve"> </w:t>
      </w:r>
      <w:r>
        <w:rPr>
          <w:szCs w:val="24"/>
        </w:rPr>
        <w:t xml:space="preserve">będzie dostępny dla </w:t>
      </w:r>
      <w:r w:rsidR="00684F89">
        <w:rPr>
          <w:szCs w:val="24"/>
        </w:rPr>
        <w:t>jego użytkowników</w:t>
      </w:r>
      <w:r w:rsidR="0049751C" w:rsidRPr="00C47B69">
        <w:rPr>
          <w:szCs w:val="24"/>
        </w:rPr>
        <w:t>. Wszystkie prace należy zorganizować i</w:t>
      </w:r>
      <w:r w:rsidR="006E3994">
        <w:rPr>
          <w:szCs w:val="24"/>
        </w:rPr>
        <w:t> przeprowadzić tak, aby </w:t>
      </w:r>
      <w:r w:rsidR="0049751C" w:rsidRPr="00C47B69">
        <w:rPr>
          <w:szCs w:val="24"/>
        </w:rPr>
        <w:t xml:space="preserve">zapewnić </w:t>
      </w:r>
      <w:r w:rsidR="0077247D" w:rsidRPr="00C47B69">
        <w:rPr>
          <w:szCs w:val="24"/>
        </w:rPr>
        <w:t>bezpieczeństwo osób</w:t>
      </w:r>
      <w:r w:rsidR="0049751C" w:rsidRPr="00C47B69">
        <w:rPr>
          <w:szCs w:val="24"/>
        </w:rPr>
        <w:t xml:space="preserve"> przebywających </w:t>
      </w:r>
      <w:r w:rsidR="00557505" w:rsidRPr="00C47B69">
        <w:rPr>
          <w:szCs w:val="24"/>
        </w:rPr>
        <w:t>w sąsiedztwie obiektu.</w:t>
      </w:r>
    </w:p>
    <w:p w:rsidR="003D15FF" w:rsidRPr="00C47B69" w:rsidRDefault="003F4289" w:rsidP="003D15F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Cs w:val="24"/>
        </w:rPr>
      </w:pPr>
      <w:r w:rsidRPr="00C47B69">
        <w:rPr>
          <w:bCs/>
          <w:szCs w:val="24"/>
        </w:rPr>
        <w:t xml:space="preserve">Transport wszelkich </w:t>
      </w:r>
      <w:r w:rsidR="0077247D" w:rsidRPr="00C47B69">
        <w:rPr>
          <w:bCs/>
          <w:szCs w:val="24"/>
        </w:rPr>
        <w:t>materiałów na</w:t>
      </w:r>
      <w:r w:rsidRPr="00C47B69">
        <w:rPr>
          <w:bCs/>
          <w:szCs w:val="24"/>
        </w:rPr>
        <w:t xml:space="preserve"> miejsce </w:t>
      </w:r>
      <w:r w:rsidR="006F1EEA" w:rsidRPr="00C47B69">
        <w:rPr>
          <w:bCs/>
          <w:szCs w:val="24"/>
        </w:rPr>
        <w:t>prowadzenia prac</w:t>
      </w:r>
      <w:r w:rsidRPr="00C47B69">
        <w:rPr>
          <w:bCs/>
          <w:szCs w:val="24"/>
        </w:rPr>
        <w:t xml:space="preserve"> obciążają Wykonawcę.</w:t>
      </w:r>
    </w:p>
    <w:p w:rsidR="004F163A" w:rsidRDefault="001016E0" w:rsidP="004F163A">
      <w:pPr>
        <w:pStyle w:val="Akapitzlist"/>
        <w:numPr>
          <w:ilvl w:val="0"/>
          <w:numId w:val="5"/>
        </w:numPr>
        <w:spacing w:line="276" w:lineRule="auto"/>
        <w:ind w:left="284" w:hanging="426"/>
        <w:jc w:val="both"/>
        <w:rPr>
          <w:szCs w:val="24"/>
        </w:rPr>
      </w:pPr>
      <w:r w:rsidRPr="00C47B69">
        <w:rPr>
          <w:szCs w:val="24"/>
        </w:rPr>
        <w:t xml:space="preserve">Zakłada się, że Wykonawca uzyskał wszelkie niezbędne informacje dotyczące koniecznych wydatków oraz wszelkich innych okoliczności, które mogłyby mieć wpływ na warunki realizacji </w:t>
      </w:r>
      <w:r w:rsidR="006F1EEA" w:rsidRPr="00C47B69">
        <w:rPr>
          <w:szCs w:val="24"/>
        </w:rPr>
        <w:t>prac</w:t>
      </w:r>
      <w:r w:rsidRPr="00C47B69">
        <w:rPr>
          <w:szCs w:val="24"/>
        </w:rPr>
        <w:t xml:space="preserve"> zgodnie z niniejszą </w:t>
      </w:r>
      <w:r w:rsidR="00836073" w:rsidRPr="00C47B69">
        <w:rPr>
          <w:szCs w:val="24"/>
        </w:rPr>
        <w:t>u</w:t>
      </w:r>
      <w:r w:rsidRPr="00C47B69">
        <w:rPr>
          <w:szCs w:val="24"/>
        </w:rPr>
        <w:t xml:space="preserve">mową. </w:t>
      </w:r>
    </w:p>
    <w:p w:rsidR="00797A4D" w:rsidRPr="004F163A" w:rsidRDefault="00797A4D" w:rsidP="004F163A">
      <w:pPr>
        <w:pStyle w:val="Akapitzlist"/>
        <w:numPr>
          <w:ilvl w:val="0"/>
          <w:numId w:val="5"/>
        </w:numPr>
        <w:spacing w:line="276" w:lineRule="auto"/>
        <w:ind w:left="284" w:hanging="426"/>
        <w:jc w:val="both"/>
        <w:rPr>
          <w:szCs w:val="24"/>
        </w:rPr>
      </w:pPr>
      <w:r w:rsidRPr="004F163A">
        <w:rPr>
          <w:szCs w:val="24"/>
          <w:lang w:eastAsia="en-US"/>
        </w:rPr>
        <w:t xml:space="preserve">Wykonawca oświadcza, że wykona </w:t>
      </w:r>
      <w:r w:rsidR="00836073" w:rsidRPr="004F163A">
        <w:rPr>
          <w:szCs w:val="24"/>
          <w:lang w:eastAsia="en-US"/>
        </w:rPr>
        <w:t>p</w:t>
      </w:r>
      <w:r w:rsidRPr="004F163A">
        <w:rPr>
          <w:szCs w:val="24"/>
          <w:lang w:eastAsia="en-US"/>
        </w:rPr>
        <w:t xml:space="preserve">rzedmiot </w:t>
      </w:r>
      <w:r w:rsidR="00836073" w:rsidRPr="004F163A">
        <w:rPr>
          <w:szCs w:val="24"/>
          <w:lang w:eastAsia="en-US"/>
        </w:rPr>
        <w:t>u</w:t>
      </w:r>
      <w:r w:rsidRPr="004F163A">
        <w:rPr>
          <w:szCs w:val="24"/>
          <w:lang w:eastAsia="en-US"/>
        </w:rPr>
        <w:t xml:space="preserve">mowy zgodnie z </w:t>
      </w:r>
      <w:r w:rsidR="00836073" w:rsidRPr="004F163A">
        <w:rPr>
          <w:szCs w:val="24"/>
          <w:lang w:eastAsia="en-US"/>
        </w:rPr>
        <w:t>u</w:t>
      </w:r>
      <w:r w:rsidRPr="004F163A">
        <w:rPr>
          <w:szCs w:val="24"/>
          <w:lang w:eastAsia="en-US"/>
        </w:rPr>
        <w:t>mową</w:t>
      </w:r>
      <w:r w:rsidR="006F1EEA" w:rsidRPr="004F163A">
        <w:rPr>
          <w:szCs w:val="24"/>
          <w:lang w:eastAsia="en-US"/>
        </w:rPr>
        <w:t xml:space="preserve"> oraz z</w:t>
      </w:r>
      <w:r w:rsidR="003D15FF" w:rsidRPr="004F163A">
        <w:rPr>
          <w:szCs w:val="24"/>
          <w:lang w:eastAsia="en-US"/>
        </w:rPr>
        <w:t> </w:t>
      </w:r>
      <w:r w:rsidRPr="004F163A">
        <w:rPr>
          <w:szCs w:val="24"/>
          <w:lang w:eastAsia="en-US"/>
        </w:rPr>
        <w:t>właściwymi przepisami.</w:t>
      </w:r>
    </w:p>
    <w:p w:rsidR="00FF5571" w:rsidRPr="00C47B69" w:rsidRDefault="00FF5571" w:rsidP="00664187">
      <w:pPr>
        <w:pStyle w:val="Bezodstpw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47B69">
        <w:rPr>
          <w:rFonts w:ascii="Times New Roman" w:hAnsi="Times New Roman"/>
          <w:b/>
          <w:sz w:val="24"/>
          <w:szCs w:val="24"/>
        </w:rPr>
        <w:t>§ 2</w:t>
      </w:r>
    </w:p>
    <w:p w:rsidR="003372CF" w:rsidRPr="00C47B69" w:rsidRDefault="003372CF" w:rsidP="00664187">
      <w:pPr>
        <w:pStyle w:val="Bezodstpw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47B69">
        <w:rPr>
          <w:rFonts w:ascii="Times New Roman" w:hAnsi="Times New Roman"/>
          <w:b/>
          <w:sz w:val="24"/>
          <w:szCs w:val="24"/>
        </w:rPr>
        <w:t xml:space="preserve">Obowiązki </w:t>
      </w:r>
      <w:r w:rsidR="003F4289" w:rsidRPr="00C47B69">
        <w:rPr>
          <w:rFonts w:ascii="Times New Roman" w:hAnsi="Times New Roman"/>
          <w:b/>
          <w:sz w:val="24"/>
          <w:szCs w:val="24"/>
        </w:rPr>
        <w:t>stron</w:t>
      </w:r>
    </w:p>
    <w:p w:rsidR="003F4289" w:rsidRPr="00C47B69" w:rsidRDefault="003F4289" w:rsidP="00557505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47B69">
        <w:rPr>
          <w:rFonts w:ascii="Times New Roman" w:hAnsi="Times New Roman"/>
          <w:bCs/>
          <w:sz w:val="24"/>
          <w:szCs w:val="24"/>
        </w:rPr>
        <w:t>Zamawiający obowiązany jest do:</w:t>
      </w:r>
    </w:p>
    <w:p w:rsidR="003F4289" w:rsidRPr="00C47B69" w:rsidRDefault="003F4289" w:rsidP="006F1EEA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76" w:lineRule="auto"/>
        <w:ind w:left="595" w:hanging="311"/>
        <w:jc w:val="both"/>
        <w:rPr>
          <w:rFonts w:ascii="Times New Roman" w:hAnsi="Times New Roman"/>
          <w:bCs/>
          <w:sz w:val="24"/>
          <w:szCs w:val="24"/>
        </w:rPr>
      </w:pPr>
      <w:r w:rsidRPr="00C47B69">
        <w:rPr>
          <w:rFonts w:ascii="Times New Roman" w:hAnsi="Times New Roman"/>
          <w:bCs/>
          <w:sz w:val="24"/>
          <w:szCs w:val="24"/>
        </w:rPr>
        <w:t xml:space="preserve">protokolarnego przekazania terenu </w:t>
      </w:r>
      <w:r w:rsidR="006F1EEA" w:rsidRPr="00C47B69">
        <w:rPr>
          <w:rFonts w:ascii="Times New Roman" w:hAnsi="Times New Roman"/>
          <w:bCs/>
          <w:sz w:val="24"/>
          <w:szCs w:val="24"/>
        </w:rPr>
        <w:t>prac</w:t>
      </w:r>
      <w:r w:rsidRPr="00C47B69">
        <w:rPr>
          <w:rFonts w:ascii="Times New Roman" w:hAnsi="Times New Roman"/>
          <w:bCs/>
          <w:sz w:val="24"/>
          <w:szCs w:val="24"/>
        </w:rPr>
        <w:t>;</w:t>
      </w:r>
    </w:p>
    <w:p w:rsidR="003F4289" w:rsidRPr="00C47B69" w:rsidRDefault="003F4289" w:rsidP="00557505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76" w:lineRule="auto"/>
        <w:ind w:left="595" w:hanging="311"/>
        <w:jc w:val="both"/>
        <w:rPr>
          <w:rFonts w:ascii="Times New Roman" w:hAnsi="Times New Roman"/>
          <w:bCs/>
          <w:sz w:val="24"/>
          <w:szCs w:val="24"/>
        </w:rPr>
      </w:pPr>
      <w:r w:rsidRPr="00C47B69">
        <w:rPr>
          <w:rFonts w:ascii="Times New Roman" w:hAnsi="Times New Roman"/>
          <w:bCs/>
          <w:sz w:val="24"/>
          <w:szCs w:val="24"/>
        </w:rPr>
        <w:t xml:space="preserve">przekazania </w:t>
      </w:r>
      <w:r w:rsidR="006C0A15" w:rsidRPr="00C47B69">
        <w:rPr>
          <w:rFonts w:ascii="Times New Roman" w:hAnsi="Times New Roman"/>
          <w:bCs/>
          <w:sz w:val="24"/>
          <w:szCs w:val="24"/>
        </w:rPr>
        <w:t xml:space="preserve">programu prac </w:t>
      </w:r>
      <w:r w:rsidR="005A739E" w:rsidRPr="00C47B69">
        <w:rPr>
          <w:rFonts w:ascii="Times New Roman" w:hAnsi="Times New Roman"/>
          <w:bCs/>
          <w:sz w:val="24"/>
          <w:szCs w:val="24"/>
        </w:rPr>
        <w:t>konserwatorskich przy zabytku</w:t>
      </w:r>
      <w:r w:rsidR="006C0A15" w:rsidRPr="00C47B69">
        <w:rPr>
          <w:rFonts w:ascii="Times New Roman" w:hAnsi="Times New Roman"/>
          <w:bCs/>
          <w:sz w:val="24"/>
          <w:szCs w:val="24"/>
        </w:rPr>
        <w:t>;</w:t>
      </w:r>
    </w:p>
    <w:p w:rsidR="003F4289" w:rsidRPr="00C47B69" w:rsidRDefault="003F4289" w:rsidP="00557505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76" w:lineRule="auto"/>
        <w:ind w:left="595" w:hanging="311"/>
        <w:jc w:val="both"/>
        <w:rPr>
          <w:rFonts w:ascii="Times New Roman" w:hAnsi="Times New Roman"/>
          <w:bCs/>
          <w:sz w:val="24"/>
          <w:szCs w:val="24"/>
        </w:rPr>
      </w:pPr>
      <w:r w:rsidRPr="00C47B69">
        <w:rPr>
          <w:rFonts w:ascii="Times New Roman" w:hAnsi="Times New Roman"/>
          <w:bCs/>
          <w:sz w:val="24"/>
          <w:szCs w:val="24"/>
        </w:rPr>
        <w:t xml:space="preserve">przekazania dziennika </w:t>
      </w:r>
      <w:r w:rsidR="00E60698" w:rsidRPr="00C47B69">
        <w:rPr>
          <w:rFonts w:ascii="Times New Roman" w:hAnsi="Times New Roman"/>
          <w:bCs/>
          <w:sz w:val="24"/>
          <w:szCs w:val="24"/>
        </w:rPr>
        <w:t>prac konserwatorskich</w:t>
      </w:r>
      <w:r w:rsidRPr="00C47B69">
        <w:rPr>
          <w:rFonts w:ascii="Times New Roman" w:hAnsi="Times New Roman"/>
          <w:bCs/>
          <w:sz w:val="24"/>
          <w:szCs w:val="24"/>
        </w:rPr>
        <w:t>;</w:t>
      </w:r>
    </w:p>
    <w:p w:rsidR="00913A22" w:rsidRPr="00C47B69" w:rsidRDefault="00913A22" w:rsidP="00557505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76" w:lineRule="auto"/>
        <w:ind w:left="595" w:hanging="311"/>
        <w:jc w:val="both"/>
        <w:rPr>
          <w:rFonts w:ascii="Times New Roman" w:hAnsi="Times New Roman"/>
          <w:bCs/>
          <w:sz w:val="24"/>
          <w:szCs w:val="24"/>
        </w:rPr>
      </w:pPr>
      <w:r w:rsidRPr="00C47B69">
        <w:rPr>
          <w:rFonts w:ascii="Times New Roman" w:hAnsi="Times New Roman"/>
          <w:bCs/>
          <w:sz w:val="24"/>
          <w:szCs w:val="24"/>
        </w:rPr>
        <w:t>przekazania Wyk</w:t>
      </w:r>
      <w:r w:rsidR="00254C3B" w:rsidRPr="00C47B69">
        <w:rPr>
          <w:rFonts w:ascii="Times New Roman" w:hAnsi="Times New Roman"/>
          <w:bCs/>
          <w:sz w:val="24"/>
          <w:szCs w:val="24"/>
        </w:rPr>
        <w:t>onawcy wzoru protokołu odbioru końcowego</w:t>
      </w:r>
      <w:r w:rsidRPr="00C47B69">
        <w:rPr>
          <w:rFonts w:ascii="Times New Roman" w:hAnsi="Times New Roman"/>
          <w:bCs/>
          <w:sz w:val="24"/>
          <w:szCs w:val="24"/>
        </w:rPr>
        <w:t xml:space="preserve"> w termi</w:t>
      </w:r>
      <w:r w:rsidR="0083760E" w:rsidRPr="00C47B69">
        <w:rPr>
          <w:rFonts w:ascii="Times New Roman" w:hAnsi="Times New Roman"/>
          <w:bCs/>
          <w:sz w:val="24"/>
          <w:szCs w:val="24"/>
        </w:rPr>
        <w:t>ni</w:t>
      </w:r>
      <w:r w:rsidRPr="00C47B69">
        <w:rPr>
          <w:rFonts w:ascii="Times New Roman" w:hAnsi="Times New Roman"/>
          <w:bCs/>
          <w:sz w:val="24"/>
          <w:szCs w:val="24"/>
        </w:rPr>
        <w:t>e 5</w:t>
      </w:r>
      <w:r w:rsidR="006E3994">
        <w:rPr>
          <w:rFonts w:ascii="Times New Roman" w:hAnsi="Times New Roman"/>
          <w:bCs/>
          <w:sz w:val="24"/>
          <w:szCs w:val="24"/>
        </w:rPr>
        <w:t> </w:t>
      </w:r>
      <w:r w:rsidRPr="00C47B69">
        <w:rPr>
          <w:rFonts w:ascii="Times New Roman" w:hAnsi="Times New Roman"/>
          <w:bCs/>
          <w:sz w:val="24"/>
          <w:szCs w:val="24"/>
        </w:rPr>
        <w:t>dni od dnia podpisania umowy</w:t>
      </w:r>
      <w:r w:rsidR="00557505" w:rsidRPr="00C47B69">
        <w:rPr>
          <w:rFonts w:ascii="Times New Roman" w:hAnsi="Times New Roman"/>
          <w:bCs/>
          <w:sz w:val="24"/>
          <w:szCs w:val="24"/>
        </w:rPr>
        <w:t>;</w:t>
      </w:r>
    </w:p>
    <w:p w:rsidR="003F4289" w:rsidRPr="00C47B69" w:rsidRDefault="003F4289" w:rsidP="00557505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76" w:lineRule="auto"/>
        <w:ind w:left="595" w:hanging="311"/>
        <w:jc w:val="both"/>
        <w:rPr>
          <w:rFonts w:ascii="Times New Roman" w:hAnsi="Times New Roman"/>
          <w:bCs/>
          <w:sz w:val="24"/>
          <w:szCs w:val="24"/>
        </w:rPr>
      </w:pPr>
      <w:r w:rsidRPr="00C47B69">
        <w:rPr>
          <w:rFonts w:ascii="Times New Roman" w:hAnsi="Times New Roman"/>
          <w:bCs/>
          <w:sz w:val="24"/>
          <w:szCs w:val="24"/>
        </w:rPr>
        <w:t>odbioru przedmiotu umowy;</w:t>
      </w:r>
    </w:p>
    <w:p w:rsidR="003F4289" w:rsidRPr="00C47B69" w:rsidRDefault="003F4289" w:rsidP="00557505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76" w:lineRule="auto"/>
        <w:ind w:left="595" w:hanging="311"/>
        <w:jc w:val="both"/>
        <w:rPr>
          <w:rFonts w:ascii="Times New Roman" w:hAnsi="Times New Roman"/>
          <w:bCs/>
          <w:sz w:val="24"/>
          <w:szCs w:val="24"/>
        </w:rPr>
      </w:pPr>
      <w:r w:rsidRPr="00C47B69">
        <w:rPr>
          <w:rFonts w:ascii="Times New Roman" w:hAnsi="Times New Roman"/>
          <w:bCs/>
          <w:sz w:val="24"/>
          <w:szCs w:val="24"/>
        </w:rPr>
        <w:t>terminowej zapłaty wynagrodzenia Wykonawcy za wykonane i odebrane prace.</w:t>
      </w:r>
    </w:p>
    <w:p w:rsidR="003F4289" w:rsidRPr="00C47B69" w:rsidRDefault="003F4289" w:rsidP="00547C8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Cs w:val="24"/>
        </w:rPr>
      </w:pPr>
      <w:r w:rsidRPr="00C47B69">
        <w:rPr>
          <w:bCs/>
          <w:szCs w:val="24"/>
        </w:rPr>
        <w:t>Wykonawca obowiązany jest do:</w:t>
      </w:r>
    </w:p>
    <w:p w:rsidR="00FA2C3B" w:rsidRPr="00C47B69" w:rsidRDefault="00FA2C3B" w:rsidP="00C81BD2">
      <w:pPr>
        <w:pStyle w:val="Bezodstpw"/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 xml:space="preserve">protokolarnego odbioru terenu </w:t>
      </w:r>
      <w:r w:rsidR="00E60698" w:rsidRPr="00C47B69">
        <w:rPr>
          <w:rFonts w:ascii="Times New Roman" w:hAnsi="Times New Roman"/>
          <w:sz w:val="24"/>
          <w:szCs w:val="24"/>
        </w:rPr>
        <w:t>prac</w:t>
      </w:r>
      <w:r w:rsidRPr="00C47B69">
        <w:rPr>
          <w:rFonts w:ascii="Times New Roman" w:hAnsi="Times New Roman"/>
          <w:sz w:val="24"/>
          <w:szCs w:val="24"/>
        </w:rPr>
        <w:t>;</w:t>
      </w:r>
    </w:p>
    <w:p w:rsidR="00A0344C" w:rsidRPr="00C47B69" w:rsidRDefault="00A819B5" w:rsidP="00C81BD2">
      <w:pPr>
        <w:pStyle w:val="Bezodstpw"/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B69">
        <w:rPr>
          <w:rFonts w:ascii="Times New Roman" w:hAnsi="Times New Roman"/>
          <w:sz w:val="24"/>
          <w:szCs w:val="24"/>
        </w:rPr>
        <w:t xml:space="preserve">powierzenia funkcji kierownika prac </w:t>
      </w:r>
      <w:r w:rsidR="0077247D" w:rsidRPr="00C47B69">
        <w:rPr>
          <w:rFonts w:ascii="Times New Roman" w:hAnsi="Times New Roman"/>
          <w:sz w:val="24"/>
          <w:szCs w:val="24"/>
        </w:rPr>
        <w:t xml:space="preserve">konserwatorskich </w:t>
      </w:r>
      <w:r w:rsidR="0077247D" w:rsidRPr="00C47B69">
        <w:rPr>
          <w:rFonts w:ascii="Times New Roman" w:hAnsi="Times New Roman"/>
          <w:sz w:val="24"/>
          <w:szCs w:val="24"/>
          <w:lang w:eastAsia="pl-PL"/>
        </w:rPr>
        <w:t>osobie</w:t>
      </w:r>
      <w:r w:rsidR="007709B1" w:rsidRPr="00C47B69">
        <w:rPr>
          <w:rFonts w:ascii="Times New Roman" w:hAnsi="Times New Roman"/>
          <w:sz w:val="24"/>
          <w:szCs w:val="24"/>
          <w:lang w:eastAsia="pl-PL"/>
        </w:rPr>
        <w:t xml:space="preserve">, która </w:t>
      </w:r>
      <w:r w:rsidR="00091832" w:rsidRPr="00C47B69">
        <w:rPr>
          <w:rFonts w:ascii="Times New Roman" w:hAnsi="Times New Roman"/>
          <w:sz w:val="24"/>
          <w:szCs w:val="24"/>
          <w:lang w:eastAsia="pl-PL"/>
        </w:rPr>
        <w:t xml:space="preserve">spełnia wymogi określone w decyzji </w:t>
      </w:r>
      <w:r w:rsidR="00772FA2" w:rsidRPr="00C47B69">
        <w:rPr>
          <w:rFonts w:ascii="Times New Roman" w:hAnsi="Times New Roman"/>
          <w:sz w:val="24"/>
          <w:szCs w:val="24"/>
        </w:rPr>
        <w:t>WKZ</w:t>
      </w:r>
      <w:r w:rsidR="006D4665" w:rsidRPr="00C47B69">
        <w:rPr>
          <w:rFonts w:ascii="Times New Roman" w:hAnsi="Times New Roman"/>
          <w:sz w:val="24"/>
          <w:szCs w:val="24"/>
        </w:rPr>
        <w:t xml:space="preserve"> z dnia 10.02.2020</w:t>
      </w:r>
      <w:r w:rsidR="00CC4766" w:rsidRPr="00C47B69">
        <w:rPr>
          <w:rFonts w:ascii="Times New Roman" w:hAnsi="Times New Roman"/>
          <w:sz w:val="24"/>
          <w:szCs w:val="24"/>
        </w:rPr>
        <w:t> </w:t>
      </w:r>
      <w:r w:rsidR="006D4665" w:rsidRPr="00C47B69">
        <w:rPr>
          <w:rFonts w:ascii="Times New Roman" w:hAnsi="Times New Roman"/>
          <w:sz w:val="24"/>
          <w:szCs w:val="24"/>
        </w:rPr>
        <w:t xml:space="preserve">r. znak: ZN/42/2020 </w:t>
      </w:r>
      <w:r w:rsidR="006D4665" w:rsidRPr="00C47B69">
        <w:rPr>
          <w:rFonts w:ascii="Times New Roman" w:hAnsi="Times New Roman"/>
          <w:sz w:val="24"/>
          <w:szCs w:val="24"/>
          <w:lang w:eastAsia="pl-PL"/>
        </w:rPr>
        <w:t>r</w:t>
      </w:r>
      <w:r w:rsidR="009C3CE1" w:rsidRPr="00C47B69">
        <w:rPr>
          <w:rFonts w:ascii="Times New Roman" w:hAnsi="Times New Roman"/>
          <w:sz w:val="24"/>
          <w:szCs w:val="24"/>
          <w:lang w:eastAsia="pl-PL"/>
        </w:rPr>
        <w:t>.</w:t>
      </w:r>
    </w:p>
    <w:p w:rsidR="004C11CA" w:rsidRPr="008E61CB" w:rsidRDefault="004C11CA" w:rsidP="0008184F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61CB">
        <w:rPr>
          <w:rFonts w:ascii="Times New Roman" w:hAnsi="Times New Roman"/>
          <w:sz w:val="24"/>
          <w:szCs w:val="24"/>
          <w:lang w:eastAsia="pl-PL"/>
        </w:rPr>
        <w:t>powierzeni</w:t>
      </w:r>
      <w:r w:rsidR="00421FC0" w:rsidRPr="008E61CB">
        <w:rPr>
          <w:rFonts w:ascii="Times New Roman" w:hAnsi="Times New Roman"/>
          <w:sz w:val="24"/>
          <w:szCs w:val="24"/>
          <w:lang w:eastAsia="pl-PL"/>
        </w:rPr>
        <w:t>a</w:t>
      </w:r>
      <w:r w:rsidRPr="008E61CB">
        <w:rPr>
          <w:rFonts w:ascii="Times New Roman" w:hAnsi="Times New Roman"/>
          <w:sz w:val="24"/>
          <w:szCs w:val="24"/>
          <w:lang w:eastAsia="pl-PL"/>
        </w:rPr>
        <w:t xml:space="preserve"> funkcji </w:t>
      </w:r>
      <w:r w:rsidRPr="008E61CB">
        <w:rPr>
          <w:rFonts w:ascii="Times New Roman" w:hAnsi="Times New Roman"/>
          <w:sz w:val="24"/>
          <w:szCs w:val="24"/>
        </w:rPr>
        <w:t>kierownika prac konserwatorskich</w:t>
      </w:r>
      <w:r w:rsidR="00421FC0" w:rsidRPr="008E61CB">
        <w:rPr>
          <w:rFonts w:ascii="Times New Roman" w:hAnsi="Times New Roman"/>
          <w:sz w:val="24"/>
          <w:szCs w:val="24"/>
        </w:rPr>
        <w:t xml:space="preserve"> i zawiadomienia o tym fakcie Zamawiającego nie później, niż</w:t>
      </w:r>
      <w:r w:rsidRPr="008E61CB">
        <w:rPr>
          <w:rFonts w:ascii="Times New Roman" w:hAnsi="Times New Roman"/>
          <w:sz w:val="24"/>
          <w:szCs w:val="24"/>
        </w:rPr>
        <w:t xml:space="preserve"> 20</w:t>
      </w:r>
      <w:r w:rsidR="0080670B" w:rsidRPr="008E61CB">
        <w:rPr>
          <w:rFonts w:ascii="Times New Roman" w:hAnsi="Times New Roman"/>
          <w:sz w:val="24"/>
          <w:szCs w:val="24"/>
        </w:rPr>
        <w:t xml:space="preserve"> </w:t>
      </w:r>
      <w:r w:rsidRPr="008E61CB">
        <w:rPr>
          <w:rFonts w:ascii="Times New Roman" w:hAnsi="Times New Roman"/>
          <w:sz w:val="24"/>
          <w:szCs w:val="24"/>
        </w:rPr>
        <w:t>dni przed rozpoczęciem robót.</w:t>
      </w:r>
    </w:p>
    <w:p w:rsidR="0008184F" w:rsidRPr="0008184F" w:rsidRDefault="00CC49BF" w:rsidP="0008184F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184F">
        <w:rPr>
          <w:rFonts w:ascii="Times New Roman" w:hAnsi="Times New Roman"/>
          <w:sz w:val="24"/>
          <w:szCs w:val="24"/>
          <w:lang w:eastAsia="pl-PL"/>
        </w:rPr>
        <w:t xml:space="preserve">uzgodnienia z Zamawiającym i przedstawienia mu do zatwierdzenia harmonogramu </w:t>
      </w:r>
      <w:r w:rsidR="0077247D" w:rsidRPr="0008184F">
        <w:rPr>
          <w:rFonts w:ascii="Times New Roman" w:hAnsi="Times New Roman"/>
          <w:sz w:val="24"/>
          <w:szCs w:val="24"/>
          <w:lang w:eastAsia="pl-PL"/>
        </w:rPr>
        <w:t>rzeczowego realizacji</w:t>
      </w:r>
      <w:r w:rsidR="00BD0737" w:rsidRPr="0008184F">
        <w:rPr>
          <w:rFonts w:ascii="Times New Roman" w:hAnsi="Times New Roman"/>
          <w:sz w:val="24"/>
          <w:szCs w:val="24"/>
          <w:lang w:eastAsia="pl-PL"/>
        </w:rPr>
        <w:t xml:space="preserve"> prac</w:t>
      </w:r>
      <w:r w:rsidRPr="0008184F">
        <w:rPr>
          <w:rFonts w:ascii="Times New Roman" w:hAnsi="Times New Roman"/>
          <w:sz w:val="24"/>
          <w:szCs w:val="24"/>
          <w:lang w:eastAsia="pl-PL"/>
        </w:rPr>
        <w:t xml:space="preserve"> objętych przedmiotem niniejszej umowy</w:t>
      </w:r>
      <w:r w:rsidR="00367770" w:rsidRPr="0008184F">
        <w:rPr>
          <w:rFonts w:ascii="Times New Roman" w:hAnsi="Times New Roman"/>
          <w:sz w:val="24"/>
          <w:szCs w:val="24"/>
          <w:lang w:eastAsia="pl-PL"/>
        </w:rPr>
        <w:t>, w terminie 7</w:t>
      </w:r>
      <w:r w:rsidR="00547C84" w:rsidRPr="0008184F">
        <w:rPr>
          <w:rFonts w:ascii="Times New Roman" w:hAnsi="Times New Roman"/>
          <w:sz w:val="24"/>
          <w:szCs w:val="24"/>
          <w:lang w:eastAsia="pl-PL"/>
        </w:rPr>
        <w:t> </w:t>
      </w:r>
      <w:r w:rsidR="00367770" w:rsidRPr="0008184F">
        <w:rPr>
          <w:rFonts w:ascii="Times New Roman" w:hAnsi="Times New Roman"/>
          <w:sz w:val="24"/>
          <w:szCs w:val="24"/>
          <w:lang w:eastAsia="pl-PL"/>
        </w:rPr>
        <w:t>dni kalendarzowych, liczonych od dnia podpisania umowy,</w:t>
      </w:r>
      <w:r w:rsidRPr="0008184F">
        <w:rPr>
          <w:rFonts w:ascii="Times New Roman" w:hAnsi="Times New Roman"/>
          <w:sz w:val="24"/>
          <w:szCs w:val="24"/>
          <w:lang w:eastAsia="pl-PL"/>
        </w:rPr>
        <w:t>;</w:t>
      </w:r>
    </w:p>
    <w:p w:rsidR="009C3CE1" w:rsidRPr="0008184F" w:rsidRDefault="00E60698" w:rsidP="0008184F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184F">
        <w:rPr>
          <w:rFonts w:ascii="Times New Roman" w:hAnsi="Times New Roman"/>
          <w:sz w:val="24"/>
          <w:szCs w:val="24"/>
        </w:rPr>
        <w:t>prowadzenia dokumentacji przebiegu prowadzonych prac umożliwiających jednoznaczną identyfikacje i dokładna lokalizację przestrzenną</w:t>
      </w:r>
      <w:r w:rsidR="009C49DC" w:rsidRPr="0008184F">
        <w:rPr>
          <w:rFonts w:ascii="Times New Roman" w:hAnsi="Times New Roman"/>
          <w:sz w:val="24"/>
          <w:szCs w:val="24"/>
        </w:rPr>
        <w:t xml:space="preserve"> wszystkich czy</w:t>
      </w:r>
      <w:r w:rsidR="00CC4766" w:rsidRPr="0008184F">
        <w:rPr>
          <w:rFonts w:ascii="Times New Roman" w:hAnsi="Times New Roman"/>
          <w:sz w:val="24"/>
          <w:szCs w:val="24"/>
        </w:rPr>
        <w:t>nności, użytych materiałów i </w:t>
      </w:r>
      <w:r w:rsidR="009C49DC" w:rsidRPr="0008184F">
        <w:rPr>
          <w:rFonts w:ascii="Times New Roman" w:hAnsi="Times New Roman"/>
          <w:sz w:val="24"/>
          <w:szCs w:val="24"/>
        </w:rPr>
        <w:t xml:space="preserve">dokonanych odkryć i przekazania jej </w:t>
      </w:r>
      <w:r w:rsidR="00254C3B" w:rsidRPr="0008184F">
        <w:rPr>
          <w:rFonts w:ascii="Times New Roman" w:hAnsi="Times New Roman"/>
          <w:sz w:val="24"/>
          <w:szCs w:val="24"/>
        </w:rPr>
        <w:t xml:space="preserve">Zamawiającemu wraz ze </w:t>
      </w:r>
      <w:r w:rsidR="0077247D" w:rsidRPr="0008184F">
        <w:rPr>
          <w:rFonts w:ascii="Times New Roman" w:hAnsi="Times New Roman"/>
          <w:sz w:val="24"/>
          <w:szCs w:val="24"/>
        </w:rPr>
        <w:t>zgłoszeniem zakończenia</w:t>
      </w:r>
      <w:r w:rsidR="009C49DC" w:rsidRPr="0008184F">
        <w:rPr>
          <w:rFonts w:ascii="Times New Roman" w:hAnsi="Times New Roman"/>
          <w:sz w:val="24"/>
          <w:szCs w:val="24"/>
        </w:rPr>
        <w:t xml:space="preserve"> tych prac;</w:t>
      </w:r>
    </w:p>
    <w:p w:rsidR="00FF5571" w:rsidRPr="0008184F" w:rsidRDefault="00FF5571" w:rsidP="00C81BD2">
      <w:pPr>
        <w:pStyle w:val="Bezodstpw"/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8184F">
        <w:rPr>
          <w:rFonts w:ascii="Times New Roman" w:hAnsi="Times New Roman"/>
          <w:sz w:val="24"/>
          <w:szCs w:val="24"/>
        </w:rPr>
        <w:t>urządzeni</w:t>
      </w:r>
      <w:r w:rsidR="00836073" w:rsidRPr="0008184F">
        <w:rPr>
          <w:rFonts w:ascii="Times New Roman" w:hAnsi="Times New Roman"/>
          <w:sz w:val="24"/>
          <w:szCs w:val="24"/>
        </w:rPr>
        <w:t>a</w:t>
      </w:r>
      <w:r w:rsidRPr="0008184F">
        <w:rPr>
          <w:rFonts w:ascii="Times New Roman" w:hAnsi="Times New Roman"/>
          <w:sz w:val="24"/>
          <w:szCs w:val="24"/>
        </w:rPr>
        <w:t xml:space="preserve"> i utrzymani</w:t>
      </w:r>
      <w:r w:rsidR="00836073" w:rsidRPr="0008184F">
        <w:rPr>
          <w:rFonts w:ascii="Times New Roman" w:hAnsi="Times New Roman"/>
          <w:sz w:val="24"/>
          <w:szCs w:val="24"/>
        </w:rPr>
        <w:t>a</w:t>
      </w:r>
      <w:r w:rsidR="009C49DC" w:rsidRPr="0008184F">
        <w:rPr>
          <w:rFonts w:ascii="Times New Roman" w:hAnsi="Times New Roman"/>
          <w:sz w:val="24"/>
          <w:szCs w:val="24"/>
        </w:rPr>
        <w:t xml:space="preserve"> zaplecza socjalnego</w:t>
      </w:r>
      <w:r w:rsidRPr="0008184F">
        <w:rPr>
          <w:rFonts w:ascii="Times New Roman" w:hAnsi="Times New Roman"/>
          <w:sz w:val="24"/>
          <w:szCs w:val="24"/>
        </w:rPr>
        <w:t>;</w:t>
      </w:r>
    </w:p>
    <w:p w:rsidR="0008184F" w:rsidRPr="0008184F" w:rsidRDefault="00FF5571" w:rsidP="0008184F">
      <w:pPr>
        <w:pStyle w:val="Bezodstpw"/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8184F">
        <w:rPr>
          <w:rFonts w:ascii="Times New Roman" w:hAnsi="Times New Roman"/>
          <w:sz w:val="24"/>
          <w:szCs w:val="24"/>
        </w:rPr>
        <w:lastRenderedPageBreak/>
        <w:t>zabezpieczeni</w:t>
      </w:r>
      <w:r w:rsidR="00836073" w:rsidRPr="0008184F">
        <w:rPr>
          <w:rFonts w:ascii="Times New Roman" w:hAnsi="Times New Roman"/>
          <w:sz w:val="24"/>
          <w:szCs w:val="24"/>
        </w:rPr>
        <w:t>a</w:t>
      </w:r>
      <w:r w:rsidRPr="0008184F">
        <w:rPr>
          <w:rFonts w:ascii="Times New Roman" w:hAnsi="Times New Roman"/>
          <w:sz w:val="24"/>
          <w:szCs w:val="24"/>
        </w:rPr>
        <w:t xml:space="preserve"> i oznakowani</w:t>
      </w:r>
      <w:r w:rsidR="00836073" w:rsidRPr="0008184F">
        <w:rPr>
          <w:rFonts w:ascii="Times New Roman" w:hAnsi="Times New Roman"/>
          <w:sz w:val="24"/>
          <w:szCs w:val="24"/>
        </w:rPr>
        <w:t>a</w:t>
      </w:r>
      <w:r w:rsidR="009C49DC" w:rsidRPr="0008184F">
        <w:rPr>
          <w:rFonts w:ascii="Times New Roman" w:hAnsi="Times New Roman"/>
          <w:sz w:val="24"/>
          <w:szCs w:val="24"/>
        </w:rPr>
        <w:t xml:space="preserve"> terenu prac</w:t>
      </w:r>
      <w:r w:rsidRPr="0008184F">
        <w:rPr>
          <w:rFonts w:ascii="Times New Roman" w:hAnsi="Times New Roman"/>
          <w:sz w:val="24"/>
          <w:szCs w:val="24"/>
        </w:rPr>
        <w:t>;</w:t>
      </w:r>
    </w:p>
    <w:p w:rsidR="00FA2C3B" w:rsidRPr="0008184F" w:rsidRDefault="00FA2C3B" w:rsidP="0008184F">
      <w:pPr>
        <w:pStyle w:val="Bezodstpw"/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8184F">
        <w:rPr>
          <w:rFonts w:ascii="Times New Roman" w:hAnsi="Times New Roman"/>
          <w:bCs/>
          <w:sz w:val="24"/>
          <w:szCs w:val="24"/>
        </w:rPr>
        <w:t>nadzoru</w:t>
      </w:r>
      <w:r w:rsidR="009C49DC" w:rsidRPr="0008184F">
        <w:rPr>
          <w:rFonts w:ascii="Times New Roman" w:hAnsi="Times New Roman"/>
          <w:bCs/>
          <w:sz w:val="24"/>
          <w:szCs w:val="24"/>
        </w:rPr>
        <w:t xml:space="preserve"> </w:t>
      </w:r>
      <w:r w:rsidRPr="0008184F">
        <w:rPr>
          <w:rFonts w:ascii="Times New Roman" w:hAnsi="Times New Roman"/>
          <w:bCs/>
          <w:sz w:val="24"/>
          <w:szCs w:val="24"/>
        </w:rPr>
        <w:t xml:space="preserve">wykonywanych przez podwykonawców oraz dalszych </w:t>
      </w:r>
      <w:r w:rsidR="0077247D" w:rsidRPr="0008184F">
        <w:rPr>
          <w:rFonts w:ascii="Times New Roman" w:hAnsi="Times New Roman"/>
          <w:bCs/>
          <w:sz w:val="24"/>
          <w:szCs w:val="24"/>
        </w:rPr>
        <w:t>podwykonawców prac</w:t>
      </w:r>
      <w:r w:rsidR="009C49DC" w:rsidRPr="0008184F">
        <w:rPr>
          <w:rFonts w:ascii="Times New Roman" w:hAnsi="Times New Roman"/>
          <w:bCs/>
          <w:sz w:val="24"/>
          <w:szCs w:val="24"/>
        </w:rPr>
        <w:t xml:space="preserve"> konserwatorskich </w:t>
      </w:r>
      <w:r w:rsidRPr="0008184F">
        <w:rPr>
          <w:rFonts w:ascii="Times New Roman" w:hAnsi="Times New Roman"/>
          <w:bCs/>
          <w:sz w:val="24"/>
          <w:szCs w:val="24"/>
        </w:rPr>
        <w:t>i</w:t>
      </w:r>
      <w:r w:rsidR="009C49DC" w:rsidRPr="0008184F">
        <w:rPr>
          <w:rFonts w:ascii="Times New Roman" w:hAnsi="Times New Roman"/>
          <w:bCs/>
          <w:sz w:val="24"/>
          <w:szCs w:val="24"/>
        </w:rPr>
        <w:t xml:space="preserve"> ich</w:t>
      </w:r>
      <w:r w:rsidRPr="0008184F">
        <w:rPr>
          <w:rFonts w:ascii="Times New Roman" w:hAnsi="Times New Roman"/>
          <w:bCs/>
          <w:sz w:val="24"/>
          <w:szCs w:val="24"/>
        </w:rPr>
        <w:t xml:space="preserve"> koordynacja</w:t>
      </w:r>
      <w:r w:rsidR="008C48BA" w:rsidRPr="0008184F">
        <w:rPr>
          <w:rFonts w:ascii="Times New Roman" w:hAnsi="Times New Roman"/>
          <w:bCs/>
          <w:sz w:val="24"/>
          <w:szCs w:val="24"/>
        </w:rPr>
        <w:t>;</w:t>
      </w:r>
    </w:p>
    <w:p w:rsidR="00E047F0" w:rsidRDefault="008C48BA" w:rsidP="00E047F0">
      <w:pPr>
        <w:pStyle w:val="Bezodstpw"/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bCs/>
          <w:sz w:val="24"/>
          <w:szCs w:val="24"/>
        </w:rPr>
        <w:t xml:space="preserve">utrzymywania terenu </w:t>
      </w:r>
      <w:r w:rsidR="009C49DC" w:rsidRPr="00C47B69">
        <w:rPr>
          <w:rFonts w:ascii="Times New Roman" w:hAnsi="Times New Roman"/>
          <w:bCs/>
          <w:sz w:val="24"/>
          <w:szCs w:val="24"/>
        </w:rPr>
        <w:t>prac</w:t>
      </w:r>
      <w:r w:rsidRPr="00C47B69">
        <w:rPr>
          <w:rFonts w:ascii="Times New Roman" w:hAnsi="Times New Roman"/>
          <w:bCs/>
          <w:sz w:val="24"/>
          <w:szCs w:val="24"/>
        </w:rPr>
        <w:t xml:space="preserve"> w należytym stanie i porządku</w:t>
      </w:r>
      <w:r w:rsidR="009C49DC" w:rsidRPr="00C47B69">
        <w:rPr>
          <w:rFonts w:ascii="Times New Roman" w:hAnsi="Times New Roman"/>
          <w:bCs/>
          <w:sz w:val="24"/>
          <w:szCs w:val="24"/>
        </w:rPr>
        <w:t>,</w:t>
      </w:r>
      <w:r w:rsidRPr="00C47B69">
        <w:rPr>
          <w:rFonts w:ascii="Times New Roman" w:hAnsi="Times New Roman"/>
          <w:bCs/>
          <w:sz w:val="24"/>
          <w:szCs w:val="24"/>
        </w:rPr>
        <w:t xml:space="preserve"> w stanie wolnym od przeszkód komunikacyjnych</w:t>
      </w:r>
      <w:r w:rsidR="009C49DC" w:rsidRPr="00C47B69">
        <w:rPr>
          <w:rFonts w:ascii="Times New Roman" w:hAnsi="Times New Roman"/>
          <w:bCs/>
          <w:sz w:val="24"/>
          <w:szCs w:val="24"/>
        </w:rPr>
        <w:t xml:space="preserve"> w sposób </w:t>
      </w:r>
      <w:r w:rsidR="009C49DC" w:rsidRPr="00C47B69">
        <w:rPr>
          <w:rFonts w:ascii="Times New Roman" w:hAnsi="Times New Roman"/>
          <w:sz w:val="24"/>
          <w:szCs w:val="24"/>
        </w:rPr>
        <w:t>zapewniający bezpieczeństwo ludzi i mienia;</w:t>
      </w:r>
    </w:p>
    <w:p w:rsidR="00FF5571" w:rsidRPr="00E047F0" w:rsidRDefault="00FF5571" w:rsidP="00E047F0">
      <w:pPr>
        <w:pStyle w:val="Bezodstpw"/>
        <w:numPr>
          <w:ilvl w:val="0"/>
          <w:numId w:val="3"/>
        </w:numPr>
        <w:spacing w:line="276" w:lineRule="auto"/>
        <w:ind w:left="568" w:hanging="426"/>
        <w:jc w:val="both"/>
        <w:rPr>
          <w:rFonts w:ascii="Times New Roman" w:hAnsi="Times New Roman"/>
          <w:sz w:val="24"/>
          <w:szCs w:val="24"/>
        </w:rPr>
      </w:pPr>
      <w:r w:rsidRPr="00E047F0">
        <w:rPr>
          <w:rFonts w:ascii="Times New Roman" w:hAnsi="Times New Roman"/>
          <w:sz w:val="24"/>
          <w:szCs w:val="24"/>
        </w:rPr>
        <w:t>przywróceni</w:t>
      </w:r>
      <w:r w:rsidR="00836073" w:rsidRPr="00E047F0">
        <w:rPr>
          <w:rFonts w:ascii="Times New Roman" w:hAnsi="Times New Roman"/>
          <w:sz w:val="24"/>
          <w:szCs w:val="24"/>
        </w:rPr>
        <w:t>a</w:t>
      </w:r>
      <w:r w:rsidRPr="00E047F0">
        <w:rPr>
          <w:rFonts w:ascii="Times New Roman" w:hAnsi="Times New Roman"/>
          <w:sz w:val="24"/>
          <w:szCs w:val="24"/>
        </w:rPr>
        <w:t xml:space="preserve"> do stanu pierwotnego składników majątkowych</w:t>
      </w:r>
      <w:r w:rsidR="00CC4766" w:rsidRPr="00E047F0">
        <w:rPr>
          <w:rFonts w:ascii="Times New Roman" w:hAnsi="Times New Roman"/>
          <w:sz w:val="24"/>
          <w:szCs w:val="24"/>
        </w:rPr>
        <w:t xml:space="preserve"> zniszczonych lub naruszonych w </w:t>
      </w:r>
      <w:r w:rsidRPr="00E047F0">
        <w:rPr>
          <w:rFonts w:ascii="Times New Roman" w:hAnsi="Times New Roman"/>
          <w:sz w:val="24"/>
          <w:szCs w:val="24"/>
        </w:rPr>
        <w:t>czasie realizacji przedmiotu umowy</w:t>
      </w:r>
      <w:r w:rsidR="006D4665" w:rsidRPr="00E047F0">
        <w:rPr>
          <w:rFonts w:ascii="Times New Roman" w:hAnsi="Times New Roman"/>
          <w:sz w:val="24"/>
          <w:szCs w:val="24"/>
        </w:rPr>
        <w:t>;</w:t>
      </w:r>
    </w:p>
    <w:p w:rsidR="008C48BA" w:rsidRPr="00C47B69" w:rsidRDefault="008C48BA" w:rsidP="00C81BD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C47B69">
        <w:rPr>
          <w:rFonts w:ascii="Times New Roman" w:hAnsi="Times New Roman"/>
          <w:bCs/>
          <w:sz w:val="24"/>
          <w:szCs w:val="24"/>
        </w:rPr>
        <w:t>do zapewnienia we własnym zakresie wywozu i uty</w:t>
      </w:r>
      <w:r w:rsidR="006E3994">
        <w:rPr>
          <w:rFonts w:ascii="Times New Roman" w:hAnsi="Times New Roman"/>
          <w:bCs/>
          <w:sz w:val="24"/>
          <w:szCs w:val="24"/>
        </w:rPr>
        <w:t>lizacji odpadów (śmieci, gruzu, </w:t>
      </w:r>
      <w:r w:rsidRPr="00C47B69">
        <w:rPr>
          <w:rFonts w:ascii="Times New Roman" w:hAnsi="Times New Roman"/>
          <w:bCs/>
          <w:sz w:val="24"/>
          <w:szCs w:val="24"/>
        </w:rPr>
        <w:t>itp.) zgodnie z</w:t>
      </w:r>
      <w:r w:rsidR="00CC4766" w:rsidRPr="00C47B69">
        <w:rPr>
          <w:rFonts w:ascii="Times New Roman" w:hAnsi="Times New Roman"/>
          <w:bCs/>
          <w:sz w:val="24"/>
          <w:szCs w:val="24"/>
        </w:rPr>
        <w:t> </w:t>
      </w:r>
      <w:r w:rsidRPr="00C47B69">
        <w:rPr>
          <w:rFonts w:ascii="Times New Roman" w:hAnsi="Times New Roman"/>
          <w:bCs/>
          <w:sz w:val="24"/>
          <w:szCs w:val="24"/>
        </w:rPr>
        <w:t>obowiązującymi przepisami prawa, a w szczeg</w:t>
      </w:r>
      <w:r w:rsidR="00547C84" w:rsidRPr="00C47B69">
        <w:rPr>
          <w:rFonts w:ascii="Times New Roman" w:hAnsi="Times New Roman"/>
          <w:bCs/>
          <w:sz w:val="24"/>
          <w:szCs w:val="24"/>
        </w:rPr>
        <w:t>ólności ustawy o</w:t>
      </w:r>
      <w:r w:rsidR="00E047F0">
        <w:rPr>
          <w:rFonts w:ascii="Times New Roman" w:hAnsi="Times New Roman"/>
          <w:bCs/>
          <w:sz w:val="24"/>
          <w:szCs w:val="24"/>
        </w:rPr>
        <w:t> </w:t>
      </w:r>
      <w:r w:rsidR="00547C84" w:rsidRPr="00C47B69">
        <w:rPr>
          <w:rFonts w:ascii="Times New Roman" w:hAnsi="Times New Roman"/>
          <w:bCs/>
          <w:sz w:val="24"/>
          <w:szCs w:val="24"/>
        </w:rPr>
        <w:t>odpadach (art. </w:t>
      </w:r>
      <w:r w:rsidRPr="00C47B69">
        <w:rPr>
          <w:rFonts w:ascii="Times New Roman" w:hAnsi="Times New Roman"/>
          <w:bCs/>
          <w:sz w:val="24"/>
          <w:szCs w:val="24"/>
        </w:rPr>
        <w:t>3 ust.</w:t>
      </w:r>
      <w:r w:rsidR="00547C84" w:rsidRPr="00C47B69">
        <w:rPr>
          <w:rFonts w:ascii="Times New Roman" w:hAnsi="Times New Roman"/>
          <w:bCs/>
          <w:sz w:val="24"/>
          <w:szCs w:val="24"/>
        </w:rPr>
        <w:t> </w:t>
      </w:r>
      <w:r w:rsidRPr="00C47B69">
        <w:rPr>
          <w:rFonts w:ascii="Times New Roman" w:hAnsi="Times New Roman"/>
          <w:bCs/>
          <w:sz w:val="24"/>
          <w:szCs w:val="24"/>
        </w:rPr>
        <w:t>1 pkt</w:t>
      </w:r>
      <w:r w:rsidR="00CC4766" w:rsidRPr="00C47B69">
        <w:rPr>
          <w:rFonts w:ascii="Times New Roman" w:hAnsi="Times New Roman"/>
          <w:bCs/>
          <w:sz w:val="24"/>
          <w:szCs w:val="24"/>
        </w:rPr>
        <w:t> </w:t>
      </w:r>
      <w:r w:rsidRPr="00C47B69">
        <w:rPr>
          <w:rFonts w:ascii="Times New Roman" w:hAnsi="Times New Roman"/>
          <w:bCs/>
          <w:sz w:val="24"/>
          <w:szCs w:val="24"/>
        </w:rPr>
        <w:t>32 ustawy z dnia 14</w:t>
      </w:r>
      <w:r w:rsidR="00E047F0">
        <w:rPr>
          <w:rFonts w:ascii="Times New Roman" w:hAnsi="Times New Roman"/>
          <w:bCs/>
          <w:sz w:val="24"/>
          <w:szCs w:val="24"/>
        </w:rPr>
        <w:t> </w:t>
      </w:r>
      <w:r w:rsidRPr="00C47B69">
        <w:rPr>
          <w:rFonts w:ascii="Times New Roman" w:hAnsi="Times New Roman"/>
          <w:bCs/>
          <w:sz w:val="24"/>
          <w:szCs w:val="24"/>
        </w:rPr>
        <w:t>grudnia 2012</w:t>
      </w:r>
      <w:r w:rsidR="006E3994">
        <w:rPr>
          <w:rFonts w:ascii="Times New Roman" w:hAnsi="Times New Roman"/>
          <w:bCs/>
          <w:sz w:val="24"/>
          <w:szCs w:val="24"/>
        </w:rPr>
        <w:t> </w:t>
      </w:r>
      <w:r w:rsidRPr="00C47B69">
        <w:rPr>
          <w:rFonts w:ascii="Times New Roman" w:hAnsi="Times New Roman"/>
          <w:bCs/>
          <w:sz w:val="24"/>
          <w:szCs w:val="24"/>
        </w:rPr>
        <w:t>r. o odpadach</w:t>
      </w:r>
      <w:r w:rsidR="00367770" w:rsidRPr="00C47B69">
        <w:rPr>
          <w:rFonts w:ascii="Times New Roman" w:hAnsi="Times New Roman"/>
          <w:bCs/>
          <w:sz w:val="24"/>
          <w:szCs w:val="24"/>
        </w:rPr>
        <w:t>,</w:t>
      </w:r>
      <w:r w:rsidR="00E047F0">
        <w:rPr>
          <w:rFonts w:ascii="Times New Roman" w:hAnsi="Times New Roman"/>
          <w:bCs/>
          <w:sz w:val="24"/>
          <w:szCs w:val="24"/>
        </w:rPr>
        <w:t xml:space="preserve"> </w:t>
      </w:r>
      <w:r w:rsidR="00E047F0" w:rsidRPr="00E047F0">
        <w:rPr>
          <w:rFonts w:ascii="Times New Roman" w:hAnsi="Times New Roman"/>
          <w:bCs/>
          <w:i/>
          <w:sz w:val="24"/>
          <w:szCs w:val="24"/>
        </w:rPr>
        <w:t>t.j.</w:t>
      </w:r>
      <w:r w:rsidRPr="00E047F0">
        <w:rPr>
          <w:rFonts w:ascii="Times New Roman" w:hAnsi="Times New Roman"/>
          <w:bCs/>
          <w:i/>
          <w:sz w:val="24"/>
          <w:szCs w:val="24"/>
        </w:rPr>
        <w:t xml:space="preserve"> Dz.</w:t>
      </w:r>
      <w:r w:rsidR="006E3994" w:rsidRPr="00E047F0">
        <w:rPr>
          <w:rFonts w:ascii="Times New Roman" w:hAnsi="Times New Roman"/>
          <w:bCs/>
          <w:i/>
          <w:sz w:val="24"/>
          <w:szCs w:val="24"/>
        </w:rPr>
        <w:t> </w:t>
      </w:r>
      <w:r w:rsidRPr="00E047F0">
        <w:rPr>
          <w:rFonts w:ascii="Times New Roman" w:hAnsi="Times New Roman"/>
          <w:bCs/>
          <w:i/>
          <w:sz w:val="24"/>
          <w:szCs w:val="24"/>
        </w:rPr>
        <w:t>U. z</w:t>
      </w:r>
      <w:r w:rsidR="006E3994" w:rsidRPr="00E047F0">
        <w:rPr>
          <w:rFonts w:ascii="Times New Roman" w:hAnsi="Times New Roman"/>
          <w:bCs/>
          <w:i/>
          <w:sz w:val="24"/>
          <w:szCs w:val="24"/>
        </w:rPr>
        <w:t> </w:t>
      </w:r>
      <w:r w:rsidRPr="00E047F0">
        <w:rPr>
          <w:rFonts w:ascii="Times New Roman" w:hAnsi="Times New Roman"/>
          <w:bCs/>
          <w:i/>
          <w:sz w:val="24"/>
          <w:szCs w:val="24"/>
        </w:rPr>
        <w:t>20</w:t>
      </w:r>
      <w:r w:rsidR="00A96EC6" w:rsidRPr="00E047F0">
        <w:rPr>
          <w:rFonts w:ascii="Times New Roman" w:hAnsi="Times New Roman"/>
          <w:bCs/>
          <w:i/>
          <w:sz w:val="24"/>
          <w:szCs w:val="24"/>
        </w:rPr>
        <w:t>2</w:t>
      </w:r>
      <w:r w:rsidR="00E047F0" w:rsidRPr="00E047F0">
        <w:rPr>
          <w:rFonts w:ascii="Times New Roman" w:hAnsi="Times New Roman"/>
          <w:bCs/>
          <w:i/>
          <w:sz w:val="24"/>
          <w:szCs w:val="24"/>
        </w:rPr>
        <w:t>2</w:t>
      </w:r>
      <w:r w:rsidR="00547C84" w:rsidRPr="00E047F0">
        <w:rPr>
          <w:rFonts w:ascii="Times New Roman" w:hAnsi="Times New Roman"/>
          <w:bCs/>
          <w:i/>
          <w:sz w:val="24"/>
          <w:szCs w:val="24"/>
        </w:rPr>
        <w:t> r., poz. </w:t>
      </w:r>
      <w:r w:rsidR="00E047F0" w:rsidRPr="00E047F0">
        <w:rPr>
          <w:rFonts w:ascii="Times New Roman" w:hAnsi="Times New Roman"/>
          <w:bCs/>
          <w:i/>
          <w:sz w:val="24"/>
          <w:szCs w:val="24"/>
        </w:rPr>
        <w:t>699</w:t>
      </w:r>
      <w:r w:rsidRPr="00C47B69">
        <w:rPr>
          <w:rFonts w:ascii="Times New Roman" w:hAnsi="Times New Roman"/>
          <w:bCs/>
          <w:sz w:val="24"/>
          <w:szCs w:val="24"/>
        </w:rPr>
        <w:t>) oraz udokumentowania tych czynności;</w:t>
      </w:r>
    </w:p>
    <w:p w:rsidR="008C48BA" w:rsidRPr="00C47B69" w:rsidRDefault="008C48BA" w:rsidP="00876584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C47B69">
        <w:rPr>
          <w:rFonts w:ascii="Times New Roman" w:hAnsi="Times New Roman"/>
          <w:bCs/>
          <w:sz w:val="24"/>
          <w:szCs w:val="24"/>
        </w:rPr>
        <w:t>dozoru mienia będącego przedmiotem umowy w okresie realizacji;</w:t>
      </w:r>
    </w:p>
    <w:p w:rsidR="00254C3B" w:rsidRPr="00C47B69" w:rsidRDefault="008C48BA" w:rsidP="00254C3B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eastAsia="Calibri"/>
          <w:szCs w:val="24"/>
          <w:lang w:eastAsia="en-US"/>
        </w:rPr>
      </w:pPr>
      <w:r w:rsidRPr="00C47B69">
        <w:rPr>
          <w:szCs w:val="24"/>
        </w:rPr>
        <w:t xml:space="preserve">ubezpieczenia </w:t>
      </w:r>
      <w:r w:rsidR="009C49DC" w:rsidRPr="00C47B69">
        <w:rPr>
          <w:szCs w:val="24"/>
        </w:rPr>
        <w:t>terenu prac</w:t>
      </w:r>
      <w:r w:rsidRPr="00C47B69">
        <w:rPr>
          <w:szCs w:val="24"/>
        </w:rPr>
        <w:t xml:space="preserve"> z tytułu szkód </w:t>
      </w:r>
      <w:r w:rsidR="009C3CE1" w:rsidRPr="00C47B69">
        <w:rPr>
          <w:rFonts w:eastAsia="Calibri"/>
          <w:szCs w:val="24"/>
          <w:lang w:eastAsia="en-US"/>
        </w:rPr>
        <w:t>(wymagania w tym zakresie określa SWZ). Wykonawca zobowiązany jest dostarczyć Zamawiającemu kopie polis, najpóźniej w dniu podpisania umowy. W przypadku niedopełnienia przez Wykonawcę obowiązku ubezpieczenia, Zamawiający dokona ubezpieczenia na koszt Wykonawcy. Poniesione koszty ub</w:t>
      </w:r>
      <w:r w:rsidR="00CC4766" w:rsidRPr="00C47B69">
        <w:rPr>
          <w:rFonts w:eastAsia="Calibri"/>
          <w:szCs w:val="24"/>
          <w:lang w:eastAsia="en-US"/>
        </w:rPr>
        <w:t>ezpieczenia zostaną potrącone z </w:t>
      </w:r>
      <w:r w:rsidR="009C3CE1" w:rsidRPr="00C47B69">
        <w:rPr>
          <w:rFonts w:eastAsia="Calibri"/>
          <w:szCs w:val="24"/>
          <w:lang w:eastAsia="en-US"/>
        </w:rPr>
        <w:t>należności Wykonawcy;</w:t>
      </w:r>
    </w:p>
    <w:p w:rsidR="00777809" w:rsidRPr="00C47B69" w:rsidRDefault="00777809" w:rsidP="00D3130B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eastAsia="Calibri"/>
          <w:szCs w:val="24"/>
          <w:lang w:eastAsia="en-US"/>
        </w:rPr>
      </w:pPr>
      <w:r w:rsidRPr="00C47B69">
        <w:rPr>
          <w:rFonts w:eastAsia="Calibri"/>
          <w:szCs w:val="24"/>
        </w:rPr>
        <w:t>opracowania sposobu postępowania z zabytkiem po zakończen</w:t>
      </w:r>
      <w:r w:rsidR="00414679" w:rsidRPr="00C47B69">
        <w:rPr>
          <w:rFonts w:eastAsia="Calibri"/>
          <w:szCs w:val="24"/>
        </w:rPr>
        <w:t xml:space="preserve">iu wskazanych </w:t>
      </w:r>
      <w:r w:rsidR="00547C84" w:rsidRPr="00C47B69">
        <w:rPr>
          <w:rFonts w:eastAsia="Calibri"/>
          <w:szCs w:val="24"/>
        </w:rPr>
        <w:t>w </w:t>
      </w:r>
      <w:r w:rsidR="00414679" w:rsidRPr="00C47B69">
        <w:rPr>
          <w:rFonts w:eastAsia="Calibri"/>
          <w:szCs w:val="24"/>
        </w:rPr>
        <w:t>pozwoleniu prac;</w:t>
      </w:r>
    </w:p>
    <w:p w:rsidR="00A96EC6" w:rsidRPr="00C47B69" w:rsidRDefault="00A96EC6" w:rsidP="00D3130B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before="60" w:after="60" w:line="240" w:lineRule="auto"/>
        <w:ind w:left="567" w:hanging="425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pokrycia finansowego szkód powstałych z jego winy w trakcie prowadzonych </w:t>
      </w:r>
      <w:r w:rsidR="0077247D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prac, a</w:t>
      </w:r>
      <w:r w:rsidR="00547C84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ni</w:t>
      </w:r>
      <w:r w:rsidR="000818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ezwiązanych z Przedmiotem umowy.</w:t>
      </w:r>
    </w:p>
    <w:p w:rsidR="00547C84" w:rsidRPr="00C47B69" w:rsidRDefault="00140049" w:rsidP="00547C84">
      <w:pPr>
        <w:pStyle w:val="Bezodstpw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 xml:space="preserve">Zgodnie z art. 95 ust. 2 pkt 1 ustawy Pzp, Zamawiający wymaga by czynności w </w:t>
      </w:r>
      <w:r w:rsidR="0077247D" w:rsidRPr="00C47B69">
        <w:rPr>
          <w:rFonts w:ascii="Times New Roman" w:hAnsi="Times New Roman"/>
          <w:sz w:val="24"/>
          <w:szCs w:val="24"/>
        </w:rPr>
        <w:t>zakresie konserwacji</w:t>
      </w:r>
      <w:r w:rsidR="009C49DC" w:rsidRPr="00C47B69">
        <w:rPr>
          <w:rFonts w:ascii="Times New Roman" w:hAnsi="Times New Roman"/>
          <w:sz w:val="24"/>
          <w:szCs w:val="24"/>
        </w:rPr>
        <w:t xml:space="preserve"> </w:t>
      </w:r>
      <w:r w:rsidR="003D1E60" w:rsidRPr="00C47B69">
        <w:rPr>
          <w:rFonts w:ascii="Times New Roman" w:hAnsi="Times New Roman"/>
          <w:sz w:val="24"/>
          <w:szCs w:val="24"/>
        </w:rPr>
        <w:t>murów</w:t>
      </w:r>
      <w:r w:rsidRPr="00C47B69">
        <w:rPr>
          <w:rFonts w:ascii="Times New Roman" w:hAnsi="Times New Roman"/>
          <w:sz w:val="24"/>
          <w:szCs w:val="24"/>
        </w:rPr>
        <w:t xml:space="preserve"> były wykonywane przez osoby zatrudnione przez Wykonawcę lub Podwykonawcę na podstawie umowy o pracę.</w:t>
      </w:r>
    </w:p>
    <w:p w:rsidR="00547C84" w:rsidRPr="00C47B69" w:rsidRDefault="003372CF" w:rsidP="00547C84">
      <w:pPr>
        <w:pStyle w:val="Bezodstpw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>Wykonawca zobowiązany</w:t>
      </w:r>
      <w:r w:rsidR="00091832" w:rsidRPr="00C47B69">
        <w:rPr>
          <w:rFonts w:ascii="Times New Roman" w:hAnsi="Times New Roman"/>
          <w:sz w:val="24"/>
          <w:szCs w:val="24"/>
        </w:rPr>
        <w:t xml:space="preserve"> </w:t>
      </w:r>
      <w:r w:rsidRPr="00C47B69">
        <w:rPr>
          <w:rFonts w:ascii="Times New Roman" w:hAnsi="Times New Roman"/>
          <w:sz w:val="24"/>
          <w:szCs w:val="24"/>
        </w:rPr>
        <w:t>jest do</w:t>
      </w:r>
      <w:r w:rsidR="00091832" w:rsidRPr="00C47B69">
        <w:rPr>
          <w:rFonts w:ascii="Times New Roman" w:hAnsi="Times New Roman"/>
          <w:sz w:val="24"/>
          <w:szCs w:val="24"/>
        </w:rPr>
        <w:t xml:space="preserve"> </w:t>
      </w:r>
      <w:r w:rsidRPr="00C47B69">
        <w:rPr>
          <w:rFonts w:ascii="Times New Roman" w:hAnsi="Times New Roman"/>
          <w:sz w:val="24"/>
          <w:szCs w:val="24"/>
        </w:rPr>
        <w:t xml:space="preserve">przedłożenia </w:t>
      </w:r>
      <w:r w:rsidR="00140049" w:rsidRPr="00C47B69">
        <w:rPr>
          <w:rFonts w:ascii="Times New Roman" w:hAnsi="Times New Roman"/>
          <w:sz w:val="24"/>
          <w:szCs w:val="24"/>
        </w:rPr>
        <w:t xml:space="preserve">Zamawiającemu oświadczenia Wykonawcy lub Podwykonawcy o zatrudnieniu na podstawie umowy o pracę, osób wykonujących czynności wskazane w ust. 3 wyżej. Oświadczenie </w:t>
      </w:r>
      <w:r w:rsidR="00A96EC6" w:rsidRPr="00C47B69">
        <w:rPr>
          <w:rFonts w:ascii="Times New Roman" w:hAnsi="Times New Roman"/>
          <w:sz w:val="24"/>
          <w:szCs w:val="24"/>
        </w:rPr>
        <w:t>po</w:t>
      </w:r>
      <w:r w:rsidR="00140049" w:rsidRPr="00C47B69">
        <w:rPr>
          <w:rFonts w:ascii="Times New Roman" w:hAnsi="Times New Roman"/>
          <w:sz w:val="24"/>
          <w:szCs w:val="24"/>
        </w:rPr>
        <w:t>winno zawierać informacje, w</w:t>
      </w:r>
      <w:r w:rsidR="006E3994">
        <w:rPr>
          <w:rFonts w:ascii="Times New Roman" w:hAnsi="Times New Roman"/>
          <w:sz w:val="24"/>
          <w:szCs w:val="24"/>
        </w:rPr>
        <w:t> </w:t>
      </w:r>
      <w:r w:rsidR="00140049" w:rsidRPr="00C47B69">
        <w:rPr>
          <w:rFonts w:ascii="Times New Roman" w:hAnsi="Times New Roman"/>
          <w:sz w:val="24"/>
          <w:szCs w:val="24"/>
        </w:rPr>
        <w:t>tym dane osobowe, niezbędne do weryfikacji zatrudnienia na pod</w:t>
      </w:r>
      <w:r w:rsidR="00547C84" w:rsidRPr="00C47B69">
        <w:rPr>
          <w:rFonts w:ascii="Times New Roman" w:hAnsi="Times New Roman"/>
          <w:sz w:val="24"/>
          <w:szCs w:val="24"/>
        </w:rPr>
        <w:t>stawie u</w:t>
      </w:r>
      <w:r w:rsidR="006E3994">
        <w:rPr>
          <w:rFonts w:ascii="Times New Roman" w:hAnsi="Times New Roman"/>
          <w:sz w:val="24"/>
          <w:szCs w:val="24"/>
        </w:rPr>
        <w:t>mowy o </w:t>
      </w:r>
      <w:r w:rsidR="00547C84" w:rsidRPr="00C47B69">
        <w:rPr>
          <w:rFonts w:ascii="Times New Roman" w:hAnsi="Times New Roman"/>
          <w:sz w:val="24"/>
          <w:szCs w:val="24"/>
        </w:rPr>
        <w:t>pracę, w </w:t>
      </w:r>
      <w:r w:rsidR="00CC4766" w:rsidRPr="00C47B69">
        <w:rPr>
          <w:rFonts w:ascii="Times New Roman" w:hAnsi="Times New Roman"/>
          <w:sz w:val="24"/>
          <w:szCs w:val="24"/>
        </w:rPr>
        <w:t>szczególności imię i </w:t>
      </w:r>
      <w:r w:rsidR="00140049" w:rsidRPr="00C47B69">
        <w:rPr>
          <w:rFonts w:ascii="Times New Roman" w:hAnsi="Times New Roman"/>
          <w:sz w:val="24"/>
          <w:szCs w:val="24"/>
        </w:rPr>
        <w:t>nazwisko zatrudnionego pr</w:t>
      </w:r>
      <w:r w:rsidR="006E3994">
        <w:rPr>
          <w:rFonts w:ascii="Times New Roman" w:hAnsi="Times New Roman"/>
          <w:sz w:val="24"/>
          <w:szCs w:val="24"/>
        </w:rPr>
        <w:t>acownika, datę zawarcia umowy o </w:t>
      </w:r>
      <w:r w:rsidR="00140049" w:rsidRPr="00C47B69">
        <w:rPr>
          <w:rFonts w:ascii="Times New Roman" w:hAnsi="Times New Roman"/>
          <w:sz w:val="24"/>
          <w:szCs w:val="24"/>
        </w:rPr>
        <w:t>pracę, rodzaj umowy o pracę i zakres obowiązków pracownika.</w:t>
      </w:r>
    </w:p>
    <w:p w:rsidR="00547C84" w:rsidRPr="00C47B69" w:rsidRDefault="00140049" w:rsidP="00547C84">
      <w:pPr>
        <w:pStyle w:val="Bezodstpw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>Pierwsze oświadczenie Wykonawca składa bez oczekiwa</w:t>
      </w:r>
      <w:r w:rsidR="00CC4766" w:rsidRPr="00C47B69">
        <w:rPr>
          <w:rFonts w:ascii="Times New Roman" w:hAnsi="Times New Roman"/>
          <w:sz w:val="24"/>
          <w:szCs w:val="24"/>
        </w:rPr>
        <w:t>nia na wezwanie Zamawiającego w </w:t>
      </w:r>
      <w:r w:rsidRPr="00C47B69">
        <w:rPr>
          <w:rFonts w:ascii="Times New Roman" w:hAnsi="Times New Roman"/>
          <w:sz w:val="24"/>
          <w:szCs w:val="24"/>
        </w:rPr>
        <w:t xml:space="preserve">terminie 3 dni kalendarzowych, licząc od dnia przekazania </w:t>
      </w:r>
      <w:r w:rsidR="009C49DC" w:rsidRPr="00C47B69">
        <w:rPr>
          <w:rFonts w:ascii="Times New Roman" w:hAnsi="Times New Roman"/>
          <w:sz w:val="24"/>
          <w:szCs w:val="24"/>
        </w:rPr>
        <w:t>terenu prowadzenia prac</w:t>
      </w:r>
      <w:r w:rsidRPr="00C47B69">
        <w:rPr>
          <w:rFonts w:ascii="Times New Roman" w:hAnsi="Times New Roman"/>
          <w:sz w:val="24"/>
          <w:szCs w:val="24"/>
        </w:rPr>
        <w:t>, kolejne</w:t>
      </w:r>
      <w:r w:rsidR="00A96EC6" w:rsidRPr="00C47B69">
        <w:rPr>
          <w:rFonts w:ascii="Times New Roman" w:hAnsi="Times New Roman"/>
          <w:sz w:val="24"/>
          <w:szCs w:val="24"/>
        </w:rPr>
        <w:t xml:space="preserve"> </w:t>
      </w:r>
      <w:r w:rsidRPr="00C47B69">
        <w:rPr>
          <w:rFonts w:ascii="Times New Roman" w:hAnsi="Times New Roman"/>
          <w:sz w:val="24"/>
          <w:szCs w:val="24"/>
        </w:rPr>
        <w:t>w</w:t>
      </w:r>
      <w:r w:rsidR="00CC4766" w:rsidRPr="00C47B69">
        <w:rPr>
          <w:rFonts w:ascii="Times New Roman" w:hAnsi="Times New Roman"/>
          <w:sz w:val="24"/>
          <w:szCs w:val="24"/>
        </w:rPr>
        <w:t> </w:t>
      </w:r>
      <w:r w:rsidRPr="00C47B69">
        <w:rPr>
          <w:rFonts w:ascii="Times New Roman" w:hAnsi="Times New Roman"/>
          <w:sz w:val="24"/>
          <w:szCs w:val="24"/>
        </w:rPr>
        <w:t>terminie 3 dni kalendarzowych od dnia otrzymania wezwania</w:t>
      </w:r>
      <w:r w:rsidR="007E6478" w:rsidRPr="00C47B69">
        <w:rPr>
          <w:rFonts w:ascii="Times New Roman" w:hAnsi="Times New Roman"/>
          <w:sz w:val="24"/>
          <w:szCs w:val="24"/>
        </w:rPr>
        <w:t>.</w:t>
      </w:r>
    </w:p>
    <w:p w:rsidR="00547C84" w:rsidRPr="00C47B69" w:rsidRDefault="003372CF" w:rsidP="00547C84">
      <w:pPr>
        <w:pStyle w:val="Bezodstpw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 xml:space="preserve">Nieprzedłożenie wymaganych dokumentów uznane zostanie przez Zamawiającego jako uchylanie się od obowiązku zatrudniania osób na umowę o pracę i skutkować będzie nałożeniem sankcji przewidzianych </w:t>
      </w:r>
      <w:r w:rsidR="00140049" w:rsidRPr="00C47B69">
        <w:rPr>
          <w:rFonts w:ascii="Times New Roman" w:hAnsi="Times New Roman"/>
          <w:sz w:val="24"/>
          <w:szCs w:val="24"/>
        </w:rPr>
        <w:t>w §</w:t>
      </w:r>
      <w:r w:rsidR="006E3994">
        <w:rPr>
          <w:rFonts w:ascii="Times New Roman" w:hAnsi="Times New Roman"/>
          <w:sz w:val="24"/>
          <w:szCs w:val="24"/>
        </w:rPr>
        <w:t> </w:t>
      </w:r>
      <w:r w:rsidR="00140049" w:rsidRPr="00C47B69">
        <w:rPr>
          <w:rFonts w:ascii="Times New Roman" w:hAnsi="Times New Roman"/>
          <w:sz w:val="24"/>
          <w:szCs w:val="24"/>
        </w:rPr>
        <w:t>9 ust.</w:t>
      </w:r>
      <w:r w:rsidR="006E3994">
        <w:rPr>
          <w:rFonts w:ascii="Times New Roman" w:hAnsi="Times New Roman"/>
          <w:sz w:val="24"/>
          <w:szCs w:val="24"/>
        </w:rPr>
        <w:t> </w:t>
      </w:r>
      <w:r w:rsidR="00140049" w:rsidRPr="00C47B69">
        <w:rPr>
          <w:rFonts w:ascii="Times New Roman" w:hAnsi="Times New Roman"/>
          <w:sz w:val="24"/>
          <w:szCs w:val="24"/>
        </w:rPr>
        <w:t>1 pkt</w:t>
      </w:r>
      <w:r w:rsidR="006E3994">
        <w:rPr>
          <w:rFonts w:ascii="Times New Roman" w:hAnsi="Times New Roman"/>
          <w:sz w:val="24"/>
          <w:szCs w:val="24"/>
        </w:rPr>
        <w:t> </w:t>
      </w:r>
      <w:r w:rsidR="00140049" w:rsidRPr="00C47B69">
        <w:rPr>
          <w:rFonts w:ascii="Times New Roman" w:hAnsi="Times New Roman"/>
          <w:sz w:val="24"/>
          <w:szCs w:val="24"/>
        </w:rPr>
        <w:t>8 i §</w:t>
      </w:r>
      <w:r w:rsidR="006E3994">
        <w:rPr>
          <w:rFonts w:ascii="Times New Roman" w:hAnsi="Times New Roman"/>
          <w:sz w:val="24"/>
          <w:szCs w:val="24"/>
        </w:rPr>
        <w:t> </w:t>
      </w:r>
      <w:r w:rsidR="00140049" w:rsidRPr="00C47B69">
        <w:rPr>
          <w:rFonts w:ascii="Times New Roman" w:hAnsi="Times New Roman"/>
          <w:sz w:val="24"/>
          <w:szCs w:val="24"/>
        </w:rPr>
        <w:t>11 ust.</w:t>
      </w:r>
      <w:r w:rsidR="006E3994">
        <w:rPr>
          <w:rFonts w:ascii="Times New Roman" w:hAnsi="Times New Roman"/>
          <w:sz w:val="24"/>
          <w:szCs w:val="24"/>
        </w:rPr>
        <w:t> </w:t>
      </w:r>
      <w:r w:rsidR="00140049" w:rsidRPr="00C47B69">
        <w:rPr>
          <w:rFonts w:ascii="Times New Roman" w:hAnsi="Times New Roman"/>
          <w:sz w:val="24"/>
          <w:szCs w:val="24"/>
        </w:rPr>
        <w:t xml:space="preserve">1 niniejszej umowy </w:t>
      </w:r>
    </w:p>
    <w:p w:rsidR="00091832" w:rsidRPr="00C47B69" w:rsidRDefault="003372CF" w:rsidP="00547C84">
      <w:pPr>
        <w:pStyle w:val="Bezodstpw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>Zamawiający może zwrócić się o przeprowadzenie kontroli pr</w:t>
      </w:r>
      <w:r w:rsidR="00CC4766" w:rsidRPr="00C47B69">
        <w:rPr>
          <w:rFonts w:ascii="Times New Roman" w:hAnsi="Times New Roman"/>
          <w:sz w:val="24"/>
          <w:szCs w:val="24"/>
        </w:rPr>
        <w:t>zez Państwową Inspekcję Pracy w </w:t>
      </w:r>
      <w:r w:rsidRPr="00C47B69">
        <w:rPr>
          <w:rFonts w:ascii="Times New Roman" w:hAnsi="Times New Roman"/>
          <w:sz w:val="24"/>
          <w:szCs w:val="24"/>
        </w:rPr>
        <w:t xml:space="preserve">sytuacji, gdy poweźmie wątpliwość, co do sposobu zatrudnienia osób wykonujących wszystkie czynności w zakresie </w:t>
      </w:r>
      <w:r w:rsidR="001B6247" w:rsidRPr="00C47B69">
        <w:rPr>
          <w:rFonts w:ascii="Times New Roman" w:hAnsi="Times New Roman"/>
          <w:sz w:val="24"/>
          <w:szCs w:val="24"/>
        </w:rPr>
        <w:t>prac</w:t>
      </w:r>
      <w:r w:rsidRPr="00C47B69">
        <w:rPr>
          <w:rFonts w:ascii="Times New Roman" w:hAnsi="Times New Roman"/>
          <w:sz w:val="24"/>
          <w:szCs w:val="24"/>
        </w:rPr>
        <w:t xml:space="preserve"> </w:t>
      </w:r>
      <w:r w:rsidR="00261698" w:rsidRPr="00C47B69">
        <w:rPr>
          <w:rFonts w:ascii="Times New Roman" w:hAnsi="Times New Roman"/>
          <w:sz w:val="24"/>
          <w:szCs w:val="24"/>
        </w:rPr>
        <w:t xml:space="preserve">konserwatorskich </w:t>
      </w:r>
      <w:r w:rsidRPr="00C47B69">
        <w:rPr>
          <w:rFonts w:ascii="Times New Roman" w:hAnsi="Times New Roman"/>
          <w:sz w:val="24"/>
          <w:szCs w:val="24"/>
        </w:rPr>
        <w:t>objętych przedmiotem zamówienia.</w:t>
      </w:r>
    </w:p>
    <w:p w:rsidR="00FF5571" w:rsidRPr="000C1E21" w:rsidRDefault="00FF5571" w:rsidP="00664187">
      <w:pPr>
        <w:pStyle w:val="Bezodstpw"/>
        <w:spacing w:before="120" w:after="120" w:line="276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0C1E21">
        <w:rPr>
          <w:rFonts w:ascii="Times New Roman" w:hAnsi="Times New Roman"/>
          <w:b/>
          <w:sz w:val="24"/>
          <w:szCs w:val="24"/>
        </w:rPr>
        <w:t>§ 3</w:t>
      </w:r>
    </w:p>
    <w:p w:rsidR="003372CF" w:rsidRPr="000C1E21" w:rsidRDefault="003372CF" w:rsidP="00664187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1E21">
        <w:rPr>
          <w:rFonts w:ascii="Times New Roman" w:hAnsi="Times New Roman"/>
          <w:b/>
          <w:sz w:val="24"/>
          <w:szCs w:val="24"/>
        </w:rPr>
        <w:t>Podwykonawcy</w:t>
      </w:r>
    </w:p>
    <w:p w:rsidR="003372CF" w:rsidRPr="0008184F" w:rsidRDefault="003372CF" w:rsidP="00557505">
      <w:pPr>
        <w:numPr>
          <w:ilvl w:val="0"/>
          <w:numId w:val="7"/>
        </w:numPr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184F">
        <w:rPr>
          <w:rFonts w:ascii="Times New Roman" w:hAnsi="Times New Roman"/>
          <w:sz w:val="24"/>
          <w:szCs w:val="24"/>
        </w:rPr>
        <w:t xml:space="preserve">Wykonawca oświadcza, że </w:t>
      </w:r>
      <w:r w:rsidR="001B6247" w:rsidRPr="0008184F">
        <w:rPr>
          <w:rFonts w:ascii="Times New Roman" w:hAnsi="Times New Roman"/>
          <w:sz w:val="24"/>
          <w:szCs w:val="24"/>
        </w:rPr>
        <w:t>wykonanie następujących czynności:</w:t>
      </w:r>
      <w:r w:rsidRPr="0008184F">
        <w:rPr>
          <w:rFonts w:ascii="Times New Roman" w:hAnsi="Times New Roman"/>
          <w:sz w:val="24"/>
          <w:szCs w:val="24"/>
        </w:rPr>
        <w:t xml:space="preserve"> </w:t>
      </w:r>
    </w:p>
    <w:p w:rsidR="003372CF" w:rsidRPr="004E487A" w:rsidRDefault="003372CF" w:rsidP="00557505">
      <w:pPr>
        <w:numPr>
          <w:ilvl w:val="0"/>
          <w:numId w:val="6"/>
        </w:numPr>
        <w:tabs>
          <w:tab w:val="num" w:pos="284"/>
          <w:tab w:val="num" w:pos="567"/>
        </w:tabs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E487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………………………………………………………………...…………………………</w:t>
      </w:r>
    </w:p>
    <w:p w:rsidR="0036276E" w:rsidRDefault="003372CF" w:rsidP="006055D7">
      <w:pPr>
        <w:numPr>
          <w:ilvl w:val="0"/>
          <w:numId w:val="6"/>
        </w:numPr>
        <w:tabs>
          <w:tab w:val="num" w:pos="284"/>
          <w:tab w:val="num" w:pos="567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6276E">
        <w:rPr>
          <w:rFonts w:ascii="Times New Roman" w:hAnsi="Times New Roman"/>
          <w:sz w:val="24"/>
          <w:szCs w:val="24"/>
        </w:rPr>
        <w:t>……………………………………………………………………………..…..………..,</w:t>
      </w:r>
    </w:p>
    <w:p w:rsidR="00B21B96" w:rsidRPr="0036276E" w:rsidRDefault="003372CF" w:rsidP="0036276E">
      <w:pPr>
        <w:tabs>
          <w:tab w:val="num" w:pos="284"/>
          <w:tab w:val="num" w:pos="567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276E">
        <w:rPr>
          <w:rFonts w:ascii="Times New Roman" w:hAnsi="Times New Roman"/>
          <w:sz w:val="24"/>
          <w:szCs w:val="24"/>
        </w:rPr>
        <w:t>powierzył do realizacji podwykonawcy ……..…</w:t>
      </w:r>
      <w:r w:rsidR="00140049" w:rsidRPr="0036276E">
        <w:rPr>
          <w:rFonts w:ascii="Times New Roman" w:hAnsi="Times New Roman"/>
          <w:sz w:val="24"/>
          <w:szCs w:val="24"/>
        </w:rPr>
        <w:t>…</w:t>
      </w:r>
      <w:r w:rsidR="001B6247" w:rsidRPr="0036276E">
        <w:rPr>
          <w:rFonts w:ascii="Times New Roman" w:hAnsi="Times New Roman"/>
          <w:sz w:val="24"/>
          <w:szCs w:val="24"/>
        </w:rPr>
        <w:t>……………………………………</w:t>
      </w:r>
      <w:r w:rsidR="0077247D" w:rsidRPr="0036276E">
        <w:rPr>
          <w:rFonts w:ascii="Times New Roman" w:hAnsi="Times New Roman"/>
          <w:sz w:val="24"/>
          <w:szCs w:val="24"/>
        </w:rPr>
        <w:t xml:space="preserve"> </w:t>
      </w:r>
    </w:p>
    <w:p w:rsidR="00C733B3" w:rsidRDefault="00137C24" w:rsidP="00C733B3">
      <w:pPr>
        <w:pStyle w:val="Bezodstpw"/>
        <w:numPr>
          <w:ilvl w:val="0"/>
          <w:numId w:val="7"/>
        </w:numPr>
        <w:tabs>
          <w:tab w:val="clear" w:pos="14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 xml:space="preserve">Zlecenie wykonania </w:t>
      </w:r>
      <w:r w:rsidR="001B6247" w:rsidRPr="00C47B69">
        <w:rPr>
          <w:rFonts w:ascii="Times New Roman" w:hAnsi="Times New Roman"/>
          <w:sz w:val="24"/>
          <w:szCs w:val="24"/>
        </w:rPr>
        <w:t>niektórych czynności</w:t>
      </w:r>
      <w:r w:rsidR="003372CF" w:rsidRPr="00C47B69">
        <w:rPr>
          <w:rFonts w:ascii="Times New Roman" w:hAnsi="Times New Roman"/>
          <w:sz w:val="24"/>
          <w:szCs w:val="24"/>
        </w:rPr>
        <w:t xml:space="preserve"> </w:t>
      </w:r>
      <w:r w:rsidR="00140049" w:rsidRPr="00C47B69">
        <w:rPr>
          <w:rFonts w:ascii="Times New Roman" w:hAnsi="Times New Roman"/>
          <w:sz w:val="24"/>
          <w:szCs w:val="24"/>
        </w:rPr>
        <w:t xml:space="preserve">objętych Przedmiotem umowy Podwykonawcom nie zmienia zobowiązań Wykonawcy wobec Zamawiającego za wykonanie tej części </w:t>
      </w:r>
      <w:r w:rsidR="001B6247" w:rsidRPr="00C47B69">
        <w:rPr>
          <w:rFonts w:ascii="Times New Roman" w:hAnsi="Times New Roman"/>
          <w:sz w:val="24"/>
          <w:szCs w:val="24"/>
        </w:rPr>
        <w:t>p</w:t>
      </w:r>
      <w:r w:rsidR="00140049" w:rsidRPr="00C47B69">
        <w:rPr>
          <w:rFonts w:ascii="Times New Roman" w:hAnsi="Times New Roman"/>
          <w:sz w:val="24"/>
          <w:szCs w:val="24"/>
        </w:rPr>
        <w:t>r</w:t>
      </w:r>
      <w:r w:rsidR="001B6247" w:rsidRPr="00C47B69">
        <w:rPr>
          <w:rFonts w:ascii="Times New Roman" w:hAnsi="Times New Roman"/>
          <w:sz w:val="24"/>
          <w:szCs w:val="24"/>
        </w:rPr>
        <w:t>ac</w:t>
      </w:r>
      <w:r w:rsidR="00140049" w:rsidRPr="00C47B69">
        <w:rPr>
          <w:rFonts w:ascii="Times New Roman" w:hAnsi="Times New Roman"/>
          <w:sz w:val="24"/>
          <w:szCs w:val="24"/>
        </w:rPr>
        <w:t>. Wykonawca jest odpowiedzialny względem Zamawiającego za działania, uchybienia, zaniedbania i opóźnienia Podwykonawców w takim samym stopniu, jakby były to działania, uchybienia, zaniedbania i opóźnienia jego własne. Przepisy niniejszego paragrafu stosuje się odpowiednio do zmian umowy o podwykonawstwo.</w:t>
      </w:r>
    </w:p>
    <w:p w:rsidR="00C733B3" w:rsidRDefault="00140049" w:rsidP="00C733B3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 w:rsidRPr="00C733B3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="00547C84" w:rsidRPr="00C733B3">
        <w:rPr>
          <w:rFonts w:ascii="Times New Roman" w:hAnsi="Times New Roman"/>
          <w:sz w:val="24"/>
          <w:szCs w:val="24"/>
        </w:rPr>
        <w:t>z </w:t>
      </w:r>
      <w:r w:rsidRPr="00C733B3">
        <w:rPr>
          <w:rFonts w:ascii="Times New Roman" w:hAnsi="Times New Roman"/>
          <w:sz w:val="24"/>
          <w:szCs w:val="24"/>
        </w:rPr>
        <w:t>odpowiedzialności za należyte wykonanie tego zamówienia.</w:t>
      </w:r>
    </w:p>
    <w:p w:rsidR="00C733B3" w:rsidRDefault="00137C24" w:rsidP="00C733B3">
      <w:pPr>
        <w:pStyle w:val="Bezodstpw"/>
        <w:numPr>
          <w:ilvl w:val="0"/>
          <w:numId w:val="7"/>
        </w:numPr>
        <w:tabs>
          <w:tab w:val="clear" w:pos="14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3B3">
        <w:rPr>
          <w:rFonts w:ascii="Times New Roman" w:hAnsi="Times New Roman"/>
          <w:sz w:val="24"/>
          <w:szCs w:val="24"/>
        </w:rPr>
        <w:t>W</w:t>
      </w:r>
      <w:r w:rsidR="00457DED" w:rsidRPr="00C733B3">
        <w:rPr>
          <w:rFonts w:ascii="Times New Roman" w:hAnsi="Times New Roman"/>
          <w:sz w:val="24"/>
          <w:szCs w:val="24"/>
        </w:rPr>
        <w:t>ykonawca, podwykonawca lub dalszy podwykonawca umo</w:t>
      </w:r>
      <w:r w:rsidR="00CC4766" w:rsidRPr="00C733B3">
        <w:rPr>
          <w:rFonts w:ascii="Times New Roman" w:hAnsi="Times New Roman"/>
          <w:sz w:val="24"/>
          <w:szCs w:val="24"/>
        </w:rPr>
        <w:t>wy zamierzający zawrzeć umowę o </w:t>
      </w:r>
      <w:r w:rsidR="00457DED" w:rsidRPr="00C733B3">
        <w:rPr>
          <w:rFonts w:ascii="Times New Roman" w:hAnsi="Times New Roman"/>
          <w:sz w:val="24"/>
          <w:szCs w:val="24"/>
        </w:rPr>
        <w:t>podwykonawstwo</w:t>
      </w:r>
      <w:r w:rsidR="00890169" w:rsidRPr="00C733B3">
        <w:rPr>
          <w:rFonts w:ascii="Times New Roman" w:hAnsi="Times New Roman"/>
          <w:sz w:val="24"/>
          <w:szCs w:val="24"/>
        </w:rPr>
        <w:t xml:space="preserve">, której przedmiotem są </w:t>
      </w:r>
      <w:r w:rsidR="001B6247" w:rsidRPr="00C733B3">
        <w:rPr>
          <w:rFonts w:ascii="Times New Roman" w:hAnsi="Times New Roman"/>
          <w:sz w:val="24"/>
          <w:szCs w:val="24"/>
        </w:rPr>
        <w:t>prace</w:t>
      </w:r>
      <w:r w:rsidR="00890169" w:rsidRPr="00C733B3">
        <w:rPr>
          <w:rFonts w:ascii="Times New Roman" w:hAnsi="Times New Roman"/>
          <w:sz w:val="24"/>
          <w:szCs w:val="24"/>
        </w:rPr>
        <w:t xml:space="preserve"> konserwatorskie</w:t>
      </w:r>
      <w:r w:rsidR="00457DED" w:rsidRPr="00C733B3">
        <w:rPr>
          <w:rFonts w:ascii="Times New Roman" w:hAnsi="Times New Roman"/>
          <w:sz w:val="24"/>
          <w:szCs w:val="24"/>
        </w:rPr>
        <w:t>, jest obowiązany do przedłożenia Zamawiającemu projektu tej umowy, przy czym podwykonawca lub dalszy podwykonawca jest obowiązany dołączyć zgodę Wykonawcy na zawarcie umowy o treści zgodnej z projektem umowy.</w:t>
      </w:r>
    </w:p>
    <w:p w:rsidR="00C733B3" w:rsidRDefault="00137C24" w:rsidP="00C733B3">
      <w:pPr>
        <w:pStyle w:val="Bezodstpw"/>
        <w:numPr>
          <w:ilvl w:val="0"/>
          <w:numId w:val="7"/>
        </w:numPr>
        <w:tabs>
          <w:tab w:val="clear" w:pos="14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3B3">
        <w:rPr>
          <w:rFonts w:ascii="Times New Roman" w:hAnsi="Times New Roman"/>
          <w:sz w:val="24"/>
          <w:szCs w:val="24"/>
        </w:rPr>
        <w:t xml:space="preserve">Wykonawca, Podwykonawca lub dalszy Podwykonawca umowy, jest obowiązany do przedłożenia Zamawiającemu poświadczonej za zgodność z oryginałem kopii umowy podwykonawczej, której przedmiotem są </w:t>
      </w:r>
      <w:r w:rsidR="001B6247" w:rsidRPr="00C733B3">
        <w:rPr>
          <w:rFonts w:ascii="Times New Roman" w:hAnsi="Times New Roman"/>
          <w:sz w:val="24"/>
          <w:szCs w:val="24"/>
        </w:rPr>
        <w:t>prace konserwatorskie</w:t>
      </w:r>
      <w:r w:rsidR="00547C84" w:rsidRPr="00C733B3">
        <w:rPr>
          <w:rFonts w:ascii="Times New Roman" w:hAnsi="Times New Roman"/>
          <w:sz w:val="24"/>
          <w:szCs w:val="24"/>
        </w:rPr>
        <w:t xml:space="preserve"> lub jej zmiany, w terminie 7 </w:t>
      </w:r>
      <w:r w:rsidRPr="00C733B3">
        <w:rPr>
          <w:rFonts w:ascii="Times New Roman" w:hAnsi="Times New Roman"/>
          <w:sz w:val="24"/>
          <w:szCs w:val="24"/>
        </w:rPr>
        <w:t>dni od jej zawarcia.</w:t>
      </w:r>
    </w:p>
    <w:p w:rsidR="00137C24" w:rsidRPr="00C733B3" w:rsidRDefault="00137C24" w:rsidP="00C733B3">
      <w:pPr>
        <w:pStyle w:val="Bezodstpw"/>
        <w:numPr>
          <w:ilvl w:val="0"/>
          <w:numId w:val="7"/>
        </w:numPr>
        <w:tabs>
          <w:tab w:val="clear" w:pos="14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3B3">
        <w:rPr>
          <w:rFonts w:ascii="Times New Roman" w:hAnsi="Times New Roman"/>
          <w:sz w:val="24"/>
          <w:szCs w:val="24"/>
        </w:rPr>
        <w:t xml:space="preserve">Zamawiający </w:t>
      </w:r>
      <w:r w:rsidRPr="00C733B3">
        <w:rPr>
          <w:rFonts w:ascii="Times New Roman" w:hAnsi="Times New Roman"/>
          <w:sz w:val="24"/>
          <w:szCs w:val="24"/>
          <w:lang w:eastAsia="pl-PL"/>
        </w:rPr>
        <w:t>w terminie 10 dni roboczych, zgłosi pisemne, pod rygorem nieważności, zastrzeżenia do projektu umowy o podwykonawstwo, lub jego zmiany, lub sprzeciw do zawartej umowy podwykonawczej lub jej zmiany w przypadku gdy projekt umowy, zawarta umowa lub ich zmiany:</w:t>
      </w:r>
    </w:p>
    <w:p w:rsidR="00193D4E" w:rsidRPr="00C47B69" w:rsidRDefault="00137C24" w:rsidP="00193D4E">
      <w:pPr>
        <w:pStyle w:val="Akapitzlist"/>
        <w:widowControl w:val="0"/>
        <w:numPr>
          <w:ilvl w:val="0"/>
          <w:numId w:val="40"/>
        </w:numPr>
        <w:tabs>
          <w:tab w:val="left" w:pos="1276"/>
        </w:tabs>
        <w:suppressAutoHyphens/>
        <w:spacing w:before="60" w:after="60"/>
        <w:jc w:val="both"/>
        <w:rPr>
          <w:szCs w:val="24"/>
        </w:rPr>
      </w:pPr>
      <w:r w:rsidRPr="00C47B69">
        <w:rPr>
          <w:szCs w:val="24"/>
        </w:rPr>
        <w:t>nie spełniają wymagań określonych w dokumentach zamówienia;</w:t>
      </w:r>
    </w:p>
    <w:p w:rsidR="00193D4E" w:rsidRPr="00C47B69" w:rsidRDefault="00137C24" w:rsidP="00193D4E">
      <w:pPr>
        <w:pStyle w:val="Akapitzlist"/>
        <w:widowControl w:val="0"/>
        <w:numPr>
          <w:ilvl w:val="0"/>
          <w:numId w:val="40"/>
        </w:numPr>
        <w:tabs>
          <w:tab w:val="left" w:pos="1276"/>
        </w:tabs>
        <w:suppressAutoHyphens/>
        <w:spacing w:before="60" w:after="60"/>
        <w:jc w:val="both"/>
        <w:rPr>
          <w:szCs w:val="24"/>
        </w:rPr>
      </w:pPr>
      <w:r w:rsidRPr="00C47B69">
        <w:rPr>
          <w:szCs w:val="24"/>
        </w:rPr>
        <w:t>przewidują termin zapłaty wynagrodzen</w:t>
      </w:r>
      <w:r w:rsidR="00193D4E" w:rsidRPr="00C47B69">
        <w:rPr>
          <w:szCs w:val="24"/>
        </w:rPr>
        <w:t>ia dłuższy niż określony w ust. </w:t>
      </w:r>
      <w:r w:rsidRPr="00C47B69">
        <w:rPr>
          <w:szCs w:val="24"/>
        </w:rPr>
        <w:t>9 pkt</w:t>
      </w:r>
      <w:r w:rsidR="00193D4E" w:rsidRPr="00C47B69">
        <w:rPr>
          <w:szCs w:val="24"/>
        </w:rPr>
        <w:t> </w:t>
      </w:r>
      <w:r w:rsidRPr="00C47B69">
        <w:rPr>
          <w:szCs w:val="24"/>
        </w:rPr>
        <w:t>4 umowy niniejszego paragrafu;</w:t>
      </w:r>
    </w:p>
    <w:p w:rsidR="00547C84" w:rsidRPr="00C47B69" w:rsidRDefault="00137C24" w:rsidP="00193D4E">
      <w:pPr>
        <w:pStyle w:val="Akapitzlist"/>
        <w:widowControl w:val="0"/>
        <w:numPr>
          <w:ilvl w:val="0"/>
          <w:numId w:val="40"/>
        </w:numPr>
        <w:tabs>
          <w:tab w:val="left" w:pos="1276"/>
        </w:tabs>
        <w:suppressAutoHyphens/>
        <w:spacing w:before="60" w:after="60"/>
        <w:jc w:val="both"/>
        <w:rPr>
          <w:szCs w:val="24"/>
        </w:rPr>
      </w:pPr>
      <w:r w:rsidRPr="00C47B69">
        <w:rPr>
          <w:szCs w:val="24"/>
        </w:rPr>
        <w:t>zawierają postanowienia niezgodne z art. 463 ustawy Pzp.</w:t>
      </w:r>
    </w:p>
    <w:p w:rsidR="00C733B3" w:rsidRDefault="00137C24" w:rsidP="00C733B3">
      <w:pPr>
        <w:pStyle w:val="Akapitzlist"/>
        <w:widowControl w:val="0"/>
        <w:numPr>
          <w:ilvl w:val="0"/>
          <w:numId w:val="7"/>
        </w:numPr>
        <w:tabs>
          <w:tab w:val="clear" w:pos="1440"/>
          <w:tab w:val="left" w:pos="1276"/>
          <w:tab w:val="left" w:pos="1560"/>
        </w:tabs>
        <w:suppressAutoHyphens/>
        <w:spacing w:before="60" w:after="60"/>
        <w:ind w:left="284" w:hanging="284"/>
        <w:jc w:val="both"/>
        <w:rPr>
          <w:szCs w:val="24"/>
        </w:rPr>
      </w:pPr>
      <w:r w:rsidRPr="00C47B69">
        <w:rPr>
          <w:szCs w:val="24"/>
        </w:rPr>
        <w:t xml:space="preserve">Niezgłoszenie przez Zamawiającego pisemnych, pod rygorem nieważności, zastrzeżeń lub sprzeciwu, do przedłożonego projektu umowy o podwykonawstwo lub jego zmiany </w:t>
      </w:r>
      <w:r w:rsidR="00547C84" w:rsidRPr="00C47B69">
        <w:rPr>
          <w:szCs w:val="24"/>
        </w:rPr>
        <w:t>w </w:t>
      </w:r>
      <w:r w:rsidRPr="00C47B69">
        <w:rPr>
          <w:szCs w:val="24"/>
        </w:rPr>
        <w:t>terminie określonym w ust. 5 wyżej, uważa się za akceptację przez Zamawiającego projektu umowy lub zawartej umowy lub ich zmian.</w:t>
      </w:r>
    </w:p>
    <w:p w:rsidR="00C733B3" w:rsidRDefault="00137C24" w:rsidP="00C733B3">
      <w:pPr>
        <w:pStyle w:val="Akapitzlist"/>
        <w:widowControl w:val="0"/>
        <w:numPr>
          <w:ilvl w:val="0"/>
          <w:numId w:val="7"/>
        </w:numPr>
        <w:tabs>
          <w:tab w:val="clear" w:pos="1440"/>
          <w:tab w:val="left" w:pos="1276"/>
          <w:tab w:val="left" w:pos="1560"/>
        </w:tabs>
        <w:suppressAutoHyphens/>
        <w:spacing w:before="60" w:after="60"/>
        <w:ind w:left="284" w:hanging="284"/>
        <w:jc w:val="both"/>
        <w:rPr>
          <w:szCs w:val="24"/>
        </w:rPr>
      </w:pPr>
      <w:r w:rsidRPr="00C733B3">
        <w:rPr>
          <w:szCs w:val="24"/>
        </w:rPr>
        <w:t xml:space="preserve">Wykonawca, Podwykonawca lub dalszy Podwykonawca umowy, jest obowiązany do przedłożenia Zamawiającemu, a w przypadku Podwykonawców lub dalszych </w:t>
      </w:r>
      <w:r w:rsidR="007E6478" w:rsidRPr="00C733B3">
        <w:rPr>
          <w:szCs w:val="24"/>
        </w:rPr>
        <w:t>P</w:t>
      </w:r>
      <w:r w:rsidRPr="00C733B3">
        <w:rPr>
          <w:szCs w:val="24"/>
        </w:rPr>
        <w:t>odwykonawców również Wykonawcy poświadczonej za zgodność z oryginałem kopii umowy podwykonawczej, której przedmiotem są dostawy lub usługi oraz zmiany umowy w</w:t>
      </w:r>
      <w:r w:rsidR="00193D4E" w:rsidRPr="00C733B3">
        <w:rPr>
          <w:szCs w:val="24"/>
        </w:rPr>
        <w:t> </w:t>
      </w:r>
      <w:r w:rsidRPr="00C733B3">
        <w:rPr>
          <w:szCs w:val="24"/>
        </w:rPr>
        <w:t xml:space="preserve">terminie 7 dni od ich zawarcia. W takim przypadku podwykonawca lub dalszy </w:t>
      </w:r>
      <w:r w:rsidR="007E6478" w:rsidRPr="00C733B3">
        <w:rPr>
          <w:szCs w:val="24"/>
        </w:rPr>
        <w:t>P</w:t>
      </w:r>
      <w:r w:rsidRPr="00C733B3">
        <w:rPr>
          <w:szCs w:val="24"/>
        </w:rPr>
        <w:t>odwykonawca, przedk</w:t>
      </w:r>
      <w:r w:rsidR="00CC4766" w:rsidRPr="00C733B3">
        <w:rPr>
          <w:szCs w:val="24"/>
        </w:rPr>
        <w:t>łada poświadczoną za zgodność z </w:t>
      </w:r>
      <w:r w:rsidRPr="00C733B3">
        <w:rPr>
          <w:szCs w:val="24"/>
        </w:rPr>
        <w:t>oryginałem kopię umowy również Wykonawcy. O</w:t>
      </w:r>
      <w:r w:rsidR="00CC4766" w:rsidRPr="00C733B3">
        <w:rPr>
          <w:szCs w:val="24"/>
        </w:rPr>
        <w:t>bowiązek ten nie dotyczy umów o </w:t>
      </w:r>
      <w:r w:rsidRPr="00C733B3">
        <w:rPr>
          <w:szCs w:val="24"/>
        </w:rPr>
        <w:t>podwykon</w:t>
      </w:r>
      <w:r w:rsidR="00193D4E" w:rsidRPr="00C733B3">
        <w:rPr>
          <w:szCs w:val="24"/>
        </w:rPr>
        <w:t>awstwo o </w:t>
      </w:r>
      <w:r w:rsidRPr="00C733B3">
        <w:rPr>
          <w:szCs w:val="24"/>
        </w:rPr>
        <w:t>wartości mniejszej niż 0,5% wartości umowy. Wyłączenie, o którym mowa w</w:t>
      </w:r>
      <w:r w:rsidR="00193D4E" w:rsidRPr="00C733B3">
        <w:rPr>
          <w:szCs w:val="24"/>
        </w:rPr>
        <w:t> </w:t>
      </w:r>
      <w:r w:rsidRPr="00C733B3">
        <w:rPr>
          <w:szCs w:val="24"/>
        </w:rPr>
        <w:t>zdaniu poprzedzającym, nie dotyczy umów o podwykonaw</w:t>
      </w:r>
      <w:r w:rsidR="00547C84" w:rsidRPr="00C733B3">
        <w:rPr>
          <w:szCs w:val="24"/>
        </w:rPr>
        <w:t>stwo o wartości większej niż 50 </w:t>
      </w:r>
      <w:r w:rsidRPr="00C733B3">
        <w:rPr>
          <w:szCs w:val="24"/>
        </w:rPr>
        <w:t>000 złotych.</w:t>
      </w:r>
    </w:p>
    <w:p w:rsidR="00C733B3" w:rsidRDefault="00137C24" w:rsidP="00C733B3">
      <w:pPr>
        <w:pStyle w:val="Akapitzlist"/>
        <w:widowControl w:val="0"/>
        <w:numPr>
          <w:ilvl w:val="0"/>
          <w:numId w:val="7"/>
        </w:numPr>
        <w:tabs>
          <w:tab w:val="clear" w:pos="1440"/>
          <w:tab w:val="left" w:pos="1276"/>
          <w:tab w:val="left" w:pos="1560"/>
        </w:tabs>
        <w:suppressAutoHyphens/>
        <w:spacing w:before="60" w:after="60"/>
        <w:ind w:left="284" w:hanging="284"/>
        <w:jc w:val="both"/>
        <w:rPr>
          <w:szCs w:val="24"/>
        </w:rPr>
      </w:pPr>
      <w:r w:rsidRPr="00C733B3">
        <w:rPr>
          <w:szCs w:val="24"/>
        </w:rPr>
        <w:t xml:space="preserve">Jeżeli w umowie, o której mowa w ust. 7 powyżej termin zapłaty wynagrodzenia będzie dłuższy niż określony w ust. 9 </w:t>
      </w:r>
      <w:r w:rsidR="0077247D" w:rsidRPr="00C733B3">
        <w:rPr>
          <w:szCs w:val="24"/>
        </w:rPr>
        <w:t>pkt 4) niniejszego</w:t>
      </w:r>
      <w:r w:rsidRPr="00C733B3">
        <w:rPr>
          <w:szCs w:val="24"/>
        </w:rPr>
        <w:t xml:space="preserve"> paragrafu, Zamawiający poinformuje </w:t>
      </w:r>
      <w:r w:rsidR="006D4665" w:rsidRPr="00C733B3">
        <w:rPr>
          <w:szCs w:val="24"/>
        </w:rPr>
        <w:t>o </w:t>
      </w:r>
      <w:r w:rsidRPr="00C733B3">
        <w:rPr>
          <w:szCs w:val="24"/>
        </w:rPr>
        <w:t>tym Wykonawcę i wezwie go do doprowadzenia do zmiany tej umowy, pod rygorem nałożenia kary umownej określonej w § 9 ust. 1 pkt 7) niniejszej umowy.</w:t>
      </w:r>
    </w:p>
    <w:p w:rsidR="00193D4E" w:rsidRPr="00C733B3" w:rsidRDefault="001B6247" w:rsidP="00C733B3">
      <w:pPr>
        <w:pStyle w:val="Akapitzlist"/>
        <w:widowControl w:val="0"/>
        <w:numPr>
          <w:ilvl w:val="0"/>
          <w:numId w:val="7"/>
        </w:numPr>
        <w:tabs>
          <w:tab w:val="clear" w:pos="1440"/>
          <w:tab w:val="left" w:pos="1276"/>
          <w:tab w:val="left" w:pos="1560"/>
        </w:tabs>
        <w:suppressAutoHyphens/>
        <w:spacing w:before="60" w:after="60"/>
        <w:ind w:left="284" w:hanging="284"/>
        <w:jc w:val="both"/>
        <w:rPr>
          <w:szCs w:val="24"/>
        </w:rPr>
      </w:pPr>
      <w:r w:rsidRPr="00C733B3">
        <w:rPr>
          <w:szCs w:val="24"/>
        </w:rPr>
        <w:t xml:space="preserve">Zamawiający </w:t>
      </w:r>
      <w:r w:rsidR="00137C24" w:rsidRPr="00C733B3">
        <w:rPr>
          <w:szCs w:val="24"/>
        </w:rPr>
        <w:t>wskazuje, iż umowy na po</w:t>
      </w:r>
      <w:r w:rsidRPr="00C733B3">
        <w:rPr>
          <w:szCs w:val="24"/>
        </w:rPr>
        <w:t xml:space="preserve">dwykonawstwo - w tym z dalszymi </w:t>
      </w:r>
      <w:r w:rsidR="00137C24" w:rsidRPr="00C733B3">
        <w:rPr>
          <w:szCs w:val="24"/>
        </w:rPr>
        <w:t>Podwykonawcami winny zawierać co najmniej następujące elementy:</w:t>
      </w:r>
    </w:p>
    <w:p w:rsidR="00D03CB8" w:rsidRDefault="00137C24" w:rsidP="00D03CB8">
      <w:pPr>
        <w:pStyle w:val="Akapitzlist"/>
        <w:widowControl w:val="0"/>
        <w:numPr>
          <w:ilvl w:val="0"/>
          <w:numId w:val="41"/>
        </w:numPr>
        <w:tabs>
          <w:tab w:val="left" w:pos="1276"/>
          <w:tab w:val="left" w:pos="1560"/>
        </w:tabs>
        <w:suppressAutoHyphens/>
        <w:spacing w:before="60" w:after="60"/>
        <w:ind w:left="567" w:hanging="283"/>
        <w:jc w:val="both"/>
        <w:rPr>
          <w:szCs w:val="24"/>
        </w:rPr>
      </w:pPr>
      <w:r w:rsidRPr="00C47B69">
        <w:rPr>
          <w:szCs w:val="24"/>
        </w:rPr>
        <w:t>zakres zamówienia powierzony Podwykonaw</w:t>
      </w:r>
      <w:r w:rsidR="006E3994">
        <w:rPr>
          <w:szCs w:val="24"/>
        </w:rPr>
        <w:t>cy lub dalszemu Podwykonawcy (w </w:t>
      </w:r>
      <w:r w:rsidRPr="00C47B69">
        <w:rPr>
          <w:szCs w:val="24"/>
        </w:rPr>
        <w:t xml:space="preserve">części </w:t>
      </w:r>
      <w:r w:rsidRPr="00C47B69">
        <w:rPr>
          <w:szCs w:val="24"/>
        </w:rPr>
        <w:lastRenderedPageBreak/>
        <w:t>nie wykraczającej poza zakres przedmiotu umowy);</w:t>
      </w:r>
    </w:p>
    <w:p w:rsidR="00D03CB8" w:rsidRDefault="00137C24" w:rsidP="00D03CB8">
      <w:pPr>
        <w:pStyle w:val="Akapitzlist"/>
        <w:widowControl w:val="0"/>
        <w:numPr>
          <w:ilvl w:val="0"/>
          <w:numId w:val="41"/>
        </w:numPr>
        <w:tabs>
          <w:tab w:val="left" w:pos="1276"/>
          <w:tab w:val="left" w:pos="1560"/>
        </w:tabs>
        <w:suppressAutoHyphens/>
        <w:spacing w:before="60" w:after="60"/>
        <w:ind w:left="567" w:hanging="283"/>
        <w:jc w:val="both"/>
        <w:rPr>
          <w:szCs w:val="24"/>
        </w:rPr>
      </w:pPr>
      <w:r w:rsidRPr="00D03CB8">
        <w:rPr>
          <w:szCs w:val="24"/>
        </w:rPr>
        <w:t>termin wykonania zakresu zamówienia przez Podwykonawcę lub dalsze</w:t>
      </w:r>
      <w:r w:rsidR="007E6478" w:rsidRPr="00D03CB8">
        <w:rPr>
          <w:szCs w:val="24"/>
        </w:rPr>
        <w:t>go</w:t>
      </w:r>
      <w:r w:rsidRPr="00D03CB8">
        <w:rPr>
          <w:szCs w:val="24"/>
        </w:rPr>
        <w:t xml:space="preserve"> Podwykonawcy,</w:t>
      </w:r>
    </w:p>
    <w:p w:rsidR="00D03CB8" w:rsidRDefault="00137C24" w:rsidP="00D03CB8">
      <w:pPr>
        <w:pStyle w:val="Akapitzlist"/>
        <w:widowControl w:val="0"/>
        <w:numPr>
          <w:ilvl w:val="0"/>
          <w:numId w:val="41"/>
        </w:numPr>
        <w:tabs>
          <w:tab w:val="left" w:pos="1276"/>
          <w:tab w:val="left" w:pos="1560"/>
        </w:tabs>
        <w:suppressAutoHyphens/>
        <w:spacing w:before="60" w:after="60"/>
        <w:ind w:left="567" w:hanging="283"/>
        <w:jc w:val="both"/>
        <w:rPr>
          <w:szCs w:val="24"/>
        </w:rPr>
      </w:pPr>
      <w:r w:rsidRPr="00D03CB8">
        <w:rPr>
          <w:szCs w:val="24"/>
        </w:rPr>
        <w:t>kwotę wynagrodzenia Podwykonawcy lub dalsze</w:t>
      </w:r>
      <w:r w:rsidR="007E6478" w:rsidRPr="00D03CB8">
        <w:rPr>
          <w:szCs w:val="24"/>
        </w:rPr>
        <w:t>go</w:t>
      </w:r>
      <w:r w:rsidRPr="00D03CB8">
        <w:rPr>
          <w:szCs w:val="24"/>
        </w:rPr>
        <w:t xml:space="preserve"> Podwykonawcy,</w:t>
      </w:r>
    </w:p>
    <w:p w:rsidR="00193D4E" w:rsidRPr="00D03CB8" w:rsidRDefault="00137C24" w:rsidP="00D03CB8">
      <w:pPr>
        <w:pStyle w:val="Akapitzlist"/>
        <w:widowControl w:val="0"/>
        <w:numPr>
          <w:ilvl w:val="0"/>
          <w:numId w:val="41"/>
        </w:numPr>
        <w:tabs>
          <w:tab w:val="left" w:pos="1276"/>
          <w:tab w:val="left" w:pos="1560"/>
        </w:tabs>
        <w:suppressAutoHyphens/>
        <w:spacing w:before="60" w:after="60"/>
        <w:ind w:left="567" w:hanging="283"/>
        <w:jc w:val="both"/>
        <w:rPr>
          <w:szCs w:val="24"/>
        </w:rPr>
      </w:pPr>
      <w:r w:rsidRPr="00D03CB8">
        <w:rPr>
          <w:szCs w:val="24"/>
        </w:rPr>
        <w:t>termin zapłaty (termin zapłaty wynagrodzenia Podwykonawcy lub dalszemu Podwykonawcy, przewidziany w umowie o podwykonawstwo nie może być dłuższy niż 30 dni od dnia doręczenia Wykonawcy, Podwykonawcy lub dalszemu Podwykonawcy faktury lub rachunku potwierdzających wykonanie zleconej Podwykonawcy lub dalszemu Podwykonawcy dostawy</w:t>
      </w:r>
      <w:r w:rsidR="00414679" w:rsidRPr="00D03CB8">
        <w:rPr>
          <w:szCs w:val="24"/>
        </w:rPr>
        <w:t xml:space="preserve"> lub</w:t>
      </w:r>
      <w:r w:rsidRPr="00D03CB8">
        <w:rPr>
          <w:szCs w:val="24"/>
        </w:rPr>
        <w:t xml:space="preserve"> usługi</w:t>
      </w:r>
      <w:r w:rsidR="00414679" w:rsidRPr="00D03CB8">
        <w:rPr>
          <w:szCs w:val="24"/>
        </w:rPr>
        <w:t>).</w:t>
      </w:r>
      <w:r w:rsidRPr="00D03CB8">
        <w:rPr>
          <w:szCs w:val="24"/>
        </w:rPr>
        <w:t xml:space="preserve"> Podwykonawca, lub dalszy Podwykonawca przedstawia Zamawiającemu dowód zapłaty wymagalnego wynagrodzenia.</w:t>
      </w:r>
    </w:p>
    <w:p w:rsidR="00C733B3" w:rsidRDefault="00137C24" w:rsidP="00C733B3">
      <w:pPr>
        <w:pStyle w:val="Akapitzlist"/>
        <w:widowControl w:val="0"/>
        <w:numPr>
          <w:ilvl w:val="0"/>
          <w:numId w:val="7"/>
        </w:numPr>
        <w:tabs>
          <w:tab w:val="clear" w:pos="1440"/>
          <w:tab w:val="left" w:pos="142"/>
          <w:tab w:val="left" w:pos="284"/>
          <w:tab w:val="left" w:pos="1276"/>
          <w:tab w:val="left" w:pos="1560"/>
        </w:tabs>
        <w:suppressAutoHyphens/>
        <w:spacing w:before="60" w:after="60"/>
        <w:ind w:left="284" w:hanging="426"/>
        <w:jc w:val="both"/>
        <w:rPr>
          <w:szCs w:val="24"/>
        </w:rPr>
      </w:pPr>
      <w:r w:rsidRPr="00C47B69">
        <w:rPr>
          <w:szCs w:val="24"/>
        </w:rPr>
        <w:t xml:space="preserve">W przypadku stwierdzenia przez Zamawiającego, że Wykonawca realizuje warunki umowy przy pomocy Podwykonawców bez przestrzegania warunków określonych </w:t>
      </w:r>
      <w:r w:rsidR="00193D4E" w:rsidRPr="00C47B69">
        <w:rPr>
          <w:szCs w:val="24"/>
        </w:rPr>
        <w:t>w </w:t>
      </w:r>
      <w:r w:rsidRPr="00C47B69">
        <w:rPr>
          <w:szCs w:val="24"/>
        </w:rPr>
        <w:t>niniejszym paragrafie (tzn. w przypadku, gdy umowa o podwykonawstwo nie została przedstawiona Zamawiającemu), Zamawiający wstrzyma realizację umowy w</w:t>
      </w:r>
      <w:r w:rsidR="00193D4E" w:rsidRPr="00C47B69">
        <w:rPr>
          <w:szCs w:val="24"/>
        </w:rPr>
        <w:t> </w:t>
      </w:r>
      <w:r w:rsidRPr="00C47B69">
        <w:rPr>
          <w:szCs w:val="24"/>
        </w:rPr>
        <w:t xml:space="preserve">części dotyczącej </w:t>
      </w:r>
      <w:r w:rsidR="001B6247" w:rsidRPr="00C47B69">
        <w:rPr>
          <w:szCs w:val="24"/>
        </w:rPr>
        <w:t>prac</w:t>
      </w:r>
      <w:r w:rsidRPr="00C47B69">
        <w:rPr>
          <w:szCs w:val="24"/>
        </w:rPr>
        <w:t xml:space="preserve"> realizowanych przez tego Podwykonawcę. </w:t>
      </w:r>
      <w:r w:rsidR="001B6247" w:rsidRPr="00C47B69">
        <w:rPr>
          <w:szCs w:val="24"/>
        </w:rPr>
        <w:t>Prace</w:t>
      </w:r>
      <w:r w:rsidRPr="00C47B69">
        <w:rPr>
          <w:szCs w:val="24"/>
        </w:rPr>
        <w:t xml:space="preserve"> zostaną wstrzymane do czasu złożenia przez </w:t>
      </w:r>
      <w:r w:rsidR="00CC4766" w:rsidRPr="00C47B69">
        <w:rPr>
          <w:szCs w:val="24"/>
        </w:rPr>
        <w:t>Wykonawcę oświadczenia, z </w:t>
      </w:r>
      <w:r w:rsidRPr="00C47B69">
        <w:rPr>
          <w:szCs w:val="24"/>
        </w:rPr>
        <w:t xml:space="preserve">którego winna wynikać deklaracja, że w związku z zaistniałą sytuacją Wykonawca wykona tę część </w:t>
      </w:r>
      <w:r w:rsidR="001B6247" w:rsidRPr="00C47B69">
        <w:rPr>
          <w:szCs w:val="24"/>
        </w:rPr>
        <w:t>przedmiotu umowy</w:t>
      </w:r>
      <w:r w:rsidRPr="00C47B69">
        <w:rPr>
          <w:szCs w:val="24"/>
        </w:rPr>
        <w:t xml:space="preserve"> w całości lub do moment</w:t>
      </w:r>
      <w:r w:rsidR="00CC4766" w:rsidRPr="00C47B69">
        <w:rPr>
          <w:szCs w:val="24"/>
        </w:rPr>
        <w:t>u przedłożenia umowy zawartej z </w:t>
      </w:r>
      <w:r w:rsidRPr="00C47B69">
        <w:rPr>
          <w:szCs w:val="24"/>
        </w:rPr>
        <w:t>Podwykonawcą.</w:t>
      </w:r>
    </w:p>
    <w:p w:rsidR="00193D4E" w:rsidRPr="00C733B3" w:rsidRDefault="00137C24" w:rsidP="00C733B3">
      <w:pPr>
        <w:pStyle w:val="Akapitzlist"/>
        <w:widowControl w:val="0"/>
        <w:numPr>
          <w:ilvl w:val="0"/>
          <w:numId w:val="7"/>
        </w:numPr>
        <w:tabs>
          <w:tab w:val="clear" w:pos="1440"/>
          <w:tab w:val="left" w:pos="142"/>
          <w:tab w:val="left" w:pos="284"/>
          <w:tab w:val="left" w:pos="1276"/>
          <w:tab w:val="left" w:pos="1560"/>
        </w:tabs>
        <w:suppressAutoHyphens/>
        <w:spacing w:before="60" w:after="60"/>
        <w:ind w:left="284" w:hanging="426"/>
        <w:jc w:val="both"/>
        <w:rPr>
          <w:szCs w:val="24"/>
        </w:rPr>
      </w:pPr>
      <w:r w:rsidRPr="00C733B3">
        <w:rPr>
          <w:szCs w:val="24"/>
        </w:rPr>
        <w:t>Zamawiający jest uprawniony do dokonania bezpośredniej zapłaty wymagalnego wynagrodzenia przysługującego Podwykonawcy lub dalszemu Podwykonawcy, który zawarł zaakceptowaną przez Zamawiającego umowę o podwykonawstwo w przypadku uchylania się od obowiązku zapłaty przez Wykonawcę, Podwykonawcę, lub dalszego Podwykonaw</w:t>
      </w:r>
      <w:r w:rsidR="00CC4766" w:rsidRPr="00C733B3">
        <w:rPr>
          <w:szCs w:val="24"/>
        </w:rPr>
        <w:t>cę na warunkach określonych w § </w:t>
      </w:r>
      <w:r w:rsidRPr="00C733B3">
        <w:rPr>
          <w:szCs w:val="24"/>
        </w:rPr>
        <w:t>7 umowy.</w:t>
      </w:r>
    </w:p>
    <w:p w:rsidR="0064714E" w:rsidRPr="006E3994" w:rsidRDefault="0064714E" w:rsidP="00664187">
      <w:pPr>
        <w:pStyle w:val="Bezodstpw"/>
        <w:tabs>
          <w:tab w:val="center" w:pos="4535"/>
          <w:tab w:val="left" w:pos="5292"/>
        </w:tabs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E3994">
        <w:rPr>
          <w:rFonts w:ascii="Times New Roman" w:hAnsi="Times New Roman"/>
          <w:b/>
          <w:sz w:val="24"/>
          <w:szCs w:val="24"/>
        </w:rPr>
        <w:t>§ 4</w:t>
      </w:r>
    </w:p>
    <w:p w:rsidR="008D3AC8" w:rsidRPr="006E3994" w:rsidRDefault="008D3AC8" w:rsidP="0066418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3994">
        <w:rPr>
          <w:rFonts w:ascii="Times New Roman" w:eastAsia="Times New Roman" w:hAnsi="Times New Roman"/>
          <w:b/>
          <w:sz w:val="24"/>
          <w:szCs w:val="24"/>
        </w:rPr>
        <w:t>Termin realizacji umowy</w:t>
      </w:r>
    </w:p>
    <w:p w:rsidR="006E3994" w:rsidRPr="006E3994" w:rsidRDefault="008D3AC8" w:rsidP="006E3994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E3994">
        <w:rPr>
          <w:rFonts w:ascii="Times New Roman" w:eastAsia="Times New Roman" w:hAnsi="Times New Roman"/>
          <w:sz w:val="24"/>
          <w:szCs w:val="24"/>
        </w:rPr>
        <w:t xml:space="preserve">Wykonawca zobowiązuje się zrealizować Przedmiot umowy w </w:t>
      </w:r>
      <w:r w:rsidRPr="006E3994">
        <w:rPr>
          <w:rFonts w:ascii="Times New Roman" w:eastAsia="Times New Roman" w:hAnsi="Times New Roman"/>
          <w:b/>
          <w:sz w:val="24"/>
          <w:szCs w:val="24"/>
        </w:rPr>
        <w:t>terminie</w:t>
      </w:r>
      <w:r w:rsidR="00D3130B" w:rsidRPr="006E39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F3A63">
        <w:rPr>
          <w:rFonts w:ascii="Times New Roman" w:eastAsia="Times New Roman" w:hAnsi="Times New Roman"/>
          <w:b/>
          <w:sz w:val="24"/>
          <w:szCs w:val="24"/>
        </w:rPr>
        <w:t>28 </w:t>
      </w:r>
      <w:r w:rsidR="005C2035" w:rsidRPr="006E3994">
        <w:rPr>
          <w:rFonts w:ascii="Times New Roman" w:eastAsia="Times New Roman" w:hAnsi="Times New Roman"/>
          <w:b/>
          <w:sz w:val="24"/>
          <w:szCs w:val="24"/>
        </w:rPr>
        <w:t>tygodni</w:t>
      </w:r>
      <w:r w:rsidR="006E3994">
        <w:rPr>
          <w:rFonts w:ascii="Times New Roman" w:eastAsia="Times New Roman" w:hAnsi="Times New Roman"/>
          <w:b/>
          <w:sz w:val="24"/>
          <w:szCs w:val="24"/>
        </w:rPr>
        <w:t xml:space="preserve"> od </w:t>
      </w:r>
      <w:r w:rsidR="00664187" w:rsidRPr="006E3994">
        <w:rPr>
          <w:rFonts w:ascii="Times New Roman" w:eastAsia="Times New Roman" w:hAnsi="Times New Roman"/>
          <w:b/>
          <w:sz w:val="24"/>
          <w:szCs w:val="24"/>
        </w:rPr>
        <w:t>daty podpisania umowy.</w:t>
      </w:r>
    </w:p>
    <w:p w:rsidR="006E3994" w:rsidRPr="006E3994" w:rsidRDefault="008D3AC8" w:rsidP="006E3994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E3994">
        <w:rPr>
          <w:rFonts w:ascii="Times New Roman" w:hAnsi="Times New Roman"/>
          <w:sz w:val="24"/>
          <w:szCs w:val="24"/>
        </w:rPr>
        <w:t xml:space="preserve">Protokolarne przekazanie Wykonawcy terenu </w:t>
      </w:r>
      <w:r w:rsidR="001B6247" w:rsidRPr="006E3994">
        <w:rPr>
          <w:rFonts w:ascii="Times New Roman" w:hAnsi="Times New Roman"/>
          <w:sz w:val="24"/>
          <w:szCs w:val="24"/>
        </w:rPr>
        <w:t>prowadzenia prac</w:t>
      </w:r>
      <w:r w:rsidRPr="006E3994">
        <w:rPr>
          <w:rFonts w:ascii="Times New Roman" w:hAnsi="Times New Roman"/>
          <w:sz w:val="24"/>
          <w:szCs w:val="24"/>
        </w:rPr>
        <w:t xml:space="preserve"> usta</w:t>
      </w:r>
      <w:r w:rsidR="00193D4E" w:rsidRPr="006E3994">
        <w:rPr>
          <w:rFonts w:ascii="Times New Roman" w:hAnsi="Times New Roman"/>
          <w:sz w:val="24"/>
          <w:szCs w:val="24"/>
        </w:rPr>
        <w:t>la się nie później niż w </w:t>
      </w:r>
      <w:r w:rsidR="001B6247" w:rsidRPr="006E3994">
        <w:rPr>
          <w:rFonts w:ascii="Times New Roman" w:hAnsi="Times New Roman"/>
          <w:sz w:val="24"/>
          <w:szCs w:val="24"/>
        </w:rPr>
        <w:t xml:space="preserve">ciągu </w:t>
      </w:r>
      <w:r w:rsidR="00CC4766" w:rsidRPr="006E3994">
        <w:rPr>
          <w:rFonts w:ascii="Times New Roman" w:hAnsi="Times New Roman"/>
          <w:sz w:val="24"/>
          <w:szCs w:val="24"/>
        </w:rPr>
        <w:t>7 </w:t>
      </w:r>
      <w:r w:rsidRPr="006E3994">
        <w:rPr>
          <w:rFonts w:ascii="Times New Roman" w:hAnsi="Times New Roman"/>
          <w:sz w:val="24"/>
          <w:szCs w:val="24"/>
        </w:rPr>
        <w:t xml:space="preserve">dni kalendarzowych, liczonych od dnia zawarcia umowy – powyższe </w:t>
      </w:r>
      <w:r w:rsidR="001B6247" w:rsidRPr="006E3994">
        <w:rPr>
          <w:rFonts w:ascii="Times New Roman" w:hAnsi="Times New Roman"/>
          <w:bCs/>
          <w:sz w:val="24"/>
          <w:szCs w:val="24"/>
        </w:rPr>
        <w:t xml:space="preserve">jest równoznaczne </w:t>
      </w:r>
      <w:r w:rsidR="00CC4766" w:rsidRPr="006E3994">
        <w:rPr>
          <w:rFonts w:ascii="Times New Roman" w:hAnsi="Times New Roman"/>
          <w:bCs/>
          <w:sz w:val="24"/>
          <w:szCs w:val="24"/>
        </w:rPr>
        <w:t>z </w:t>
      </w:r>
      <w:r w:rsidRPr="006E3994">
        <w:rPr>
          <w:rFonts w:ascii="Times New Roman" w:hAnsi="Times New Roman"/>
          <w:bCs/>
          <w:sz w:val="24"/>
          <w:szCs w:val="24"/>
        </w:rPr>
        <w:t xml:space="preserve">obowiązkiem przyjęcia przez Wykonawcę terenu </w:t>
      </w:r>
      <w:r w:rsidR="001B6247" w:rsidRPr="006E3994">
        <w:rPr>
          <w:rFonts w:ascii="Times New Roman" w:hAnsi="Times New Roman"/>
          <w:bCs/>
          <w:sz w:val="24"/>
          <w:szCs w:val="24"/>
        </w:rPr>
        <w:t>prowadzenia prac</w:t>
      </w:r>
      <w:r w:rsidRPr="006E3994">
        <w:rPr>
          <w:rFonts w:ascii="Times New Roman" w:hAnsi="Times New Roman"/>
          <w:bCs/>
          <w:sz w:val="24"/>
          <w:szCs w:val="24"/>
        </w:rPr>
        <w:t xml:space="preserve"> w</w:t>
      </w:r>
      <w:r w:rsidR="008F3A63">
        <w:rPr>
          <w:rFonts w:ascii="Times New Roman" w:hAnsi="Times New Roman"/>
          <w:bCs/>
          <w:sz w:val="24"/>
          <w:szCs w:val="24"/>
        </w:rPr>
        <w:t> </w:t>
      </w:r>
      <w:r w:rsidRPr="006E3994">
        <w:rPr>
          <w:rFonts w:ascii="Times New Roman" w:hAnsi="Times New Roman"/>
          <w:bCs/>
          <w:sz w:val="24"/>
          <w:szCs w:val="24"/>
        </w:rPr>
        <w:t>tym terminie.</w:t>
      </w:r>
      <w:r w:rsidR="005C2035" w:rsidRPr="006E3994">
        <w:rPr>
          <w:rFonts w:ascii="Times New Roman" w:hAnsi="Times New Roman"/>
          <w:bCs/>
          <w:sz w:val="24"/>
          <w:szCs w:val="24"/>
        </w:rPr>
        <w:t xml:space="preserve"> Prace mogą by</w:t>
      </w:r>
      <w:r w:rsidR="00421FC0" w:rsidRPr="006E3994">
        <w:rPr>
          <w:rFonts w:ascii="Times New Roman" w:hAnsi="Times New Roman"/>
          <w:bCs/>
          <w:sz w:val="24"/>
          <w:szCs w:val="24"/>
        </w:rPr>
        <w:t>ć</w:t>
      </w:r>
      <w:r w:rsidR="005C2035" w:rsidRPr="006E3994">
        <w:rPr>
          <w:rFonts w:ascii="Times New Roman" w:hAnsi="Times New Roman"/>
          <w:bCs/>
          <w:sz w:val="24"/>
          <w:szCs w:val="24"/>
        </w:rPr>
        <w:t xml:space="preserve"> rozpoczęte po zaakceptowaniu </w:t>
      </w:r>
      <w:r w:rsidR="008F3A63">
        <w:rPr>
          <w:rFonts w:ascii="Times New Roman" w:hAnsi="Times New Roman"/>
          <w:bCs/>
          <w:sz w:val="24"/>
          <w:szCs w:val="24"/>
        </w:rPr>
        <w:t>przez Kujawsko</w:t>
      </w:r>
      <w:r w:rsidR="00421FC0" w:rsidRPr="006E3994">
        <w:rPr>
          <w:rFonts w:ascii="Times New Roman" w:hAnsi="Times New Roman"/>
          <w:bCs/>
          <w:sz w:val="24"/>
          <w:szCs w:val="24"/>
        </w:rPr>
        <w:t xml:space="preserve">-Pomorskiego Wojewódzkiego Konserwatora Zabytków </w:t>
      </w:r>
      <w:r w:rsidR="005C2035" w:rsidRPr="006E3994">
        <w:rPr>
          <w:rFonts w:ascii="Times New Roman" w:hAnsi="Times New Roman"/>
          <w:bCs/>
          <w:sz w:val="24"/>
          <w:szCs w:val="24"/>
        </w:rPr>
        <w:t xml:space="preserve">wskazanego </w:t>
      </w:r>
      <w:r w:rsidR="00421FC0" w:rsidRPr="006E3994">
        <w:rPr>
          <w:rFonts w:ascii="Times New Roman" w:hAnsi="Times New Roman"/>
          <w:bCs/>
          <w:sz w:val="24"/>
          <w:szCs w:val="24"/>
        </w:rPr>
        <w:t xml:space="preserve">przez Wykonawcę </w:t>
      </w:r>
      <w:r w:rsidR="005C2035" w:rsidRPr="006E3994">
        <w:rPr>
          <w:rFonts w:ascii="Times New Roman" w:hAnsi="Times New Roman"/>
          <w:bCs/>
          <w:sz w:val="24"/>
          <w:szCs w:val="24"/>
        </w:rPr>
        <w:t>kierownika prac konserwatorskich</w:t>
      </w:r>
      <w:r w:rsidR="00421FC0" w:rsidRPr="006E3994">
        <w:rPr>
          <w:rFonts w:ascii="Times New Roman" w:hAnsi="Times New Roman"/>
          <w:bCs/>
          <w:sz w:val="24"/>
          <w:szCs w:val="24"/>
        </w:rPr>
        <w:t>,</w:t>
      </w:r>
      <w:r w:rsidR="005C2035" w:rsidRPr="006E3994">
        <w:rPr>
          <w:rFonts w:ascii="Times New Roman" w:hAnsi="Times New Roman"/>
          <w:bCs/>
          <w:sz w:val="24"/>
          <w:szCs w:val="24"/>
        </w:rPr>
        <w:t xml:space="preserve"> zgodnie z decyzją  z dnia</w:t>
      </w:r>
      <w:r w:rsidR="008F3A63">
        <w:rPr>
          <w:rFonts w:ascii="Times New Roman" w:hAnsi="Times New Roman"/>
          <w:bCs/>
          <w:sz w:val="24"/>
          <w:szCs w:val="24"/>
        </w:rPr>
        <w:t xml:space="preserve"> 10.02.2020 r. znak: ZN/42/2020 </w:t>
      </w:r>
      <w:r w:rsidR="005C2035" w:rsidRPr="006E3994">
        <w:rPr>
          <w:rFonts w:ascii="Times New Roman" w:hAnsi="Times New Roman"/>
          <w:bCs/>
          <w:sz w:val="24"/>
          <w:szCs w:val="24"/>
        </w:rPr>
        <w:t>r.</w:t>
      </w:r>
    </w:p>
    <w:p w:rsidR="008D3AC8" w:rsidRPr="006E3994" w:rsidRDefault="008D3AC8" w:rsidP="006E3994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E3994">
        <w:rPr>
          <w:rFonts w:ascii="Times New Roman" w:eastAsia="Times New Roman" w:hAnsi="Times New Roman"/>
          <w:sz w:val="24"/>
          <w:szCs w:val="24"/>
        </w:rPr>
        <w:t>W</w:t>
      </w:r>
      <w:r w:rsidRPr="006E399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r w:rsidR="008F3A63">
        <w:rPr>
          <w:rFonts w:ascii="Times New Roman" w:eastAsia="Times New Roman" w:hAnsi="Times New Roman"/>
          <w:sz w:val="24"/>
          <w:szCs w:val="24"/>
        </w:rPr>
        <w:t>terminie wskazanym w ust. </w:t>
      </w:r>
      <w:r w:rsidRPr="006E3994">
        <w:rPr>
          <w:rFonts w:ascii="Times New Roman" w:eastAsia="Times New Roman" w:hAnsi="Times New Roman"/>
          <w:sz w:val="24"/>
          <w:szCs w:val="24"/>
        </w:rPr>
        <w:t xml:space="preserve">1 Wykonawca jest zobowiązany zakończyć wszystkie prace </w:t>
      </w:r>
      <w:r w:rsidR="00311EC2" w:rsidRPr="006E3994">
        <w:rPr>
          <w:rFonts w:ascii="Times New Roman" w:eastAsia="Times New Roman" w:hAnsi="Times New Roman"/>
          <w:sz w:val="24"/>
          <w:szCs w:val="24"/>
        </w:rPr>
        <w:t>konserwatorskie,</w:t>
      </w:r>
      <w:r w:rsidRPr="006E3994">
        <w:rPr>
          <w:rFonts w:ascii="Times New Roman" w:eastAsia="Times New Roman" w:hAnsi="Times New Roman"/>
          <w:sz w:val="24"/>
          <w:szCs w:val="24"/>
        </w:rPr>
        <w:t xml:space="preserve"> </w:t>
      </w:r>
      <w:r w:rsidR="00421FC0" w:rsidRPr="006E3994">
        <w:rPr>
          <w:rFonts w:ascii="Times New Roman" w:eastAsia="Times New Roman" w:hAnsi="Times New Roman"/>
          <w:sz w:val="24"/>
          <w:szCs w:val="24"/>
        </w:rPr>
        <w:t xml:space="preserve">uporządkować </w:t>
      </w:r>
      <w:r w:rsidRPr="006E3994">
        <w:rPr>
          <w:rFonts w:ascii="Times New Roman" w:eastAsia="Times New Roman" w:hAnsi="Times New Roman"/>
          <w:sz w:val="24"/>
          <w:szCs w:val="24"/>
        </w:rPr>
        <w:t xml:space="preserve">teren </w:t>
      </w:r>
      <w:r w:rsidR="00311EC2" w:rsidRPr="006E3994">
        <w:rPr>
          <w:rFonts w:ascii="Times New Roman" w:eastAsia="Times New Roman" w:hAnsi="Times New Roman"/>
          <w:sz w:val="24"/>
          <w:szCs w:val="24"/>
        </w:rPr>
        <w:t>objęty prowadzeniem prac</w:t>
      </w:r>
      <w:r w:rsidRPr="006E3994">
        <w:rPr>
          <w:rFonts w:ascii="Times New Roman" w:eastAsia="Times New Roman" w:hAnsi="Times New Roman"/>
          <w:sz w:val="24"/>
          <w:szCs w:val="24"/>
        </w:rPr>
        <w:t>, wywieźć odpady</w:t>
      </w:r>
      <w:r w:rsidR="00311EC2" w:rsidRPr="006E39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E3994">
        <w:rPr>
          <w:rFonts w:ascii="Times New Roman" w:eastAsia="Times New Roman" w:hAnsi="Times New Roman"/>
          <w:sz w:val="24"/>
          <w:szCs w:val="24"/>
        </w:rPr>
        <w:t>oraz przekazać Zamawiającemu operat kolaudacyjny o którym mowa w §</w:t>
      </w:r>
      <w:r w:rsidR="008F3A63">
        <w:rPr>
          <w:rFonts w:ascii="Times New Roman" w:eastAsia="Times New Roman" w:hAnsi="Times New Roman"/>
          <w:sz w:val="24"/>
          <w:szCs w:val="24"/>
        </w:rPr>
        <w:t> </w:t>
      </w:r>
      <w:r w:rsidRPr="006E3994">
        <w:rPr>
          <w:rFonts w:ascii="Times New Roman" w:eastAsia="Times New Roman" w:hAnsi="Times New Roman"/>
          <w:sz w:val="24"/>
          <w:szCs w:val="24"/>
        </w:rPr>
        <w:t>5 ust.</w:t>
      </w:r>
      <w:r w:rsidR="00193D4E" w:rsidRPr="006E3994">
        <w:rPr>
          <w:rFonts w:ascii="Times New Roman" w:eastAsia="Times New Roman" w:hAnsi="Times New Roman"/>
          <w:sz w:val="24"/>
          <w:szCs w:val="24"/>
        </w:rPr>
        <w:t> </w:t>
      </w:r>
      <w:r w:rsidR="00CC76AF" w:rsidRPr="006E3994">
        <w:rPr>
          <w:rFonts w:ascii="Times New Roman" w:eastAsia="Times New Roman" w:hAnsi="Times New Roman"/>
          <w:sz w:val="24"/>
          <w:szCs w:val="24"/>
        </w:rPr>
        <w:t>7</w:t>
      </w:r>
      <w:r w:rsidRPr="006E3994">
        <w:rPr>
          <w:rFonts w:ascii="Times New Roman" w:eastAsia="Times New Roman" w:hAnsi="Times New Roman"/>
          <w:sz w:val="24"/>
          <w:szCs w:val="24"/>
        </w:rPr>
        <w:t xml:space="preserve"> umowy, sprawdzony </w:t>
      </w:r>
      <w:r w:rsidR="00311EC2" w:rsidRPr="006E3994">
        <w:rPr>
          <w:rFonts w:ascii="Times New Roman" w:eastAsia="Times New Roman" w:hAnsi="Times New Roman"/>
          <w:sz w:val="24"/>
          <w:szCs w:val="24"/>
        </w:rPr>
        <w:t>przedstawiciela Zamawiającego.</w:t>
      </w:r>
    </w:p>
    <w:p w:rsidR="008D3AC8" w:rsidRPr="006E3994" w:rsidRDefault="008D3AC8" w:rsidP="00664187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3994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§ 5</w:t>
      </w:r>
    </w:p>
    <w:p w:rsidR="008D3AC8" w:rsidRPr="00C47B69" w:rsidRDefault="008D3AC8" w:rsidP="00664187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Odbiory robót stanowiących Przedmiot umowy</w:t>
      </w:r>
    </w:p>
    <w:p w:rsidR="008F3A63" w:rsidRDefault="008D3AC8" w:rsidP="008F3A63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robót konserwatorskich i restauratorskich, zanikających </w:t>
      </w:r>
      <w:r w:rsidRPr="00C47B69">
        <w:rPr>
          <w:rFonts w:ascii="Times New Roman" w:hAnsi="Times New Roman"/>
          <w:sz w:val="24"/>
          <w:szCs w:val="24"/>
        </w:rPr>
        <w:t xml:space="preserve">Wykonawca nie jest uprawniony do zakrycia wykonanej </w:t>
      </w:r>
      <w:r w:rsidR="005C2035">
        <w:rPr>
          <w:rFonts w:ascii="Times New Roman" w:hAnsi="Times New Roman"/>
          <w:sz w:val="24"/>
          <w:szCs w:val="24"/>
        </w:rPr>
        <w:t>pracy</w:t>
      </w:r>
      <w:r w:rsidRPr="00C47B69">
        <w:rPr>
          <w:rFonts w:ascii="Times New Roman" w:hAnsi="Times New Roman"/>
          <w:sz w:val="24"/>
          <w:szCs w:val="24"/>
        </w:rPr>
        <w:t xml:space="preserve"> bez uprzedniej zgody</w:t>
      </w:r>
      <w:r w:rsidR="003A70D2">
        <w:rPr>
          <w:rFonts w:ascii="Times New Roman" w:hAnsi="Times New Roman"/>
          <w:sz w:val="24"/>
          <w:szCs w:val="24"/>
        </w:rPr>
        <w:t xml:space="preserve"> kierownika prac konserwatorskich i </w:t>
      </w:r>
      <w:r w:rsidR="00311EC2" w:rsidRPr="00C47B69">
        <w:rPr>
          <w:rFonts w:ascii="Times New Roman" w:hAnsi="Times New Roman"/>
          <w:sz w:val="24"/>
          <w:szCs w:val="24"/>
        </w:rPr>
        <w:t>przedstawiciela Zamawiającego, którego</w:t>
      </w:r>
      <w:r w:rsidR="00414679" w:rsidRPr="00C47B69">
        <w:rPr>
          <w:rFonts w:ascii="Times New Roman" w:hAnsi="Times New Roman"/>
          <w:sz w:val="24"/>
          <w:szCs w:val="24"/>
        </w:rPr>
        <w:t xml:space="preserve"> </w:t>
      </w:r>
      <w:r w:rsidRPr="00C47B69">
        <w:rPr>
          <w:rFonts w:ascii="Times New Roman" w:hAnsi="Times New Roman"/>
          <w:sz w:val="24"/>
          <w:szCs w:val="24"/>
        </w:rPr>
        <w:t>Wykonawca winien zawiadamiać o terminie ich</w:t>
      </w:r>
      <w:r w:rsidR="00135CCE" w:rsidRPr="00C47B69">
        <w:rPr>
          <w:rFonts w:ascii="Times New Roman" w:hAnsi="Times New Roman"/>
          <w:sz w:val="24"/>
          <w:szCs w:val="24"/>
        </w:rPr>
        <w:t xml:space="preserve"> wykonania maksymalnie w ciągu </w:t>
      </w:r>
      <w:r w:rsidRPr="00C47B69">
        <w:rPr>
          <w:rFonts w:ascii="Times New Roman" w:hAnsi="Times New Roman"/>
          <w:sz w:val="24"/>
          <w:szCs w:val="24"/>
        </w:rPr>
        <w:t xml:space="preserve">3 dni roboczych od wykonania </w:t>
      </w:r>
      <w:r w:rsidR="00311EC2" w:rsidRPr="00C47B69">
        <w:rPr>
          <w:rFonts w:ascii="Times New Roman" w:hAnsi="Times New Roman"/>
          <w:sz w:val="24"/>
          <w:szCs w:val="24"/>
        </w:rPr>
        <w:t>prac</w:t>
      </w:r>
      <w:r w:rsidRPr="00C47B69">
        <w:rPr>
          <w:rFonts w:ascii="Times New Roman" w:hAnsi="Times New Roman"/>
          <w:sz w:val="24"/>
          <w:szCs w:val="24"/>
        </w:rPr>
        <w:t xml:space="preserve">, jednak nie później, niż 2 dni robocze przed planowanym zakryciem </w:t>
      </w:r>
      <w:r w:rsidR="00311EC2" w:rsidRPr="00C47B69">
        <w:rPr>
          <w:rFonts w:ascii="Times New Roman" w:hAnsi="Times New Roman"/>
          <w:sz w:val="24"/>
          <w:szCs w:val="24"/>
        </w:rPr>
        <w:t>wykonanego elementu</w:t>
      </w:r>
      <w:r w:rsidRPr="00C47B69">
        <w:rPr>
          <w:rFonts w:ascii="Times New Roman" w:hAnsi="Times New Roman"/>
          <w:sz w:val="24"/>
          <w:szCs w:val="24"/>
        </w:rPr>
        <w:t>.</w:t>
      </w:r>
    </w:p>
    <w:p w:rsidR="008F3A63" w:rsidRDefault="008D3AC8" w:rsidP="008F3A63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 xml:space="preserve">Wykonawca, ma obowiązek umożliwić </w:t>
      </w:r>
      <w:r w:rsidR="00311EC2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przedstawicielo</w:t>
      </w:r>
      <w:r w:rsidR="003A70D2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m</w:t>
      </w:r>
      <w:r w:rsidR="00311EC2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zamawiającego</w:t>
      </w:r>
      <w:r w:rsidR="003A70D2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(</w:t>
      </w:r>
      <w:r w:rsidR="008F3A63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tj. </w:t>
      </w:r>
      <w:r w:rsidR="003A70D2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Miejski</w:t>
      </w:r>
      <w:r w:rsidR="00AE687A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emu</w:t>
      </w:r>
      <w:r w:rsidR="003A70D2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Konserwator</w:t>
      </w:r>
      <w:r w:rsidR="00AE687A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owi</w:t>
      </w:r>
      <w:r w:rsidR="003A70D2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Zabytków i osob</w:t>
      </w:r>
      <w:r w:rsidR="00AE687A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ie</w:t>
      </w:r>
      <w:r w:rsidR="003A70D2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wskazan</w:t>
      </w:r>
      <w:r w:rsidR="00AE687A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ej w</w:t>
      </w:r>
      <w:r w:rsidR="003A70D2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§</w:t>
      </w:r>
      <w:r w:rsidR="008F3A63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="002B262F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13 ust.</w:t>
      </w:r>
      <w:r w:rsidR="008F3A63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="002B262F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</w:t>
      </w:r>
      <w:r w:rsidR="003A70D2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niniejszej </w:t>
      </w:r>
      <w:r w:rsidR="008F3A63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umowy) sprawdzenie</w:t>
      </w:r>
      <w:r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311EC2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wykonania każdego elementu,</w:t>
      </w:r>
      <w:r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któr</w:t>
      </w:r>
      <w:r w:rsidR="00311EC2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y</w:t>
      </w:r>
      <w:r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ulegnie zakryciu.</w:t>
      </w:r>
    </w:p>
    <w:p w:rsidR="008F3A63" w:rsidRDefault="00CC76AF" w:rsidP="008F3A63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Przedstawiciel Zamawiającego</w:t>
      </w:r>
      <w:r w:rsidR="008D3AC8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dokonuje </w:t>
      </w:r>
      <w:r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sprawdzenia wykonania prac</w:t>
      </w:r>
      <w:r w:rsidR="008D3AC8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zgłoszonych przez Wykonawcę</w:t>
      </w:r>
      <w:r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</w:t>
      </w:r>
      <w:r w:rsidR="008D3AC8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ulegających zakryciu niezwłocznie, nie później jednak niż w </w:t>
      </w:r>
      <w:r w:rsidR="008F3A63" w:rsidRPr="008F3A6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ciągu 3 d</w:t>
      </w:r>
      <w:r w:rsidR="008D3AC8" w:rsidRPr="008F3A6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ni roboczych</w:t>
      </w:r>
      <w:r w:rsidR="008D3AC8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od daty zgłoszenia </w:t>
      </w:r>
      <w:r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ich wykonania</w:t>
      </w:r>
      <w:r w:rsidR="008D3AC8"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i potwierdza </w:t>
      </w:r>
      <w:r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ten fakt wpisem do dziennika prac konserwatorskich.</w:t>
      </w:r>
    </w:p>
    <w:p w:rsidR="008F3A63" w:rsidRDefault="008D3AC8" w:rsidP="008F3A63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W przypadku niezgłoszenia </w:t>
      </w:r>
      <w:r w:rsidR="00CC76AF"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Zamawiającemu wykonania elementów </w:t>
      </w:r>
      <w:r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ulegających zakryciu Wykonawca jest zobowiązany odkryć lub wykonać otwory niezbędne dla zbadania </w:t>
      </w:r>
      <w:r w:rsidR="00CC76AF"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sposobu wykonania elementu</w:t>
      </w:r>
      <w:r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, a następnie na własny koszt przywrócić stan poprzedni.</w:t>
      </w:r>
    </w:p>
    <w:p w:rsidR="008F3A63" w:rsidRDefault="008D3AC8" w:rsidP="008F3A63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Odbiór </w:t>
      </w:r>
      <w:r w:rsidR="003A70D2"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końcowy </w:t>
      </w:r>
      <w:r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jest dokonywany po zakończeniu przez Wykonawcę całości </w:t>
      </w:r>
      <w:r w:rsidR="00E376C6"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prac </w:t>
      </w:r>
      <w:r w:rsidR="009D2C0D"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konserwatorsk</w:t>
      </w:r>
      <w:r w:rsidR="00E376C6"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ich</w:t>
      </w:r>
      <w:r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składających się na Przedmiot umowy, na podstawie oświadczenia Kierownika </w:t>
      </w:r>
      <w:r w:rsidR="00CC76AF"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prac konserwatorskich </w:t>
      </w:r>
      <w:r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wpisanego do dziennika </w:t>
      </w:r>
      <w:r w:rsidR="00CC76AF"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i</w:t>
      </w:r>
      <w:r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po zgłoszeniu w</w:t>
      </w:r>
      <w:r w:rsid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 </w:t>
      </w:r>
      <w:r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formie pisemnej lub drog</w:t>
      </w:r>
      <w:r w:rsidR="00135CCE"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ą</w:t>
      </w:r>
      <w:r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elektroniczną, przez Wykonawcę zakończenia </w:t>
      </w:r>
      <w:r w:rsidR="00CC76AF"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prac</w:t>
      </w:r>
      <w:r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i zgłoszeniu gotowości do ich odbioru. Zamawiający przystępuje do odbioru w terminie </w:t>
      </w:r>
      <w:r w:rsidR="004B40AB"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14</w:t>
      </w:r>
      <w:r w:rsid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 </w:t>
      </w:r>
      <w:r w:rsidRPr="008F3A6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dni roboczych od otrzymania zawiadomienia.</w:t>
      </w:r>
    </w:p>
    <w:p w:rsidR="008F3A63" w:rsidRDefault="008D3AC8" w:rsidP="008F3A63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3A63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Zgłoszenie Wykonawcy do odbioru wykonanych </w:t>
      </w:r>
      <w:r w:rsidR="00CC76AF" w:rsidRPr="008F3A63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prac</w:t>
      </w:r>
      <w:r w:rsidRPr="008F3A63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(odbiór końcowy) nastąpi poprzez pisemne powiadomienie Zamawiającego najpóźniej w dniu zakończenia </w:t>
      </w:r>
      <w:r w:rsidR="00CC76AF" w:rsidRPr="008F3A63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realizacji przedmiotu umowy</w:t>
      </w:r>
      <w:r w:rsidRPr="008F3A63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.</w:t>
      </w:r>
    </w:p>
    <w:p w:rsidR="008D3AC8" w:rsidRPr="008F3A63" w:rsidRDefault="008D3AC8" w:rsidP="008F3A63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Do zgłoszenia gotowości do odbioru końcowego </w:t>
      </w:r>
      <w:r w:rsidRPr="008F3A63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Wykonawca zobowiązany jest dostarczyć Zamawiającemu po zrealizowaniu </w:t>
      </w:r>
      <w:r w:rsidR="00414679" w:rsidRPr="008F3A63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prac</w:t>
      </w:r>
      <w:r w:rsidRPr="008F3A63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, w dniu odbioru końcowego, operat</w:t>
      </w:r>
      <w:r w:rsidR="00E376C6" w:rsidRPr="008F3A63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</w:t>
      </w:r>
      <w:r w:rsidR="00D03CB8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składający się </w:t>
      </w:r>
      <w:r w:rsidR="00193D4E" w:rsidRPr="008F3A63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z </w:t>
      </w:r>
      <w:r w:rsidRPr="008F3A63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co najmniej:</w:t>
      </w:r>
    </w:p>
    <w:p w:rsidR="008D3AC8" w:rsidRPr="00C47B69" w:rsidRDefault="008D3AC8" w:rsidP="001772C1">
      <w:pPr>
        <w:widowControl w:val="0"/>
        <w:numPr>
          <w:ilvl w:val="1"/>
          <w:numId w:val="16"/>
        </w:numPr>
        <w:tabs>
          <w:tab w:val="left" w:pos="709"/>
        </w:tabs>
        <w:suppressAutoHyphens/>
        <w:spacing w:before="60" w:after="60" w:line="240" w:lineRule="auto"/>
        <w:ind w:left="709" w:hanging="425"/>
        <w:jc w:val="both"/>
        <w:rPr>
          <w:rFonts w:ascii="Times New Roman" w:hAnsi="Times New Roman"/>
          <w:kern w:val="1"/>
          <w:sz w:val="24"/>
          <w:szCs w:val="24"/>
        </w:rPr>
      </w:pPr>
      <w:r w:rsidRPr="00C47B69">
        <w:rPr>
          <w:rFonts w:ascii="Times New Roman" w:hAnsi="Times New Roman"/>
          <w:kern w:val="1"/>
          <w:sz w:val="24"/>
          <w:szCs w:val="24"/>
        </w:rPr>
        <w:t xml:space="preserve">dokumentacji powykonawczej </w:t>
      </w:r>
      <w:r w:rsidR="00663D49" w:rsidRPr="00C47B69">
        <w:rPr>
          <w:rFonts w:ascii="Times New Roman" w:hAnsi="Times New Roman"/>
          <w:kern w:val="1"/>
          <w:sz w:val="24"/>
          <w:szCs w:val="24"/>
        </w:rPr>
        <w:t>j</w:t>
      </w:r>
      <w:r w:rsidRPr="00C47B69">
        <w:rPr>
          <w:rFonts w:ascii="Times New Roman" w:hAnsi="Times New Roman"/>
          <w:kern w:val="1"/>
          <w:sz w:val="24"/>
          <w:szCs w:val="24"/>
        </w:rPr>
        <w:t>eżeli została sporządzona w trakcie realizacji umowy,</w:t>
      </w:r>
    </w:p>
    <w:p w:rsidR="009E2FF0" w:rsidRPr="00C47B69" w:rsidRDefault="00254C3B" w:rsidP="001772C1">
      <w:pPr>
        <w:widowControl w:val="0"/>
        <w:numPr>
          <w:ilvl w:val="1"/>
          <w:numId w:val="16"/>
        </w:numPr>
        <w:suppressAutoHyphens/>
        <w:spacing w:before="60" w:after="60" w:line="240" w:lineRule="auto"/>
        <w:ind w:left="709" w:hanging="425"/>
        <w:jc w:val="both"/>
        <w:rPr>
          <w:rFonts w:ascii="Times New Roman" w:hAnsi="Times New Roman"/>
          <w:kern w:val="1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>dokumentacji przebiegu prowadzonych prac umożliwiających jednoznaczną identyfikacj</w:t>
      </w:r>
      <w:r w:rsidR="00E376C6" w:rsidRPr="00C47B69">
        <w:rPr>
          <w:rFonts w:ascii="Times New Roman" w:hAnsi="Times New Roman"/>
          <w:sz w:val="24"/>
          <w:szCs w:val="24"/>
        </w:rPr>
        <w:t>ę</w:t>
      </w:r>
      <w:r w:rsidR="00CC4766" w:rsidRPr="00C47B69">
        <w:rPr>
          <w:rFonts w:ascii="Times New Roman" w:hAnsi="Times New Roman"/>
          <w:sz w:val="24"/>
          <w:szCs w:val="24"/>
        </w:rPr>
        <w:t xml:space="preserve"> i </w:t>
      </w:r>
      <w:r w:rsidRPr="00C47B69">
        <w:rPr>
          <w:rFonts w:ascii="Times New Roman" w:hAnsi="Times New Roman"/>
          <w:sz w:val="24"/>
          <w:szCs w:val="24"/>
        </w:rPr>
        <w:t>dokładna lokalizację przestrzenną wszystkich czynności, użytych materiałów i dokonanych odkryć</w:t>
      </w:r>
      <w:r w:rsidR="009E2FF0" w:rsidRPr="00C47B69">
        <w:rPr>
          <w:rFonts w:ascii="Times New Roman" w:hAnsi="Times New Roman"/>
          <w:sz w:val="24"/>
          <w:szCs w:val="24"/>
        </w:rPr>
        <w:t>,</w:t>
      </w:r>
    </w:p>
    <w:p w:rsidR="00311EC2" w:rsidRPr="00C47B69" w:rsidRDefault="009E2FF0" w:rsidP="001772C1">
      <w:pPr>
        <w:widowControl w:val="0"/>
        <w:numPr>
          <w:ilvl w:val="1"/>
          <w:numId w:val="16"/>
        </w:numPr>
        <w:suppressAutoHyphens/>
        <w:spacing w:before="60" w:after="60" w:line="240" w:lineRule="auto"/>
        <w:ind w:left="709" w:hanging="425"/>
        <w:jc w:val="both"/>
        <w:rPr>
          <w:rFonts w:ascii="Times New Roman" w:hAnsi="Times New Roman"/>
          <w:kern w:val="1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 xml:space="preserve">instrukcję sposobu postępowania z zabytkiem po zakończeniu wskazanych </w:t>
      </w:r>
      <w:r w:rsidR="00193D4E" w:rsidRPr="00C47B69">
        <w:rPr>
          <w:rFonts w:ascii="Times New Roman" w:hAnsi="Times New Roman"/>
          <w:sz w:val="24"/>
          <w:szCs w:val="24"/>
        </w:rPr>
        <w:t>w </w:t>
      </w:r>
      <w:r w:rsidRPr="00C47B69">
        <w:rPr>
          <w:rFonts w:ascii="Times New Roman" w:hAnsi="Times New Roman"/>
          <w:sz w:val="24"/>
          <w:szCs w:val="24"/>
        </w:rPr>
        <w:t>pozwoleniu prac</w:t>
      </w:r>
      <w:r w:rsidR="00CC4766" w:rsidRPr="00C47B69">
        <w:rPr>
          <w:rFonts w:ascii="Times New Roman" w:hAnsi="Times New Roman"/>
          <w:kern w:val="1"/>
          <w:sz w:val="24"/>
          <w:szCs w:val="24"/>
        </w:rPr>
        <w:t>,</w:t>
      </w:r>
    </w:p>
    <w:p w:rsidR="008D3AC8" w:rsidRPr="00C47B69" w:rsidRDefault="008D3AC8" w:rsidP="001772C1">
      <w:pPr>
        <w:widowControl w:val="0"/>
        <w:numPr>
          <w:ilvl w:val="1"/>
          <w:numId w:val="16"/>
        </w:numPr>
        <w:suppressAutoHyphens/>
        <w:spacing w:before="60" w:after="60" w:line="240" w:lineRule="auto"/>
        <w:ind w:left="709" w:hanging="425"/>
        <w:jc w:val="both"/>
        <w:rPr>
          <w:rFonts w:ascii="Times New Roman" w:hAnsi="Times New Roman"/>
          <w:kern w:val="1"/>
          <w:sz w:val="24"/>
          <w:szCs w:val="24"/>
        </w:rPr>
      </w:pPr>
      <w:r w:rsidRPr="00C47B69">
        <w:rPr>
          <w:rFonts w:ascii="Times New Roman" w:hAnsi="Times New Roman"/>
          <w:kern w:val="1"/>
          <w:sz w:val="24"/>
          <w:szCs w:val="24"/>
        </w:rPr>
        <w:t xml:space="preserve">recept i ustaleń technologicznych,  </w:t>
      </w:r>
    </w:p>
    <w:p w:rsidR="008D3AC8" w:rsidRPr="00C47B69" w:rsidRDefault="008D3AC8" w:rsidP="001772C1">
      <w:pPr>
        <w:widowControl w:val="0"/>
        <w:numPr>
          <w:ilvl w:val="1"/>
          <w:numId w:val="16"/>
        </w:numPr>
        <w:suppressAutoHyphens/>
        <w:spacing w:before="60" w:after="60" w:line="240" w:lineRule="auto"/>
        <w:ind w:left="709" w:hanging="425"/>
        <w:jc w:val="both"/>
        <w:rPr>
          <w:rFonts w:ascii="Times New Roman" w:hAnsi="Times New Roman"/>
          <w:kern w:val="1"/>
          <w:sz w:val="24"/>
          <w:szCs w:val="24"/>
        </w:rPr>
      </w:pPr>
      <w:r w:rsidRPr="00C47B69">
        <w:rPr>
          <w:rFonts w:ascii="Times New Roman" w:hAnsi="Times New Roman"/>
          <w:kern w:val="1"/>
          <w:sz w:val="24"/>
          <w:szCs w:val="24"/>
        </w:rPr>
        <w:t xml:space="preserve">dziennika </w:t>
      </w:r>
      <w:r w:rsidR="00311EC2" w:rsidRPr="00C47B69">
        <w:rPr>
          <w:rFonts w:ascii="Times New Roman" w:hAnsi="Times New Roman"/>
          <w:kern w:val="1"/>
          <w:sz w:val="24"/>
          <w:szCs w:val="24"/>
        </w:rPr>
        <w:t>prac konserwatorskich</w:t>
      </w:r>
      <w:r w:rsidRPr="00C47B69">
        <w:rPr>
          <w:rFonts w:ascii="Times New Roman" w:hAnsi="Times New Roman"/>
          <w:kern w:val="1"/>
          <w:sz w:val="24"/>
          <w:szCs w:val="24"/>
        </w:rPr>
        <w:t>,</w:t>
      </w:r>
    </w:p>
    <w:p w:rsidR="008D3AC8" w:rsidRPr="00C47B69" w:rsidRDefault="008D3AC8" w:rsidP="001772C1">
      <w:pPr>
        <w:widowControl w:val="0"/>
        <w:numPr>
          <w:ilvl w:val="1"/>
          <w:numId w:val="16"/>
        </w:numPr>
        <w:suppressAutoHyphens/>
        <w:spacing w:before="60" w:after="60" w:line="240" w:lineRule="auto"/>
        <w:ind w:left="709" w:hanging="425"/>
        <w:jc w:val="both"/>
        <w:rPr>
          <w:rFonts w:ascii="Times New Roman" w:hAnsi="Times New Roman"/>
          <w:kern w:val="1"/>
          <w:sz w:val="24"/>
          <w:szCs w:val="24"/>
        </w:rPr>
      </w:pPr>
      <w:r w:rsidRPr="00C47B69">
        <w:rPr>
          <w:rFonts w:ascii="Times New Roman" w:hAnsi="Times New Roman"/>
          <w:kern w:val="1"/>
          <w:sz w:val="24"/>
          <w:szCs w:val="24"/>
        </w:rPr>
        <w:t xml:space="preserve">dokumentów (atesty, certyfikaty, deklaracje zgodności) potwierdzających, że </w:t>
      </w:r>
      <w:r w:rsidR="00311EC2" w:rsidRPr="00C47B69">
        <w:rPr>
          <w:rFonts w:ascii="Times New Roman" w:hAnsi="Times New Roman"/>
          <w:kern w:val="1"/>
          <w:sz w:val="24"/>
          <w:szCs w:val="24"/>
        </w:rPr>
        <w:t>materiały</w:t>
      </w:r>
      <w:r w:rsidRPr="00C47B69">
        <w:rPr>
          <w:rFonts w:ascii="Times New Roman" w:hAnsi="Times New Roman"/>
          <w:kern w:val="1"/>
          <w:sz w:val="24"/>
          <w:szCs w:val="24"/>
        </w:rPr>
        <w:t xml:space="preserve"> użyte do wykonania Przedmiotu umowy są </w:t>
      </w:r>
      <w:r w:rsidR="00311EC2" w:rsidRPr="00C47B69">
        <w:rPr>
          <w:rFonts w:ascii="Times New Roman" w:hAnsi="Times New Roman"/>
          <w:kern w:val="1"/>
          <w:sz w:val="24"/>
          <w:szCs w:val="24"/>
        </w:rPr>
        <w:t>dopuszczone do obrotu na terenie kraju.</w:t>
      </w:r>
    </w:p>
    <w:p w:rsidR="008D3AC8" w:rsidRPr="00C47B69" w:rsidRDefault="008D3AC8" w:rsidP="001772C1">
      <w:pPr>
        <w:widowControl w:val="0"/>
        <w:numPr>
          <w:ilvl w:val="1"/>
          <w:numId w:val="16"/>
        </w:numPr>
        <w:suppressAutoHyphens/>
        <w:spacing w:before="60" w:after="60" w:line="240" w:lineRule="auto"/>
        <w:ind w:left="709" w:hanging="425"/>
        <w:jc w:val="both"/>
        <w:rPr>
          <w:rFonts w:ascii="Times New Roman" w:hAnsi="Times New Roman"/>
          <w:kern w:val="1"/>
          <w:sz w:val="24"/>
          <w:szCs w:val="24"/>
        </w:rPr>
      </w:pPr>
      <w:r w:rsidRPr="00C47B69">
        <w:rPr>
          <w:rFonts w:ascii="Times New Roman" w:hAnsi="Times New Roman"/>
          <w:kern w:val="1"/>
          <w:sz w:val="24"/>
          <w:szCs w:val="24"/>
        </w:rPr>
        <w:t xml:space="preserve">oświadczenia Kierownika </w:t>
      </w:r>
      <w:r w:rsidR="00CC76AF" w:rsidRPr="00C47B69">
        <w:rPr>
          <w:rFonts w:ascii="Times New Roman" w:hAnsi="Times New Roman"/>
          <w:kern w:val="1"/>
          <w:sz w:val="24"/>
          <w:szCs w:val="24"/>
        </w:rPr>
        <w:t>prac konserwatorskich</w:t>
      </w:r>
      <w:r w:rsidRPr="00C47B69">
        <w:rPr>
          <w:rFonts w:ascii="Times New Roman" w:hAnsi="Times New Roman"/>
          <w:kern w:val="1"/>
          <w:sz w:val="24"/>
          <w:szCs w:val="24"/>
        </w:rPr>
        <w:t xml:space="preserve"> o wykonaniu</w:t>
      </w:r>
      <w:r w:rsidR="007813D6" w:rsidRPr="00C47B69">
        <w:rPr>
          <w:rFonts w:ascii="Times New Roman" w:hAnsi="Times New Roman"/>
          <w:kern w:val="1"/>
          <w:sz w:val="24"/>
          <w:szCs w:val="24"/>
        </w:rPr>
        <w:t xml:space="preserve"> prac zgodnie </w:t>
      </w:r>
      <w:r w:rsidR="00193D4E" w:rsidRPr="00C47B69">
        <w:rPr>
          <w:rFonts w:ascii="Times New Roman" w:hAnsi="Times New Roman"/>
          <w:kern w:val="1"/>
          <w:sz w:val="24"/>
          <w:szCs w:val="24"/>
        </w:rPr>
        <w:t>z </w:t>
      </w:r>
      <w:r w:rsidR="007813D6" w:rsidRPr="00C47B69">
        <w:rPr>
          <w:rFonts w:ascii="Times New Roman" w:hAnsi="Times New Roman"/>
          <w:kern w:val="1"/>
          <w:sz w:val="24"/>
          <w:szCs w:val="24"/>
        </w:rPr>
        <w:t xml:space="preserve">Programem Prac </w:t>
      </w:r>
      <w:r w:rsidR="00E376C6" w:rsidRPr="00C47B69">
        <w:rPr>
          <w:rFonts w:ascii="Times New Roman" w:hAnsi="Times New Roman"/>
          <w:kern w:val="1"/>
          <w:sz w:val="24"/>
          <w:szCs w:val="24"/>
        </w:rPr>
        <w:t>K</w:t>
      </w:r>
      <w:r w:rsidR="007813D6" w:rsidRPr="00C47B69">
        <w:rPr>
          <w:rFonts w:ascii="Times New Roman" w:hAnsi="Times New Roman"/>
          <w:kern w:val="1"/>
          <w:sz w:val="24"/>
          <w:szCs w:val="24"/>
        </w:rPr>
        <w:t xml:space="preserve">onserwatorskich, </w:t>
      </w:r>
      <w:r w:rsidRPr="00C47B69">
        <w:rPr>
          <w:rFonts w:ascii="Times New Roman" w:hAnsi="Times New Roman"/>
          <w:kern w:val="1"/>
          <w:sz w:val="24"/>
          <w:szCs w:val="24"/>
        </w:rPr>
        <w:t>o doprowadzeniu</w:t>
      </w:r>
      <w:r w:rsidR="007813D6" w:rsidRPr="00C47B69">
        <w:rPr>
          <w:rFonts w:ascii="Times New Roman" w:hAnsi="Times New Roman"/>
          <w:kern w:val="1"/>
          <w:sz w:val="24"/>
          <w:szCs w:val="24"/>
        </w:rPr>
        <w:t xml:space="preserve"> terenu prac</w:t>
      </w:r>
      <w:r w:rsidRPr="00C47B69">
        <w:rPr>
          <w:rFonts w:ascii="Times New Roman" w:hAnsi="Times New Roman"/>
          <w:kern w:val="1"/>
          <w:sz w:val="24"/>
          <w:szCs w:val="24"/>
        </w:rPr>
        <w:t xml:space="preserve"> </w:t>
      </w:r>
      <w:r w:rsidR="00414679" w:rsidRPr="00C47B69">
        <w:rPr>
          <w:rFonts w:ascii="Times New Roman" w:hAnsi="Times New Roman"/>
          <w:kern w:val="1"/>
          <w:sz w:val="24"/>
          <w:szCs w:val="24"/>
        </w:rPr>
        <w:t xml:space="preserve">do należytego stanu </w:t>
      </w:r>
      <w:r w:rsidR="00193D4E" w:rsidRPr="00C47B69">
        <w:rPr>
          <w:rFonts w:ascii="Times New Roman" w:hAnsi="Times New Roman"/>
          <w:kern w:val="1"/>
          <w:sz w:val="24"/>
          <w:szCs w:val="24"/>
        </w:rPr>
        <w:t>i </w:t>
      </w:r>
      <w:r w:rsidR="007813D6" w:rsidRPr="00C47B69">
        <w:rPr>
          <w:rFonts w:ascii="Times New Roman" w:hAnsi="Times New Roman"/>
          <w:kern w:val="1"/>
          <w:sz w:val="24"/>
          <w:szCs w:val="24"/>
        </w:rPr>
        <w:t>porządku</w:t>
      </w:r>
      <w:r w:rsidRPr="00C47B69">
        <w:rPr>
          <w:rFonts w:ascii="Times New Roman" w:hAnsi="Times New Roman"/>
          <w:kern w:val="1"/>
          <w:sz w:val="24"/>
          <w:szCs w:val="24"/>
        </w:rPr>
        <w:t>, a także – w</w:t>
      </w:r>
      <w:r w:rsidR="00CC4766" w:rsidRPr="00C47B69">
        <w:rPr>
          <w:rFonts w:ascii="Times New Roman" w:hAnsi="Times New Roman"/>
          <w:kern w:val="1"/>
          <w:sz w:val="24"/>
          <w:szCs w:val="24"/>
        </w:rPr>
        <w:t> </w:t>
      </w:r>
      <w:r w:rsidRPr="00C47B69">
        <w:rPr>
          <w:rFonts w:ascii="Times New Roman" w:hAnsi="Times New Roman"/>
          <w:kern w:val="1"/>
          <w:sz w:val="24"/>
          <w:szCs w:val="24"/>
        </w:rPr>
        <w:t>razie korzystania – ulicy i nieruchomości sąsiadującej.</w:t>
      </w:r>
    </w:p>
    <w:p w:rsidR="008F3A63" w:rsidRDefault="008D3AC8" w:rsidP="00193D4E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Odbiór końcowy jest przeprowadzany komisyjnie przy udziale upoważnionych</w:t>
      </w:r>
      <w:r w:rsidR="007813D6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przedstawicieli Zamawiającego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i upoważniony</w:t>
      </w:r>
      <w:r w:rsid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ch przedstawicieli Wykonawcy, w </w:t>
      </w:r>
      <w:r w:rsidR="00F62CBE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tym kierownika</w:t>
      </w:r>
      <w:r w:rsidR="009D2C0D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prac konserwatorskich powołanego zgodnie z §</w:t>
      </w:r>
      <w:r w:rsidR="00E376C6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9D2C0D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2, ust</w:t>
      </w:r>
      <w:r w:rsidR="00E376C6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  <w:r w:rsidR="009D2C0D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2 pkt 2</w:t>
      </w:r>
      <w:r w:rsidR="009B5062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9D2C0D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niniejszej umowy</w:t>
      </w:r>
      <w:r w:rsidR="008F3A6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193D4E" w:rsidRPr="00C47B69" w:rsidRDefault="008D3AC8" w:rsidP="008F3A63">
      <w:pPr>
        <w:widowControl w:val="0"/>
        <w:tabs>
          <w:tab w:val="left" w:pos="284"/>
        </w:tabs>
        <w:suppressAutoHyphens/>
        <w:spacing w:before="60" w:after="60" w:line="240" w:lineRule="auto"/>
        <w:ind w:left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 uzasadnionych przypadkach komisja może zaprosić do współpracy rzeczoznawców</w:t>
      </w:r>
      <w:r w:rsidR="007813D6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193D4E" w:rsidRPr="00C47B69" w:rsidRDefault="008D3AC8" w:rsidP="00193D4E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sz w:val="24"/>
          <w:szCs w:val="24"/>
          <w:lang w:eastAsia="pl-PL"/>
        </w:rPr>
        <w:t>O terminie odbioru Wykonawca ma obowiązek poinformowania Podwykonawców, przy udziale których wykonał Przedmiot umowy.</w:t>
      </w:r>
    </w:p>
    <w:p w:rsidR="008F3A63" w:rsidRDefault="008D3AC8" w:rsidP="008F3A63">
      <w:pPr>
        <w:widowControl w:val="0"/>
        <w:numPr>
          <w:ilvl w:val="1"/>
          <w:numId w:val="15"/>
        </w:numPr>
        <w:tabs>
          <w:tab w:val="left" w:pos="567"/>
        </w:tabs>
        <w:suppressAutoHyphens/>
        <w:spacing w:before="60" w:after="60" w:line="240" w:lineRule="auto"/>
        <w:ind w:left="284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toku czynności odbioru końcowego zostanie stwierdzone, </w:t>
      </w:r>
      <w:r w:rsidR="007813D6" w:rsidRPr="00C47B69">
        <w:rPr>
          <w:rFonts w:ascii="Times New Roman" w:eastAsia="Times New Roman" w:hAnsi="Times New Roman"/>
          <w:sz w:val="24"/>
          <w:szCs w:val="24"/>
          <w:lang w:eastAsia="pl-PL"/>
        </w:rPr>
        <w:t>że wykonane prace</w:t>
      </w:r>
      <w:r w:rsidR="003D7C73" w:rsidRPr="00C47B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7B69">
        <w:rPr>
          <w:rFonts w:ascii="Times New Roman" w:eastAsia="Times New Roman" w:hAnsi="Times New Roman"/>
          <w:sz w:val="24"/>
          <w:szCs w:val="24"/>
          <w:lang w:eastAsia="pl-PL"/>
        </w:rPr>
        <w:t>będące przedmiotem</w:t>
      </w:r>
      <w:r w:rsidR="00E376C6" w:rsidRPr="00C47B69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Pr="00C47B69">
        <w:rPr>
          <w:rFonts w:ascii="Times New Roman" w:eastAsia="Times New Roman" w:hAnsi="Times New Roman"/>
          <w:sz w:val="24"/>
          <w:szCs w:val="24"/>
          <w:lang w:eastAsia="pl-PL"/>
        </w:rPr>
        <w:t xml:space="preserve"> nie są gotowe do odbioru z </w:t>
      </w:r>
      <w:r w:rsidR="00193D4E" w:rsidRPr="00C47B69">
        <w:rPr>
          <w:rFonts w:ascii="Times New Roman" w:eastAsia="Times New Roman" w:hAnsi="Times New Roman"/>
          <w:sz w:val="24"/>
          <w:szCs w:val="24"/>
          <w:lang w:eastAsia="pl-PL"/>
        </w:rPr>
        <w:t>powodu ich niezakończenia lub z </w:t>
      </w:r>
      <w:r w:rsidRPr="00C47B69">
        <w:rPr>
          <w:rFonts w:ascii="Times New Roman" w:eastAsia="Times New Roman" w:hAnsi="Times New Roman"/>
          <w:sz w:val="24"/>
          <w:szCs w:val="24"/>
          <w:lang w:eastAsia="pl-PL"/>
        </w:rPr>
        <w:t xml:space="preserve">powodu wystąpienia istotnych wad, Zamawiający może przerwać odbiór końcowy, wyznaczając Wykonawcy termin do wykonania </w:t>
      </w:r>
      <w:r w:rsidR="00254C3B" w:rsidRPr="00C47B69">
        <w:rPr>
          <w:rFonts w:ascii="Times New Roman" w:eastAsia="Times New Roman" w:hAnsi="Times New Roman"/>
          <w:sz w:val="24"/>
          <w:szCs w:val="24"/>
          <w:lang w:eastAsia="pl-PL"/>
        </w:rPr>
        <w:t>prac, usunięcia wad,</w:t>
      </w:r>
      <w:r w:rsidRPr="00C47B69">
        <w:rPr>
          <w:rFonts w:ascii="Times New Roman" w:eastAsia="Times New Roman" w:hAnsi="Times New Roman"/>
          <w:sz w:val="24"/>
          <w:szCs w:val="24"/>
          <w:lang w:eastAsia="pl-PL"/>
        </w:rPr>
        <w:t xml:space="preserve"> jednak nie dłuższy niż 5</w:t>
      </w:r>
      <w:r w:rsidR="00193D4E" w:rsidRPr="00C47B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47B69">
        <w:rPr>
          <w:rFonts w:ascii="Times New Roman" w:eastAsia="Times New Roman" w:hAnsi="Times New Roman"/>
          <w:sz w:val="24"/>
          <w:szCs w:val="24"/>
          <w:lang w:eastAsia="pl-PL"/>
        </w:rPr>
        <w:t xml:space="preserve">dni roboczych, a po zakończeniu </w:t>
      </w:r>
      <w:r w:rsidR="00254C3B" w:rsidRPr="00C47B69">
        <w:rPr>
          <w:rFonts w:ascii="Times New Roman" w:eastAsia="Times New Roman" w:hAnsi="Times New Roman"/>
          <w:sz w:val="24"/>
          <w:szCs w:val="24"/>
          <w:lang w:eastAsia="pl-PL"/>
        </w:rPr>
        <w:t>prac</w:t>
      </w:r>
      <w:r w:rsidRPr="00C47B69">
        <w:rPr>
          <w:rFonts w:ascii="Times New Roman" w:eastAsia="Times New Roman" w:hAnsi="Times New Roman"/>
          <w:sz w:val="24"/>
          <w:szCs w:val="24"/>
          <w:lang w:eastAsia="pl-PL"/>
        </w:rPr>
        <w:t xml:space="preserve"> lub naprawie wad powrócić do wykonywan</w:t>
      </w:r>
      <w:r w:rsidR="00193D4E" w:rsidRPr="00C47B69">
        <w:rPr>
          <w:rFonts w:ascii="Times New Roman" w:eastAsia="Times New Roman" w:hAnsi="Times New Roman"/>
          <w:sz w:val="24"/>
          <w:szCs w:val="24"/>
          <w:lang w:eastAsia="pl-PL"/>
        </w:rPr>
        <w:t>ia czynności odbioru końcowego.</w:t>
      </w:r>
    </w:p>
    <w:p w:rsidR="008F3A63" w:rsidRDefault="008D3AC8" w:rsidP="008F3A63">
      <w:pPr>
        <w:widowControl w:val="0"/>
        <w:numPr>
          <w:ilvl w:val="1"/>
          <w:numId w:val="15"/>
        </w:numPr>
        <w:tabs>
          <w:tab w:val="left" w:pos="567"/>
        </w:tabs>
        <w:suppressAutoHyphens/>
        <w:spacing w:before="60" w:after="60" w:line="240" w:lineRule="auto"/>
        <w:ind w:left="284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8F3A6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braku usunięcia wad, mimo wezwania Zamawiającego, jest on uprawniony, zachowując prawo do odszkodowania, do</w:t>
      </w:r>
      <w:r w:rsidR="00193D4E" w:rsidRPr="008F3A63">
        <w:rPr>
          <w:rFonts w:ascii="Times New Roman" w:eastAsia="Times New Roman" w:hAnsi="Times New Roman"/>
          <w:sz w:val="24"/>
          <w:szCs w:val="24"/>
          <w:lang w:eastAsia="pl-PL"/>
        </w:rPr>
        <w:t xml:space="preserve"> odmówienia dokonania odbioru i </w:t>
      </w:r>
      <w:r w:rsidRPr="008F3A63">
        <w:rPr>
          <w:rFonts w:ascii="Times New Roman" w:eastAsia="Times New Roman" w:hAnsi="Times New Roman"/>
          <w:sz w:val="24"/>
          <w:szCs w:val="24"/>
          <w:lang w:eastAsia="pl-PL"/>
        </w:rPr>
        <w:t>żądania ponownego wykonania przedmiotu umowy, lub odstąpienia od u</w:t>
      </w:r>
      <w:r w:rsidR="00663D49" w:rsidRPr="008F3A63">
        <w:rPr>
          <w:rFonts w:ascii="Times New Roman" w:eastAsia="Times New Roman" w:hAnsi="Times New Roman"/>
          <w:sz w:val="24"/>
          <w:szCs w:val="24"/>
          <w:lang w:eastAsia="pl-PL"/>
        </w:rPr>
        <w:t xml:space="preserve">mowy z winy </w:t>
      </w:r>
      <w:r w:rsidR="00254C3B" w:rsidRPr="008F3A6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Wykonawcy, z prawem </w:t>
      </w:r>
      <w:r w:rsidRPr="008F3A63">
        <w:rPr>
          <w:rFonts w:ascii="Times New Roman" w:eastAsia="Times New Roman" w:hAnsi="Times New Roman"/>
          <w:sz w:val="24"/>
          <w:szCs w:val="24"/>
          <w:lang w:eastAsia="pl-PL"/>
        </w:rPr>
        <w:t>dochodzenia kary umownej.</w:t>
      </w:r>
    </w:p>
    <w:p w:rsidR="008F3A63" w:rsidRDefault="008D3AC8" w:rsidP="008F3A63">
      <w:pPr>
        <w:widowControl w:val="0"/>
        <w:numPr>
          <w:ilvl w:val="1"/>
          <w:numId w:val="15"/>
        </w:numPr>
        <w:tabs>
          <w:tab w:val="left" w:pos="567"/>
        </w:tabs>
        <w:suppressAutoHyphens/>
        <w:spacing w:before="60" w:after="60" w:line="240" w:lineRule="auto"/>
        <w:ind w:left="284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8F3A63">
        <w:rPr>
          <w:rFonts w:ascii="Times New Roman" w:hAnsi="Times New Roman"/>
          <w:spacing w:val="-4"/>
          <w:sz w:val="24"/>
          <w:szCs w:val="24"/>
        </w:rPr>
        <w:t>Komisja sporzą</w:t>
      </w:r>
      <w:r w:rsidR="00414679" w:rsidRPr="008F3A63">
        <w:rPr>
          <w:rFonts w:ascii="Times New Roman" w:hAnsi="Times New Roman"/>
          <w:spacing w:val="-4"/>
          <w:sz w:val="24"/>
          <w:szCs w:val="24"/>
        </w:rPr>
        <w:t>dza protokół odbioru końcowego prac</w:t>
      </w:r>
      <w:r w:rsidRPr="008F3A63">
        <w:rPr>
          <w:rFonts w:ascii="Times New Roman" w:hAnsi="Times New Roman"/>
          <w:spacing w:val="-4"/>
          <w:sz w:val="24"/>
          <w:szCs w:val="24"/>
        </w:rPr>
        <w:t xml:space="preserve">. Podpisany </w:t>
      </w:r>
      <w:r w:rsidR="00414679" w:rsidRPr="008F3A63">
        <w:rPr>
          <w:rFonts w:ascii="Times New Roman" w:hAnsi="Times New Roman"/>
          <w:spacing w:val="-4"/>
          <w:sz w:val="24"/>
          <w:szCs w:val="24"/>
        </w:rPr>
        <w:t xml:space="preserve">protokół odbioru końcowego przedmiotu </w:t>
      </w:r>
      <w:r w:rsidR="00F62CBE" w:rsidRPr="008F3A63">
        <w:rPr>
          <w:rFonts w:ascii="Times New Roman" w:hAnsi="Times New Roman"/>
          <w:spacing w:val="-4"/>
          <w:sz w:val="24"/>
          <w:szCs w:val="24"/>
        </w:rPr>
        <w:t>zamówienia jest</w:t>
      </w:r>
      <w:r w:rsidRPr="008F3A63">
        <w:rPr>
          <w:rFonts w:ascii="Times New Roman" w:hAnsi="Times New Roman"/>
          <w:spacing w:val="-4"/>
          <w:sz w:val="24"/>
          <w:szCs w:val="24"/>
        </w:rPr>
        <w:t xml:space="preserve"> podstawą do dokonania końcowych rozliczeń Stron.</w:t>
      </w:r>
    </w:p>
    <w:p w:rsidR="008F3A63" w:rsidRDefault="008D3AC8" w:rsidP="008F3A63">
      <w:pPr>
        <w:widowControl w:val="0"/>
        <w:numPr>
          <w:ilvl w:val="1"/>
          <w:numId w:val="15"/>
        </w:numPr>
        <w:tabs>
          <w:tab w:val="left" w:pos="567"/>
        </w:tabs>
        <w:suppressAutoHyphens/>
        <w:spacing w:before="60" w:after="60" w:line="240" w:lineRule="auto"/>
        <w:ind w:left="284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8F3A63">
        <w:rPr>
          <w:rFonts w:ascii="Times New Roman" w:eastAsia="Times New Roman" w:hAnsi="Times New Roman"/>
          <w:sz w:val="24"/>
          <w:szCs w:val="24"/>
          <w:lang w:eastAsia="pl-PL"/>
        </w:rPr>
        <w:t>W przypadku stwierdzenia w toku odbioru nieistotnych wad przedmiotu umowy, Strony uzgadniają w</w:t>
      </w:r>
      <w:r w:rsidR="00CC4766" w:rsidRPr="008F3A6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F3A63">
        <w:rPr>
          <w:rFonts w:ascii="Times New Roman" w:eastAsia="Times New Roman" w:hAnsi="Times New Roman"/>
          <w:sz w:val="24"/>
          <w:szCs w:val="24"/>
          <w:lang w:eastAsia="pl-PL"/>
        </w:rPr>
        <w:t>treści protokołu termin i sposób usunięcia wad, w przypadku braku wyraźnego ustalenia odmiennego terminu w pisemnym protokole prz</w:t>
      </w:r>
      <w:r w:rsidR="00193D4E" w:rsidRPr="008F3A63">
        <w:rPr>
          <w:rFonts w:ascii="Times New Roman" w:eastAsia="Times New Roman" w:hAnsi="Times New Roman"/>
          <w:sz w:val="24"/>
          <w:szCs w:val="24"/>
          <w:lang w:eastAsia="pl-PL"/>
        </w:rPr>
        <w:t>ez obie Strony, obowiązuje</w:t>
      </w:r>
      <w:r w:rsidR="003F0E8E" w:rsidRPr="008F3A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3A6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93D4E" w:rsidRPr="008F3A63">
        <w:rPr>
          <w:rFonts w:ascii="Times New Roman" w:eastAsia="Times New Roman" w:hAnsi="Times New Roman"/>
          <w:sz w:val="24"/>
          <w:szCs w:val="24"/>
          <w:lang w:eastAsia="pl-PL"/>
        </w:rPr>
        <w:t xml:space="preserve">10 – </w:t>
      </w:r>
      <w:r w:rsidRPr="008F3A63">
        <w:rPr>
          <w:rFonts w:ascii="Times New Roman" w:eastAsia="Times New Roman" w:hAnsi="Times New Roman"/>
          <w:sz w:val="24"/>
          <w:szCs w:val="24"/>
          <w:lang w:eastAsia="pl-PL"/>
        </w:rPr>
        <w:t xml:space="preserve">dniowy termin usunięcia wad. Jeżeli Wykonawca nie usunie </w:t>
      </w:r>
      <w:r w:rsidR="008F3A63">
        <w:rPr>
          <w:rFonts w:ascii="Times New Roman" w:eastAsia="Times New Roman" w:hAnsi="Times New Roman"/>
          <w:sz w:val="24"/>
          <w:szCs w:val="24"/>
          <w:lang w:eastAsia="pl-PL"/>
        </w:rPr>
        <w:t>wad w terminie lub w </w:t>
      </w:r>
      <w:r w:rsidRPr="008F3A63">
        <w:rPr>
          <w:rFonts w:ascii="Times New Roman" w:eastAsia="Times New Roman" w:hAnsi="Times New Roman"/>
          <w:sz w:val="24"/>
          <w:szCs w:val="24"/>
          <w:lang w:eastAsia="pl-PL"/>
        </w:rPr>
        <w:t>sposób ustalony w protokole odbioru końcowego, Zamawiający, po uprzednim powiadomieniu Wykonawcy, jest uprawniony do zlecenia usunięcia wad podmiotowi trzeciemu na koszt i ryzyko Wykonawcy.</w:t>
      </w:r>
    </w:p>
    <w:p w:rsidR="008D3AC8" w:rsidRPr="008F3A63" w:rsidRDefault="008D3AC8" w:rsidP="008F3A63">
      <w:pPr>
        <w:widowControl w:val="0"/>
        <w:numPr>
          <w:ilvl w:val="1"/>
          <w:numId w:val="15"/>
        </w:numPr>
        <w:tabs>
          <w:tab w:val="left" w:pos="567"/>
        </w:tabs>
        <w:suppressAutoHyphens/>
        <w:spacing w:before="60" w:after="60" w:line="240" w:lineRule="auto"/>
        <w:ind w:left="284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8F3A6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Za dzień faktycznego odbioru końcowego uznaje się dzień podpisania przez upoważnionych </w:t>
      </w:r>
      <w:r w:rsidRPr="008F3A63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przedstawicieli Stron umowy, protokołu odbioru </w:t>
      </w:r>
      <w:r w:rsidR="00254C3B" w:rsidRPr="008F3A63">
        <w:rPr>
          <w:rFonts w:ascii="Times New Roman" w:eastAsia="Times New Roman" w:hAnsi="Times New Roman"/>
          <w:sz w:val="24"/>
          <w:szCs w:val="24"/>
          <w:lang w:eastAsia="pl-PL"/>
        </w:rPr>
        <w:t>końcowego prac konserwatorskich</w:t>
      </w:r>
    </w:p>
    <w:p w:rsidR="00AD3454" w:rsidRPr="00C47B69" w:rsidRDefault="00AD3454" w:rsidP="0066418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7B69">
        <w:rPr>
          <w:rFonts w:ascii="Times New Roman" w:eastAsia="Times New Roman" w:hAnsi="Times New Roman"/>
          <w:b/>
          <w:sz w:val="24"/>
          <w:szCs w:val="24"/>
        </w:rPr>
        <w:t>§ 6</w:t>
      </w:r>
    </w:p>
    <w:p w:rsidR="00AD3454" w:rsidRPr="00C47B69" w:rsidRDefault="00664187" w:rsidP="00664187">
      <w:pPr>
        <w:spacing w:before="120" w:after="12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Wynagrodzenie Wykonawcy</w:t>
      </w:r>
    </w:p>
    <w:p w:rsidR="00AD3454" w:rsidRPr="00C47B69" w:rsidRDefault="00AD3454" w:rsidP="001772C1">
      <w:pPr>
        <w:widowControl w:val="0"/>
        <w:numPr>
          <w:ilvl w:val="1"/>
          <w:numId w:val="17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Wartość niniejszej umowy, zawartej z Wykonawcą wybranym w wyniku przeprowadzonego postępowania o udzielenie zamówienia publicznego w trybie podstawowym bez przeprowadzenia negocjacji wynosi: </w:t>
      </w:r>
      <w:r w:rsidR="003F0E8E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……………………</w:t>
      </w:r>
      <w:r w:rsidR="006A3A29" w:rsidRPr="00C47B6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 złotych</w:t>
      </w:r>
      <w:r w:rsidR="00CC4766" w:rsidRPr="00C47B6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4F163A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netto + podatek VAT w </w:t>
      </w:r>
      <w:r w:rsidRPr="00C47B6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wysokości </w:t>
      </w:r>
      <w:r w:rsidR="006A3A29" w:rsidRPr="00C47B6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23 </w:t>
      </w:r>
      <w:r w:rsidRPr="00C47B6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%, co stanowi </w:t>
      </w:r>
      <w:r w:rsidR="00F62CBE" w:rsidRPr="00C47B6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wartoś</w:t>
      </w:r>
      <w:r w:rsidR="00F62CBE" w:rsidRPr="008F3A6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ć </w:t>
      </w:r>
      <w:r w:rsidR="003F0E8E" w:rsidRPr="008F3A6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………………</w:t>
      </w:r>
      <w:r w:rsidR="006A3A29" w:rsidRPr="008F3A6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 </w:t>
      </w:r>
      <w:r w:rsidR="00F62CBE" w:rsidRPr="008F3A6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zł</w:t>
      </w:r>
      <w:r w:rsidR="006A3A29" w:rsidRPr="008F3A6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otych </w:t>
      </w:r>
      <w:r w:rsidRPr="008F3A6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brutto, słownie: </w:t>
      </w:r>
      <w:r w:rsidR="003F0E8E" w:rsidRPr="008F3A6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………………………………..</w:t>
      </w:r>
      <w:r w:rsidR="006A3A29" w:rsidRPr="008F3A6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złotych</w:t>
      </w:r>
    </w:p>
    <w:p w:rsidR="00AD3454" w:rsidRPr="00C47B69" w:rsidRDefault="00AD3454" w:rsidP="001772C1">
      <w:pPr>
        <w:widowControl w:val="0"/>
        <w:numPr>
          <w:ilvl w:val="1"/>
          <w:numId w:val="17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Wynagrodzenie za wykonanie przedmiotu umowy ma charakter ryczałtowy.</w:t>
      </w:r>
    </w:p>
    <w:p w:rsidR="00193D4E" w:rsidRPr="008E61CB" w:rsidRDefault="00AD3454" w:rsidP="00F36E5B">
      <w:pPr>
        <w:widowControl w:val="0"/>
        <w:numPr>
          <w:ilvl w:val="1"/>
          <w:numId w:val="17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8E61CB">
        <w:rPr>
          <w:rFonts w:ascii="Times New Roman" w:hAnsi="Times New Roman"/>
          <w:bCs/>
          <w:kern w:val="1"/>
          <w:sz w:val="24"/>
          <w:szCs w:val="24"/>
          <w:lang w:eastAsia="ar-SA"/>
        </w:rPr>
        <w:t>Podstawę wystawiania faktury VAT za wykonanie przedmiotu umowy stanowi zatwierdzony i</w:t>
      </w:r>
      <w:r w:rsidR="00193D4E" w:rsidRPr="008E61CB">
        <w:rPr>
          <w:rFonts w:ascii="Times New Roman" w:hAnsi="Times New Roman"/>
          <w:bCs/>
          <w:kern w:val="1"/>
          <w:sz w:val="24"/>
          <w:szCs w:val="24"/>
          <w:lang w:eastAsia="ar-SA"/>
        </w:rPr>
        <w:t> </w:t>
      </w:r>
      <w:r w:rsidRPr="008E61CB">
        <w:rPr>
          <w:rFonts w:ascii="Times New Roman" w:hAnsi="Times New Roman"/>
          <w:bCs/>
          <w:kern w:val="1"/>
          <w:sz w:val="24"/>
          <w:szCs w:val="24"/>
          <w:lang w:eastAsia="ar-SA"/>
        </w:rPr>
        <w:t>podpisany protokół bezusterkowy wykonania</w:t>
      </w:r>
      <w:r w:rsidR="0062175A" w:rsidRPr="008E61CB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etapu </w:t>
      </w:r>
      <w:r w:rsidR="00B75BC5" w:rsidRPr="008E61CB">
        <w:rPr>
          <w:rFonts w:ascii="Times New Roman" w:hAnsi="Times New Roman"/>
          <w:bCs/>
          <w:kern w:val="1"/>
          <w:sz w:val="24"/>
          <w:szCs w:val="24"/>
          <w:lang w:eastAsia="ar-SA"/>
        </w:rPr>
        <w:t>przedmiotu Umowy</w:t>
      </w:r>
      <w:r w:rsidR="00B52E70" w:rsidRPr="008E61CB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oraz zatwierdzony i podpisany bezusterkowy protokół odbioru końcowego</w:t>
      </w:r>
      <w:r w:rsidRPr="008E61CB">
        <w:rPr>
          <w:rFonts w:ascii="Times New Roman" w:hAnsi="Times New Roman"/>
          <w:bCs/>
          <w:kern w:val="1"/>
          <w:sz w:val="24"/>
          <w:szCs w:val="24"/>
          <w:lang w:eastAsia="ar-SA"/>
        </w:rPr>
        <w:t>.</w:t>
      </w:r>
    </w:p>
    <w:p w:rsidR="006751EC" w:rsidRPr="008E61CB" w:rsidRDefault="006751EC" w:rsidP="00297CE2">
      <w:pPr>
        <w:pStyle w:val="Akapitzlist"/>
        <w:numPr>
          <w:ilvl w:val="1"/>
          <w:numId w:val="17"/>
        </w:numPr>
        <w:ind w:left="284" w:hanging="284"/>
        <w:jc w:val="both"/>
        <w:rPr>
          <w:kern w:val="1"/>
          <w:szCs w:val="24"/>
          <w:lang w:eastAsia="ar-SA"/>
        </w:rPr>
      </w:pPr>
      <w:r w:rsidRPr="008E61CB">
        <w:rPr>
          <w:kern w:val="1"/>
          <w:szCs w:val="24"/>
          <w:lang w:eastAsia="ar-SA"/>
        </w:rPr>
        <w:t>Rozliczenie za wykonanie Przedmiotu umowy odbywać się będzie fakturami częściowymi (wartość faktur częściowych w całym okresie trwania umowy nie może przekroczyć 80% wynagrodzenia określonego w ust.</w:t>
      </w:r>
      <w:r w:rsidR="008F3A63">
        <w:rPr>
          <w:kern w:val="1"/>
          <w:szCs w:val="24"/>
          <w:lang w:eastAsia="ar-SA"/>
        </w:rPr>
        <w:t> </w:t>
      </w:r>
      <w:r w:rsidRPr="008E61CB">
        <w:rPr>
          <w:kern w:val="1"/>
          <w:szCs w:val="24"/>
          <w:lang w:eastAsia="ar-SA"/>
        </w:rPr>
        <w:t xml:space="preserve">1 powyżej, wystawionymi za poszczególne części wykonanych </w:t>
      </w:r>
      <w:r w:rsidR="00F36E5B" w:rsidRPr="008E61CB">
        <w:rPr>
          <w:kern w:val="1"/>
          <w:szCs w:val="24"/>
          <w:lang w:eastAsia="ar-SA"/>
        </w:rPr>
        <w:t>prac</w:t>
      </w:r>
      <w:r w:rsidRPr="008E61CB">
        <w:rPr>
          <w:kern w:val="1"/>
          <w:szCs w:val="24"/>
          <w:lang w:eastAsia="ar-SA"/>
        </w:rPr>
        <w:t xml:space="preserve"> ujęt</w:t>
      </w:r>
      <w:r w:rsidR="00F36E5B" w:rsidRPr="008E61CB">
        <w:rPr>
          <w:kern w:val="1"/>
          <w:szCs w:val="24"/>
          <w:lang w:eastAsia="ar-SA"/>
        </w:rPr>
        <w:t>ych</w:t>
      </w:r>
      <w:r w:rsidRPr="008E61CB">
        <w:rPr>
          <w:kern w:val="1"/>
          <w:szCs w:val="24"/>
          <w:lang w:eastAsia="ar-SA"/>
        </w:rPr>
        <w:t xml:space="preserve"> w Harmonogramie rzeczowo – finansowym o którym mowa w</w:t>
      </w:r>
      <w:r w:rsidR="008F3A63">
        <w:rPr>
          <w:kern w:val="1"/>
          <w:szCs w:val="24"/>
          <w:lang w:eastAsia="ar-SA"/>
        </w:rPr>
        <w:t> </w:t>
      </w:r>
      <w:r w:rsidRPr="008E61CB">
        <w:rPr>
          <w:kern w:val="1"/>
          <w:szCs w:val="24"/>
          <w:lang w:eastAsia="ar-SA"/>
        </w:rPr>
        <w:t>§</w:t>
      </w:r>
      <w:r w:rsidR="008F3A63">
        <w:rPr>
          <w:kern w:val="1"/>
          <w:szCs w:val="24"/>
          <w:lang w:eastAsia="ar-SA"/>
        </w:rPr>
        <w:t> </w:t>
      </w:r>
      <w:r w:rsidRPr="008E61CB">
        <w:rPr>
          <w:kern w:val="1"/>
          <w:szCs w:val="24"/>
          <w:lang w:eastAsia="ar-SA"/>
        </w:rPr>
        <w:t>2 umowy. Zamawiający przewiduje płatności miesięczne (za miesiąc kalendarzowy).</w:t>
      </w:r>
    </w:p>
    <w:p w:rsidR="006751EC" w:rsidRPr="008E61CB" w:rsidRDefault="006751EC" w:rsidP="00297CE2">
      <w:pPr>
        <w:pStyle w:val="Akapitzlist"/>
        <w:numPr>
          <w:ilvl w:val="1"/>
          <w:numId w:val="17"/>
        </w:numPr>
        <w:ind w:left="284" w:hanging="284"/>
        <w:jc w:val="both"/>
        <w:rPr>
          <w:kern w:val="1"/>
          <w:szCs w:val="24"/>
          <w:lang w:eastAsia="ar-SA"/>
        </w:rPr>
      </w:pPr>
      <w:r w:rsidRPr="008E61CB">
        <w:rPr>
          <w:kern w:val="1"/>
          <w:szCs w:val="24"/>
          <w:lang w:eastAsia="ar-SA"/>
        </w:rPr>
        <w:t xml:space="preserve">Wykonawca zobowiązany jest do wystawiana faktury za wykonanie Przedmiotu umowy za okresy miesięczne w terminie do 10 – tego dnia każdego miesiąca, za poprzedni miesiąc. Każda faktura winna jednoznacznie wskazywać jakiego okresu i zakresu </w:t>
      </w:r>
      <w:r w:rsidR="00F36E5B" w:rsidRPr="008E61CB">
        <w:rPr>
          <w:kern w:val="1"/>
          <w:szCs w:val="24"/>
          <w:lang w:eastAsia="ar-SA"/>
        </w:rPr>
        <w:t xml:space="preserve">prac </w:t>
      </w:r>
      <w:r w:rsidR="008F3A63">
        <w:rPr>
          <w:kern w:val="1"/>
          <w:szCs w:val="24"/>
          <w:lang w:eastAsia="ar-SA"/>
        </w:rPr>
        <w:t>dotyczy. Nie </w:t>
      </w:r>
      <w:r w:rsidRPr="008E61CB">
        <w:rPr>
          <w:kern w:val="1"/>
          <w:szCs w:val="24"/>
          <w:lang w:eastAsia="ar-SA"/>
        </w:rPr>
        <w:t>przewiduje się rozliczenia okresów krótszych niż 1</w:t>
      </w:r>
      <w:r w:rsidR="008F3A63">
        <w:rPr>
          <w:kern w:val="1"/>
          <w:szCs w:val="24"/>
          <w:lang w:eastAsia="ar-SA"/>
        </w:rPr>
        <w:t> </w:t>
      </w:r>
      <w:r w:rsidRPr="008E61CB">
        <w:rPr>
          <w:kern w:val="1"/>
          <w:szCs w:val="24"/>
          <w:lang w:eastAsia="ar-SA"/>
        </w:rPr>
        <w:t>miesiąc.</w:t>
      </w:r>
    </w:p>
    <w:p w:rsidR="006751EC" w:rsidRPr="008E61CB" w:rsidRDefault="006751EC" w:rsidP="00297CE2">
      <w:pPr>
        <w:pStyle w:val="Akapitzlist"/>
        <w:numPr>
          <w:ilvl w:val="1"/>
          <w:numId w:val="17"/>
        </w:numPr>
        <w:ind w:left="284" w:hanging="284"/>
        <w:jc w:val="both"/>
        <w:rPr>
          <w:kern w:val="1"/>
          <w:szCs w:val="24"/>
          <w:lang w:eastAsia="ar-SA"/>
        </w:rPr>
      </w:pPr>
      <w:r w:rsidRPr="008E61CB">
        <w:rPr>
          <w:kern w:val="1"/>
          <w:szCs w:val="24"/>
          <w:lang w:eastAsia="ar-SA"/>
        </w:rPr>
        <w:t>Warunkiem zapłaty przez Zamawiającego należnego wynagrodzenia za odebrany przedmiot umowy jest załączenie do faktury VAT dowodów zapłaty, o których mowa w</w:t>
      </w:r>
      <w:r w:rsidR="00290D8A">
        <w:rPr>
          <w:kern w:val="1"/>
          <w:szCs w:val="24"/>
          <w:lang w:eastAsia="ar-SA"/>
        </w:rPr>
        <w:t> </w:t>
      </w:r>
      <w:r w:rsidRPr="008E61CB">
        <w:rPr>
          <w:kern w:val="1"/>
          <w:szCs w:val="24"/>
          <w:lang w:eastAsia="ar-SA"/>
        </w:rPr>
        <w:t>§</w:t>
      </w:r>
      <w:r w:rsidR="008F3A63">
        <w:rPr>
          <w:kern w:val="1"/>
          <w:szCs w:val="24"/>
          <w:lang w:eastAsia="ar-SA"/>
        </w:rPr>
        <w:t> </w:t>
      </w:r>
      <w:r w:rsidRPr="008E61CB">
        <w:rPr>
          <w:kern w:val="1"/>
          <w:szCs w:val="24"/>
          <w:lang w:eastAsia="ar-SA"/>
        </w:rPr>
        <w:t>7 ust.</w:t>
      </w:r>
      <w:r w:rsidR="008F3A63">
        <w:rPr>
          <w:kern w:val="1"/>
          <w:szCs w:val="24"/>
          <w:lang w:eastAsia="ar-SA"/>
        </w:rPr>
        <w:t> </w:t>
      </w:r>
      <w:r w:rsidRPr="008E61CB">
        <w:rPr>
          <w:kern w:val="1"/>
          <w:szCs w:val="24"/>
          <w:lang w:eastAsia="ar-SA"/>
        </w:rPr>
        <w:t>2 Umowy, wymagalnego wynagrodzenia podwykonawcom i dalszym podwykonawcom biorącym udział w realizacji Przedmiotu umowy.</w:t>
      </w:r>
    </w:p>
    <w:p w:rsidR="00193D4E" w:rsidRPr="008E61CB" w:rsidRDefault="006751EC" w:rsidP="00297CE2">
      <w:pPr>
        <w:pStyle w:val="Akapitzlist"/>
        <w:numPr>
          <w:ilvl w:val="1"/>
          <w:numId w:val="17"/>
        </w:numPr>
        <w:ind w:left="284" w:hanging="284"/>
        <w:jc w:val="both"/>
        <w:rPr>
          <w:kern w:val="1"/>
          <w:szCs w:val="24"/>
          <w:lang w:eastAsia="ar-SA"/>
        </w:rPr>
      </w:pPr>
      <w:r w:rsidRPr="008E61CB">
        <w:rPr>
          <w:kern w:val="1"/>
          <w:szCs w:val="24"/>
          <w:lang w:eastAsia="ar-SA"/>
        </w:rPr>
        <w:t>Wszystkie płatności za wykonanie przedmiotu umowy są dokonywane powykonawczo, na podstawie protokołów odbioru robót częściowych oraz protokołu odbioru końcowego.</w:t>
      </w:r>
    </w:p>
    <w:p w:rsidR="00193D4E" w:rsidRPr="004F163A" w:rsidRDefault="00AD3454" w:rsidP="00193D4E">
      <w:pPr>
        <w:widowControl w:val="0"/>
        <w:numPr>
          <w:ilvl w:val="1"/>
          <w:numId w:val="17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hAnsi="Times New Roman"/>
          <w:kern w:val="1"/>
          <w:sz w:val="24"/>
          <w:szCs w:val="24"/>
        </w:rPr>
        <w:t xml:space="preserve">Wykonawca wystawia i przekazuje faktury do Zamawiającego w formie papierowej lub elektronicznej na adres </w:t>
      </w:r>
      <w:r w:rsidR="00193D4E" w:rsidRPr="004F163A">
        <w:rPr>
          <w:rStyle w:val="Hipercze"/>
          <w:rFonts w:ascii="Times New Roman" w:hAnsi="Times New Roman"/>
          <w:color w:val="auto"/>
          <w:kern w:val="1"/>
          <w:sz w:val="24"/>
          <w:szCs w:val="24"/>
        </w:rPr>
        <w:t>faktury@um.grudziadz.pl</w:t>
      </w:r>
      <w:r w:rsidR="004F163A" w:rsidRPr="004F163A">
        <w:rPr>
          <w:rStyle w:val="Hipercze"/>
          <w:rFonts w:ascii="Times New Roman" w:hAnsi="Times New Roman"/>
          <w:color w:val="auto"/>
          <w:kern w:val="1"/>
          <w:sz w:val="24"/>
          <w:szCs w:val="24"/>
        </w:rPr>
        <w:t>.</w:t>
      </w:r>
    </w:p>
    <w:p w:rsidR="00AD3454" w:rsidRPr="00C47B69" w:rsidRDefault="00AD3454" w:rsidP="00193D4E">
      <w:pPr>
        <w:widowControl w:val="0"/>
        <w:numPr>
          <w:ilvl w:val="1"/>
          <w:numId w:val="17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Zapłata wynagrodzenia i wszystkie inne płatności dokonywane na podstawie umowy będą realizowane przez Zamawiającego w złotych polskich. Faktura winna zawierać poniższe dane:</w:t>
      </w:r>
    </w:p>
    <w:p w:rsidR="00AD3454" w:rsidRPr="00C47B69" w:rsidRDefault="00AD3454" w:rsidP="00AD3454">
      <w:pPr>
        <w:suppressAutoHyphens/>
        <w:spacing w:before="60" w:after="60" w:line="240" w:lineRule="auto"/>
        <w:ind w:left="426" w:hanging="142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Nabywca:  gmina – miasto Grudziądz, ul. Ratuszowa 1, 86-300 Grudziądz</w:t>
      </w:r>
    </w:p>
    <w:p w:rsidR="00AD3454" w:rsidRPr="00C47B69" w:rsidRDefault="00AD3454" w:rsidP="00AD3454">
      <w:pPr>
        <w:suppressAutoHyphens/>
        <w:spacing w:before="60" w:after="60" w:line="240" w:lineRule="auto"/>
        <w:ind w:left="284" w:firstLine="992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 xml:space="preserve">  NIP 876 242 68 42;</w:t>
      </w:r>
    </w:p>
    <w:p w:rsidR="00193D4E" w:rsidRPr="00C47B69" w:rsidRDefault="00AD3454" w:rsidP="00193D4E">
      <w:pPr>
        <w:suppressAutoHyphens/>
        <w:spacing w:before="60" w:after="60" w:line="240" w:lineRule="auto"/>
        <w:ind w:left="284"/>
        <w:jc w:val="both"/>
        <w:rPr>
          <w:rFonts w:ascii="Times New Roman" w:hAnsi="Times New Roman"/>
          <w:kern w:val="1"/>
          <w:sz w:val="24"/>
          <w:szCs w:val="24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Odbiorca:  Urząd Miejski w Grudziądzu, ul. Ratuszowa 1, 86-300 Grudziądz</w:t>
      </w:r>
    </w:p>
    <w:p w:rsidR="008F3A63" w:rsidRDefault="00AD3454" w:rsidP="008F3A63">
      <w:pPr>
        <w:pStyle w:val="Akapitzlist"/>
        <w:numPr>
          <w:ilvl w:val="1"/>
          <w:numId w:val="17"/>
        </w:numPr>
        <w:suppressAutoHyphens/>
        <w:spacing w:before="60" w:after="60"/>
        <w:ind w:left="284" w:hanging="426"/>
        <w:jc w:val="both"/>
        <w:rPr>
          <w:kern w:val="1"/>
          <w:szCs w:val="24"/>
        </w:rPr>
      </w:pPr>
      <w:r w:rsidRPr="00C47B69">
        <w:rPr>
          <w:kern w:val="1"/>
          <w:szCs w:val="24"/>
        </w:rPr>
        <w:t>Wynagrodzenie Wykonawcy uwzględnia wszystkie obowiązujące w Polsce podatki, łącznie z</w:t>
      </w:r>
      <w:r w:rsidR="00193D4E" w:rsidRPr="00C47B69">
        <w:rPr>
          <w:kern w:val="1"/>
          <w:szCs w:val="24"/>
        </w:rPr>
        <w:t> </w:t>
      </w:r>
      <w:r w:rsidRPr="00C47B69">
        <w:rPr>
          <w:kern w:val="1"/>
          <w:szCs w:val="24"/>
        </w:rPr>
        <w:t>VAT oraz opłaty celne i inne opłaty związane z wykonywaniem robót.</w:t>
      </w:r>
    </w:p>
    <w:p w:rsidR="008F3A63" w:rsidRDefault="00AD3454" w:rsidP="008F3A63">
      <w:pPr>
        <w:pStyle w:val="Akapitzlist"/>
        <w:numPr>
          <w:ilvl w:val="1"/>
          <w:numId w:val="17"/>
        </w:numPr>
        <w:suppressAutoHyphens/>
        <w:spacing w:before="60" w:after="60"/>
        <w:ind w:left="284" w:hanging="426"/>
        <w:jc w:val="both"/>
        <w:rPr>
          <w:kern w:val="1"/>
          <w:szCs w:val="24"/>
        </w:rPr>
      </w:pPr>
      <w:r w:rsidRPr="008F3A63">
        <w:rPr>
          <w:kern w:val="1"/>
          <w:szCs w:val="24"/>
        </w:rPr>
        <w:t xml:space="preserve">Należności za </w:t>
      </w:r>
      <w:r w:rsidRPr="00C63801">
        <w:rPr>
          <w:kern w:val="1"/>
          <w:szCs w:val="24"/>
        </w:rPr>
        <w:t xml:space="preserve">wykonane </w:t>
      </w:r>
      <w:r w:rsidR="00414679" w:rsidRPr="00C63801">
        <w:rPr>
          <w:kern w:val="1"/>
          <w:szCs w:val="24"/>
        </w:rPr>
        <w:t>prace</w:t>
      </w:r>
      <w:r w:rsidRPr="00C63801">
        <w:rPr>
          <w:kern w:val="1"/>
          <w:szCs w:val="24"/>
        </w:rPr>
        <w:t xml:space="preserve"> będą wpłacane przez Zamawiającego na rachunek bankowy Wykonawcy nr </w:t>
      </w:r>
      <w:r w:rsidR="006751EC" w:rsidRPr="00C63801">
        <w:rPr>
          <w:szCs w:val="24"/>
        </w:rPr>
        <w:t>…………………………………………</w:t>
      </w:r>
      <w:r w:rsidR="00CC4766" w:rsidRPr="008F3A63">
        <w:rPr>
          <w:kern w:val="1"/>
          <w:szCs w:val="24"/>
        </w:rPr>
        <w:t xml:space="preserve"> lub odpowiednio Podwykonawcy i </w:t>
      </w:r>
      <w:r w:rsidRPr="008F3A63">
        <w:rPr>
          <w:kern w:val="1"/>
          <w:szCs w:val="24"/>
        </w:rPr>
        <w:t>dalszego Podwykonawcy, wskazane przez Wykonawcę, lub o</w:t>
      </w:r>
      <w:r w:rsidR="00CC4766" w:rsidRPr="008F3A63">
        <w:rPr>
          <w:kern w:val="1"/>
          <w:szCs w:val="24"/>
        </w:rPr>
        <w:t>dpowiednio przez Podwykonawcę i </w:t>
      </w:r>
      <w:r w:rsidRPr="008F3A63">
        <w:rPr>
          <w:kern w:val="1"/>
          <w:szCs w:val="24"/>
        </w:rPr>
        <w:t>dalszego Podwykonawcę, na podstawie prawidłowo wystawionej faktury przez Wykonawcę, przez Podwykonaw</w:t>
      </w:r>
      <w:r w:rsidR="00193D4E" w:rsidRPr="008F3A63">
        <w:rPr>
          <w:kern w:val="1"/>
          <w:szCs w:val="24"/>
        </w:rPr>
        <w:t>cę lub dalszego Podwykonawcę, z </w:t>
      </w:r>
      <w:r w:rsidRPr="008F3A63">
        <w:rPr>
          <w:kern w:val="1"/>
          <w:szCs w:val="24"/>
        </w:rPr>
        <w:t>zastosowaniem mechanizmu podzielonej płatności.</w:t>
      </w:r>
    </w:p>
    <w:p w:rsidR="004F163A" w:rsidRPr="008F3A63" w:rsidRDefault="00AD3454" w:rsidP="008F3A63">
      <w:pPr>
        <w:pStyle w:val="Akapitzlist"/>
        <w:numPr>
          <w:ilvl w:val="1"/>
          <w:numId w:val="17"/>
        </w:numPr>
        <w:suppressAutoHyphens/>
        <w:spacing w:before="60" w:after="60"/>
        <w:ind w:left="284" w:hanging="426"/>
        <w:jc w:val="both"/>
        <w:rPr>
          <w:kern w:val="1"/>
          <w:szCs w:val="24"/>
        </w:rPr>
      </w:pPr>
      <w:r w:rsidRPr="008F3A63">
        <w:rPr>
          <w:kern w:val="1"/>
          <w:szCs w:val="24"/>
        </w:rPr>
        <w:t>Za datę zapłaty uznaje się datę obciążenia rachunku Zamawiając</w:t>
      </w:r>
      <w:r w:rsidR="004F163A" w:rsidRPr="008F3A63">
        <w:rPr>
          <w:kern w:val="1"/>
          <w:szCs w:val="24"/>
        </w:rPr>
        <w:t>ego na rzecz rachunku Wykonawcy.</w:t>
      </w:r>
    </w:p>
    <w:p w:rsidR="00AD3454" w:rsidRPr="004F163A" w:rsidRDefault="00AD3454" w:rsidP="004F163A">
      <w:pPr>
        <w:pStyle w:val="Akapitzlist"/>
        <w:numPr>
          <w:ilvl w:val="1"/>
          <w:numId w:val="17"/>
        </w:numPr>
        <w:tabs>
          <w:tab w:val="left" w:pos="142"/>
        </w:tabs>
        <w:suppressAutoHyphens/>
        <w:spacing w:before="60" w:after="60"/>
        <w:ind w:left="284" w:hanging="426"/>
        <w:jc w:val="both"/>
        <w:rPr>
          <w:kern w:val="1"/>
          <w:szCs w:val="24"/>
        </w:rPr>
      </w:pPr>
      <w:r w:rsidRPr="004F163A">
        <w:rPr>
          <w:kern w:val="1"/>
          <w:szCs w:val="24"/>
        </w:rPr>
        <w:t>Wykonawca oświadcza, że rachunek rozliczeniowy wskazany we wszystkich fakturach, które będą wystawione w jego imieniu:</w:t>
      </w:r>
    </w:p>
    <w:p w:rsidR="00AD3454" w:rsidRPr="00C47B69" w:rsidRDefault="00AD3454" w:rsidP="00290D8A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before="60" w:after="60" w:line="240" w:lineRule="auto"/>
        <w:ind w:left="567" w:hanging="283"/>
        <w:jc w:val="both"/>
        <w:rPr>
          <w:rFonts w:ascii="Times New Roman" w:hAnsi="Times New Roman"/>
          <w:kern w:val="1"/>
          <w:sz w:val="24"/>
          <w:szCs w:val="24"/>
        </w:rPr>
      </w:pPr>
      <w:r w:rsidRPr="00C47B69">
        <w:rPr>
          <w:rFonts w:ascii="Times New Roman" w:hAnsi="Times New Roman"/>
          <w:kern w:val="1"/>
          <w:sz w:val="24"/>
          <w:szCs w:val="24"/>
        </w:rPr>
        <w:t>jest rachunkiem, dla którego zgodnie z Rozdziałem 3a</w:t>
      </w:r>
      <w:r w:rsidR="00E56AED" w:rsidRPr="00C47B69">
        <w:rPr>
          <w:rFonts w:ascii="Times New Roman" w:hAnsi="Times New Roman"/>
          <w:kern w:val="1"/>
          <w:sz w:val="24"/>
          <w:szCs w:val="24"/>
        </w:rPr>
        <w:t xml:space="preserve"> ustawy z dnia 29 sierpnia 1997 </w:t>
      </w:r>
      <w:r w:rsidRPr="00C47B69">
        <w:rPr>
          <w:rFonts w:ascii="Times New Roman" w:hAnsi="Times New Roman"/>
          <w:kern w:val="1"/>
          <w:sz w:val="24"/>
          <w:szCs w:val="24"/>
        </w:rPr>
        <w:t xml:space="preserve">r. Prawo bankowe </w:t>
      </w:r>
      <w:r w:rsidRPr="008F3A63">
        <w:rPr>
          <w:rFonts w:ascii="Times New Roman" w:hAnsi="Times New Roman"/>
          <w:i/>
          <w:kern w:val="1"/>
          <w:sz w:val="24"/>
          <w:szCs w:val="24"/>
        </w:rPr>
        <w:t>(</w:t>
      </w:r>
      <w:r w:rsidR="00C63801">
        <w:rPr>
          <w:rFonts w:ascii="Times New Roman" w:hAnsi="Times New Roman"/>
          <w:i/>
          <w:kern w:val="1"/>
          <w:sz w:val="24"/>
          <w:szCs w:val="24"/>
        </w:rPr>
        <w:t>t.j. </w:t>
      </w:r>
      <w:r w:rsidRPr="008F3A63">
        <w:rPr>
          <w:rFonts w:ascii="Times New Roman" w:hAnsi="Times New Roman"/>
          <w:i/>
          <w:kern w:val="1"/>
          <w:sz w:val="24"/>
          <w:szCs w:val="24"/>
        </w:rPr>
        <w:t>Dz.U. z 202</w:t>
      </w:r>
      <w:r w:rsidR="00C63801">
        <w:rPr>
          <w:rFonts w:ascii="Times New Roman" w:hAnsi="Times New Roman"/>
          <w:i/>
          <w:kern w:val="1"/>
          <w:sz w:val="24"/>
          <w:szCs w:val="24"/>
        </w:rPr>
        <w:t>1 </w:t>
      </w:r>
      <w:r w:rsidRPr="008F3A63">
        <w:rPr>
          <w:rFonts w:ascii="Times New Roman" w:hAnsi="Times New Roman"/>
          <w:i/>
          <w:kern w:val="1"/>
          <w:sz w:val="24"/>
          <w:szCs w:val="24"/>
        </w:rPr>
        <w:t xml:space="preserve">r., poz. </w:t>
      </w:r>
      <w:r w:rsidR="00C63801" w:rsidRPr="00C63801">
        <w:rPr>
          <w:rFonts w:ascii="Times New Roman" w:hAnsi="Times New Roman"/>
          <w:i/>
          <w:kern w:val="1"/>
          <w:sz w:val="24"/>
          <w:szCs w:val="24"/>
        </w:rPr>
        <w:t>2439</w:t>
      </w:r>
      <w:r w:rsidR="00C63801">
        <w:rPr>
          <w:rFonts w:ascii="Times New Roman" w:hAnsi="Times New Roman"/>
          <w:i/>
          <w:kern w:val="1"/>
          <w:sz w:val="24"/>
          <w:szCs w:val="24"/>
        </w:rPr>
        <w:t xml:space="preserve"> </w:t>
      </w:r>
      <w:r w:rsidRPr="008F3A63">
        <w:rPr>
          <w:rFonts w:ascii="Times New Roman" w:hAnsi="Times New Roman"/>
          <w:i/>
          <w:kern w:val="1"/>
          <w:sz w:val="24"/>
          <w:szCs w:val="24"/>
        </w:rPr>
        <w:t>ze zm.)</w:t>
      </w:r>
      <w:r w:rsidRPr="00C47B69">
        <w:rPr>
          <w:rFonts w:ascii="Times New Roman" w:hAnsi="Times New Roman"/>
          <w:kern w:val="1"/>
          <w:sz w:val="24"/>
          <w:szCs w:val="24"/>
        </w:rPr>
        <w:t xml:space="preserve"> prowadzony jest rachunek VAT;</w:t>
      </w:r>
    </w:p>
    <w:p w:rsidR="00AD3454" w:rsidRPr="00C47B69" w:rsidRDefault="00AD3454" w:rsidP="001772C1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before="60" w:after="60" w:line="240" w:lineRule="auto"/>
        <w:ind w:left="567" w:hanging="283"/>
        <w:jc w:val="both"/>
        <w:rPr>
          <w:rFonts w:ascii="Times New Roman" w:hAnsi="Times New Roman"/>
          <w:kern w:val="1"/>
          <w:sz w:val="24"/>
          <w:szCs w:val="24"/>
        </w:rPr>
      </w:pPr>
      <w:r w:rsidRPr="00C47B69">
        <w:rPr>
          <w:rFonts w:ascii="Times New Roman" w:hAnsi="Times New Roman"/>
          <w:kern w:val="1"/>
          <w:sz w:val="24"/>
          <w:szCs w:val="24"/>
        </w:rPr>
        <w:t xml:space="preserve">znajduje się w wykazie prowadzonym przez Szefa Krajowej Administracji Skarbowej, zgodnie </w:t>
      </w:r>
      <w:r w:rsidR="00CC4766" w:rsidRPr="00C47B69">
        <w:rPr>
          <w:rFonts w:ascii="Times New Roman" w:hAnsi="Times New Roman"/>
          <w:kern w:val="1"/>
          <w:sz w:val="24"/>
          <w:szCs w:val="24"/>
        </w:rPr>
        <w:t>z </w:t>
      </w:r>
      <w:r w:rsidRPr="00C47B69">
        <w:rPr>
          <w:rFonts w:ascii="Times New Roman" w:hAnsi="Times New Roman"/>
          <w:kern w:val="1"/>
          <w:sz w:val="24"/>
          <w:szCs w:val="24"/>
        </w:rPr>
        <w:t>art. 96b ustawy z dnia 11 marca 2004 r. o po</w:t>
      </w:r>
      <w:r w:rsidR="00E56AED" w:rsidRPr="00C47B69">
        <w:rPr>
          <w:rFonts w:ascii="Times New Roman" w:hAnsi="Times New Roman"/>
          <w:kern w:val="1"/>
          <w:sz w:val="24"/>
          <w:szCs w:val="24"/>
        </w:rPr>
        <w:t>datku od towarów i</w:t>
      </w:r>
      <w:r w:rsidR="00290D8A">
        <w:rPr>
          <w:rFonts w:ascii="Times New Roman" w:hAnsi="Times New Roman"/>
          <w:kern w:val="1"/>
          <w:sz w:val="24"/>
          <w:szCs w:val="24"/>
        </w:rPr>
        <w:t> </w:t>
      </w:r>
      <w:r w:rsidR="00E56AED" w:rsidRPr="00C47B69">
        <w:rPr>
          <w:rFonts w:ascii="Times New Roman" w:hAnsi="Times New Roman"/>
          <w:kern w:val="1"/>
          <w:sz w:val="24"/>
          <w:szCs w:val="24"/>
        </w:rPr>
        <w:t xml:space="preserve">usług </w:t>
      </w:r>
      <w:r w:rsidR="00E56AED" w:rsidRPr="008F3A63">
        <w:rPr>
          <w:rFonts w:ascii="Times New Roman" w:hAnsi="Times New Roman"/>
          <w:i/>
          <w:kern w:val="1"/>
          <w:sz w:val="24"/>
          <w:szCs w:val="24"/>
        </w:rPr>
        <w:t>(Dz.U. z </w:t>
      </w:r>
      <w:r w:rsidRPr="008F3A63">
        <w:rPr>
          <w:rFonts w:ascii="Times New Roman" w:hAnsi="Times New Roman"/>
          <w:i/>
          <w:kern w:val="1"/>
          <w:sz w:val="24"/>
          <w:szCs w:val="24"/>
        </w:rPr>
        <w:t>202</w:t>
      </w:r>
      <w:r w:rsidR="00497160" w:rsidRPr="008F3A63">
        <w:rPr>
          <w:rFonts w:ascii="Times New Roman" w:hAnsi="Times New Roman"/>
          <w:i/>
          <w:kern w:val="1"/>
          <w:sz w:val="24"/>
          <w:szCs w:val="24"/>
        </w:rPr>
        <w:t>1</w:t>
      </w:r>
      <w:r w:rsidR="00290D8A">
        <w:rPr>
          <w:rFonts w:ascii="Times New Roman" w:hAnsi="Times New Roman"/>
          <w:i/>
          <w:kern w:val="1"/>
          <w:sz w:val="24"/>
          <w:szCs w:val="24"/>
        </w:rPr>
        <w:t> </w:t>
      </w:r>
      <w:r w:rsidRPr="008F3A63">
        <w:rPr>
          <w:rFonts w:ascii="Times New Roman" w:hAnsi="Times New Roman"/>
          <w:i/>
          <w:kern w:val="1"/>
          <w:sz w:val="24"/>
          <w:szCs w:val="24"/>
        </w:rPr>
        <w:t>r., poz.</w:t>
      </w:r>
      <w:r w:rsidR="00CC4766" w:rsidRPr="008F3A63">
        <w:rPr>
          <w:rFonts w:ascii="Times New Roman" w:hAnsi="Times New Roman"/>
          <w:i/>
          <w:kern w:val="1"/>
          <w:sz w:val="24"/>
          <w:szCs w:val="24"/>
        </w:rPr>
        <w:t> </w:t>
      </w:r>
      <w:r w:rsidRPr="008F3A63">
        <w:rPr>
          <w:rFonts w:ascii="Times New Roman" w:hAnsi="Times New Roman"/>
          <w:i/>
          <w:kern w:val="1"/>
          <w:sz w:val="24"/>
          <w:szCs w:val="24"/>
        </w:rPr>
        <w:t>6</w:t>
      </w:r>
      <w:r w:rsidR="00497160" w:rsidRPr="008F3A63">
        <w:rPr>
          <w:rFonts w:ascii="Times New Roman" w:hAnsi="Times New Roman"/>
          <w:i/>
          <w:kern w:val="1"/>
          <w:sz w:val="24"/>
          <w:szCs w:val="24"/>
        </w:rPr>
        <w:t>85</w:t>
      </w:r>
      <w:r w:rsidRPr="008F3A63">
        <w:rPr>
          <w:rFonts w:ascii="Times New Roman" w:hAnsi="Times New Roman"/>
          <w:i/>
          <w:kern w:val="1"/>
          <w:sz w:val="24"/>
          <w:szCs w:val="24"/>
        </w:rPr>
        <w:t xml:space="preserve"> ze zm.)</w:t>
      </w:r>
      <w:r w:rsidRPr="008F3A63">
        <w:rPr>
          <w:rFonts w:ascii="Times New Roman" w:hAnsi="Times New Roman"/>
          <w:kern w:val="1"/>
          <w:sz w:val="24"/>
          <w:szCs w:val="24"/>
        </w:rPr>
        <w:t>.</w:t>
      </w:r>
    </w:p>
    <w:p w:rsidR="00AD3454" w:rsidRPr="00C47B69" w:rsidRDefault="00AD3454" w:rsidP="00664187">
      <w:pPr>
        <w:tabs>
          <w:tab w:val="left" w:pos="1418"/>
        </w:tabs>
        <w:spacing w:before="120" w:after="120" w:line="240" w:lineRule="auto"/>
        <w:ind w:left="425" w:hanging="425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47B69">
        <w:rPr>
          <w:rFonts w:ascii="Times New Roman" w:hAnsi="Times New Roman"/>
          <w:b/>
          <w:spacing w:val="-4"/>
          <w:sz w:val="24"/>
          <w:szCs w:val="24"/>
        </w:rPr>
        <w:t>§ 7</w:t>
      </w:r>
    </w:p>
    <w:p w:rsidR="00AD3454" w:rsidRPr="00C47B69" w:rsidRDefault="002425D0" w:rsidP="00664187">
      <w:pPr>
        <w:tabs>
          <w:tab w:val="left" w:pos="1418"/>
        </w:tabs>
        <w:spacing w:before="120" w:after="120" w:line="240" w:lineRule="auto"/>
        <w:ind w:left="425" w:hanging="425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47B69">
        <w:rPr>
          <w:rFonts w:ascii="Times New Roman" w:hAnsi="Times New Roman"/>
          <w:b/>
          <w:spacing w:val="-4"/>
          <w:sz w:val="24"/>
          <w:szCs w:val="24"/>
        </w:rPr>
        <w:t>Warunki płatności</w:t>
      </w:r>
    </w:p>
    <w:p w:rsidR="006751EC" w:rsidRDefault="00AD3454" w:rsidP="001772C1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Płatnoś</w:t>
      </w:r>
      <w:r w:rsidR="009E2FF0" w:rsidRPr="00C47B69">
        <w:rPr>
          <w:rFonts w:ascii="Times New Roman" w:hAnsi="Times New Roman"/>
          <w:kern w:val="1"/>
          <w:sz w:val="24"/>
          <w:szCs w:val="24"/>
          <w:lang w:eastAsia="ar-SA"/>
        </w:rPr>
        <w:t>ć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9E2FF0" w:rsidRPr="00C47B69">
        <w:rPr>
          <w:rFonts w:ascii="Times New Roman" w:hAnsi="Times New Roman"/>
          <w:kern w:val="1"/>
          <w:sz w:val="24"/>
          <w:szCs w:val="24"/>
          <w:lang w:eastAsia="ar-SA"/>
        </w:rPr>
        <w:t>jest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 realizowan</w:t>
      </w:r>
      <w:r w:rsidR="00B75BC5" w:rsidRPr="00C47B69">
        <w:rPr>
          <w:rFonts w:ascii="Times New Roman" w:hAnsi="Times New Roman"/>
          <w:kern w:val="1"/>
          <w:sz w:val="24"/>
          <w:szCs w:val="24"/>
          <w:lang w:eastAsia="ar-SA"/>
        </w:rPr>
        <w:t>a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 w terminie nie dłuższym niż 30 dni od daty otrzymania przez Zamawiającego prawidłowo wystawionej przez Wykonawcę fak</w:t>
      </w:r>
      <w:r w:rsidR="009E2FF0" w:rsidRPr="00C47B69">
        <w:rPr>
          <w:rFonts w:ascii="Times New Roman" w:hAnsi="Times New Roman"/>
          <w:kern w:val="1"/>
          <w:sz w:val="24"/>
          <w:szCs w:val="24"/>
          <w:lang w:eastAsia="ar-SA"/>
        </w:rPr>
        <w:t>tury</w:t>
      </w:r>
      <w:r w:rsidR="00C63801">
        <w:rPr>
          <w:rFonts w:ascii="Times New Roman" w:hAnsi="Times New Roman"/>
          <w:kern w:val="1"/>
          <w:sz w:val="24"/>
          <w:szCs w:val="24"/>
          <w:lang w:eastAsia="ar-SA"/>
        </w:rPr>
        <w:t> </w:t>
      </w:r>
      <w:r w:rsidR="009E2FF0"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VAT, </w:t>
      </w:r>
      <w:r w:rsidR="00C63801">
        <w:rPr>
          <w:rFonts w:ascii="Times New Roman" w:hAnsi="Times New Roman"/>
          <w:kern w:val="1"/>
          <w:sz w:val="24"/>
          <w:szCs w:val="24"/>
          <w:lang w:eastAsia="ar-SA"/>
        </w:rPr>
        <w:t>zgodnie z </w:t>
      </w:r>
      <w:r w:rsidR="006751EC">
        <w:rPr>
          <w:rFonts w:ascii="Times New Roman" w:hAnsi="Times New Roman"/>
          <w:kern w:val="1"/>
          <w:sz w:val="24"/>
          <w:szCs w:val="24"/>
          <w:lang w:eastAsia="ar-SA"/>
        </w:rPr>
        <w:t xml:space="preserve">protokołem częściowego odbioru </w:t>
      </w:r>
      <w:r w:rsidR="00F36E5B">
        <w:rPr>
          <w:rFonts w:ascii="Times New Roman" w:hAnsi="Times New Roman"/>
          <w:kern w:val="1"/>
          <w:sz w:val="24"/>
          <w:szCs w:val="24"/>
          <w:lang w:eastAsia="ar-SA"/>
        </w:rPr>
        <w:t>prac.</w:t>
      </w:r>
    </w:p>
    <w:p w:rsidR="00AD3454" w:rsidRPr="00C47B69" w:rsidRDefault="006751EC" w:rsidP="001772C1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Rozliczenie wykonanych prac </w:t>
      </w:r>
      <w:r w:rsidR="00D17C93">
        <w:rPr>
          <w:rFonts w:ascii="Times New Roman" w:hAnsi="Times New Roman"/>
          <w:kern w:val="1"/>
          <w:sz w:val="24"/>
          <w:szCs w:val="24"/>
          <w:lang w:eastAsia="ar-SA"/>
        </w:rPr>
        <w:t xml:space="preserve">- płatność ostatniej raty </w:t>
      </w:r>
      <w:r w:rsidR="00D17C93" w:rsidRPr="00C47B69">
        <w:rPr>
          <w:rFonts w:ascii="Times New Roman" w:hAnsi="Times New Roman"/>
          <w:kern w:val="1"/>
          <w:sz w:val="24"/>
          <w:szCs w:val="24"/>
          <w:lang w:eastAsia="ar-SA"/>
        </w:rPr>
        <w:t>jest realizowana w</w:t>
      </w:r>
      <w:r w:rsidR="00C63801">
        <w:rPr>
          <w:rFonts w:ascii="Times New Roman" w:hAnsi="Times New Roman"/>
          <w:kern w:val="1"/>
          <w:sz w:val="24"/>
          <w:szCs w:val="24"/>
          <w:lang w:eastAsia="ar-SA"/>
        </w:rPr>
        <w:t> </w:t>
      </w:r>
      <w:r w:rsidR="00D17C93" w:rsidRPr="00C47B69">
        <w:rPr>
          <w:rFonts w:ascii="Times New Roman" w:hAnsi="Times New Roman"/>
          <w:kern w:val="1"/>
          <w:sz w:val="24"/>
          <w:szCs w:val="24"/>
          <w:lang w:eastAsia="ar-SA"/>
        </w:rPr>
        <w:t>terminie nie dłuższym niż 30</w:t>
      </w:r>
      <w:r w:rsidR="00C63801">
        <w:rPr>
          <w:rFonts w:ascii="Times New Roman" w:hAnsi="Times New Roman"/>
          <w:kern w:val="1"/>
          <w:sz w:val="24"/>
          <w:szCs w:val="24"/>
          <w:lang w:eastAsia="ar-SA"/>
        </w:rPr>
        <w:t> </w:t>
      </w:r>
      <w:r w:rsidR="00D17C93" w:rsidRPr="00C47B69">
        <w:rPr>
          <w:rFonts w:ascii="Times New Roman" w:hAnsi="Times New Roman"/>
          <w:kern w:val="1"/>
          <w:sz w:val="24"/>
          <w:szCs w:val="24"/>
          <w:lang w:eastAsia="ar-SA"/>
        </w:rPr>
        <w:t>dni od daty otrzymania przez Zamawiającego prawidłowo wystawionej przez Wykonawcę faktury VAT</w:t>
      </w:r>
      <w:r w:rsidR="00D17C93">
        <w:rPr>
          <w:rFonts w:ascii="Times New Roman" w:hAnsi="Times New Roman"/>
          <w:kern w:val="1"/>
          <w:sz w:val="24"/>
          <w:szCs w:val="24"/>
          <w:lang w:eastAsia="ar-SA"/>
        </w:rPr>
        <w:t>,</w:t>
      </w:r>
      <w:r w:rsidR="00D17C93"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9E2FF0"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zgodnie </w:t>
      </w:r>
      <w:r w:rsidR="00E56AED" w:rsidRPr="00C47B69">
        <w:rPr>
          <w:rFonts w:ascii="Times New Roman" w:hAnsi="Times New Roman"/>
          <w:kern w:val="1"/>
          <w:sz w:val="24"/>
          <w:szCs w:val="24"/>
          <w:lang w:eastAsia="ar-SA"/>
        </w:rPr>
        <w:t>z </w:t>
      </w:r>
      <w:r w:rsidR="009E2FF0" w:rsidRPr="00C47B69">
        <w:rPr>
          <w:rFonts w:ascii="Times New Roman" w:hAnsi="Times New Roman"/>
          <w:kern w:val="1"/>
          <w:sz w:val="24"/>
          <w:szCs w:val="24"/>
          <w:lang w:eastAsia="ar-SA"/>
        </w:rPr>
        <w:t>protokołem</w:t>
      </w:r>
      <w:r w:rsidR="00AD3454"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 odbioru o który</w:t>
      </w:r>
      <w:r w:rsidR="009E2FF0" w:rsidRPr="00C47B69">
        <w:rPr>
          <w:rFonts w:ascii="Times New Roman" w:hAnsi="Times New Roman"/>
          <w:kern w:val="1"/>
          <w:sz w:val="24"/>
          <w:szCs w:val="24"/>
          <w:lang w:eastAsia="ar-SA"/>
        </w:rPr>
        <w:t>m</w:t>
      </w:r>
      <w:r w:rsidR="00AD3454"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 mowa w §</w:t>
      </w:r>
      <w:r w:rsidR="00C63801">
        <w:rPr>
          <w:rFonts w:ascii="Times New Roman" w:hAnsi="Times New Roman"/>
          <w:kern w:val="1"/>
          <w:sz w:val="24"/>
          <w:szCs w:val="24"/>
          <w:lang w:eastAsia="ar-SA"/>
        </w:rPr>
        <w:t> </w:t>
      </w:r>
      <w:r w:rsidR="004C31B3" w:rsidRPr="00C47B69">
        <w:rPr>
          <w:rFonts w:ascii="Times New Roman" w:hAnsi="Times New Roman"/>
          <w:kern w:val="1"/>
          <w:sz w:val="24"/>
          <w:szCs w:val="24"/>
          <w:lang w:eastAsia="ar-SA"/>
        </w:rPr>
        <w:t>5</w:t>
      </w:r>
      <w:r w:rsidR="00AD3454"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 ust.</w:t>
      </w:r>
      <w:r w:rsidR="00C63801">
        <w:rPr>
          <w:rFonts w:ascii="Times New Roman" w:hAnsi="Times New Roman"/>
          <w:kern w:val="1"/>
          <w:sz w:val="24"/>
          <w:szCs w:val="24"/>
          <w:lang w:eastAsia="ar-SA"/>
        </w:rPr>
        <w:t> </w:t>
      </w:r>
      <w:r w:rsidR="00B75BC5" w:rsidRPr="00C47B69">
        <w:rPr>
          <w:rFonts w:ascii="Times New Roman" w:hAnsi="Times New Roman"/>
          <w:kern w:val="1"/>
          <w:sz w:val="24"/>
          <w:szCs w:val="24"/>
          <w:lang w:eastAsia="ar-SA"/>
        </w:rPr>
        <w:t>12</w:t>
      </w:r>
      <w:r w:rsidR="00AD3454"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 niniejszej umowy.</w:t>
      </w:r>
    </w:p>
    <w:p w:rsidR="00AD3454" w:rsidRPr="00C47B69" w:rsidRDefault="00CC49BF" w:rsidP="001772C1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Wykonawca zobowiązany jest do złożenia dowo</w:t>
      </w:r>
      <w:r w:rsidR="00E7354E" w:rsidRPr="00C47B69">
        <w:rPr>
          <w:rFonts w:ascii="Times New Roman" w:hAnsi="Times New Roman"/>
          <w:kern w:val="1"/>
          <w:sz w:val="24"/>
          <w:szCs w:val="24"/>
          <w:lang w:eastAsia="ar-SA"/>
        </w:rPr>
        <w:t>dó</w:t>
      </w:r>
      <w:r w:rsidR="000704DD"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w 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zapłaty zobowiązań wobec Podwykonawcy lub dalszego Podwykonawcy, którego wierzytelność jest częścią s</w:t>
      </w:r>
      <w:r w:rsidR="00CC4766" w:rsidRPr="00C47B69">
        <w:rPr>
          <w:rFonts w:ascii="Times New Roman" w:hAnsi="Times New Roman"/>
          <w:kern w:val="1"/>
          <w:sz w:val="24"/>
          <w:szCs w:val="24"/>
          <w:lang w:eastAsia="ar-SA"/>
        </w:rPr>
        <w:t>kładową wystawionej faktury, tj. 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oświadczenia Podwykona</w:t>
      </w:r>
      <w:r w:rsidR="00E56AED" w:rsidRPr="00C47B69">
        <w:rPr>
          <w:rFonts w:ascii="Times New Roman" w:hAnsi="Times New Roman"/>
          <w:kern w:val="1"/>
          <w:sz w:val="24"/>
          <w:szCs w:val="24"/>
          <w:lang w:eastAsia="ar-SA"/>
        </w:rPr>
        <w:t>wców i dalszych Podwykonawców o 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uregulowaniu względem nich wszystkich należności. Oświadczenia muszą być podpisane przez osoby upoważnione do reprezentowania składających je Podwykonawców lub dalszych Podwykonawców powinny potwierdzać brak zaległości Wykonawcy, Podwykona</w:t>
      </w:r>
      <w:r w:rsidR="00CC4766" w:rsidRPr="00C47B69">
        <w:rPr>
          <w:rFonts w:ascii="Times New Roman" w:hAnsi="Times New Roman"/>
          <w:kern w:val="1"/>
          <w:sz w:val="24"/>
          <w:szCs w:val="24"/>
          <w:lang w:eastAsia="ar-SA"/>
        </w:rPr>
        <w:t>wcy lub dalszego Podwykonawcy w 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uregul</w:t>
      </w:r>
      <w:r w:rsidR="00E56AED" w:rsidRPr="00C47B69">
        <w:rPr>
          <w:rFonts w:ascii="Times New Roman" w:hAnsi="Times New Roman"/>
          <w:kern w:val="1"/>
          <w:sz w:val="24"/>
          <w:szCs w:val="24"/>
          <w:lang w:eastAsia="ar-SA"/>
        </w:rPr>
        <w:t>owaniu wszystkich wymagalnych w 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tym okresie wynagrodzeń Podwykonawców lub dalszych Podwykonawców wynikających z </w:t>
      </w:r>
      <w:r w:rsidR="00F62CBE" w:rsidRPr="00C47B69">
        <w:rPr>
          <w:rFonts w:ascii="Times New Roman" w:hAnsi="Times New Roman"/>
          <w:kern w:val="1"/>
          <w:sz w:val="24"/>
          <w:szCs w:val="24"/>
          <w:lang w:eastAsia="ar-SA"/>
        </w:rPr>
        <w:t>umów o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 podwykonawstwo.</w:t>
      </w:r>
    </w:p>
    <w:p w:rsidR="00AD3454" w:rsidRPr="00C47B69" w:rsidRDefault="00AD3454" w:rsidP="001772C1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W przypadku nieprzedstawienia przez Wykonawcę wszystkich dowodów zapłaty, o</w:t>
      </w:r>
      <w:r w:rsidR="00C63801">
        <w:rPr>
          <w:rFonts w:ascii="Times New Roman" w:hAnsi="Times New Roman"/>
          <w:kern w:val="1"/>
          <w:sz w:val="24"/>
          <w:szCs w:val="24"/>
          <w:lang w:eastAsia="ar-SA"/>
        </w:rPr>
        <w:t> 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których mowa w ust. </w:t>
      </w:r>
      <w:r w:rsidR="00E40F3F">
        <w:rPr>
          <w:rFonts w:ascii="Times New Roman" w:hAnsi="Times New Roman"/>
          <w:kern w:val="1"/>
          <w:sz w:val="24"/>
          <w:szCs w:val="24"/>
          <w:lang w:eastAsia="ar-SA"/>
        </w:rPr>
        <w:t>3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 powyżej, Zamawiający wstrzymuje wypłatę należ</w:t>
      </w:r>
      <w:r w:rsidR="009E2FF0" w:rsidRPr="00C47B69">
        <w:rPr>
          <w:rFonts w:ascii="Times New Roman" w:hAnsi="Times New Roman"/>
          <w:kern w:val="1"/>
          <w:sz w:val="24"/>
          <w:szCs w:val="24"/>
          <w:lang w:eastAsia="ar-SA"/>
        </w:rPr>
        <w:t>nego wynagrodzenia za odebrane prace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3D7C73" w:rsidRPr="00C47B69">
        <w:rPr>
          <w:rFonts w:ascii="Times New Roman" w:hAnsi="Times New Roman"/>
          <w:kern w:val="1"/>
          <w:sz w:val="24"/>
          <w:szCs w:val="24"/>
          <w:lang w:eastAsia="ar-SA"/>
        </w:rPr>
        <w:t>konserwatorsk</w:t>
      </w:r>
      <w:r w:rsidR="00B75BC5" w:rsidRPr="00C47B69">
        <w:rPr>
          <w:rFonts w:ascii="Times New Roman" w:hAnsi="Times New Roman"/>
          <w:kern w:val="1"/>
          <w:sz w:val="24"/>
          <w:szCs w:val="24"/>
          <w:lang w:eastAsia="ar-SA"/>
        </w:rPr>
        <w:t>ie</w:t>
      </w:r>
      <w:r w:rsidR="003D7C73"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w części </w:t>
      </w:r>
      <w:r w:rsidR="003D7C73"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równej sumie kwot wynikających </w:t>
      </w:r>
      <w:r w:rsidR="00E56AED" w:rsidRPr="00C47B69">
        <w:rPr>
          <w:rFonts w:ascii="Times New Roman" w:hAnsi="Times New Roman"/>
          <w:kern w:val="1"/>
          <w:sz w:val="24"/>
          <w:szCs w:val="24"/>
          <w:lang w:eastAsia="ar-SA"/>
        </w:rPr>
        <w:t>z 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nieprzedstawionych dowodów zapłaty, przy czym p</w:t>
      </w:r>
      <w:r w:rsidR="003D7C73"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owyższe nie stanowi opóźnienia </w:t>
      </w:r>
      <w:r w:rsidR="00C63801">
        <w:rPr>
          <w:rFonts w:ascii="Times New Roman" w:hAnsi="Times New Roman"/>
          <w:kern w:val="1"/>
          <w:sz w:val="24"/>
          <w:szCs w:val="24"/>
          <w:lang w:eastAsia="ar-SA"/>
        </w:rPr>
        <w:t>w 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zapłacie i nie będzie skutkować naliczeniem odsetek od nieterminowych płatności.</w:t>
      </w:r>
    </w:p>
    <w:p w:rsidR="009E2FF0" w:rsidRPr="00C47B69" w:rsidRDefault="00AD3454" w:rsidP="001772C1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Zamawiający dokonuje bezpośredniej zapłaty wymagalnego wynagrodzenia przysługującego Podwykonawcy lub dalszemu Podwykonawcy, który zawarł zaakceptowaną przez Zamawiającego umowę o podwykonawstwo</w:t>
      </w:r>
      <w:r w:rsidR="009E2FF0" w:rsidRPr="00C47B69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AD3454" w:rsidRPr="00C47B69" w:rsidRDefault="00AD3454" w:rsidP="001772C1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NewRomanPSMT" w:hAnsi="Times New Roman"/>
          <w:sz w:val="24"/>
          <w:szCs w:val="24"/>
        </w:rPr>
        <w:t>Wynag</w:t>
      </w:r>
      <w:r w:rsidR="00C217EA">
        <w:rPr>
          <w:rFonts w:ascii="Times New Roman" w:eastAsia="TimesNewRomanPSMT" w:hAnsi="Times New Roman"/>
          <w:sz w:val="24"/>
          <w:szCs w:val="24"/>
        </w:rPr>
        <w:t>rodzenie, o którym mowa w ust. 5</w:t>
      </w:r>
      <w:r w:rsidRPr="00C47B69">
        <w:rPr>
          <w:rFonts w:ascii="Times New Roman" w:eastAsia="TimesNewRomanPSMT" w:hAnsi="Times New Roman"/>
          <w:sz w:val="24"/>
          <w:szCs w:val="24"/>
        </w:rPr>
        <w:t xml:space="preserve">, dotyczy wyłącznie należności powstałych po </w:t>
      </w:r>
      <w:r w:rsidRPr="00C47B69">
        <w:rPr>
          <w:rFonts w:ascii="Times New Roman" w:eastAsia="TimesNewRomanPSMT" w:hAnsi="Times New Roman"/>
          <w:sz w:val="24"/>
          <w:szCs w:val="24"/>
        </w:rPr>
        <w:lastRenderedPageBreak/>
        <w:t>zaakceptowaniu przez zamawiającego umowy o podwykonawstwo</w:t>
      </w:r>
      <w:r w:rsidR="009E2FF0" w:rsidRPr="00C47B6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47B69">
        <w:rPr>
          <w:rFonts w:ascii="Times New Roman" w:eastAsia="TimesNewRomanPSMT" w:hAnsi="Times New Roman"/>
          <w:sz w:val="24"/>
          <w:szCs w:val="24"/>
        </w:rPr>
        <w:t>po przedłożeniu zamawiającemu pośw</w:t>
      </w:r>
      <w:r w:rsidR="009E2FF0" w:rsidRPr="00C47B69">
        <w:rPr>
          <w:rFonts w:ascii="Times New Roman" w:eastAsia="TimesNewRomanPSMT" w:hAnsi="Times New Roman"/>
          <w:sz w:val="24"/>
          <w:szCs w:val="24"/>
        </w:rPr>
        <w:t xml:space="preserve">iadczonej za zgodność </w:t>
      </w:r>
      <w:r w:rsidRPr="00C47B69">
        <w:rPr>
          <w:rFonts w:ascii="Times New Roman" w:eastAsia="TimesNewRomanPSMT" w:hAnsi="Times New Roman"/>
          <w:sz w:val="24"/>
          <w:szCs w:val="24"/>
        </w:rPr>
        <w:t xml:space="preserve">z oryginałem kopii umowy </w:t>
      </w:r>
      <w:r w:rsidR="00E56AED" w:rsidRPr="00C47B69">
        <w:rPr>
          <w:rFonts w:ascii="Times New Roman" w:eastAsia="TimesNewRomanPSMT" w:hAnsi="Times New Roman"/>
          <w:sz w:val="24"/>
          <w:szCs w:val="24"/>
        </w:rPr>
        <w:t>o </w:t>
      </w:r>
      <w:r w:rsidRPr="00C47B69">
        <w:rPr>
          <w:rFonts w:ascii="Times New Roman" w:eastAsia="TimesNewRomanPSMT" w:hAnsi="Times New Roman"/>
          <w:sz w:val="24"/>
          <w:szCs w:val="24"/>
        </w:rPr>
        <w:t>podwykonawstwo, której przedmiotem są dostawy lub usługi.</w:t>
      </w:r>
    </w:p>
    <w:p w:rsidR="00AD3454" w:rsidRPr="00C47B69" w:rsidRDefault="00AD3454" w:rsidP="001772C1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sz w:val="24"/>
          <w:szCs w:val="24"/>
          <w:lang w:eastAsia="pl-PL"/>
        </w:rPr>
        <w:t>Bezpośrednia zapłata Podwykonawcy lub dalszemu Podwykonawcy dotyczy wyłącznie należności powstałych po zaakceptowaniu przez Zamawiającego umowy podwykonawczej, lub po przedłożeniu Zamawiającemu poświadczonej za zgodność z oryginałem kopii umowy podwykonawczej, której przedmiotem są dostawy lub usługi.</w:t>
      </w:r>
    </w:p>
    <w:p w:rsidR="00AD3454" w:rsidRPr="00C47B69" w:rsidRDefault="00AD3454" w:rsidP="001772C1">
      <w:pPr>
        <w:widowControl w:val="0"/>
        <w:numPr>
          <w:ilvl w:val="0"/>
          <w:numId w:val="19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B69">
        <w:rPr>
          <w:rFonts w:ascii="Times New Roman" w:eastAsia="Times New Roman" w:hAnsi="Times New Roman"/>
          <w:sz w:val="24"/>
          <w:szCs w:val="24"/>
          <w:lang w:eastAsia="pl-PL"/>
        </w:rPr>
        <w:t>Bezpośrednia zapłata obejmuje wyłącznie należne wynagrodzenie, bez odsetek, należnych Podwykonawcy lub dalszemu Podwykonawcy.</w:t>
      </w:r>
    </w:p>
    <w:p w:rsidR="00C63801" w:rsidRDefault="00AD3454" w:rsidP="00C63801">
      <w:pPr>
        <w:widowControl w:val="0"/>
        <w:numPr>
          <w:ilvl w:val="0"/>
          <w:numId w:val="19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B69">
        <w:rPr>
          <w:rFonts w:ascii="Times New Roman" w:eastAsia="Times New Roman" w:hAnsi="Times New Roman"/>
          <w:sz w:val="24"/>
          <w:szCs w:val="24"/>
          <w:lang w:eastAsia="pl-PL"/>
        </w:rPr>
        <w:t>W przypadku dokonania bezpośredniej zapłaty Podwykonawcy lub dalszemu Podwykonawcy Zamawiający potrąci kwotę wypłaconego wynagrodzenia z wynagrodzenia należnego Wykonawcy.</w:t>
      </w:r>
    </w:p>
    <w:p w:rsidR="00C63801" w:rsidRDefault="00AD3454" w:rsidP="00C63801">
      <w:pPr>
        <w:widowControl w:val="0"/>
        <w:numPr>
          <w:ilvl w:val="0"/>
          <w:numId w:val="19"/>
        </w:numPr>
        <w:suppressAutoHyphens/>
        <w:spacing w:before="60" w:after="6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3801">
        <w:rPr>
          <w:rFonts w:ascii="Times New Roman" w:eastAsia="Times New Roman" w:hAnsi="Times New Roman"/>
          <w:sz w:val="24"/>
          <w:szCs w:val="24"/>
          <w:lang w:eastAsia="pl-PL"/>
        </w:rPr>
        <w:t>Zamawiający, przed dokonaniem bezpośredniej zapłaty, jest umożliwi Wykonawcy zgłoszenie, pisemnie, uwag dotyczących zasadności bezpośredniej zapłaty wynagrodzenia Podwykonawcy lub dalszemu Podwykonawcy. Zamawiający informuje o terminie zgł</w:t>
      </w:r>
      <w:r w:rsidR="00CC4766" w:rsidRPr="00C63801">
        <w:rPr>
          <w:rFonts w:ascii="Times New Roman" w:eastAsia="Times New Roman" w:hAnsi="Times New Roman"/>
          <w:sz w:val="24"/>
          <w:szCs w:val="24"/>
          <w:lang w:eastAsia="pl-PL"/>
        </w:rPr>
        <w:t>aszania uwag nie krótszym niż 7 </w:t>
      </w:r>
      <w:r w:rsidRPr="00C63801">
        <w:rPr>
          <w:rFonts w:ascii="Times New Roman" w:eastAsia="Times New Roman" w:hAnsi="Times New Roman"/>
          <w:sz w:val="24"/>
          <w:szCs w:val="24"/>
          <w:lang w:eastAsia="pl-PL"/>
        </w:rPr>
        <w:t>dni od dnia doręczeni</w:t>
      </w:r>
      <w:r w:rsidR="00C63801">
        <w:rPr>
          <w:rFonts w:ascii="Times New Roman" w:eastAsia="Times New Roman" w:hAnsi="Times New Roman"/>
          <w:sz w:val="24"/>
          <w:szCs w:val="24"/>
          <w:lang w:eastAsia="pl-PL"/>
        </w:rPr>
        <w:t>a tej informacji. W uwagach nie </w:t>
      </w:r>
      <w:r w:rsidRPr="00C63801">
        <w:rPr>
          <w:rFonts w:ascii="Times New Roman" w:eastAsia="Times New Roman" w:hAnsi="Times New Roman"/>
          <w:sz w:val="24"/>
          <w:szCs w:val="24"/>
          <w:lang w:eastAsia="pl-PL"/>
        </w:rPr>
        <w:t>można powoływać się na potrącenie roszczeń wykonawcy względem podwykonawcy niezwiązanych z realizacją umowy o podwykonawstwo.</w:t>
      </w:r>
    </w:p>
    <w:p w:rsidR="00AD3454" w:rsidRPr="00C63801" w:rsidRDefault="00AD3454" w:rsidP="00C63801">
      <w:pPr>
        <w:widowControl w:val="0"/>
        <w:numPr>
          <w:ilvl w:val="0"/>
          <w:numId w:val="19"/>
        </w:numPr>
        <w:suppressAutoHyphens/>
        <w:spacing w:before="60" w:after="6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3801">
        <w:rPr>
          <w:rFonts w:ascii="Times New Roman" w:hAnsi="Times New Roman"/>
          <w:kern w:val="1"/>
          <w:sz w:val="24"/>
          <w:szCs w:val="24"/>
          <w:lang w:eastAsia="ar-SA"/>
        </w:rPr>
        <w:t>W przypadku zgłosze</w:t>
      </w:r>
      <w:r w:rsidR="00CC4766" w:rsidRPr="00C63801">
        <w:rPr>
          <w:rFonts w:ascii="Times New Roman" w:hAnsi="Times New Roman"/>
          <w:kern w:val="1"/>
          <w:sz w:val="24"/>
          <w:szCs w:val="24"/>
          <w:lang w:eastAsia="ar-SA"/>
        </w:rPr>
        <w:t>nia uwag, o których mowa w ust. </w:t>
      </w:r>
      <w:r w:rsidR="00C217EA">
        <w:rPr>
          <w:rFonts w:ascii="Times New Roman" w:hAnsi="Times New Roman"/>
          <w:kern w:val="1"/>
          <w:sz w:val="24"/>
          <w:szCs w:val="24"/>
          <w:lang w:eastAsia="ar-SA"/>
        </w:rPr>
        <w:t>10</w:t>
      </w:r>
      <w:bookmarkStart w:id="0" w:name="_GoBack"/>
      <w:bookmarkEnd w:id="0"/>
      <w:r w:rsidRPr="00C63801">
        <w:rPr>
          <w:rFonts w:ascii="Times New Roman" w:hAnsi="Times New Roman"/>
          <w:kern w:val="1"/>
          <w:sz w:val="24"/>
          <w:szCs w:val="24"/>
          <w:lang w:eastAsia="ar-SA"/>
        </w:rPr>
        <w:t>, w terminie wskazanym przez Zamawiającego, Zamawiający może:</w:t>
      </w:r>
    </w:p>
    <w:p w:rsidR="00AD3454" w:rsidRPr="00C47B69" w:rsidRDefault="00AD3454" w:rsidP="001772C1">
      <w:pPr>
        <w:widowControl w:val="0"/>
        <w:numPr>
          <w:ilvl w:val="0"/>
          <w:numId w:val="20"/>
        </w:numPr>
        <w:suppressAutoHyphens/>
        <w:spacing w:before="60" w:after="60" w:line="240" w:lineRule="auto"/>
        <w:ind w:left="567" w:hanging="283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nie dokonać bezpośredniej zapłaty wynagrodzenia Podwykonawcy lub dalszemu Podwykonawcy, jeżeli Wykonawca wykaże niezasadność takiej zapłaty albo;</w:t>
      </w:r>
    </w:p>
    <w:p w:rsidR="00AD3454" w:rsidRPr="00C47B69" w:rsidRDefault="00AD3454" w:rsidP="001772C1">
      <w:pPr>
        <w:widowControl w:val="0"/>
        <w:numPr>
          <w:ilvl w:val="0"/>
          <w:numId w:val="20"/>
        </w:numPr>
        <w:suppressAutoHyphens/>
        <w:spacing w:before="60" w:after="60" w:line="240" w:lineRule="auto"/>
        <w:ind w:left="567" w:hanging="283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albo;</w:t>
      </w:r>
    </w:p>
    <w:p w:rsidR="00AD3454" w:rsidRPr="00C47B69" w:rsidRDefault="00AD3454" w:rsidP="001772C1">
      <w:pPr>
        <w:widowControl w:val="0"/>
        <w:numPr>
          <w:ilvl w:val="0"/>
          <w:numId w:val="20"/>
        </w:numPr>
        <w:suppressAutoHyphens/>
        <w:spacing w:before="60" w:after="60" w:line="240" w:lineRule="auto"/>
        <w:ind w:left="567" w:hanging="283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:rsidR="00AD3454" w:rsidRPr="00C47B69" w:rsidRDefault="00AD3454" w:rsidP="001772C1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60" w:line="240" w:lineRule="auto"/>
        <w:ind w:left="284" w:hanging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Zamawiający dokonuje bezpośredniej zapłaty wymagalnego wynagrodzenia przysługującego </w:t>
      </w:r>
      <w:r w:rsidR="00BE6F08" w:rsidRPr="00C47B69">
        <w:rPr>
          <w:rFonts w:ascii="Times New Roman" w:hAnsi="Times New Roman"/>
          <w:kern w:val="1"/>
          <w:sz w:val="24"/>
          <w:szCs w:val="24"/>
          <w:lang w:eastAsia="ar-SA"/>
        </w:rPr>
        <w:t>P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odwykonawcy lub dalszemu </w:t>
      </w:r>
      <w:r w:rsidR="00BE6F08" w:rsidRPr="00C47B69">
        <w:rPr>
          <w:rFonts w:ascii="Times New Roman" w:hAnsi="Times New Roman"/>
          <w:kern w:val="1"/>
          <w:sz w:val="24"/>
          <w:szCs w:val="24"/>
          <w:lang w:eastAsia="ar-SA"/>
        </w:rPr>
        <w:t>P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odwykonawcy w terminie 30</w:t>
      </w:r>
      <w:r w:rsidR="00E56AED" w:rsidRPr="00C47B69">
        <w:rPr>
          <w:rFonts w:ascii="Times New Roman" w:hAnsi="Times New Roman"/>
          <w:kern w:val="1"/>
          <w:sz w:val="24"/>
          <w:szCs w:val="24"/>
          <w:lang w:eastAsia="ar-SA"/>
        </w:rPr>
        <w:t> 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dni od bezskutecznego upływu terminu na zgłaszanie pisemnych uwag przez Wykonawcę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lub w</w:t>
      </w:r>
      <w:r w:rsidR="00E56AED" w:rsidRPr="00C47B69">
        <w:rPr>
          <w:rFonts w:ascii="Times New Roman" w:hAnsi="Times New Roman"/>
          <w:kern w:val="1"/>
          <w:sz w:val="24"/>
          <w:szCs w:val="24"/>
          <w:lang w:eastAsia="ar-SA"/>
        </w:rPr>
        <w:t> 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przypadku nieprzyjęcia zasadności tych uwag.</w:t>
      </w:r>
    </w:p>
    <w:p w:rsidR="00AD3454" w:rsidRPr="00C47B69" w:rsidRDefault="00AD3454" w:rsidP="001772C1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60" w:line="240" w:lineRule="auto"/>
        <w:ind w:left="284" w:hanging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W przypadku dokonania bezpośredniej zapłaty podwykonawcy lub dalszemu podwykonawcy, Zamawiający potrąca kwotę wypłaconego wynagrodzenia z wynagrodzenia należnego Wykonawcy.</w:t>
      </w:r>
    </w:p>
    <w:p w:rsidR="00AD3454" w:rsidRPr="00C47B69" w:rsidRDefault="00AD3454" w:rsidP="001772C1">
      <w:pPr>
        <w:widowControl w:val="0"/>
        <w:numPr>
          <w:ilvl w:val="0"/>
          <w:numId w:val="19"/>
        </w:numPr>
        <w:suppressAutoHyphens/>
        <w:spacing w:before="60" w:after="60" w:line="240" w:lineRule="auto"/>
        <w:ind w:left="283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B69">
        <w:rPr>
          <w:rFonts w:ascii="Times New Roman" w:eastAsia="Times New Roman" w:hAnsi="Times New Roman"/>
          <w:sz w:val="24"/>
          <w:szCs w:val="24"/>
          <w:lang w:eastAsia="pl-PL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:rsidR="00AD3454" w:rsidRPr="00C47B69" w:rsidRDefault="00AD3454" w:rsidP="001772C1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60" w:line="240" w:lineRule="auto"/>
        <w:ind w:left="284" w:hanging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Jeśli Wykonawca zalega z płatnościami wobec </w:t>
      </w:r>
      <w:r w:rsidR="00BE6F08" w:rsidRPr="00C47B69">
        <w:rPr>
          <w:rFonts w:ascii="Times New Roman" w:hAnsi="Times New Roman"/>
          <w:kern w:val="1"/>
          <w:sz w:val="24"/>
          <w:szCs w:val="24"/>
          <w:lang w:eastAsia="ar-SA"/>
        </w:rPr>
        <w:t>P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odwykonawców lub dalszych </w:t>
      </w:r>
      <w:r w:rsidR="00BE6F08" w:rsidRPr="00C47B69">
        <w:rPr>
          <w:rFonts w:ascii="Times New Roman" w:hAnsi="Times New Roman"/>
          <w:kern w:val="1"/>
          <w:sz w:val="24"/>
          <w:szCs w:val="24"/>
          <w:lang w:eastAsia="ar-SA"/>
        </w:rPr>
        <w:t>P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odwykonawców</w:t>
      </w:r>
      <w:r w:rsidR="00CC4766" w:rsidRPr="00C47B69">
        <w:rPr>
          <w:rFonts w:ascii="Times New Roman" w:hAnsi="Times New Roman"/>
          <w:kern w:val="1"/>
          <w:sz w:val="24"/>
          <w:szCs w:val="24"/>
          <w:lang w:eastAsia="ar-SA"/>
        </w:rPr>
        <w:t xml:space="preserve"> w 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związku z realizacją umowy, a także w przypadku stwierdzenia sporu, Zamawiający będzie miał prawo do wstrzymania płatności stosownej części faktury, przy czym powyższe nie stanowi opóźnienia w zapłacie i nie będzie skutkować naliczeniem odsetek od nieterminowych płatności.</w:t>
      </w:r>
    </w:p>
    <w:p w:rsidR="00AD3454" w:rsidRPr="00C47B69" w:rsidRDefault="00AD3454" w:rsidP="001772C1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60" w:line="240" w:lineRule="auto"/>
        <w:ind w:left="284" w:hanging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Postanowienia niniejszej umowy odnoszące się do pod</w:t>
      </w:r>
      <w:r w:rsidR="00C63801">
        <w:rPr>
          <w:rFonts w:ascii="Times New Roman" w:hAnsi="Times New Roman"/>
          <w:kern w:val="1"/>
          <w:sz w:val="24"/>
          <w:szCs w:val="24"/>
          <w:lang w:eastAsia="ar-SA"/>
        </w:rPr>
        <w:t>wykonawców mają zastosowanie co 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do dalszych podwykonawców.</w:t>
      </w:r>
    </w:p>
    <w:p w:rsidR="00AD3454" w:rsidRPr="00C47B69" w:rsidRDefault="00AD3454" w:rsidP="00664187">
      <w:pPr>
        <w:widowControl w:val="0"/>
        <w:suppressAutoHyphens/>
        <w:spacing w:before="120" w:after="12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C47B69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§ 8</w:t>
      </w:r>
    </w:p>
    <w:p w:rsidR="00CC49BF" w:rsidRPr="00C47B69" w:rsidRDefault="00CC49BF" w:rsidP="00664187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lastRenderedPageBreak/>
        <w:t>Gwarancja i rękojmia</w:t>
      </w:r>
    </w:p>
    <w:p w:rsidR="00CC49BF" w:rsidRPr="00C47B69" w:rsidRDefault="00CC49BF" w:rsidP="001772C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47B69">
        <w:rPr>
          <w:rFonts w:ascii="Times New Roman" w:eastAsia="Times New Roman" w:hAnsi="Times New Roman"/>
          <w:sz w:val="24"/>
          <w:szCs w:val="24"/>
        </w:rPr>
        <w:t>Wykonawca udziela Zamawiającemu gwarancji jakości na wykonan</w:t>
      </w:r>
      <w:r w:rsidR="009E2FF0" w:rsidRPr="00C47B69">
        <w:rPr>
          <w:rFonts w:ascii="Times New Roman" w:eastAsia="Times New Roman" w:hAnsi="Times New Roman"/>
          <w:sz w:val="24"/>
          <w:szCs w:val="24"/>
        </w:rPr>
        <w:t>y przedmiot umowy</w:t>
      </w:r>
      <w:r w:rsidR="00671838" w:rsidRPr="00C47B69">
        <w:rPr>
          <w:rFonts w:ascii="Times New Roman" w:eastAsia="Times New Roman" w:hAnsi="Times New Roman"/>
          <w:sz w:val="24"/>
          <w:szCs w:val="24"/>
        </w:rPr>
        <w:t xml:space="preserve"> </w:t>
      </w:r>
      <w:r w:rsidR="00E56AED" w:rsidRPr="00C47B69">
        <w:rPr>
          <w:rFonts w:ascii="Times New Roman" w:eastAsia="Times New Roman" w:hAnsi="Times New Roman"/>
          <w:sz w:val="24"/>
          <w:szCs w:val="24"/>
        </w:rPr>
        <w:t>i </w:t>
      </w:r>
      <w:r w:rsidR="00671838" w:rsidRPr="00C47B69">
        <w:rPr>
          <w:rFonts w:ascii="Times New Roman" w:eastAsia="Times New Roman" w:hAnsi="Times New Roman"/>
          <w:sz w:val="24"/>
          <w:szCs w:val="24"/>
        </w:rPr>
        <w:t xml:space="preserve">materiały </w:t>
      </w:r>
      <w:r w:rsidRPr="00C47B69">
        <w:rPr>
          <w:rFonts w:ascii="Times New Roman" w:eastAsia="Times New Roman" w:hAnsi="Times New Roman"/>
          <w:b/>
          <w:sz w:val="24"/>
          <w:szCs w:val="24"/>
        </w:rPr>
        <w:t xml:space="preserve">na okres </w:t>
      </w:r>
      <w:r w:rsidR="00D17C93">
        <w:rPr>
          <w:rFonts w:ascii="Times New Roman" w:eastAsia="Times New Roman" w:hAnsi="Times New Roman"/>
          <w:b/>
          <w:sz w:val="24"/>
          <w:szCs w:val="24"/>
        </w:rPr>
        <w:t>……………….</w:t>
      </w:r>
      <w:r w:rsidR="00290D8A">
        <w:rPr>
          <w:rFonts w:ascii="Times New Roman" w:eastAsia="Times New Roman" w:hAnsi="Times New Roman"/>
          <w:b/>
          <w:sz w:val="24"/>
          <w:szCs w:val="24"/>
        </w:rPr>
        <w:t> </w:t>
      </w:r>
      <w:r w:rsidRPr="00C47B69">
        <w:rPr>
          <w:rFonts w:ascii="Times New Roman" w:eastAsia="Times New Roman" w:hAnsi="Times New Roman"/>
          <w:b/>
          <w:sz w:val="24"/>
          <w:szCs w:val="24"/>
        </w:rPr>
        <w:t>miesięcy</w:t>
      </w:r>
      <w:r w:rsidRPr="00C47B69">
        <w:rPr>
          <w:rFonts w:ascii="Times New Roman" w:eastAsia="Times New Roman" w:hAnsi="Times New Roman"/>
          <w:sz w:val="24"/>
          <w:szCs w:val="24"/>
        </w:rPr>
        <w:t>, licząc od daty podpisania protokołu odbioru końcowego. Równocześnie, Wykonawca przenosi na Zamawiają</w:t>
      </w:r>
      <w:r w:rsidR="004F163A">
        <w:rPr>
          <w:rFonts w:ascii="Times New Roman" w:eastAsia="Times New Roman" w:hAnsi="Times New Roman"/>
          <w:sz w:val="24"/>
          <w:szCs w:val="24"/>
        </w:rPr>
        <w:t>cego gwarancję na dostarczone i </w:t>
      </w:r>
      <w:r w:rsidRPr="00C47B69">
        <w:rPr>
          <w:rFonts w:ascii="Times New Roman" w:eastAsia="Times New Roman" w:hAnsi="Times New Roman"/>
          <w:sz w:val="24"/>
          <w:szCs w:val="24"/>
        </w:rPr>
        <w:t>wbudowane, o ile gwarancji takiej udzielili producenci tych materiałów. Wykonawca zobowiązany jest do przekazania Zamawiającemu kompletu dokumentów gwarancyjnych, tj.</w:t>
      </w:r>
      <w:r w:rsidR="004F163A">
        <w:rPr>
          <w:rFonts w:ascii="Times New Roman" w:eastAsia="Times New Roman" w:hAnsi="Times New Roman"/>
          <w:sz w:val="24"/>
          <w:szCs w:val="24"/>
        </w:rPr>
        <w:t> </w:t>
      </w:r>
      <w:r w:rsidRPr="00C47B69">
        <w:rPr>
          <w:rFonts w:ascii="Times New Roman" w:eastAsia="Times New Roman" w:hAnsi="Times New Roman"/>
          <w:sz w:val="24"/>
          <w:szCs w:val="24"/>
        </w:rPr>
        <w:t>wszystkich wymaganych</w:t>
      </w:r>
      <w:r w:rsidR="00CC4766" w:rsidRPr="00C47B69">
        <w:rPr>
          <w:rFonts w:ascii="Times New Roman" w:eastAsia="Times New Roman" w:hAnsi="Times New Roman"/>
          <w:sz w:val="24"/>
          <w:szCs w:val="24"/>
        </w:rPr>
        <w:t xml:space="preserve"> prawem atestów, certyfikatów i </w:t>
      </w:r>
      <w:r w:rsidRPr="00C47B69">
        <w:rPr>
          <w:rFonts w:ascii="Times New Roman" w:eastAsia="Times New Roman" w:hAnsi="Times New Roman"/>
          <w:sz w:val="24"/>
          <w:szCs w:val="24"/>
        </w:rPr>
        <w:t>kompletnych aprobat oraz specyfikacji technicznych na zastosowane materiały. Niniejsza umowa stanowi dokument gwarancyjny w rozumieniu kodeksu cywilnego.</w:t>
      </w:r>
    </w:p>
    <w:p w:rsidR="00CC49BF" w:rsidRPr="00C47B69" w:rsidRDefault="00CC49BF" w:rsidP="001772C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47B69">
        <w:rPr>
          <w:rFonts w:ascii="Times New Roman" w:eastAsia="Times New Roman" w:hAnsi="Times New Roman"/>
          <w:sz w:val="24"/>
          <w:szCs w:val="24"/>
        </w:rPr>
        <w:t>Podmiotem uprawnionym do dochodzenia roszczeń z tytułu gwarancji jest Zamawiający.</w:t>
      </w:r>
    </w:p>
    <w:p w:rsidR="00CC49BF" w:rsidRPr="00C47B69" w:rsidRDefault="00CC49BF" w:rsidP="001772C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47B69">
        <w:rPr>
          <w:rFonts w:ascii="Times New Roman" w:eastAsia="Times New Roman" w:hAnsi="Times New Roman"/>
          <w:sz w:val="24"/>
          <w:szCs w:val="24"/>
        </w:rPr>
        <w:t xml:space="preserve">Wykonawca ponosi odpowiedzialność z tytułu gwarancji za wszelkie wady </w:t>
      </w:r>
      <w:r w:rsidR="00E56AED" w:rsidRPr="00C47B69">
        <w:rPr>
          <w:rFonts w:ascii="Times New Roman" w:eastAsia="Times New Roman" w:hAnsi="Times New Roman"/>
          <w:sz w:val="24"/>
          <w:szCs w:val="24"/>
        </w:rPr>
        <w:t>fizyczne, wady</w:t>
      </w:r>
      <w:r w:rsidRPr="00C47B69">
        <w:rPr>
          <w:rFonts w:ascii="Times New Roman" w:eastAsia="Times New Roman" w:hAnsi="Times New Roman"/>
          <w:sz w:val="24"/>
          <w:szCs w:val="24"/>
        </w:rPr>
        <w:t xml:space="preserve"> ilościowe, jakościowe oraz zmniejszające wartość użytkową, techniczną i estetyczną wykonanych </w:t>
      </w:r>
      <w:r w:rsidR="00D21B56" w:rsidRPr="00C47B69">
        <w:rPr>
          <w:rFonts w:ascii="Times New Roman" w:eastAsia="Times New Roman" w:hAnsi="Times New Roman"/>
          <w:sz w:val="24"/>
          <w:szCs w:val="24"/>
        </w:rPr>
        <w:t>prac</w:t>
      </w:r>
      <w:r w:rsidRPr="00C47B69">
        <w:rPr>
          <w:rFonts w:ascii="Times New Roman" w:eastAsia="Times New Roman" w:hAnsi="Times New Roman"/>
          <w:sz w:val="24"/>
          <w:szCs w:val="24"/>
        </w:rPr>
        <w:t xml:space="preserve"> w ramach przedmiotu umowy.</w:t>
      </w:r>
    </w:p>
    <w:p w:rsidR="00CC49BF" w:rsidRPr="00C47B69" w:rsidRDefault="00CC49BF" w:rsidP="001772C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47B69">
        <w:rPr>
          <w:rFonts w:ascii="Times New Roman" w:eastAsia="Times New Roman" w:hAnsi="Times New Roman"/>
          <w:sz w:val="24"/>
          <w:szCs w:val="24"/>
        </w:rPr>
        <w:t>W okresie gwarancji Wykonawca zobowiązany jest do nieodpłatnego usuwania wad ujawnionych po odbiorze końcowym.</w:t>
      </w:r>
    </w:p>
    <w:p w:rsidR="00CC49BF" w:rsidRPr="00C47B69" w:rsidRDefault="00CC49BF" w:rsidP="001772C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47B69">
        <w:rPr>
          <w:rFonts w:ascii="Times New Roman" w:eastAsia="Times New Roman" w:hAnsi="Times New Roman"/>
          <w:sz w:val="24"/>
          <w:szCs w:val="24"/>
        </w:rPr>
        <w:t>Wady jakościowe, dotyczące wykonanego przedmiotu umowy, Zamawiający zgłasza Wykonawcy w</w:t>
      </w:r>
      <w:r w:rsidR="00CC4766" w:rsidRPr="00C47B69">
        <w:rPr>
          <w:rFonts w:ascii="Times New Roman" w:eastAsia="Times New Roman" w:hAnsi="Times New Roman"/>
          <w:sz w:val="24"/>
          <w:szCs w:val="24"/>
        </w:rPr>
        <w:t> </w:t>
      </w:r>
      <w:r w:rsidRPr="00C47B69">
        <w:rPr>
          <w:rFonts w:ascii="Times New Roman" w:eastAsia="Times New Roman" w:hAnsi="Times New Roman"/>
          <w:sz w:val="24"/>
          <w:szCs w:val="24"/>
        </w:rPr>
        <w:t>okresie gwarancyjnym po ich wykryciu. Dokumentem potwierdzającym zgłoszenie Wykonawcy wad i usterek jest protokół reklamacji wykonany p</w:t>
      </w:r>
      <w:r w:rsidR="00CC4766" w:rsidRPr="00C47B69">
        <w:rPr>
          <w:rFonts w:ascii="Times New Roman" w:eastAsia="Times New Roman" w:hAnsi="Times New Roman"/>
          <w:sz w:val="24"/>
          <w:szCs w:val="24"/>
        </w:rPr>
        <w:t>rzez Wykonawcę w</w:t>
      </w:r>
      <w:r w:rsidR="004F163A">
        <w:rPr>
          <w:rFonts w:ascii="Times New Roman" w:eastAsia="Times New Roman" w:hAnsi="Times New Roman"/>
          <w:sz w:val="24"/>
          <w:szCs w:val="24"/>
        </w:rPr>
        <w:t> </w:t>
      </w:r>
      <w:r w:rsidR="00CC4766" w:rsidRPr="00C47B69">
        <w:rPr>
          <w:rFonts w:ascii="Times New Roman" w:eastAsia="Times New Roman" w:hAnsi="Times New Roman"/>
          <w:sz w:val="24"/>
          <w:szCs w:val="24"/>
        </w:rPr>
        <w:t>porozumieniu z </w:t>
      </w:r>
      <w:r w:rsidRPr="00C47B69">
        <w:rPr>
          <w:rFonts w:ascii="Times New Roman" w:eastAsia="Times New Roman" w:hAnsi="Times New Roman"/>
          <w:sz w:val="24"/>
          <w:szCs w:val="24"/>
        </w:rPr>
        <w:t>Zamawiającym.</w:t>
      </w:r>
    </w:p>
    <w:p w:rsidR="00CC49BF" w:rsidRPr="00C47B69" w:rsidRDefault="00CC49BF" w:rsidP="001772C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47B69">
        <w:rPr>
          <w:rFonts w:ascii="Times New Roman" w:eastAsia="Times New Roman" w:hAnsi="Times New Roman"/>
          <w:sz w:val="24"/>
          <w:szCs w:val="24"/>
        </w:rPr>
        <w:t>Wykonawca zobowiązuje się rozpatrzyć reklamację w ciągu 5 dni kalendarzowych od daty zgłoszenia wady przez Zamawiającego</w:t>
      </w:r>
      <w:r w:rsidR="00BE6F08" w:rsidRPr="00C47B69">
        <w:rPr>
          <w:rFonts w:ascii="Times New Roman" w:eastAsia="Times New Roman" w:hAnsi="Times New Roman"/>
          <w:sz w:val="24"/>
          <w:szCs w:val="24"/>
        </w:rPr>
        <w:t>,</w:t>
      </w:r>
      <w:r w:rsidRPr="00C47B69">
        <w:rPr>
          <w:rFonts w:ascii="Times New Roman" w:eastAsia="Times New Roman" w:hAnsi="Times New Roman"/>
          <w:sz w:val="24"/>
          <w:szCs w:val="24"/>
        </w:rPr>
        <w:t xml:space="preserve"> zawiadomić Zamawiającego o </w:t>
      </w:r>
      <w:r w:rsidR="00BE6F08" w:rsidRPr="00C47B69">
        <w:rPr>
          <w:rFonts w:ascii="Times New Roman" w:eastAsia="Times New Roman" w:hAnsi="Times New Roman"/>
          <w:sz w:val="24"/>
          <w:szCs w:val="24"/>
        </w:rPr>
        <w:t xml:space="preserve">jej uznaniu lub odrzuceniu. Nie </w:t>
      </w:r>
      <w:r w:rsidRPr="00C47B69">
        <w:rPr>
          <w:rFonts w:ascii="Times New Roman" w:eastAsia="Times New Roman" w:hAnsi="Times New Roman"/>
          <w:sz w:val="24"/>
          <w:szCs w:val="24"/>
        </w:rPr>
        <w:t>udzielenie odpowiedzi w terminie uważane będzie przez Zamawiającego za uznanie reklamacji przez Wykonawcę.</w:t>
      </w:r>
    </w:p>
    <w:p w:rsidR="00CC49BF" w:rsidRPr="00C47B69" w:rsidRDefault="00CC49BF" w:rsidP="001772C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47B69">
        <w:rPr>
          <w:rFonts w:ascii="Times New Roman" w:eastAsia="Times New Roman" w:hAnsi="Times New Roman"/>
          <w:sz w:val="24"/>
          <w:szCs w:val="24"/>
        </w:rPr>
        <w:t>W przypadku uwzględnienia reklamacji, Wykonawca zobowiązany jest do usunięcia wady, na swój koszt w zakresie oraz terminie określonym w ust. 10.</w:t>
      </w:r>
    </w:p>
    <w:p w:rsidR="00E56AED" w:rsidRPr="00C47B69" w:rsidRDefault="00CC49BF" w:rsidP="00E56AED">
      <w:pPr>
        <w:widowControl w:val="0"/>
        <w:numPr>
          <w:ilvl w:val="0"/>
          <w:numId w:val="21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47B69">
        <w:rPr>
          <w:rFonts w:ascii="Times New Roman" w:eastAsia="Times New Roman" w:hAnsi="Times New Roman"/>
          <w:sz w:val="24"/>
          <w:szCs w:val="24"/>
        </w:rPr>
        <w:t xml:space="preserve">Jeżeli dla ustalenia zaistnienia wad niezbędne jest dokonanie prób, badań lub ekspertyz </w:t>
      </w:r>
      <w:r w:rsidRPr="00C47B69">
        <w:rPr>
          <w:rFonts w:ascii="Times New Roman" w:hAnsi="Times New Roman"/>
          <w:kern w:val="1"/>
          <w:sz w:val="24"/>
          <w:szCs w:val="24"/>
          <w:lang w:eastAsia="ar-SA"/>
        </w:rPr>
        <w:t>Zamawiający ma prawo zlecić wykonanie stosownych ekspertyz na koszt</w:t>
      </w:r>
      <w:r w:rsidR="00F62CBE" w:rsidRPr="00C47B69">
        <w:rPr>
          <w:rFonts w:ascii="Times New Roman" w:eastAsia="Times New Roman" w:hAnsi="Times New Roman"/>
          <w:sz w:val="24"/>
          <w:szCs w:val="24"/>
        </w:rPr>
        <w:t xml:space="preserve"> Wykonawcy, jednakże</w:t>
      </w:r>
      <w:r w:rsidRPr="00C47B69">
        <w:rPr>
          <w:rFonts w:ascii="Times New Roman" w:eastAsia="Times New Roman" w:hAnsi="Times New Roman"/>
          <w:sz w:val="24"/>
          <w:szCs w:val="24"/>
        </w:rPr>
        <w:t xml:space="preserve"> w przypadku, gdy eks</w:t>
      </w:r>
      <w:r w:rsidR="00D21B56" w:rsidRPr="00C47B69">
        <w:rPr>
          <w:rFonts w:ascii="Times New Roman" w:eastAsia="Times New Roman" w:hAnsi="Times New Roman"/>
          <w:sz w:val="24"/>
          <w:szCs w:val="24"/>
        </w:rPr>
        <w:t xml:space="preserve">pertyza te przesądzi, że wady w wykonanym elemencie </w:t>
      </w:r>
      <w:r w:rsidR="00216107">
        <w:rPr>
          <w:rFonts w:ascii="Times New Roman" w:eastAsia="Times New Roman" w:hAnsi="Times New Roman"/>
          <w:sz w:val="24"/>
          <w:szCs w:val="24"/>
        </w:rPr>
        <w:t>nie </w:t>
      </w:r>
      <w:r w:rsidRPr="00C47B69">
        <w:rPr>
          <w:rFonts w:ascii="Times New Roman" w:eastAsia="Times New Roman" w:hAnsi="Times New Roman"/>
          <w:sz w:val="24"/>
          <w:szCs w:val="24"/>
        </w:rPr>
        <w:t>wystąpiły, koszty sporządzenia ekspertyzy poniesie Zamawiający we własnym zakresie.</w:t>
      </w:r>
    </w:p>
    <w:p w:rsidR="00CC49BF" w:rsidRPr="00C47B69" w:rsidRDefault="00CC49BF" w:rsidP="00E56AED">
      <w:pPr>
        <w:widowControl w:val="0"/>
        <w:numPr>
          <w:ilvl w:val="0"/>
          <w:numId w:val="21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47B69">
        <w:rPr>
          <w:rFonts w:ascii="Times New Roman" w:eastAsia="Times New Roman" w:hAnsi="Times New Roman"/>
          <w:sz w:val="24"/>
          <w:szCs w:val="24"/>
        </w:rPr>
        <w:t>Ustala się terminy usunięcia wad:</w:t>
      </w:r>
    </w:p>
    <w:p w:rsidR="00CC49BF" w:rsidRPr="00C47B69" w:rsidRDefault="00CC49BF" w:rsidP="001772C1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before="60" w:after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47B69">
        <w:rPr>
          <w:rFonts w:ascii="Times New Roman" w:hAnsi="Times New Roman"/>
          <w:sz w:val="24"/>
          <w:szCs w:val="24"/>
        </w:rPr>
        <w:t xml:space="preserve">niezwłocznie, nie później niż w terminie 5 dni - jeśli wada uniemożliwia zgodnie </w:t>
      </w:r>
      <w:r w:rsidR="00E56AED" w:rsidRPr="00C47B69">
        <w:rPr>
          <w:rFonts w:ascii="Times New Roman" w:hAnsi="Times New Roman"/>
          <w:sz w:val="24"/>
          <w:szCs w:val="24"/>
        </w:rPr>
        <w:t>z </w:t>
      </w:r>
      <w:r w:rsidRPr="00C47B69">
        <w:rPr>
          <w:rFonts w:ascii="Times New Roman" w:hAnsi="Times New Roman"/>
          <w:sz w:val="24"/>
          <w:szCs w:val="24"/>
        </w:rPr>
        <w:t>obowiązującymi przepisami użytkowanie obiektu lub w jakikolwiek sposób zagraża bezpieczeństwu użytkowania obiektu lub istnieje ryzyko ponoszenia strat i szkód przez Zamawiającego;</w:t>
      </w:r>
    </w:p>
    <w:p w:rsidR="00CC49BF" w:rsidRPr="00C47B69" w:rsidRDefault="00CC49BF" w:rsidP="001772C1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C47B69">
        <w:rPr>
          <w:rFonts w:ascii="Times New Roman" w:eastAsia="Times New Roman" w:hAnsi="Times New Roman"/>
          <w:sz w:val="24"/>
          <w:szCs w:val="24"/>
        </w:rPr>
        <w:t>w terminie uzgodnionym pomiędzy Zamawiającym</w:t>
      </w:r>
      <w:r w:rsidR="00497160" w:rsidRPr="00C47B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7B69">
        <w:rPr>
          <w:rFonts w:ascii="Times New Roman" w:eastAsia="Times New Roman" w:hAnsi="Times New Roman"/>
          <w:sz w:val="24"/>
          <w:szCs w:val="24"/>
        </w:rPr>
        <w:t>i Wykona</w:t>
      </w:r>
      <w:r w:rsidR="00A47260" w:rsidRPr="00C47B69">
        <w:rPr>
          <w:rFonts w:ascii="Times New Roman" w:eastAsia="Times New Roman" w:hAnsi="Times New Roman"/>
          <w:sz w:val="24"/>
          <w:szCs w:val="24"/>
        </w:rPr>
        <w:t>wcą, jednak nie dłuższym niż 14 </w:t>
      </w:r>
      <w:r w:rsidRPr="00C47B69">
        <w:rPr>
          <w:rFonts w:ascii="Times New Roman" w:eastAsia="Times New Roman" w:hAnsi="Times New Roman"/>
          <w:sz w:val="24"/>
          <w:szCs w:val="24"/>
        </w:rPr>
        <w:t xml:space="preserve">dni kalendarzowych - w pozostałych przypadkach. </w:t>
      </w:r>
    </w:p>
    <w:p w:rsidR="004F163A" w:rsidRDefault="00CC49BF" w:rsidP="004F163A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60" w:after="6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47B69">
        <w:rPr>
          <w:rFonts w:ascii="Times New Roman" w:eastAsia="Times New Roman" w:hAnsi="Times New Roman"/>
          <w:sz w:val="24"/>
          <w:szCs w:val="24"/>
        </w:rPr>
        <w:t>Usunięcie wad winno</w:t>
      </w:r>
      <w:r w:rsidR="004F163A">
        <w:rPr>
          <w:rFonts w:ascii="Times New Roman" w:eastAsia="Times New Roman" w:hAnsi="Times New Roman"/>
          <w:sz w:val="24"/>
          <w:szCs w:val="24"/>
        </w:rPr>
        <w:t xml:space="preserve"> być potwierdzone protokolarnie.</w:t>
      </w:r>
    </w:p>
    <w:p w:rsidR="004F163A" w:rsidRDefault="00CC49BF" w:rsidP="004F163A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60" w:after="6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F163A">
        <w:rPr>
          <w:rFonts w:ascii="Times New Roman" w:eastAsia="Times New Roman" w:hAnsi="Times New Roman"/>
          <w:sz w:val="24"/>
          <w:szCs w:val="24"/>
        </w:rPr>
        <w:t xml:space="preserve">Okres gwarancji jakości ulegnie wydłużeniu o czas przeznaczony na usunięcie usterek </w:t>
      </w:r>
      <w:r w:rsidR="00E56AED" w:rsidRPr="004F163A">
        <w:rPr>
          <w:rFonts w:ascii="Times New Roman" w:eastAsia="Times New Roman" w:hAnsi="Times New Roman"/>
          <w:sz w:val="24"/>
          <w:szCs w:val="24"/>
        </w:rPr>
        <w:t>w </w:t>
      </w:r>
      <w:r w:rsidR="004F163A">
        <w:rPr>
          <w:rFonts w:ascii="Times New Roman" w:eastAsia="Times New Roman" w:hAnsi="Times New Roman"/>
          <w:sz w:val="24"/>
          <w:szCs w:val="24"/>
        </w:rPr>
        <w:t>okresie gwarancyjnym.</w:t>
      </w:r>
    </w:p>
    <w:p w:rsidR="004F163A" w:rsidRDefault="00CC49BF" w:rsidP="004F163A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60" w:after="6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F163A">
        <w:rPr>
          <w:rFonts w:ascii="Times New Roman" w:eastAsia="Times New Roman" w:hAnsi="Times New Roman"/>
          <w:sz w:val="24"/>
          <w:szCs w:val="24"/>
        </w:rPr>
        <w:t>Wykonawca ponosi odpowiedzialność z tytułu ręko</w:t>
      </w:r>
      <w:r w:rsidR="00216107">
        <w:rPr>
          <w:rFonts w:ascii="Times New Roman" w:eastAsia="Times New Roman" w:hAnsi="Times New Roman"/>
          <w:sz w:val="24"/>
          <w:szCs w:val="24"/>
        </w:rPr>
        <w:t>jmi za wady przedmiotu umowy na </w:t>
      </w:r>
      <w:r w:rsidRPr="004F163A">
        <w:rPr>
          <w:rFonts w:ascii="Times New Roman" w:eastAsia="Times New Roman" w:hAnsi="Times New Roman"/>
          <w:sz w:val="24"/>
          <w:szCs w:val="24"/>
        </w:rPr>
        <w:t>zasadach o</w:t>
      </w:r>
      <w:r w:rsidR="00E56AED" w:rsidRPr="004F163A">
        <w:rPr>
          <w:rFonts w:ascii="Times New Roman" w:eastAsia="Times New Roman" w:hAnsi="Times New Roman"/>
          <w:sz w:val="24"/>
          <w:szCs w:val="24"/>
        </w:rPr>
        <w:t>kreślonych w kodeksie cywilnym.</w:t>
      </w:r>
    </w:p>
    <w:p w:rsidR="004F163A" w:rsidRDefault="00CC49BF" w:rsidP="004F163A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60" w:after="6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F163A">
        <w:rPr>
          <w:rFonts w:ascii="Times New Roman" w:eastAsia="Times New Roman" w:hAnsi="Times New Roman"/>
          <w:sz w:val="24"/>
          <w:szCs w:val="24"/>
        </w:rPr>
        <w:t>Okres rękojmi równy jest okresowi gwarancji jakości.</w:t>
      </w:r>
    </w:p>
    <w:p w:rsidR="00CC49BF" w:rsidRPr="004F163A" w:rsidRDefault="00CC49BF" w:rsidP="004F163A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60" w:after="6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F163A">
        <w:rPr>
          <w:rFonts w:ascii="Times New Roman" w:eastAsia="Times New Roman" w:hAnsi="Times New Roman"/>
          <w:sz w:val="24"/>
          <w:szCs w:val="24"/>
        </w:rPr>
        <w:t>W przypadku braku reakcji ze strony Wykonawcy na zgłoszenie usterek w ramach gwarancji przez Zamawiającego i po ponownym, jednokrotnym, bezskutecznym wezwaniu Wykonawcy do ich usunięcia, z wyznaczeniem mu 7</w:t>
      </w:r>
      <w:r w:rsidR="004F163A">
        <w:rPr>
          <w:rFonts w:ascii="Times New Roman" w:eastAsia="Times New Roman" w:hAnsi="Times New Roman"/>
          <w:sz w:val="24"/>
          <w:szCs w:val="24"/>
        </w:rPr>
        <w:t> </w:t>
      </w:r>
      <w:r w:rsidRPr="004F163A">
        <w:rPr>
          <w:rFonts w:ascii="Times New Roman" w:eastAsia="Times New Roman" w:hAnsi="Times New Roman"/>
          <w:sz w:val="24"/>
          <w:szCs w:val="24"/>
        </w:rPr>
        <w:t>dniowego terminu i</w:t>
      </w:r>
      <w:r w:rsidR="00E56AED" w:rsidRPr="004F163A">
        <w:rPr>
          <w:rFonts w:ascii="Times New Roman" w:eastAsia="Times New Roman" w:hAnsi="Times New Roman"/>
          <w:sz w:val="24"/>
          <w:szCs w:val="24"/>
        </w:rPr>
        <w:t> </w:t>
      </w:r>
      <w:r w:rsidRPr="004F163A">
        <w:rPr>
          <w:rFonts w:ascii="Times New Roman" w:eastAsia="Times New Roman" w:hAnsi="Times New Roman"/>
          <w:sz w:val="24"/>
          <w:szCs w:val="24"/>
        </w:rPr>
        <w:t>jego bezskutecznym upływie, Zamawiający może usunąć wady i usterki we własnym zakresie lub zlecić ich usunięcie innemu podmiotowi na koszt i ryzyko Wykonawcy.</w:t>
      </w:r>
    </w:p>
    <w:p w:rsidR="00CC49BF" w:rsidRPr="00C47B69" w:rsidRDefault="00CC49BF" w:rsidP="0066418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7B69">
        <w:rPr>
          <w:rFonts w:ascii="Times New Roman" w:eastAsia="Times New Roman" w:hAnsi="Times New Roman"/>
          <w:b/>
          <w:sz w:val="24"/>
          <w:szCs w:val="24"/>
        </w:rPr>
        <w:lastRenderedPageBreak/>
        <w:t>§ 9</w:t>
      </w:r>
    </w:p>
    <w:p w:rsidR="00CC49BF" w:rsidRPr="00C47B69" w:rsidRDefault="00CC49BF" w:rsidP="0066418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7B69">
        <w:rPr>
          <w:rFonts w:ascii="Times New Roman" w:eastAsia="Times New Roman" w:hAnsi="Times New Roman"/>
          <w:b/>
          <w:sz w:val="24"/>
          <w:szCs w:val="24"/>
        </w:rPr>
        <w:t>Kary umowne</w:t>
      </w:r>
    </w:p>
    <w:p w:rsidR="00CC49BF" w:rsidRPr="00C47B69" w:rsidRDefault="00CC49BF" w:rsidP="001772C1">
      <w:pPr>
        <w:widowControl w:val="0"/>
        <w:numPr>
          <w:ilvl w:val="0"/>
          <w:numId w:val="9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47B69">
        <w:rPr>
          <w:rFonts w:ascii="Times New Roman" w:eastAsia="Times New Roman" w:hAnsi="Times New Roman"/>
          <w:sz w:val="24"/>
          <w:szCs w:val="24"/>
        </w:rPr>
        <w:t>Wykonawca zobowiązuje się zapłacić kary umowne w następujących przypadkach:</w:t>
      </w:r>
    </w:p>
    <w:p w:rsidR="00CC49BF" w:rsidRPr="00C47B69" w:rsidRDefault="00CC49BF" w:rsidP="001772C1">
      <w:pPr>
        <w:widowControl w:val="0"/>
        <w:numPr>
          <w:ilvl w:val="1"/>
          <w:numId w:val="23"/>
        </w:numPr>
        <w:tabs>
          <w:tab w:val="left" w:pos="709"/>
        </w:tabs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za zwłokę w terminie realizacji przedmiotu umowy w wysokości 0,2</w:t>
      </w:r>
      <w:r w:rsidR="004F163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% wynagrodzenia netto określonego w § 6 ust. 1, za każdy dzień zwłoki w stosunku do terminu określonego w</w:t>
      </w:r>
      <w:r w:rsidR="004F163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§ 4 ust.</w:t>
      </w:r>
      <w:r w:rsidR="00A47260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 niniejszej umowy;</w:t>
      </w:r>
    </w:p>
    <w:p w:rsidR="00CC49BF" w:rsidRPr="00C47B69" w:rsidRDefault="00CC49BF" w:rsidP="001772C1">
      <w:pPr>
        <w:widowControl w:val="0"/>
        <w:numPr>
          <w:ilvl w:val="1"/>
          <w:numId w:val="23"/>
        </w:numPr>
        <w:tabs>
          <w:tab w:val="left" w:pos="709"/>
        </w:tabs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za zwłokę w usunięciu wad stwierdzonych przy odbiorze lub w okresie gwarancji jakości w</w:t>
      </w:r>
      <w:r w:rsidR="00A47260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wysokości 0,2 % wynagrodzenia netto określonego w § 6</w:t>
      </w:r>
      <w:r w:rsidR="00A47260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ust.1, za każdy dzień zwłoki w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stosunku do dnia wyznaczonego na usunięcie wad lub usterek;</w:t>
      </w:r>
    </w:p>
    <w:p w:rsidR="00CC49BF" w:rsidRPr="00C47B69" w:rsidRDefault="00CC49BF" w:rsidP="001772C1">
      <w:pPr>
        <w:widowControl w:val="0"/>
        <w:numPr>
          <w:ilvl w:val="1"/>
          <w:numId w:val="23"/>
        </w:numPr>
        <w:tabs>
          <w:tab w:val="left" w:pos="709"/>
        </w:tabs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odstąpienia od umowy przez którąkolwiek ze stron z przyczyn leżących po stronie W</w:t>
      </w:r>
      <w:r w:rsidR="00D21B56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ykonawcy w wysokości 1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0 % wyna</w:t>
      </w:r>
      <w:r w:rsidR="0021610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grodzenia netto określonego w §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6 ust.</w:t>
      </w:r>
      <w:r w:rsidR="0021610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1;</w:t>
      </w:r>
    </w:p>
    <w:p w:rsidR="00CC49BF" w:rsidRPr="00C47B69" w:rsidRDefault="00CC49BF" w:rsidP="001772C1">
      <w:pPr>
        <w:widowControl w:val="0"/>
        <w:numPr>
          <w:ilvl w:val="1"/>
          <w:numId w:val="23"/>
        </w:numPr>
        <w:tabs>
          <w:tab w:val="left" w:pos="709"/>
        </w:tabs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przypadku braku zapłaty lub nieterminowej zapłaty wynagrodzenia należnego Podwykonawcom lub dalszym Podwykonawcom, każdorazowo w wysokości 0,</w:t>
      </w:r>
      <w:r w:rsidR="00D21B56"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% wynagrodzenia netto określonego w § 6 ust. 1;</w:t>
      </w:r>
    </w:p>
    <w:p w:rsidR="00CC49BF" w:rsidRPr="00C47B69" w:rsidRDefault="00CC49BF" w:rsidP="001772C1">
      <w:pPr>
        <w:widowControl w:val="0"/>
        <w:numPr>
          <w:ilvl w:val="1"/>
          <w:numId w:val="23"/>
        </w:numPr>
        <w:tabs>
          <w:tab w:val="left" w:pos="709"/>
        </w:tabs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przypadku nieprzedłożenia do zaakceptowania projektu umowy o podwykonawstwo lub</w:t>
      </w:r>
      <w:r w:rsidR="0021610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projektu jej zmiany, każdorazowo w wysokości 0,1% wynagrodzen</w:t>
      </w:r>
      <w:r w:rsidR="00A47260"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ia netto określonego w § 6 ust.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1;</w:t>
      </w:r>
    </w:p>
    <w:p w:rsidR="00CC49BF" w:rsidRPr="00C47B69" w:rsidRDefault="00CC49BF" w:rsidP="001772C1">
      <w:pPr>
        <w:widowControl w:val="0"/>
        <w:numPr>
          <w:ilvl w:val="1"/>
          <w:numId w:val="23"/>
        </w:numPr>
        <w:tabs>
          <w:tab w:val="left" w:pos="709"/>
        </w:tabs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w przypadku nieprzedłożenia poświadczonej za zgodność z oryginałem kopii umowy </w:t>
      </w:r>
      <w:r w:rsidR="00E56AED"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podwykonawstwo lub jej </w:t>
      </w:r>
      <w:r w:rsidR="00E56AED"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zmiany, każdorazowo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w wysokości 0,1% wynagrodzenia 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netto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określonego w § 6 ust. 1;</w:t>
      </w:r>
    </w:p>
    <w:p w:rsidR="00CC49BF" w:rsidRPr="00C47B69" w:rsidRDefault="00CC49BF" w:rsidP="001772C1">
      <w:pPr>
        <w:widowControl w:val="0"/>
        <w:numPr>
          <w:ilvl w:val="1"/>
          <w:numId w:val="23"/>
        </w:numPr>
        <w:tabs>
          <w:tab w:val="left" w:pos="709"/>
        </w:tabs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w przypadku braku zmiany umowy o podwykonawstwo w zakresie terminu zapłaty, każdorazowo wysokości 0,1% wynagrodzenia 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netto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określonego w § 6 ust. 1;</w:t>
      </w:r>
    </w:p>
    <w:p w:rsidR="00CC49BF" w:rsidRPr="00C47B69" w:rsidRDefault="00CC49BF" w:rsidP="001772C1">
      <w:pPr>
        <w:widowControl w:val="0"/>
        <w:numPr>
          <w:ilvl w:val="1"/>
          <w:numId w:val="23"/>
        </w:numPr>
        <w:tabs>
          <w:tab w:val="left" w:pos="709"/>
        </w:tabs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0,1% wynagrodzenia określonego w § 6 ust. 1, każdorazowo za każdy przypadek </w:t>
      </w:r>
      <w:r w:rsidR="00E56AED"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nie zawarcia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umowy o pracę, tj. za każdą osobę, z którą wbrew obowiązkowi określonemu w § 2 ust. 5 umowy nie została zawarta umowa o pracę</w:t>
      </w:r>
      <w:r w:rsidR="004F163A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</w:t>
      </w:r>
    </w:p>
    <w:p w:rsidR="00CC49BF" w:rsidRPr="00C47B69" w:rsidRDefault="00CC49BF" w:rsidP="001772C1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Wierzytelności z tytułu kar umownych są natychmiast wymagalne, a Wykonawca wyraża zgodę na dokonanie przez Zamawiającego potrącenia naliczonych kar umownych</w:t>
      </w:r>
      <w:r w:rsidR="00F62CBE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E56AED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przysługującego mu wynagrodzenia, chyba że będą tego wprost zakazywały przepisy prawa powszechnie obowiązującego.</w:t>
      </w:r>
    </w:p>
    <w:p w:rsidR="00CC49BF" w:rsidRPr="00C47B69" w:rsidRDefault="00CC49BF" w:rsidP="001772C1">
      <w:pPr>
        <w:widowControl w:val="0"/>
        <w:numPr>
          <w:ilvl w:val="0"/>
          <w:numId w:val="9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Łączna wysokość kar umownych nie może być wyższa niż</w:t>
      </w:r>
      <w:r w:rsidRPr="00C47B69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20% wynagrodzenia netto określonego w</w:t>
      </w:r>
      <w:r w:rsidR="00A47260" w:rsidRPr="00C47B69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 </w:t>
      </w:r>
      <w:r w:rsidRPr="00C47B69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§ 6 ust. 1.</w:t>
      </w:r>
    </w:p>
    <w:p w:rsidR="00CC49BF" w:rsidRPr="00C47B69" w:rsidRDefault="00CC49BF" w:rsidP="001772C1">
      <w:pPr>
        <w:widowControl w:val="0"/>
        <w:numPr>
          <w:ilvl w:val="0"/>
          <w:numId w:val="9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Zamawiającemu przysługuje prawo dochodzenia odszkodowania uzupełniającego na zasadach ogólnych prawa cywilnego, jeżeli poniesiona szkoda przekroczy wysokość zastrzeżonych kar umownych.</w:t>
      </w:r>
    </w:p>
    <w:p w:rsidR="00CC49BF" w:rsidRPr="00C47B69" w:rsidRDefault="00CC49BF" w:rsidP="00664187">
      <w:pPr>
        <w:widowControl w:val="0"/>
        <w:suppressAutoHyphens/>
        <w:spacing w:before="120" w:after="12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C47B69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§ 10</w:t>
      </w:r>
    </w:p>
    <w:p w:rsidR="00705F72" w:rsidRPr="00C47B69" w:rsidRDefault="00705F72" w:rsidP="00664187">
      <w:pPr>
        <w:widowControl w:val="0"/>
        <w:suppressAutoHyphens/>
        <w:spacing w:before="120" w:after="12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C47B69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Zmiany umowy</w:t>
      </w:r>
    </w:p>
    <w:p w:rsidR="00EC144A" w:rsidRPr="00C47B69" w:rsidRDefault="00705F72" w:rsidP="00EC144A">
      <w:pPr>
        <w:widowControl w:val="0"/>
        <w:numPr>
          <w:ilvl w:val="0"/>
          <w:numId w:val="26"/>
        </w:numPr>
        <w:tabs>
          <w:tab w:val="left" w:pos="709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Zamawiający dopuszcza możliwość wprowadzenia zmian do treści zawartej umowy </w:t>
      </w:r>
      <w:r w:rsidR="00E56AED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 </w:t>
      </w:r>
      <w:r w:rsidR="00BE6F08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następujących przypadkach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: </w:t>
      </w:r>
    </w:p>
    <w:p w:rsidR="00EC144A" w:rsidRPr="00C47B69" w:rsidRDefault="00705F72" w:rsidP="00EC144A">
      <w:pPr>
        <w:pStyle w:val="Akapitzlist"/>
        <w:widowControl w:val="0"/>
        <w:numPr>
          <w:ilvl w:val="0"/>
          <w:numId w:val="44"/>
        </w:numPr>
        <w:tabs>
          <w:tab w:val="left" w:pos="709"/>
        </w:tabs>
        <w:suppressAutoHyphens/>
        <w:spacing w:before="60" w:after="60"/>
        <w:jc w:val="both"/>
        <w:rPr>
          <w:kern w:val="1"/>
          <w:szCs w:val="24"/>
          <w:lang w:eastAsia="ar-SA"/>
        </w:rPr>
      </w:pPr>
      <w:r w:rsidRPr="00C47B69">
        <w:rPr>
          <w:szCs w:val="24"/>
        </w:rPr>
        <w:t xml:space="preserve">wystąpienia siły wyższej </w:t>
      </w:r>
      <w:r w:rsidR="00EC144A" w:rsidRPr="00C47B69">
        <w:rPr>
          <w:szCs w:val="24"/>
        </w:rPr>
        <w:t>–</w:t>
      </w:r>
      <w:r w:rsidRPr="00C47B69">
        <w:rPr>
          <w:szCs w:val="24"/>
        </w:rPr>
        <w:t xml:space="preserve"> rozumianej jako wystąpienie zdarzenia nadzwyczajnego, zewnętrznego, niemożliwego do przewidzenia i zapobieżenia, którego nie dało się uniknąć nawet przy zachowaniu najwyższej staranności, a które u</w:t>
      </w:r>
      <w:r w:rsidR="00497160" w:rsidRPr="00C47B69">
        <w:rPr>
          <w:szCs w:val="24"/>
        </w:rPr>
        <w:t>nie</w:t>
      </w:r>
      <w:r w:rsidRPr="00C47B69">
        <w:rPr>
          <w:szCs w:val="24"/>
        </w:rPr>
        <w:t>możliwia Wykonawcy wykonanie jego zobowiązania w całości lub części. W razie wystąpienia siły wyższej Strony Umowy zobowiązane są dołożyć wszelkich starań w</w:t>
      </w:r>
      <w:r w:rsidR="00EC144A" w:rsidRPr="00C47B69">
        <w:rPr>
          <w:szCs w:val="24"/>
        </w:rPr>
        <w:t> </w:t>
      </w:r>
      <w:r w:rsidRPr="00C47B69">
        <w:rPr>
          <w:szCs w:val="24"/>
        </w:rPr>
        <w:t>celu ogran</w:t>
      </w:r>
      <w:r w:rsidR="00A47260" w:rsidRPr="00C47B69">
        <w:rPr>
          <w:szCs w:val="24"/>
        </w:rPr>
        <w:t>iczenia do minimum opóźnienia w </w:t>
      </w:r>
      <w:r w:rsidRPr="00C47B69">
        <w:rPr>
          <w:szCs w:val="24"/>
        </w:rPr>
        <w:t>wykonywaniu swoich zobowiązań umownych, powstałych na skutek działania siły wyższej;</w:t>
      </w:r>
    </w:p>
    <w:p w:rsidR="00EC144A" w:rsidRPr="00C47B69" w:rsidRDefault="00705F72" w:rsidP="00EC144A">
      <w:pPr>
        <w:pStyle w:val="Akapitzlist"/>
        <w:widowControl w:val="0"/>
        <w:numPr>
          <w:ilvl w:val="0"/>
          <w:numId w:val="44"/>
        </w:numPr>
        <w:tabs>
          <w:tab w:val="left" w:pos="709"/>
        </w:tabs>
        <w:suppressAutoHyphens/>
        <w:spacing w:before="60" w:after="60"/>
        <w:jc w:val="both"/>
        <w:rPr>
          <w:kern w:val="1"/>
          <w:szCs w:val="24"/>
          <w:lang w:eastAsia="ar-SA"/>
        </w:rPr>
      </w:pPr>
      <w:r w:rsidRPr="00C47B69">
        <w:rPr>
          <w:szCs w:val="24"/>
        </w:rPr>
        <w:lastRenderedPageBreak/>
        <w:t xml:space="preserve">zmiany terminu rozpoczęcia </w:t>
      </w:r>
      <w:r w:rsidR="00F62CBE" w:rsidRPr="00C47B69">
        <w:rPr>
          <w:szCs w:val="24"/>
        </w:rPr>
        <w:t>prac i</w:t>
      </w:r>
      <w:r w:rsidR="00671838" w:rsidRPr="00C47B69">
        <w:rPr>
          <w:szCs w:val="24"/>
        </w:rPr>
        <w:t xml:space="preserve">/lub ich zakończenia, jeżeli </w:t>
      </w:r>
      <w:r w:rsidRPr="00C47B69">
        <w:rPr>
          <w:szCs w:val="24"/>
        </w:rPr>
        <w:t>z przyczyn leżących po stronie Zamawiającego i</w:t>
      </w:r>
      <w:r w:rsidR="00671838" w:rsidRPr="00C47B69">
        <w:rPr>
          <w:szCs w:val="24"/>
        </w:rPr>
        <w:t xml:space="preserve">ch rozpoczęcie lub zakończenie </w:t>
      </w:r>
      <w:r w:rsidRPr="00C47B69">
        <w:rPr>
          <w:szCs w:val="24"/>
        </w:rPr>
        <w:t>w wyznaczonym terminie było niemożliwe;</w:t>
      </w:r>
    </w:p>
    <w:p w:rsidR="00EC144A" w:rsidRPr="00C47B69" w:rsidRDefault="00705F72" w:rsidP="00EC144A">
      <w:pPr>
        <w:pStyle w:val="Akapitzlist"/>
        <w:widowControl w:val="0"/>
        <w:numPr>
          <w:ilvl w:val="0"/>
          <w:numId w:val="44"/>
        </w:numPr>
        <w:tabs>
          <w:tab w:val="left" w:pos="709"/>
        </w:tabs>
        <w:suppressAutoHyphens/>
        <w:spacing w:before="60" w:after="60"/>
        <w:jc w:val="both"/>
        <w:rPr>
          <w:kern w:val="1"/>
          <w:szCs w:val="24"/>
          <w:lang w:eastAsia="ar-SA"/>
        </w:rPr>
      </w:pPr>
      <w:r w:rsidRPr="00C47B69">
        <w:rPr>
          <w:szCs w:val="24"/>
        </w:rPr>
        <w:t>zmiany terminu realizacji Przedmiotu umowy, w przypadku:</w:t>
      </w:r>
    </w:p>
    <w:p w:rsidR="00EC144A" w:rsidRPr="00C47B69" w:rsidRDefault="00705F72" w:rsidP="00EC144A">
      <w:pPr>
        <w:pStyle w:val="Akapitzlist"/>
        <w:widowControl w:val="0"/>
        <w:numPr>
          <w:ilvl w:val="0"/>
          <w:numId w:val="45"/>
        </w:numPr>
        <w:tabs>
          <w:tab w:val="left" w:pos="709"/>
        </w:tabs>
        <w:suppressAutoHyphens/>
        <w:spacing w:before="60" w:after="60"/>
        <w:jc w:val="both"/>
        <w:rPr>
          <w:kern w:val="1"/>
          <w:szCs w:val="24"/>
          <w:lang w:eastAsia="ar-SA"/>
        </w:rPr>
      </w:pPr>
      <w:r w:rsidRPr="00C47B69">
        <w:rPr>
          <w:rFonts w:eastAsia="Arial Unicode MS"/>
          <w:kern w:val="1"/>
          <w:szCs w:val="24"/>
          <w:lang w:eastAsia="hi-IN" w:bidi="hi-IN"/>
        </w:rPr>
        <w:t xml:space="preserve">zaistnienia niesprzyjających warunków atmosferycznych, uniemożliwiających wykonywanie </w:t>
      </w:r>
      <w:r w:rsidR="00F62CBE" w:rsidRPr="00C47B69">
        <w:rPr>
          <w:rFonts w:eastAsia="Arial Unicode MS"/>
          <w:kern w:val="1"/>
          <w:szCs w:val="24"/>
          <w:lang w:eastAsia="hi-IN" w:bidi="hi-IN"/>
        </w:rPr>
        <w:t>prac lub</w:t>
      </w:r>
      <w:r w:rsidRPr="00C47B69">
        <w:rPr>
          <w:rFonts w:eastAsia="Arial Unicode MS"/>
          <w:kern w:val="1"/>
          <w:szCs w:val="24"/>
          <w:lang w:eastAsia="hi-IN" w:bidi="hi-IN"/>
        </w:rPr>
        <w:t xml:space="preserve"> spełnienie wymogów technologicznych,</w:t>
      </w:r>
    </w:p>
    <w:p w:rsidR="00EC144A" w:rsidRPr="0019117C" w:rsidRDefault="00705F72" w:rsidP="00EC144A">
      <w:pPr>
        <w:pStyle w:val="Akapitzlist"/>
        <w:widowControl w:val="0"/>
        <w:numPr>
          <w:ilvl w:val="0"/>
          <w:numId w:val="45"/>
        </w:numPr>
        <w:tabs>
          <w:tab w:val="left" w:pos="709"/>
        </w:tabs>
        <w:suppressAutoHyphens/>
        <w:spacing w:before="60" w:after="60"/>
        <w:jc w:val="both"/>
        <w:rPr>
          <w:kern w:val="1"/>
          <w:szCs w:val="24"/>
          <w:lang w:eastAsia="ar-SA"/>
        </w:rPr>
      </w:pPr>
      <w:r w:rsidRPr="00C47B69">
        <w:rPr>
          <w:rFonts w:eastAsia="Arial Unicode MS"/>
          <w:kern w:val="1"/>
          <w:szCs w:val="24"/>
          <w:lang w:eastAsia="hi-IN" w:bidi="hi-IN"/>
        </w:rPr>
        <w:t>konieczności wykonania dodatkowych badań i ekspertyz,</w:t>
      </w:r>
    </w:p>
    <w:p w:rsidR="00FC3CE7" w:rsidRPr="0019117C" w:rsidRDefault="008E61CB" w:rsidP="0019117C">
      <w:pPr>
        <w:pStyle w:val="Akapitzlist"/>
        <w:widowControl w:val="0"/>
        <w:numPr>
          <w:ilvl w:val="0"/>
          <w:numId w:val="45"/>
        </w:numPr>
        <w:tabs>
          <w:tab w:val="left" w:pos="709"/>
        </w:tabs>
        <w:suppressAutoHyphens/>
        <w:spacing w:before="60" w:after="60"/>
        <w:jc w:val="both"/>
        <w:rPr>
          <w:kern w:val="1"/>
          <w:szCs w:val="24"/>
          <w:lang w:eastAsia="ar-SA"/>
        </w:rPr>
      </w:pPr>
      <w:r w:rsidRPr="00FC3CE7">
        <w:rPr>
          <w:rFonts w:eastAsia="Arial Unicode MS"/>
          <w:kern w:val="1"/>
          <w:szCs w:val="24"/>
          <w:lang w:eastAsia="hi-IN" w:bidi="hi-IN"/>
        </w:rPr>
        <w:t>konieczności wprowadzenia zmian w programie prac konserwatorskich</w:t>
      </w:r>
      <w:r w:rsidR="00FC3CE7" w:rsidRPr="00FC3CE7">
        <w:rPr>
          <w:rFonts w:eastAsia="Arial Unicode MS"/>
          <w:kern w:val="1"/>
          <w:szCs w:val="24"/>
          <w:lang w:eastAsia="hi-IN" w:bidi="hi-IN"/>
        </w:rPr>
        <w:t>.</w:t>
      </w:r>
    </w:p>
    <w:p w:rsidR="00A15816" w:rsidRPr="0019117C" w:rsidRDefault="00A15816" w:rsidP="00D17C93">
      <w:pPr>
        <w:pStyle w:val="Akapitzlist"/>
        <w:widowControl w:val="0"/>
        <w:numPr>
          <w:ilvl w:val="0"/>
          <w:numId w:val="26"/>
        </w:numPr>
        <w:tabs>
          <w:tab w:val="center" w:pos="284"/>
          <w:tab w:val="right" w:pos="9574"/>
        </w:tabs>
        <w:suppressAutoHyphens/>
        <w:spacing w:before="60" w:after="60"/>
        <w:ind w:left="284" w:hanging="284"/>
        <w:jc w:val="both"/>
        <w:rPr>
          <w:rFonts w:eastAsia="Arial Unicode MS"/>
          <w:b/>
          <w:kern w:val="1"/>
          <w:szCs w:val="24"/>
          <w:lang w:eastAsia="hi-IN" w:bidi="hi-IN"/>
        </w:rPr>
      </w:pPr>
      <w:r w:rsidRPr="00A15816">
        <w:rPr>
          <w:szCs w:val="24"/>
        </w:rPr>
        <w:t>Zamawiający przewiduje również możliwość wprowadzenia zmian do treści zawartej umowy w okolicznościach i przypadkach określonych w art.</w:t>
      </w:r>
      <w:r w:rsidR="00216107">
        <w:rPr>
          <w:szCs w:val="24"/>
        </w:rPr>
        <w:t xml:space="preserve"> 455 ust. 1 pkt 3 i 4 oraz ust. </w:t>
      </w:r>
      <w:r w:rsidRPr="00A15816">
        <w:rPr>
          <w:szCs w:val="24"/>
        </w:rPr>
        <w:t>2</w:t>
      </w:r>
      <w:r w:rsidR="00216107">
        <w:rPr>
          <w:szCs w:val="24"/>
        </w:rPr>
        <w:t> </w:t>
      </w:r>
      <w:r w:rsidRPr="00A15816">
        <w:rPr>
          <w:szCs w:val="24"/>
        </w:rPr>
        <w:t>Pzp.</w:t>
      </w:r>
    </w:p>
    <w:p w:rsidR="00216107" w:rsidRPr="00216107" w:rsidRDefault="00705F72" w:rsidP="00D17C93">
      <w:pPr>
        <w:pStyle w:val="Akapitzlist"/>
        <w:widowControl w:val="0"/>
        <w:numPr>
          <w:ilvl w:val="0"/>
          <w:numId w:val="26"/>
        </w:numPr>
        <w:tabs>
          <w:tab w:val="center" w:pos="284"/>
          <w:tab w:val="right" w:pos="9574"/>
        </w:tabs>
        <w:suppressAutoHyphens/>
        <w:spacing w:before="60" w:after="60"/>
        <w:ind w:left="284" w:hanging="284"/>
        <w:jc w:val="both"/>
        <w:rPr>
          <w:rFonts w:eastAsia="Arial Unicode MS"/>
          <w:b/>
          <w:kern w:val="1"/>
          <w:szCs w:val="24"/>
          <w:lang w:eastAsia="hi-IN" w:bidi="hi-IN"/>
        </w:rPr>
      </w:pPr>
      <w:r w:rsidRPr="00C47B69">
        <w:rPr>
          <w:rFonts w:eastAsia="Arial Unicode MS"/>
          <w:kern w:val="1"/>
          <w:szCs w:val="24"/>
          <w:lang w:eastAsia="hi-IN" w:bidi="hi-IN"/>
        </w:rPr>
        <w:t>Wszystkie zmiany jak powyżej wymagają zachowania formy pisemnej (aneks) oraz pisemnego wniosku jednej ze Stron o zmianę wraz z uzasadnieniem pod rygorem nieważności.</w:t>
      </w:r>
    </w:p>
    <w:p w:rsidR="00216107" w:rsidRPr="00216107" w:rsidRDefault="00705F72" w:rsidP="00216107">
      <w:pPr>
        <w:widowControl w:val="0"/>
        <w:tabs>
          <w:tab w:val="center" w:pos="284"/>
          <w:tab w:val="right" w:pos="9574"/>
        </w:tabs>
        <w:suppressAutoHyphens/>
        <w:spacing w:before="60" w:after="6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216107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§ 11</w:t>
      </w:r>
    </w:p>
    <w:p w:rsidR="00705F72" w:rsidRPr="00216107" w:rsidRDefault="00705F72" w:rsidP="00216107">
      <w:pPr>
        <w:widowControl w:val="0"/>
        <w:tabs>
          <w:tab w:val="center" w:pos="284"/>
          <w:tab w:val="right" w:pos="9574"/>
        </w:tabs>
        <w:suppressAutoHyphens/>
        <w:spacing w:before="60" w:after="6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216107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Odstąpienie od umowy</w:t>
      </w:r>
    </w:p>
    <w:p w:rsidR="00705F72" w:rsidRPr="00C47B69" w:rsidRDefault="00705F72" w:rsidP="001772C1">
      <w:pPr>
        <w:widowControl w:val="0"/>
        <w:numPr>
          <w:ilvl w:val="1"/>
          <w:numId w:val="25"/>
        </w:numPr>
        <w:tabs>
          <w:tab w:val="left" w:pos="567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Zamawiający zastrzega sobie prawo odstąpienia od umowy lub jej części w przypadku niewykonania lub nienależytego wykonania umowy przez Wykonawcę i nalic</w:t>
      </w:r>
      <w:r w:rsidR="00A47260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zenia kary umownej określonej w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sytuacjach przewidzianych w § 9 ust. 1 pkt</w:t>
      </w:r>
      <w:r w:rsidR="004F163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3 niniejszej umowy, jeżeli kary z tytułu nienależytego wykonania umowy przekroczą wartość 10% wynagrodzenia określonego § 6 ust. 1 umowy lub gdy Wykonawca będzie pozostawał </w:t>
      </w:r>
      <w:r w:rsidR="00EC144A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zwłoce w stosunku do terminu końcowego o więcej niż 20</w:t>
      </w:r>
      <w:r w:rsidR="00A47260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dni. Odstąpienie od umowy lub jej części nie wyłącza uprawnień Zamawiającego z tytułu rękojmi lub gwarancji, </w:t>
      </w:r>
      <w:r w:rsidR="00EC144A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 </w:t>
      </w:r>
      <w:r w:rsidR="0021610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których mowa w §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8 niniejszej umowy, co do robót już zrealizowanych przez Wykonawcę.</w:t>
      </w:r>
    </w:p>
    <w:p w:rsidR="00705F72" w:rsidRPr="00C47B69" w:rsidRDefault="00705F72" w:rsidP="001772C1">
      <w:pPr>
        <w:widowControl w:val="0"/>
        <w:numPr>
          <w:ilvl w:val="1"/>
          <w:numId w:val="25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W razie zaistnienia istotnej zmiany okoliczności powodującej, że wykonanie </w:t>
      </w:r>
      <w:r w:rsidR="00F62CBE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umowy nie</w:t>
      </w:r>
      <w:r w:rsidR="00A47260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leży w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interesie publicznym, czego nie można było przewidzieć w chwili zawarcia umowy, Zamawiający może odstąpić od umowy lub jej części w terminie 30 dni od powzięcia wiadomości o tych okolicznościach. W tej sytuacji Zamawiający zobowiązany jest do dokonania odbioru wykonanych </w:t>
      </w:r>
      <w:r w:rsidR="00D21B56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prac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i zapłaty wynagrodzenia proporcjonalnie do wykonanych </w:t>
      </w:r>
      <w:r w:rsidR="00D21B56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prac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oraz protokolarnego przejęcia trenu </w:t>
      </w:r>
      <w:r w:rsidR="00D21B56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prac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 Wykonawca jest zobowiązany na żądanie Zamawiającego do odsp</w:t>
      </w:r>
      <w:r w:rsidR="00D21B56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rzedania zakupionych materiałów, 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 przypadku braku taki</w:t>
      </w:r>
      <w:r w:rsidR="00D21B56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ego żądania zakupione materiały 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pozostają własnością Wykonawcy i w terminie określonym przez Zamawiającego zos</w:t>
      </w:r>
      <w:r w:rsidR="00A47260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taną przez Wykonawcę usunięte z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terenu </w:t>
      </w:r>
      <w:r w:rsidR="00D21B56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wykonywania prac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 </w:t>
      </w:r>
    </w:p>
    <w:p w:rsidR="00705F72" w:rsidRPr="00C47B69" w:rsidRDefault="00705F72" w:rsidP="001772C1">
      <w:pPr>
        <w:widowControl w:val="0"/>
        <w:numPr>
          <w:ilvl w:val="1"/>
          <w:numId w:val="25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Wykonawca jest zobowiązany do dokonania i dostarczenia Zamawiającemu inwentaryzacji </w:t>
      </w:r>
      <w:r w:rsidR="00671838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wykonanych prac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według stanu na dzień odstąpienia od umowy nie później niż w terminie 5</w:t>
      </w:r>
      <w:r w:rsidR="008B6676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dni roboczych od dnia odstąpienia od umowy.</w:t>
      </w:r>
    </w:p>
    <w:p w:rsidR="00705F72" w:rsidRPr="00C47B69" w:rsidRDefault="00705F72" w:rsidP="001772C1">
      <w:pPr>
        <w:widowControl w:val="0"/>
        <w:numPr>
          <w:ilvl w:val="1"/>
          <w:numId w:val="25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Zaakceptowana przez Zamawiającego inwentaryzacja robót stanowi podstawę do określenia wartości wykonanych robót oraz zakupionych materiałów budowlanych i upoważnia Wykonawcę do wystawienia odpowiedniej faktury.</w:t>
      </w:r>
    </w:p>
    <w:p w:rsidR="00705F72" w:rsidRPr="00C47B69" w:rsidRDefault="00705F72" w:rsidP="001772C1">
      <w:pPr>
        <w:widowControl w:val="0"/>
        <w:numPr>
          <w:ilvl w:val="1"/>
          <w:numId w:val="25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Wykonawca nie może zwolnić się od odpowiedzialności względem Zamawiającego </w:t>
      </w:r>
      <w:r w:rsidR="00EC144A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powodu, że niewykonanie lub nienależyte wykonanie umowy przez Wykonawcę było następstwem niewykonania lub nienależytego wykonania zobowiązań wobec Wykonawcy przez inne podmioty.</w:t>
      </w:r>
    </w:p>
    <w:p w:rsidR="00705F72" w:rsidRPr="00C47B69" w:rsidRDefault="00705F72" w:rsidP="001772C1">
      <w:pPr>
        <w:widowControl w:val="0"/>
        <w:numPr>
          <w:ilvl w:val="1"/>
          <w:numId w:val="25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Niezależnie od przypadków wynikających z obowiązujących przepisów prawa oraz z</w:t>
      </w:r>
      <w:r w:rsidR="0021610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innych postanowień niniejszej umowy Zamawiający może odstąpić od</w:t>
      </w:r>
      <w:r w:rsidR="00A47260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umowy lub jej części również w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przypadku:</w:t>
      </w:r>
    </w:p>
    <w:p w:rsidR="00705F72" w:rsidRPr="00F36E5B" w:rsidRDefault="00705F72" w:rsidP="00F36E5B">
      <w:pPr>
        <w:widowControl w:val="0"/>
        <w:numPr>
          <w:ilvl w:val="0"/>
          <w:numId w:val="27"/>
        </w:numPr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36E5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>utraty przez Wykonawcę wymaganych uprawnień do wykonywa</w:t>
      </w:r>
      <w:r w:rsidR="00A47260" w:rsidRPr="00F36E5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nia działalności gospodarczej w </w:t>
      </w:r>
      <w:r w:rsidRPr="00F36E5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zakresie dotyczącym przedmiotu umowy</w:t>
      </w:r>
      <w:r w:rsidR="00F36E5B" w:rsidRPr="00F36E5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</w:t>
      </w:r>
      <w:r w:rsidR="00D17C93" w:rsidRPr="00F36E5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F36E5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nieposiadania przez Wykonawcę w okresie realizacji umowy, obowiąz</w:t>
      </w:r>
      <w:r w:rsidR="0021610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ującej umowy ubezpieczeniowej z </w:t>
      </w:r>
      <w:r w:rsidRPr="00F36E5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tytułu odpowiedzialności cywilnej,</w:t>
      </w:r>
    </w:p>
    <w:p w:rsidR="00705F72" w:rsidRPr="00C47B69" w:rsidRDefault="00BE6F08" w:rsidP="001772C1">
      <w:pPr>
        <w:widowControl w:val="0"/>
        <w:numPr>
          <w:ilvl w:val="0"/>
          <w:numId w:val="27"/>
        </w:numPr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gdy</w:t>
      </w:r>
      <w:r w:rsidR="00705F72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Wykonawca opóźnił się z rozpoczęciem lub wykonaniem przedmiotu umowy tak dalece, że nie jest prawdopodobne, by wykonanie przez niego </w:t>
      </w:r>
      <w:r w:rsidR="00D21B56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zakresu prac</w:t>
      </w:r>
      <w:r w:rsidR="00EC144A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705F72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</w:t>
      </w:r>
      <w:r w:rsidR="00EC144A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="00705F72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umówionym terminie byłoby możliwe,</w:t>
      </w:r>
    </w:p>
    <w:p w:rsidR="00705F72" w:rsidRPr="00C47B69" w:rsidRDefault="00BE6F08" w:rsidP="001772C1">
      <w:pPr>
        <w:widowControl w:val="0"/>
        <w:numPr>
          <w:ilvl w:val="0"/>
          <w:numId w:val="27"/>
        </w:numPr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gdy</w:t>
      </w:r>
      <w:r w:rsidR="00705F72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Wykonawca wykonywał lub wykonał </w:t>
      </w:r>
      <w:r w:rsidR="00D21B56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konserwację zabytku</w:t>
      </w:r>
      <w:r w:rsidR="00705F72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sprzecznie z umową,</w:t>
      </w:r>
    </w:p>
    <w:p w:rsidR="00705F72" w:rsidRDefault="004765AA" w:rsidP="001772C1">
      <w:pPr>
        <w:widowControl w:val="0"/>
        <w:numPr>
          <w:ilvl w:val="0"/>
          <w:numId w:val="27"/>
        </w:numPr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gdy Zamawiający </w:t>
      </w:r>
      <w:r w:rsidR="00705F72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więcej niż dwukrotn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ie dokonał </w:t>
      </w:r>
      <w:r w:rsidR="00705F72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bezpośredniej zapłaty 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</w:t>
      </w:r>
      <w:r w:rsidR="00705F72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odwykonawcy lub dalszemu 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</w:t>
      </w:r>
      <w:r w:rsidR="00705F72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odwykonawcy lub dokona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ł</w:t>
      </w:r>
      <w:r w:rsidR="00705F72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bezpośredniej </w:t>
      </w:r>
      <w:r w:rsidR="00F62CBE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zapłaty na</w:t>
      </w:r>
      <w:r w:rsidR="00705F72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sumę większą niż 5</w:t>
      </w:r>
      <w:r w:rsidR="0021610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="00705F72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 </w:t>
      </w:r>
      <w:r w:rsidR="00F62CBE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wynagrodzenia netto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</w:t>
      </w:r>
      <w:r w:rsidR="00026A1A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705F72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 którym mowa w §</w:t>
      </w:r>
      <w:r w:rsidR="0021610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="00705F72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6 ust.</w:t>
      </w:r>
      <w:r w:rsidR="0021610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="00705F72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1,</w:t>
      </w:r>
    </w:p>
    <w:p w:rsidR="00F36E5B" w:rsidRPr="008E61CB" w:rsidRDefault="00F36E5B" w:rsidP="00F36E5B">
      <w:pPr>
        <w:widowControl w:val="0"/>
        <w:numPr>
          <w:ilvl w:val="0"/>
          <w:numId w:val="27"/>
        </w:numPr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8E61C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braku wyznaczonego kierownika prac konserwatorskich przez nieprzerwany okres </w:t>
      </w:r>
      <w:r w:rsidR="0021610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14 </w:t>
      </w:r>
      <w:r w:rsidRPr="008E61C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dni.</w:t>
      </w:r>
    </w:p>
    <w:p w:rsidR="00EC144A" w:rsidRPr="00C47B69" w:rsidRDefault="00705F72" w:rsidP="00EC144A">
      <w:pPr>
        <w:pStyle w:val="Akapitzlist"/>
        <w:numPr>
          <w:ilvl w:val="1"/>
          <w:numId w:val="25"/>
        </w:numPr>
        <w:tabs>
          <w:tab w:val="left" w:pos="426"/>
        </w:tabs>
        <w:suppressAutoHyphens/>
        <w:spacing w:before="60" w:after="60"/>
        <w:ind w:left="284" w:hanging="284"/>
        <w:jc w:val="both"/>
        <w:rPr>
          <w:kern w:val="1"/>
          <w:szCs w:val="24"/>
          <w:lang w:eastAsia="ar-SA"/>
        </w:rPr>
      </w:pPr>
      <w:r w:rsidRPr="00C47B69">
        <w:rPr>
          <w:kern w:val="1"/>
          <w:szCs w:val="24"/>
          <w:lang w:eastAsia="ar-SA"/>
        </w:rPr>
        <w:t xml:space="preserve">W przypadku odstąpienia od umowy, Wykonawca ma obowiązek wstrzymania realizacji </w:t>
      </w:r>
      <w:r w:rsidR="000137DA" w:rsidRPr="00C47B69">
        <w:rPr>
          <w:kern w:val="1"/>
          <w:szCs w:val="24"/>
          <w:lang w:eastAsia="ar-SA"/>
        </w:rPr>
        <w:t>prac</w:t>
      </w:r>
      <w:r w:rsidR="00A47260" w:rsidRPr="00C47B69">
        <w:rPr>
          <w:kern w:val="1"/>
          <w:szCs w:val="24"/>
          <w:lang w:eastAsia="ar-SA"/>
        </w:rPr>
        <w:t xml:space="preserve"> w </w:t>
      </w:r>
      <w:r w:rsidRPr="00C47B69">
        <w:rPr>
          <w:kern w:val="1"/>
          <w:szCs w:val="24"/>
          <w:lang w:eastAsia="ar-SA"/>
        </w:rPr>
        <w:t xml:space="preserve">trybie natychmiastowym, uporządkowania oraz zabezpieczenia terenu </w:t>
      </w:r>
      <w:r w:rsidR="000137DA" w:rsidRPr="00C47B69">
        <w:rPr>
          <w:kern w:val="1"/>
          <w:szCs w:val="24"/>
          <w:lang w:eastAsia="ar-SA"/>
        </w:rPr>
        <w:t>prac</w:t>
      </w:r>
      <w:r w:rsidRPr="00C47B69">
        <w:rPr>
          <w:kern w:val="1"/>
          <w:szCs w:val="24"/>
          <w:lang w:eastAsia="ar-SA"/>
        </w:rPr>
        <w:t>.</w:t>
      </w:r>
    </w:p>
    <w:p w:rsidR="00705F72" w:rsidRPr="00C47B69" w:rsidRDefault="00705F72" w:rsidP="00EC144A">
      <w:pPr>
        <w:pStyle w:val="Akapitzlist"/>
        <w:numPr>
          <w:ilvl w:val="1"/>
          <w:numId w:val="25"/>
        </w:numPr>
        <w:tabs>
          <w:tab w:val="left" w:pos="426"/>
        </w:tabs>
        <w:suppressAutoHyphens/>
        <w:spacing w:before="60" w:after="60"/>
        <w:ind w:left="284" w:hanging="284"/>
        <w:jc w:val="both"/>
        <w:rPr>
          <w:kern w:val="1"/>
          <w:szCs w:val="24"/>
          <w:lang w:eastAsia="ar-SA"/>
        </w:rPr>
      </w:pPr>
      <w:r w:rsidRPr="00C47B69">
        <w:rPr>
          <w:kern w:val="1"/>
          <w:szCs w:val="24"/>
          <w:lang w:eastAsia="ar-SA"/>
        </w:rPr>
        <w:t>Oświadczenie o odstąpieniu od umowy musi zostać</w:t>
      </w:r>
      <w:r w:rsidR="00F62CBE" w:rsidRPr="00C47B69">
        <w:rPr>
          <w:kern w:val="1"/>
          <w:szCs w:val="24"/>
          <w:lang w:eastAsia="ar-SA"/>
        </w:rPr>
        <w:t xml:space="preserve"> złożone w formie pisemnej pod </w:t>
      </w:r>
      <w:r w:rsidRPr="00C47B69">
        <w:rPr>
          <w:kern w:val="1"/>
          <w:szCs w:val="24"/>
          <w:lang w:eastAsia="ar-SA"/>
        </w:rPr>
        <w:t xml:space="preserve">rygorem nieważności. </w:t>
      </w:r>
    </w:p>
    <w:p w:rsidR="00705F72" w:rsidRPr="00C47B69" w:rsidRDefault="00705F72" w:rsidP="00664187">
      <w:pPr>
        <w:widowControl w:val="0"/>
        <w:suppressAutoHyphens/>
        <w:spacing w:before="120" w:after="12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C47B69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§ 12</w:t>
      </w:r>
    </w:p>
    <w:p w:rsidR="00705F72" w:rsidRPr="00C47B69" w:rsidRDefault="00705F72" w:rsidP="0066418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7B69">
        <w:rPr>
          <w:rFonts w:ascii="Times New Roman" w:eastAsia="Times New Roman" w:hAnsi="Times New Roman"/>
          <w:b/>
          <w:sz w:val="24"/>
          <w:szCs w:val="24"/>
        </w:rPr>
        <w:t>Zabezpieczenie należytego wykonania umowy</w:t>
      </w:r>
    </w:p>
    <w:p w:rsidR="00705F72" w:rsidRPr="00C47B69" w:rsidRDefault="00705F72" w:rsidP="001772C1">
      <w:pPr>
        <w:widowControl w:val="0"/>
        <w:numPr>
          <w:ilvl w:val="1"/>
          <w:numId w:val="30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Wykonawca stawia do dyspozycji Zamawiającego zabezpieczenie należytego wykonania umowy </w:t>
      </w:r>
      <w:r w:rsidRPr="00C47B6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w</w:t>
      </w:r>
      <w:r w:rsidR="00A47260" w:rsidRPr="00C47B6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 </w:t>
      </w:r>
      <w:r w:rsidRPr="00C47B6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wysokości </w:t>
      </w:r>
      <w:r w:rsidR="00E047F0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…………………</w:t>
      </w:r>
      <w:r w:rsidR="00D17C9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F5422F" w:rsidRPr="00C47B6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 </w:t>
      </w:r>
      <w:r w:rsidRPr="00C47B6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zł wniesione w formie </w:t>
      </w:r>
      <w:r w:rsidR="00D17C9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…………………………….</w:t>
      </w:r>
      <w:r w:rsidRPr="00C47B6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21610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do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pokrycia roszczeń z tytułu niewykonania lub nienależytego wykonania umowy.</w:t>
      </w:r>
    </w:p>
    <w:p w:rsidR="00705F72" w:rsidRPr="00C47B69" w:rsidRDefault="00705F72" w:rsidP="001772C1">
      <w:pPr>
        <w:widowControl w:val="0"/>
        <w:numPr>
          <w:ilvl w:val="1"/>
          <w:numId w:val="30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Zwrot zabezpieczenia należytego wykonania umowy wniesionego przez Wykonawcę </w:t>
      </w:r>
      <w:r w:rsidR="00EC144A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 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wysokości o której mowa w ust. 1, nastąpi na zasadach określonych w ustawie Pzp:</w:t>
      </w:r>
    </w:p>
    <w:p w:rsidR="00705F72" w:rsidRPr="00C47B69" w:rsidRDefault="00705F72" w:rsidP="001772C1">
      <w:pPr>
        <w:widowControl w:val="0"/>
        <w:numPr>
          <w:ilvl w:val="1"/>
          <w:numId w:val="31"/>
        </w:numPr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70% kwoty zabezpieczenia w terminie 30 dni od dnia wykonania zamówienia i uznania przez Zamawiającego za należycie wykonane (udokumentowane protokołem odbioru końcowego);</w:t>
      </w:r>
    </w:p>
    <w:p w:rsidR="00705F72" w:rsidRPr="00C47B69" w:rsidRDefault="00705F72" w:rsidP="001772C1">
      <w:pPr>
        <w:widowControl w:val="0"/>
        <w:numPr>
          <w:ilvl w:val="1"/>
          <w:numId w:val="31"/>
        </w:numPr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30% kwoty zabezpieczenia nie później niż w 15 dniu po upływie okresu gwarancji jakości.</w:t>
      </w:r>
    </w:p>
    <w:p w:rsidR="00705F72" w:rsidRPr="00C47B69" w:rsidRDefault="00705F72" w:rsidP="00664187">
      <w:pPr>
        <w:widowControl w:val="0"/>
        <w:suppressAutoHyphens/>
        <w:spacing w:before="120" w:after="12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C47B69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§ 13</w:t>
      </w:r>
    </w:p>
    <w:p w:rsidR="00705F72" w:rsidRPr="00C47B69" w:rsidRDefault="00705F72" w:rsidP="00664187">
      <w:pPr>
        <w:widowControl w:val="0"/>
        <w:suppressAutoHyphens/>
        <w:spacing w:before="120" w:after="12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C47B69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Porozumiewanie Stron</w:t>
      </w:r>
    </w:p>
    <w:p w:rsidR="00F5422F" w:rsidRPr="00C47B69" w:rsidRDefault="00705F72" w:rsidP="00F5422F">
      <w:pPr>
        <w:widowControl w:val="0"/>
        <w:numPr>
          <w:ilvl w:val="0"/>
          <w:numId w:val="32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Osobą odpowiedzialną za kontakty z Wykonawcą ze strony Zamawiającego jest</w:t>
      </w:r>
      <w:r w:rsidR="00A47260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</w:t>
      </w:r>
      <w:r w:rsidR="0021610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 </w:t>
      </w:r>
      <w:r w:rsidR="00D17C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…………</w:t>
      </w:r>
      <w:r w:rsidR="0021610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</w:t>
      </w:r>
    </w:p>
    <w:p w:rsidR="00705F72" w:rsidRPr="00C47B69" w:rsidRDefault="00705F72" w:rsidP="00F5422F">
      <w:pPr>
        <w:widowControl w:val="0"/>
        <w:numPr>
          <w:ilvl w:val="0"/>
          <w:numId w:val="32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Przedstawicielem Wykonawcy koordynującym wykonani</w:t>
      </w:r>
      <w:r w:rsidR="00A47260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e umowy jest p.</w:t>
      </w:r>
      <w:r w:rsidR="00F5422F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</w:t>
      </w:r>
      <w:r w:rsidR="00D17C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……………</w:t>
      </w:r>
      <w:r w:rsidR="0021610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……………………………………………………………………………….</w:t>
      </w:r>
    </w:p>
    <w:p w:rsidR="00705F72" w:rsidRPr="00C47B69" w:rsidRDefault="00705F72" w:rsidP="001772C1">
      <w:pPr>
        <w:widowControl w:val="0"/>
        <w:numPr>
          <w:ilvl w:val="0"/>
          <w:numId w:val="32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Wykonawca powołuje Kierownika </w:t>
      </w:r>
      <w:r w:rsidR="00BD0737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prac konserwatorskich</w:t>
      </w:r>
      <w:r w:rsidR="003D7C73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uprawnionego 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do kierowania </w:t>
      </w:r>
      <w:r w:rsidR="00BD0737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pracami</w:t>
      </w: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stanowiącymi Przedmiot umowy.</w:t>
      </w:r>
    </w:p>
    <w:p w:rsidR="00705F72" w:rsidRPr="00C47B69" w:rsidRDefault="00705F72" w:rsidP="001772C1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C47B6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Porozumiewanie się Stron w sprawach związanych z wykonywaniem </w:t>
      </w:r>
      <w:r w:rsidR="00BD0737" w:rsidRPr="00C47B6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prac</w:t>
      </w:r>
      <w:r w:rsidRPr="00C47B6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oraz dotyczących interpretowania umowy odbywać się będzie w drodze korespondencji </w:t>
      </w:r>
      <w:r w:rsidR="00D17C9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p</w:t>
      </w:r>
      <w:r w:rsidRPr="00C47B6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isemnej doręczanej Stronom umowy, w sprawach ogólno</w:t>
      </w:r>
      <w:r w:rsidR="00D17C9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r w:rsidRPr="00C47B6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–</w:t>
      </w:r>
      <w:r w:rsidR="00D17C9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r w:rsidRPr="00C47B6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formalnych – drogą telefoniczną, z wyjątkiem postanowień niniejszej umowy, które zastrzegają wymóg formy pisemnej dla dokonania określonej czynności.</w:t>
      </w:r>
    </w:p>
    <w:p w:rsidR="00705F72" w:rsidRDefault="00705F72" w:rsidP="001772C1">
      <w:pPr>
        <w:widowControl w:val="0"/>
        <w:numPr>
          <w:ilvl w:val="0"/>
          <w:numId w:val="32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Zamawiającemu przysługuje prawo kontroli procesu </w:t>
      </w:r>
      <w:r w:rsidR="00BD0737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prowadzenia prac</w:t>
      </w:r>
      <w:r w:rsidR="000137DA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CC4766"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 trakcie ich realizacji.</w:t>
      </w:r>
    </w:p>
    <w:p w:rsidR="00705F72" w:rsidRPr="00C47B69" w:rsidRDefault="00705F72" w:rsidP="00664187">
      <w:pPr>
        <w:widowControl w:val="0"/>
        <w:suppressAutoHyphens/>
        <w:spacing w:before="120" w:after="12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C47B69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lastRenderedPageBreak/>
        <w:t>§ 14</w:t>
      </w:r>
    </w:p>
    <w:p w:rsidR="00705F72" w:rsidRPr="00C47B69" w:rsidRDefault="00705F72" w:rsidP="00664187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7B69">
        <w:rPr>
          <w:rFonts w:ascii="Times New Roman" w:eastAsia="Times New Roman" w:hAnsi="Times New Roman"/>
          <w:b/>
          <w:sz w:val="24"/>
          <w:szCs w:val="24"/>
        </w:rPr>
        <w:t>Postanowienia końcowe</w:t>
      </w:r>
    </w:p>
    <w:p w:rsidR="00705F72" w:rsidRPr="00C47B69" w:rsidRDefault="00705F72" w:rsidP="001772C1">
      <w:pPr>
        <w:widowControl w:val="0"/>
        <w:numPr>
          <w:ilvl w:val="1"/>
          <w:numId w:val="33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Wszelkie zmiany w treści niniejszej umowy wymagają formy pisemnej pod rygorem nieważności.</w:t>
      </w:r>
    </w:p>
    <w:p w:rsidR="00705F72" w:rsidRPr="00C47B69" w:rsidRDefault="00705F72" w:rsidP="001772C1">
      <w:pPr>
        <w:widowControl w:val="0"/>
        <w:numPr>
          <w:ilvl w:val="1"/>
          <w:numId w:val="33"/>
        </w:numPr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C47B69">
        <w:rPr>
          <w:rFonts w:ascii="Times New Roman" w:hAnsi="Times New Roman"/>
          <w:kern w:val="1"/>
          <w:sz w:val="24"/>
          <w:szCs w:val="24"/>
        </w:rPr>
        <w:t>Wykonawca nie może przenieść wierzytelności, dokonać cesji, przekazu, sprzedaży oraz zastawienia jakiejkolwiek wierzytelności wynikającej z umowy lub jakiejkolwiek jej części na</w:t>
      </w:r>
      <w:r w:rsidR="00216107">
        <w:rPr>
          <w:rFonts w:ascii="Times New Roman" w:hAnsi="Times New Roman"/>
          <w:kern w:val="1"/>
          <w:sz w:val="24"/>
          <w:szCs w:val="24"/>
        </w:rPr>
        <w:t> </w:t>
      </w:r>
      <w:r w:rsidRPr="00C47B69">
        <w:rPr>
          <w:rFonts w:ascii="Times New Roman" w:hAnsi="Times New Roman"/>
          <w:kern w:val="1"/>
          <w:sz w:val="24"/>
          <w:szCs w:val="24"/>
        </w:rPr>
        <w:t xml:space="preserve">osoby trzecie, bez pisemnej zgody Zamawiającego. </w:t>
      </w:r>
    </w:p>
    <w:p w:rsidR="00705F72" w:rsidRPr="00C47B69" w:rsidRDefault="00705F72" w:rsidP="001772C1">
      <w:pPr>
        <w:widowControl w:val="0"/>
        <w:numPr>
          <w:ilvl w:val="1"/>
          <w:numId w:val="33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Spory wynikłe z niniejszej umowy poddaje się rozstrzygnięciu sądu właściwego dla siedziby Zamawiającego.</w:t>
      </w:r>
    </w:p>
    <w:p w:rsidR="00705F72" w:rsidRPr="00C47B69" w:rsidRDefault="00705F72" w:rsidP="001772C1">
      <w:pPr>
        <w:widowControl w:val="0"/>
        <w:numPr>
          <w:ilvl w:val="1"/>
          <w:numId w:val="33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 sprawach nieuregulowanych umową zastosowanie mają przepisy ustawy Prawo zamówień publicznych i przepisy wykonawcze do tej ustawy oraz przepisy Kodeksu Cywilnego.</w:t>
      </w:r>
    </w:p>
    <w:p w:rsidR="00705F72" w:rsidRPr="00C47B69" w:rsidRDefault="00705F72" w:rsidP="001772C1">
      <w:pPr>
        <w:widowControl w:val="0"/>
        <w:numPr>
          <w:ilvl w:val="1"/>
          <w:numId w:val="33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u w:val="single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Umowa wchodzi w życie z dniem podpisania.</w:t>
      </w:r>
    </w:p>
    <w:p w:rsidR="00705F72" w:rsidRPr="00C47B69" w:rsidRDefault="00705F72" w:rsidP="001772C1">
      <w:pPr>
        <w:widowControl w:val="0"/>
        <w:numPr>
          <w:ilvl w:val="1"/>
          <w:numId w:val="33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u w:val="single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Umowa została sporządzona w 2 jednobrzmiących egzemplarzach z przeznaczeniem:</w:t>
      </w:r>
    </w:p>
    <w:p w:rsidR="00705F72" w:rsidRPr="00C47B69" w:rsidRDefault="00705F72" w:rsidP="00705F72">
      <w:pPr>
        <w:suppressAutoHyphens/>
        <w:spacing w:before="60" w:after="0" w:line="240" w:lineRule="auto"/>
        <w:ind w:left="721" w:hanging="437"/>
        <w:jc w:val="both"/>
        <w:rPr>
          <w:rFonts w:ascii="Times New Roman" w:hAnsi="Times New Roman"/>
          <w:kern w:val="1"/>
          <w:sz w:val="24"/>
          <w:szCs w:val="24"/>
        </w:rPr>
      </w:pPr>
      <w:r w:rsidRPr="00C47B69">
        <w:rPr>
          <w:rFonts w:ascii="Times New Roman" w:hAnsi="Times New Roman"/>
          <w:kern w:val="1"/>
          <w:sz w:val="24"/>
          <w:szCs w:val="24"/>
        </w:rPr>
        <w:t>Egz. Nr 1 - Zamawiający,</w:t>
      </w:r>
    </w:p>
    <w:p w:rsidR="00705F72" w:rsidRPr="00C47B69" w:rsidRDefault="00705F72" w:rsidP="00705F72">
      <w:pPr>
        <w:suppressAutoHyphens/>
        <w:spacing w:after="60" w:line="240" w:lineRule="auto"/>
        <w:ind w:left="721" w:hanging="43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47B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Egz. Nr 2 - Wykonawca</w:t>
      </w:r>
    </w:p>
    <w:p w:rsidR="00705F72" w:rsidRPr="00C47B69" w:rsidRDefault="00705F72" w:rsidP="00705F72">
      <w:pPr>
        <w:suppressAutoHyphens/>
        <w:spacing w:after="0" w:line="276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sectPr w:rsidR="00705F72" w:rsidRPr="00C47B69" w:rsidSect="00D03CB8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B7" w:rsidRDefault="006068B7">
      <w:pPr>
        <w:spacing w:after="0" w:line="240" w:lineRule="auto"/>
      </w:pPr>
      <w:r>
        <w:separator/>
      </w:r>
    </w:p>
  </w:endnote>
  <w:endnote w:type="continuationSeparator" w:id="0">
    <w:p w:rsidR="006068B7" w:rsidRDefault="0060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51870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CC4766" w:rsidRPr="00EC144A" w:rsidRDefault="00CC4766" w:rsidP="00EC144A">
        <w:pPr>
          <w:pStyle w:val="Stopka"/>
          <w:jc w:val="right"/>
          <w:rPr>
            <w:i/>
            <w:sz w:val="16"/>
            <w:szCs w:val="16"/>
          </w:rPr>
        </w:pPr>
        <w:r w:rsidRPr="00552CF9">
          <w:rPr>
            <w:i/>
            <w:sz w:val="16"/>
            <w:szCs w:val="16"/>
          </w:rPr>
          <w:fldChar w:fldCharType="begin"/>
        </w:r>
        <w:r w:rsidRPr="00552CF9">
          <w:rPr>
            <w:i/>
            <w:sz w:val="16"/>
            <w:szCs w:val="16"/>
          </w:rPr>
          <w:instrText>PAGE   \* MERGEFORMAT</w:instrText>
        </w:r>
        <w:r w:rsidRPr="00552CF9">
          <w:rPr>
            <w:i/>
            <w:sz w:val="16"/>
            <w:szCs w:val="16"/>
          </w:rPr>
          <w:fldChar w:fldCharType="separate"/>
        </w:r>
        <w:r w:rsidR="006227E2">
          <w:rPr>
            <w:i/>
            <w:noProof/>
            <w:sz w:val="16"/>
            <w:szCs w:val="16"/>
          </w:rPr>
          <w:t>10</w:t>
        </w:r>
        <w:r w:rsidRPr="00552CF9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B7" w:rsidRDefault="006068B7">
      <w:pPr>
        <w:spacing w:after="0" w:line="240" w:lineRule="auto"/>
      </w:pPr>
      <w:r>
        <w:separator/>
      </w:r>
    </w:p>
  </w:footnote>
  <w:footnote w:type="continuationSeparator" w:id="0">
    <w:p w:rsidR="006068B7" w:rsidRDefault="0060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410"/>
    <w:multiLevelType w:val="hybridMultilevel"/>
    <w:tmpl w:val="2FC88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4B12"/>
    <w:multiLevelType w:val="hybridMultilevel"/>
    <w:tmpl w:val="7870D62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4254"/>
    <w:multiLevelType w:val="hybridMultilevel"/>
    <w:tmpl w:val="8EB432AE"/>
    <w:lvl w:ilvl="0" w:tplc="4BAC6EC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90C6D"/>
    <w:multiLevelType w:val="hybridMultilevel"/>
    <w:tmpl w:val="77A0D1EA"/>
    <w:lvl w:ilvl="0" w:tplc="99CE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5178"/>
    <w:multiLevelType w:val="hybridMultilevel"/>
    <w:tmpl w:val="6782745A"/>
    <w:lvl w:ilvl="0" w:tplc="3A5A218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C5BA3"/>
    <w:multiLevelType w:val="hybridMultilevel"/>
    <w:tmpl w:val="BEB4978A"/>
    <w:lvl w:ilvl="0" w:tplc="A3A4780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57F11"/>
    <w:multiLevelType w:val="hybridMultilevel"/>
    <w:tmpl w:val="6BA63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6A26"/>
    <w:multiLevelType w:val="hybridMultilevel"/>
    <w:tmpl w:val="63E6EF30"/>
    <w:lvl w:ilvl="0" w:tplc="586ECA7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B270EF62">
      <w:start w:val="1"/>
      <w:numFmt w:val="decimal"/>
      <w:lvlText w:val="%2)"/>
      <w:lvlJc w:val="left"/>
      <w:pPr>
        <w:ind w:left="420" w:hanging="42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D2DB3"/>
    <w:multiLevelType w:val="hybridMultilevel"/>
    <w:tmpl w:val="E9B8FE1C"/>
    <w:lvl w:ilvl="0" w:tplc="A0AC7216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5617" w:hanging="180"/>
      </w:pPr>
    </w:lvl>
    <w:lvl w:ilvl="3" w:tplc="0415000F" w:tentative="1">
      <w:start w:val="1"/>
      <w:numFmt w:val="decimal"/>
      <w:lvlText w:val="%4."/>
      <w:lvlJc w:val="left"/>
      <w:pPr>
        <w:ind w:left="6337" w:hanging="360"/>
      </w:pPr>
    </w:lvl>
    <w:lvl w:ilvl="4" w:tplc="04150019" w:tentative="1">
      <w:start w:val="1"/>
      <w:numFmt w:val="lowerLetter"/>
      <w:lvlText w:val="%5."/>
      <w:lvlJc w:val="left"/>
      <w:pPr>
        <w:ind w:left="7057" w:hanging="360"/>
      </w:pPr>
    </w:lvl>
    <w:lvl w:ilvl="5" w:tplc="0415001B" w:tentative="1">
      <w:start w:val="1"/>
      <w:numFmt w:val="lowerRoman"/>
      <w:lvlText w:val="%6."/>
      <w:lvlJc w:val="right"/>
      <w:pPr>
        <w:ind w:left="7777" w:hanging="180"/>
      </w:pPr>
    </w:lvl>
    <w:lvl w:ilvl="6" w:tplc="0415000F" w:tentative="1">
      <w:start w:val="1"/>
      <w:numFmt w:val="decimal"/>
      <w:lvlText w:val="%7."/>
      <w:lvlJc w:val="left"/>
      <w:pPr>
        <w:ind w:left="8497" w:hanging="360"/>
      </w:pPr>
    </w:lvl>
    <w:lvl w:ilvl="7" w:tplc="04150019" w:tentative="1">
      <w:start w:val="1"/>
      <w:numFmt w:val="lowerLetter"/>
      <w:lvlText w:val="%8."/>
      <w:lvlJc w:val="left"/>
      <w:pPr>
        <w:ind w:left="9217" w:hanging="360"/>
      </w:pPr>
    </w:lvl>
    <w:lvl w:ilvl="8" w:tplc="0415001B" w:tentative="1">
      <w:start w:val="1"/>
      <w:numFmt w:val="lowerRoman"/>
      <w:lvlText w:val="%9."/>
      <w:lvlJc w:val="right"/>
      <w:pPr>
        <w:ind w:left="9937" w:hanging="180"/>
      </w:pPr>
    </w:lvl>
  </w:abstractNum>
  <w:abstractNum w:abstractNumId="9" w15:restartNumberingAfterBreak="0">
    <w:nsid w:val="19B84FBF"/>
    <w:multiLevelType w:val="hybridMultilevel"/>
    <w:tmpl w:val="56B6DB02"/>
    <w:lvl w:ilvl="0" w:tplc="CCAC6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E1A0E"/>
    <w:multiLevelType w:val="hybridMultilevel"/>
    <w:tmpl w:val="807CB5B4"/>
    <w:lvl w:ilvl="0" w:tplc="582E63C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A56805"/>
    <w:multiLevelType w:val="hybridMultilevel"/>
    <w:tmpl w:val="AA364D70"/>
    <w:lvl w:ilvl="0" w:tplc="73AAE2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9697E"/>
    <w:multiLevelType w:val="hybridMultilevel"/>
    <w:tmpl w:val="B20E5B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A46357"/>
    <w:multiLevelType w:val="hybridMultilevel"/>
    <w:tmpl w:val="ED7425E6"/>
    <w:lvl w:ilvl="0" w:tplc="2B526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4E02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8E5CE5"/>
    <w:multiLevelType w:val="hybridMultilevel"/>
    <w:tmpl w:val="33A6E1E6"/>
    <w:lvl w:ilvl="0" w:tplc="9754E568">
      <w:start w:val="4"/>
      <w:numFmt w:val="decimal"/>
      <w:lvlText w:val="%1."/>
      <w:lvlJc w:val="left"/>
      <w:pPr>
        <w:ind w:left="40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A68D6"/>
    <w:multiLevelType w:val="hybridMultilevel"/>
    <w:tmpl w:val="CE54F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3027E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04AAA"/>
    <w:multiLevelType w:val="hybridMultilevel"/>
    <w:tmpl w:val="618A7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7410E8F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B0C47"/>
    <w:multiLevelType w:val="hybridMultilevel"/>
    <w:tmpl w:val="85B6252A"/>
    <w:lvl w:ilvl="0" w:tplc="CCAC6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941F1"/>
    <w:multiLevelType w:val="hybridMultilevel"/>
    <w:tmpl w:val="E0B636F6"/>
    <w:lvl w:ilvl="0" w:tplc="CCAC6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91B9A"/>
    <w:multiLevelType w:val="hybridMultilevel"/>
    <w:tmpl w:val="ADB8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75830"/>
    <w:multiLevelType w:val="hybridMultilevel"/>
    <w:tmpl w:val="EC68FA4A"/>
    <w:lvl w:ilvl="0" w:tplc="52A28F2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5094"/>
    <w:multiLevelType w:val="hybridMultilevel"/>
    <w:tmpl w:val="298663D8"/>
    <w:lvl w:ilvl="0" w:tplc="CCAC6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563F8"/>
    <w:multiLevelType w:val="singleLevel"/>
    <w:tmpl w:val="B18E49A4"/>
    <w:lvl w:ilvl="0">
      <w:start w:val="1"/>
      <w:numFmt w:val="decimal"/>
      <w:pStyle w:val="Tekstpodstawowywcity"/>
      <w:lvlText w:val="24.%1."/>
      <w:lvlJc w:val="left"/>
      <w:pPr>
        <w:tabs>
          <w:tab w:val="num" w:pos="822"/>
        </w:tabs>
        <w:ind w:left="822" w:hanging="680"/>
      </w:pPr>
      <w:rPr>
        <w:rFonts w:cs="Times New Roman" w:hint="default"/>
        <w:b w:val="0"/>
        <w:i w:val="0"/>
        <w:color w:val="000000"/>
        <w:sz w:val="24"/>
        <w:szCs w:val="24"/>
        <w:u w:val="none"/>
      </w:rPr>
    </w:lvl>
  </w:abstractNum>
  <w:abstractNum w:abstractNumId="23" w15:restartNumberingAfterBreak="0">
    <w:nsid w:val="3C8B5E95"/>
    <w:multiLevelType w:val="hybridMultilevel"/>
    <w:tmpl w:val="B2EA52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794667"/>
    <w:multiLevelType w:val="hybridMultilevel"/>
    <w:tmpl w:val="2348C4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833053"/>
    <w:multiLevelType w:val="hybridMultilevel"/>
    <w:tmpl w:val="46C41940"/>
    <w:lvl w:ilvl="0" w:tplc="CCAC6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35BF3"/>
    <w:multiLevelType w:val="hybridMultilevel"/>
    <w:tmpl w:val="EF5072AE"/>
    <w:lvl w:ilvl="0" w:tplc="CCAC6B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24E6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642A9A"/>
    <w:multiLevelType w:val="hybridMultilevel"/>
    <w:tmpl w:val="E1A4108E"/>
    <w:lvl w:ilvl="0" w:tplc="2902A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83EB0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845D3"/>
    <w:multiLevelType w:val="hybridMultilevel"/>
    <w:tmpl w:val="890E4B52"/>
    <w:lvl w:ilvl="0" w:tplc="A3A47808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47F37C75"/>
    <w:multiLevelType w:val="hybridMultilevel"/>
    <w:tmpl w:val="04603B4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4960272B"/>
    <w:multiLevelType w:val="hybridMultilevel"/>
    <w:tmpl w:val="A0462596"/>
    <w:lvl w:ilvl="0" w:tplc="73AAE2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C1E5D"/>
    <w:multiLevelType w:val="hybridMultilevel"/>
    <w:tmpl w:val="113C99D0"/>
    <w:lvl w:ilvl="0" w:tplc="0AEC7B7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53A74"/>
    <w:multiLevelType w:val="hybridMultilevel"/>
    <w:tmpl w:val="8F145D64"/>
    <w:lvl w:ilvl="0" w:tplc="50C4C12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161B9"/>
    <w:multiLevelType w:val="hybridMultilevel"/>
    <w:tmpl w:val="CFA0E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75050"/>
    <w:multiLevelType w:val="hybridMultilevel"/>
    <w:tmpl w:val="5420B126"/>
    <w:lvl w:ilvl="0" w:tplc="CCAC6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D66E0"/>
    <w:multiLevelType w:val="hybridMultilevel"/>
    <w:tmpl w:val="8D24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AC6BD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70E95"/>
    <w:multiLevelType w:val="hybridMultilevel"/>
    <w:tmpl w:val="66462C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AAF4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D8391F"/>
    <w:multiLevelType w:val="hybridMultilevel"/>
    <w:tmpl w:val="1C72B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665C4"/>
    <w:multiLevelType w:val="hybridMultilevel"/>
    <w:tmpl w:val="E16A2CF0"/>
    <w:lvl w:ilvl="0" w:tplc="58C4D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516B0"/>
    <w:multiLevelType w:val="hybridMultilevel"/>
    <w:tmpl w:val="3DD2F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1770"/>
    <w:multiLevelType w:val="hybridMultilevel"/>
    <w:tmpl w:val="D610C702"/>
    <w:lvl w:ilvl="0" w:tplc="799600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C6186"/>
    <w:multiLevelType w:val="hybridMultilevel"/>
    <w:tmpl w:val="2F844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B358BE"/>
    <w:multiLevelType w:val="hybridMultilevel"/>
    <w:tmpl w:val="5AD86A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DE16F4"/>
    <w:multiLevelType w:val="hybridMultilevel"/>
    <w:tmpl w:val="C51A2496"/>
    <w:lvl w:ilvl="0" w:tplc="CCAC6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C45FD"/>
    <w:multiLevelType w:val="hybridMultilevel"/>
    <w:tmpl w:val="9664EB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62A11"/>
    <w:multiLevelType w:val="hybridMultilevel"/>
    <w:tmpl w:val="1BB406E2"/>
    <w:lvl w:ilvl="0" w:tplc="A0BC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D41CD"/>
    <w:multiLevelType w:val="hybridMultilevel"/>
    <w:tmpl w:val="4E241432"/>
    <w:lvl w:ilvl="0" w:tplc="30C200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45"/>
  </w:num>
  <w:num w:numId="3">
    <w:abstractNumId w:val="32"/>
  </w:num>
  <w:num w:numId="4">
    <w:abstractNumId w:val="14"/>
  </w:num>
  <w:num w:numId="5">
    <w:abstractNumId w:val="43"/>
  </w:num>
  <w:num w:numId="6">
    <w:abstractNumId w:val="36"/>
  </w:num>
  <w:num w:numId="7">
    <w:abstractNumId w:val="26"/>
  </w:num>
  <w:num w:numId="8">
    <w:abstractNumId w:val="8"/>
  </w:num>
  <w:num w:numId="9">
    <w:abstractNumId w:val="3"/>
  </w:num>
  <w:num w:numId="10">
    <w:abstractNumId w:val="13"/>
  </w:num>
  <w:num w:numId="11">
    <w:abstractNumId w:val="34"/>
  </w:num>
  <w:num w:numId="12">
    <w:abstractNumId w:val="28"/>
  </w:num>
  <w:num w:numId="13">
    <w:abstractNumId w:val="5"/>
  </w:num>
  <w:num w:numId="14">
    <w:abstractNumId w:val="1"/>
  </w:num>
  <w:num w:numId="15">
    <w:abstractNumId w:val="27"/>
  </w:num>
  <w:num w:numId="16">
    <w:abstractNumId w:val="6"/>
  </w:num>
  <w:num w:numId="17">
    <w:abstractNumId w:val="19"/>
  </w:num>
  <w:num w:numId="18">
    <w:abstractNumId w:val="16"/>
  </w:num>
  <w:num w:numId="19">
    <w:abstractNumId w:val="10"/>
  </w:num>
  <w:num w:numId="20">
    <w:abstractNumId w:val="12"/>
  </w:num>
  <w:num w:numId="21">
    <w:abstractNumId w:val="23"/>
  </w:num>
  <w:num w:numId="22">
    <w:abstractNumId w:val="42"/>
  </w:num>
  <w:num w:numId="23">
    <w:abstractNumId w:val="33"/>
  </w:num>
  <w:num w:numId="24">
    <w:abstractNumId w:val="7"/>
  </w:num>
  <w:num w:numId="25">
    <w:abstractNumId w:val="35"/>
  </w:num>
  <w:num w:numId="26">
    <w:abstractNumId w:val="46"/>
  </w:num>
  <w:num w:numId="27">
    <w:abstractNumId w:val="29"/>
  </w:num>
  <w:num w:numId="28">
    <w:abstractNumId w:val="31"/>
  </w:num>
  <w:num w:numId="29">
    <w:abstractNumId w:val="2"/>
  </w:num>
  <w:num w:numId="30">
    <w:abstractNumId w:val="30"/>
  </w:num>
  <w:num w:numId="31">
    <w:abstractNumId w:val="11"/>
  </w:num>
  <w:num w:numId="32">
    <w:abstractNumId w:val="38"/>
  </w:num>
  <w:num w:numId="33">
    <w:abstractNumId w:val="15"/>
  </w:num>
  <w:num w:numId="34">
    <w:abstractNumId w:val="40"/>
  </w:num>
  <w:num w:numId="35">
    <w:abstractNumId w:val="20"/>
  </w:num>
  <w:num w:numId="36">
    <w:abstractNumId w:val="4"/>
  </w:num>
  <w:num w:numId="37">
    <w:abstractNumId w:val="25"/>
  </w:num>
  <w:num w:numId="38">
    <w:abstractNumId w:val="18"/>
  </w:num>
  <w:num w:numId="39">
    <w:abstractNumId w:val="17"/>
  </w:num>
  <w:num w:numId="40">
    <w:abstractNumId w:val="0"/>
  </w:num>
  <w:num w:numId="41">
    <w:abstractNumId w:val="24"/>
  </w:num>
  <w:num w:numId="42">
    <w:abstractNumId w:val="44"/>
  </w:num>
  <w:num w:numId="43">
    <w:abstractNumId w:val="41"/>
  </w:num>
  <w:num w:numId="44">
    <w:abstractNumId w:val="39"/>
  </w:num>
  <w:num w:numId="45">
    <w:abstractNumId w:val="37"/>
  </w:num>
  <w:num w:numId="46">
    <w:abstractNumId w:val="9"/>
  </w:num>
  <w:num w:numId="47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0"/>
    <w:rsid w:val="000137DA"/>
    <w:rsid w:val="000151D5"/>
    <w:rsid w:val="0002075D"/>
    <w:rsid w:val="00021415"/>
    <w:rsid w:val="0002269A"/>
    <w:rsid w:val="000237A7"/>
    <w:rsid w:val="00026A1A"/>
    <w:rsid w:val="000368EF"/>
    <w:rsid w:val="00044F0E"/>
    <w:rsid w:val="00046C33"/>
    <w:rsid w:val="00050489"/>
    <w:rsid w:val="00056996"/>
    <w:rsid w:val="00057D4E"/>
    <w:rsid w:val="00062640"/>
    <w:rsid w:val="00065713"/>
    <w:rsid w:val="000704DD"/>
    <w:rsid w:val="00074178"/>
    <w:rsid w:val="00075494"/>
    <w:rsid w:val="0008181A"/>
    <w:rsid w:val="0008184F"/>
    <w:rsid w:val="00084A57"/>
    <w:rsid w:val="00087DBE"/>
    <w:rsid w:val="00090D0D"/>
    <w:rsid w:val="00091832"/>
    <w:rsid w:val="00093561"/>
    <w:rsid w:val="0009534F"/>
    <w:rsid w:val="00097362"/>
    <w:rsid w:val="000A2D39"/>
    <w:rsid w:val="000A3870"/>
    <w:rsid w:val="000A6563"/>
    <w:rsid w:val="000A67A5"/>
    <w:rsid w:val="000A6A7D"/>
    <w:rsid w:val="000B1BAD"/>
    <w:rsid w:val="000B658A"/>
    <w:rsid w:val="000C0440"/>
    <w:rsid w:val="000C0737"/>
    <w:rsid w:val="000C1C77"/>
    <w:rsid w:val="000C1E21"/>
    <w:rsid w:val="000C6D33"/>
    <w:rsid w:val="000C7388"/>
    <w:rsid w:val="000D06BC"/>
    <w:rsid w:val="000D149C"/>
    <w:rsid w:val="000D76C8"/>
    <w:rsid w:val="000E0FE3"/>
    <w:rsid w:val="000F0015"/>
    <w:rsid w:val="001014DD"/>
    <w:rsid w:val="001016E0"/>
    <w:rsid w:val="00106F66"/>
    <w:rsid w:val="00110ED4"/>
    <w:rsid w:val="001110AA"/>
    <w:rsid w:val="00111265"/>
    <w:rsid w:val="00111B32"/>
    <w:rsid w:val="001138C2"/>
    <w:rsid w:val="0011414F"/>
    <w:rsid w:val="0012207E"/>
    <w:rsid w:val="00126470"/>
    <w:rsid w:val="00127A0A"/>
    <w:rsid w:val="00134A65"/>
    <w:rsid w:val="00135CCE"/>
    <w:rsid w:val="00137C24"/>
    <w:rsid w:val="00140049"/>
    <w:rsid w:val="001406CD"/>
    <w:rsid w:val="00142AE3"/>
    <w:rsid w:val="001473BB"/>
    <w:rsid w:val="00150616"/>
    <w:rsid w:val="001661FD"/>
    <w:rsid w:val="00166C21"/>
    <w:rsid w:val="00166DD4"/>
    <w:rsid w:val="001772C1"/>
    <w:rsid w:val="001773EB"/>
    <w:rsid w:val="00177C24"/>
    <w:rsid w:val="00177EFD"/>
    <w:rsid w:val="001813EB"/>
    <w:rsid w:val="0018393F"/>
    <w:rsid w:val="00184A86"/>
    <w:rsid w:val="0019117C"/>
    <w:rsid w:val="00193D4E"/>
    <w:rsid w:val="00197CCE"/>
    <w:rsid w:val="001B19CC"/>
    <w:rsid w:val="001B1B71"/>
    <w:rsid w:val="001B2453"/>
    <w:rsid w:val="001B41D9"/>
    <w:rsid w:val="001B6247"/>
    <w:rsid w:val="001B6876"/>
    <w:rsid w:val="001B69C1"/>
    <w:rsid w:val="001B6C0A"/>
    <w:rsid w:val="001B7997"/>
    <w:rsid w:val="001C1DF5"/>
    <w:rsid w:val="001C5CC0"/>
    <w:rsid w:val="001C6667"/>
    <w:rsid w:val="001D5213"/>
    <w:rsid w:val="001E15FE"/>
    <w:rsid w:val="001E76F8"/>
    <w:rsid w:val="001F678A"/>
    <w:rsid w:val="001F7837"/>
    <w:rsid w:val="00203E56"/>
    <w:rsid w:val="00212E42"/>
    <w:rsid w:val="00215B7C"/>
    <w:rsid w:val="00216107"/>
    <w:rsid w:val="002161EB"/>
    <w:rsid w:val="00235E11"/>
    <w:rsid w:val="00237F95"/>
    <w:rsid w:val="002425D0"/>
    <w:rsid w:val="00244953"/>
    <w:rsid w:val="00244A28"/>
    <w:rsid w:val="002504D8"/>
    <w:rsid w:val="00251C2D"/>
    <w:rsid w:val="002532E5"/>
    <w:rsid w:val="00254C3B"/>
    <w:rsid w:val="00256404"/>
    <w:rsid w:val="00261698"/>
    <w:rsid w:val="002639BB"/>
    <w:rsid w:val="00287B4A"/>
    <w:rsid w:val="00290D8A"/>
    <w:rsid w:val="00291A42"/>
    <w:rsid w:val="00294D85"/>
    <w:rsid w:val="00295223"/>
    <w:rsid w:val="00297CE2"/>
    <w:rsid w:val="002A5DE7"/>
    <w:rsid w:val="002B262F"/>
    <w:rsid w:val="002B76AD"/>
    <w:rsid w:val="002C4E0C"/>
    <w:rsid w:val="002C5199"/>
    <w:rsid w:val="002C51B4"/>
    <w:rsid w:val="002C5296"/>
    <w:rsid w:val="002C5738"/>
    <w:rsid w:val="002D22AD"/>
    <w:rsid w:val="002D27F1"/>
    <w:rsid w:val="002D58E2"/>
    <w:rsid w:val="002D66C0"/>
    <w:rsid w:val="002E0845"/>
    <w:rsid w:val="002E770D"/>
    <w:rsid w:val="002F3139"/>
    <w:rsid w:val="003000B8"/>
    <w:rsid w:val="00300E38"/>
    <w:rsid w:val="00311EC2"/>
    <w:rsid w:val="003173C7"/>
    <w:rsid w:val="003226A8"/>
    <w:rsid w:val="003226D9"/>
    <w:rsid w:val="00322850"/>
    <w:rsid w:val="0032321A"/>
    <w:rsid w:val="003238C0"/>
    <w:rsid w:val="003248D9"/>
    <w:rsid w:val="00326D13"/>
    <w:rsid w:val="00330992"/>
    <w:rsid w:val="003314D7"/>
    <w:rsid w:val="003330D7"/>
    <w:rsid w:val="00336913"/>
    <w:rsid w:val="0033704A"/>
    <w:rsid w:val="003372CF"/>
    <w:rsid w:val="00353AF1"/>
    <w:rsid w:val="00355F09"/>
    <w:rsid w:val="0036276E"/>
    <w:rsid w:val="00363866"/>
    <w:rsid w:val="003641FB"/>
    <w:rsid w:val="00366616"/>
    <w:rsid w:val="00366664"/>
    <w:rsid w:val="00367770"/>
    <w:rsid w:val="00370665"/>
    <w:rsid w:val="00371AEE"/>
    <w:rsid w:val="0037579D"/>
    <w:rsid w:val="0037726C"/>
    <w:rsid w:val="003831E7"/>
    <w:rsid w:val="003974C2"/>
    <w:rsid w:val="003A0C76"/>
    <w:rsid w:val="003A170B"/>
    <w:rsid w:val="003A656D"/>
    <w:rsid w:val="003A70D2"/>
    <w:rsid w:val="003A7196"/>
    <w:rsid w:val="003B2022"/>
    <w:rsid w:val="003B2385"/>
    <w:rsid w:val="003B2BD2"/>
    <w:rsid w:val="003C1584"/>
    <w:rsid w:val="003C5B2D"/>
    <w:rsid w:val="003C5B7F"/>
    <w:rsid w:val="003D15FF"/>
    <w:rsid w:val="003D1E60"/>
    <w:rsid w:val="003D506E"/>
    <w:rsid w:val="003D7C73"/>
    <w:rsid w:val="003E1F04"/>
    <w:rsid w:val="003E64D0"/>
    <w:rsid w:val="003F0E8E"/>
    <w:rsid w:val="003F4289"/>
    <w:rsid w:val="003F4828"/>
    <w:rsid w:val="00401E50"/>
    <w:rsid w:val="0041046D"/>
    <w:rsid w:val="0041070E"/>
    <w:rsid w:val="0041452F"/>
    <w:rsid w:val="00414679"/>
    <w:rsid w:val="00420E9D"/>
    <w:rsid w:val="00421FC0"/>
    <w:rsid w:val="004267AE"/>
    <w:rsid w:val="004328C6"/>
    <w:rsid w:val="00433DA1"/>
    <w:rsid w:val="004376B9"/>
    <w:rsid w:val="00437730"/>
    <w:rsid w:val="00444B69"/>
    <w:rsid w:val="00445142"/>
    <w:rsid w:val="00450C9A"/>
    <w:rsid w:val="00454F2D"/>
    <w:rsid w:val="0045561F"/>
    <w:rsid w:val="00456639"/>
    <w:rsid w:val="00457DED"/>
    <w:rsid w:val="0046282B"/>
    <w:rsid w:val="00466D8D"/>
    <w:rsid w:val="00467620"/>
    <w:rsid w:val="004725AA"/>
    <w:rsid w:val="004731C5"/>
    <w:rsid w:val="004765AA"/>
    <w:rsid w:val="00481F5D"/>
    <w:rsid w:val="00483FFB"/>
    <w:rsid w:val="00491C36"/>
    <w:rsid w:val="00492848"/>
    <w:rsid w:val="004942D7"/>
    <w:rsid w:val="00497160"/>
    <w:rsid w:val="0049751C"/>
    <w:rsid w:val="004A049B"/>
    <w:rsid w:val="004A0EE6"/>
    <w:rsid w:val="004A1E6B"/>
    <w:rsid w:val="004A1F58"/>
    <w:rsid w:val="004A27CF"/>
    <w:rsid w:val="004A4EA4"/>
    <w:rsid w:val="004B40AB"/>
    <w:rsid w:val="004C0398"/>
    <w:rsid w:val="004C11CA"/>
    <w:rsid w:val="004C31B3"/>
    <w:rsid w:val="004C6006"/>
    <w:rsid w:val="004C7E1A"/>
    <w:rsid w:val="004D1D93"/>
    <w:rsid w:val="004D6FE5"/>
    <w:rsid w:val="004E487A"/>
    <w:rsid w:val="004E4A0B"/>
    <w:rsid w:val="004E5BCE"/>
    <w:rsid w:val="004F163A"/>
    <w:rsid w:val="004F28AF"/>
    <w:rsid w:val="00510708"/>
    <w:rsid w:val="005130DD"/>
    <w:rsid w:val="005141C1"/>
    <w:rsid w:val="005302B3"/>
    <w:rsid w:val="00535C08"/>
    <w:rsid w:val="005369EE"/>
    <w:rsid w:val="00547C84"/>
    <w:rsid w:val="005526CB"/>
    <w:rsid w:val="00552CF9"/>
    <w:rsid w:val="005571DF"/>
    <w:rsid w:val="00557505"/>
    <w:rsid w:val="0056224A"/>
    <w:rsid w:val="00563D0F"/>
    <w:rsid w:val="00565B65"/>
    <w:rsid w:val="00567556"/>
    <w:rsid w:val="00584D5C"/>
    <w:rsid w:val="005871AE"/>
    <w:rsid w:val="0059467F"/>
    <w:rsid w:val="005A26D5"/>
    <w:rsid w:val="005A739E"/>
    <w:rsid w:val="005A79B2"/>
    <w:rsid w:val="005B5070"/>
    <w:rsid w:val="005B6341"/>
    <w:rsid w:val="005B6411"/>
    <w:rsid w:val="005B74F3"/>
    <w:rsid w:val="005C2035"/>
    <w:rsid w:val="005D314E"/>
    <w:rsid w:val="005D34B9"/>
    <w:rsid w:val="005D353B"/>
    <w:rsid w:val="005D3F9A"/>
    <w:rsid w:val="005E36D1"/>
    <w:rsid w:val="005E4E6F"/>
    <w:rsid w:val="005E5E0F"/>
    <w:rsid w:val="00600887"/>
    <w:rsid w:val="006068B7"/>
    <w:rsid w:val="0061319E"/>
    <w:rsid w:val="0062175A"/>
    <w:rsid w:val="00621C5C"/>
    <w:rsid w:val="006227E2"/>
    <w:rsid w:val="00625AF9"/>
    <w:rsid w:val="0062689B"/>
    <w:rsid w:val="00631FEA"/>
    <w:rsid w:val="00635315"/>
    <w:rsid w:val="00642818"/>
    <w:rsid w:val="00645380"/>
    <w:rsid w:val="0064714E"/>
    <w:rsid w:val="006570CD"/>
    <w:rsid w:val="00663D49"/>
    <w:rsid w:val="00664187"/>
    <w:rsid w:val="00664D4B"/>
    <w:rsid w:val="0066565A"/>
    <w:rsid w:val="00667485"/>
    <w:rsid w:val="00671838"/>
    <w:rsid w:val="0067235C"/>
    <w:rsid w:val="006751EC"/>
    <w:rsid w:val="00680894"/>
    <w:rsid w:val="00680E30"/>
    <w:rsid w:val="00684F89"/>
    <w:rsid w:val="006924BC"/>
    <w:rsid w:val="00694A1B"/>
    <w:rsid w:val="00694BFF"/>
    <w:rsid w:val="00696613"/>
    <w:rsid w:val="006A1618"/>
    <w:rsid w:val="006A3A29"/>
    <w:rsid w:val="006A5919"/>
    <w:rsid w:val="006A68A2"/>
    <w:rsid w:val="006A6AEB"/>
    <w:rsid w:val="006C0A15"/>
    <w:rsid w:val="006D1C10"/>
    <w:rsid w:val="006D201D"/>
    <w:rsid w:val="006D4665"/>
    <w:rsid w:val="006E2E13"/>
    <w:rsid w:val="006E3994"/>
    <w:rsid w:val="006E6998"/>
    <w:rsid w:val="006F0422"/>
    <w:rsid w:val="006F1200"/>
    <w:rsid w:val="006F1EEA"/>
    <w:rsid w:val="006F743A"/>
    <w:rsid w:val="00705F72"/>
    <w:rsid w:val="00723548"/>
    <w:rsid w:val="00724E97"/>
    <w:rsid w:val="0073274B"/>
    <w:rsid w:val="00743447"/>
    <w:rsid w:val="007458B5"/>
    <w:rsid w:val="00753F57"/>
    <w:rsid w:val="007546C7"/>
    <w:rsid w:val="00754A0C"/>
    <w:rsid w:val="00763960"/>
    <w:rsid w:val="00763968"/>
    <w:rsid w:val="007709B1"/>
    <w:rsid w:val="0077247D"/>
    <w:rsid w:val="00772FA2"/>
    <w:rsid w:val="0077454B"/>
    <w:rsid w:val="00777809"/>
    <w:rsid w:val="00777910"/>
    <w:rsid w:val="007813D6"/>
    <w:rsid w:val="007829CC"/>
    <w:rsid w:val="00784EFB"/>
    <w:rsid w:val="007864A2"/>
    <w:rsid w:val="007949CC"/>
    <w:rsid w:val="00797464"/>
    <w:rsid w:val="007975F2"/>
    <w:rsid w:val="00797A4D"/>
    <w:rsid w:val="00797B7D"/>
    <w:rsid w:val="007A10C1"/>
    <w:rsid w:val="007A30F5"/>
    <w:rsid w:val="007A447C"/>
    <w:rsid w:val="007A5805"/>
    <w:rsid w:val="007B2A05"/>
    <w:rsid w:val="007C2B08"/>
    <w:rsid w:val="007C499A"/>
    <w:rsid w:val="007C79BA"/>
    <w:rsid w:val="007D05F7"/>
    <w:rsid w:val="007D4E8E"/>
    <w:rsid w:val="007D6899"/>
    <w:rsid w:val="007E0F95"/>
    <w:rsid w:val="007E1E49"/>
    <w:rsid w:val="007E4E77"/>
    <w:rsid w:val="007E6478"/>
    <w:rsid w:val="007F00C2"/>
    <w:rsid w:val="007F06F2"/>
    <w:rsid w:val="007F0F42"/>
    <w:rsid w:val="007F55B9"/>
    <w:rsid w:val="008044A4"/>
    <w:rsid w:val="0080670B"/>
    <w:rsid w:val="0080726F"/>
    <w:rsid w:val="008101B6"/>
    <w:rsid w:val="00821A13"/>
    <w:rsid w:val="00825203"/>
    <w:rsid w:val="00827044"/>
    <w:rsid w:val="00827E4D"/>
    <w:rsid w:val="00836073"/>
    <w:rsid w:val="0083760E"/>
    <w:rsid w:val="0085383F"/>
    <w:rsid w:val="008559F3"/>
    <w:rsid w:val="00865090"/>
    <w:rsid w:val="00866AE0"/>
    <w:rsid w:val="008738AE"/>
    <w:rsid w:val="00874531"/>
    <w:rsid w:val="00876584"/>
    <w:rsid w:val="008822EF"/>
    <w:rsid w:val="008840F8"/>
    <w:rsid w:val="00890169"/>
    <w:rsid w:val="00891735"/>
    <w:rsid w:val="0089766A"/>
    <w:rsid w:val="008A08CF"/>
    <w:rsid w:val="008A1633"/>
    <w:rsid w:val="008A5D0E"/>
    <w:rsid w:val="008B0144"/>
    <w:rsid w:val="008B6676"/>
    <w:rsid w:val="008C1276"/>
    <w:rsid w:val="008C2A62"/>
    <w:rsid w:val="008C48BA"/>
    <w:rsid w:val="008C6FBB"/>
    <w:rsid w:val="008C7E00"/>
    <w:rsid w:val="008D15E1"/>
    <w:rsid w:val="008D18A9"/>
    <w:rsid w:val="008D3AC8"/>
    <w:rsid w:val="008D5491"/>
    <w:rsid w:val="008D70E3"/>
    <w:rsid w:val="008E1AEC"/>
    <w:rsid w:val="008E61CB"/>
    <w:rsid w:val="008F1945"/>
    <w:rsid w:val="008F3A63"/>
    <w:rsid w:val="008F515D"/>
    <w:rsid w:val="008F6A6C"/>
    <w:rsid w:val="0090220E"/>
    <w:rsid w:val="00905B2C"/>
    <w:rsid w:val="00907D6B"/>
    <w:rsid w:val="00913A22"/>
    <w:rsid w:val="009152FE"/>
    <w:rsid w:val="00916133"/>
    <w:rsid w:val="00924127"/>
    <w:rsid w:val="00925BBF"/>
    <w:rsid w:val="009266A3"/>
    <w:rsid w:val="00926A08"/>
    <w:rsid w:val="00932834"/>
    <w:rsid w:val="00937203"/>
    <w:rsid w:val="00945E02"/>
    <w:rsid w:val="009568A8"/>
    <w:rsid w:val="00964E59"/>
    <w:rsid w:val="0097267A"/>
    <w:rsid w:val="00975669"/>
    <w:rsid w:val="009A15CF"/>
    <w:rsid w:val="009A7DAD"/>
    <w:rsid w:val="009B1169"/>
    <w:rsid w:val="009B32E6"/>
    <w:rsid w:val="009B5062"/>
    <w:rsid w:val="009B5646"/>
    <w:rsid w:val="009B5A4D"/>
    <w:rsid w:val="009B67D9"/>
    <w:rsid w:val="009C0984"/>
    <w:rsid w:val="009C3CE1"/>
    <w:rsid w:val="009C49DC"/>
    <w:rsid w:val="009C510F"/>
    <w:rsid w:val="009C5463"/>
    <w:rsid w:val="009D1860"/>
    <w:rsid w:val="009D2C0D"/>
    <w:rsid w:val="009D7BB8"/>
    <w:rsid w:val="009E2FF0"/>
    <w:rsid w:val="009E54D8"/>
    <w:rsid w:val="009E7649"/>
    <w:rsid w:val="009E7791"/>
    <w:rsid w:val="009F062F"/>
    <w:rsid w:val="009F6D72"/>
    <w:rsid w:val="00A029DB"/>
    <w:rsid w:val="00A0344C"/>
    <w:rsid w:val="00A15816"/>
    <w:rsid w:val="00A231E0"/>
    <w:rsid w:val="00A43508"/>
    <w:rsid w:val="00A452C6"/>
    <w:rsid w:val="00A47260"/>
    <w:rsid w:val="00A51180"/>
    <w:rsid w:val="00A5651D"/>
    <w:rsid w:val="00A62E3F"/>
    <w:rsid w:val="00A64063"/>
    <w:rsid w:val="00A6688B"/>
    <w:rsid w:val="00A73053"/>
    <w:rsid w:val="00A77E96"/>
    <w:rsid w:val="00A819B5"/>
    <w:rsid w:val="00A84973"/>
    <w:rsid w:val="00A86B43"/>
    <w:rsid w:val="00A91349"/>
    <w:rsid w:val="00A91D70"/>
    <w:rsid w:val="00A96EC6"/>
    <w:rsid w:val="00AB213E"/>
    <w:rsid w:val="00AB71A4"/>
    <w:rsid w:val="00AB7E7D"/>
    <w:rsid w:val="00AC3F43"/>
    <w:rsid w:val="00AC4A18"/>
    <w:rsid w:val="00AD0C37"/>
    <w:rsid w:val="00AD3454"/>
    <w:rsid w:val="00AE2E90"/>
    <w:rsid w:val="00AE3262"/>
    <w:rsid w:val="00AE687A"/>
    <w:rsid w:val="00AF7122"/>
    <w:rsid w:val="00B007E4"/>
    <w:rsid w:val="00B15BFA"/>
    <w:rsid w:val="00B21B96"/>
    <w:rsid w:val="00B34391"/>
    <w:rsid w:val="00B41B9F"/>
    <w:rsid w:val="00B44189"/>
    <w:rsid w:val="00B512D6"/>
    <w:rsid w:val="00B5131C"/>
    <w:rsid w:val="00B521F4"/>
    <w:rsid w:val="00B52E70"/>
    <w:rsid w:val="00B53DA5"/>
    <w:rsid w:val="00B633BF"/>
    <w:rsid w:val="00B74A3A"/>
    <w:rsid w:val="00B75BC5"/>
    <w:rsid w:val="00B90281"/>
    <w:rsid w:val="00B903D7"/>
    <w:rsid w:val="00B97B0B"/>
    <w:rsid w:val="00BA4BC2"/>
    <w:rsid w:val="00BA6560"/>
    <w:rsid w:val="00BC14C5"/>
    <w:rsid w:val="00BC3334"/>
    <w:rsid w:val="00BC3766"/>
    <w:rsid w:val="00BC4A21"/>
    <w:rsid w:val="00BC6FDB"/>
    <w:rsid w:val="00BD0737"/>
    <w:rsid w:val="00BD0984"/>
    <w:rsid w:val="00BD1EB7"/>
    <w:rsid w:val="00BD77EB"/>
    <w:rsid w:val="00BE0646"/>
    <w:rsid w:val="00BE6F08"/>
    <w:rsid w:val="00BF18CD"/>
    <w:rsid w:val="00C0038E"/>
    <w:rsid w:val="00C026B7"/>
    <w:rsid w:val="00C12C8C"/>
    <w:rsid w:val="00C1722B"/>
    <w:rsid w:val="00C217EA"/>
    <w:rsid w:val="00C23D84"/>
    <w:rsid w:val="00C276DC"/>
    <w:rsid w:val="00C35B04"/>
    <w:rsid w:val="00C40CB2"/>
    <w:rsid w:val="00C45C24"/>
    <w:rsid w:val="00C47B69"/>
    <w:rsid w:val="00C5001F"/>
    <w:rsid w:val="00C5227C"/>
    <w:rsid w:val="00C53F16"/>
    <w:rsid w:val="00C55407"/>
    <w:rsid w:val="00C57B92"/>
    <w:rsid w:val="00C60EFD"/>
    <w:rsid w:val="00C63801"/>
    <w:rsid w:val="00C642A5"/>
    <w:rsid w:val="00C646BC"/>
    <w:rsid w:val="00C65615"/>
    <w:rsid w:val="00C70198"/>
    <w:rsid w:val="00C71531"/>
    <w:rsid w:val="00C719EE"/>
    <w:rsid w:val="00C730A9"/>
    <w:rsid w:val="00C733B3"/>
    <w:rsid w:val="00C73A11"/>
    <w:rsid w:val="00C8178C"/>
    <w:rsid w:val="00C81BD2"/>
    <w:rsid w:val="00C81EE9"/>
    <w:rsid w:val="00C82170"/>
    <w:rsid w:val="00C87BC2"/>
    <w:rsid w:val="00C90F3B"/>
    <w:rsid w:val="00C96271"/>
    <w:rsid w:val="00CA3DCC"/>
    <w:rsid w:val="00CA4E45"/>
    <w:rsid w:val="00CA5405"/>
    <w:rsid w:val="00CA7037"/>
    <w:rsid w:val="00CA7A14"/>
    <w:rsid w:val="00CB22C8"/>
    <w:rsid w:val="00CB4D09"/>
    <w:rsid w:val="00CC3A3F"/>
    <w:rsid w:val="00CC4766"/>
    <w:rsid w:val="00CC49BF"/>
    <w:rsid w:val="00CC5F7C"/>
    <w:rsid w:val="00CC6959"/>
    <w:rsid w:val="00CC76AF"/>
    <w:rsid w:val="00CD1A5A"/>
    <w:rsid w:val="00CD2B9F"/>
    <w:rsid w:val="00CD7385"/>
    <w:rsid w:val="00CE411B"/>
    <w:rsid w:val="00CE5A80"/>
    <w:rsid w:val="00CF78A2"/>
    <w:rsid w:val="00D03CB8"/>
    <w:rsid w:val="00D0458F"/>
    <w:rsid w:val="00D0533D"/>
    <w:rsid w:val="00D061E8"/>
    <w:rsid w:val="00D109BF"/>
    <w:rsid w:val="00D17C93"/>
    <w:rsid w:val="00D20EB5"/>
    <w:rsid w:val="00D21B56"/>
    <w:rsid w:val="00D25925"/>
    <w:rsid w:val="00D3130B"/>
    <w:rsid w:val="00D319A9"/>
    <w:rsid w:val="00D32A55"/>
    <w:rsid w:val="00D41EDB"/>
    <w:rsid w:val="00D4445B"/>
    <w:rsid w:val="00D52CF5"/>
    <w:rsid w:val="00D5374F"/>
    <w:rsid w:val="00D55806"/>
    <w:rsid w:val="00D55A96"/>
    <w:rsid w:val="00D641F7"/>
    <w:rsid w:val="00D71CE1"/>
    <w:rsid w:val="00D80909"/>
    <w:rsid w:val="00D810AF"/>
    <w:rsid w:val="00D81ABD"/>
    <w:rsid w:val="00D8711D"/>
    <w:rsid w:val="00D871C4"/>
    <w:rsid w:val="00D876B6"/>
    <w:rsid w:val="00D90993"/>
    <w:rsid w:val="00DA118E"/>
    <w:rsid w:val="00DA1D69"/>
    <w:rsid w:val="00DA2BEF"/>
    <w:rsid w:val="00DA2C04"/>
    <w:rsid w:val="00DA306D"/>
    <w:rsid w:val="00DB363D"/>
    <w:rsid w:val="00DB3FA1"/>
    <w:rsid w:val="00DB56DD"/>
    <w:rsid w:val="00DC38E7"/>
    <w:rsid w:val="00DC3CB1"/>
    <w:rsid w:val="00DC3F9B"/>
    <w:rsid w:val="00DC788C"/>
    <w:rsid w:val="00DE0299"/>
    <w:rsid w:val="00DE2F35"/>
    <w:rsid w:val="00DE3DDF"/>
    <w:rsid w:val="00DE4157"/>
    <w:rsid w:val="00DE5A14"/>
    <w:rsid w:val="00DE65DB"/>
    <w:rsid w:val="00DF1D84"/>
    <w:rsid w:val="00DF38EB"/>
    <w:rsid w:val="00DF6A87"/>
    <w:rsid w:val="00E02BDF"/>
    <w:rsid w:val="00E047F0"/>
    <w:rsid w:val="00E126B0"/>
    <w:rsid w:val="00E31E27"/>
    <w:rsid w:val="00E36AF7"/>
    <w:rsid w:val="00E376C6"/>
    <w:rsid w:val="00E40E88"/>
    <w:rsid w:val="00E40F3F"/>
    <w:rsid w:val="00E459B4"/>
    <w:rsid w:val="00E45BB8"/>
    <w:rsid w:val="00E45E6E"/>
    <w:rsid w:val="00E54B1D"/>
    <w:rsid w:val="00E5689D"/>
    <w:rsid w:val="00E56AED"/>
    <w:rsid w:val="00E60698"/>
    <w:rsid w:val="00E61FDF"/>
    <w:rsid w:val="00E7354E"/>
    <w:rsid w:val="00E7726D"/>
    <w:rsid w:val="00E8323F"/>
    <w:rsid w:val="00E87326"/>
    <w:rsid w:val="00E901C7"/>
    <w:rsid w:val="00E92362"/>
    <w:rsid w:val="00EB03E4"/>
    <w:rsid w:val="00EB6E3E"/>
    <w:rsid w:val="00EC144A"/>
    <w:rsid w:val="00EC512A"/>
    <w:rsid w:val="00EC7D11"/>
    <w:rsid w:val="00ED79CB"/>
    <w:rsid w:val="00EE063A"/>
    <w:rsid w:val="00EE48F5"/>
    <w:rsid w:val="00EE7ADE"/>
    <w:rsid w:val="00EF2B9F"/>
    <w:rsid w:val="00EF6232"/>
    <w:rsid w:val="00F01108"/>
    <w:rsid w:val="00F05BDC"/>
    <w:rsid w:val="00F10948"/>
    <w:rsid w:val="00F12823"/>
    <w:rsid w:val="00F204A8"/>
    <w:rsid w:val="00F20AFF"/>
    <w:rsid w:val="00F228A9"/>
    <w:rsid w:val="00F22D95"/>
    <w:rsid w:val="00F25880"/>
    <w:rsid w:val="00F30D5A"/>
    <w:rsid w:val="00F3255D"/>
    <w:rsid w:val="00F34D92"/>
    <w:rsid w:val="00F35523"/>
    <w:rsid w:val="00F36E5B"/>
    <w:rsid w:val="00F41B5C"/>
    <w:rsid w:val="00F4608A"/>
    <w:rsid w:val="00F5422F"/>
    <w:rsid w:val="00F542FC"/>
    <w:rsid w:val="00F57CE8"/>
    <w:rsid w:val="00F605EA"/>
    <w:rsid w:val="00F62CBE"/>
    <w:rsid w:val="00F6651E"/>
    <w:rsid w:val="00F80D5E"/>
    <w:rsid w:val="00F8616B"/>
    <w:rsid w:val="00F91CE6"/>
    <w:rsid w:val="00F93E97"/>
    <w:rsid w:val="00FA2C3B"/>
    <w:rsid w:val="00FA5983"/>
    <w:rsid w:val="00FB0DF5"/>
    <w:rsid w:val="00FB0E5C"/>
    <w:rsid w:val="00FC3CE7"/>
    <w:rsid w:val="00FD00D6"/>
    <w:rsid w:val="00FD2B70"/>
    <w:rsid w:val="00FE05BC"/>
    <w:rsid w:val="00FE1323"/>
    <w:rsid w:val="00FE4B42"/>
    <w:rsid w:val="00FE5FF9"/>
    <w:rsid w:val="00FF1177"/>
    <w:rsid w:val="00FF5571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A47D2-5092-41A7-AB9A-4F7B8281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B9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"/>
    <w:basedOn w:val="Normalny"/>
    <w:link w:val="TekstpodstawowyZnak"/>
    <w:uiPriority w:val="99"/>
    <w:rsid w:val="00FF55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"/>
    <w:link w:val="Tekstpodstawowy"/>
    <w:uiPriority w:val="99"/>
    <w:rsid w:val="00FF557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55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FF557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F5571"/>
    <w:pPr>
      <w:numPr>
        <w:numId w:val="1"/>
      </w:numPr>
      <w:tabs>
        <w:tab w:val="num" w:pos="1040"/>
      </w:tabs>
      <w:spacing w:after="0" w:line="240" w:lineRule="auto"/>
      <w:ind w:left="10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FF5571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FF55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571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F5571"/>
    <w:rPr>
      <w:rFonts w:eastAsia="Times New Roman"/>
      <w:sz w:val="22"/>
      <w:szCs w:val="22"/>
      <w:lang w:eastAsia="en-US"/>
    </w:rPr>
  </w:style>
  <w:style w:type="character" w:customStyle="1" w:styleId="txt-new">
    <w:name w:val="txt-new"/>
    <w:rsid w:val="00FF5571"/>
  </w:style>
  <w:style w:type="character" w:customStyle="1" w:styleId="tabulatory">
    <w:name w:val="tabulatory"/>
    <w:rsid w:val="00FF5571"/>
  </w:style>
  <w:style w:type="paragraph" w:styleId="Tekstdymka">
    <w:name w:val="Balloon Text"/>
    <w:basedOn w:val="Normalny"/>
    <w:link w:val="TekstdymkaZnak"/>
    <w:uiPriority w:val="99"/>
    <w:semiHidden/>
    <w:unhideWhenUsed/>
    <w:rsid w:val="0065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70C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42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9E7649"/>
  </w:style>
  <w:style w:type="character" w:customStyle="1" w:styleId="fn-ref">
    <w:name w:val="fn-ref"/>
    <w:basedOn w:val="Domylnaczcionkaakapitu"/>
    <w:rsid w:val="009E7649"/>
  </w:style>
  <w:style w:type="character" w:styleId="Hipercze">
    <w:name w:val="Hyperlink"/>
    <w:basedOn w:val="Domylnaczcionkaakapitu"/>
    <w:uiPriority w:val="99"/>
    <w:unhideWhenUsed/>
    <w:rsid w:val="009E7649"/>
    <w:rPr>
      <w:color w:val="0000FF"/>
      <w:u w:val="single"/>
    </w:rPr>
  </w:style>
  <w:style w:type="paragraph" w:customStyle="1" w:styleId="text-justify">
    <w:name w:val="text-justify"/>
    <w:basedOn w:val="Normalny"/>
    <w:rsid w:val="009E7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F18CD"/>
    <w:pPr>
      <w:autoSpaceDE w:val="0"/>
      <w:autoSpaceDN w:val="0"/>
      <w:adjustRightInd w:val="0"/>
    </w:pPr>
    <w:rPr>
      <w:rFonts w:ascii="Sylfaen" w:eastAsiaTheme="minorHAnsi" w:hAnsi="Sylfaen" w:cs="Sylfae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C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7CC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7CCE"/>
    <w:rPr>
      <w:vertAlign w:val="superscript"/>
    </w:rPr>
  </w:style>
  <w:style w:type="paragraph" w:customStyle="1" w:styleId="tekst">
    <w:name w:val="tekst"/>
    <w:basedOn w:val="Normalny"/>
    <w:rsid w:val="00CA7A14"/>
    <w:pPr>
      <w:suppressLineNumbers/>
      <w:spacing w:before="60" w:after="60" w:line="240" w:lineRule="auto"/>
      <w:ind w:left="107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D06B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E2F35"/>
    <w:pPr>
      <w:spacing w:after="120" w:line="480" w:lineRule="auto"/>
      <w:ind w:left="107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E2F35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A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A3A"/>
    <w:rPr>
      <w:b/>
      <w:bCs/>
      <w:lang w:eastAsia="en-US"/>
    </w:rPr>
  </w:style>
  <w:style w:type="paragraph" w:styleId="Poprawka">
    <w:name w:val="Revision"/>
    <w:hidden/>
    <w:uiPriority w:val="99"/>
    <w:semiHidden/>
    <w:rsid w:val="00E376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7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9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6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45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6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2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2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32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43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75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93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7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3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53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8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1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17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22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3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05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38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1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16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25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67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65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56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8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40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215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E0BA-127B-43EC-A45F-97CF2C6F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15</Pages>
  <Words>5896</Words>
  <Characters>35378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Anna Pawłowska</cp:lastModifiedBy>
  <cp:revision>6</cp:revision>
  <cp:lastPrinted>2022-04-07T07:50:00Z</cp:lastPrinted>
  <dcterms:created xsi:type="dcterms:W3CDTF">2022-04-07T06:27:00Z</dcterms:created>
  <dcterms:modified xsi:type="dcterms:W3CDTF">2022-04-07T13:01:00Z</dcterms:modified>
</cp:coreProperties>
</file>