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60" w:rsidRPr="000A7560" w:rsidRDefault="000A7560" w:rsidP="000A756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7560">
        <w:rPr>
          <w:rFonts w:ascii="Arial" w:eastAsia="Times New Roman" w:hAnsi="Arial" w:cs="Arial"/>
          <w:b/>
          <w:sz w:val="24"/>
          <w:szCs w:val="24"/>
          <w:lang w:eastAsia="pl-PL"/>
        </w:rPr>
        <w:t>Załącznik Nr 1 do SWZ</w:t>
      </w:r>
    </w:p>
    <w:p w:rsidR="000A7560" w:rsidRPr="000A7560" w:rsidRDefault="000A7560" w:rsidP="000A756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7560">
        <w:rPr>
          <w:rFonts w:ascii="Arial" w:eastAsia="Times New Roman" w:hAnsi="Arial" w:cs="Arial"/>
          <w:b/>
          <w:sz w:val="24"/>
          <w:szCs w:val="24"/>
          <w:lang w:eastAsia="pl-PL"/>
        </w:rPr>
        <w:t>Załącznik Nr 1 do umowy</w:t>
      </w:r>
    </w:p>
    <w:p w:rsidR="000A7560" w:rsidRPr="000A7560" w:rsidRDefault="000A7560" w:rsidP="000A75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7560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…………………………..</w:t>
      </w:r>
    </w:p>
    <w:p w:rsidR="000A7560" w:rsidRPr="000A7560" w:rsidRDefault="000A7560" w:rsidP="000A75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75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(pieczęć wykonawcy)</w:t>
      </w:r>
    </w:p>
    <w:p w:rsidR="000A7560" w:rsidRPr="000A7560" w:rsidRDefault="000A7560" w:rsidP="000A7560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0A7560" w:rsidRPr="000A7560" w:rsidRDefault="000A7560" w:rsidP="000A75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A7560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FORMULARZ OFERTOWY</w:t>
      </w:r>
    </w:p>
    <w:p w:rsidR="000A7560" w:rsidRPr="000A7560" w:rsidRDefault="000A7560" w:rsidP="000A756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0A7560" w:rsidRPr="000A7560" w:rsidRDefault="000A7560" w:rsidP="000A7560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0A756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Odpowiadając na ogłoszenie o postępowaniu o udzielenie zamówienia publicznego prowadzonym na podstawie  art. 275 pkt. 1) ustawy z dnia z 11 września 2019r. - Prawo zamówień publicznych (Dz. U. z 2021r. poz. 1129 z późn.zm.) - dalej </w:t>
      </w:r>
      <w:proofErr w:type="spellStart"/>
      <w:r w:rsidRPr="000A7560">
        <w:rPr>
          <w:rFonts w:ascii="Arial" w:eastAsia="Times New Roman" w:hAnsi="Arial" w:cs="Arial"/>
          <w:iCs/>
          <w:sz w:val="24"/>
          <w:szCs w:val="24"/>
          <w:lang w:eastAsia="pl-PL"/>
        </w:rPr>
        <w:t>P.z.p</w:t>
      </w:r>
      <w:proofErr w:type="spellEnd"/>
      <w:r w:rsidRPr="000A756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. tj. w trybie podstawowym bez możliwości negocjacji, o wartości szacunkowej zamówienia poniżej progów unijnych na.: </w:t>
      </w:r>
      <w:r w:rsidRPr="000A756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„Wykonanie usługi w zakresie kontroli  okresowej  (rocznej) polegającej na sprawdzeniu stanu technicznego poszczególnych elementów wojskowych bocznic kolejowych nr:  211 - Dęblin Lotnisko,  214 -Dęblin Twierdza,  223 - Stężyca,  240 – Stawy, w kompleksach administrowanych przez 41 . Bazę Lotnictwa Szkolnego w  Dęblinie, stanowiących  własność  Skarbu  Państwa SPRAWA 19/22/P </w:t>
      </w:r>
      <w:r w:rsidRPr="000A7560">
        <w:rPr>
          <w:rFonts w:ascii="Arial" w:eastAsia="Times New Roman" w:hAnsi="Arial" w:cs="Arial"/>
          <w:iCs/>
          <w:sz w:val="24"/>
          <w:szCs w:val="24"/>
          <w:lang w:eastAsia="pl-PL"/>
        </w:rPr>
        <w:t>opublikowanego Biuletynie Zamówień Publicznych oraz  na Platformie Zakupowej, oferujemy wykonanie przedmiotu zamówienia na poniższych warunkach:</w:t>
      </w:r>
    </w:p>
    <w:p w:rsidR="000A7560" w:rsidRPr="000A7560" w:rsidRDefault="000A7560" w:rsidP="000A7560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:rsidR="000A7560" w:rsidRPr="000A7560" w:rsidRDefault="000A7560" w:rsidP="000A7560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7088"/>
        <w:gridCol w:w="4384"/>
      </w:tblGrid>
      <w:tr w:rsidR="000A7560" w:rsidRPr="000A7560" w:rsidTr="00DB67D2">
        <w:trPr>
          <w:trHeight w:val="1195"/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60" w:rsidRPr="000A7560" w:rsidRDefault="000A7560" w:rsidP="000A7560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0A7560">
              <w:rPr>
                <w:rFonts w:ascii="Arial" w:eastAsia="Times New Roman" w:hAnsi="Arial" w:cs="Arial"/>
                <w:b/>
                <w:bCs/>
              </w:rPr>
              <w:t>WYKONAWCA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60" w:rsidRPr="000A7560" w:rsidRDefault="000A7560" w:rsidP="000A756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A7560">
              <w:rPr>
                <w:rFonts w:ascii="Arial" w:eastAsia="Times New Roman" w:hAnsi="Arial" w:cs="Arial"/>
                <w:b/>
                <w:sz w:val="18"/>
                <w:szCs w:val="18"/>
              </w:rPr>
              <w:t>nazwa (firma) lub imię i nazwisko</w:t>
            </w:r>
          </w:p>
          <w:p w:rsidR="000A7560" w:rsidRPr="000A7560" w:rsidRDefault="000A7560" w:rsidP="000A7560">
            <w:pPr>
              <w:spacing w:after="0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 w:rsidRPr="000A7560">
              <w:rPr>
                <w:rFonts w:ascii="Arial" w:eastAsia="Times New Roman" w:hAnsi="Arial" w:cs="Arial"/>
                <w:sz w:val="18"/>
                <w:szCs w:val="18"/>
              </w:rPr>
              <w:t>w przypadku wykonawców wspólnie ubiegających się o udzielenie zamówienia należy wpisać nazwę (firmę) lub imię i nazwisko każdego z wykonawców wspólnie ubiegających się o udzielenie zamówienia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60" w:rsidRPr="000A7560" w:rsidRDefault="000A7560" w:rsidP="000A7560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iCs/>
              </w:rPr>
            </w:pPr>
          </w:p>
          <w:p w:rsidR="000A7560" w:rsidRPr="000A7560" w:rsidRDefault="000A7560" w:rsidP="000A7560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iCs/>
              </w:rPr>
            </w:pPr>
          </w:p>
          <w:p w:rsidR="000A7560" w:rsidRPr="000A7560" w:rsidRDefault="000A7560" w:rsidP="000A7560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iCs/>
              </w:rPr>
            </w:pPr>
          </w:p>
          <w:p w:rsidR="000A7560" w:rsidRPr="000A7560" w:rsidRDefault="000A7560" w:rsidP="000A7560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iCs/>
              </w:rPr>
            </w:pPr>
          </w:p>
        </w:tc>
      </w:tr>
      <w:tr w:rsidR="000A7560" w:rsidRPr="000A7560" w:rsidTr="00DB67D2">
        <w:trPr>
          <w:trHeight w:val="29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60" w:rsidRPr="000A7560" w:rsidRDefault="000A7560" w:rsidP="000A7560">
            <w:pPr>
              <w:spacing w:after="0"/>
              <w:rPr>
                <w:rFonts w:ascii="Arial" w:eastAsia="Times New Roman" w:hAnsi="Arial" w:cs="Arial"/>
                <w:b/>
                <w:i/>
                <w:i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60" w:rsidRPr="000A7560" w:rsidRDefault="000A7560" w:rsidP="000A7560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A7560">
              <w:rPr>
                <w:rFonts w:ascii="Arial" w:eastAsia="Times New Roman" w:hAnsi="Arial" w:cs="Arial"/>
                <w:b/>
                <w:sz w:val="18"/>
                <w:szCs w:val="18"/>
              </w:rPr>
              <w:t>Siedziba albo miejsce zamieszkania i adres Wykonawcy</w:t>
            </w:r>
          </w:p>
          <w:p w:rsidR="000A7560" w:rsidRPr="000A7560" w:rsidRDefault="000A7560" w:rsidP="000A756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A7560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ulica, kod pocztowy, miejscowość, województwo, kraj) faks, e-mail, NIP, REGON)</w:t>
            </w:r>
          </w:p>
          <w:p w:rsidR="000A7560" w:rsidRPr="000A7560" w:rsidRDefault="000A7560" w:rsidP="000A7560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7560">
              <w:rPr>
                <w:rFonts w:ascii="Arial" w:eastAsia="Times New Roman" w:hAnsi="Arial" w:cs="Arial"/>
                <w:sz w:val="18"/>
                <w:szCs w:val="18"/>
              </w:rPr>
              <w:t xml:space="preserve">W  przypadku wykonawców wspólnie ubiegających się o udzielenie zamówienia należy wpisać powyższe dane dla każdego z wykonawców wspólnie ubiegających się </w:t>
            </w:r>
            <w:r w:rsidRPr="000A7560">
              <w:rPr>
                <w:rFonts w:ascii="Arial" w:eastAsia="Times New Roman" w:hAnsi="Arial" w:cs="Arial"/>
                <w:sz w:val="18"/>
                <w:szCs w:val="18"/>
              </w:rPr>
              <w:br/>
              <w:t>o udzielenie zamówienia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60" w:rsidRPr="000A7560" w:rsidRDefault="000A7560" w:rsidP="000A7560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  <w:p w:rsidR="000A7560" w:rsidRPr="000A7560" w:rsidRDefault="000A7560" w:rsidP="000A7560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A7560">
              <w:rPr>
                <w:rFonts w:ascii="Arial" w:eastAsia="Times New Roman" w:hAnsi="Arial" w:cs="Arial"/>
                <w:iCs/>
                <w:sz w:val="20"/>
                <w:szCs w:val="20"/>
              </w:rPr>
              <w:t>Ulica: ………………………………………………</w:t>
            </w:r>
          </w:p>
          <w:p w:rsidR="000A7560" w:rsidRPr="000A7560" w:rsidRDefault="000A7560" w:rsidP="000A7560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A7560">
              <w:rPr>
                <w:rFonts w:ascii="Arial" w:eastAsia="Times New Roman" w:hAnsi="Arial" w:cs="Arial"/>
                <w:iCs/>
                <w:sz w:val="20"/>
                <w:szCs w:val="20"/>
              </w:rPr>
              <w:t>Kod pocztowy: ……………………………</w:t>
            </w:r>
          </w:p>
          <w:p w:rsidR="000A7560" w:rsidRPr="000A7560" w:rsidRDefault="000A7560" w:rsidP="000A7560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A7560">
              <w:rPr>
                <w:rFonts w:ascii="Arial" w:eastAsia="Times New Roman" w:hAnsi="Arial" w:cs="Arial"/>
                <w:iCs/>
                <w:sz w:val="20"/>
                <w:szCs w:val="20"/>
              </w:rPr>
              <w:t>Miejscowość:……………………………</w:t>
            </w:r>
          </w:p>
          <w:p w:rsidR="000A7560" w:rsidRPr="000A7560" w:rsidRDefault="000A7560" w:rsidP="000A7560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A7560">
              <w:rPr>
                <w:rFonts w:ascii="Arial" w:eastAsia="Times New Roman" w:hAnsi="Arial" w:cs="Arial"/>
                <w:iCs/>
                <w:sz w:val="20"/>
                <w:szCs w:val="20"/>
              </w:rPr>
              <w:t>Województwo: ………………………………</w:t>
            </w:r>
          </w:p>
          <w:p w:rsidR="000A7560" w:rsidRPr="000A7560" w:rsidRDefault="000A7560" w:rsidP="000A7560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proofErr w:type="spellStart"/>
            <w:r w:rsidRPr="000A756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faks</w:t>
            </w:r>
            <w:proofErr w:type="spellEnd"/>
            <w:r w:rsidRPr="000A756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: ………………………………………</w:t>
            </w:r>
          </w:p>
          <w:p w:rsidR="000A7560" w:rsidRPr="000A7560" w:rsidRDefault="000A7560" w:rsidP="000A7560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0A756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e-mail: …………………………………………</w:t>
            </w:r>
          </w:p>
          <w:p w:rsidR="000A7560" w:rsidRPr="000A7560" w:rsidRDefault="000A7560" w:rsidP="000A7560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0A756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NIP: ……………………………………</w:t>
            </w:r>
          </w:p>
          <w:p w:rsidR="000A7560" w:rsidRPr="000A7560" w:rsidRDefault="000A7560" w:rsidP="000A7560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0A756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REGON: ………………………………………</w:t>
            </w:r>
          </w:p>
        </w:tc>
      </w:tr>
      <w:tr w:rsidR="000A7560" w:rsidRPr="000A7560" w:rsidTr="00DB67D2">
        <w:trPr>
          <w:trHeight w:val="12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60" w:rsidRPr="000A7560" w:rsidRDefault="000A7560" w:rsidP="000A7560">
            <w:pPr>
              <w:spacing w:after="0"/>
              <w:rPr>
                <w:rFonts w:ascii="Arial" w:eastAsia="Times New Roman" w:hAnsi="Arial" w:cs="Arial"/>
                <w:b/>
                <w:i/>
                <w:iCs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60" w:rsidRPr="000A7560" w:rsidRDefault="000A7560" w:rsidP="000A756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A7560">
              <w:rPr>
                <w:rFonts w:ascii="Arial" w:eastAsia="Times New Roman" w:hAnsi="Arial" w:cs="Arial"/>
                <w:b/>
                <w:sz w:val="18"/>
                <w:szCs w:val="18"/>
              </w:rPr>
              <w:t>Adres do korespondencji faks, e-mail do korespondencji</w:t>
            </w:r>
            <w:r w:rsidRPr="000A756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0A7560" w:rsidRPr="000A7560" w:rsidRDefault="000A7560" w:rsidP="000A7560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7560">
              <w:rPr>
                <w:rFonts w:ascii="Arial" w:eastAsia="Times New Roman" w:hAnsi="Arial" w:cs="Arial"/>
                <w:sz w:val="18"/>
                <w:szCs w:val="18"/>
              </w:rPr>
              <w:t>Oświadczamy, że wyżej wskazany nr faksu lub e-mail jest odpowiednim do przekazywania nam informacji dotyczących przedmiotowego postępowania W przypadku zmiany numeru faksu lub adresu e-mail zobowiązujemy się poinformować o tym fakcie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60" w:rsidRPr="000A7560" w:rsidRDefault="000A7560" w:rsidP="000A7560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iCs/>
              </w:rPr>
            </w:pPr>
          </w:p>
          <w:p w:rsidR="000A7560" w:rsidRPr="000A7560" w:rsidRDefault="000A7560" w:rsidP="000A7560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iCs/>
              </w:rPr>
            </w:pPr>
          </w:p>
        </w:tc>
      </w:tr>
      <w:tr w:rsidR="000A7560" w:rsidRPr="000A7560" w:rsidTr="00DB67D2">
        <w:trPr>
          <w:trHeight w:val="1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60" w:rsidRPr="000A7560" w:rsidRDefault="000A7560" w:rsidP="000A756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60" w:rsidRPr="000A7560" w:rsidRDefault="000A7560" w:rsidP="000A756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756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Osoba upoważniona do kontaktów (adres e-mail, </w:t>
            </w:r>
            <w:r w:rsidRPr="000A7560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telefon</w:t>
            </w:r>
            <w:r w:rsidRPr="000A7560">
              <w:rPr>
                <w:rFonts w:ascii="Arial" w:eastAsia="Times New Roman" w:hAnsi="Arial" w:cs="Arial"/>
                <w:b/>
                <w:sz w:val="18"/>
                <w:szCs w:val="18"/>
              </w:rPr>
              <w:t>, faks)</w:t>
            </w:r>
            <w:r w:rsidRPr="000A75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A75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Pełnomocnik</w:t>
            </w:r>
          </w:p>
          <w:p w:rsidR="000A7560" w:rsidRPr="000A7560" w:rsidRDefault="000A7560" w:rsidP="000A756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A7560" w:rsidRPr="000A7560" w:rsidRDefault="000A7560" w:rsidP="000A756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A7560">
              <w:rPr>
                <w:rFonts w:ascii="Arial" w:eastAsia="Times New Roman" w:hAnsi="Arial" w:cs="Arial"/>
                <w:sz w:val="18"/>
                <w:szCs w:val="18"/>
              </w:rPr>
              <w:t>zgodnie z art. 58 ust. 2 ustawy Prawo zamówień publicznych -wykonawcy wspólnie ubiegający się o udzielenie zamówienia ustanawiają pełnomocnika do reprezentowania ich w postępowaniu</w:t>
            </w:r>
            <w:r w:rsidRPr="000A756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0A7560">
              <w:rPr>
                <w:rFonts w:ascii="Arial" w:eastAsia="Times New Roman" w:hAnsi="Arial" w:cs="Arial"/>
                <w:sz w:val="18"/>
                <w:szCs w:val="18"/>
              </w:rPr>
              <w:t>o udzielenie zamówienia albo reprezentowania w postępowaniu i zawarcia umowy w sprawie zamówienia.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60" w:rsidRPr="000A7560" w:rsidRDefault="000A7560" w:rsidP="000A7560">
            <w:pPr>
              <w:suppressAutoHyphens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A7560" w:rsidRPr="000A7560" w:rsidRDefault="000A7560" w:rsidP="000A7560">
            <w:pPr>
              <w:suppressAutoHyphens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A7560">
              <w:rPr>
                <w:rFonts w:ascii="Arial" w:eastAsia="Times New Roman" w:hAnsi="Arial" w:cs="Arial"/>
                <w:bCs/>
                <w:sz w:val="20"/>
                <w:szCs w:val="20"/>
              </w:rPr>
              <w:t>Imię:……………………….……………………..</w:t>
            </w:r>
          </w:p>
          <w:p w:rsidR="000A7560" w:rsidRPr="000A7560" w:rsidRDefault="000A7560" w:rsidP="000A7560">
            <w:pPr>
              <w:suppressAutoHyphens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A7560">
              <w:rPr>
                <w:rFonts w:ascii="Arial" w:eastAsia="Times New Roman" w:hAnsi="Arial" w:cs="Arial"/>
                <w:bCs/>
                <w:sz w:val="20"/>
                <w:szCs w:val="20"/>
              </w:rPr>
              <w:t>Nazwisko: ………………………………………</w:t>
            </w:r>
          </w:p>
          <w:p w:rsidR="000A7560" w:rsidRPr="000A7560" w:rsidRDefault="000A7560" w:rsidP="000A7560">
            <w:pPr>
              <w:suppressAutoHyphens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A7560">
              <w:rPr>
                <w:rFonts w:ascii="Arial" w:eastAsia="Times New Roman" w:hAnsi="Arial" w:cs="Arial"/>
                <w:bCs/>
                <w:sz w:val="20"/>
                <w:szCs w:val="20"/>
              </w:rPr>
              <w:t>e-mail: ……………………………………………</w:t>
            </w:r>
          </w:p>
          <w:p w:rsidR="000A7560" w:rsidRPr="000A7560" w:rsidRDefault="000A7560" w:rsidP="000A7560">
            <w:pPr>
              <w:suppressAutoHyphens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A7560">
              <w:rPr>
                <w:rFonts w:ascii="Arial" w:eastAsia="Times New Roman" w:hAnsi="Arial" w:cs="Arial"/>
                <w:bCs/>
                <w:sz w:val="20"/>
                <w:szCs w:val="20"/>
              </w:rPr>
              <w:t>telefon: …………………………………………</w:t>
            </w:r>
          </w:p>
          <w:p w:rsidR="000A7560" w:rsidRPr="000A7560" w:rsidRDefault="000A7560" w:rsidP="000A7560">
            <w:pPr>
              <w:suppressAutoHyphens/>
              <w:spacing w:after="0" w:line="360" w:lineRule="auto"/>
              <w:rPr>
                <w:rFonts w:ascii="Arial" w:eastAsia="Times New Roman" w:hAnsi="Arial" w:cs="Arial"/>
                <w:bCs/>
              </w:rPr>
            </w:pPr>
            <w:r w:rsidRPr="000A7560">
              <w:rPr>
                <w:rFonts w:ascii="Arial" w:eastAsia="Times New Roman" w:hAnsi="Arial" w:cs="Arial"/>
                <w:bCs/>
                <w:sz w:val="20"/>
                <w:szCs w:val="20"/>
              </w:rPr>
              <w:t>faks: ……………………………………………</w:t>
            </w:r>
          </w:p>
        </w:tc>
      </w:tr>
    </w:tbl>
    <w:p w:rsidR="000A7560" w:rsidRPr="000A7560" w:rsidRDefault="000A7560" w:rsidP="000A7560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A7560" w:rsidRPr="000A7560" w:rsidRDefault="000A7560" w:rsidP="000A7560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A7560" w:rsidRPr="000A7560" w:rsidRDefault="000A7560" w:rsidP="000A7560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A7560" w:rsidRPr="000A7560" w:rsidRDefault="000A7560" w:rsidP="000A7560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A7560" w:rsidRPr="000A7560" w:rsidRDefault="000A7560" w:rsidP="000A7560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A7560" w:rsidRPr="000A7560" w:rsidRDefault="000A7560" w:rsidP="000A7560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A7560" w:rsidRPr="000A7560" w:rsidRDefault="000A7560" w:rsidP="000A7560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A7560" w:rsidRPr="000A7560" w:rsidRDefault="000A7560" w:rsidP="000A7560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A7560" w:rsidRPr="000A7560" w:rsidRDefault="000A7560" w:rsidP="000A756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u w:val="single"/>
          <w:lang w:eastAsia="pl-PL"/>
        </w:rPr>
      </w:pPr>
      <w:r w:rsidRPr="000A7560">
        <w:rPr>
          <w:rFonts w:ascii="Arial" w:eastAsia="Calibri" w:hAnsi="Arial" w:cs="Arial"/>
          <w:color w:val="000000"/>
          <w:sz w:val="24"/>
          <w:szCs w:val="24"/>
          <w:lang w:eastAsia="pl-PL"/>
        </w:rPr>
        <w:lastRenderedPageBreak/>
        <w:t xml:space="preserve">Oferujemy </w:t>
      </w:r>
      <w:r w:rsidRPr="000A7560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kompleksowe </w:t>
      </w:r>
      <w:r w:rsidRPr="000A7560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wykonanie przedmiotu zamówienia określonego </w:t>
      </w:r>
      <w:r w:rsidRPr="000A7560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w Specyfikacji Warunków Zamówienia, </w:t>
      </w:r>
      <w:r w:rsidRPr="000A7560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oraz </w:t>
      </w:r>
      <w:r w:rsidRPr="000A7560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projektowanych postanowieniach umowy </w:t>
      </w:r>
      <w:r w:rsidRPr="000A7560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za cenę ryczałtową w wysokości: </w:t>
      </w:r>
    </w:p>
    <w:p w:rsidR="000A7560" w:rsidRPr="000A7560" w:rsidRDefault="000A7560" w:rsidP="000A756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color w:val="000000"/>
          <w:sz w:val="24"/>
          <w:szCs w:val="24"/>
          <w:u w:val="single"/>
          <w:lang w:eastAsia="pl-PL"/>
        </w:rPr>
      </w:pPr>
    </w:p>
    <w:p w:rsidR="000A7560" w:rsidRPr="000A7560" w:rsidRDefault="000A7560" w:rsidP="000A756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0A7560">
        <w:rPr>
          <w:rFonts w:ascii="Arial" w:eastAsia="Times New Roman" w:hAnsi="Arial" w:cs="Arial"/>
          <w:b/>
          <w:iCs/>
          <w:sz w:val="24"/>
          <w:szCs w:val="24"/>
          <w:highlight w:val="yellow"/>
          <w:lang w:eastAsia="pl-PL"/>
        </w:rPr>
        <w:t>„Wykonanie usługi w zakresie kontroli  okresowej  (rocznej) polegającej na sprawdzeniu stanu technicznego poszczególnych elementów wojskowych bocznic kolejowych nr:  211 - Dęblin Lotnisko,  214 -Dęblin Twierdza,  223 - Stężyca,  240 – Stawy, w kompleksach administrowanych przez 41 . Bazę Lotnictwa Szkolnego w  Dęblinie, stanowiących  własność  Skarbu  Państwa SPRAWA 19/22/P</w:t>
      </w:r>
      <w:r w:rsidRPr="000A7560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:rsidR="000A7560" w:rsidRPr="000A7560" w:rsidRDefault="000A7560" w:rsidP="000A756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lang w:eastAsia="pl-PL"/>
        </w:rPr>
      </w:pPr>
    </w:p>
    <w:p w:rsidR="000A7560" w:rsidRPr="000A7560" w:rsidRDefault="000A7560" w:rsidP="000A7560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0A7560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netto: .......................................... zł., </w:t>
      </w:r>
    </w:p>
    <w:p w:rsidR="000A7560" w:rsidRPr="000A7560" w:rsidRDefault="000A7560" w:rsidP="000A7560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0A7560" w:rsidRPr="000A7560" w:rsidRDefault="000A7560" w:rsidP="000A7560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0A7560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 xml:space="preserve">stawka VAT ………………………… % </w:t>
      </w:r>
    </w:p>
    <w:p w:rsidR="000A7560" w:rsidRPr="000A7560" w:rsidRDefault="000A7560" w:rsidP="000A7560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0A7560" w:rsidRPr="000A7560" w:rsidRDefault="000A7560" w:rsidP="000A7560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0A7560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brutto: ..........................................zł., </w:t>
      </w:r>
    </w:p>
    <w:p w:rsidR="000A7560" w:rsidRPr="000A7560" w:rsidRDefault="000A7560" w:rsidP="000A7560">
      <w:pPr>
        <w:widowControl w:val="0"/>
        <w:tabs>
          <w:tab w:val="left" w:pos="426"/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A7560" w:rsidRPr="000A7560" w:rsidRDefault="000A7560" w:rsidP="000A7560">
      <w:pPr>
        <w:spacing w:after="120"/>
        <w:ind w:firstLine="36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7560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>Wartość zamówienia ogółem brutto to kryterium oceny ofert „CENA  BRUTTO OFERTY” –  o wadze  100</w:t>
      </w:r>
      <w:r w:rsidRPr="000A75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%.</w:t>
      </w:r>
    </w:p>
    <w:p w:rsidR="000A7560" w:rsidRPr="000A7560" w:rsidRDefault="000A7560" w:rsidP="000A7560">
      <w:pPr>
        <w:widowControl w:val="0"/>
        <w:tabs>
          <w:tab w:val="left" w:pos="426"/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7560">
        <w:rPr>
          <w:rFonts w:ascii="Arial" w:eastAsia="Times New Roman" w:hAnsi="Arial" w:cs="Arial"/>
          <w:sz w:val="24"/>
          <w:szCs w:val="24"/>
          <w:lang w:eastAsia="pl-PL"/>
        </w:rPr>
        <w:t xml:space="preserve">Cena zaproponowana przez wykonawcę w </w:t>
      </w:r>
      <w:r w:rsidRPr="000A756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Formularzu ofertowym jest ceną ryczałtową</w:t>
      </w:r>
      <w:r w:rsidRPr="000A7560">
        <w:rPr>
          <w:rFonts w:ascii="Arial" w:eastAsia="Times New Roman" w:hAnsi="Arial" w:cs="Arial"/>
          <w:sz w:val="24"/>
          <w:szCs w:val="24"/>
          <w:lang w:eastAsia="pl-PL"/>
        </w:rPr>
        <w:t>, musi przedstawiać wyrażoną w pieniądzu wartość kontroli okresowej i innych świadczeń wykonawcy należnych mu za wykonanie prac i robót stanowiących przedmiot zamówienia. W związku z tym, wykonawca w formularzu ofertowym jest zobowiązany do podania łącznej ceny robót i innych świadczeń, niezbędnych dla realizacji przedsięwzięcia zgodnie z wymaganiami zamawiającego oraz ogólnymi warunkami umowy.</w:t>
      </w:r>
    </w:p>
    <w:p w:rsidR="000A7560" w:rsidRPr="000A7560" w:rsidRDefault="000A7560" w:rsidP="000A7560">
      <w:pPr>
        <w:widowControl w:val="0"/>
        <w:tabs>
          <w:tab w:val="left" w:pos="426"/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7560" w:rsidRPr="000A7560" w:rsidRDefault="000A7560" w:rsidP="000A7560">
      <w:pPr>
        <w:widowControl w:val="0"/>
        <w:numPr>
          <w:ilvl w:val="0"/>
          <w:numId w:val="8"/>
        </w:numPr>
        <w:tabs>
          <w:tab w:val="left" w:pos="426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0A756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Oświadczamy,</w:t>
      </w:r>
      <w:r w:rsidRPr="000A756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że zapoznaliśmy się ze Specyfikacją Warunków Zamówienia nie wnosimy do niej zastrzeżeń i uznajemy się za związanych określonymi w nich postanowieniami i zasadami postępowania.</w:t>
      </w:r>
    </w:p>
    <w:p w:rsidR="000A7560" w:rsidRPr="000A7560" w:rsidRDefault="000A7560" w:rsidP="000A7560">
      <w:pPr>
        <w:widowControl w:val="0"/>
        <w:tabs>
          <w:tab w:val="left" w:pos="426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:rsidR="000A7560" w:rsidRPr="000A7560" w:rsidRDefault="000A7560" w:rsidP="000A7560">
      <w:pPr>
        <w:widowControl w:val="0"/>
        <w:numPr>
          <w:ilvl w:val="0"/>
          <w:numId w:val="8"/>
        </w:numPr>
        <w:tabs>
          <w:tab w:val="left" w:pos="426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0A756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Oświadczamy, </w:t>
      </w:r>
      <w:r w:rsidRPr="000A7560">
        <w:rPr>
          <w:rFonts w:ascii="Arial" w:eastAsia="Times New Roman" w:hAnsi="Arial" w:cs="Arial"/>
          <w:iCs/>
          <w:sz w:val="24"/>
          <w:szCs w:val="24"/>
          <w:lang w:eastAsia="pl-PL"/>
        </w:rPr>
        <w:t>że w cenie oferty zostały uwzględnione wszystkie koszty niezbędne do zrealizowania zamówienia z należytą starannością i zgodnie z wymaganiami Zamawiającego.</w:t>
      </w:r>
    </w:p>
    <w:p w:rsidR="000A7560" w:rsidRPr="000A7560" w:rsidRDefault="000A7560" w:rsidP="000A7560">
      <w:pPr>
        <w:widowControl w:val="0"/>
        <w:tabs>
          <w:tab w:val="left" w:pos="426"/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7560" w:rsidRPr="000A7560" w:rsidRDefault="000A7560" w:rsidP="000A7560">
      <w:pPr>
        <w:widowControl w:val="0"/>
        <w:numPr>
          <w:ilvl w:val="0"/>
          <w:numId w:val="8"/>
        </w:numPr>
        <w:tabs>
          <w:tab w:val="left" w:pos="426"/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756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Oferujemy</w:t>
      </w:r>
      <w:r w:rsidRPr="000A756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wykonanie przedmiotu zamówienia </w:t>
      </w:r>
      <w:r w:rsidRPr="000A756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następujących terminach: </w:t>
      </w:r>
    </w:p>
    <w:p w:rsidR="000A7560" w:rsidRPr="000A7560" w:rsidRDefault="000A7560" w:rsidP="000A7560">
      <w:pPr>
        <w:widowControl w:val="0"/>
        <w:tabs>
          <w:tab w:val="left" w:pos="426"/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A7560" w:rsidRPr="000A7560" w:rsidRDefault="000A7560" w:rsidP="000A756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0A7560">
        <w:rPr>
          <w:rFonts w:ascii="Arial" w:eastAsia="Times New Roman" w:hAnsi="Arial" w:cs="Arial"/>
          <w:b/>
          <w:sz w:val="24"/>
          <w:szCs w:val="24"/>
          <w:lang w:eastAsia="pl-PL"/>
        </w:rPr>
        <w:t>30</w:t>
      </w:r>
      <w:r w:rsidRPr="000A75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dni kalendarzowych</w:t>
      </w:r>
      <w:r w:rsidRPr="000A756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od dnia podpisania umowy.</w:t>
      </w:r>
    </w:p>
    <w:p w:rsidR="000A7560" w:rsidRPr="000A7560" w:rsidRDefault="000A7560" w:rsidP="000A756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A7560" w:rsidRPr="000A7560" w:rsidRDefault="000A7560" w:rsidP="000A75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7560" w:rsidRPr="000A7560" w:rsidRDefault="000A7560" w:rsidP="000A756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75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Termin płatności: </w:t>
      </w:r>
    </w:p>
    <w:p w:rsidR="000A7560" w:rsidRPr="000A7560" w:rsidRDefault="000A7560" w:rsidP="000A756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A7560" w:rsidRPr="000A7560" w:rsidRDefault="000A7560" w:rsidP="000A756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7560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</w:p>
    <w:p w:rsidR="000A7560" w:rsidRPr="000A7560" w:rsidRDefault="000A7560" w:rsidP="000A7560">
      <w:pPr>
        <w:spacing w:after="0" w:line="240" w:lineRule="auto"/>
        <w:ind w:left="36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  <w:r w:rsidRPr="000A7560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Zapłata wynagrodzenia nastąpi </w:t>
      </w:r>
      <w:r w:rsidRPr="000A7560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pl-PL"/>
        </w:rPr>
        <w:t>w terminie 21 dni (  dwudziestu jeden dni dni)</w:t>
      </w:r>
      <w:r w:rsidRPr="000A7560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 od dnia otrzymania prawidłowo wystawionej faktury VAT przez Zamawiającego, lecz nie wcześniej niż po przedstawieniu przez Wykonawcę wszystkich dowodów zapłaty wynagrodzenia zaakceptowanym Podwykonawcom i dalszym Podwykonawcom, biorącym udział w realizacji odebranych robót budowlanych. Zamawiający nie dokona wyżej wymienionej płatności przed terminem uregulowania wszystkich zobowiązań należnych zaakceptowanym Podwykonawcom i dalszym Podwykonawcom biorącym udział w realizacji odebranych robót budowlanych nawet w przypadku, gdy przypadające terminy płatności za wystawione faktury VAT przez zaakceptowanym Podwykonawców i dalszych Podwykonawców będą dłuższe niż termin płatności przypadający Wykonawcy. Zapłata nastąpi przelewem, na rachunek bankowy Wykonawcy podany na fakturze. Za dzień spełnienia świadczenia uważa się dzień obciążenia rachunku bankowego Zamawiającego. </w:t>
      </w:r>
    </w:p>
    <w:p w:rsidR="000A7560" w:rsidRPr="000A7560" w:rsidRDefault="000A7560" w:rsidP="00572CD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0A7560" w:rsidRPr="000A7560" w:rsidRDefault="000A7560" w:rsidP="000A756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7560">
        <w:rPr>
          <w:rFonts w:ascii="Arial" w:eastAsia="Times New Roman" w:hAnsi="Arial" w:cs="Arial"/>
          <w:b/>
          <w:sz w:val="24"/>
          <w:szCs w:val="24"/>
          <w:lang w:eastAsia="pl-PL"/>
        </w:rPr>
        <w:t>Oświadczam(y),</w:t>
      </w:r>
      <w:r w:rsidRPr="000A7560">
        <w:rPr>
          <w:rFonts w:ascii="Arial" w:eastAsia="Times New Roman" w:hAnsi="Arial" w:cs="Arial"/>
          <w:sz w:val="24"/>
          <w:szCs w:val="24"/>
          <w:lang w:eastAsia="pl-PL"/>
        </w:rPr>
        <w:t xml:space="preserve"> że jesteśmy związani ofertą na okres wskazany w SWZ.</w:t>
      </w:r>
    </w:p>
    <w:p w:rsidR="000A7560" w:rsidRPr="000A7560" w:rsidRDefault="000A7560" w:rsidP="000A7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7560" w:rsidRPr="000A7560" w:rsidRDefault="000A7560" w:rsidP="000A756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7560">
        <w:rPr>
          <w:rFonts w:ascii="Arial" w:eastAsia="Times New Roman" w:hAnsi="Arial" w:cs="Arial"/>
          <w:b/>
          <w:sz w:val="24"/>
          <w:szCs w:val="24"/>
          <w:lang w:eastAsia="pl-PL"/>
        </w:rPr>
        <w:t>Oświadczam(y),</w:t>
      </w:r>
      <w:r w:rsidRPr="000A7560">
        <w:rPr>
          <w:rFonts w:ascii="Arial" w:eastAsia="Times New Roman" w:hAnsi="Arial" w:cs="Arial"/>
          <w:sz w:val="24"/>
          <w:szCs w:val="24"/>
          <w:lang w:eastAsia="pl-PL"/>
        </w:rPr>
        <w:t xml:space="preserve"> że uzyskaliśmy wszelkie informacje niezbędne do prawidłowego przygotowania i złożenia niniejszej oferty.</w:t>
      </w:r>
    </w:p>
    <w:p w:rsidR="000A7560" w:rsidRPr="000A7560" w:rsidRDefault="000A7560" w:rsidP="000A7560">
      <w:pPr>
        <w:widowControl w:val="0"/>
        <w:tabs>
          <w:tab w:val="num" w:pos="68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A7560" w:rsidRPr="000A7560" w:rsidRDefault="000A7560" w:rsidP="000A756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7560">
        <w:rPr>
          <w:rFonts w:ascii="Arial" w:eastAsia="Times New Roman" w:hAnsi="Arial" w:cs="Arial"/>
          <w:b/>
          <w:sz w:val="24"/>
          <w:szCs w:val="24"/>
          <w:lang w:eastAsia="pl-PL"/>
        </w:rPr>
        <w:t>Oświadczamy,</w:t>
      </w:r>
      <w:r w:rsidRPr="000A7560">
        <w:rPr>
          <w:rFonts w:ascii="Arial" w:eastAsia="Times New Roman" w:hAnsi="Arial" w:cs="Arial"/>
          <w:sz w:val="24"/>
          <w:szCs w:val="24"/>
          <w:lang w:eastAsia="pl-PL"/>
        </w:rPr>
        <w:t xml:space="preserve"> że akceptujemy załączone do Specyfikacji Warunków Zamówienia Projektowane postanowienia umowy (załącznik Nr 7 do SWZ i zobowiązujemy się w przypadku wyboru i do zawarcia umowy w miejscu i terminie wyznaczonym przez zamawiającego. Jednocześnie oświadczamy, że nie wnosimy do nich zastrzeżeń.</w:t>
      </w:r>
    </w:p>
    <w:p w:rsidR="000A7560" w:rsidRPr="000A7560" w:rsidRDefault="000A7560" w:rsidP="000A7560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0A7560" w:rsidRPr="000A7560" w:rsidRDefault="000A7560" w:rsidP="000A756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7560">
        <w:rPr>
          <w:rFonts w:ascii="Arial" w:eastAsia="Times New Roman" w:hAnsi="Arial" w:cs="Arial"/>
          <w:b/>
          <w:sz w:val="24"/>
          <w:szCs w:val="24"/>
          <w:lang w:eastAsia="pl-PL"/>
        </w:rPr>
        <w:t>Oświadczamy,</w:t>
      </w:r>
      <w:r w:rsidRPr="000A7560">
        <w:rPr>
          <w:rFonts w:ascii="Arial" w:eastAsia="Times New Roman" w:hAnsi="Arial" w:cs="Arial"/>
          <w:sz w:val="24"/>
          <w:szCs w:val="24"/>
          <w:lang w:eastAsia="pl-PL"/>
        </w:rPr>
        <w:t xml:space="preserve"> że w przypadku wspólnego ubiegania się o udzielenie zamówienia publicznego ponosimy solidarną odpowiedzialność za wykonanie przedmiotu umowy.</w:t>
      </w:r>
    </w:p>
    <w:p w:rsidR="000A7560" w:rsidRPr="000A7560" w:rsidRDefault="000A7560" w:rsidP="000A7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7560" w:rsidRPr="000A7560" w:rsidRDefault="000A7560" w:rsidP="000A756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7560">
        <w:rPr>
          <w:rFonts w:ascii="Arial" w:eastAsia="Times New Roman" w:hAnsi="Arial" w:cs="Arial"/>
          <w:b/>
          <w:lang w:eastAsia="pl-PL"/>
        </w:rPr>
        <w:t>Oświadczamy, że:</w:t>
      </w:r>
      <w:r w:rsidRPr="000A7560">
        <w:rPr>
          <w:rFonts w:ascii="Arial" w:eastAsia="Times New Roman" w:hAnsi="Arial" w:cs="Arial"/>
          <w:b/>
          <w:vertAlign w:val="superscript"/>
          <w:lang w:eastAsia="pl-PL"/>
        </w:rPr>
        <w:t xml:space="preserve"> </w:t>
      </w:r>
      <w:r w:rsidRPr="000A7560">
        <w:rPr>
          <w:rFonts w:ascii="Arial" w:eastAsia="Times New Roman" w:hAnsi="Arial" w:cs="Arial"/>
          <w:i/>
          <w:iCs/>
          <w:lang w:eastAsia="pl-PL"/>
        </w:rPr>
        <w:t>(właściwe zakreślić)</w:t>
      </w:r>
      <w:r w:rsidRPr="000A7560">
        <w:rPr>
          <w:rFonts w:ascii="Arial" w:eastAsia="Times New Roman" w:hAnsi="Arial" w:cs="Arial"/>
          <w:lang w:eastAsia="pl-PL"/>
        </w:rPr>
        <w:t>:</w:t>
      </w:r>
    </w:p>
    <w:p w:rsidR="000A7560" w:rsidRPr="000A7560" w:rsidRDefault="000A7560" w:rsidP="000A75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left="568" w:hanging="284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0A7560">
        <w:rPr>
          <w:rFonts w:ascii="Arial" w:eastAsia="Times New Roman" w:hAnsi="Arial" w:cs="Arial"/>
          <w:sz w:val="24"/>
          <w:szCs w:val="24"/>
          <w:lang w:val="x-none" w:eastAsia="pl-PL"/>
        </w:rPr>
        <w:t>przedmiot zamówienia wykonamy siłami własnymi</w:t>
      </w:r>
    </w:p>
    <w:p w:rsidR="000A7560" w:rsidRPr="000A7560" w:rsidRDefault="000A7560" w:rsidP="000A75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left="568" w:hanging="284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0A7560">
        <w:rPr>
          <w:rFonts w:ascii="Arial" w:eastAsia="Times New Roman" w:hAnsi="Arial" w:cs="Arial"/>
          <w:sz w:val="24"/>
          <w:szCs w:val="24"/>
          <w:lang w:val="x-none" w:eastAsia="pl-PL"/>
        </w:rPr>
        <w:t>powierzymy następującym podwykonawcom realizację następujących części zamówienia</w:t>
      </w:r>
      <w:r w:rsidRPr="000A7560">
        <w:rPr>
          <w:rFonts w:ascii="Arial" w:eastAsia="Times New Roman" w:hAnsi="Arial" w:cs="Arial"/>
          <w:sz w:val="24"/>
          <w:szCs w:val="24"/>
          <w:lang w:eastAsia="pl-PL"/>
        </w:rPr>
        <w:t xml:space="preserve"> (w przypadku, gdy wykonawca spełnia warunki udziału </w:t>
      </w:r>
      <w:r w:rsidRPr="000A7560">
        <w:rPr>
          <w:rFonts w:ascii="Arial" w:eastAsia="Times New Roman" w:hAnsi="Arial" w:cs="Arial"/>
          <w:sz w:val="24"/>
          <w:szCs w:val="24"/>
          <w:u w:val="single"/>
          <w:lang w:eastAsia="pl-PL"/>
        </w:rPr>
        <w:t>w postępowaniu samodzielnie</w:t>
      </w:r>
      <w:r w:rsidRPr="000A7560">
        <w:rPr>
          <w:rFonts w:ascii="Arial" w:eastAsia="Times New Roman" w:hAnsi="Arial" w:cs="Arial"/>
          <w:sz w:val="24"/>
          <w:szCs w:val="24"/>
          <w:lang w:eastAsia="pl-PL"/>
        </w:rPr>
        <w:t xml:space="preserve"> – nie powołuje się na zasoby podwykonawcy)</w:t>
      </w:r>
    </w:p>
    <w:p w:rsidR="000A7560" w:rsidRPr="000A7560" w:rsidRDefault="000A7560" w:rsidP="000A7560">
      <w:pPr>
        <w:widowControl w:val="0"/>
        <w:autoSpaceDE w:val="0"/>
        <w:autoSpaceDN w:val="0"/>
        <w:adjustRightInd w:val="0"/>
        <w:spacing w:after="160" w:line="259" w:lineRule="auto"/>
        <w:ind w:left="568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:rsidR="000A7560" w:rsidRPr="000A7560" w:rsidRDefault="000A7560" w:rsidP="000A7560">
      <w:pPr>
        <w:widowControl w:val="0"/>
        <w:autoSpaceDE w:val="0"/>
        <w:autoSpaceDN w:val="0"/>
        <w:adjustRightInd w:val="0"/>
        <w:spacing w:after="160" w:line="259" w:lineRule="auto"/>
        <w:ind w:left="568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5193"/>
        <w:gridCol w:w="8144"/>
      </w:tblGrid>
      <w:tr w:rsidR="000A7560" w:rsidRPr="000A7560" w:rsidTr="00DB67D2">
        <w:tc>
          <w:tcPr>
            <w:tcW w:w="893" w:type="dxa"/>
            <w:vAlign w:val="center"/>
          </w:tcPr>
          <w:p w:rsidR="000A7560" w:rsidRPr="000A7560" w:rsidRDefault="000A7560" w:rsidP="000A756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A7560">
              <w:rPr>
                <w:rFonts w:ascii="Arial" w:eastAsia="Times New Roman" w:hAnsi="Arial" w:cs="Arial"/>
                <w:lang w:eastAsia="pl-PL"/>
              </w:rPr>
              <w:lastRenderedPageBreak/>
              <w:t>Lp.</w:t>
            </w:r>
          </w:p>
        </w:tc>
        <w:tc>
          <w:tcPr>
            <w:tcW w:w="5311" w:type="dxa"/>
            <w:vAlign w:val="center"/>
          </w:tcPr>
          <w:p w:rsidR="000A7560" w:rsidRPr="000A7560" w:rsidRDefault="000A7560" w:rsidP="000A756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A7560">
              <w:rPr>
                <w:rFonts w:ascii="Arial" w:eastAsia="Times New Roman" w:hAnsi="Arial" w:cs="Arial"/>
                <w:lang w:eastAsia="pl-PL"/>
              </w:rPr>
              <w:t>Nazwa (firma) podwykonawcy</w:t>
            </w:r>
          </w:p>
        </w:tc>
        <w:tc>
          <w:tcPr>
            <w:tcW w:w="8363" w:type="dxa"/>
            <w:vAlign w:val="center"/>
          </w:tcPr>
          <w:p w:rsidR="000A7560" w:rsidRPr="000A7560" w:rsidRDefault="000A7560" w:rsidP="000A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A7560">
              <w:rPr>
                <w:rFonts w:ascii="Arial" w:eastAsia="Times New Roman" w:hAnsi="Arial" w:cs="Arial"/>
                <w:lang w:eastAsia="pl-PL"/>
              </w:rPr>
              <w:t>Cześć (zakres) przedmiotu zamówienia</w:t>
            </w:r>
          </w:p>
          <w:p w:rsidR="000A7560" w:rsidRPr="000A7560" w:rsidRDefault="000A7560" w:rsidP="000A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A7560">
              <w:rPr>
                <w:rFonts w:ascii="Arial" w:eastAsia="Times New Roman" w:hAnsi="Arial" w:cs="Arial"/>
                <w:lang w:eastAsia="pl-PL"/>
              </w:rPr>
              <w:t>powierzony podwykonawcy i zadanie którego dotyczy</w:t>
            </w:r>
          </w:p>
        </w:tc>
      </w:tr>
      <w:tr w:rsidR="000A7560" w:rsidRPr="000A7560" w:rsidTr="00DB67D2">
        <w:tc>
          <w:tcPr>
            <w:tcW w:w="893" w:type="dxa"/>
          </w:tcPr>
          <w:p w:rsidR="000A7560" w:rsidRPr="000A7560" w:rsidRDefault="000A7560" w:rsidP="000A756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311" w:type="dxa"/>
          </w:tcPr>
          <w:p w:rsidR="000A7560" w:rsidRPr="000A7560" w:rsidRDefault="000A7560" w:rsidP="000A756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63" w:type="dxa"/>
          </w:tcPr>
          <w:p w:rsidR="000A7560" w:rsidRPr="000A7560" w:rsidRDefault="000A7560" w:rsidP="000A756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A7560" w:rsidRPr="000A7560" w:rsidTr="00DB67D2">
        <w:tc>
          <w:tcPr>
            <w:tcW w:w="893" w:type="dxa"/>
          </w:tcPr>
          <w:p w:rsidR="000A7560" w:rsidRPr="000A7560" w:rsidRDefault="000A7560" w:rsidP="000A756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311" w:type="dxa"/>
          </w:tcPr>
          <w:p w:rsidR="000A7560" w:rsidRPr="000A7560" w:rsidRDefault="000A7560" w:rsidP="000A756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63" w:type="dxa"/>
          </w:tcPr>
          <w:p w:rsidR="000A7560" w:rsidRPr="000A7560" w:rsidRDefault="000A7560" w:rsidP="000A756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0A7560" w:rsidRPr="000A7560" w:rsidRDefault="000A7560" w:rsidP="000A75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A7560" w:rsidRPr="000A7560" w:rsidRDefault="000A7560" w:rsidP="000A75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A7560" w:rsidRPr="000A7560" w:rsidRDefault="000A7560" w:rsidP="000A7560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0A7560">
        <w:rPr>
          <w:rFonts w:ascii="Arial" w:eastAsia="Times New Roman" w:hAnsi="Arial" w:cs="Arial"/>
          <w:lang w:eastAsia="pl-PL"/>
        </w:rPr>
        <w:t>powierzymy podwykonawcom realizację następujących części zamówienia i jednocześnie powołujemy się na ich zasoby, w celu wykazania spełniania warunków udziału w postępowaniu (w tej sytuacji należy dołączyć do oferty zobowiązanie podmiotu udostępniającego zasoby)</w:t>
      </w:r>
    </w:p>
    <w:p w:rsidR="000A7560" w:rsidRPr="000A7560" w:rsidRDefault="000A7560" w:rsidP="000A75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4721"/>
        <w:gridCol w:w="8278"/>
      </w:tblGrid>
      <w:tr w:rsidR="000A7560" w:rsidRPr="000A7560" w:rsidTr="00DB67D2">
        <w:tc>
          <w:tcPr>
            <w:tcW w:w="1242" w:type="dxa"/>
            <w:vAlign w:val="center"/>
          </w:tcPr>
          <w:p w:rsidR="000A7560" w:rsidRPr="000A7560" w:rsidRDefault="000A7560" w:rsidP="000A756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A7560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4820" w:type="dxa"/>
            <w:vAlign w:val="center"/>
          </w:tcPr>
          <w:p w:rsidR="000A7560" w:rsidRPr="000A7560" w:rsidRDefault="000A7560" w:rsidP="000A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A7560">
              <w:rPr>
                <w:rFonts w:ascii="Arial" w:eastAsia="Times New Roman" w:hAnsi="Arial" w:cs="Arial"/>
                <w:lang w:eastAsia="pl-PL"/>
              </w:rPr>
              <w:t>Nazwa (firma) podwykonawcy</w:t>
            </w:r>
          </w:p>
          <w:p w:rsidR="000A7560" w:rsidRPr="000A7560" w:rsidRDefault="000A7560" w:rsidP="000A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A7560">
              <w:rPr>
                <w:rFonts w:ascii="Arial" w:eastAsia="Times New Roman" w:hAnsi="Arial" w:cs="Arial"/>
                <w:lang w:eastAsia="pl-PL"/>
              </w:rPr>
              <w:t>(innego podmiotu)</w:t>
            </w:r>
          </w:p>
        </w:tc>
        <w:tc>
          <w:tcPr>
            <w:tcW w:w="8505" w:type="dxa"/>
            <w:vAlign w:val="center"/>
          </w:tcPr>
          <w:p w:rsidR="000A7560" w:rsidRPr="000A7560" w:rsidRDefault="000A7560" w:rsidP="000A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A7560">
              <w:rPr>
                <w:rFonts w:ascii="Arial" w:eastAsia="Times New Roman" w:hAnsi="Arial" w:cs="Arial"/>
                <w:lang w:eastAsia="pl-PL"/>
              </w:rPr>
              <w:t>Cześć (zakres) przedmiotu zamówienia</w:t>
            </w:r>
          </w:p>
          <w:p w:rsidR="000A7560" w:rsidRPr="000A7560" w:rsidRDefault="000A7560" w:rsidP="000A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A7560">
              <w:rPr>
                <w:rFonts w:ascii="Arial" w:eastAsia="Times New Roman" w:hAnsi="Arial" w:cs="Arial"/>
                <w:lang w:eastAsia="pl-PL"/>
              </w:rPr>
              <w:t xml:space="preserve">powierzony innemu podmiotowi </w:t>
            </w:r>
            <w:r w:rsidRPr="000A7560">
              <w:rPr>
                <w:rFonts w:ascii="Arial" w:eastAsia="Times New Roman" w:hAnsi="Arial" w:cs="Arial"/>
                <w:lang w:eastAsia="pl-PL"/>
              </w:rPr>
              <w:br/>
              <w:t>i zadanie którego dotyczy</w:t>
            </w:r>
          </w:p>
        </w:tc>
      </w:tr>
      <w:tr w:rsidR="000A7560" w:rsidRPr="000A7560" w:rsidTr="00DB67D2">
        <w:tc>
          <w:tcPr>
            <w:tcW w:w="1242" w:type="dxa"/>
          </w:tcPr>
          <w:p w:rsidR="000A7560" w:rsidRPr="000A7560" w:rsidRDefault="000A7560" w:rsidP="000A756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20" w:type="dxa"/>
          </w:tcPr>
          <w:p w:rsidR="000A7560" w:rsidRPr="000A7560" w:rsidRDefault="000A7560" w:rsidP="000A756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5" w:type="dxa"/>
          </w:tcPr>
          <w:p w:rsidR="000A7560" w:rsidRPr="000A7560" w:rsidRDefault="000A7560" w:rsidP="000A756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A7560" w:rsidRPr="000A7560" w:rsidTr="00DB67D2">
        <w:tc>
          <w:tcPr>
            <w:tcW w:w="1242" w:type="dxa"/>
          </w:tcPr>
          <w:p w:rsidR="000A7560" w:rsidRPr="000A7560" w:rsidRDefault="000A7560" w:rsidP="000A756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820" w:type="dxa"/>
          </w:tcPr>
          <w:p w:rsidR="000A7560" w:rsidRPr="000A7560" w:rsidRDefault="000A7560" w:rsidP="000A756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505" w:type="dxa"/>
          </w:tcPr>
          <w:p w:rsidR="000A7560" w:rsidRPr="000A7560" w:rsidRDefault="000A7560" w:rsidP="000A756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0A7560" w:rsidRPr="000A7560" w:rsidRDefault="000A7560" w:rsidP="000A75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A7560" w:rsidRPr="000A7560" w:rsidRDefault="000A7560" w:rsidP="000A75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A7560" w:rsidRPr="000A7560" w:rsidRDefault="000A7560" w:rsidP="000A75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75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Łączna wartość brutto powierzonych podwykonawcy/podwykonawcom części zamówienia wynosi: </w:t>
      </w:r>
    </w:p>
    <w:p w:rsidR="000A7560" w:rsidRPr="000A7560" w:rsidRDefault="000A7560" w:rsidP="000A75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7560">
        <w:rPr>
          <w:rFonts w:ascii="Arial" w:eastAsia="Times New Roman" w:hAnsi="Arial" w:cs="Arial"/>
          <w:sz w:val="24"/>
          <w:szCs w:val="24"/>
          <w:lang w:eastAsia="pl-PL"/>
        </w:rPr>
        <w:t>-.........................zł i nie może przekroczyć ogólnej ceny brutto;</w:t>
      </w:r>
    </w:p>
    <w:p w:rsidR="000A7560" w:rsidRPr="000A7560" w:rsidRDefault="000A7560" w:rsidP="000A75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7560" w:rsidRPr="000A7560" w:rsidRDefault="000A7560" w:rsidP="000A7560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0A7560">
        <w:rPr>
          <w:rFonts w:ascii="Arial" w:eastAsia="Times New Roman" w:hAnsi="Arial" w:cs="Arial"/>
          <w:sz w:val="24"/>
          <w:szCs w:val="24"/>
          <w:lang w:eastAsia="pl-PL"/>
        </w:rPr>
        <w:t xml:space="preserve">Zobowiązujemy się, w przypadku wybrania naszej oferty jako </w:t>
      </w:r>
      <w:r w:rsidRPr="000A7560">
        <w:rPr>
          <w:rFonts w:ascii="Arial" w:eastAsia="Times New Roman" w:hAnsi="Arial" w:cs="Arial"/>
          <w:b/>
          <w:sz w:val="24"/>
          <w:szCs w:val="24"/>
          <w:lang w:eastAsia="pl-PL"/>
        </w:rPr>
        <w:t>najkorzystniejszej</w:t>
      </w:r>
      <w:r w:rsidRPr="000A7560">
        <w:rPr>
          <w:rFonts w:ascii="Arial" w:eastAsia="Times New Roman" w:hAnsi="Arial" w:cs="Arial"/>
          <w:sz w:val="24"/>
          <w:szCs w:val="24"/>
          <w:lang w:eastAsia="pl-PL"/>
        </w:rPr>
        <w:t xml:space="preserve">, do wniesienia zabezpieczenia należytego wykonania umowy w wysokości </w:t>
      </w:r>
      <w:r w:rsidRPr="000A7560">
        <w:rPr>
          <w:rFonts w:ascii="Arial" w:eastAsia="Times New Roman" w:hAnsi="Arial" w:cs="Arial"/>
          <w:b/>
          <w:sz w:val="24"/>
          <w:szCs w:val="24"/>
          <w:lang w:eastAsia="pl-PL"/>
        </w:rPr>
        <w:t>3 % całkowitego wynagrodzenia ryczałtowego brutto</w:t>
      </w:r>
      <w:r w:rsidRPr="000A756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A756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na zasadach określonych w SWZ przed terminem zawarcia umowy.</w:t>
      </w:r>
    </w:p>
    <w:p w:rsidR="000A7560" w:rsidRPr="000A7560" w:rsidRDefault="000A7560" w:rsidP="000A75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7560" w:rsidRPr="000A7560" w:rsidRDefault="000A7560" w:rsidP="000A7560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7560">
        <w:rPr>
          <w:rFonts w:ascii="Arial" w:eastAsia="Times New Roman" w:hAnsi="Arial" w:cs="Arial"/>
          <w:b/>
          <w:sz w:val="24"/>
          <w:szCs w:val="24"/>
          <w:lang w:eastAsia="pl-PL"/>
        </w:rPr>
        <w:t>Zastrzegamy</w:t>
      </w:r>
      <w:r w:rsidRPr="000A7560">
        <w:rPr>
          <w:rFonts w:ascii="Arial" w:eastAsia="Times New Roman" w:hAnsi="Arial" w:cs="Arial"/>
          <w:sz w:val="24"/>
          <w:szCs w:val="24"/>
          <w:lang w:eastAsia="pl-PL"/>
        </w:rPr>
        <w:t xml:space="preserve"> jednocześnie iż informacje zawarte w załączniku nr………… do oferty, stanowią tajemnicę przedsiębiorstwa i nie powinny być udostępniane innym wykonawcom biorącym udział w postępowaniu.</w:t>
      </w:r>
    </w:p>
    <w:p w:rsidR="000A7560" w:rsidRPr="000A7560" w:rsidRDefault="000A7560" w:rsidP="000A7560">
      <w:pPr>
        <w:tabs>
          <w:tab w:val="num" w:pos="709"/>
        </w:tabs>
        <w:suppressAutoHyphens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0A7560">
        <w:rPr>
          <w:rFonts w:ascii="Arial" w:eastAsia="Calibri" w:hAnsi="Arial" w:cs="Arial"/>
          <w:i/>
          <w:sz w:val="20"/>
          <w:szCs w:val="20"/>
        </w:rPr>
        <w:t xml:space="preserve">      (Wykonawca jest zobowiązany wykazać, iż zastrzeżone informacje stanowią tajemnicę przedsiębiorstwa). </w:t>
      </w:r>
    </w:p>
    <w:p w:rsidR="000A7560" w:rsidRPr="000A7560" w:rsidRDefault="000A7560" w:rsidP="000A75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A7560" w:rsidRPr="000A7560" w:rsidRDefault="000A7560" w:rsidP="000A756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75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Wykonawca informuje, że zgodnie z art. 225 ustawy Pzp*: </w:t>
      </w:r>
    </w:p>
    <w:p w:rsidR="000A7560" w:rsidRPr="000A7560" w:rsidRDefault="000A7560" w:rsidP="000A75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A7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(właściwe zakreślić)</w:t>
      </w:r>
      <w:r w:rsidRPr="000A756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A7560" w:rsidRPr="000A7560" w:rsidRDefault="000A7560" w:rsidP="000A7560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7560">
        <w:rPr>
          <w:rFonts w:ascii="Arial" w:eastAsia="Times New Roman" w:hAnsi="Arial" w:cs="Arial"/>
          <w:sz w:val="24"/>
          <w:szCs w:val="24"/>
          <w:lang w:eastAsia="pl-PL"/>
        </w:rPr>
        <w:t>wybór oferty nie będzie prowadzić do powstania u Zamawiającego obowiązku podatkowego</w:t>
      </w:r>
      <w:r w:rsidRPr="000A7560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:rsidR="000A7560" w:rsidRPr="000A7560" w:rsidRDefault="000A7560" w:rsidP="000A7560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7560">
        <w:rPr>
          <w:rFonts w:ascii="Arial" w:eastAsia="Times New Roman" w:hAnsi="Arial" w:cs="Arial"/>
          <w:sz w:val="24"/>
          <w:szCs w:val="24"/>
          <w:lang w:eastAsia="pl-PL"/>
        </w:rPr>
        <w:t>wybór oferty będzie prowadzić do powstania u Zamawiającego obowiązku podatkowego.</w:t>
      </w:r>
    </w:p>
    <w:p w:rsidR="000A7560" w:rsidRPr="000A7560" w:rsidRDefault="000A7560" w:rsidP="000A75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0A7560" w:rsidRPr="000A7560" w:rsidRDefault="000A7560" w:rsidP="000A756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0A756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Należy wskazać: </w:t>
      </w:r>
    </w:p>
    <w:p w:rsidR="000A7560" w:rsidRPr="000A7560" w:rsidRDefault="000A7560" w:rsidP="000A756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0A7560" w:rsidRPr="000A7560" w:rsidRDefault="000A7560" w:rsidP="000A75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7560">
        <w:rPr>
          <w:rFonts w:ascii="Arial" w:eastAsia="Times New Roman" w:hAnsi="Arial" w:cs="Arial"/>
          <w:sz w:val="24"/>
          <w:szCs w:val="24"/>
          <w:lang w:eastAsia="pl-PL"/>
        </w:rPr>
        <w:t>- nazwa usługi, której świadczenie będzie prowadzić do powstania u Zamawiającego obowiązku podatkowego: …………………………………………………………………........</w:t>
      </w:r>
    </w:p>
    <w:p w:rsidR="000A7560" w:rsidRPr="000A7560" w:rsidRDefault="000A7560" w:rsidP="000A75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7560">
        <w:rPr>
          <w:rFonts w:ascii="Arial" w:eastAsia="Times New Roman" w:hAnsi="Arial" w:cs="Arial"/>
          <w:sz w:val="24"/>
          <w:szCs w:val="24"/>
          <w:lang w:eastAsia="pl-PL"/>
        </w:rPr>
        <w:t>-  wartość usługi objętego obowiązkiem podatkowym (bez kwoty podatku) - ………………...zł</w:t>
      </w:r>
    </w:p>
    <w:p w:rsidR="000A7560" w:rsidRPr="000A7560" w:rsidRDefault="000A7560" w:rsidP="000A75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7560">
        <w:rPr>
          <w:rFonts w:ascii="Arial" w:eastAsia="Times New Roman" w:hAnsi="Arial" w:cs="Arial"/>
          <w:sz w:val="24"/>
          <w:szCs w:val="24"/>
          <w:lang w:eastAsia="pl-PL"/>
        </w:rPr>
        <w:t>- stawkę podatku od towaru i usług, która zgodnie z wiedzą Wykonawcy będzie miała zastosowanie - ………%</w:t>
      </w:r>
    </w:p>
    <w:p w:rsidR="000A7560" w:rsidRPr="000A7560" w:rsidRDefault="000A7560" w:rsidP="000A75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0A7560" w:rsidRPr="000A7560" w:rsidRDefault="000A7560" w:rsidP="000A75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0A7560" w:rsidRPr="000A7560" w:rsidRDefault="000A7560" w:rsidP="000A7560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A7560">
        <w:rPr>
          <w:rFonts w:ascii="Arial" w:eastAsia="Times New Roman" w:hAnsi="Arial" w:cs="Arial"/>
          <w:b/>
          <w:lang w:eastAsia="pl-PL"/>
        </w:rPr>
        <w:t>Oświadczam(y), że:</w:t>
      </w:r>
    </w:p>
    <w:p w:rsidR="000A7560" w:rsidRPr="000A7560" w:rsidRDefault="000A7560" w:rsidP="000A756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A7560">
        <w:rPr>
          <w:rFonts w:ascii="Arial" w:eastAsia="Times New Roman" w:hAnsi="Arial" w:cs="Arial"/>
          <w:lang w:eastAsia="pl-PL"/>
        </w:rPr>
        <w:t xml:space="preserve">       </w:t>
      </w:r>
      <w:r w:rsidRPr="000A7560">
        <w:rPr>
          <w:rFonts w:ascii="Arial" w:eastAsia="Times New Roman" w:hAnsi="Arial" w:cs="Arial"/>
          <w:i/>
          <w:iCs/>
          <w:lang w:eastAsia="pl-PL"/>
        </w:rPr>
        <w:t>(właściwe zakreślić)</w:t>
      </w:r>
      <w:r w:rsidRPr="000A7560">
        <w:rPr>
          <w:rFonts w:ascii="Arial" w:eastAsia="Times New Roman" w:hAnsi="Arial" w:cs="Arial"/>
          <w:lang w:eastAsia="pl-PL"/>
        </w:rPr>
        <w:t>:</w:t>
      </w:r>
    </w:p>
    <w:p w:rsidR="000A7560" w:rsidRPr="000A7560" w:rsidRDefault="000A7560" w:rsidP="000A7560">
      <w:pPr>
        <w:numPr>
          <w:ilvl w:val="0"/>
          <w:numId w:val="1"/>
        </w:numPr>
        <w:spacing w:after="160" w:line="259" w:lineRule="auto"/>
        <w:ind w:left="284" w:hanging="284"/>
        <w:contextualSpacing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A7560">
        <w:rPr>
          <w:rFonts w:ascii="Arial" w:eastAsia="Times New Roman" w:hAnsi="Arial" w:cs="Arial"/>
          <w:sz w:val="24"/>
          <w:szCs w:val="24"/>
          <w:lang w:eastAsia="pl-PL"/>
        </w:rPr>
        <w:t>Mikroprzedsiębiorstwem</w:t>
      </w:r>
      <w:r w:rsidRPr="000A7560">
        <w:rPr>
          <w:rFonts w:ascii="Arial" w:eastAsia="Times New Roman" w:hAnsi="Arial" w:cs="Arial"/>
          <w:i/>
          <w:lang w:eastAsia="pl-PL"/>
        </w:rPr>
        <w:t xml:space="preserve">  </w:t>
      </w:r>
      <w:r w:rsidRPr="000A7560">
        <w:rPr>
          <w:rFonts w:ascii="Arial" w:eastAsia="Times New Roman" w:hAnsi="Arial" w:cs="Arial"/>
          <w:i/>
          <w:sz w:val="18"/>
          <w:szCs w:val="18"/>
          <w:lang w:eastAsia="pl-PL"/>
        </w:rPr>
        <w:t>(przedsiębiorstwo, które zatrudnia mniej niż 10 osób i którego roczny obrót lub roczna suma bilansowa nie przekracza 2 milionów EUR).</w:t>
      </w:r>
      <w:r w:rsidRPr="000A756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</w:p>
    <w:p w:rsidR="000A7560" w:rsidRPr="000A7560" w:rsidRDefault="000A7560" w:rsidP="000A7560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A7560">
        <w:rPr>
          <w:rFonts w:ascii="Arial" w:eastAsia="Times New Roman" w:hAnsi="Arial" w:cs="Arial"/>
          <w:sz w:val="24"/>
          <w:szCs w:val="24"/>
          <w:lang w:eastAsia="pl-PL"/>
        </w:rPr>
        <w:t xml:space="preserve">Małym przedsiębiorstwem </w:t>
      </w:r>
      <w:r w:rsidRPr="000A7560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0A756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przedsiębiorstwo, które zatrudnia mniej niż 50 osób i którego roczny obrót lub roczna suma bilansowa nie przekracza 10 milionów EUR). </w:t>
      </w:r>
    </w:p>
    <w:p w:rsidR="000A7560" w:rsidRPr="000A7560" w:rsidRDefault="000A7560" w:rsidP="000A7560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A7560">
        <w:rPr>
          <w:rFonts w:ascii="Arial" w:eastAsia="Times New Roman" w:hAnsi="Arial" w:cs="Arial"/>
          <w:sz w:val="24"/>
          <w:szCs w:val="24"/>
          <w:lang w:eastAsia="pl-PL"/>
        </w:rPr>
        <w:t xml:space="preserve">Średnim przedsiębiorstwem </w:t>
      </w:r>
      <w:r w:rsidRPr="000A7560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0A756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przedsiębiorstwa, które nie są </w:t>
      </w:r>
      <w:r w:rsidRPr="000A7560">
        <w:rPr>
          <w:rFonts w:ascii="Arial" w:eastAsia="Times New Roman" w:hAnsi="Arial" w:cs="Arial"/>
          <w:i/>
          <w:sz w:val="20"/>
          <w:szCs w:val="20"/>
          <w:lang w:eastAsia="pl-PL"/>
        </w:rPr>
        <w:pgNum/>
      </w:r>
      <w:r w:rsidRPr="000A756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mikroprzedsiębiorstwami ani małymi przedsiębiorstwami, a które zatrudniają mniej niż 250 osób i których roczny obrót nie przekracza 50 milionów EUR lub roczna suma bilansowa nie przekracza 43 milionów EUR.)</w:t>
      </w:r>
    </w:p>
    <w:p w:rsidR="000A7560" w:rsidRPr="000A7560" w:rsidRDefault="000A7560" w:rsidP="000A7560">
      <w:pPr>
        <w:spacing w:after="160" w:line="259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7560" w:rsidRPr="000A7560" w:rsidRDefault="000A7560" w:rsidP="000A7560">
      <w:pPr>
        <w:spacing w:after="160" w:line="259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7560">
        <w:rPr>
          <w:rFonts w:ascii="Arial" w:eastAsia="Times New Roman" w:hAnsi="Arial" w:cs="Arial"/>
          <w:sz w:val="20"/>
          <w:szCs w:val="20"/>
          <w:lang w:eastAsia="pl-PL"/>
        </w:rPr>
        <w:t>W przypadku braku wskazania Zamawiający uzna, że Wykonawca należy do sektora małych przedsiębiorstw.</w:t>
      </w:r>
    </w:p>
    <w:p w:rsidR="000A7560" w:rsidRPr="000A7560" w:rsidRDefault="000A7560" w:rsidP="000A7560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0A7560" w:rsidRPr="000A7560" w:rsidRDefault="000A7560" w:rsidP="000A7560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75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Oświadczam, </w:t>
      </w:r>
      <w:r w:rsidRPr="000A7560">
        <w:rPr>
          <w:rFonts w:ascii="Arial" w:eastAsia="Times New Roman" w:hAnsi="Arial" w:cs="Arial"/>
          <w:sz w:val="24"/>
          <w:szCs w:val="24"/>
          <w:lang w:eastAsia="pl-PL"/>
        </w:rPr>
        <w:t>że wypełniłem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wobec osób fizycznych, od których dane osobowe bezpośrednio lub pośrednio pozyskałem w celu ubiegania się o udzielenie zamówienia publicznego w niniejszym postępowaniu.**</w:t>
      </w:r>
    </w:p>
    <w:p w:rsidR="000A7560" w:rsidRPr="000A7560" w:rsidRDefault="000A7560" w:rsidP="000A7560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75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Oświadczam(y), </w:t>
      </w:r>
      <w:r w:rsidRPr="000A7560">
        <w:rPr>
          <w:rFonts w:ascii="Arial" w:eastAsia="Times New Roman" w:hAnsi="Arial" w:cs="Arial"/>
          <w:sz w:val="24"/>
          <w:szCs w:val="24"/>
          <w:lang w:eastAsia="pl-PL"/>
        </w:rPr>
        <w:t>pod rygorem odpowiedzialności karnej i wykluczenia z postępowania o udzielenie zamówienia publicznego za złożenie nieprawdziwych informacji, mających wpływ na wynik prowadzonego postępowania, że załączone do oferty dokumenty oraz oświadczenia jak powyżej są prawdziwe i opisują stan prawny i faktyczny, aktualny na dzień złożenia ofert oraz zostały przedstawione z pełną świadomością konsekwencji wprowadzenia Zamawiającego w błąd przy przedstawianiu informacji.</w:t>
      </w:r>
    </w:p>
    <w:p w:rsidR="000A7560" w:rsidRPr="000A7560" w:rsidRDefault="000A7560" w:rsidP="000A7560">
      <w:pPr>
        <w:widowControl w:val="0"/>
        <w:tabs>
          <w:tab w:val="left" w:pos="2572"/>
          <w:tab w:val="left" w:leader="dot" w:pos="4507"/>
          <w:tab w:val="left" w:pos="5035"/>
          <w:tab w:val="num" w:pos="68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7560" w:rsidRPr="000A7560" w:rsidRDefault="000A7560" w:rsidP="000A7560">
      <w:pPr>
        <w:widowControl w:val="0"/>
        <w:tabs>
          <w:tab w:val="left" w:pos="2572"/>
          <w:tab w:val="left" w:leader="dot" w:pos="4507"/>
          <w:tab w:val="left" w:pos="5035"/>
          <w:tab w:val="num" w:pos="68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7560">
        <w:rPr>
          <w:rFonts w:ascii="Arial" w:eastAsia="Times New Roman" w:hAnsi="Arial" w:cs="Arial"/>
          <w:b/>
          <w:sz w:val="24"/>
          <w:szCs w:val="24"/>
          <w:lang w:eastAsia="pl-PL"/>
        </w:rPr>
        <w:t>15)</w:t>
      </w:r>
      <w:r w:rsidRPr="000A7560">
        <w:rPr>
          <w:rFonts w:ascii="Arial" w:eastAsia="Times New Roman" w:hAnsi="Arial" w:cs="Arial"/>
          <w:sz w:val="24"/>
          <w:szCs w:val="24"/>
          <w:lang w:eastAsia="pl-PL"/>
        </w:rPr>
        <w:t xml:space="preserve"> Oferta została złożona na ………. stronach.</w:t>
      </w:r>
    </w:p>
    <w:p w:rsidR="000A7560" w:rsidRPr="000A7560" w:rsidRDefault="000A7560" w:rsidP="000A75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A7560" w:rsidRPr="000A7560" w:rsidRDefault="000A7560" w:rsidP="000A7560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0A7560">
        <w:rPr>
          <w:rFonts w:ascii="Arial" w:eastAsia="Times New Roman" w:hAnsi="Arial" w:cs="Arial"/>
          <w:lang w:eastAsia="pl-PL"/>
        </w:rPr>
        <w:lastRenderedPageBreak/>
        <w:tab/>
      </w:r>
      <w:r w:rsidRPr="000A7560">
        <w:rPr>
          <w:rFonts w:ascii="Arial" w:eastAsia="Times New Roman" w:hAnsi="Arial" w:cs="Arial"/>
          <w:lang w:eastAsia="pl-PL"/>
        </w:rPr>
        <w:tab/>
      </w:r>
      <w:r w:rsidRPr="000A7560">
        <w:rPr>
          <w:rFonts w:ascii="Arial" w:eastAsia="Times New Roman" w:hAnsi="Arial" w:cs="Arial"/>
          <w:lang w:eastAsia="pl-PL"/>
        </w:rPr>
        <w:tab/>
      </w:r>
      <w:r w:rsidRPr="000A7560">
        <w:rPr>
          <w:rFonts w:ascii="Arial" w:eastAsia="Times New Roman" w:hAnsi="Arial" w:cs="Arial"/>
          <w:lang w:eastAsia="pl-PL"/>
        </w:rPr>
        <w:tab/>
        <w:t xml:space="preserve">                                                   </w:t>
      </w:r>
      <w:r w:rsidRPr="000A7560">
        <w:rPr>
          <w:rFonts w:ascii="Arial" w:eastAsia="Times New Roman" w:hAnsi="Arial" w:cs="Arial"/>
          <w:i/>
          <w:lang w:eastAsia="pl-PL"/>
        </w:rPr>
        <w:t xml:space="preserve">                                                     </w:t>
      </w:r>
    </w:p>
    <w:p w:rsidR="000A7560" w:rsidRPr="000A7560" w:rsidRDefault="000A7560" w:rsidP="000A7560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7560">
        <w:rPr>
          <w:rFonts w:ascii="Arial" w:eastAsia="Times New Roman" w:hAnsi="Arial" w:cs="Arial"/>
          <w:b/>
          <w:i/>
          <w:lang w:eastAsia="pl-PL"/>
        </w:rPr>
        <w:t xml:space="preserve">       </w:t>
      </w:r>
      <w:r w:rsidRPr="000A75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Uwaga!!! formularz ofertowy należy </w:t>
      </w:r>
    </w:p>
    <w:p w:rsidR="000A7560" w:rsidRPr="000A7560" w:rsidRDefault="000A7560" w:rsidP="000A7560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A7560">
        <w:rPr>
          <w:rFonts w:ascii="Arial" w:eastAsia="Times New Roman" w:hAnsi="Arial" w:cs="Arial"/>
          <w:b/>
          <w:sz w:val="24"/>
          <w:szCs w:val="24"/>
          <w:lang w:eastAsia="pl-PL"/>
        </w:rPr>
        <w:t>podpisać kwalifikowanym podpisem elektronicznym</w:t>
      </w:r>
      <w:r w:rsidRPr="000A756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A7560" w:rsidRPr="000A7560" w:rsidRDefault="000A7560" w:rsidP="000A7560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75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lub elektronicznym podpisem zaufanym </w:t>
      </w:r>
    </w:p>
    <w:p w:rsidR="000A7560" w:rsidRPr="000A7560" w:rsidRDefault="000A7560" w:rsidP="000A7560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75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lub podpisem osobistym przez osobę </w:t>
      </w:r>
    </w:p>
    <w:p w:rsidR="000A7560" w:rsidRPr="000A7560" w:rsidRDefault="000A7560" w:rsidP="000A7560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75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lub osoby umocowane do złożenia </w:t>
      </w:r>
    </w:p>
    <w:p w:rsidR="000A7560" w:rsidRPr="000A7560" w:rsidRDefault="000A7560" w:rsidP="000A7560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7560">
        <w:rPr>
          <w:rFonts w:ascii="Arial" w:eastAsia="Times New Roman" w:hAnsi="Arial" w:cs="Arial"/>
          <w:b/>
          <w:sz w:val="24"/>
          <w:szCs w:val="24"/>
          <w:lang w:eastAsia="pl-PL"/>
        </w:rPr>
        <w:t>podpisu w imieniu Wykonawcy</w:t>
      </w:r>
    </w:p>
    <w:p w:rsidR="000A7560" w:rsidRPr="000A7560" w:rsidRDefault="000A7560" w:rsidP="000A7560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A7560" w:rsidRPr="000A7560" w:rsidRDefault="000A7560" w:rsidP="000A7560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0A7560">
        <w:rPr>
          <w:rFonts w:ascii="Arial" w:eastAsia="Times New Roman" w:hAnsi="Arial" w:cs="Arial"/>
          <w:sz w:val="20"/>
          <w:szCs w:val="20"/>
          <w:lang w:eastAsia="pl-PL"/>
        </w:rPr>
        <w:t xml:space="preserve">* Właściwe zakreślić. W przypadku nie skreślenia (nie wskazania) żadnej z ww. treści oświadczenia i niewypełnienia powyższego pola– </w:t>
      </w:r>
      <w:r w:rsidRPr="000A756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Zamawiający uzna, że wybór przedmiotowej oferty nie będzie prowadzić do powstania u Zamawiającego obowiązku podatkowego. </w:t>
      </w:r>
    </w:p>
    <w:p w:rsidR="000A7560" w:rsidRPr="000A7560" w:rsidRDefault="000A7560" w:rsidP="000A7560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A7560" w:rsidRPr="000A7560" w:rsidRDefault="000A7560" w:rsidP="000A7560">
      <w:pPr>
        <w:tabs>
          <w:tab w:val="left" w:pos="285"/>
          <w:tab w:val="left" w:pos="9076"/>
          <w:tab w:val="right" w:pos="1400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  <w:sectPr w:rsidR="000A7560" w:rsidRPr="000A7560" w:rsidSect="003E5EA5">
          <w:footerReference w:type="default" r:id="rId8"/>
          <w:pgSz w:w="16838" w:h="11906" w:orient="landscape"/>
          <w:pgMar w:top="1418" w:right="1418" w:bottom="1418" w:left="1418" w:header="708" w:footer="708" w:gutter="0"/>
          <w:cols w:space="708"/>
          <w:docGrid w:linePitch="272"/>
        </w:sectPr>
      </w:pPr>
      <w:r w:rsidRPr="000A7560">
        <w:rPr>
          <w:rFonts w:ascii="Arial" w:eastAsia="Times New Roman" w:hAnsi="Arial" w:cs="Arial"/>
          <w:sz w:val="20"/>
          <w:szCs w:val="20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treści oświadczenia wykonawca nie składa (usunięcie treści oświadczen</w:t>
      </w:r>
      <w:r>
        <w:rPr>
          <w:rFonts w:ascii="Arial" w:eastAsia="Times New Roman" w:hAnsi="Arial" w:cs="Arial"/>
          <w:sz w:val="20"/>
          <w:szCs w:val="20"/>
          <w:lang w:eastAsia="pl-PL"/>
        </w:rPr>
        <w:t>ia np.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 xml:space="preserve"> przez jego wykreślenie</w:t>
      </w:r>
      <w:r w:rsidR="00572CD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A62088" w:rsidRPr="000A7560" w:rsidRDefault="002E45A7" w:rsidP="000A7560">
      <w:pPr>
        <w:tabs>
          <w:tab w:val="left" w:pos="1200"/>
        </w:tabs>
      </w:pPr>
    </w:p>
    <w:sectPr w:rsidR="00A62088" w:rsidRPr="000A7560" w:rsidSect="000A75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A7" w:rsidRDefault="002E45A7">
      <w:pPr>
        <w:spacing w:after="0" w:line="240" w:lineRule="auto"/>
      </w:pPr>
      <w:r>
        <w:separator/>
      </w:r>
    </w:p>
  </w:endnote>
  <w:endnote w:type="continuationSeparator" w:id="0">
    <w:p w:rsidR="002E45A7" w:rsidRDefault="002E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4D" w:rsidRDefault="002E45A7" w:rsidP="002A0A7F">
    <w:pPr>
      <w:pStyle w:val="Stopka"/>
      <w:jc w:val="right"/>
    </w:pPr>
  </w:p>
  <w:p w:rsidR="00DF2D4D" w:rsidRDefault="000A7560" w:rsidP="002A0A7F">
    <w:pPr>
      <w:pStyle w:val="Stopka"/>
    </w:pPr>
    <w:r>
      <w:t>ZNAK SPRAWY:19/22/P</w:t>
    </w:r>
  </w:p>
  <w:p w:rsidR="00DF2D4D" w:rsidRDefault="000A7560" w:rsidP="002A0A7F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72CD2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72CD2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</w:p>
  <w:p w:rsidR="00DF2D4D" w:rsidRDefault="002E45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A7" w:rsidRDefault="002E45A7">
      <w:pPr>
        <w:spacing w:after="0" w:line="240" w:lineRule="auto"/>
      </w:pPr>
      <w:r>
        <w:separator/>
      </w:r>
    </w:p>
  </w:footnote>
  <w:footnote w:type="continuationSeparator" w:id="0">
    <w:p w:rsidR="002E45A7" w:rsidRDefault="002E4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613"/>
    <w:multiLevelType w:val="hybridMultilevel"/>
    <w:tmpl w:val="4942C7FE"/>
    <w:lvl w:ilvl="0" w:tplc="094853B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63CFD"/>
    <w:multiLevelType w:val="hybridMultilevel"/>
    <w:tmpl w:val="C63C69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867589"/>
    <w:multiLevelType w:val="hybridMultilevel"/>
    <w:tmpl w:val="C694CBD4"/>
    <w:lvl w:ilvl="0" w:tplc="FDBEF32A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155F3"/>
    <w:multiLevelType w:val="hybridMultilevel"/>
    <w:tmpl w:val="36E67420"/>
    <w:lvl w:ilvl="0" w:tplc="81E221E8">
      <w:start w:val="10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E777D"/>
    <w:multiLevelType w:val="hybridMultilevel"/>
    <w:tmpl w:val="3EB04876"/>
    <w:lvl w:ilvl="0" w:tplc="474E0AE6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6C6F55"/>
    <w:multiLevelType w:val="hybridMultilevel"/>
    <w:tmpl w:val="DD1C2420"/>
    <w:styleLink w:val="Styl24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E29B6"/>
    <w:multiLevelType w:val="hybridMultilevel"/>
    <w:tmpl w:val="E0E071BE"/>
    <w:lvl w:ilvl="0" w:tplc="5342803A">
      <w:start w:val="1"/>
      <w:numFmt w:val="bullet"/>
      <w:lvlText w:val=""/>
      <w:lvlJc w:val="left"/>
      <w:pPr>
        <w:ind w:left="10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7">
    <w:nsid w:val="580862D6"/>
    <w:multiLevelType w:val="hybridMultilevel"/>
    <w:tmpl w:val="C8FE4DF6"/>
    <w:lvl w:ilvl="0" w:tplc="36E077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17092"/>
    <w:multiLevelType w:val="hybridMultilevel"/>
    <w:tmpl w:val="FEFC8F3E"/>
    <w:lvl w:ilvl="0" w:tplc="657CC204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31B97"/>
    <w:multiLevelType w:val="hybridMultilevel"/>
    <w:tmpl w:val="36722CC4"/>
    <w:styleLink w:val="Styl44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CA"/>
    <w:rsid w:val="000A7560"/>
    <w:rsid w:val="002E45A7"/>
    <w:rsid w:val="004972CA"/>
    <w:rsid w:val="00572CD2"/>
    <w:rsid w:val="006F4612"/>
    <w:rsid w:val="00D7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1"/>
    <w:basedOn w:val="Normalny"/>
    <w:link w:val="StopkaZnak"/>
    <w:uiPriority w:val="99"/>
    <w:unhideWhenUsed/>
    <w:rsid w:val="000A75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aliases w:val="Stopka1 Znak"/>
    <w:basedOn w:val="Domylnaczcionkaakapitu"/>
    <w:link w:val="Stopka"/>
    <w:uiPriority w:val="99"/>
    <w:rsid w:val="000A7560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24">
    <w:name w:val="Styl24"/>
    <w:rsid w:val="000A7560"/>
    <w:pPr>
      <w:numPr>
        <w:numId w:val="3"/>
      </w:numPr>
    </w:pPr>
  </w:style>
  <w:style w:type="numbering" w:customStyle="1" w:styleId="Styl44">
    <w:name w:val="Styl44"/>
    <w:rsid w:val="000A7560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1"/>
    <w:basedOn w:val="Normalny"/>
    <w:link w:val="StopkaZnak"/>
    <w:uiPriority w:val="99"/>
    <w:unhideWhenUsed/>
    <w:rsid w:val="000A75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aliases w:val="Stopka1 Znak"/>
    <w:basedOn w:val="Domylnaczcionkaakapitu"/>
    <w:link w:val="Stopka"/>
    <w:uiPriority w:val="99"/>
    <w:rsid w:val="000A7560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24">
    <w:name w:val="Styl24"/>
    <w:rsid w:val="000A7560"/>
    <w:pPr>
      <w:numPr>
        <w:numId w:val="3"/>
      </w:numPr>
    </w:pPr>
  </w:style>
  <w:style w:type="numbering" w:customStyle="1" w:styleId="Styl44">
    <w:name w:val="Styl44"/>
    <w:rsid w:val="000A756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1591</Words>
  <Characters>9548</Characters>
  <Application>Microsoft Office Word</Application>
  <DocSecurity>0</DocSecurity>
  <Lines>79</Lines>
  <Paragraphs>22</Paragraphs>
  <ScaleCrop>false</ScaleCrop>
  <Company/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Szkutnik Monika</dc:creator>
  <cp:keywords/>
  <dc:description/>
  <cp:lastModifiedBy>Szkutnik Monika</cp:lastModifiedBy>
  <cp:revision>3</cp:revision>
  <dcterms:created xsi:type="dcterms:W3CDTF">2022-04-27T07:16:00Z</dcterms:created>
  <dcterms:modified xsi:type="dcterms:W3CDTF">2022-04-27T07:17:00Z</dcterms:modified>
</cp:coreProperties>
</file>