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140C4E2A" w:rsidR="00443036" w:rsidRDefault="002A1810" w:rsidP="00A53C38">
      <w:pPr>
        <w:pStyle w:val="Nagwek"/>
        <w:spacing w:line="288" w:lineRule="auto"/>
        <w:jc w:val="right"/>
        <w:rPr>
          <w:rFonts w:asciiTheme="majorHAnsi" w:hAnsiTheme="majorHAnsi" w:cstheme="majorHAnsi"/>
          <w:sz w:val="24"/>
          <w:szCs w:val="24"/>
        </w:rPr>
      </w:pPr>
      <w:r w:rsidRPr="001313F2">
        <w:rPr>
          <w:rFonts w:asciiTheme="majorHAnsi" w:hAnsiTheme="majorHAnsi" w:cstheme="majorHAnsi"/>
          <w:sz w:val="24"/>
          <w:szCs w:val="24"/>
        </w:rPr>
        <w:t>Załącznik nr 2</w:t>
      </w:r>
      <w:r w:rsidR="00676A66" w:rsidRPr="0016058C">
        <w:rPr>
          <w:rFonts w:asciiTheme="majorHAnsi" w:hAnsiTheme="majorHAnsi" w:cstheme="majorHAnsi"/>
          <w:sz w:val="24"/>
          <w:szCs w:val="24"/>
        </w:rPr>
        <w:t>B</w:t>
      </w:r>
      <w:r w:rsidRPr="001313F2">
        <w:rPr>
          <w:rFonts w:asciiTheme="majorHAnsi" w:hAnsiTheme="majorHAnsi" w:cstheme="majorHAnsi"/>
          <w:sz w:val="24"/>
          <w:szCs w:val="24"/>
        </w:rPr>
        <w:t xml:space="preserve"> </w:t>
      </w:r>
      <w:r w:rsidR="00397CB0" w:rsidRPr="001313F2">
        <w:rPr>
          <w:rFonts w:asciiTheme="majorHAnsi" w:hAnsiTheme="majorHAnsi" w:cstheme="majorHAnsi"/>
          <w:sz w:val="24"/>
          <w:szCs w:val="24"/>
        </w:rPr>
        <w:t xml:space="preserve"> </w:t>
      </w:r>
      <w:r w:rsidRPr="001313F2">
        <w:rPr>
          <w:rFonts w:asciiTheme="majorHAnsi" w:hAnsiTheme="majorHAnsi" w:cstheme="majorHAnsi"/>
          <w:sz w:val="24"/>
          <w:szCs w:val="24"/>
        </w:rPr>
        <w:t>do SWZ</w:t>
      </w:r>
    </w:p>
    <w:p w14:paraId="371F6C0A" w14:textId="361F6BB4" w:rsidR="00A53C38" w:rsidRPr="00E708FD" w:rsidRDefault="00A53C38" w:rsidP="00A53C38">
      <w:pPr>
        <w:pStyle w:val="Nagwek"/>
        <w:spacing w:line="288" w:lineRule="auto"/>
        <w:rPr>
          <w:rFonts w:asciiTheme="majorHAnsi" w:hAnsiTheme="majorHAnsi" w:cstheme="majorHAnsi"/>
          <w:color w:val="FF0000"/>
          <w:sz w:val="24"/>
          <w:szCs w:val="24"/>
        </w:rPr>
      </w:pPr>
      <w:bookmarkStart w:id="0" w:name="_Hlk131582630"/>
      <w:r w:rsidRPr="00E708FD">
        <w:rPr>
          <w:rFonts w:asciiTheme="majorHAnsi" w:hAnsiTheme="majorHAnsi" w:cstheme="majorHAnsi"/>
          <w:color w:val="FF0000"/>
          <w:sz w:val="24"/>
          <w:szCs w:val="24"/>
        </w:rPr>
        <w:t xml:space="preserve">Zmiana w </w:t>
      </w:r>
      <w:r w:rsidRPr="00E708FD">
        <w:rPr>
          <w:rFonts w:asciiTheme="majorHAnsi" w:hAnsiTheme="majorHAnsi" w:cstheme="majorHAnsi"/>
          <w:color w:val="FF0000"/>
          <w:sz w:val="24"/>
          <w:szCs w:val="24"/>
        </w:rPr>
        <w:t>§ 1</w:t>
      </w:r>
      <w:r w:rsidRPr="00E708FD">
        <w:rPr>
          <w:rFonts w:asciiTheme="majorHAnsi" w:hAnsiTheme="majorHAnsi" w:cstheme="majorHAnsi"/>
          <w:color w:val="FF0000"/>
          <w:sz w:val="24"/>
          <w:szCs w:val="24"/>
        </w:rPr>
        <w:t xml:space="preserve"> ust 3 pkt 3.1</w:t>
      </w:r>
      <w:r w:rsidR="00E708FD" w:rsidRPr="00E708FD">
        <w:rPr>
          <w:rFonts w:asciiTheme="majorHAnsi" w:hAnsiTheme="majorHAnsi" w:cstheme="majorHAnsi"/>
          <w:color w:val="FF0000"/>
          <w:sz w:val="24"/>
          <w:szCs w:val="24"/>
        </w:rPr>
        <w:t>,</w:t>
      </w:r>
    </w:p>
    <w:p w14:paraId="1ACF5CA0" w14:textId="6E739887" w:rsidR="00A53C38" w:rsidRPr="00E708FD" w:rsidRDefault="00A53C38" w:rsidP="00A53C38">
      <w:pPr>
        <w:pStyle w:val="Nagwek"/>
        <w:spacing w:line="288" w:lineRule="auto"/>
        <w:rPr>
          <w:rFonts w:asciiTheme="majorHAnsi" w:hAnsiTheme="majorHAnsi" w:cstheme="majorHAnsi"/>
          <w:color w:val="FF0000"/>
          <w:sz w:val="24"/>
          <w:szCs w:val="24"/>
        </w:rPr>
      </w:pPr>
      <w:r w:rsidRPr="00E708FD">
        <w:rPr>
          <w:rFonts w:asciiTheme="majorHAnsi" w:hAnsiTheme="majorHAnsi" w:cstheme="majorHAnsi"/>
          <w:color w:val="FF0000"/>
          <w:sz w:val="24"/>
          <w:szCs w:val="24"/>
        </w:rPr>
        <w:t xml:space="preserve">Zmiana w </w:t>
      </w:r>
      <w:r w:rsidRPr="00E708FD">
        <w:rPr>
          <w:rFonts w:asciiTheme="majorHAnsi" w:hAnsiTheme="majorHAnsi" w:cstheme="majorHAnsi"/>
          <w:color w:val="FF0000"/>
          <w:sz w:val="24"/>
          <w:szCs w:val="24"/>
        </w:rPr>
        <w:t xml:space="preserve">§ </w:t>
      </w:r>
      <w:r w:rsidRPr="00E708FD">
        <w:rPr>
          <w:rFonts w:asciiTheme="majorHAnsi" w:hAnsiTheme="majorHAnsi" w:cstheme="majorHAnsi"/>
          <w:color w:val="FF0000"/>
          <w:sz w:val="24"/>
          <w:szCs w:val="24"/>
        </w:rPr>
        <w:t>6 ust 3</w:t>
      </w:r>
      <w:r w:rsidR="00E708FD" w:rsidRPr="00E708FD">
        <w:rPr>
          <w:rFonts w:asciiTheme="majorHAnsi" w:hAnsiTheme="majorHAnsi" w:cstheme="majorHAnsi"/>
          <w:color w:val="FF0000"/>
          <w:sz w:val="24"/>
          <w:szCs w:val="24"/>
        </w:rPr>
        <w:t>,</w:t>
      </w:r>
    </w:p>
    <w:p w14:paraId="05B84173" w14:textId="774E5F87" w:rsidR="00A53C38" w:rsidRPr="00E708FD" w:rsidRDefault="00A53C38" w:rsidP="00A53C38">
      <w:pPr>
        <w:pStyle w:val="Nagwek"/>
        <w:spacing w:line="288" w:lineRule="auto"/>
        <w:rPr>
          <w:rFonts w:asciiTheme="majorHAnsi" w:hAnsiTheme="majorHAnsi" w:cstheme="majorHAnsi"/>
          <w:color w:val="FF0000"/>
          <w:sz w:val="24"/>
          <w:szCs w:val="24"/>
        </w:rPr>
      </w:pPr>
      <w:r w:rsidRPr="00E708FD">
        <w:rPr>
          <w:rFonts w:asciiTheme="majorHAnsi" w:hAnsiTheme="majorHAnsi" w:cstheme="majorHAnsi"/>
          <w:color w:val="FF0000"/>
          <w:sz w:val="24"/>
          <w:szCs w:val="24"/>
        </w:rPr>
        <w:t xml:space="preserve">Zmiana w </w:t>
      </w:r>
      <w:r w:rsidRPr="00E708FD">
        <w:rPr>
          <w:rFonts w:asciiTheme="majorHAnsi" w:hAnsiTheme="majorHAnsi" w:cstheme="majorHAnsi"/>
          <w:color w:val="FF0000"/>
          <w:sz w:val="24"/>
          <w:szCs w:val="24"/>
        </w:rPr>
        <w:t xml:space="preserve">§ </w:t>
      </w:r>
      <w:r w:rsidRPr="00E708FD">
        <w:rPr>
          <w:rFonts w:asciiTheme="majorHAnsi" w:hAnsiTheme="majorHAnsi" w:cstheme="majorHAnsi"/>
          <w:color w:val="FF0000"/>
          <w:sz w:val="24"/>
          <w:szCs w:val="24"/>
        </w:rPr>
        <w:t>7 ust 1</w:t>
      </w:r>
      <w:r w:rsidR="00E708FD" w:rsidRPr="00E708FD">
        <w:rPr>
          <w:rFonts w:asciiTheme="majorHAnsi" w:hAnsiTheme="majorHAnsi" w:cstheme="majorHAnsi"/>
          <w:color w:val="FF0000"/>
          <w:sz w:val="24"/>
          <w:szCs w:val="24"/>
        </w:rPr>
        <w:t xml:space="preserve"> pkt. 1.2 , pkt. 1.5,</w:t>
      </w:r>
      <w:r w:rsidR="00E708FD">
        <w:rPr>
          <w:rFonts w:asciiTheme="majorHAnsi" w:hAnsiTheme="majorHAnsi" w:cstheme="majorHAnsi"/>
          <w:color w:val="FF0000"/>
          <w:sz w:val="24"/>
          <w:szCs w:val="24"/>
        </w:rPr>
        <w:t xml:space="preserve"> pkt. 1.6,</w:t>
      </w:r>
    </w:p>
    <w:bookmarkEnd w:id="0"/>
    <w:p w14:paraId="4E28027F" w14:textId="20341F22" w:rsidR="00DE01A3" w:rsidRPr="001313F2" w:rsidRDefault="00DE01A3" w:rsidP="007C29F4">
      <w:pPr>
        <w:pStyle w:val="Nagwek"/>
        <w:spacing w:line="288" w:lineRule="auto"/>
        <w:jc w:val="right"/>
        <w:rPr>
          <w:rFonts w:asciiTheme="majorHAnsi" w:hAnsiTheme="majorHAnsi" w:cstheme="majorHAnsi"/>
          <w:sz w:val="24"/>
          <w:szCs w:val="24"/>
        </w:rPr>
      </w:pPr>
    </w:p>
    <w:p w14:paraId="43035E75" w14:textId="53D70896" w:rsidR="00443036" w:rsidRPr="001313F2" w:rsidRDefault="00443036" w:rsidP="007C29F4">
      <w:pPr>
        <w:pStyle w:val="Nagwek"/>
        <w:spacing w:line="288" w:lineRule="auto"/>
        <w:jc w:val="center"/>
        <w:rPr>
          <w:rFonts w:asciiTheme="majorHAnsi" w:hAnsiTheme="majorHAnsi" w:cstheme="majorHAnsi"/>
          <w:sz w:val="24"/>
          <w:szCs w:val="24"/>
        </w:rPr>
      </w:pPr>
      <w:r w:rsidRPr="001313F2">
        <w:rPr>
          <w:rFonts w:asciiTheme="majorHAnsi" w:hAnsiTheme="majorHAnsi" w:cstheme="majorHAnsi"/>
          <w:sz w:val="24"/>
          <w:szCs w:val="24"/>
        </w:rPr>
        <w:t xml:space="preserve">Projektowane postanowienia umowy – załącznik nr </w:t>
      </w:r>
      <w:r w:rsidR="00334C14" w:rsidRPr="001313F2">
        <w:rPr>
          <w:rFonts w:asciiTheme="majorHAnsi" w:hAnsiTheme="majorHAnsi" w:cstheme="majorHAnsi"/>
          <w:sz w:val="24"/>
          <w:szCs w:val="24"/>
        </w:rPr>
        <w:t>…….</w:t>
      </w:r>
      <w:r w:rsidRPr="001313F2">
        <w:rPr>
          <w:rFonts w:asciiTheme="majorHAnsi" w:hAnsiTheme="majorHAnsi" w:cstheme="majorHAnsi"/>
          <w:sz w:val="24"/>
          <w:szCs w:val="24"/>
        </w:rPr>
        <w:t>do Umowy nr………………..</w:t>
      </w:r>
      <w:r w:rsidR="00846C9B" w:rsidRPr="001313F2">
        <w:rPr>
          <w:rFonts w:asciiTheme="majorHAnsi" w:hAnsiTheme="majorHAnsi" w:cstheme="majorHAnsi"/>
          <w:sz w:val="24"/>
          <w:szCs w:val="24"/>
        </w:rPr>
        <w:t>(rozliczenie wg cen</w:t>
      </w:r>
      <w:r w:rsidR="005B4845" w:rsidRPr="001313F2">
        <w:rPr>
          <w:rFonts w:asciiTheme="majorHAnsi" w:hAnsiTheme="majorHAnsi" w:cstheme="majorHAnsi"/>
          <w:sz w:val="24"/>
          <w:szCs w:val="24"/>
        </w:rPr>
        <w:t xml:space="preserve">y </w:t>
      </w:r>
      <w:r w:rsidR="00206F39" w:rsidRPr="00206F39">
        <w:rPr>
          <w:rFonts w:asciiTheme="majorHAnsi" w:hAnsiTheme="majorHAnsi" w:cstheme="majorHAnsi"/>
          <w:sz w:val="24"/>
          <w:szCs w:val="24"/>
        </w:rPr>
        <w:t xml:space="preserve">rynku konkurencyjnego </w:t>
      </w:r>
      <w:r w:rsidR="006376E3" w:rsidRPr="001313F2">
        <w:rPr>
          <w:rFonts w:asciiTheme="majorHAnsi" w:hAnsiTheme="majorHAnsi" w:cstheme="majorHAnsi"/>
          <w:sz w:val="24"/>
          <w:szCs w:val="24"/>
        </w:rPr>
        <w:t>z</w:t>
      </w:r>
      <w:r w:rsidR="005B4845" w:rsidRPr="001313F2">
        <w:rPr>
          <w:rFonts w:asciiTheme="majorHAnsi" w:hAnsiTheme="majorHAnsi" w:cstheme="majorHAnsi"/>
          <w:sz w:val="24"/>
          <w:szCs w:val="24"/>
        </w:rPr>
        <w:t xml:space="preserve">atwierdzonej </w:t>
      </w:r>
      <w:r w:rsidR="00846C9B" w:rsidRPr="001313F2">
        <w:rPr>
          <w:rFonts w:asciiTheme="majorHAnsi" w:hAnsiTheme="majorHAnsi" w:cstheme="majorHAnsi"/>
          <w:sz w:val="24"/>
          <w:szCs w:val="24"/>
        </w:rPr>
        <w:t xml:space="preserve"> przez Prezesa URE)</w:t>
      </w:r>
    </w:p>
    <w:p w14:paraId="4F3C76CA" w14:textId="07FC6C3F" w:rsidR="00F31C90" w:rsidRPr="001313F2" w:rsidRDefault="00915ECF" w:rsidP="007C29F4">
      <w:pPr>
        <w:tabs>
          <w:tab w:val="num" w:pos="0"/>
        </w:tabs>
        <w:autoSpaceDE w:val="0"/>
        <w:spacing w:after="0" w:line="288" w:lineRule="auto"/>
        <w:ind w:left="426" w:hanging="567"/>
        <w:jc w:val="right"/>
        <w:rPr>
          <w:rFonts w:asciiTheme="majorHAnsi" w:hAnsiTheme="majorHAnsi" w:cstheme="majorHAnsi"/>
          <w:sz w:val="24"/>
          <w:szCs w:val="24"/>
        </w:rPr>
      </w:pPr>
      <w:r w:rsidRPr="001313F2">
        <w:rPr>
          <w:rFonts w:asciiTheme="majorHAnsi" w:hAnsiTheme="majorHAnsi" w:cstheme="majorHAnsi"/>
          <w:sz w:val="24"/>
          <w:szCs w:val="24"/>
        </w:rPr>
        <w:tab/>
      </w:r>
      <w:r w:rsidRPr="001313F2">
        <w:rPr>
          <w:rFonts w:asciiTheme="majorHAnsi" w:hAnsiTheme="majorHAnsi" w:cstheme="majorHAnsi"/>
          <w:sz w:val="24"/>
          <w:szCs w:val="24"/>
        </w:rPr>
        <w:tab/>
      </w:r>
      <w:r w:rsidRPr="001313F2">
        <w:rPr>
          <w:rFonts w:asciiTheme="majorHAnsi" w:hAnsiTheme="majorHAnsi" w:cstheme="majorHAnsi"/>
          <w:sz w:val="24"/>
          <w:szCs w:val="24"/>
        </w:rPr>
        <w:tab/>
      </w:r>
    </w:p>
    <w:p w14:paraId="731BCBF8" w14:textId="6DABEF0B" w:rsidR="002B500D" w:rsidRPr="001313F2" w:rsidRDefault="00360F15" w:rsidP="007C29F4">
      <w:pPr>
        <w:autoSpaceDE w:val="0"/>
        <w:spacing w:after="0" w:line="288" w:lineRule="auto"/>
        <w:jc w:val="both"/>
        <w:rPr>
          <w:rFonts w:asciiTheme="majorHAnsi" w:eastAsia="Times New Roman" w:hAnsiTheme="majorHAnsi" w:cstheme="majorHAnsi"/>
          <w:sz w:val="24"/>
          <w:szCs w:val="24"/>
        </w:rPr>
      </w:pPr>
      <w:bookmarkStart w:id="1" w:name="_Hlk44405728"/>
      <w:bookmarkStart w:id="2" w:name="_Hlk126933506"/>
      <w:r w:rsidRPr="001313F2">
        <w:rPr>
          <w:rFonts w:asciiTheme="majorHAnsi" w:hAnsiTheme="majorHAnsi" w:cstheme="majorHAnsi"/>
          <w:b/>
          <w:bCs/>
          <w:sz w:val="24"/>
          <w:szCs w:val="24"/>
        </w:rPr>
        <w:t>§ 1</w:t>
      </w:r>
      <w:bookmarkEnd w:id="1"/>
      <w:r w:rsidRPr="001313F2">
        <w:rPr>
          <w:rFonts w:asciiTheme="majorHAnsi" w:hAnsiTheme="majorHAnsi" w:cstheme="majorHAnsi"/>
          <w:b/>
          <w:bCs/>
          <w:sz w:val="24"/>
          <w:szCs w:val="24"/>
        </w:rPr>
        <w:t xml:space="preserve"> </w:t>
      </w:r>
      <w:bookmarkEnd w:id="2"/>
      <w:r w:rsidR="002B500D" w:rsidRPr="001313F2">
        <w:rPr>
          <w:rFonts w:asciiTheme="majorHAnsi" w:hAnsiTheme="majorHAnsi" w:cstheme="majorHAnsi"/>
          <w:b/>
          <w:sz w:val="24"/>
          <w:szCs w:val="24"/>
        </w:rPr>
        <w:t>PRZEDMIOT UMOWY</w:t>
      </w:r>
    </w:p>
    <w:p w14:paraId="6AE5CF82" w14:textId="78FC17EF" w:rsidR="001313F2" w:rsidRPr="00B83B8A" w:rsidRDefault="00395457" w:rsidP="007C29F4">
      <w:pPr>
        <w:pStyle w:val="Akapitzlist"/>
        <w:numPr>
          <w:ilvl w:val="1"/>
          <w:numId w:val="2"/>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lang w:val="pl-PL"/>
        </w:rPr>
        <w:t xml:space="preserve">Przedmiotem zamówienia jest kompleksowa dostawa gazu ziemnego wysokometanowego (grupa E) </w:t>
      </w:r>
      <w:r w:rsidR="00915ECF" w:rsidRPr="001313F2">
        <w:rPr>
          <w:rFonts w:asciiTheme="majorHAnsi" w:hAnsiTheme="majorHAnsi" w:cstheme="majorHAnsi"/>
          <w:sz w:val="24"/>
          <w:szCs w:val="24"/>
          <w:lang w:val="pl-PL"/>
        </w:rPr>
        <w:t>dla punktu</w:t>
      </w:r>
      <w:r w:rsidR="001B6515" w:rsidRPr="001313F2">
        <w:rPr>
          <w:rFonts w:asciiTheme="majorHAnsi" w:hAnsiTheme="majorHAnsi" w:cstheme="majorHAnsi"/>
          <w:sz w:val="24"/>
          <w:szCs w:val="24"/>
          <w:lang w:val="pl-PL"/>
        </w:rPr>
        <w:t>/punków</w:t>
      </w:r>
      <w:r w:rsidR="00915ECF" w:rsidRPr="001313F2">
        <w:rPr>
          <w:rFonts w:asciiTheme="majorHAnsi" w:hAnsiTheme="majorHAnsi" w:cstheme="majorHAnsi"/>
          <w:sz w:val="24"/>
          <w:szCs w:val="24"/>
          <w:lang w:val="pl-PL"/>
        </w:rPr>
        <w:t xml:space="preserve"> poboru gazu</w:t>
      </w:r>
      <w:r w:rsidR="001B6515" w:rsidRPr="001313F2">
        <w:rPr>
          <w:rFonts w:asciiTheme="majorHAnsi" w:hAnsiTheme="majorHAnsi" w:cstheme="majorHAnsi"/>
          <w:sz w:val="24"/>
          <w:szCs w:val="24"/>
          <w:lang w:val="pl-PL"/>
        </w:rPr>
        <w:t xml:space="preserve"> wg załącznika nr </w:t>
      </w:r>
      <w:r w:rsidR="00B46313">
        <w:rPr>
          <w:rFonts w:asciiTheme="majorHAnsi" w:hAnsiTheme="majorHAnsi" w:cstheme="majorHAnsi"/>
          <w:sz w:val="24"/>
          <w:szCs w:val="24"/>
          <w:lang w:val="pl-PL"/>
        </w:rPr>
        <w:t>1</w:t>
      </w:r>
      <w:r w:rsidR="00206F39">
        <w:rPr>
          <w:rFonts w:asciiTheme="majorHAnsi" w:hAnsiTheme="majorHAnsi" w:cstheme="majorHAnsi"/>
          <w:sz w:val="24"/>
          <w:szCs w:val="24"/>
          <w:lang w:val="pl-PL"/>
        </w:rPr>
        <w:t>B</w:t>
      </w:r>
      <w:r w:rsidR="001B6515" w:rsidRPr="001313F2">
        <w:rPr>
          <w:rFonts w:asciiTheme="majorHAnsi" w:hAnsiTheme="majorHAnsi" w:cstheme="majorHAnsi"/>
          <w:sz w:val="24"/>
          <w:szCs w:val="24"/>
          <w:lang w:val="pl-PL"/>
        </w:rPr>
        <w:t xml:space="preserve"> do Umowy</w:t>
      </w:r>
      <w:r w:rsidR="00915ECF" w:rsidRPr="001313F2">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 xml:space="preserve"> dostawa paliwa gazowego wraz</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usługą dystrybucji do obiektów Zamawiającego</w:t>
      </w:r>
      <w:r w:rsidR="00D67ED3" w:rsidRPr="001313F2">
        <w:rPr>
          <w:rFonts w:asciiTheme="majorHAnsi" w:hAnsiTheme="majorHAnsi" w:cstheme="majorHAnsi"/>
          <w:sz w:val="24"/>
          <w:szCs w:val="24"/>
          <w:lang w:val="pl-PL"/>
        </w:rPr>
        <w:t>,</w:t>
      </w:r>
      <w:r w:rsidRPr="001313F2">
        <w:rPr>
          <w:rFonts w:asciiTheme="majorHAnsi" w:hAnsiTheme="majorHAnsi" w:cstheme="majorHAnsi"/>
          <w:sz w:val="24"/>
          <w:szCs w:val="24"/>
          <w:lang w:val="pl-PL"/>
        </w:rPr>
        <w:t xml:space="preserve">  </w:t>
      </w:r>
      <w:r w:rsidR="00D67ED3" w:rsidRPr="001313F2">
        <w:rPr>
          <w:rFonts w:asciiTheme="majorHAnsi" w:hAnsiTheme="majorHAnsi" w:cstheme="majorHAnsi"/>
          <w:sz w:val="24"/>
          <w:szCs w:val="24"/>
          <w:lang w:val="pl-PL"/>
        </w:rPr>
        <w:t xml:space="preserve">o maksymalnej wielkości zapotrzebowania na paliwo </w:t>
      </w:r>
      <w:r w:rsidR="00FE2F67" w:rsidRPr="001313F2">
        <w:rPr>
          <w:rFonts w:asciiTheme="majorHAnsi" w:hAnsiTheme="majorHAnsi" w:cstheme="majorHAnsi"/>
          <w:sz w:val="24"/>
          <w:szCs w:val="24"/>
          <w:lang w:val="pl-PL"/>
        </w:rPr>
        <w:t xml:space="preserve"> </w:t>
      </w:r>
      <w:r w:rsidR="00A608EC">
        <w:rPr>
          <w:rFonts w:asciiTheme="majorHAnsi" w:hAnsiTheme="majorHAnsi" w:cstheme="majorHAnsi"/>
          <w:sz w:val="24"/>
          <w:szCs w:val="24"/>
          <w:lang w:val="pl-PL"/>
        </w:rPr>
        <w:t> </w:t>
      </w:r>
      <w:r w:rsidR="007D13E0" w:rsidRPr="007D13E0">
        <w:rPr>
          <w:rFonts w:asciiTheme="majorHAnsi" w:hAnsiTheme="majorHAnsi" w:cstheme="majorHAnsi"/>
          <w:sz w:val="24"/>
          <w:szCs w:val="24"/>
          <w:lang w:val="pl-PL"/>
        </w:rPr>
        <w:t xml:space="preserve">463 288 </w:t>
      </w:r>
      <w:r w:rsidR="007D13E0">
        <w:rPr>
          <w:rFonts w:asciiTheme="majorHAnsi" w:hAnsiTheme="majorHAnsi" w:cstheme="majorHAnsi"/>
          <w:sz w:val="24"/>
          <w:szCs w:val="24"/>
          <w:lang w:val="pl-PL"/>
        </w:rPr>
        <w:t xml:space="preserve"> </w:t>
      </w:r>
      <w:r w:rsidR="00D67ED3" w:rsidRPr="001313F2">
        <w:rPr>
          <w:rFonts w:asciiTheme="majorHAnsi" w:hAnsiTheme="majorHAnsi" w:cstheme="majorHAnsi"/>
          <w:sz w:val="24"/>
          <w:szCs w:val="24"/>
          <w:lang w:val="pl-PL"/>
        </w:rPr>
        <w:t>kWh</w:t>
      </w:r>
      <w:bookmarkStart w:id="3" w:name="_Hlk118979892"/>
      <w:r w:rsidR="00B83B8A">
        <w:rPr>
          <w:rFonts w:asciiTheme="majorHAnsi" w:hAnsiTheme="majorHAnsi" w:cstheme="majorHAnsi"/>
          <w:sz w:val="24"/>
          <w:szCs w:val="24"/>
          <w:lang w:val="pl-PL"/>
        </w:rPr>
        <w:t>.</w:t>
      </w:r>
    </w:p>
    <w:p w14:paraId="05D8735E" w14:textId="77777777" w:rsidR="00B83B8A" w:rsidRPr="001313F2" w:rsidRDefault="00B83B8A" w:rsidP="007C29F4">
      <w:pPr>
        <w:pStyle w:val="Akapitzlist"/>
        <w:autoSpaceDE w:val="0"/>
        <w:spacing w:after="0" w:line="288" w:lineRule="auto"/>
        <w:ind w:left="567"/>
        <w:jc w:val="both"/>
        <w:rPr>
          <w:rFonts w:asciiTheme="majorHAnsi" w:hAnsiTheme="majorHAnsi" w:cstheme="majorHAnsi"/>
          <w:sz w:val="24"/>
          <w:szCs w:val="24"/>
        </w:rPr>
      </w:pPr>
    </w:p>
    <w:bookmarkEnd w:id="3"/>
    <w:p w14:paraId="44F73087" w14:textId="5F1250B6" w:rsidR="00763220" w:rsidRPr="00763220" w:rsidRDefault="00763220" w:rsidP="00513FA0">
      <w:pPr>
        <w:pStyle w:val="Akapitzlist"/>
        <w:numPr>
          <w:ilvl w:val="1"/>
          <w:numId w:val="2"/>
        </w:numPr>
        <w:autoSpaceDE w:val="0"/>
        <w:ind w:left="567" w:hanging="567"/>
        <w:jc w:val="both"/>
        <w:rPr>
          <w:rFonts w:asciiTheme="majorHAnsi" w:eastAsia="Calibri" w:hAnsiTheme="majorHAnsi" w:cstheme="majorHAnsi"/>
          <w:color w:val="000000" w:themeColor="text1"/>
          <w:sz w:val="24"/>
          <w:szCs w:val="24"/>
        </w:rPr>
      </w:pPr>
      <w:r w:rsidRPr="00763220">
        <w:rPr>
          <w:rFonts w:asciiTheme="majorHAnsi" w:eastAsia="Calibri" w:hAnsiTheme="majorHAnsi" w:cstheme="majorHAnsi"/>
          <w:color w:val="000000" w:themeColor="text1"/>
          <w:sz w:val="24"/>
          <w:szCs w:val="24"/>
        </w:rPr>
        <w:t>W toku realizacji zamówienia zamawiający zastrzega sobie prawo do zmniejszenia lub zwiększenia wielkości zamówienia w zakresie do +/- 1</w:t>
      </w:r>
      <w:r w:rsidR="007741D3">
        <w:rPr>
          <w:rFonts w:asciiTheme="majorHAnsi" w:eastAsia="Calibri" w:hAnsiTheme="majorHAnsi" w:cstheme="majorHAnsi"/>
          <w:color w:val="000000" w:themeColor="text1"/>
          <w:sz w:val="24"/>
          <w:szCs w:val="24"/>
          <w:lang w:val="pl-PL"/>
        </w:rPr>
        <w:t>0</w:t>
      </w:r>
      <w:r w:rsidRPr="00763220">
        <w:rPr>
          <w:rFonts w:asciiTheme="majorHAnsi" w:eastAsia="Calibri" w:hAnsiTheme="majorHAnsi" w:cstheme="majorHAnsi"/>
          <w:color w:val="000000" w:themeColor="text1"/>
          <w:sz w:val="24"/>
          <w:szCs w:val="24"/>
        </w:rPr>
        <w:t xml:space="preserve">% względem podstawowej </w:t>
      </w:r>
      <w:bookmarkStart w:id="4" w:name="_Hlk127690004"/>
      <w:r w:rsidRPr="00763220">
        <w:rPr>
          <w:rFonts w:asciiTheme="majorHAnsi" w:eastAsia="Calibri" w:hAnsiTheme="majorHAnsi" w:cstheme="majorHAnsi"/>
          <w:color w:val="000000" w:themeColor="text1"/>
          <w:sz w:val="24"/>
          <w:szCs w:val="24"/>
        </w:rPr>
        <w:t xml:space="preserve">ilości  </w:t>
      </w:r>
      <w:r>
        <w:rPr>
          <w:rFonts w:asciiTheme="majorHAnsi" w:eastAsia="Calibri" w:hAnsiTheme="majorHAnsi" w:cstheme="majorHAnsi"/>
          <w:color w:val="000000" w:themeColor="text1"/>
          <w:sz w:val="24"/>
          <w:szCs w:val="24"/>
          <w:lang w:val="pl-PL"/>
        </w:rPr>
        <w:t>paliwa gazowego</w:t>
      </w:r>
      <w:r w:rsidRPr="00763220">
        <w:rPr>
          <w:rFonts w:asciiTheme="majorHAnsi" w:eastAsia="Calibri" w:hAnsiTheme="majorHAnsi" w:cstheme="majorHAnsi"/>
          <w:color w:val="000000" w:themeColor="text1"/>
          <w:sz w:val="24"/>
          <w:szCs w:val="24"/>
        </w:rPr>
        <w:t xml:space="preserve"> dla zakupu </w:t>
      </w:r>
      <w:bookmarkEnd w:id="4"/>
      <w:r>
        <w:rPr>
          <w:rFonts w:asciiTheme="majorHAnsi" w:eastAsia="Calibri" w:hAnsiTheme="majorHAnsi" w:cstheme="majorHAnsi"/>
          <w:color w:val="000000" w:themeColor="text1"/>
          <w:sz w:val="24"/>
          <w:szCs w:val="24"/>
          <w:lang w:val="pl-PL"/>
        </w:rPr>
        <w:t>gazu</w:t>
      </w:r>
      <w:r w:rsidR="00B72034">
        <w:rPr>
          <w:rFonts w:asciiTheme="majorHAnsi" w:eastAsia="Calibri" w:hAnsiTheme="majorHAnsi" w:cstheme="majorHAnsi"/>
          <w:color w:val="000000" w:themeColor="text1"/>
          <w:sz w:val="24"/>
          <w:szCs w:val="24"/>
          <w:lang w:val="pl-PL"/>
        </w:rPr>
        <w:t>.</w:t>
      </w:r>
    </w:p>
    <w:p w14:paraId="0B801256" w14:textId="47BA0CAD" w:rsidR="001313F2" w:rsidRPr="00B86E11" w:rsidRDefault="001313F2" w:rsidP="007C29F4">
      <w:pPr>
        <w:pStyle w:val="Akapitzlist"/>
        <w:numPr>
          <w:ilvl w:val="1"/>
          <w:numId w:val="2"/>
        </w:numPr>
        <w:autoSpaceDE w:val="0"/>
        <w:spacing w:after="0" w:line="288" w:lineRule="auto"/>
        <w:ind w:left="567" w:hanging="567"/>
        <w:jc w:val="both"/>
        <w:rPr>
          <w:rFonts w:asciiTheme="majorHAnsi" w:hAnsiTheme="majorHAnsi" w:cstheme="majorHAnsi"/>
          <w:sz w:val="24"/>
          <w:szCs w:val="24"/>
        </w:rPr>
      </w:pPr>
      <w:r w:rsidRPr="00B86E11">
        <w:rPr>
          <w:rFonts w:asciiTheme="majorHAnsi" w:eastAsia="Calibri" w:hAnsiTheme="majorHAnsi" w:cstheme="majorHAnsi"/>
          <w:sz w:val="24"/>
          <w:szCs w:val="24"/>
        </w:rPr>
        <w:t xml:space="preserve">Zwiększenie </w:t>
      </w:r>
      <w:r w:rsidR="00EA1ADD">
        <w:rPr>
          <w:rFonts w:asciiTheme="majorHAnsi" w:eastAsia="Calibri" w:hAnsiTheme="majorHAnsi" w:cstheme="majorHAnsi"/>
          <w:sz w:val="24"/>
          <w:szCs w:val="24"/>
          <w:lang w:val="pl-PL"/>
        </w:rPr>
        <w:t>wielkości</w:t>
      </w:r>
      <w:r w:rsidRPr="00B86E11">
        <w:rPr>
          <w:rFonts w:asciiTheme="majorHAnsi" w:eastAsia="Calibri" w:hAnsiTheme="majorHAnsi" w:cstheme="majorHAnsi"/>
          <w:sz w:val="24"/>
          <w:szCs w:val="24"/>
        </w:rPr>
        <w:t xml:space="preserve"> zamówienia nastąpi na zasadzie prawa opcji.  Zasady, zakres i sposób skorzystania przez Zamawiającego z prawa opcji:</w:t>
      </w:r>
    </w:p>
    <w:p w14:paraId="4BBE2D17" w14:textId="77777777" w:rsidR="001313F2" w:rsidRPr="00B86E11" w:rsidRDefault="001313F2" w:rsidP="007C29F4">
      <w:pPr>
        <w:pStyle w:val="Akapitzlist"/>
        <w:numPr>
          <w:ilvl w:val="0"/>
          <w:numId w:val="30"/>
        </w:numPr>
        <w:suppressAutoHyphens w:val="0"/>
        <w:spacing w:after="0" w:line="288" w:lineRule="auto"/>
        <w:contextualSpacing/>
        <w:jc w:val="both"/>
        <w:rPr>
          <w:rFonts w:asciiTheme="majorHAnsi" w:eastAsia="Calibri" w:hAnsiTheme="majorHAnsi" w:cstheme="majorHAnsi"/>
          <w:vanish/>
          <w:sz w:val="24"/>
          <w:szCs w:val="24"/>
          <w:lang w:val="pl-PL"/>
        </w:rPr>
      </w:pPr>
    </w:p>
    <w:p w14:paraId="4CB88D82" w14:textId="77777777" w:rsidR="001313F2" w:rsidRPr="00B86E11" w:rsidRDefault="001313F2" w:rsidP="007C29F4">
      <w:pPr>
        <w:pStyle w:val="Akapitzlist"/>
        <w:numPr>
          <w:ilvl w:val="0"/>
          <w:numId w:val="30"/>
        </w:numPr>
        <w:suppressAutoHyphens w:val="0"/>
        <w:spacing w:after="0" w:line="288" w:lineRule="auto"/>
        <w:contextualSpacing/>
        <w:jc w:val="both"/>
        <w:rPr>
          <w:rFonts w:asciiTheme="majorHAnsi" w:eastAsia="Calibri" w:hAnsiTheme="majorHAnsi" w:cstheme="majorHAnsi"/>
          <w:vanish/>
          <w:sz w:val="24"/>
          <w:szCs w:val="24"/>
          <w:lang w:val="pl-PL"/>
        </w:rPr>
      </w:pPr>
    </w:p>
    <w:p w14:paraId="7562D1B4" w14:textId="77777777" w:rsidR="001313F2" w:rsidRPr="00B86E11" w:rsidRDefault="001313F2" w:rsidP="007C29F4">
      <w:pPr>
        <w:pStyle w:val="Akapitzlist"/>
        <w:numPr>
          <w:ilvl w:val="0"/>
          <w:numId w:val="30"/>
        </w:numPr>
        <w:suppressAutoHyphens w:val="0"/>
        <w:spacing w:after="0" w:line="288" w:lineRule="auto"/>
        <w:contextualSpacing/>
        <w:jc w:val="both"/>
        <w:rPr>
          <w:rFonts w:asciiTheme="majorHAnsi" w:eastAsia="Calibri" w:hAnsiTheme="majorHAnsi" w:cstheme="majorHAnsi"/>
          <w:vanish/>
          <w:sz w:val="24"/>
          <w:szCs w:val="24"/>
          <w:lang w:val="pl-PL"/>
        </w:rPr>
      </w:pPr>
    </w:p>
    <w:p w14:paraId="2A293273" w14:textId="7499E05A" w:rsidR="001313F2" w:rsidRPr="00B86E11" w:rsidDel="00BD3FDD" w:rsidRDefault="001313F2" w:rsidP="00763220">
      <w:pPr>
        <w:numPr>
          <w:ilvl w:val="1"/>
          <w:numId w:val="30"/>
        </w:numPr>
        <w:suppressAutoHyphens w:val="0"/>
        <w:spacing w:after="0" w:line="288" w:lineRule="auto"/>
        <w:ind w:left="1134" w:hanging="567"/>
        <w:contextualSpacing/>
        <w:jc w:val="both"/>
        <w:rPr>
          <w:del w:id="5" w:author="Enmedia Biuro" w:date="2023-04-05T09:51:00Z"/>
          <w:rFonts w:asciiTheme="majorHAnsi" w:eastAsia="Calibri" w:hAnsiTheme="majorHAnsi" w:cstheme="majorHAnsi"/>
          <w:sz w:val="24"/>
          <w:szCs w:val="24"/>
        </w:rPr>
      </w:pPr>
      <w:del w:id="6" w:author="Enmedia Biuro" w:date="2023-04-05T09:51:00Z">
        <w:r w:rsidRPr="00B86E11" w:rsidDel="00BD3FDD">
          <w:rPr>
            <w:rFonts w:asciiTheme="majorHAnsi" w:eastAsia="Calibri" w:hAnsiTheme="majorHAnsi" w:cstheme="majorHAnsi"/>
            <w:sz w:val="24"/>
            <w:szCs w:val="24"/>
          </w:rPr>
          <w:delText>dodawanie PP</w:delText>
        </w:r>
        <w:r w:rsidR="0049530B" w:rsidDel="00BD3FDD">
          <w:rPr>
            <w:rFonts w:asciiTheme="majorHAnsi" w:eastAsia="Calibri" w:hAnsiTheme="majorHAnsi" w:cstheme="majorHAnsi"/>
            <w:sz w:val="24"/>
            <w:szCs w:val="24"/>
          </w:rPr>
          <w:delText>G</w:delText>
        </w:r>
        <w:r w:rsidRPr="00B86E11" w:rsidDel="00BD3FDD">
          <w:rPr>
            <w:rFonts w:asciiTheme="majorHAnsi" w:eastAsia="Calibri" w:hAnsiTheme="majorHAnsi" w:cstheme="majorHAnsi"/>
            <w:sz w:val="24"/>
            <w:szCs w:val="24"/>
          </w:rPr>
          <w:delText xml:space="preserve">, zwiększenie ilości </w:delText>
        </w:r>
        <w:r w:rsidR="004846AF" w:rsidRPr="00B86E11" w:rsidDel="00BD3FDD">
          <w:rPr>
            <w:rFonts w:asciiTheme="majorHAnsi" w:eastAsia="Calibri" w:hAnsiTheme="majorHAnsi" w:cstheme="majorHAnsi"/>
            <w:sz w:val="24"/>
            <w:szCs w:val="24"/>
          </w:rPr>
          <w:delText>paliwa gazowego</w:delText>
        </w:r>
        <w:r w:rsidR="00B72034" w:rsidDel="00BD3FDD">
          <w:rPr>
            <w:rFonts w:asciiTheme="majorHAnsi" w:eastAsia="Calibri" w:hAnsiTheme="majorHAnsi" w:cstheme="majorHAnsi"/>
            <w:sz w:val="24"/>
            <w:szCs w:val="24"/>
          </w:rPr>
          <w:delText xml:space="preserve">, </w:delText>
        </w:r>
      </w:del>
    </w:p>
    <w:p w14:paraId="09814205" w14:textId="15B3689C" w:rsidR="001313F2" w:rsidRPr="00B86E11" w:rsidRDefault="001313F2"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skorzystanie z prawa opcji następuje na podstawie jednostronnego oświadczenia woli Zamawiającego, ze wskazaniem zakresu zmian opisanych w </w:t>
      </w:r>
      <w:r w:rsidR="00045B19" w:rsidRPr="00B86E11">
        <w:rPr>
          <w:rFonts w:asciiTheme="majorHAnsi" w:eastAsia="Calibri" w:hAnsiTheme="majorHAnsi" w:cstheme="majorHAnsi"/>
          <w:sz w:val="24"/>
          <w:szCs w:val="24"/>
        </w:rPr>
        <w:t>pkt 3.1</w:t>
      </w:r>
      <w:r w:rsidRPr="00B86E11">
        <w:rPr>
          <w:rFonts w:asciiTheme="majorHAnsi" w:eastAsia="Calibri" w:hAnsiTheme="majorHAnsi" w:cstheme="majorHAnsi"/>
          <w:sz w:val="24"/>
          <w:szCs w:val="24"/>
        </w:rPr>
        <w:t xml:space="preserve"> powyżej,</w:t>
      </w:r>
    </w:p>
    <w:p w14:paraId="3ECE5DEF" w14:textId="144A43A7" w:rsidR="001313F2" w:rsidRPr="00B86E11" w:rsidRDefault="001313F2"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Zamawiający może jednokrotnie lub wielokrotnie skorzystać z prawa opcji, do wyczerpania wartości </w:t>
      </w:r>
      <w:r w:rsidRPr="008433D6">
        <w:rPr>
          <w:rFonts w:asciiTheme="majorHAnsi" w:eastAsia="Calibri" w:hAnsiTheme="majorHAnsi" w:cstheme="majorHAnsi"/>
          <w:sz w:val="24"/>
          <w:szCs w:val="24"/>
        </w:rPr>
        <w:t xml:space="preserve">wskazanej </w:t>
      </w:r>
      <w:r w:rsidR="00763220" w:rsidRPr="008433D6">
        <w:rPr>
          <w:rFonts w:asciiTheme="majorHAnsi" w:eastAsia="Calibri" w:hAnsiTheme="majorHAnsi" w:cstheme="majorHAnsi"/>
          <w:sz w:val="24"/>
          <w:szCs w:val="24"/>
        </w:rPr>
        <w:t xml:space="preserve"> </w:t>
      </w:r>
      <w:r w:rsidRPr="008433D6">
        <w:rPr>
          <w:rFonts w:asciiTheme="majorHAnsi" w:eastAsia="Calibri" w:hAnsiTheme="majorHAnsi" w:cstheme="majorHAnsi"/>
          <w:sz w:val="24"/>
          <w:szCs w:val="24"/>
        </w:rPr>
        <w:t xml:space="preserve">w </w:t>
      </w:r>
      <w:r w:rsidR="00045B19" w:rsidRPr="008433D6">
        <w:rPr>
          <w:rFonts w:asciiTheme="majorHAnsi" w:eastAsia="Calibri" w:hAnsiTheme="majorHAnsi" w:cstheme="majorHAnsi"/>
          <w:sz w:val="24"/>
          <w:szCs w:val="24"/>
        </w:rPr>
        <w:t xml:space="preserve">§ 3 </w:t>
      </w:r>
      <w:r w:rsidRPr="008433D6">
        <w:rPr>
          <w:rFonts w:asciiTheme="majorHAnsi" w:eastAsia="Calibri" w:hAnsiTheme="majorHAnsi" w:cstheme="majorHAnsi"/>
          <w:sz w:val="24"/>
          <w:szCs w:val="24"/>
        </w:rPr>
        <w:t xml:space="preserve">ust. </w:t>
      </w:r>
      <w:r w:rsidR="008433D6" w:rsidRPr="008433D6">
        <w:rPr>
          <w:rFonts w:asciiTheme="majorHAnsi" w:eastAsia="Calibri" w:hAnsiTheme="majorHAnsi" w:cstheme="majorHAnsi"/>
          <w:sz w:val="24"/>
          <w:szCs w:val="24"/>
        </w:rPr>
        <w:t>1</w:t>
      </w:r>
      <w:r w:rsidRPr="008433D6">
        <w:rPr>
          <w:rFonts w:asciiTheme="majorHAnsi" w:eastAsia="Calibri" w:hAnsiTheme="majorHAnsi" w:cstheme="majorHAnsi"/>
          <w:sz w:val="24"/>
          <w:szCs w:val="24"/>
        </w:rPr>
        <w:t xml:space="preserve"> pkt </w:t>
      </w:r>
      <w:r w:rsidR="008433D6" w:rsidRPr="008433D6">
        <w:rPr>
          <w:rFonts w:asciiTheme="majorHAnsi" w:eastAsia="Calibri" w:hAnsiTheme="majorHAnsi" w:cstheme="majorHAnsi"/>
          <w:sz w:val="24"/>
          <w:szCs w:val="24"/>
        </w:rPr>
        <w:t>1.2</w:t>
      </w:r>
      <w:r w:rsidR="00045B19" w:rsidRPr="00B86E11">
        <w:rPr>
          <w:rFonts w:asciiTheme="majorHAnsi" w:eastAsia="Calibri" w:hAnsiTheme="majorHAnsi" w:cstheme="majorHAnsi"/>
          <w:sz w:val="24"/>
          <w:szCs w:val="24"/>
        </w:rPr>
        <w:t xml:space="preserve"> </w:t>
      </w:r>
      <w:r w:rsidRPr="00B86E11">
        <w:rPr>
          <w:rFonts w:asciiTheme="majorHAnsi" w:eastAsia="Calibri" w:hAnsiTheme="majorHAnsi" w:cstheme="majorHAnsi"/>
          <w:sz w:val="24"/>
          <w:szCs w:val="24"/>
        </w:rPr>
        <w:t xml:space="preserve"> </w:t>
      </w:r>
      <w:r w:rsidR="00045B19" w:rsidRPr="00B86E11">
        <w:rPr>
          <w:rFonts w:asciiTheme="majorHAnsi" w:eastAsia="Calibri" w:hAnsiTheme="majorHAnsi" w:cstheme="majorHAnsi"/>
          <w:sz w:val="24"/>
          <w:szCs w:val="24"/>
        </w:rPr>
        <w:t xml:space="preserve">niniejszej </w:t>
      </w:r>
      <w:r w:rsidRPr="00B86E11">
        <w:rPr>
          <w:rFonts w:asciiTheme="majorHAnsi" w:eastAsia="Calibri" w:hAnsiTheme="majorHAnsi" w:cstheme="majorHAnsi"/>
          <w:sz w:val="24"/>
          <w:szCs w:val="24"/>
        </w:rPr>
        <w:t>Umowy,</w:t>
      </w:r>
    </w:p>
    <w:p w14:paraId="0DF6626F" w14:textId="6E1B5B05" w:rsidR="001313F2" w:rsidRPr="00B86E11" w:rsidRDefault="0049530B"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o</w:t>
      </w:r>
      <w:r w:rsidR="001313F2" w:rsidRPr="00B86E11">
        <w:rPr>
          <w:rFonts w:asciiTheme="majorHAnsi" w:eastAsia="Calibri" w:hAnsiTheme="majorHAnsi" w:cstheme="majorHAnsi"/>
          <w:sz w:val="24"/>
          <w:szCs w:val="24"/>
        </w:rPr>
        <w:t>pcja będzie rozliczana wg cen jednostkowych obowiązującej w pierwotnie złożonej ofercie</w:t>
      </w:r>
      <w:r w:rsidR="00763220">
        <w:rPr>
          <w:rFonts w:asciiTheme="majorHAnsi" w:eastAsia="Calibri" w:hAnsiTheme="majorHAnsi" w:cstheme="majorHAnsi"/>
          <w:sz w:val="24"/>
          <w:szCs w:val="24"/>
        </w:rPr>
        <w:t xml:space="preserve"> dla zamówienia podstawowego</w:t>
      </w:r>
      <w:r w:rsidR="001313F2" w:rsidRPr="00B86E11">
        <w:rPr>
          <w:rFonts w:asciiTheme="majorHAnsi" w:eastAsia="Calibri" w:hAnsiTheme="majorHAnsi" w:cstheme="majorHAnsi"/>
          <w:sz w:val="24"/>
          <w:szCs w:val="24"/>
        </w:rPr>
        <w:t xml:space="preserve">, z zastrzeżeniem zmian </w:t>
      </w:r>
      <w:bookmarkStart w:id="7" w:name="_Hlk119836860"/>
      <w:r w:rsidR="001313F2" w:rsidRPr="00B86E11">
        <w:rPr>
          <w:rFonts w:asciiTheme="majorHAnsi" w:eastAsia="Calibri" w:hAnsiTheme="majorHAnsi" w:cstheme="majorHAnsi"/>
          <w:sz w:val="24"/>
          <w:szCs w:val="24"/>
        </w:rPr>
        <w:t xml:space="preserve">wynagrodzenia  </w:t>
      </w:r>
      <w:r w:rsidR="001313F2" w:rsidRPr="0049530B">
        <w:rPr>
          <w:rFonts w:asciiTheme="majorHAnsi" w:eastAsia="Calibri" w:hAnsiTheme="majorHAnsi" w:cstheme="majorHAnsi"/>
          <w:sz w:val="24"/>
          <w:szCs w:val="24"/>
        </w:rPr>
        <w:t xml:space="preserve">opisanych w </w:t>
      </w:r>
      <w:r w:rsidR="00E62BCE" w:rsidRPr="0049530B">
        <w:rPr>
          <w:rFonts w:asciiTheme="majorHAnsi" w:eastAsia="Calibri" w:hAnsiTheme="majorHAnsi" w:cstheme="majorHAnsi"/>
          <w:sz w:val="24"/>
          <w:szCs w:val="24"/>
        </w:rPr>
        <w:t xml:space="preserve"> § 7 </w:t>
      </w:r>
      <w:r w:rsidR="008E36F8" w:rsidRPr="0049530B">
        <w:rPr>
          <w:rFonts w:asciiTheme="majorHAnsi" w:eastAsia="Calibri" w:hAnsiTheme="majorHAnsi" w:cstheme="majorHAnsi"/>
          <w:sz w:val="24"/>
          <w:szCs w:val="24"/>
        </w:rPr>
        <w:t xml:space="preserve">ust. 2 i 3 </w:t>
      </w:r>
      <w:r w:rsidR="001313F2" w:rsidRPr="0049530B">
        <w:rPr>
          <w:rFonts w:asciiTheme="majorHAnsi" w:eastAsia="Calibri" w:hAnsiTheme="majorHAnsi" w:cstheme="majorHAnsi"/>
          <w:sz w:val="24"/>
          <w:szCs w:val="24"/>
        </w:rPr>
        <w:t>Umowy,</w:t>
      </w:r>
      <w:bookmarkEnd w:id="7"/>
    </w:p>
    <w:p w14:paraId="402AF02D" w14:textId="72E355F8" w:rsidR="001313F2" w:rsidRPr="00B86E11" w:rsidRDefault="0049530B"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p</w:t>
      </w:r>
      <w:r w:rsidR="001313F2" w:rsidRPr="00B86E11">
        <w:rPr>
          <w:rFonts w:asciiTheme="majorHAnsi" w:eastAsia="Calibri" w:hAnsiTheme="majorHAnsi" w:cstheme="majorHAnsi"/>
          <w:sz w:val="24"/>
          <w:szCs w:val="24"/>
        </w:rPr>
        <w:t xml:space="preserve">rawo opcji jest uprawnieniem </w:t>
      </w: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amawiającego, z którego może skorzystać. W przypadku nieskorzystania przez </w:t>
      </w: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amawiającego z prawa opcji </w:t>
      </w:r>
      <w:r>
        <w:rPr>
          <w:rFonts w:asciiTheme="majorHAnsi" w:eastAsia="Calibri" w:hAnsiTheme="majorHAnsi" w:cstheme="majorHAnsi"/>
          <w:sz w:val="24"/>
          <w:szCs w:val="24"/>
        </w:rPr>
        <w:t>W</w:t>
      </w:r>
      <w:r w:rsidR="001313F2" w:rsidRPr="00B86E11">
        <w:rPr>
          <w:rFonts w:asciiTheme="majorHAnsi" w:eastAsia="Calibri" w:hAnsiTheme="majorHAnsi" w:cstheme="majorHAnsi"/>
          <w:sz w:val="24"/>
          <w:szCs w:val="24"/>
        </w:rPr>
        <w:t xml:space="preserve">ykonawcy nie przysługują żadne roszczenia z tego tytułu.  </w:t>
      </w:r>
    </w:p>
    <w:p w14:paraId="767F042B" w14:textId="77777777" w:rsidR="001313F2" w:rsidRPr="00B86E11" w:rsidRDefault="001313F2" w:rsidP="007C29F4">
      <w:pPr>
        <w:suppressAutoHyphens w:val="0"/>
        <w:spacing w:after="0" w:line="288" w:lineRule="auto"/>
        <w:ind w:left="1276"/>
        <w:contextualSpacing/>
        <w:jc w:val="both"/>
        <w:rPr>
          <w:rFonts w:asciiTheme="majorHAnsi" w:eastAsia="Calibri" w:hAnsiTheme="majorHAnsi" w:cstheme="majorHAnsi"/>
          <w:sz w:val="24"/>
          <w:szCs w:val="24"/>
        </w:rPr>
      </w:pPr>
    </w:p>
    <w:p w14:paraId="4A4CBC7F" w14:textId="6064FDC8" w:rsidR="001313F2" w:rsidRPr="00B86E11" w:rsidRDefault="001313F2" w:rsidP="007C29F4">
      <w:pPr>
        <w:numPr>
          <w:ilvl w:val="0"/>
          <w:numId w:val="30"/>
        </w:numPr>
        <w:suppressAutoHyphens w:val="0"/>
        <w:spacing w:after="0" w:line="288" w:lineRule="auto"/>
        <w:ind w:left="567" w:hanging="425"/>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Zmniejszenie  </w:t>
      </w:r>
      <w:r w:rsidR="00EA1ADD">
        <w:rPr>
          <w:rFonts w:asciiTheme="majorHAnsi" w:eastAsia="Calibri" w:hAnsiTheme="majorHAnsi" w:cstheme="majorHAnsi"/>
          <w:sz w:val="24"/>
          <w:szCs w:val="24"/>
        </w:rPr>
        <w:t xml:space="preserve">wielkości </w:t>
      </w:r>
      <w:r w:rsidRPr="00B86E11">
        <w:rPr>
          <w:rFonts w:asciiTheme="majorHAnsi" w:eastAsia="Calibri" w:hAnsiTheme="majorHAnsi" w:cstheme="majorHAnsi"/>
          <w:sz w:val="24"/>
          <w:szCs w:val="24"/>
        </w:rPr>
        <w:t xml:space="preserve">zamówienia nastąpi na zasadzie, w zakresie i sposobie: </w:t>
      </w:r>
    </w:p>
    <w:p w14:paraId="2B25E093"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19B52B2D"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588A65A0"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7D608F68"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418EB045" w14:textId="38A44ABD" w:rsidR="001313F2" w:rsidRPr="00E266A7" w:rsidRDefault="001313F2"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sidRPr="00E266A7">
        <w:rPr>
          <w:rFonts w:asciiTheme="majorHAnsi" w:eastAsia="Calibri" w:hAnsiTheme="majorHAnsi" w:cstheme="majorHAnsi"/>
          <w:sz w:val="24"/>
          <w:szCs w:val="24"/>
        </w:rPr>
        <w:t>odejmowanie PP</w:t>
      </w:r>
      <w:r w:rsidR="0049530B" w:rsidRPr="00E266A7">
        <w:rPr>
          <w:rFonts w:asciiTheme="majorHAnsi" w:eastAsia="Calibri" w:hAnsiTheme="majorHAnsi" w:cstheme="majorHAnsi"/>
          <w:sz w:val="24"/>
          <w:szCs w:val="24"/>
        </w:rPr>
        <w:t>G</w:t>
      </w:r>
      <w:r w:rsidRPr="00E266A7">
        <w:rPr>
          <w:rFonts w:asciiTheme="majorHAnsi" w:eastAsia="Calibri" w:hAnsiTheme="majorHAnsi" w:cstheme="majorHAnsi"/>
          <w:sz w:val="24"/>
          <w:szCs w:val="24"/>
        </w:rPr>
        <w:t xml:space="preserve">, zmniejszenie ilości </w:t>
      </w:r>
      <w:r w:rsidR="00045B19" w:rsidRPr="00E266A7">
        <w:rPr>
          <w:rFonts w:asciiTheme="majorHAnsi" w:eastAsia="Calibri" w:hAnsiTheme="majorHAnsi" w:cstheme="majorHAnsi"/>
          <w:sz w:val="24"/>
          <w:szCs w:val="24"/>
        </w:rPr>
        <w:t>paliwa gazowego</w:t>
      </w:r>
      <w:r w:rsidR="005A689F" w:rsidRPr="00E266A7">
        <w:rPr>
          <w:rFonts w:asciiTheme="majorHAnsi" w:eastAsia="Calibri" w:hAnsiTheme="majorHAnsi" w:cstheme="majorHAnsi"/>
          <w:sz w:val="24"/>
          <w:szCs w:val="24"/>
        </w:rPr>
        <w:t>,</w:t>
      </w:r>
      <w:r w:rsidR="00403495" w:rsidRPr="00E266A7">
        <w:rPr>
          <w:rFonts w:asciiTheme="majorHAnsi" w:eastAsia="Calibri" w:hAnsiTheme="majorHAnsi" w:cstheme="majorHAnsi"/>
          <w:sz w:val="24"/>
          <w:szCs w:val="24"/>
        </w:rPr>
        <w:t xml:space="preserve"> wartości usługi dystrybucji, </w:t>
      </w:r>
    </w:p>
    <w:p w14:paraId="1A0D0DCE" w14:textId="305FCC0E" w:rsidR="001313F2" w:rsidRPr="00B86E11" w:rsidRDefault="0049530B"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amawiający sporządzi jednostronne oświadczenie woli w zakresie wskazanym w </w:t>
      </w:r>
      <w:r w:rsidR="00C41E05">
        <w:rPr>
          <w:rFonts w:asciiTheme="majorHAnsi" w:eastAsia="Calibri" w:hAnsiTheme="majorHAnsi" w:cstheme="majorHAnsi"/>
          <w:sz w:val="24"/>
          <w:szCs w:val="24"/>
        </w:rPr>
        <w:t>pkt 4.1</w:t>
      </w:r>
      <w:r w:rsidR="001313F2" w:rsidRPr="00B86E11">
        <w:rPr>
          <w:rFonts w:asciiTheme="majorHAnsi" w:eastAsia="Calibri" w:hAnsiTheme="majorHAnsi" w:cstheme="majorHAnsi"/>
          <w:sz w:val="24"/>
          <w:szCs w:val="24"/>
        </w:rPr>
        <w:t xml:space="preserve"> powyżej, </w:t>
      </w:r>
    </w:p>
    <w:p w14:paraId="01D74DF0" w14:textId="0DC84985" w:rsidR="001313F2" w:rsidRPr="00B86E11" w:rsidRDefault="0049530B"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amawiający może jednokrotnie lub wielokrotnie skorzystać z  przedmiotowego uprawnienia, </w:t>
      </w:r>
    </w:p>
    <w:p w14:paraId="3BD5A935" w14:textId="0CF843FE" w:rsidR="001313F2" w:rsidRPr="00B86E11" w:rsidRDefault="001313F2"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lastRenderedPageBreak/>
        <w:t xml:space="preserve">przedmiotowa zmiana nie będzie miała wpływu na wysokość  cen jednostkowych obowiązujących w pierwotnie złożonej ofercie, z zastrzeżeniem zmian wynagrodzenia  opisanych w </w:t>
      </w:r>
      <w:r w:rsidR="00B86E11" w:rsidRPr="00B86E11">
        <w:rPr>
          <w:rFonts w:asciiTheme="majorHAnsi" w:eastAsia="Calibri" w:hAnsiTheme="majorHAnsi" w:cstheme="majorHAnsi"/>
          <w:sz w:val="24"/>
          <w:szCs w:val="24"/>
        </w:rPr>
        <w:t xml:space="preserve">§ </w:t>
      </w:r>
      <w:r w:rsidR="0049530B">
        <w:rPr>
          <w:rFonts w:asciiTheme="majorHAnsi" w:eastAsia="Calibri" w:hAnsiTheme="majorHAnsi" w:cstheme="majorHAnsi"/>
          <w:sz w:val="24"/>
          <w:szCs w:val="24"/>
        </w:rPr>
        <w:t>7</w:t>
      </w:r>
      <w:r w:rsidR="00B86E11" w:rsidRPr="00B86E11">
        <w:rPr>
          <w:rFonts w:asciiTheme="majorHAnsi" w:eastAsia="Calibri" w:hAnsiTheme="majorHAnsi" w:cstheme="majorHAnsi"/>
          <w:sz w:val="24"/>
          <w:szCs w:val="24"/>
        </w:rPr>
        <w:t xml:space="preserve">  ust. </w:t>
      </w:r>
      <w:r w:rsidR="0049530B">
        <w:rPr>
          <w:rFonts w:asciiTheme="majorHAnsi" w:eastAsia="Calibri" w:hAnsiTheme="majorHAnsi" w:cstheme="majorHAnsi"/>
          <w:sz w:val="24"/>
          <w:szCs w:val="24"/>
        </w:rPr>
        <w:t xml:space="preserve">2 i 3 </w:t>
      </w:r>
      <w:r w:rsidRPr="00B86E11">
        <w:rPr>
          <w:rFonts w:asciiTheme="majorHAnsi" w:eastAsia="Calibri" w:hAnsiTheme="majorHAnsi" w:cstheme="majorHAnsi"/>
          <w:sz w:val="24"/>
          <w:szCs w:val="24"/>
        </w:rPr>
        <w:t>Umowy,</w:t>
      </w:r>
    </w:p>
    <w:p w14:paraId="0EC938DD" w14:textId="397609CA" w:rsidR="001313F2" w:rsidRPr="00B86E11" w:rsidRDefault="001313F2"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w przypadku nieskorzystania przez </w:t>
      </w:r>
      <w:r w:rsidR="0049530B">
        <w:rPr>
          <w:rFonts w:asciiTheme="majorHAnsi" w:eastAsia="Calibri" w:hAnsiTheme="majorHAnsi" w:cstheme="majorHAnsi"/>
          <w:sz w:val="24"/>
          <w:szCs w:val="24"/>
        </w:rPr>
        <w:t>Z</w:t>
      </w:r>
      <w:r w:rsidRPr="00B86E11">
        <w:rPr>
          <w:rFonts w:asciiTheme="majorHAnsi" w:eastAsia="Calibri" w:hAnsiTheme="majorHAnsi" w:cstheme="majorHAnsi"/>
          <w:sz w:val="24"/>
          <w:szCs w:val="24"/>
        </w:rPr>
        <w:t xml:space="preserve">amawiającego z prawa do zmniejszenia </w:t>
      </w:r>
      <w:r w:rsidR="005A689F">
        <w:rPr>
          <w:rFonts w:asciiTheme="majorHAnsi" w:eastAsia="Calibri" w:hAnsiTheme="majorHAnsi" w:cstheme="majorHAnsi"/>
          <w:sz w:val="24"/>
          <w:szCs w:val="24"/>
        </w:rPr>
        <w:t>wielkości</w:t>
      </w:r>
      <w:r w:rsidRPr="00B86E11">
        <w:rPr>
          <w:rFonts w:asciiTheme="majorHAnsi" w:eastAsia="Calibri" w:hAnsiTheme="majorHAnsi" w:cstheme="majorHAnsi"/>
          <w:sz w:val="24"/>
          <w:szCs w:val="24"/>
        </w:rPr>
        <w:t xml:space="preserve"> zamówienia  </w:t>
      </w:r>
      <w:r w:rsidR="0049530B">
        <w:rPr>
          <w:rFonts w:asciiTheme="majorHAnsi" w:eastAsia="Calibri" w:hAnsiTheme="majorHAnsi" w:cstheme="majorHAnsi"/>
          <w:sz w:val="24"/>
          <w:szCs w:val="24"/>
        </w:rPr>
        <w:t>W</w:t>
      </w:r>
      <w:r w:rsidRPr="00B86E11">
        <w:rPr>
          <w:rFonts w:asciiTheme="majorHAnsi" w:eastAsia="Calibri" w:hAnsiTheme="majorHAnsi" w:cstheme="majorHAnsi"/>
          <w:sz w:val="24"/>
          <w:szCs w:val="24"/>
        </w:rPr>
        <w:t>ykonawcy nie przysługują żadne roszczenia z tego tytułu.</w:t>
      </w:r>
    </w:p>
    <w:p w14:paraId="79DC103E" w14:textId="77777777" w:rsidR="001313F2" w:rsidRPr="00B86E11" w:rsidRDefault="001313F2" w:rsidP="007C29F4">
      <w:pPr>
        <w:suppressAutoHyphens w:val="0"/>
        <w:spacing w:after="0" w:line="288" w:lineRule="auto"/>
        <w:ind w:left="1276"/>
        <w:contextualSpacing/>
        <w:jc w:val="both"/>
        <w:rPr>
          <w:rFonts w:asciiTheme="majorHAnsi" w:eastAsia="Calibri" w:hAnsiTheme="majorHAnsi" w:cstheme="majorHAnsi"/>
          <w:sz w:val="24"/>
          <w:szCs w:val="24"/>
        </w:rPr>
      </w:pPr>
    </w:p>
    <w:p w14:paraId="20E9DDE7" w14:textId="556B9AA6" w:rsidR="00B83B8A" w:rsidRPr="00B86E11" w:rsidRDefault="00B83B8A" w:rsidP="007C29F4">
      <w:pPr>
        <w:numPr>
          <w:ilvl w:val="1"/>
          <w:numId w:val="32"/>
        </w:numPr>
        <w:suppressAutoHyphens w:val="0"/>
        <w:spacing w:after="0" w:line="288" w:lineRule="auto"/>
        <w:ind w:left="567" w:hanging="650"/>
        <w:jc w:val="both"/>
        <w:rPr>
          <w:rFonts w:asciiTheme="majorHAnsi" w:eastAsia="Calibri" w:hAnsiTheme="majorHAnsi" w:cstheme="majorHAnsi"/>
          <w:sz w:val="24"/>
          <w:szCs w:val="24"/>
          <w:lang w:val="x-none" w:eastAsia="pl-PL"/>
        </w:rPr>
      </w:pPr>
      <w:r w:rsidRPr="00B86E11">
        <w:rPr>
          <w:rFonts w:asciiTheme="majorHAnsi" w:eastAsia="Calibri" w:hAnsiTheme="majorHAnsi" w:cstheme="majorHAnsi"/>
          <w:sz w:val="24"/>
          <w:szCs w:val="24"/>
          <w:lang w:val="x-none" w:eastAsia="pl-PL"/>
        </w:rPr>
        <w:t xml:space="preserve">Zmiana </w:t>
      </w:r>
      <w:r w:rsidR="005A689F">
        <w:rPr>
          <w:rFonts w:asciiTheme="majorHAnsi" w:eastAsia="Calibri" w:hAnsiTheme="majorHAnsi" w:cstheme="majorHAnsi"/>
          <w:sz w:val="24"/>
          <w:szCs w:val="24"/>
          <w:lang w:eastAsia="pl-PL"/>
        </w:rPr>
        <w:t>wielkości</w:t>
      </w:r>
      <w:r w:rsidRPr="00B86E11">
        <w:rPr>
          <w:rFonts w:asciiTheme="majorHAnsi" w:eastAsia="Calibri" w:hAnsiTheme="majorHAnsi" w:cstheme="majorHAnsi"/>
          <w:sz w:val="24"/>
          <w:szCs w:val="24"/>
          <w:lang w:val="x-none" w:eastAsia="pl-PL"/>
        </w:rPr>
        <w:t xml:space="preserve"> zamówienia  opisana w pkt  3, 4 powyżej spowoduje zwiększenie lub zmniejszenie wynagrodzenia dla wykonawcy</w:t>
      </w:r>
      <w:r w:rsidR="00B86E11">
        <w:rPr>
          <w:rFonts w:asciiTheme="majorHAnsi" w:eastAsia="Calibri" w:hAnsiTheme="majorHAnsi" w:cstheme="majorHAnsi"/>
          <w:sz w:val="24"/>
          <w:szCs w:val="24"/>
          <w:lang w:eastAsia="pl-PL"/>
        </w:rPr>
        <w:t>.</w:t>
      </w:r>
    </w:p>
    <w:p w14:paraId="0F864469" w14:textId="77777777" w:rsidR="00B83B8A" w:rsidRPr="00B83B8A" w:rsidRDefault="00B83B8A" w:rsidP="007C29F4">
      <w:pPr>
        <w:suppressAutoHyphens w:val="0"/>
        <w:spacing w:after="0" w:line="288" w:lineRule="auto"/>
        <w:ind w:left="-83"/>
        <w:jc w:val="both"/>
        <w:rPr>
          <w:rFonts w:asciiTheme="majorHAnsi" w:eastAsia="Calibri" w:hAnsiTheme="majorHAnsi" w:cstheme="majorHAnsi"/>
          <w:sz w:val="24"/>
          <w:szCs w:val="24"/>
          <w:lang w:val="x-none" w:eastAsia="pl-PL"/>
        </w:rPr>
      </w:pPr>
    </w:p>
    <w:p w14:paraId="03D531C5" w14:textId="5F56D302" w:rsidR="00D67ED3" w:rsidRPr="001313F2" w:rsidRDefault="00D67ED3" w:rsidP="007C29F4">
      <w:pPr>
        <w:numPr>
          <w:ilvl w:val="1"/>
          <w:numId w:val="32"/>
        </w:numPr>
        <w:suppressAutoHyphens w:val="0"/>
        <w:spacing w:after="0" w:line="288" w:lineRule="auto"/>
        <w:ind w:left="567" w:hanging="650"/>
        <w:jc w:val="both"/>
        <w:rPr>
          <w:rFonts w:asciiTheme="majorHAnsi" w:eastAsia="Calibri" w:hAnsiTheme="majorHAnsi" w:cstheme="majorHAnsi"/>
          <w:sz w:val="24"/>
          <w:szCs w:val="24"/>
          <w:lang w:val="x-none" w:eastAsia="pl-PL"/>
        </w:rPr>
      </w:pPr>
      <w:r w:rsidRPr="001313F2">
        <w:rPr>
          <w:rFonts w:asciiTheme="majorHAnsi" w:eastAsia="Calibri" w:hAnsiTheme="majorHAnsi" w:cstheme="majorHAnsi"/>
          <w:sz w:val="24"/>
          <w:szCs w:val="24"/>
          <w:lang w:eastAsia="pl-PL"/>
        </w:rPr>
        <w:t>Paliwo gazowe winno być dostarczane</w:t>
      </w:r>
      <w:r w:rsidRPr="001313F2">
        <w:rPr>
          <w:rFonts w:asciiTheme="majorHAnsi" w:eastAsia="Calibri" w:hAnsiTheme="majorHAnsi" w:cstheme="majorHAnsi"/>
          <w:sz w:val="24"/>
          <w:szCs w:val="24"/>
          <w:lang w:val="x-none" w:eastAsia="pl-PL"/>
        </w:rPr>
        <w:t xml:space="preserve"> całodobowo do punktów zdawczo – odbiorczych, wymienionych w załączniku nr 1</w:t>
      </w:r>
      <w:r w:rsidRPr="001313F2">
        <w:rPr>
          <w:rFonts w:asciiTheme="majorHAnsi" w:eastAsia="Calibri" w:hAnsiTheme="majorHAnsi" w:cstheme="majorHAnsi"/>
          <w:sz w:val="24"/>
          <w:szCs w:val="24"/>
          <w:lang w:eastAsia="pl-PL"/>
        </w:rPr>
        <w:t xml:space="preserve"> </w:t>
      </w:r>
      <w:r w:rsidRPr="001313F2">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24E2F243" w14:textId="77777777" w:rsidR="00D67ED3" w:rsidRPr="001313F2" w:rsidRDefault="00D67ED3" w:rsidP="007C29F4">
      <w:pPr>
        <w:spacing w:after="0" w:line="288" w:lineRule="auto"/>
        <w:ind w:left="567" w:hanging="567"/>
        <w:jc w:val="both"/>
        <w:rPr>
          <w:rFonts w:asciiTheme="majorHAnsi" w:eastAsia="Calibri" w:hAnsiTheme="majorHAnsi" w:cstheme="majorHAnsi"/>
          <w:sz w:val="24"/>
          <w:szCs w:val="24"/>
          <w:lang w:val="x-none" w:eastAsia="pl-PL"/>
        </w:rPr>
      </w:pPr>
    </w:p>
    <w:p w14:paraId="3174C7D0" w14:textId="77777777" w:rsidR="00D67ED3" w:rsidRPr="001313F2" w:rsidRDefault="00D67ED3" w:rsidP="007C29F4">
      <w:pPr>
        <w:numPr>
          <w:ilvl w:val="1"/>
          <w:numId w:val="3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1313F2">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68223760" w14:textId="77777777" w:rsidR="00D67ED3" w:rsidRPr="001313F2" w:rsidRDefault="00D67ED3" w:rsidP="007C29F4">
      <w:pPr>
        <w:spacing w:after="0" w:line="288" w:lineRule="auto"/>
        <w:ind w:left="567" w:hanging="567"/>
        <w:jc w:val="both"/>
        <w:rPr>
          <w:rFonts w:asciiTheme="majorHAnsi" w:eastAsia="Calibri" w:hAnsiTheme="majorHAnsi" w:cstheme="majorHAnsi"/>
          <w:sz w:val="24"/>
          <w:szCs w:val="24"/>
          <w:lang w:val="x-none" w:eastAsia="pl-PL"/>
        </w:rPr>
      </w:pPr>
    </w:p>
    <w:p w14:paraId="0F763D68" w14:textId="136221A5" w:rsidR="00EA1ADD" w:rsidRPr="00EA1ADD" w:rsidRDefault="00EA1ADD" w:rsidP="007C29F4">
      <w:pPr>
        <w:numPr>
          <w:ilvl w:val="1"/>
          <w:numId w:val="3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EA1ADD">
        <w:rPr>
          <w:rFonts w:asciiTheme="majorHAnsi" w:hAnsiTheme="majorHAnsi" w:cstheme="majorHAnsi"/>
          <w:sz w:val="24"/>
          <w:szCs w:val="24"/>
        </w:rPr>
        <w:t>Wykonawca zobowiązuje się do przeprowadzenia procedury zmiany sprzedawcy paliw gazowych, zgodnie z Instrukcją Ruchu i Eksploatacji Sieci Dystrybucyjnej (IRiESD) w zakresie świadczenia i korzystania z usług dystrybucji paliwa gazowego - dane o umowach zawarte są w </w:t>
      </w:r>
      <w:r w:rsidRPr="00EA1ADD">
        <w:rPr>
          <w:rFonts w:asciiTheme="majorHAnsi" w:hAnsiTheme="majorHAnsi" w:cstheme="majorHAnsi"/>
          <w:b/>
          <w:bCs/>
          <w:sz w:val="24"/>
          <w:szCs w:val="24"/>
        </w:rPr>
        <w:t>Załączniku nr 1 do SWZ</w:t>
      </w:r>
      <w:r w:rsidRPr="00EA1ADD">
        <w:rPr>
          <w:rFonts w:asciiTheme="majorHAnsi" w:hAnsiTheme="majorHAnsi" w:cstheme="majorHAnsi"/>
          <w:sz w:val="24"/>
          <w:szCs w:val="24"/>
        </w:rPr>
        <w:t>.</w:t>
      </w:r>
    </w:p>
    <w:p w14:paraId="1CBB25DB" w14:textId="77777777" w:rsidR="00EA1ADD" w:rsidRDefault="00EA1ADD" w:rsidP="00EA1ADD">
      <w:pPr>
        <w:suppressAutoHyphens w:val="0"/>
        <w:spacing w:after="0" w:line="288" w:lineRule="auto"/>
        <w:ind w:left="567"/>
        <w:jc w:val="both"/>
        <w:rPr>
          <w:rFonts w:asciiTheme="majorHAnsi" w:eastAsia="Calibri" w:hAnsiTheme="majorHAnsi" w:cstheme="majorHAnsi"/>
          <w:sz w:val="24"/>
          <w:szCs w:val="24"/>
          <w:lang w:val="x-none" w:eastAsia="pl-PL"/>
        </w:rPr>
      </w:pPr>
    </w:p>
    <w:p w14:paraId="03B33C4A" w14:textId="645E9D08" w:rsidR="00D67ED3" w:rsidRPr="001313F2" w:rsidRDefault="00D67ED3" w:rsidP="007C29F4">
      <w:pPr>
        <w:numPr>
          <w:ilvl w:val="1"/>
          <w:numId w:val="3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1313F2">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56B156F6" w14:textId="77777777" w:rsidR="00D67ED3" w:rsidRPr="001313F2" w:rsidRDefault="00D67ED3" w:rsidP="007C29F4">
      <w:pPr>
        <w:autoSpaceDE w:val="0"/>
        <w:spacing w:after="0" w:line="288" w:lineRule="auto"/>
        <w:ind w:left="567"/>
        <w:jc w:val="both"/>
        <w:rPr>
          <w:rFonts w:asciiTheme="majorHAnsi" w:hAnsiTheme="majorHAnsi" w:cstheme="majorHAnsi"/>
          <w:sz w:val="24"/>
          <w:szCs w:val="24"/>
          <w:lang w:val="x-none"/>
        </w:rPr>
      </w:pPr>
    </w:p>
    <w:p w14:paraId="61F7430B" w14:textId="2DAFBD3D" w:rsidR="00A86AE1" w:rsidRPr="005D0F10" w:rsidRDefault="00A86AE1" w:rsidP="005D0F10">
      <w:pPr>
        <w:pStyle w:val="Akapitzlist"/>
        <w:numPr>
          <w:ilvl w:val="1"/>
          <w:numId w:val="32"/>
        </w:numPr>
        <w:spacing w:line="288" w:lineRule="auto"/>
        <w:ind w:left="567" w:hanging="567"/>
        <w:jc w:val="both"/>
        <w:rPr>
          <w:rFonts w:asciiTheme="majorHAnsi" w:eastAsia="Calibri" w:hAnsiTheme="majorHAnsi" w:cstheme="majorHAnsi"/>
          <w:sz w:val="24"/>
          <w:szCs w:val="24"/>
          <w:lang w:eastAsia="pl-PL"/>
        </w:rPr>
      </w:pPr>
      <w:bookmarkStart w:id="8" w:name="_Hlk528750241"/>
      <w:r w:rsidRPr="005D0F10">
        <w:rPr>
          <w:rFonts w:asciiTheme="majorHAnsi" w:eastAsia="Calibr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4F569576" w:rsidR="00D67ED3" w:rsidRPr="005D0F10" w:rsidRDefault="00D67ED3" w:rsidP="005D0F10">
      <w:pPr>
        <w:pStyle w:val="Akapitzlist"/>
        <w:numPr>
          <w:ilvl w:val="1"/>
          <w:numId w:val="32"/>
        </w:numPr>
        <w:suppressAutoHyphens w:val="0"/>
        <w:spacing w:after="0" w:line="288" w:lineRule="auto"/>
        <w:ind w:left="567" w:hanging="567"/>
        <w:jc w:val="both"/>
        <w:rPr>
          <w:rFonts w:asciiTheme="majorHAnsi" w:eastAsia="Calibri" w:hAnsiTheme="majorHAnsi" w:cstheme="majorHAnsi"/>
          <w:sz w:val="24"/>
          <w:szCs w:val="24"/>
          <w:lang w:eastAsia="pl-PL"/>
        </w:rPr>
      </w:pPr>
      <w:r w:rsidRPr="005D0F10">
        <w:rPr>
          <w:rFonts w:asciiTheme="majorHAnsi" w:eastAsia="Calibri" w:hAnsiTheme="majorHAnsi" w:cstheme="majorHAnsi"/>
          <w:sz w:val="24"/>
          <w:szCs w:val="24"/>
          <w:lang w:eastAsia="pl-PL"/>
        </w:rPr>
        <w:t xml:space="preserve">W przypadku, gdy Zamawiający </w:t>
      </w:r>
      <w:r w:rsidR="006B61CE" w:rsidRPr="005D0F10">
        <w:rPr>
          <w:rFonts w:asciiTheme="majorHAnsi" w:eastAsia="Calibri" w:hAnsiTheme="majorHAnsi" w:cstheme="majorHAnsi"/>
          <w:sz w:val="24"/>
          <w:szCs w:val="24"/>
          <w:lang w:eastAsia="pl-PL"/>
        </w:rPr>
        <w:t xml:space="preserve">jest </w:t>
      </w:r>
      <w:r w:rsidRPr="005D0F10">
        <w:rPr>
          <w:rFonts w:asciiTheme="majorHAnsi" w:eastAsia="Calibri" w:hAnsiTheme="majorHAnsi" w:cstheme="majorHAnsi"/>
          <w:sz w:val="24"/>
          <w:szCs w:val="24"/>
          <w:lang w:eastAsia="pl-PL"/>
        </w:rPr>
        <w:t xml:space="preserve"> podmiotem uprawnionym do rozliczeń </w:t>
      </w:r>
      <w:r w:rsidR="006B61CE" w:rsidRPr="005D0F10">
        <w:rPr>
          <w:rFonts w:asciiTheme="majorHAnsi" w:eastAsia="Calibri" w:hAnsiTheme="majorHAnsi" w:cstheme="majorHAnsi"/>
          <w:sz w:val="24"/>
          <w:szCs w:val="24"/>
          <w:lang w:eastAsia="pl-PL"/>
        </w:rPr>
        <w:t xml:space="preserve">zakupu paliwa gazowego </w:t>
      </w:r>
      <w:r w:rsidRPr="005D0F10">
        <w:rPr>
          <w:rFonts w:asciiTheme="majorHAnsi" w:eastAsia="Calibri" w:hAnsiTheme="majorHAnsi" w:cstheme="majorHAnsi"/>
          <w:sz w:val="24"/>
          <w:szCs w:val="24"/>
          <w:lang w:eastAsia="pl-PL"/>
        </w:rPr>
        <w:t>wg cen taryfowych zatwierdzanych przez Prezesa URE w rozumieniu ustawy z dnia  26 stycznia 2022 r. o szczególnych rozwiązaniach służących ochronie odbiorców paliw gazowych w związku z sytuacją na rynku gazu</w:t>
      </w:r>
      <w:r w:rsidR="006B61CE" w:rsidRPr="005D0F10">
        <w:rPr>
          <w:rFonts w:asciiTheme="majorHAnsi" w:eastAsia="Calibri" w:hAnsiTheme="majorHAnsi" w:cstheme="majorHAnsi"/>
          <w:sz w:val="24"/>
          <w:szCs w:val="24"/>
          <w:lang w:eastAsia="pl-PL"/>
        </w:rPr>
        <w:t xml:space="preserve">, </w:t>
      </w:r>
      <w:r w:rsidRPr="005D0F10">
        <w:rPr>
          <w:rFonts w:asciiTheme="majorHAnsi" w:eastAsia="Calibri" w:hAnsiTheme="majorHAnsi" w:cstheme="majorHAnsi"/>
          <w:sz w:val="24"/>
          <w:szCs w:val="24"/>
          <w:lang w:eastAsia="pl-PL"/>
        </w:rPr>
        <w:t xml:space="preserve">  podpisują </w:t>
      </w:r>
      <w:r w:rsidRPr="005D0F10">
        <w:rPr>
          <w:rFonts w:asciiTheme="majorHAnsi" w:eastAsia="Calibri" w:hAnsiTheme="majorHAnsi" w:cstheme="majorHAnsi"/>
          <w:sz w:val="24"/>
          <w:szCs w:val="24"/>
          <w:lang w:eastAsia="pl-PL"/>
        </w:rPr>
        <w:lastRenderedPageBreak/>
        <w:t>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5D0F10">
        <w:rPr>
          <w:rFonts w:asciiTheme="majorHAnsi" w:eastAsia="Calibri" w:hAnsiTheme="majorHAnsi" w:cstheme="majorHAnsi"/>
          <w:sz w:val="24"/>
          <w:szCs w:val="24"/>
          <w:lang w:eastAsia="pl-PL"/>
        </w:rPr>
        <w:t xml:space="preserve"> </w:t>
      </w:r>
      <w:r w:rsidRPr="005D0F10">
        <w:rPr>
          <w:rFonts w:asciiTheme="majorHAnsi" w:eastAsia="Calibri" w:hAnsiTheme="majorHAnsi" w:cstheme="majorHAnsi"/>
          <w:sz w:val="24"/>
          <w:szCs w:val="24"/>
          <w:lang w:eastAsia="pl-PL"/>
        </w:rPr>
        <w:t xml:space="preserve">do SWZ – opis przedmiotu zamówienia.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 </w:t>
      </w:r>
      <w:r w:rsidR="006B61CE" w:rsidRPr="005D0F10">
        <w:rPr>
          <w:rFonts w:asciiTheme="majorHAnsi" w:eastAsia="Calibri" w:hAnsiTheme="majorHAnsi" w:cstheme="majorHAnsi"/>
          <w:sz w:val="24"/>
          <w:szCs w:val="24"/>
          <w:lang w:eastAsia="pl-PL"/>
        </w:rPr>
        <w:t xml:space="preserve"> Zmiana dotyczy I części zamówienia. </w:t>
      </w:r>
      <w:r w:rsidRPr="005D0F10">
        <w:rPr>
          <w:rFonts w:asciiTheme="majorHAnsi" w:eastAsia="Calibri" w:hAnsiTheme="majorHAnsi" w:cstheme="majorHAnsi"/>
          <w:sz w:val="24"/>
          <w:szCs w:val="24"/>
          <w:lang w:eastAsia="pl-PL"/>
        </w:rPr>
        <w:t>W takim przypadku Zamawiający złoży stosowane oświadczenie zgodne ze stanem faktycznym.</w:t>
      </w:r>
    </w:p>
    <w:p w14:paraId="246489D6" w14:textId="77777777" w:rsidR="00213E7D" w:rsidRPr="001313F2" w:rsidRDefault="00213E7D" w:rsidP="007C29F4">
      <w:pPr>
        <w:suppressAutoHyphens w:val="0"/>
        <w:spacing w:after="0" w:line="288" w:lineRule="auto"/>
        <w:ind w:left="360"/>
        <w:jc w:val="both"/>
        <w:rPr>
          <w:rFonts w:asciiTheme="majorHAnsi" w:eastAsia="Calibri" w:hAnsiTheme="majorHAnsi" w:cstheme="majorHAnsi"/>
          <w:sz w:val="24"/>
          <w:szCs w:val="24"/>
          <w:lang w:eastAsia="pl-PL"/>
        </w:rPr>
      </w:pPr>
    </w:p>
    <w:p w14:paraId="0858E9D2" w14:textId="0A64B1A1" w:rsidR="00A86AE1" w:rsidRPr="005D0F10" w:rsidRDefault="00A86AE1" w:rsidP="005D0F10">
      <w:pPr>
        <w:pStyle w:val="Akapitzlist"/>
        <w:numPr>
          <w:ilvl w:val="1"/>
          <w:numId w:val="32"/>
        </w:numPr>
        <w:autoSpaceDE w:val="0"/>
        <w:spacing w:after="0" w:line="288" w:lineRule="auto"/>
        <w:ind w:left="567" w:hanging="567"/>
        <w:jc w:val="both"/>
        <w:rPr>
          <w:rFonts w:asciiTheme="majorHAnsi" w:hAnsiTheme="majorHAnsi" w:cstheme="majorHAnsi"/>
          <w:sz w:val="24"/>
          <w:szCs w:val="24"/>
        </w:rPr>
      </w:pPr>
      <w:r w:rsidRPr="005D0F10">
        <w:rPr>
          <w:rFonts w:asciiTheme="majorHAnsi" w:hAnsiTheme="majorHAnsi" w:cstheme="majorHAnsi"/>
          <w:sz w:val="24"/>
          <w:szCs w:val="24"/>
        </w:rPr>
        <w:t>Rozliczenie usługi dystrybucji oraz zakupu paliwa gazowego odbędzie się na zasadach określonych w ustawie z dnia 10 kwietnia 1997 r. Prawo energetyczne, ustaw</w:t>
      </w:r>
      <w:r w:rsidR="00727E80" w:rsidRPr="005D0F10">
        <w:rPr>
          <w:rFonts w:asciiTheme="majorHAnsi" w:hAnsiTheme="majorHAnsi" w:cstheme="majorHAnsi"/>
          <w:sz w:val="24"/>
          <w:szCs w:val="24"/>
          <w:lang w:val="pl-PL"/>
        </w:rPr>
        <w:t>ie</w:t>
      </w:r>
      <w:r w:rsidRPr="005D0F10">
        <w:rPr>
          <w:rFonts w:asciiTheme="majorHAnsi" w:hAnsiTheme="majorHAnsi" w:cstheme="majorHAnsi"/>
          <w:sz w:val="24"/>
          <w:szCs w:val="24"/>
        </w:rPr>
        <w:t xml:space="preserve"> z dnia  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5D0F10">
        <w:rPr>
          <w:rFonts w:asciiTheme="majorHAnsi" w:hAnsiTheme="majorHAnsi" w:cstheme="majorHAnsi"/>
          <w:sz w:val="24"/>
          <w:szCs w:val="24"/>
          <w:lang w:val="pl-PL"/>
        </w:rPr>
        <w:t xml:space="preserve"> i sprzedaży zatwierdzonej przez Prezesa URE.</w:t>
      </w:r>
    </w:p>
    <w:p w14:paraId="1C95886E" w14:textId="77777777" w:rsidR="00C41E05" w:rsidRPr="00C41E05" w:rsidRDefault="00C41E05" w:rsidP="005D0F10">
      <w:pPr>
        <w:pStyle w:val="Akapitzlist"/>
        <w:spacing w:after="0"/>
        <w:ind w:left="567" w:hanging="567"/>
        <w:rPr>
          <w:rFonts w:asciiTheme="majorHAnsi" w:hAnsiTheme="majorHAnsi" w:cstheme="majorHAnsi"/>
          <w:sz w:val="24"/>
          <w:szCs w:val="24"/>
        </w:rPr>
      </w:pPr>
    </w:p>
    <w:p w14:paraId="48FFDD1F" w14:textId="20CCD4F0" w:rsidR="00213E7D" w:rsidRPr="001313F2" w:rsidRDefault="00213E7D" w:rsidP="005D0F10">
      <w:pPr>
        <w:pStyle w:val="Akapitzlist"/>
        <w:numPr>
          <w:ilvl w:val="1"/>
          <w:numId w:val="32"/>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 xml:space="preserve">Umowa zostanie zawarta na podstawie postępowania przeprowadzonego w trybie  </w:t>
      </w:r>
      <w:r w:rsidR="002D4586" w:rsidRPr="001313F2">
        <w:rPr>
          <w:rFonts w:asciiTheme="majorHAnsi" w:hAnsiTheme="majorHAnsi" w:cstheme="majorHAnsi"/>
          <w:sz w:val="24"/>
          <w:szCs w:val="24"/>
          <w:lang w:val="pl-PL"/>
        </w:rPr>
        <w:t xml:space="preserve">przetargu nieograniczonego </w:t>
      </w:r>
      <w:r w:rsidRPr="001313F2">
        <w:rPr>
          <w:rFonts w:asciiTheme="majorHAnsi" w:hAnsiTheme="majorHAnsi" w:cstheme="majorHAnsi"/>
          <w:sz w:val="24"/>
          <w:szCs w:val="24"/>
        </w:rPr>
        <w:t xml:space="preserve">na podstawie art. </w:t>
      </w:r>
      <w:r w:rsidR="002D4586" w:rsidRPr="001313F2">
        <w:rPr>
          <w:rFonts w:asciiTheme="majorHAnsi" w:hAnsiTheme="majorHAnsi" w:cstheme="majorHAnsi"/>
          <w:sz w:val="24"/>
          <w:szCs w:val="24"/>
          <w:lang w:val="pl-PL"/>
        </w:rPr>
        <w:t xml:space="preserve">132 </w:t>
      </w:r>
      <w:r w:rsidRPr="001313F2">
        <w:rPr>
          <w:rFonts w:asciiTheme="majorHAnsi" w:hAnsiTheme="majorHAnsi" w:cstheme="majorHAnsi"/>
          <w:sz w:val="24"/>
          <w:szCs w:val="24"/>
        </w:rPr>
        <w:t xml:space="preserve">na podstawie przepisów ustawy z dnia </w:t>
      </w:r>
      <w:r w:rsidRPr="001313F2">
        <w:rPr>
          <w:rFonts w:asciiTheme="majorHAnsi" w:hAnsiTheme="majorHAnsi" w:cstheme="majorHAnsi"/>
          <w:sz w:val="24"/>
          <w:szCs w:val="24"/>
          <w:lang w:val="pl-PL"/>
        </w:rPr>
        <w:t xml:space="preserve">11 września 2019 </w:t>
      </w:r>
      <w:r w:rsidRPr="001313F2">
        <w:rPr>
          <w:rFonts w:asciiTheme="majorHAnsi" w:hAnsiTheme="majorHAnsi" w:cstheme="majorHAnsi"/>
          <w:sz w:val="24"/>
          <w:szCs w:val="24"/>
        </w:rPr>
        <w:t>r. - Prawo zamówie</w:t>
      </w:r>
      <w:r w:rsidRPr="001313F2">
        <w:rPr>
          <w:rFonts w:asciiTheme="majorHAnsi" w:eastAsia="TimesNewRoman" w:hAnsiTheme="majorHAnsi" w:cstheme="majorHAnsi"/>
          <w:sz w:val="24"/>
          <w:szCs w:val="24"/>
        </w:rPr>
        <w:t xml:space="preserve">ń </w:t>
      </w:r>
      <w:r w:rsidRPr="001313F2">
        <w:rPr>
          <w:rFonts w:asciiTheme="majorHAnsi" w:hAnsiTheme="majorHAnsi" w:cstheme="majorHAnsi"/>
          <w:sz w:val="24"/>
          <w:szCs w:val="24"/>
        </w:rPr>
        <w:t>publicznych</w:t>
      </w:r>
      <w:r w:rsidRPr="001313F2">
        <w:rPr>
          <w:rFonts w:asciiTheme="majorHAnsi" w:hAnsiTheme="majorHAnsi" w:cstheme="majorHAnsi"/>
          <w:sz w:val="24"/>
          <w:szCs w:val="24"/>
          <w:lang w:val="pl-PL"/>
        </w:rPr>
        <w:t>.</w:t>
      </w:r>
    </w:p>
    <w:p w14:paraId="1143D884" w14:textId="77777777" w:rsidR="00395457" w:rsidRPr="001313F2" w:rsidRDefault="00395457" w:rsidP="007C29F4">
      <w:pPr>
        <w:autoSpaceDE w:val="0"/>
        <w:spacing w:after="0" w:line="288" w:lineRule="auto"/>
        <w:ind w:left="567"/>
        <w:jc w:val="both"/>
        <w:rPr>
          <w:rFonts w:asciiTheme="majorHAnsi" w:hAnsiTheme="majorHAnsi" w:cstheme="majorHAnsi"/>
          <w:sz w:val="24"/>
          <w:szCs w:val="24"/>
          <w:lang w:val="x-none"/>
        </w:rPr>
      </w:pPr>
    </w:p>
    <w:bookmarkEnd w:id="8"/>
    <w:p w14:paraId="47383EAF" w14:textId="70C738E9" w:rsidR="00F34985" w:rsidRPr="001313F2" w:rsidRDefault="000B0658" w:rsidP="007C29F4">
      <w:pPr>
        <w:spacing w:after="0" w:line="288" w:lineRule="auto"/>
        <w:rPr>
          <w:rFonts w:asciiTheme="majorHAnsi" w:hAnsiTheme="majorHAnsi" w:cstheme="majorHAnsi"/>
          <w:sz w:val="24"/>
          <w:szCs w:val="24"/>
        </w:rPr>
      </w:pPr>
      <w:r w:rsidRPr="001313F2">
        <w:rPr>
          <w:rFonts w:asciiTheme="majorHAnsi" w:hAnsiTheme="majorHAnsi" w:cstheme="majorHAnsi"/>
          <w:b/>
          <w:bCs/>
          <w:sz w:val="24"/>
          <w:szCs w:val="24"/>
        </w:rPr>
        <w:t>§ 2 TERMIN OBOWIĄZYWANIA UMOWY</w:t>
      </w:r>
    </w:p>
    <w:p w14:paraId="0168D3F5" w14:textId="56D77EBD" w:rsidR="00A753FD" w:rsidRPr="001313F2" w:rsidRDefault="00F33B90" w:rsidP="007C29F4">
      <w:pPr>
        <w:pStyle w:val="Akapitzlist"/>
        <w:numPr>
          <w:ilvl w:val="0"/>
          <w:numId w:val="11"/>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lang w:val="pl-PL"/>
        </w:rPr>
        <w:t>Realizacja umowy nastąpi</w:t>
      </w:r>
      <w:r w:rsidR="00E07CFB" w:rsidRPr="001313F2">
        <w:rPr>
          <w:rFonts w:asciiTheme="majorHAnsi" w:hAnsiTheme="majorHAnsi" w:cstheme="majorHAnsi"/>
          <w:sz w:val="24"/>
          <w:szCs w:val="24"/>
          <w:lang w:val="pl-PL"/>
        </w:rPr>
        <w:t xml:space="preserve"> w </w:t>
      </w:r>
      <w:r w:rsidRPr="00F1147D">
        <w:rPr>
          <w:rFonts w:asciiTheme="majorHAnsi" w:hAnsiTheme="majorHAnsi" w:cstheme="majorHAnsi"/>
          <w:sz w:val="24"/>
          <w:szCs w:val="24"/>
          <w:lang w:val="pl-PL"/>
        </w:rPr>
        <w:t xml:space="preserve">okresie od </w:t>
      </w:r>
      <w:r w:rsidR="00827AA8" w:rsidRPr="00F1147D">
        <w:rPr>
          <w:rFonts w:asciiTheme="majorHAnsi" w:hAnsiTheme="majorHAnsi" w:cstheme="majorHAnsi"/>
          <w:sz w:val="24"/>
          <w:szCs w:val="24"/>
          <w:lang w:val="pl-PL"/>
        </w:rPr>
        <w:t xml:space="preserve"> </w:t>
      </w:r>
      <w:r w:rsidR="00FE2F67" w:rsidRPr="00F1147D">
        <w:rPr>
          <w:rFonts w:asciiTheme="majorHAnsi" w:hAnsiTheme="majorHAnsi" w:cstheme="majorHAnsi"/>
          <w:sz w:val="24"/>
          <w:szCs w:val="24"/>
          <w:lang w:val="pl-PL"/>
        </w:rPr>
        <w:t>01.0</w:t>
      </w:r>
      <w:r w:rsidR="003D3A74">
        <w:rPr>
          <w:rFonts w:asciiTheme="majorHAnsi" w:hAnsiTheme="majorHAnsi" w:cstheme="majorHAnsi"/>
          <w:sz w:val="24"/>
          <w:szCs w:val="24"/>
          <w:lang w:val="pl-PL"/>
        </w:rPr>
        <w:t>6</w:t>
      </w:r>
      <w:r w:rsidR="00F1147D" w:rsidRPr="00F1147D">
        <w:rPr>
          <w:rFonts w:asciiTheme="majorHAnsi" w:hAnsiTheme="majorHAnsi" w:cstheme="majorHAnsi"/>
          <w:sz w:val="24"/>
          <w:szCs w:val="24"/>
          <w:lang w:val="pl-PL"/>
        </w:rPr>
        <w:t>.2023 r. do 3</w:t>
      </w:r>
      <w:r w:rsidR="003D3A74">
        <w:rPr>
          <w:rFonts w:asciiTheme="majorHAnsi" w:hAnsiTheme="majorHAnsi" w:cstheme="majorHAnsi"/>
          <w:sz w:val="24"/>
          <w:szCs w:val="24"/>
          <w:lang w:val="pl-PL"/>
        </w:rPr>
        <w:t>1</w:t>
      </w:r>
      <w:r w:rsidR="00F1147D" w:rsidRPr="00F1147D">
        <w:rPr>
          <w:rFonts w:asciiTheme="majorHAnsi" w:hAnsiTheme="majorHAnsi" w:cstheme="majorHAnsi"/>
          <w:sz w:val="24"/>
          <w:szCs w:val="24"/>
          <w:lang w:val="pl-PL"/>
        </w:rPr>
        <w:t>.0</w:t>
      </w:r>
      <w:r w:rsidR="003D3A74">
        <w:rPr>
          <w:rFonts w:asciiTheme="majorHAnsi" w:hAnsiTheme="majorHAnsi" w:cstheme="majorHAnsi"/>
          <w:sz w:val="24"/>
          <w:szCs w:val="24"/>
          <w:lang w:val="pl-PL"/>
        </w:rPr>
        <w:t>5</w:t>
      </w:r>
      <w:r w:rsidR="00F1147D" w:rsidRPr="00F1147D">
        <w:rPr>
          <w:rFonts w:asciiTheme="majorHAnsi" w:hAnsiTheme="majorHAnsi" w:cstheme="majorHAnsi"/>
          <w:sz w:val="24"/>
          <w:szCs w:val="24"/>
          <w:lang w:val="pl-PL"/>
        </w:rPr>
        <w:t>.202</w:t>
      </w:r>
      <w:r w:rsidR="003D3A74">
        <w:rPr>
          <w:rFonts w:asciiTheme="majorHAnsi" w:hAnsiTheme="majorHAnsi" w:cstheme="majorHAnsi"/>
          <w:sz w:val="24"/>
          <w:szCs w:val="24"/>
          <w:lang w:val="pl-PL"/>
        </w:rPr>
        <w:t>4</w:t>
      </w:r>
      <w:r w:rsidR="00F1147D" w:rsidRPr="00F1147D">
        <w:rPr>
          <w:rFonts w:asciiTheme="majorHAnsi" w:hAnsiTheme="majorHAnsi" w:cstheme="majorHAnsi"/>
          <w:sz w:val="24"/>
          <w:szCs w:val="24"/>
          <w:lang w:val="pl-PL"/>
        </w:rPr>
        <w:t xml:space="preserve"> r.</w:t>
      </w:r>
      <w:r w:rsidRPr="00F1147D">
        <w:rPr>
          <w:rFonts w:asciiTheme="majorHAnsi" w:hAnsiTheme="majorHAnsi" w:cstheme="majorHAnsi"/>
          <w:sz w:val="24"/>
          <w:szCs w:val="24"/>
          <w:lang w:val="pl-PL"/>
        </w:rPr>
        <w:t>,</w:t>
      </w:r>
      <w:r w:rsidR="00E07CFB" w:rsidRPr="00F1147D">
        <w:rPr>
          <w:rFonts w:asciiTheme="majorHAnsi" w:hAnsiTheme="majorHAnsi" w:cstheme="majorHAnsi"/>
          <w:sz w:val="24"/>
          <w:szCs w:val="24"/>
          <w:lang w:val="pl-PL"/>
        </w:rPr>
        <w:t xml:space="preserve"> z </w:t>
      </w:r>
      <w:r w:rsidR="00A753FD" w:rsidRPr="00F1147D">
        <w:rPr>
          <w:rFonts w:asciiTheme="majorHAnsi" w:hAnsiTheme="majorHAnsi" w:cstheme="majorHAnsi"/>
          <w:sz w:val="24"/>
          <w:szCs w:val="24"/>
        </w:rPr>
        <w:t>zastrzeżeniem</w:t>
      </w:r>
      <w:r w:rsidR="00A753FD" w:rsidRPr="001313F2">
        <w:rPr>
          <w:rFonts w:asciiTheme="majorHAnsi" w:hAnsiTheme="majorHAnsi" w:cstheme="majorHAnsi"/>
          <w:sz w:val="24"/>
          <w:szCs w:val="24"/>
        </w:rPr>
        <w:t xml:space="preserve"> zapisów</w:t>
      </w:r>
      <w:r w:rsidR="00E07CFB" w:rsidRPr="001313F2">
        <w:rPr>
          <w:rFonts w:asciiTheme="majorHAnsi" w:hAnsiTheme="majorHAnsi" w:cstheme="majorHAnsi"/>
          <w:sz w:val="24"/>
          <w:szCs w:val="24"/>
        </w:rPr>
        <w:t xml:space="preserve"> w </w:t>
      </w:r>
      <w:r w:rsidR="00A753FD" w:rsidRPr="001313F2">
        <w:rPr>
          <w:rFonts w:asciiTheme="majorHAnsi" w:hAnsiTheme="majorHAnsi" w:cstheme="majorHAnsi"/>
          <w:sz w:val="24"/>
          <w:szCs w:val="24"/>
        </w:rPr>
        <w:t xml:space="preserve">pkt </w:t>
      </w:r>
      <w:r w:rsidR="000B0658" w:rsidRPr="001313F2">
        <w:rPr>
          <w:rFonts w:asciiTheme="majorHAnsi" w:hAnsiTheme="majorHAnsi" w:cstheme="majorHAnsi"/>
          <w:sz w:val="24"/>
          <w:szCs w:val="24"/>
          <w:lang w:val="pl-PL"/>
        </w:rPr>
        <w:t>1</w:t>
      </w:r>
      <w:r w:rsidR="00A753FD" w:rsidRPr="001313F2">
        <w:rPr>
          <w:rFonts w:asciiTheme="majorHAnsi" w:hAnsiTheme="majorHAnsi" w:cstheme="majorHAnsi"/>
          <w:sz w:val="24"/>
          <w:szCs w:val="24"/>
        </w:rPr>
        <w:t>.1.-</w:t>
      </w:r>
      <w:r w:rsidR="000B0658" w:rsidRPr="001313F2">
        <w:rPr>
          <w:rFonts w:asciiTheme="majorHAnsi" w:hAnsiTheme="majorHAnsi" w:cstheme="majorHAnsi"/>
          <w:sz w:val="24"/>
          <w:szCs w:val="24"/>
          <w:lang w:val="pl-PL"/>
        </w:rPr>
        <w:t>1</w:t>
      </w:r>
      <w:r w:rsidR="00A753FD" w:rsidRPr="001313F2">
        <w:rPr>
          <w:rFonts w:asciiTheme="majorHAnsi" w:hAnsiTheme="majorHAnsi" w:cstheme="majorHAnsi"/>
          <w:sz w:val="24"/>
          <w:szCs w:val="24"/>
        </w:rPr>
        <w:t>.</w:t>
      </w:r>
      <w:r w:rsidR="00472B98" w:rsidRPr="001313F2">
        <w:rPr>
          <w:rFonts w:asciiTheme="majorHAnsi" w:hAnsiTheme="majorHAnsi" w:cstheme="majorHAnsi"/>
          <w:sz w:val="24"/>
          <w:szCs w:val="24"/>
          <w:lang w:val="pl-PL"/>
        </w:rPr>
        <w:t>2</w:t>
      </w:r>
      <w:r w:rsidR="00A753FD" w:rsidRPr="001313F2">
        <w:rPr>
          <w:rFonts w:asciiTheme="majorHAnsi" w:hAnsiTheme="majorHAnsi" w:cstheme="majorHAnsi"/>
          <w:sz w:val="24"/>
          <w:szCs w:val="24"/>
        </w:rPr>
        <w:t>.</w:t>
      </w:r>
      <w:r w:rsidR="00213E7D" w:rsidRPr="001313F2">
        <w:rPr>
          <w:rFonts w:asciiTheme="majorHAnsi" w:hAnsiTheme="majorHAnsi" w:cstheme="majorHAnsi"/>
          <w:sz w:val="24"/>
          <w:szCs w:val="24"/>
          <w:lang w:val="pl-PL"/>
        </w:rPr>
        <w:t>:</w:t>
      </w:r>
    </w:p>
    <w:p w14:paraId="58D8AD9D" w14:textId="25F2B17C" w:rsidR="00472B98" w:rsidRPr="001313F2" w:rsidRDefault="00472B98" w:rsidP="007C29F4">
      <w:pPr>
        <w:pStyle w:val="Akapitzlist"/>
        <w:numPr>
          <w:ilvl w:val="1"/>
          <w:numId w:val="22"/>
        </w:numPr>
        <w:spacing w:after="0" w:line="288" w:lineRule="auto"/>
        <w:ind w:left="1213" w:hanging="646"/>
        <w:jc w:val="both"/>
        <w:rPr>
          <w:rFonts w:asciiTheme="majorHAnsi" w:eastAsiaTheme="minorHAnsi" w:hAnsiTheme="majorHAnsi" w:cstheme="majorHAnsi"/>
          <w:color w:val="000000" w:themeColor="text1"/>
          <w:sz w:val="24"/>
          <w:szCs w:val="24"/>
          <w:lang w:eastAsia="pl-PL"/>
        </w:rPr>
      </w:pPr>
      <w:r w:rsidRPr="001313F2">
        <w:rPr>
          <w:rFonts w:asciiTheme="majorHAnsi" w:eastAsiaTheme="minorHAnsi" w:hAnsiTheme="majorHAnsi" w:cstheme="majorHAnsi"/>
          <w:color w:val="000000" w:themeColor="text1"/>
          <w:sz w:val="24"/>
          <w:szCs w:val="24"/>
          <w:lang w:eastAsia="pl-PL"/>
        </w:rPr>
        <w:t xml:space="preserve">Umowa będzie obowiązywać od dnia jej zawarcia do dnia </w:t>
      </w:r>
      <w:r w:rsidR="003D3A74" w:rsidRPr="003D3A74">
        <w:rPr>
          <w:rFonts w:asciiTheme="majorHAnsi" w:eastAsiaTheme="minorHAnsi" w:hAnsiTheme="majorHAnsi" w:cstheme="majorHAnsi"/>
          <w:color w:val="000000" w:themeColor="text1"/>
          <w:sz w:val="24"/>
          <w:szCs w:val="24"/>
          <w:lang w:val="pl-PL" w:eastAsia="pl-PL"/>
        </w:rPr>
        <w:t xml:space="preserve">31.05.2024 </w:t>
      </w:r>
      <w:r w:rsidR="00F1147D">
        <w:rPr>
          <w:rFonts w:asciiTheme="majorHAnsi" w:eastAsiaTheme="minorHAnsi" w:hAnsiTheme="majorHAnsi" w:cstheme="majorHAnsi"/>
          <w:color w:val="000000" w:themeColor="text1"/>
          <w:sz w:val="24"/>
          <w:szCs w:val="24"/>
          <w:lang w:val="pl-PL" w:eastAsia="pl-PL"/>
        </w:rPr>
        <w:t>r.</w:t>
      </w:r>
      <w:r w:rsidRPr="001313F2">
        <w:rPr>
          <w:rFonts w:asciiTheme="majorHAnsi" w:eastAsiaTheme="minorHAnsi" w:hAnsiTheme="majorHAnsi" w:cstheme="majorHAnsi"/>
          <w:color w:val="000000" w:themeColor="text1"/>
          <w:sz w:val="24"/>
          <w:szCs w:val="24"/>
          <w:lang w:eastAsia="pl-PL"/>
        </w:rPr>
        <w:t>, jednakże sprzedaż paliwa gazowego będzie realizowana nie wcześniej niż od dnia wskazanego w Załączniku nr 1</w:t>
      </w:r>
      <w:r w:rsidRPr="001313F2">
        <w:rPr>
          <w:rFonts w:asciiTheme="majorHAnsi" w:eastAsiaTheme="minorHAnsi" w:hAnsiTheme="majorHAnsi" w:cstheme="majorHAnsi"/>
          <w:color w:val="000000" w:themeColor="text1"/>
          <w:sz w:val="24"/>
          <w:szCs w:val="24"/>
          <w:lang w:val="pl-PL" w:eastAsia="pl-PL"/>
        </w:rPr>
        <w:t xml:space="preserve"> do </w:t>
      </w:r>
      <w:r w:rsidRPr="001313F2">
        <w:rPr>
          <w:rFonts w:asciiTheme="majorHAnsi" w:eastAsiaTheme="minorHAnsi" w:hAnsiTheme="majorHAnsi" w:cstheme="majorHAnsi"/>
          <w:color w:val="000000" w:themeColor="text1"/>
          <w:sz w:val="24"/>
          <w:szCs w:val="24"/>
          <w:lang w:eastAsia="pl-PL"/>
        </w:rPr>
        <w:t xml:space="preserve"> SWZ dla każdego PP</w:t>
      </w:r>
      <w:r w:rsidRPr="001313F2">
        <w:rPr>
          <w:rFonts w:asciiTheme="majorHAnsi" w:eastAsiaTheme="minorHAnsi" w:hAnsiTheme="majorHAnsi" w:cstheme="majorHAnsi"/>
          <w:color w:val="000000" w:themeColor="text1"/>
          <w:sz w:val="24"/>
          <w:szCs w:val="24"/>
          <w:lang w:val="pl-PL" w:eastAsia="pl-PL"/>
        </w:rPr>
        <w:t>G</w:t>
      </w:r>
      <w:r w:rsidRPr="001313F2">
        <w:rPr>
          <w:rFonts w:asciiTheme="majorHAnsi" w:eastAsiaTheme="minorHAnsi" w:hAnsiTheme="majorHAnsi" w:cstheme="majorHAnsi"/>
          <w:color w:val="000000" w:themeColor="text1"/>
          <w:sz w:val="24"/>
          <w:szCs w:val="24"/>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7834CF9B" w:rsidR="00472B98" w:rsidRPr="001313F2" w:rsidRDefault="00472B98" w:rsidP="007C29F4">
      <w:pPr>
        <w:pStyle w:val="Akapitzlist"/>
        <w:numPr>
          <w:ilvl w:val="1"/>
          <w:numId w:val="23"/>
        </w:numPr>
        <w:spacing w:after="0" w:line="288" w:lineRule="auto"/>
        <w:ind w:left="1213" w:hanging="646"/>
        <w:jc w:val="both"/>
        <w:rPr>
          <w:rFonts w:asciiTheme="majorHAnsi" w:eastAsiaTheme="minorHAnsi" w:hAnsiTheme="majorHAnsi" w:cstheme="majorHAnsi"/>
          <w:color w:val="000000" w:themeColor="text1"/>
          <w:sz w:val="24"/>
          <w:szCs w:val="24"/>
          <w:lang w:eastAsia="pl-PL"/>
        </w:rPr>
      </w:pPr>
      <w:r w:rsidRPr="001313F2">
        <w:rPr>
          <w:rFonts w:asciiTheme="majorHAnsi" w:eastAsiaTheme="minorHAnsi" w:hAnsiTheme="majorHAnsi" w:cstheme="majorHAnsi"/>
          <w:color w:val="000000" w:themeColor="text1"/>
          <w:sz w:val="24"/>
          <w:szCs w:val="24"/>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t>
      </w:r>
      <w:r w:rsidRPr="001313F2">
        <w:rPr>
          <w:rFonts w:asciiTheme="majorHAnsi" w:eastAsiaTheme="minorHAnsi" w:hAnsiTheme="majorHAnsi" w:cstheme="majorHAnsi"/>
          <w:color w:val="000000" w:themeColor="text1"/>
          <w:sz w:val="24"/>
          <w:szCs w:val="24"/>
          <w:lang w:eastAsia="pl-PL"/>
        </w:rPr>
        <w:lastRenderedPageBreak/>
        <w:t xml:space="preserve">woli przez Zamawiającego. </w:t>
      </w:r>
      <w:bookmarkStart w:id="9" w:name="_Hlk96248659"/>
      <w:r w:rsidRPr="001313F2">
        <w:rPr>
          <w:rFonts w:asciiTheme="majorHAnsi" w:eastAsiaTheme="minorHAnsi" w:hAnsiTheme="majorHAnsi" w:cstheme="majorHAnsi"/>
          <w:color w:val="000000" w:themeColor="text1"/>
          <w:sz w:val="24"/>
          <w:szCs w:val="24"/>
          <w:lang w:eastAsia="pl-PL"/>
        </w:rPr>
        <w:t xml:space="preserve">Zmiana terminu rozpoczęcia dostaw pozostaje bez wpływu na termin zakończenia realizacji zamówienia. </w:t>
      </w:r>
      <w:bookmarkEnd w:id="9"/>
    </w:p>
    <w:p w14:paraId="431F17A1" w14:textId="44C084AB" w:rsidR="00A753FD" w:rsidRPr="001313F2" w:rsidRDefault="00A753FD" w:rsidP="007C29F4">
      <w:pPr>
        <w:pStyle w:val="Akapitzlist"/>
        <w:spacing w:after="0" w:line="288" w:lineRule="auto"/>
        <w:ind w:left="1440"/>
        <w:rPr>
          <w:rFonts w:asciiTheme="majorHAnsi" w:hAnsiTheme="majorHAnsi" w:cstheme="majorHAnsi"/>
          <w:sz w:val="24"/>
          <w:szCs w:val="24"/>
        </w:rPr>
      </w:pPr>
    </w:p>
    <w:p w14:paraId="160C9F22" w14:textId="442C0A58" w:rsidR="000B0658" w:rsidRPr="001313F2" w:rsidRDefault="000B0658" w:rsidP="007C29F4">
      <w:pPr>
        <w:pStyle w:val="Akapitzlist"/>
        <w:numPr>
          <w:ilvl w:val="0"/>
          <w:numId w:val="14"/>
        </w:numPr>
        <w:autoSpaceDE w:val="0"/>
        <w:spacing w:after="0" w:line="288" w:lineRule="auto"/>
        <w:ind w:left="567"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 xml:space="preserve">Umowa obowiązuje do dnia </w:t>
      </w:r>
      <w:r w:rsidR="003D3A74" w:rsidRPr="003D3A74">
        <w:rPr>
          <w:rFonts w:asciiTheme="majorHAnsi" w:hAnsiTheme="majorHAnsi" w:cstheme="majorHAnsi"/>
          <w:sz w:val="24"/>
          <w:szCs w:val="24"/>
          <w:lang w:val="pl-PL"/>
        </w:rPr>
        <w:t xml:space="preserve">31.05.2024 </w:t>
      </w:r>
      <w:r w:rsidR="00F1147D">
        <w:rPr>
          <w:rFonts w:asciiTheme="majorHAnsi" w:hAnsiTheme="majorHAnsi" w:cstheme="majorHAnsi"/>
          <w:sz w:val="24"/>
          <w:szCs w:val="24"/>
          <w:lang w:val="pl-PL"/>
        </w:rPr>
        <w:t>r.</w:t>
      </w:r>
      <w:r w:rsidR="00AF223D" w:rsidRPr="001313F2">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roku,</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zastrzeżeniem że Umowa wygasa:</w:t>
      </w:r>
    </w:p>
    <w:p w14:paraId="7D419EA2" w14:textId="1D6C116A" w:rsidR="000B0658" w:rsidRPr="001313F2" w:rsidRDefault="000B0658" w:rsidP="007C29F4">
      <w:pPr>
        <w:pStyle w:val="Akapitzlist"/>
        <w:numPr>
          <w:ilvl w:val="1"/>
          <w:numId w:val="14"/>
        </w:numPr>
        <w:autoSpaceDE w:val="0"/>
        <w:spacing w:after="0" w:line="288" w:lineRule="auto"/>
        <w:ind w:left="1134"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z pierwszym dniem,</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którym została wstrzymana przez OSD realizacja generalnej umowy dystrybucyjnej</w:t>
      </w:r>
      <w:r w:rsidR="001E150D" w:rsidRPr="001313F2">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 xml:space="preserve"> (dalej zwanej „GUD”</w:t>
      </w:r>
      <w:r w:rsidR="001E150D" w:rsidRPr="001313F2">
        <w:rPr>
          <w:rFonts w:asciiTheme="majorHAnsi" w:hAnsiTheme="majorHAnsi" w:cstheme="majorHAnsi"/>
          <w:sz w:val="24"/>
          <w:szCs w:val="24"/>
          <w:lang w:val="pl-PL"/>
        </w:rPr>
        <w:t>, „GUD-k”</w:t>
      </w:r>
      <w:r w:rsidRPr="001313F2">
        <w:rPr>
          <w:rFonts w:asciiTheme="majorHAnsi" w:hAnsiTheme="majorHAnsi" w:cstheme="majorHAnsi"/>
          <w:sz w:val="24"/>
          <w:szCs w:val="24"/>
          <w:lang w:val="pl-PL"/>
        </w:rPr>
        <w:t>) Wykonawcy</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 xml:space="preserve">uwagi na brak podmiotu odpowiedzialnego za bilansowanie handlowe Sprzedawcy, </w:t>
      </w:r>
    </w:p>
    <w:p w14:paraId="596FB166" w14:textId="4104375F" w:rsidR="000B0658" w:rsidRPr="001313F2" w:rsidRDefault="000B0658" w:rsidP="007C29F4">
      <w:pPr>
        <w:pStyle w:val="Akapitzlist"/>
        <w:numPr>
          <w:ilvl w:val="1"/>
          <w:numId w:val="14"/>
        </w:numPr>
        <w:autoSpaceDE w:val="0"/>
        <w:spacing w:after="0" w:line="288" w:lineRule="auto"/>
        <w:ind w:left="1134"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z pierwszym dniem rozpoczęcia świadczenia sprzedaży rezerwowej</w:t>
      </w:r>
      <w:r w:rsidR="0089697B" w:rsidRPr="001313F2">
        <w:rPr>
          <w:rFonts w:asciiTheme="majorHAnsi" w:hAnsiTheme="majorHAnsi" w:cstheme="majorHAnsi"/>
          <w:sz w:val="24"/>
          <w:szCs w:val="24"/>
          <w:lang w:val="pl-PL"/>
        </w:rPr>
        <w:t>/z urzędu</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 xml:space="preserve">sytuacji, gdy Wykonawca przed datą zakończenia realizacji Umowy tj. przed dniem </w:t>
      </w:r>
      <w:r w:rsidR="003D3A74" w:rsidRPr="003D3A74">
        <w:rPr>
          <w:rFonts w:asciiTheme="majorHAnsi" w:hAnsiTheme="majorHAnsi" w:cstheme="majorHAnsi"/>
          <w:sz w:val="24"/>
          <w:szCs w:val="24"/>
          <w:lang w:val="pl-PL"/>
        </w:rPr>
        <w:t xml:space="preserve">31.05.2024 </w:t>
      </w:r>
      <w:r w:rsidRPr="001313F2">
        <w:rPr>
          <w:rFonts w:asciiTheme="majorHAnsi" w:hAnsiTheme="majorHAnsi" w:cstheme="majorHAnsi"/>
          <w:sz w:val="24"/>
          <w:szCs w:val="24"/>
          <w:lang w:val="pl-PL"/>
        </w:rPr>
        <w:t>r. utraci uprawnienia, koncesję, GUD</w:t>
      </w:r>
      <w:r w:rsidR="001E150D" w:rsidRPr="001313F2">
        <w:rPr>
          <w:rFonts w:asciiTheme="majorHAnsi" w:hAnsiTheme="majorHAnsi" w:cstheme="majorHAnsi"/>
          <w:sz w:val="24"/>
          <w:szCs w:val="24"/>
          <w:lang w:val="pl-PL"/>
        </w:rPr>
        <w:t>/GUD-k</w:t>
      </w:r>
      <w:r w:rsidRPr="001313F2">
        <w:rPr>
          <w:rFonts w:asciiTheme="majorHAnsi" w:hAnsiTheme="majorHAnsi" w:cstheme="majorHAnsi"/>
          <w:sz w:val="24"/>
          <w:szCs w:val="24"/>
          <w:lang w:val="pl-PL"/>
        </w:rPr>
        <w:t xml:space="preserve"> lub zezwolenia niezbędne do wykonania Przedmiotu Umowy, </w:t>
      </w:r>
    </w:p>
    <w:p w14:paraId="2CF57C55" w14:textId="44E2462A" w:rsidR="000B0658" w:rsidRPr="001313F2" w:rsidRDefault="000B0658" w:rsidP="007C29F4">
      <w:pPr>
        <w:pStyle w:val="Akapitzlist"/>
        <w:numPr>
          <w:ilvl w:val="1"/>
          <w:numId w:val="14"/>
        </w:numPr>
        <w:autoSpaceDE w:val="0"/>
        <w:spacing w:after="0" w:line="288" w:lineRule="auto"/>
        <w:ind w:left="1134" w:hanging="567"/>
        <w:jc w:val="both"/>
        <w:rPr>
          <w:rFonts w:asciiTheme="majorHAnsi" w:hAnsiTheme="majorHAnsi" w:cstheme="majorHAnsi"/>
          <w:sz w:val="24"/>
          <w:szCs w:val="24"/>
        </w:rPr>
      </w:pPr>
      <w:r w:rsidRPr="001313F2">
        <w:rPr>
          <w:rFonts w:asciiTheme="majorHAnsi" w:hAnsiTheme="majorHAnsi" w:cstheme="majorHAnsi"/>
          <w:sz w:val="24"/>
          <w:szCs w:val="24"/>
        </w:rPr>
        <w:t>z pierwszym dniem rozpoczęcia świadczenia sprzedaży rezerwowej</w:t>
      </w:r>
      <w:r w:rsidR="0089697B" w:rsidRPr="001313F2">
        <w:rPr>
          <w:rFonts w:asciiTheme="majorHAnsi" w:hAnsiTheme="majorHAnsi" w:cstheme="majorHAnsi"/>
          <w:sz w:val="24"/>
          <w:szCs w:val="24"/>
          <w:lang w:val="pl-PL"/>
        </w:rPr>
        <w:t xml:space="preserve">/z urzędu </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przypadku, gdy Wykonawca</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innych przyczyn, niż określone</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pkt </w:t>
      </w:r>
      <w:r w:rsidR="001E150D" w:rsidRPr="001313F2">
        <w:rPr>
          <w:rFonts w:asciiTheme="majorHAnsi" w:hAnsiTheme="majorHAnsi" w:cstheme="majorHAnsi"/>
          <w:sz w:val="24"/>
          <w:szCs w:val="24"/>
          <w:lang w:val="pl-PL"/>
        </w:rPr>
        <w:t>2.1.-2.2.</w:t>
      </w:r>
      <w:r w:rsidRPr="001313F2">
        <w:rPr>
          <w:rFonts w:asciiTheme="majorHAnsi" w:hAnsiTheme="majorHAnsi" w:cstheme="majorHAnsi"/>
          <w:sz w:val="24"/>
          <w:szCs w:val="24"/>
        </w:rPr>
        <w:t xml:space="preserve">, zaprzestał świadczenia sprzedaży </w:t>
      </w:r>
      <w:r w:rsidR="0089697B" w:rsidRPr="001313F2">
        <w:rPr>
          <w:rFonts w:asciiTheme="majorHAnsi" w:hAnsiTheme="majorHAnsi" w:cstheme="majorHAnsi"/>
          <w:sz w:val="24"/>
          <w:szCs w:val="24"/>
          <w:lang w:val="pl-PL"/>
        </w:rPr>
        <w:t>gazu</w:t>
      </w:r>
      <w:r w:rsidRPr="001313F2">
        <w:rPr>
          <w:rFonts w:asciiTheme="majorHAnsi" w:hAnsiTheme="majorHAnsi" w:cstheme="majorHAnsi"/>
          <w:sz w:val="24"/>
          <w:szCs w:val="24"/>
        </w:rPr>
        <w:t>.</w:t>
      </w:r>
    </w:p>
    <w:p w14:paraId="30E3656C" w14:textId="77777777" w:rsidR="000B0658" w:rsidRPr="001313F2" w:rsidRDefault="000B0658" w:rsidP="007C29F4">
      <w:pPr>
        <w:pStyle w:val="Akapitzlist"/>
        <w:autoSpaceDE w:val="0"/>
        <w:spacing w:after="0" w:line="288" w:lineRule="auto"/>
        <w:ind w:left="1134"/>
        <w:jc w:val="both"/>
        <w:rPr>
          <w:rFonts w:asciiTheme="majorHAnsi" w:hAnsiTheme="majorHAnsi" w:cstheme="majorHAnsi"/>
          <w:sz w:val="24"/>
          <w:szCs w:val="24"/>
        </w:rPr>
      </w:pPr>
    </w:p>
    <w:p w14:paraId="60AFA065" w14:textId="7D3A87A0" w:rsidR="000B0658" w:rsidRPr="001313F2" w:rsidRDefault="000B0658" w:rsidP="007C29F4">
      <w:pPr>
        <w:pStyle w:val="Akapitzlist"/>
        <w:numPr>
          <w:ilvl w:val="0"/>
          <w:numId w:val="14"/>
        </w:numPr>
        <w:autoSpaceDE w:val="0"/>
        <w:spacing w:after="0" w:line="288" w:lineRule="auto"/>
        <w:ind w:left="709" w:hanging="709"/>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W przypadku wystąpienia sytuacji,</w:t>
      </w:r>
      <w:r w:rsidR="00E07CFB" w:rsidRPr="001313F2">
        <w:rPr>
          <w:rFonts w:asciiTheme="majorHAnsi" w:hAnsiTheme="majorHAnsi" w:cstheme="majorHAnsi"/>
          <w:sz w:val="24"/>
          <w:szCs w:val="24"/>
          <w:lang w:val="pl-PL"/>
        </w:rPr>
        <w:t xml:space="preserve"> o </w:t>
      </w:r>
      <w:r w:rsidRPr="001313F2">
        <w:rPr>
          <w:rFonts w:asciiTheme="majorHAnsi" w:hAnsiTheme="majorHAnsi" w:cstheme="majorHAnsi"/>
          <w:sz w:val="24"/>
          <w:szCs w:val="24"/>
          <w:lang w:val="pl-PL"/>
        </w:rPr>
        <w:t>której mowa</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ust. 2 pkt 2.1</w:t>
      </w:r>
      <w:r w:rsidR="007C29F4">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-2.3</w:t>
      </w:r>
      <w:r w:rsidR="007C29F4">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 xml:space="preserve"> oraz</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 xml:space="preserve">przypadku wypowiedzenia Umowy lub odstąpienia od Umowy, Zamawiający przeprowadzi kolejną procedurę wyboru sprzedawcy </w:t>
      </w:r>
      <w:r w:rsidR="0089697B" w:rsidRPr="001313F2">
        <w:rPr>
          <w:rFonts w:asciiTheme="majorHAnsi" w:hAnsiTheme="majorHAnsi" w:cstheme="majorHAnsi"/>
          <w:sz w:val="24"/>
          <w:szCs w:val="24"/>
          <w:lang w:val="pl-PL"/>
        </w:rPr>
        <w:t>gazu</w:t>
      </w:r>
      <w:r w:rsidR="00A0248D" w:rsidRPr="001313F2">
        <w:rPr>
          <w:rFonts w:asciiTheme="majorHAnsi" w:hAnsiTheme="majorHAnsi" w:cstheme="majorHAnsi"/>
          <w:sz w:val="24"/>
          <w:szCs w:val="24"/>
          <w:lang w:val="pl-PL"/>
        </w:rPr>
        <w:t xml:space="preserve"> (postępowanie</w:t>
      </w:r>
      <w:r w:rsidR="00E07CFB" w:rsidRPr="001313F2">
        <w:rPr>
          <w:rFonts w:asciiTheme="majorHAnsi" w:hAnsiTheme="majorHAnsi" w:cstheme="majorHAnsi"/>
          <w:sz w:val="24"/>
          <w:szCs w:val="24"/>
          <w:lang w:val="pl-PL"/>
        </w:rPr>
        <w:t xml:space="preserve"> o </w:t>
      </w:r>
      <w:r w:rsidR="00A0248D" w:rsidRPr="001313F2">
        <w:rPr>
          <w:rFonts w:asciiTheme="majorHAnsi" w:hAnsiTheme="majorHAnsi" w:cstheme="majorHAnsi"/>
          <w:sz w:val="24"/>
          <w:szCs w:val="24"/>
          <w:lang w:val="pl-PL"/>
        </w:rPr>
        <w:t>udzielenie zamówienia publicznego)</w:t>
      </w:r>
      <w:r w:rsidRPr="001313F2">
        <w:rPr>
          <w:rFonts w:asciiTheme="majorHAnsi" w:hAnsiTheme="majorHAnsi" w:cstheme="majorHAnsi"/>
          <w:sz w:val="24"/>
          <w:szCs w:val="24"/>
          <w:lang w:val="pl-PL"/>
        </w:rPr>
        <w:t xml:space="preserve">. </w:t>
      </w:r>
    </w:p>
    <w:p w14:paraId="3129E646" w14:textId="4CA92286" w:rsidR="000B0658" w:rsidRPr="001313F2" w:rsidRDefault="000B0658" w:rsidP="007C29F4">
      <w:pPr>
        <w:pStyle w:val="Akapitzlist"/>
        <w:autoSpaceDE w:val="0"/>
        <w:spacing w:after="0" w:line="288" w:lineRule="auto"/>
        <w:ind w:left="567" w:hanging="567"/>
        <w:jc w:val="both"/>
        <w:rPr>
          <w:rFonts w:asciiTheme="majorHAnsi" w:hAnsiTheme="majorHAnsi" w:cstheme="majorHAnsi"/>
          <w:sz w:val="24"/>
          <w:szCs w:val="24"/>
        </w:rPr>
      </w:pPr>
    </w:p>
    <w:p w14:paraId="444F3123" w14:textId="2B778AA7" w:rsidR="002B500D" w:rsidRPr="001313F2" w:rsidRDefault="00360F15" w:rsidP="007C29F4">
      <w:pPr>
        <w:autoSpaceDE w:val="0"/>
        <w:spacing w:after="0" w:line="288" w:lineRule="auto"/>
        <w:jc w:val="both"/>
        <w:rPr>
          <w:rFonts w:asciiTheme="majorHAnsi" w:hAnsiTheme="majorHAnsi" w:cstheme="majorHAnsi"/>
          <w:sz w:val="24"/>
          <w:szCs w:val="24"/>
        </w:rPr>
      </w:pPr>
      <w:r w:rsidRPr="001313F2">
        <w:rPr>
          <w:rFonts w:asciiTheme="majorHAnsi" w:hAnsiTheme="majorHAnsi" w:cstheme="majorHAnsi"/>
          <w:b/>
          <w:bCs/>
          <w:sz w:val="24"/>
          <w:szCs w:val="24"/>
        </w:rPr>
        <w:t xml:space="preserve">§ </w:t>
      </w:r>
      <w:r w:rsidR="000B0658" w:rsidRPr="001313F2">
        <w:rPr>
          <w:rFonts w:asciiTheme="majorHAnsi" w:hAnsiTheme="majorHAnsi" w:cstheme="majorHAnsi"/>
          <w:b/>
          <w:bCs/>
          <w:sz w:val="24"/>
          <w:szCs w:val="24"/>
        </w:rPr>
        <w:t>3</w:t>
      </w:r>
      <w:r w:rsidRPr="001313F2">
        <w:rPr>
          <w:rFonts w:asciiTheme="majorHAnsi" w:hAnsiTheme="majorHAnsi" w:cstheme="majorHAnsi"/>
          <w:b/>
          <w:bCs/>
          <w:sz w:val="24"/>
          <w:szCs w:val="24"/>
        </w:rPr>
        <w:t xml:space="preserve"> </w:t>
      </w:r>
      <w:r w:rsidR="002B500D" w:rsidRPr="001313F2">
        <w:rPr>
          <w:rFonts w:asciiTheme="majorHAnsi" w:hAnsiTheme="majorHAnsi" w:cstheme="majorHAnsi"/>
          <w:b/>
          <w:sz w:val="24"/>
          <w:szCs w:val="24"/>
        </w:rPr>
        <w:t>WARTOŚĆ UMOWY.</w:t>
      </w:r>
    </w:p>
    <w:p w14:paraId="2B6058C2" w14:textId="180AA696" w:rsidR="007741D3" w:rsidRDefault="00C41E05" w:rsidP="008433D6">
      <w:pPr>
        <w:pStyle w:val="Akapitzlist"/>
        <w:numPr>
          <w:ilvl w:val="0"/>
          <w:numId w:val="5"/>
        </w:numPr>
        <w:spacing w:after="0"/>
        <w:ind w:hanging="720"/>
        <w:jc w:val="both"/>
        <w:rPr>
          <w:rFonts w:asciiTheme="majorHAnsi" w:eastAsia="Times New Roman" w:hAnsiTheme="majorHAnsi" w:cstheme="majorHAnsi"/>
          <w:bCs/>
          <w:sz w:val="24"/>
          <w:szCs w:val="24"/>
          <w:lang w:val="pl-PL"/>
        </w:rPr>
      </w:pPr>
      <w:r w:rsidRPr="00C41E05">
        <w:rPr>
          <w:rFonts w:asciiTheme="majorHAnsi" w:eastAsia="Times New Roman" w:hAnsiTheme="majorHAnsi" w:cstheme="majorHAnsi"/>
          <w:bCs/>
          <w:sz w:val="24"/>
          <w:szCs w:val="24"/>
          <w:lang w:val="pl-PL"/>
        </w:rPr>
        <w:t xml:space="preserve">Ogółem wartość zamówienia dla kompleksowej usługi </w:t>
      </w:r>
      <w:r>
        <w:rPr>
          <w:rFonts w:asciiTheme="majorHAnsi" w:eastAsia="Times New Roman" w:hAnsiTheme="majorHAnsi" w:cstheme="majorHAnsi"/>
          <w:bCs/>
          <w:sz w:val="24"/>
          <w:szCs w:val="24"/>
          <w:lang w:val="pl-PL"/>
        </w:rPr>
        <w:t>paliwa gazowego</w:t>
      </w:r>
      <w:r w:rsidRPr="00C41E05">
        <w:rPr>
          <w:rFonts w:asciiTheme="majorHAnsi" w:eastAsia="Times New Roman" w:hAnsiTheme="majorHAnsi" w:cstheme="majorHAnsi"/>
          <w:bCs/>
          <w:sz w:val="24"/>
          <w:szCs w:val="24"/>
          <w:lang w:val="pl-PL"/>
        </w:rPr>
        <w:t xml:space="preserve"> wynosi (koszty usługi dystrybucji i </w:t>
      </w:r>
      <w:r w:rsidR="007741D3">
        <w:rPr>
          <w:rFonts w:asciiTheme="majorHAnsi" w:eastAsia="Times New Roman" w:hAnsiTheme="majorHAnsi" w:cstheme="majorHAnsi"/>
          <w:bCs/>
          <w:sz w:val="24"/>
          <w:szCs w:val="24"/>
          <w:lang w:val="pl-PL"/>
        </w:rPr>
        <w:t>zakup paliwa gazowego</w:t>
      </w:r>
      <w:r w:rsidRPr="00C41E05">
        <w:rPr>
          <w:rFonts w:asciiTheme="majorHAnsi" w:eastAsia="Times New Roman" w:hAnsiTheme="majorHAnsi" w:cstheme="majorHAnsi"/>
          <w:bCs/>
          <w:sz w:val="24"/>
          <w:szCs w:val="24"/>
          <w:lang w:val="pl-PL"/>
        </w:rPr>
        <w:t>)</w:t>
      </w:r>
      <w:r w:rsidR="004E4AE9">
        <w:rPr>
          <w:rFonts w:asciiTheme="majorHAnsi" w:eastAsia="Times New Roman" w:hAnsiTheme="majorHAnsi" w:cstheme="majorHAnsi"/>
          <w:bCs/>
          <w:sz w:val="24"/>
          <w:szCs w:val="24"/>
          <w:lang w:val="pl-PL"/>
        </w:rPr>
        <w:t xml:space="preserve">, wyliczona </w:t>
      </w:r>
      <w:r w:rsidR="008433D6">
        <w:rPr>
          <w:rFonts w:asciiTheme="majorHAnsi" w:eastAsia="Times New Roman" w:hAnsiTheme="majorHAnsi" w:cstheme="majorHAnsi"/>
          <w:bCs/>
          <w:sz w:val="24"/>
          <w:szCs w:val="24"/>
          <w:lang w:val="pl-PL"/>
        </w:rPr>
        <w:t>na zasadach oraz cenach wg złożonej oferty</w:t>
      </w:r>
      <w:r w:rsidR="00D7617D">
        <w:rPr>
          <w:rFonts w:asciiTheme="majorHAnsi" w:eastAsia="Times New Roman" w:hAnsiTheme="majorHAnsi" w:cstheme="majorHAnsi"/>
          <w:bCs/>
          <w:sz w:val="24"/>
          <w:szCs w:val="24"/>
          <w:lang w:val="pl-PL"/>
        </w:rPr>
        <w:t xml:space="preserve">, </w:t>
      </w:r>
      <w:r w:rsidR="00F1147D">
        <w:rPr>
          <w:rFonts w:asciiTheme="majorHAnsi" w:eastAsia="Times New Roman" w:hAnsiTheme="majorHAnsi" w:cstheme="majorHAnsi"/>
          <w:bCs/>
          <w:sz w:val="24"/>
          <w:szCs w:val="24"/>
          <w:lang w:val="pl-PL"/>
        </w:rPr>
        <w:t xml:space="preserve">stanowiącej załącznik </w:t>
      </w:r>
      <w:r w:rsidR="00D7617D">
        <w:rPr>
          <w:rFonts w:asciiTheme="majorHAnsi" w:eastAsia="Times New Roman" w:hAnsiTheme="majorHAnsi" w:cstheme="majorHAnsi"/>
          <w:bCs/>
          <w:sz w:val="24"/>
          <w:szCs w:val="24"/>
          <w:lang w:val="pl-PL"/>
        </w:rPr>
        <w:t>do</w:t>
      </w:r>
      <w:r w:rsidR="00F1147D">
        <w:rPr>
          <w:rFonts w:asciiTheme="majorHAnsi" w:eastAsia="Times New Roman" w:hAnsiTheme="majorHAnsi" w:cstheme="majorHAnsi"/>
          <w:bCs/>
          <w:sz w:val="24"/>
          <w:szCs w:val="24"/>
          <w:lang w:val="pl-PL"/>
        </w:rPr>
        <w:t xml:space="preserve"> niniejszej Umowy</w:t>
      </w:r>
      <w:r w:rsidR="007741D3">
        <w:rPr>
          <w:rFonts w:asciiTheme="majorHAnsi" w:eastAsia="Times New Roman" w:hAnsiTheme="majorHAnsi" w:cstheme="majorHAnsi"/>
          <w:bCs/>
          <w:sz w:val="24"/>
          <w:szCs w:val="24"/>
          <w:lang w:val="pl-PL"/>
        </w:rPr>
        <w:t xml:space="preserve">. </w:t>
      </w:r>
    </w:p>
    <w:p w14:paraId="57A68A56" w14:textId="55E561C4" w:rsidR="007741D3" w:rsidRPr="007741D3" w:rsidRDefault="00152446" w:rsidP="008433D6">
      <w:pPr>
        <w:pStyle w:val="Akapitzlist"/>
        <w:numPr>
          <w:ilvl w:val="1"/>
          <w:numId w:val="5"/>
        </w:numPr>
        <w:autoSpaceDE w:val="0"/>
        <w:spacing w:after="0" w:line="288" w:lineRule="auto"/>
        <w:ind w:left="1276" w:hanging="567"/>
        <w:jc w:val="both"/>
        <w:rPr>
          <w:rFonts w:asciiTheme="majorHAnsi" w:eastAsia="Times New Roman" w:hAnsiTheme="majorHAnsi" w:cstheme="majorHAnsi"/>
          <w:bCs/>
          <w:sz w:val="24"/>
          <w:szCs w:val="24"/>
          <w:lang w:val="pl-PL"/>
        </w:rPr>
      </w:pPr>
      <w:r>
        <w:rPr>
          <w:rFonts w:asciiTheme="majorHAnsi" w:hAnsiTheme="majorHAnsi" w:cstheme="majorHAnsi"/>
          <w:sz w:val="24"/>
          <w:szCs w:val="24"/>
          <w:lang w:val="pl-PL"/>
        </w:rPr>
        <w:t>w</w:t>
      </w:r>
      <w:r w:rsidR="007741D3">
        <w:rPr>
          <w:rFonts w:asciiTheme="majorHAnsi" w:hAnsiTheme="majorHAnsi" w:cstheme="majorHAnsi"/>
          <w:sz w:val="24"/>
          <w:szCs w:val="24"/>
          <w:lang w:val="pl-PL"/>
        </w:rPr>
        <w:t>artość umowy brutto</w:t>
      </w:r>
      <w:r w:rsidR="00D7617D">
        <w:rPr>
          <w:rFonts w:asciiTheme="majorHAnsi" w:hAnsiTheme="majorHAnsi" w:cstheme="majorHAnsi"/>
          <w:sz w:val="24"/>
          <w:szCs w:val="24"/>
          <w:lang w:val="pl-PL"/>
        </w:rPr>
        <w:t xml:space="preserve">…………………………………..zł, </w:t>
      </w:r>
      <w:r w:rsidR="007741D3">
        <w:rPr>
          <w:rFonts w:asciiTheme="majorHAnsi" w:hAnsiTheme="majorHAnsi" w:cstheme="majorHAnsi"/>
          <w:sz w:val="24"/>
          <w:szCs w:val="24"/>
          <w:lang w:val="pl-PL"/>
        </w:rPr>
        <w:t xml:space="preserve"> w tym podatek VAT 23% w kwocie: …………………</w:t>
      </w:r>
      <w:r w:rsidR="00D7617D">
        <w:rPr>
          <w:rFonts w:asciiTheme="majorHAnsi" w:hAnsiTheme="majorHAnsi" w:cstheme="majorHAnsi"/>
          <w:sz w:val="24"/>
          <w:szCs w:val="24"/>
          <w:lang w:val="pl-PL"/>
        </w:rPr>
        <w:t xml:space="preserve"> </w:t>
      </w:r>
      <w:r w:rsidR="007741D3">
        <w:rPr>
          <w:rFonts w:asciiTheme="majorHAnsi" w:hAnsiTheme="majorHAnsi" w:cstheme="majorHAnsi"/>
          <w:sz w:val="24"/>
          <w:szCs w:val="24"/>
          <w:lang w:val="pl-PL"/>
        </w:rPr>
        <w:t>Wartość brutto słownie:</w:t>
      </w:r>
      <w:r w:rsidR="00D7617D">
        <w:rPr>
          <w:rFonts w:asciiTheme="majorHAnsi" w:hAnsiTheme="majorHAnsi" w:cstheme="majorHAnsi"/>
          <w:sz w:val="24"/>
          <w:szCs w:val="24"/>
          <w:lang w:val="pl-PL"/>
        </w:rPr>
        <w:t xml:space="preserve"> </w:t>
      </w:r>
      <w:r w:rsidR="007741D3">
        <w:rPr>
          <w:rFonts w:asciiTheme="majorHAnsi" w:hAnsiTheme="majorHAnsi" w:cstheme="majorHAnsi"/>
          <w:sz w:val="24"/>
          <w:szCs w:val="24"/>
          <w:lang w:val="pl-PL"/>
        </w:rPr>
        <w:t>…………</w:t>
      </w:r>
      <w:r w:rsidR="00D7617D">
        <w:rPr>
          <w:rFonts w:asciiTheme="majorHAnsi" w:hAnsiTheme="majorHAnsi" w:cstheme="majorHAnsi"/>
          <w:sz w:val="24"/>
          <w:szCs w:val="24"/>
          <w:lang w:val="pl-PL"/>
        </w:rPr>
        <w:t>……….</w:t>
      </w:r>
      <w:r w:rsidR="007741D3">
        <w:rPr>
          <w:rFonts w:asciiTheme="majorHAnsi" w:hAnsiTheme="majorHAnsi" w:cstheme="majorHAnsi"/>
          <w:sz w:val="24"/>
          <w:szCs w:val="24"/>
          <w:lang w:val="pl-PL"/>
        </w:rPr>
        <w:t>………………</w:t>
      </w:r>
      <w:r w:rsidR="00D7617D">
        <w:rPr>
          <w:rFonts w:asciiTheme="majorHAnsi" w:hAnsiTheme="majorHAnsi" w:cstheme="majorHAnsi"/>
          <w:sz w:val="24"/>
          <w:szCs w:val="24"/>
          <w:lang w:val="pl-PL"/>
        </w:rPr>
        <w:t>.</w:t>
      </w:r>
      <w:r w:rsidR="007741D3">
        <w:rPr>
          <w:rFonts w:asciiTheme="majorHAnsi" w:hAnsiTheme="majorHAnsi" w:cstheme="majorHAnsi"/>
          <w:sz w:val="24"/>
          <w:szCs w:val="24"/>
          <w:lang w:val="pl-PL"/>
        </w:rPr>
        <w:t>………………..</w:t>
      </w:r>
    </w:p>
    <w:p w14:paraId="650CB023" w14:textId="03C0DE02" w:rsidR="007741D3" w:rsidRPr="00F1147D" w:rsidRDefault="00152446" w:rsidP="007741D3">
      <w:pPr>
        <w:pStyle w:val="Akapitzlist"/>
        <w:numPr>
          <w:ilvl w:val="1"/>
          <w:numId w:val="5"/>
        </w:numPr>
        <w:autoSpaceDE w:val="0"/>
        <w:spacing w:after="0" w:line="288" w:lineRule="auto"/>
        <w:ind w:left="1276" w:hanging="567"/>
        <w:jc w:val="both"/>
        <w:rPr>
          <w:rFonts w:asciiTheme="majorHAnsi" w:eastAsia="Times New Roman" w:hAnsiTheme="majorHAnsi" w:cstheme="majorHAnsi"/>
          <w:bCs/>
          <w:sz w:val="24"/>
          <w:szCs w:val="24"/>
          <w:lang w:val="pl-PL"/>
        </w:rPr>
      </w:pPr>
      <w:r>
        <w:rPr>
          <w:rFonts w:asciiTheme="majorHAnsi" w:hAnsiTheme="majorHAnsi" w:cstheme="majorHAnsi"/>
          <w:sz w:val="24"/>
          <w:szCs w:val="24"/>
          <w:lang w:val="pl-PL"/>
        </w:rPr>
        <w:t>w</w:t>
      </w:r>
      <w:r w:rsidR="007741D3">
        <w:rPr>
          <w:rFonts w:asciiTheme="majorHAnsi" w:hAnsiTheme="majorHAnsi" w:cstheme="majorHAnsi"/>
          <w:sz w:val="24"/>
          <w:szCs w:val="24"/>
          <w:lang w:val="pl-PL"/>
        </w:rPr>
        <w:t xml:space="preserve">artość brutto </w:t>
      </w:r>
      <w:r w:rsidR="0003202D">
        <w:rPr>
          <w:rFonts w:asciiTheme="majorHAnsi" w:hAnsiTheme="majorHAnsi" w:cstheme="majorHAnsi"/>
          <w:sz w:val="24"/>
          <w:szCs w:val="24"/>
          <w:lang w:val="pl-PL"/>
        </w:rPr>
        <w:t xml:space="preserve">dla </w:t>
      </w:r>
      <w:r w:rsidR="007741D3">
        <w:rPr>
          <w:rFonts w:asciiTheme="majorHAnsi" w:hAnsiTheme="majorHAnsi" w:cstheme="majorHAnsi"/>
          <w:sz w:val="24"/>
          <w:szCs w:val="24"/>
          <w:lang w:val="pl-PL"/>
        </w:rPr>
        <w:t>prawa opcji</w:t>
      </w:r>
      <w:r w:rsidR="00D7617D">
        <w:rPr>
          <w:rFonts w:asciiTheme="majorHAnsi" w:hAnsiTheme="majorHAnsi" w:cstheme="majorHAnsi"/>
          <w:sz w:val="24"/>
          <w:szCs w:val="24"/>
          <w:lang w:val="pl-PL"/>
        </w:rPr>
        <w:t xml:space="preserve"> (zakup paliwa gazowego)</w:t>
      </w:r>
      <w:r w:rsidR="007741D3">
        <w:rPr>
          <w:rFonts w:asciiTheme="majorHAnsi" w:hAnsiTheme="majorHAnsi" w:cstheme="majorHAnsi"/>
          <w:sz w:val="24"/>
          <w:szCs w:val="24"/>
          <w:lang w:val="pl-PL"/>
        </w:rPr>
        <w:t>:……………………………….</w:t>
      </w:r>
      <w:r w:rsidR="0003202D">
        <w:rPr>
          <w:rFonts w:asciiTheme="majorHAnsi" w:hAnsiTheme="majorHAnsi" w:cstheme="majorHAnsi"/>
          <w:sz w:val="24"/>
          <w:szCs w:val="24"/>
          <w:lang w:val="pl-PL"/>
        </w:rPr>
        <w:t xml:space="preserve">, </w:t>
      </w:r>
      <w:r w:rsidR="007741D3">
        <w:rPr>
          <w:rFonts w:asciiTheme="majorHAnsi" w:hAnsiTheme="majorHAnsi" w:cstheme="majorHAnsi"/>
          <w:sz w:val="24"/>
          <w:szCs w:val="24"/>
          <w:lang w:val="pl-PL"/>
        </w:rPr>
        <w:t>w tym podatek VAT 23 w kwocie:……………….</w:t>
      </w:r>
    </w:p>
    <w:p w14:paraId="05A8A769" w14:textId="6A2B3E00" w:rsidR="002D4586" w:rsidRPr="00F1147D" w:rsidRDefault="001A0FA8" w:rsidP="00F1147D">
      <w:pPr>
        <w:pStyle w:val="Akapitzlist"/>
        <w:numPr>
          <w:ilvl w:val="0"/>
          <w:numId w:val="5"/>
        </w:numPr>
        <w:autoSpaceDE w:val="0"/>
        <w:spacing w:after="0" w:line="288" w:lineRule="auto"/>
        <w:ind w:hanging="720"/>
        <w:jc w:val="both"/>
        <w:rPr>
          <w:rFonts w:asciiTheme="majorHAnsi" w:hAnsiTheme="majorHAnsi" w:cstheme="majorHAnsi"/>
          <w:color w:val="000000" w:themeColor="text1"/>
          <w:sz w:val="24"/>
          <w:szCs w:val="24"/>
        </w:rPr>
      </w:pPr>
      <w:bookmarkStart w:id="10" w:name="_Hlk99694581"/>
      <w:r w:rsidRPr="00F1147D">
        <w:rPr>
          <w:rFonts w:asciiTheme="majorHAnsi" w:hAnsiTheme="majorHAnsi" w:cstheme="majorHAnsi"/>
          <w:color w:val="000000" w:themeColor="text1"/>
          <w:sz w:val="24"/>
          <w:szCs w:val="24"/>
          <w:lang w:val="pl-PL"/>
        </w:rPr>
        <w:t xml:space="preserve">Wartość </w:t>
      </w:r>
      <w:r w:rsidR="002D4586" w:rsidRPr="00F1147D">
        <w:rPr>
          <w:rFonts w:asciiTheme="majorHAnsi" w:hAnsiTheme="majorHAnsi" w:cstheme="majorHAnsi"/>
          <w:color w:val="000000" w:themeColor="text1"/>
          <w:sz w:val="24"/>
          <w:szCs w:val="24"/>
        </w:rPr>
        <w:t>umowy może ulec zmianie</w:t>
      </w:r>
      <w:r w:rsidR="00F1147D">
        <w:rPr>
          <w:rFonts w:asciiTheme="majorHAnsi" w:hAnsiTheme="majorHAnsi" w:cstheme="majorHAnsi"/>
          <w:color w:val="000000" w:themeColor="text1"/>
          <w:sz w:val="24"/>
          <w:szCs w:val="24"/>
          <w:lang w:val="pl-PL"/>
        </w:rPr>
        <w:t>,</w:t>
      </w:r>
      <w:r w:rsidR="002D4586" w:rsidRPr="00F1147D">
        <w:rPr>
          <w:rFonts w:asciiTheme="majorHAnsi" w:hAnsiTheme="majorHAnsi" w:cstheme="majorHAnsi"/>
          <w:color w:val="000000" w:themeColor="text1"/>
          <w:sz w:val="24"/>
          <w:szCs w:val="24"/>
        </w:rPr>
        <w:t xml:space="preserve"> w przypadku zastosowania zmian opisanych w  § 7  Umowy</w:t>
      </w:r>
      <w:r w:rsidR="008A4D98">
        <w:rPr>
          <w:rFonts w:asciiTheme="majorHAnsi" w:hAnsiTheme="majorHAnsi" w:cstheme="majorHAnsi"/>
          <w:color w:val="000000" w:themeColor="text1"/>
          <w:sz w:val="24"/>
          <w:szCs w:val="24"/>
          <w:lang w:val="pl-PL"/>
        </w:rPr>
        <w:t xml:space="preserve"> (zmiany do umowy)</w:t>
      </w:r>
      <w:r w:rsidR="002D4586" w:rsidRPr="00F1147D">
        <w:rPr>
          <w:rFonts w:asciiTheme="majorHAnsi" w:hAnsiTheme="majorHAnsi" w:cstheme="majorHAnsi"/>
          <w:color w:val="000000" w:themeColor="text1"/>
          <w:sz w:val="24"/>
          <w:szCs w:val="24"/>
        </w:rPr>
        <w:t>.</w:t>
      </w:r>
    </w:p>
    <w:p w14:paraId="6ED1C99D" w14:textId="77777777" w:rsidR="00FE7739" w:rsidRPr="001313F2" w:rsidRDefault="00FE7739" w:rsidP="007C29F4">
      <w:pPr>
        <w:pStyle w:val="Akapitzlist"/>
        <w:spacing w:after="0" w:line="288" w:lineRule="auto"/>
        <w:ind w:left="567"/>
        <w:jc w:val="both"/>
        <w:rPr>
          <w:rFonts w:asciiTheme="majorHAnsi" w:hAnsiTheme="majorHAnsi" w:cstheme="majorHAnsi"/>
          <w:color w:val="000000" w:themeColor="text1"/>
          <w:sz w:val="24"/>
          <w:szCs w:val="24"/>
        </w:rPr>
      </w:pPr>
    </w:p>
    <w:bookmarkEnd w:id="10"/>
    <w:p w14:paraId="5B40B6E3" w14:textId="61F246E7" w:rsidR="002B500D" w:rsidRPr="001313F2" w:rsidRDefault="00360F15" w:rsidP="007C29F4">
      <w:pPr>
        <w:pStyle w:val="Default"/>
        <w:spacing w:line="288" w:lineRule="auto"/>
        <w:ind w:left="4320" w:hanging="4320"/>
        <w:jc w:val="both"/>
        <w:rPr>
          <w:rFonts w:asciiTheme="majorHAnsi" w:hAnsiTheme="majorHAnsi" w:cstheme="majorHAnsi"/>
          <w:b/>
          <w:bCs/>
          <w:color w:val="auto"/>
        </w:rPr>
      </w:pPr>
      <w:r w:rsidRPr="001313F2">
        <w:rPr>
          <w:rFonts w:asciiTheme="majorHAnsi" w:hAnsiTheme="majorHAnsi" w:cstheme="majorHAnsi"/>
          <w:b/>
          <w:bCs/>
          <w:color w:val="auto"/>
        </w:rPr>
        <w:t xml:space="preserve">§ </w:t>
      </w:r>
      <w:r w:rsidR="000B0658" w:rsidRPr="001313F2">
        <w:rPr>
          <w:rFonts w:asciiTheme="majorHAnsi" w:hAnsiTheme="majorHAnsi" w:cstheme="majorHAnsi"/>
          <w:b/>
          <w:bCs/>
          <w:color w:val="auto"/>
        </w:rPr>
        <w:t>4</w:t>
      </w:r>
      <w:r w:rsidRPr="001313F2">
        <w:rPr>
          <w:rFonts w:asciiTheme="majorHAnsi" w:hAnsiTheme="majorHAnsi" w:cstheme="majorHAnsi"/>
          <w:b/>
          <w:bCs/>
          <w:color w:val="auto"/>
        </w:rPr>
        <w:t xml:space="preserve">  </w:t>
      </w:r>
      <w:r w:rsidR="002B500D" w:rsidRPr="001313F2">
        <w:rPr>
          <w:rFonts w:asciiTheme="majorHAnsi" w:hAnsiTheme="majorHAnsi" w:cstheme="majorHAnsi"/>
          <w:b/>
          <w:bCs/>
          <w:color w:val="auto"/>
        </w:rPr>
        <w:t xml:space="preserve">OBOWIĄZKI WYKONAWCY: </w:t>
      </w:r>
    </w:p>
    <w:p w14:paraId="2AFD176F" w14:textId="3D518A47" w:rsidR="002B500D" w:rsidRPr="001313F2" w:rsidRDefault="002B500D" w:rsidP="007C29F4">
      <w:pPr>
        <w:pStyle w:val="Akapitzlist"/>
        <w:numPr>
          <w:ilvl w:val="0"/>
          <w:numId w:val="3"/>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Wykonawca zobowiązuje się do dokonania terminowo wszelkich czynności</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uzgodnień</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 xml:space="preserve">OSD, niezbędnych </w:t>
      </w:r>
      <w:r w:rsidR="004D6E89" w:rsidRPr="001313F2">
        <w:rPr>
          <w:rFonts w:asciiTheme="majorHAnsi" w:hAnsiTheme="majorHAnsi" w:cstheme="majorHAnsi"/>
          <w:sz w:val="24"/>
          <w:szCs w:val="24"/>
        </w:rPr>
        <w:t>do przeprowadzenia procesu zmiany sprzedawcy</w:t>
      </w:r>
      <w:r w:rsidR="004D6E89" w:rsidRPr="001313F2">
        <w:rPr>
          <w:rFonts w:asciiTheme="majorHAnsi" w:hAnsiTheme="majorHAnsi" w:cstheme="majorHAnsi"/>
          <w:sz w:val="24"/>
          <w:szCs w:val="24"/>
          <w:lang w:val="pl-PL"/>
        </w:rPr>
        <w:t>/</w:t>
      </w:r>
      <w:r w:rsidRPr="001313F2">
        <w:rPr>
          <w:rFonts w:asciiTheme="majorHAnsi" w:hAnsiTheme="majorHAnsi" w:cstheme="majorHAnsi"/>
          <w:sz w:val="24"/>
          <w:szCs w:val="24"/>
        </w:rPr>
        <w:t xml:space="preserve">do </w:t>
      </w:r>
      <w:r w:rsidR="00A753FD" w:rsidRPr="001313F2">
        <w:rPr>
          <w:rFonts w:asciiTheme="majorHAnsi" w:hAnsiTheme="majorHAnsi" w:cstheme="majorHAnsi"/>
          <w:sz w:val="24"/>
          <w:szCs w:val="24"/>
          <w:lang w:val="pl-PL"/>
        </w:rPr>
        <w:t>przyłączeni</w:t>
      </w:r>
      <w:r w:rsidR="004D6E89" w:rsidRPr="001313F2">
        <w:rPr>
          <w:rFonts w:asciiTheme="majorHAnsi" w:hAnsiTheme="majorHAnsi" w:cstheme="majorHAnsi"/>
          <w:sz w:val="24"/>
          <w:szCs w:val="24"/>
          <w:lang w:val="pl-PL"/>
        </w:rPr>
        <w:t>a</w:t>
      </w:r>
      <w:r w:rsidR="00A753FD" w:rsidRPr="001313F2">
        <w:rPr>
          <w:rFonts w:asciiTheme="majorHAnsi" w:hAnsiTheme="majorHAnsi" w:cstheme="majorHAnsi"/>
          <w:sz w:val="24"/>
          <w:szCs w:val="24"/>
          <w:lang w:val="pl-PL"/>
        </w:rPr>
        <w:t xml:space="preserve"> obiektu do sieci gazowej,</w:t>
      </w:r>
      <w:r w:rsidR="00E07CFB" w:rsidRPr="001313F2">
        <w:rPr>
          <w:rFonts w:asciiTheme="majorHAnsi" w:hAnsiTheme="majorHAnsi" w:cstheme="majorHAnsi"/>
          <w:sz w:val="24"/>
          <w:szCs w:val="24"/>
          <w:lang w:val="pl-PL"/>
        </w:rPr>
        <w:t xml:space="preserve"> w </w:t>
      </w:r>
      <w:r w:rsidR="00A753FD" w:rsidRPr="001313F2">
        <w:rPr>
          <w:rFonts w:asciiTheme="majorHAnsi" w:hAnsiTheme="majorHAnsi" w:cstheme="majorHAnsi"/>
          <w:sz w:val="24"/>
          <w:szCs w:val="24"/>
          <w:lang w:val="pl-PL"/>
        </w:rPr>
        <w:t xml:space="preserve">tym </w:t>
      </w:r>
      <w:r w:rsidRPr="001313F2">
        <w:rPr>
          <w:rFonts w:asciiTheme="majorHAnsi" w:hAnsiTheme="majorHAnsi" w:cstheme="majorHAnsi"/>
          <w:sz w:val="24"/>
          <w:szCs w:val="24"/>
        </w:rPr>
        <w:t>złożenia OSD zgłoszenia</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 xml:space="preserve">zawarciu </w:t>
      </w:r>
      <w:r w:rsidR="00A0248D" w:rsidRPr="001313F2">
        <w:rPr>
          <w:rFonts w:asciiTheme="majorHAnsi" w:hAnsiTheme="majorHAnsi" w:cstheme="majorHAnsi"/>
          <w:sz w:val="24"/>
          <w:szCs w:val="24"/>
          <w:lang w:val="pl-PL"/>
        </w:rPr>
        <w:t xml:space="preserve">kompleksowej </w:t>
      </w:r>
      <w:r w:rsidRPr="001313F2">
        <w:rPr>
          <w:rFonts w:asciiTheme="majorHAnsi" w:hAnsiTheme="majorHAnsi" w:cstheme="majorHAnsi"/>
          <w:sz w:val="24"/>
          <w:szCs w:val="24"/>
        </w:rPr>
        <w:t xml:space="preserve">umowy na sprzedaż paliwa gazowego. </w:t>
      </w:r>
    </w:p>
    <w:p w14:paraId="7C32A6D2" w14:textId="77777777" w:rsidR="00213907" w:rsidRPr="001313F2" w:rsidRDefault="00213907" w:rsidP="007C29F4">
      <w:pPr>
        <w:pStyle w:val="Akapitzlist"/>
        <w:spacing w:after="0" w:line="288" w:lineRule="auto"/>
        <w:ind w:left="567"/>
        <w:jc w:val="both"/>
        <w:rPr>
          <w:rFonts w:asciiTheme="majorHAnsi" w:hAnsiTheme="majorHAnsi" w:cstheme="majorHAnsi"/>
          <w:sz w:val="24"/>
          <w:szCs w:val="24"/>
        </w:rPr>
      </w:pPr>
    </w:p>
    <w:p w14:paraId="5F1D35E6" w14:textId="7FE9899F" w:rsidR="00213907" w:rsidRPr="001313F2" w:rsidRDefault="00213907" w:rsidP="007C29F4">
      <w:pPr>
        <w:pStyle w:val="Akapitzlist"/>
        <w:numPr>
          <w:ilvl w:val="0"/>
          <w:numId w:val="3"/>
        </w:numPr>
        <w:spacing w:line="288" w:lineRule="auto"/>
        <w:ind w:left="567"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 xml:space="preserve">Wykonawca zobowiązuje się do wykonania przedmiotu Umowy z najwyższą starannością oraz zgodnie z obowiązującymi w tym zakresie przepisami prawa, a w </w:t>
      </w:r>
      <w:r w:rsidRPr="00152446">
        <w:rPr>
          <w:rFonts w:asciiTheme="majorHAnsi" w:hAnsiTheme="majorHAnsi" w:cstheme="majorHAnsi"/>
          <w:sz w:val="24"/>
          <w:szCs w:val="24"/>
          <w:lang w:val="pl-PL"/>
        </w:rPr>
        <w:t xml:space="preserve">szczególności przepisami ustawy z dnia 10 kwietnia 1997 r. Prawo energetyczne, zwanej dalej  „ustawą </w:t>
      </w:r>
      <w:r w:rsidRPr="00152446">
        <w:rPr>
          <w:rFonts w:asciiTheme="majorHAnsi" w:hAnsiTheme="majorHAnsi" w:cstheme="majorHAnsi"/>
          <w:sz w:val="24"/>
          <w:szCs w:val="24"/>
          <w:lang w:val="pl-PL"/>
        </w:rPr>
        <w:lastRenderedPageBreak/>
        <w:t>Prawo energetyczne” wraz z aktami wykonawczymi, które znajdują zastosowan</w:t>
      </w:r>
      <w:r w:rsidRPr="001313F2">
        <w:rPr>
          <w:rFonts w:asciiTheme="majorHAnsi" w:hAnsiTheme="majorHAnsi" w:cstheme="majorHAnsi"/>
          <w:sz w:val="24"/>
          <w:szCs w:val="24"/>
          <w:lang w:val="pl-PL"/>
        </w:rPr>
        <w:t>ie do niniejszej Umowy.</w:t>
      </w:r>
    </w:p>
    <w:p w14:paraId="15409047" w14:textId="5B3E08F0" w:rsidR="00F34985" w:rsidRPr="001313F2" w:rsidRDefault="00213907" w:rsidP="007C29F4">
      <w:pPr>
        <w:pStyle w:val="Akapitzlist"/>
        <w:numPr>
          <w:ilvl w:val="0"/>
          <w:numId w:val="3"/>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 xml:space="preserve">Łącznie z zawarciem niniejszej umowy Zamawiający udziela Wykonawcy stosownego pełnomocnictwa w zakresie wskazanym w ust.  1. </w:t>
      </w:r>
    </w:p>
    <w:p w14:paraId="75E9B2E1" w14:textId="77777777" w:rsidR="00213907" w:rsidRPr="001313F2" w:rsidRDefault="00213907" w:rsidP="007C29F4">
      <w:pPr>
        <w:pStyle w:val="Akapitzlist"/>
        <w:spacing w:after="0" w:line="288" w:lineRule="auto"/>
        <w:ind w:left="567"/>
        <w:jc w:val="both"/>
        <w:rPr>
          <w:rFonts w:asciiTheme="majorHAnsi" w:hAnsiTheme="majorHAnsi" w:cstheme="majorHAnsi"/>
          <w:sz w:val="24"/>
          <w:szCs w:val="24"/>
        </w:rPr>
      </w:pPr>
    </w:p>
    <w:p w14:paraId="7FA8C97B" w14:textId="1A201122" w:rsidR="00213907" w:rsidRPr="001313F2" w:rsidRDefault="00213907" w:rsidP="007C29F4">
      <w:pPr>
        <w:pStyle w:val="Akapitzlist"/>
        <w:numPr>
          <w:ilvl w:val="0"/>
          <w:numId w:val="3"/>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lang w:val="pl-PL"/>
        </w:rPr>
        <w:t>Wykonawca jest zobowiązany do posiadania przez cały okres obowiązywania umowy:</w:t>
      </w:r>
    </w:p>
    <w:p w14:paraId="3B446F4D" w14:textId="77777777" w:rsidR="00213907" w:rsidRPr="001313F2" w:rsidRDefault="00213907" w:rsidP="007C29F4">
      <w:pPr>
        <w:pStyle w:val="Akapitzlist"/>
        <w:numPr>
          <w:ilvl w:val="0"/>
          <w:numId w:val="17"/>
        </w:numPr>
        <w:autoSpaceDN w:val="0"/>
        <w:spacing w:after="0" w:line="288" w:lineRule="auto"/>
        <w:ind w:left="426" w:right="38" w:hanging="426"/>
        <w:jc w:val="both"/>
        <w:textAlignment w:val="baseline"/>
        <w:rPr>
          <w:rFonts w:asciiTheme="majorHAnsi" w:eastAsia="Times New Roman" w:hAnsiTheme="majorHAnsi" w:cstheme="majorHAnsi"/>
          <w:vanish/>
          <w:kern w:val="3"/>
          <w:sz w:val="24"/>
          <w:szCs w:val="24"/>
          <w:lang w:val="pl-PL"/>
        </w:rPr>
      </w:pPr>
    </w:p>
    <w:p w14:paraId="0F7CB219" w14:textId="288D4358" w:rsidR="002B500D" w:rsidRPr="001313F2" w:rsidRDefault="002B500D" w:rsidP="007C29F4">
      <w:pPr>
        <w:pStyle w:val="Default"/>
        <w:numPr>
          <w:ilvl w:val="1"/>
          <w:numId w:val="18"/>
        </w:numPr>
        <w:spacing w:line="288" w:lineRule="auto"/>
        <w:ind w:left="1134" w:hanging="567"/>
        <w:jc w:val="both"/>
        <w:rPr>
          <w:rFonts w:asciiTheme="majorHAnsi" w:hAnsiTheme="majorHAnsi" w:cstheme="majorHAnsi"/>
          <w:color w:val="auto"/>
        </w:rPr>
      </w:pPr>
      <w:r w:rsidRPr="001313F2">
        <w:rPr>
          <w:rFonts w:asciiTheme="majorHAnsi" w:hAnsiTheme="majorHAnsi" w:cstheme="majorHAnsi"/>
          <w:color w:val="auto"/>
        </w:rPr>
        <w:t>koncesji na prowadzenie działalności gospodarczej</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 xml:space="preserve">zakresie obrotu paliwami gazowymi, wydanej przez Prezesa Urzędu Regulacji Energetyki, </w:t>
      </w:r>
    </w:p>
    <w:p w14:paraId="3DC91BBC" w14:textId="2882F9DB" w:rsidR="002B500D" w:rsidRPr="001313F2" w:rsidRDefault="002B500D" w:rsidP="007C29F4">
      <w:pPr>
        <w:pStyle w:val="Default"/>
        <w:numPr>
          <w:ilvl w:val="1"/>
          <w:numId w:val="18"/>
        </w:numPr>
        <w:spacing w:line="288" w:lineRule="auto"/>
        <w:ind w:left="1134" w:hanging="567"/>
        <w:jc w:val="both"/>
        <w:rPr>
          <w:rFonts w:asciiTheme="majorHAnsi" w:hAnsiTheme="majorHAnsi" w:cstheme="majorHAnsi"/>
          <w:color w:val="auto"/>
        </w:rPr>
      </w:pPr>
      <w:r w:rsidRPr="001313F2">
        <w:rPr>
          <w:rFonts w:asciiTheme="majorHAnsi" w:hAnsiTheme="majorHAnsi" w:cstheme="majorHAnsi"/>
          <w:color w:val="auto"/>
        </w:rPr>
        <w:t>jeżeli Wykonawca nie jest właścicielem sieci dystrybucyjnej, Wykonawca oświadcza, że ma zawartą umowę</w:t>
      </w:r>
      <w:r w:rsidR="00E07CFB" w:rsidRPr="001313F2">
        <w:rPr>
          <w:rFonts w:asciiTheme="majorHAnsi" w:hAnsiTheme="majorHAnsi" w:cstheme="majorHAnsi"/>
          <w:color w:val="auto"/>
        </w:rPr>
        <w:t xml:space="preserve"> z </w:t>
      </w:r>
      <w:r w:rsidRPr="001313F2">
        <w:rPr>
          <w:rFonts w:asciiTheme="majorHAnsi" w:hAnsiTheme="majorHAnsi" w:cstheme="majorHAnsi"/>
          <w:color w:val="auto"/>
        </w:rPr>
        <w:t>Operatorem Systemu Dystrybucyjnego (zwanego dalej OSD) właściwym dla siedziby Zamawiającego, obowiązującą</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 xml:space="preserve">okresie trwania niniejszej umowy. </w:t>
      </w:r>
    </w:p>
    <w:p w14:paraId="43B80845" w14:textId="77777777" w:rsidR="00AF1011" w:rsidRPr="001313F2" w:rsidRDefault="00AF1011" w:rsidP="007C29F4">
      <w:pPr>
        <w:pStyle w:val="Default"/>
        <w:spacing w:line="288" w:lineRule="auto"/>
        <w:ind w:left="1134"/>
        <w:jc w:val="both"/>
        <w:rPr>
          <w:rFonts w:asciiTheme="majorHAnsi" w:hAnsiTheme="majorHAnsi" w:cstheme="majorHAnsi"/>
          <w:color w:val="auto"/>
        </w:rPr>
      </w:pPr>
    </w:p>
    <w:p w14:paraId="73DD2E1A" w14:textId="6FB1DC8B" w:rsidR="00213907" w:rsidRPr="001313F2" w:rsidRDefault="00213907" w:rsidP="007C29F4">
      <w:pPr>
        <w:pStyle w:val="Default"/>
        <w:numPr>
          <w:ilvl w:val="0"/>
          <w:numId w:val="18"/>
        </w:numPr>
        <w:spacing w:line="288" w:lineRule="auto"/>
        <w:ind w:left="567" w:hanging="567"/>
        <w:jc w:val="both"/>
        <w:rPr>
          <w:rFonts w:asciiTheme="majorHAnsi" w:hAnsiTheme="majorHAnsi" w:cstheme="majorHAnsi"/>
          <w:color w:val="auto"/>
        </w:rPr>
      </w:pPr>
      <w:r w:rsidRPr="001313F2">
        <w:rPr>
          <w:rFonts w:asciiTheme="majorHAnsi" w:hAnsiTheme="majorHAnsi" w:cstheme="majorHAnsi"/>
          <w:color w:val="auto"/>
        </w:rPr>
        <w:t>Nadzór nad prawidłową realizacją umowy Zamawiający powierza:</w:t>
      </w:r>
    </w:p>
    <w:p w14:paraId="7478E762" w14:textId="06222460" w:rsidR="002B500D" w:rsidRPr="001313F2" w:rsidRDefault="00B9682E" w:rsidP="007C29F4">
      <w:pPr>
        <w:pStyle w:val="Akapitzlist1"/>
        <w:numPr>
          <w:ilvl w:val="1"/>
          <w:numId w:val="19"/>
        </w:numPr>
        <w:spacing w:line="288" w:lineRule="auto"/>
        <w:ind w:left="1134" w:hanging="567"/>
        <w:rPr>
          <w:rFonts w:asciiTheme="majorHAnsi" w:hAnsiTheme="majorHAnsi" w:cstheme="majorHAnsi"/>
          <w:sz w:val="24"/>
          <w:szCs w:val="24"/>
        </w:rPr>
      </w:pPr>
      <w:r w:rsidRPr="001313F2">
        <w:rPr>
          <w:rFonts w:asciiTheme="majorHAnsi" w:hAnsiTheme="majorHAnsi" w:cstheme="majorHAnsi"/>
          <w:sz w:val="24"/>
          <w:szCs w:val="24"/>
        </w:rPr>
        <w:t>Imię</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nazwisko: </w:t>
      </w:r>
      <w:r w:rsidR="002B500D" w:rsidRPr="001313F2">
        <w:rPr>
          <w:rFonts w:asciiTheme="majorHAnsi" w:hAnsiTheme="majorHAnsi" w:cstheme="majorHAnsi"/>
          <w:sz w:val="24"/>
          <w:szCs w:val="24"/>
        </w:rPr>
        <w:t>……………………tel.  …..........email: …………..</w:t>
      </w:r>
    </w:p>
    <w:p w14:paraId="66DA1A2A" w14:textId="77777777" w:rsidR="00AF1011" w:rsidRPr="001313F2" w:rsidRDefault="00AF1011" w:rsidP="007C29F4">
      <w:pPr>
        <w:pStyle w:val="Akapitzlist1"/>
        <w:spacing w:line="288" w:lineRule="auto"/>
        <w:ind w:left="1134"/>
        <w:rPr>
          <w:rFonts w:asciiTheme="majorHAnsi" w:hAnsiTheme="majorHAnsi" w:cstheme="majorHAnsi"/>
          <w:sz w:val="24"/>
          <w:szCs w:val="24"/>
        </w:rPr>
      </w:pPr>
    </w:p>
    <w:p w14:paraId="63BD514B" w14:textId="0BCE2978" w:rsidR="00213907" w:rsidRPr="001313F2" w:rsidRDefault="00213907" w:rsidP="007C29F4">
      <w:pPr>
        <w:pStyle w:val="Akapitzlist1"/>
        <w:numPr>
          <w:ilvl w:val="0"/>
          <w:numId w:val="19"/>
        </w:numPr>
        <w:spacing w:line="288" w:lineRule="auto"/>
        <w:ind w:left="567" w:hanging="567"/>
        <w:rPr>
          <w:rFonts w:asciiTheme="majorHAnsi" w:hAnsiTheme="majorHAnsi" w:cstheme="majorHAnsi"/>
          <w:sz w:val="24"/>
          <w:szCs w:val="24"/>
        </w:rPr>
      </w:pPr>
      <w:r w:rsidRPr="001313F2">
        <w:rPr>
          <w:rFonts w:asciiTheme="majorHAnsi" w:hAnsiTheme="majorHAnsi" w:cstheme="majorHAnsi"/>
          <w:sz w:val="24"/>
          <w:szCs w:val="24"/>
        </w:rPr>
        <w:t>Ze strony Wykonawcy nadzór nad realizacją umowy sprawować będzie:</w:t>
      </w:r>
    </w:p>
    <w:p w14:paraId="18B83AF5" w14:textId="1F086701" w:rsidR="00B9682E" w:rsidRPr="001313F2" w:rsidRDefault="00B9682E" w:rsidP="007C29F4">
      <w:pPr>
        <w:pStyle w:val="Akapitzlist1"/>
        <w:numPr>
          <w:ilvl w:val="1"/>
          <w:numId w:val="20"/>
        </w:numPr>
        <w:spacing w:line="288" w:lineRule="auto"/>
        <w:ind w:left="1134" w:hanging="567"/>
        <w:rPr>
          <w:rFonts w:asciiTheme="majorHAnsi" w:hAnsiTheme="majorHAnsi" w:cstheme="majorHAnsi"/>
          <w:sz w:val="24"/>
          <w:szCs w:val="24"/>
        </w:rPr>
      </w:pPr>
      <w:r w:rsidRPr="001313F2">
        <w:rPr>
          <w:rFonts w:asciiTheme="majorHAnsi" w:hAnsiTheme="majorHAnsi" w:cstheme="majorHAnsi"/>
          <w:sz w:val="24"/>
          <w:szCs w:val="24"/>
        </w:rPr>
        <w:t>Imię</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nazwisko: ……………………tel.  …..........email: …………..</w:t>
      </w:r>
    </w:p>
    <w:p w14:paraId="2BFBC05C" w14:textId="77777777" w:rsidR="00B9682E" w:rsidRPr="001313F2" w:rsidRDefault="00B9682E" w:rsidP="007C29F4">
      <w:pPr>
        <w:pStyle w:val="Akapitzlist1"/>
        <w:spacing w:line="288" w:lineRule="auto"/>
        <w:ind w:left="1276"/>
        <w:rPr>
          <w:rFonts w:asciiTheme="majorHAnsi" w:hAnsiTheme="majorHAnsi" w:cstheme="majorHAnsi"/>
          <w:sz w:val="24"/>
          <w:szCs w:val="24"/>
        </w:rPr>
      </w:pPr>
    </w:p>
    <w:p w14:paraId="3785B58D" w14:textId="07AB21A0" w:rsidR="002B500D" w:rsidRPr="001313F2" w:rsidRDefault="002B500D" w:rsidP="007C29F4">
      <w:pPr>
        <w:pStyle w:val="Default"/>
        <w:spacing w:line="288" w:lineRule="auto"/>
        <w:jc w:val="both"/>
        <w:rPr>
          <w:rFonts w:asciiTheme="majorHAnsi" w:hAnsiTheme="majorHAnsi" w:cstheme="majorHAnsi"/>
          <w:b/>
          <w:bCs/>
          <w:color w:val="auto"/>
        </w:rPr>
      </w:pPr>
      <w:r w:rsidRPr="001313F2">
        <w:rPr>
          <w:rFonts w:asciiTheme="majorHAnsi" w:hAnsiTheme="majorHAnsi" w:cstheme="majorHAnsi"/>
          <w:b/>
          <w:bCs/>
          <w:color w:val="auto"/>
        </w:rPr>
        <w:t xml:space="preserve"> </w:t>
      </w:r>
      <w:r w:rsidR="00360F15" w:rsidRPr="001313F2">
        <w:rPr>
          <w:rFonts w:asciiTheme="majorHAnsi" w:hAnsiTheme="majorHAnsi" w:cstheme="majorHAnsi"/>
          <w:b/>
          <w:bCs/>
          <w:color w:val="auto"/>
        </w:rPr>
        <w:t xml:space="preserve">§ </w:t>
      </w:r>
      <w:r w:rsidR="000B0658" w:rsidRPr="001313F2">
        <w:rPr>
          <w:rFonts w:asciiTheme="majorHAnsi" w:hAnsiTheme="majorHAnsi" w:cstheme="majorHAnsi"/>
          <w:b/>
          <w:bCs/>
          <w:color w:val="auto"/>
        </w:rPr>
        <w:t>5</w:t>
      </w:r>
      <w:r w:rsidR="00360F15" w:rsidRPr="001313F2">
        <w:rPr>
          <w:rFonts w:asciiTheme="majorHAnsi" w:hAnsiTheme="majorHAnsi" w:cstheme="majorHAnsi"/>
          <w:b/>
          <w:bCs/>
          <w:color w:val="auto"/>
        </w:rPr>
        <w:t xml:space="preserve"> </w:t>
      </w:r>
      <w:r w:rsidRPr="001313F2">
        <w:rPr>
          <w:rFonts w:asciiTheme="majorHAnsi" w:hAnsiTheme="majorHAnsi" w:cstheme="majorHAnsi"/>
          <w:b/>
          <w:bCs/>
          <w:color w:val="auto"/>
        </w:rPr>
        <w:t xml:space="preserve"> </w:t>
      </w:r>
      <w:r w:rsidR="009B6519" w:rsidRPr="001313F2">
        <w:rPr>
          <w:rFonts w:asciiTheme="majorHAnsi" w:hAnsiTheme="majorHAnsi" w:cstheme="majorHAnsi"/>
          <w:b/>
          <w:bCs/>
          <w:color w:val="auto"/>
        </w:rPr>
        <w:t>ROZLICZENIE</w:t>
      </w:r>
      <w:r w:rsidRPr="001313F2">
        <w:rPr>
          <w:rFonts w:asciiTheme="majorHAnsi" w:hAnsiTheme="majorHAnsi" w:cstheme="majorHAnsi"/>
          <w:b/>
          <w:bCs/>
          <w:color w:val="auto"/>
        </w:rPr>
        <w:t>:</w:t>
      </w:r>
    </w:p>
    <w:p w14:paraId="554500AF" w14:textId="4C7519ED" w:rsidR="0030195C" w:rsidRPr="001313F2" w:rsidRDefault="0089697B" w:rsidP="007C29F4">
      <w:pPr>
        <w:pStyle w:val="Akapitzlist"/>
        <w:numPr>
          <w:ilvl w:val="0"/>
          <w:numId w:val="1"/>
        </w:numPr>
        <w:tabs>
          <w:tab w:val="clear" w:pos="720"/>
          <w:tab w:val="num" w:pos="567"/>
        </w:tabs>
        <w:spacing w:line="288" w:lineRule="auto"/>
        <w:ind w:left="567" w:hanging="436"/>
        <w:jc w:val="both"/>
        <w:rPr>
          <w:rFonts w:asciiTheme="majorHAnsi" w:hAnsiTheme="majorHAnsi" w:cstheme="majorHAnsi"/>
          <w:sz w:val="24"/>
          <w:szCs w:val="24"/>
        </w:rPr>
      </w:pPr>
      <w:r w:rsidRPr="001313F2">
        <w:rPr>
          <w:rFonts w:asciiTheme="majorHAnsi" w:hAnsiTheme="majorHAnsi" w:cstheme="majorHAnsi"/>
          <w:sz w:val="24"/>
          <w:szCs w:val="24"/>
        </w:rPr>
        <w:t>Rozliczenia za sprzedaż</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dystrybucję paliwa gazowego odbywać się będą na podstawie bieżących wskazań układu pomiarowo-rozliczeniowego (danych przekazywanych przez operatora systemu dystrybucyjnego zwanego dalej „osd”), zgodnie</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okresami  rozliczeniowymi wynikającymi</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bieżącej taryfy osd,   przy czym dla taryf</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liczbą odczytów</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roku 1</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2 jest możliwe rozliczenie na podstawie szacunkowego (prognozowanego) </w:t>
      </w:r>
      <w:r w:rsidRPr="001313F2">
        <w:rPr>
          <w:rFonts w:asciiTheme="majorHAnsi" w:hAnsiTheme="majorHAnsi" w:cstheme="majorHAnsi"/>
          <w:sz w:val="24"/>
          <w:szCs w:val="24"/>
          <w:u w:val="single"/>
        </w:rPr>
        <w:t>zużycia – na wniosek Zamawiającego, złożony</w:t>
      </w:r>
      <w:r w:rsidR="00E07CFB" w:rsidRPr="001313F2">
        <w:rPr>
          <w:rFonts w:asciiTheme="majorHAnsi" w:hAnsiTheme="majorHAnsi" w:cstheme="majorHAnsi"/>
          <w:sz w:val="24"/>
          <w:szCs w:val="24"/>
          <w:u w:val="single"/>
        </w:rPr>
        <w:t xml:space="preserve"> w </w:t>
      </w:r>
      <w:r w:rsidRPr="001313F2">
        <w:rPr>
          <w:rFonts w:asciiTheme="majorHAnsi" w:hAnsiTheme="majorHAnsi" w:cstheme="majorHAnsi"/>
          <w:sz w:val="24"/>
          <w:szCs w:val="24"/>
          <w:u w:val="single"/>
        </w:rPr>
        <w:t>dniu  zawarcia lub obowiązywania umowy na kompleksową dostawę gazu ziemnego</w:t>
      </w:r>
      <w:r w:rsidR="00E07CFB" w:rsidRPr="001313F2">
        <w:rPr>
          <w:rFonts w:asciiTheme="majorHAnsi" w:hAnsiTheme="majorHAnsi" w:cstheme="majorHAnsi"/>
          <w:sz w:val="24"/>
          <w:szCs w:val="24"/>
          <w:u w:val="single"/>
        </w:rPr>
        <w:t xml:space="preserve"> z </w:t>
      </w:r>
      <w:r w:rsidRPr="001313F2">
        <w:rPr>
          <w:rFonts w:asciiTheme="majorHAnsi" w:hAnsiTheme="majorHAnsi" w:cstheme="majorHAnsi"/>
          <w:sz w:val="24"/>
          <w:szCs w:val="24"/>
          <w:u w:val="single"/>
        </w:rPr>
        <w:t>wyłonionym</w:t>
      </w:r>
      <w:r w:rsidR="00E07CFB" w:rsidRPr="001313F2">
        <w:rPr>
          <w:rFonts w:asciiTheme="majorHAnsi" w:hAnsiTheme="majorHAnsi" w:cstheme="majorHAnsi"/>
          <w:sz w:val="24"/>
          <w:szCs w:val="24"/>
          <w:u w:val="single"/>
        </w:rPr>
        <w:t xml:space="preserve"> w </w:t>
      </w:r>
      <w:r w:rsidRPr="001313F2">
        <w:rPr>
          <w:rFonts w:asciiTheme="majorHAnsi" w:hAnsiTheme="majorHAnsi" w:cstheme="majorHAnsi"/>
          <w:sz w:val="24"/>
          <w:szCs w:val="24"/>
          <w:u w:val="single"/>
        </w:rPr>
        <w:t>niniejszym postępowaniu Wykonawcą.</w:t>
      </w:r>
      <w:r w:rsidR="00E07CFB" w:rsidRPr="001313F2">
        <w:rPr>
          <w:rFonts w:asciiTheme="majorHAnsi" w:hAnsiTheme="majorHAnsi" w:cstheme="majorHAnsi"/>
          <w:sz w:val="24"/>
          <w:szCs w:val="24"/>
          <w:u w:val="single"/>
        </w:rPr>
        <w:t xml:space="preserve"> w </w:t>
      </w:r>
      <w:r w:rsidRPr="001313F2">
        <w:rPr>
          <w:rFonts w:asciiTheme="majorHAnsi" w:hAnsiTheme="majorHAnsi" w:cstheme="majorHAnsi"/>
          <w:sz w:val="24"/>
          <w:szCs w:val="24"/>
        </w:rPr>
        <w:t>takim przypadku  ostateczne rozlicznie za dany okres rozliczeniowy nastąpi na podstawie wystawionej przez Wykonawcę faktury rozliczeniowej po uzyskaniu danych pomiarowych od OSD, która będzie uwzględniać ilość faktycznie pobranego przez Odbiorcę paliwa gazowego.</w:t>
      </w:r>
      <w:r w:rsidR="0030195C" w:rsidRPr="001313F2">
        <w:rPr>
          <w:rFonts w:asciiTheme="majorHAnsi" w:hAnsiTheme="majorHAnsi" w:cstheme="majorHAnsi"/>
          <w:sz w:val="24"/>
          <w:szCs w:val="24"/>
          <w:lang w:val="pl-PL"/>
        </w:rPr>
        <w:t xml:space="preserve"> </w:t>
      </w:r>
      <w:r w:rsidR="0030195C" w:rsidRPr="001313F2">
        <w:rPr>
          <w:rFonts w:asciiTheme="majorHAnsi" w:hAnsiTheme="majorHAnsi" w:cstheme="majorHAnsi"/>
          <w:sz w:val="24"/>
          <w:szCs w:val="24"/>
        </w:rPr>
        <w:t xml:space="preserve">Zamawiający wyraża zgodę </w:t>
      </w:r>
      <w:r w:rsidR="0030195C" w:rsidRPr="001313F2">
        <w:rPr>
          <w:rFonts w:asciiTheme="majorHAnsi" w:hAnsiTheme="majorHAnsi" w:cstheme="majorHAnsi"/>
          <w:sz w:val="24"/>
          <w:szCs w:val="24"/>
          <w:lang w:val="pl-PL"/>
        </w:rPr>
        <w:t xml:space="preserve">na przekazywanie wykonawcy miesięcznych odczytów z licznika dla </w:t>
      </w:r>
      <w:r w:rsidR="0030195C" w:rsidRPr="001313F2">
        <w:rPr>
          <w:rFonts w:asciiTheme="majorHAnsi" w:hAnsiTheme="majorHAnsi" w:cstheme="majorHAnsi"/>
          <w:sz w:val="24"/>
          <w:szCs w:val="24"/>
        </w:rPr>
        <w:t xml:space="preserve"> grup taryfowych  z liczbą odczytów w roku 1 i 2</w:t>
      </w:r>
      <w:r w:rsidR="0030195C" w:rsidRPr="001313F2">
        <w:rPr>
          <w:rFonts w:asciiTheme="majorHAnsi" w:hAnsiTheme="majorHAnsi" w:cstheme="majorHAnsi"/>
          <w:sz w:val="24"/>
          <w:szCs w:val="24"/>
          <w:lang w:val="pl-PL"/>
        </w:rPr>
        <w:t>.</w:t>
      </w:r>
    </w:p>
    <w:p w14:paraId="0AD5057C" w14:textId="6C54522D" w:rsidR="00810F62" w:rsidRPr="001313F2" w:rsidRDefault="00810F62" w:rsidP="007C29F4">
      <w:pPr>
        <w:numPr>
          <w:ilvl w:val="0"/>
          <w:numId w:val="1"/>
        </w:numPr>
        <w:tabs>
          <w:tab w:val="clear" w:pos="720"/>
          <w:tab w:val="num" w:pos="567"/>
        </w:tabs>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 xml:space="preserve">Wielkość zużycia gazu dla zamówienia wynosi </w:t>
      </w:r>
      <w:r w:rsidR="00591FC0" w:rsidRPr="001313F2">
        <w:rPr>
          <w:rFonts w:asciiTheme="majorHAnsi" w:hAnsiTheme="majorHAnsi" w:cstheme="majorHAnsi"/>
          <w:sz w:val="24"/>
          <w:szCs w:val="24"/>
        </w:rPr>
        <w:t> </w:t>
      </w:r>
      <w:r w:rsidR="004E4AE9">
        <w:rPr>
          <w:rFonts w:asciiTheme="majorHAnsi" w:hAnsiTheme="majorHAnsi" w:cstheme="majorHAnsi"/>
          <w:sz w:val="24"/>
          <w:szCs w:val="24"/>
        </w:rPr>
        <w:t>………………..</w:t>
      </w:r>
      <w:r w:rsidR="00346D57" w:rsidRPr="001313F2">
        <w:rPr>
          <w:rFonts w:asciiTheme="majorHAnsi" w:hAnsiTheme="majorHAnsi" w:cstheme="majorHAnsi"/>
          <w:sz w:val="24"/>
          <w:szCs w:val="24"/>
        </w:rPr>
        <w:t xml:space="preserve"> </w:t>
      </w:r>
      <w:r w:rsidRPr="001313F2">
        <w:rPr>
          <w:rFonts w:asciiTheme="majorHAnsi" w:hAnsiTheme="majorHAnsi" w:cstheme="majorHAnsi"/>
          <w:sz w:val="24"/>
          <w:szCs w:val="24"/>
        </w:rPr>
        <w:t>kWh</w:t>
      </w:r>
      <w:r w:rsidR="00E07CFB" w:rsidRPr="001313F2">
        <w:rPr>
          <w:rFonts w:asciiTheme="majorHAnsi" w:hAnsiTheme="majorHAnsi" w:cstheme="majorHAnsi"/>
          <w:sz w:val="24"/>
          <w:szCs w:val="24"/>
        </w:rPr>
        <w:t xml:space="preserve"> </w:t>
      </w:r>
      <w:r w:rsidRPr="001313F2">
        <w:rPr>
          <w:rFonts w:asciiTheme="majorHAnsi" w:hAnsiTheme="majorHAnsi" w:cstheme="majorHAnsi"/>
          <w:sz w:val="24"/>
          <w:szCs w:val="24"/>
        </w:rPr>
        <w:t>dla obiektów wymienionych</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załączniku nr 1 do SWZ. Zapotrzebowanie na paliwo gazowe przyjęte zostało na podstawie historycznego zużycia paliwa gazowego</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może odbiegać od faktycznego wykorzystania paliwa gazowego, bowiem nie można</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 xml:space="preserve">góry ustalić ilości paliwa gazowego, które zostanie dostarczone Zamawiającemu. Ilość zamówienia nie </w:t>
      </w:r>
      <w:r w:rsidRPr="001313F2">
        <w:rPr>
          <w:rFonts w:asciiTheme="majorHAnsi" w:hAnsiTheme="majorHAnsi" w:cstheme="majorHAnsi"/>
          <w:sz w:val="24"/>
          <w:szCs w:val="24"/>
        </w:rPr>
        <w:lastRenderedPageBreak/>
        <w:t>stanowi ze strony Zamawiającego zobowiązania do zakupu paliwa gazowego</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podanej ilości</w:t>
      </w:r>
      <w:r w:rsidR="00E07CFB" w:rsidRPr="001313F2">
        <w:rPr>
          <w:rFonts w:asciiTheme="majorHAnsi" w:hAnsiTheme="majorHAnsi" w:cstheme="majorHAnsi"/>
          <w:sz w:val="24"/>
          <w:szCs w:val="24"/>
        </w:rPr>
        <w:t xml:space="preserve"> i w </w:t>
      </w:r>
      <w:r w:rsidRPr="001313F2">
        <w:rPr>
          <w:rFonts w:asciiTheme="majorHAnsi" w:hAnsiTheme="majorHAnsi" w:cstheme="majorHAnsi"/>
          <w:sz w:val="24"/>
          <w:szCs w:val="24"/>
        </w:rPr>
        <w:t>żadnym razie nie może być podstawą jakichkolwiek roszczeń ze strony Wykonawcy.</w:t>
      </w:r>
    </w:p>
    <w:p w14:paraId="294026B6" w14:textId="77777777" w:rsidR="00810F62" w:rsidRPr="001313F2" w:rsidRDefault="00810F62" w:rsidP="007C29F4">
      <w:pPr>
        <w:autoSpaceDE w:val="0"/>
        <w:spacing w:after="0" w:line="288" w:lineRule="auto"/>
        <w:ind w:left="720"/>
        <w:jc w:val="both"/>
        <w:rPr>
          <w:rFonts w:asciiTheme="majorHAnsi" w:hAnsiTheme="majorHAnsi" w:cstheme="majorHAnsi"/>
          <w:sz w:val="24"/>
          <w:szCs w:val="24"/>
        </w:rPr>
      </w:pPr>
    </w:p>
    <w:p w14:paraId="118924F8" w14:textId="345A2591" w:rsidR="00F31C90" w:rsidRPr="001313F2" w:rsidRDefault="00F31C90" w:rsidP="007C29F4">
      <w:pPr>
        <w:numPr>
          <w:ilvl w:val="0"/>
          <w:numId w:val="1"/>
        </w:numPr>
        <w:tabs>
          <w:tab w:val="num" w:pos="567"/>
        </w:tabs>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Wynagrodzenie płatne będzie przez Zamawiającego</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terminie do 30 dni od dnia wystawienia przez Wykonawcę prawidłowej pod względem formalnym</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merytorycznym faktury</w:t>
      </w:r>
      <w:r w:rsidR="00D7072F" w:rsidRPr="001313F2">
        <w:rPr>
          <w:rFonts w:asciiTheme="majorHAnsi" w:hAnsiTheme="majorHAnsi" w:cstheme="majorHAnsi"/>
          <w:sz w:val="24"/>
          <w:szCs w:val="24"/>
        </w:rPr>
        <w:t xml:space="preserve"> lub </w:t>
      </w:r>
      <w:r w:rsidRPr="001313F2">
        <w:rPr>
          <w:rFonts w:asciiTheme="majorHAnsi" w:hAnsiTheme="majorHAnsi" w:cstheme="majorHAnsi"/>
          <w:sz w:val="24"/>
          <w:szCs w:val="24"/>
        </w:rPr>
        <w:t>łącznie faktury</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korekty do niej (w tym wypadku terminem zapłaty dla faktury</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jej korekty jest termin wskazany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fakturze korygującej) na rachunek bankowy </w:t>
      </w:r>
      <w:r w:rsidR="002E7D9D" w:rsidRPr="001313F2">
        <w:rPr>
          <w:rFonts w:asciiTheme="majorHAnsi" w:hAnsiTheme="majorHAnsi" w:cstheme="majorHAnsi"/>
          <w:sz w:val="24"/>
          <w:szCs w:val="24"/>
        </w:rPr>
        <w:t xml:space="preserve">(w tym rachunek techniczny) </w:t>
      </w:r>
      <w:r w:rsidRPr="001313F2">
        <w:rPr>
          <w:rFonts w:asciiTheme="majorHAnsi" w:hAnsiTheme="majorHAnsi" w:cstheme="majorHAnsi"/>
          <w:sz w:val="24"/>
          <w:szCs w:val="24"/>
        </w:rPr>
        <w:t>Wykonawcy wskazany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wykazie,</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którym mowa</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art. 96b ustawy</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dnia 11 marca 2004 r.</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podatku od  towarów</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usług tzw. „Białej Liście Podatników VAT”, pod rygorem odmowy zapłaty. Wykonawca nie będzie rościć praw do odsetek od nieterminowej zapłaty należności</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przypadku zwrotu przez bank środków</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tytułu nieposiadania rachunku VAT lub trudności</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weryfikacją na Białej Liście Podatników VAT.</w:t>
      </w:r>
    </w:p>
    <w:p w14:paraId="595C262C" w14:textId="77777777" w:rsidR="00334C14" w:rsidRPr="001313F2" w:rsidRDefault="00334C14" w:rsidP="007C29F4">
      <w:pPr>
        <w:pStyle w:val="Akapitzlist"/>
        <w:spacing w:after="0" w:line="288" w:lineRule="auto"/>
        <w:rPr>
          <w:rFonts w:asciiTheme="majorHAnsi" w:hAnsiTheme="majorHAnsi" w:cstheme="majorHAnsi"/>
          <w:sz w:val="24"/>
          <w:szCs w:val="24"/>
        </w:rPr>
      </w:pPr>
    </w:p>
    <w:p w14:paraId="472F05F1" w14:textId="1DE8A5CD" w:rsidR="00F31C90" w:rsidRPr="001313F2" w:rsidRDefault="00084D9F" w:rsidP="007C29F4">
      <w:pPr>
        <w:numPr>
          <w:ilvl w:val="0"/>
          <w:numId w:val="1"/>
        </w:numPr>
        <w:tabs>
          <w:tab w:val="clear" w:pos="720"/>
          <w:tab w:val="num" w:pos="567"/>
        </w:tabs>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Za dzień zapłaty uważa się datę wpływu środków pieniężnych na rachunek bankowy Wykonawcy.</w:t>
      </w:r>
    </w:p>
    <w:p w14:paraId="472F44C3" w14:textId="77777777" w:rsidR="00F34985" w:rsidRPr="001313F2" w:rsidRDefault="00F34985" w:rsidP="007C29F4">
      <w:pPr>
        <w:pStyle w:val="Default"/>
        <w:spacing w:line="288" w:lineRule="auto"/>
        <w:ind w:left="567"/>
        <w:jc w:val="both"/>
        <w:rPr>
          <w:rFonts w:asciiTheme="majorHAnsi" w:hAnsiTheme="majorHAnsi" w:cstheme="majorHAnsi"/>
          <w:color w:val="auto"/>
        </w:rPr>
      </w:pPr>
    </w:p>
    <w:p w14:paraId="6B408DC9" w14:textId="5B970856" w:rsidR="002B500D" w:rsidRPr="001313F2" w:rsidRDefault="002B500D" w:rsidP="007C29F4">
      <w:pPr>
        <w:pStyle w:val="Default"/>
        <w:numPr>
          <w:ilvl w:val="0"/>
          <w:numId w:val="1"/>
        </w:numPr>
        <w:tabs>
          <w:tab w:val="clear" w:pos="720"/>
          <w:tab w:val="num" w:pos="567"/>
        </w:tabs>
        <w:spacing w:line="288" w:lineRule="auto"/>
        <w:ind w:left="567" w:hanging="567"/>
        <w:jc w:val="both"/>
        <w:rPr>
          <w:rFonts w:asciiTheme="majorHAnsi" w:hAnsiTheme="majorHAnsi" w:cstheme="majorHAnsi"/>
          <w:color w:val="auto"/>
        </w:rPr>
      </w:pPr>
      <w:r w:rsidRPr="001313F2">
        <w:rPr>
          <w:rFonts w:asciiTheme="majorHAnsi" w:hAnsiTheme="majorHAnsi" w:cstheme="majorHAnsi"/>
          <w:color w:val="auto"/>
        </w:rPr>
        <w:t>Zamawiający upoważnia Wykonawcę do wystawienia faktury</w:t>
      </w:r>
      <w:r w:rsidR="00986037" w:rsidRPr="001313F2">
        <w:rPr>
          <w:rFonts w:asciiTheme="majorHAnsi" w:hAnsiTheme="majorHAnsi" w:cstheme="majorHAnsi"/>
          <w:color w:val="auto"/>
        </w:rPr>
        <w:t xml:space="preserve"> </w:t>
      </w:r>
      <w:r w:rsidRPr="001313F2">
        <w:rPr>
          <w:rFonts w:asciiTheme="majorHAnsi" w:hAnsiTheme="majorHAnsi" w:cstheme="majorHAnsi"/>
          <w:color w:val="auto"/>
        </w:rPr>
        <w:t xml:space="preserve">bez podpisu Zamawiającego. </w:t>
      </w:r>
    </w:p>
    <w:p w14:paraId="3E96C56F" w14:textId="77777777" w:rsidR="00F34985" w:rsidRPr="001313F2" w:rsidRDefault="00F34985" w:rsidP="007C29F4">
      <w:pPr>
        <w:pStyle w:val="Default"/>
        <w:spacing w:line="288" w:lineRule="auto"/>
        <w:ind w:left="567"/>
        <w:jc w:val="both"/>
        <w:rPr>
          <w:rFonts w:asciiTheme="majorHAnsi" w:hAnsiTheme="majorHAnsi" w:cstheme="majorHAnsi"/>
          <w:color w:val="auto"/>
          <w:lang w:val="de-DE"/>
        </w:rPr>
      </w:pPr>
    </w:p>
    <w:p w14:paraId="268C3D1A" w14:textId="32A45D01" w:rsidR="002B500D" w:rsidRPr="001313F2" w:rsidRDefault="002B500D" w:rsidP="007C29F4">
      <w:pPr>
        <w:pStyle w:val="Default"/>
        <w:numPr>
          <w:ilvl w:val="0"/>
          <w:numId w:val="1"/>
        </w:numPr>
        <w:tabs>
          <w:tab w:val="clear" w:pos="720"/>
          <w:tab w:val="num" w:pos="567"/>
        </w:tabs>
        <w:spacing w:line="288" w:lineRule="auto"/>
        <w:ind w:left="567" w:hanging="567"/>
        <w:jc w:val="both"/>
        <w:rPr>
          <w:rFonts w:asciiTheme="majorHAnsi" w:hAnsiTheme="majorHAnsi" w:cstheme="majorHAnsi"/>
          <w:color w:val="auto"/>
          <w:lang w:val="de-DE"/>
        </w:rPr>
      </w:pPr>
      <w:r w:rsidRPr="001313F2">
        <w:rPr>
          <w:rFonts w:asciiTheme="majorHAnsi" w:hAnsiTheme="majorHAnsi" w:cstheme="majorHAnsi"/>
          <w:color w:val="auto"/>
        </w:rPr>
        <w:t>Faktury wystawiane winny być zgodnie</w:t>
      </w:r>
      <w:r w:rsidR="00E07CFB" w:rsidRPr="001313F2">
        <w:rPr>
          <w:rFonts w:asciiTheme="majorHAnsi" w:hAnsiTheme="majorHAnsi" w:cstheme="majorHAnsi"/>
          <w:color w:val="auto"/>
        </w:rPr>
        <w:t xml:space="preserve"> z </w:t>
      </w:r>
      <w:r w:rsidRPr="001313F2">
        <w:rPr>
          <w:rFonts w:asciiTheme="majorHAnsi" w:hAnsiTheme="majorHAnsi" w:cstheme="majorHAnsi"/>
          <w:color w:val="auto"/>
        </w:rPr>
        <w:t>danymi zawartymi</w:t>
      </w:r>
      <w:r w:rsidR="00E07CFB" w:rsidRPr="001313F2">
        <w:rPr>
          <w:rFonts w:asciiTheme="majorHAnsi" w:hAnsiTheme="majorHAnsi" w:cstheme="majorHAnsi"/>
          <w:color w:val="auto"/>
        </w:rPr>
        <w:t xml:space="preserve"> w </w:t>
      </w:r>
      <w:r w:rsidRPr="001313F2">
        <w:rPr>
          <w:rFonts w:asciiTheme="majorHAnsi" w:hAnsiTheme="majorHAnsi" w:cstheme="majorHAnsi"/>
          <w:bCs/>
          <w:color w:val="auto"/>
        </w:rPr>
        <w:t>Załączniku nr 1 do SWZ</w:t>
      </w:r>
      <w:r w:rsidR="00346D57" w:rsidRPr="001313F2">
        <w:rPr>
          <w:rFonts w:asciiTheme="majorHAnsi" w:hAnsiTheme="majorHAnsi" w:cstheme="majorHAnsi"/>
          <w:bCs/>
          <w:color w:val="auto"/>
        </w:rPr>
        <w:t xml:space="preserve"> (opis przedmiotu zamówienia)</w:t>
      </w:r>
      <w:r w:rsidRPr="001313F2">
        <w:rPr>
          <w:rFonts w:asciiTheme="majorHAnsi" w:hAnsiTheme="majorHAnsi" w:cstheme="majorHAnsi"/>
          <w:color w:val="auto"/>
        </w:rPr>
        <w:t xml:space="preserve"> na odpowiedniego Nabywcę</w:t>
      </w:r>
      <w:r w:rsidR="00E07CFB" w:rsidRPr="001313F2">
        <w:rPr>
          <w:rFonts w:asciiTheme="majorHAnsi" w:hAnsiTheme="majorHAnsi" w:cstheme="majorHAnsi"/>
          <w:color w:val="auto"/>
        </w:rPr>
        <w:t xml:space="preserve"> i </w:t>
      </w:r>
      <w:r w:rsidRPr="001313F2">
        <w:rPr>
          <w:rFonts w:asciiTheme="majorHAnsi" w:hAnsiTheme="majorHAnsi" w:cstheme="majorHAnsi"/>
          <w:color w:val="auto"/>
        </w:rPr>
        <w:t>Odbiorcę,</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 xml:space="preserve">przypadku Odbiorcy innego niż Nabywca faktury winny być dostarczane na adres korespondencyjny Odbiorcy. Faktury winny zawierać rozliczenia </w:t>
      </w:r>
      <w:r w:rsidR="00507D80" w:rsidRPr="001313F2">
        <w:rPr>
          <w:rFonts w:asciiTheme="majorHAnsi" w:hAnsiTheme="majorHAnsi" w:cstheme="majorHAnsi"/>
          <w:color w:val="auto"/>
        </w:rPr>
        <w:t>PPG</w:t>
      </w:r>
      <w:r w:rsidRPr="001313F2">
        <w:rPr>
          <w:rFonts w:asciiTheme="majorHAnsi" w:hAnsiTheme="majorHAnsi" w:cstheme="majorHAnsi"/>
          <w:color w:val="auto"/>
        </w:rPr>
        <w:t xml:space="preserve"> według Odbiorców</w:t>
      </w:r>
      <w:r w:rsidR="004E589E" w:rsidRPr="001313F2">
        <w:rPr>
          <w:rFonts w:asciiTheme="majorHAnsi" w:hAnsiTheme="majorHAnsi" w:cstheme="majorHAnsi"/>
          <w:color w:val="auto"/>
        </w:rPr>
        <w:t xml:space="preserve"> – jeżeli dotyczy</w:t>
      </w:r>
      <w:r w:rsidRPr="001313F2">
        <w:rPr>
          <w:rFonts w:asciiTheme="majorHAnsi" w:hAnsiTheme="majorHAnsi" w:cstheme="majorHAnsi"/>
          <w:color w:val="auto"/>
        </w:rPr>
        <w:t>.</w:t>
      </w:r>
    </w:p>
    <w:p w14:paraId="42FA61D4" w14:textId="77777777" w:rsidR="00F34985" w:rsidRPr="001313F2" w:rsidRDefault="00F34985" w:rsidP="007C29F4">
      <w:pPr>
        <w:pStyle w:val="Akapitzlist"/>
        <w:suppressAutoHyphens w:val="0"/>
        <w:spacing w:after="0" w:line="288" w:lineRule="auto"/>
        <w:ind w:left="567"/>
        <w:contextualSpacing/>
        <w:jc w:val="both"/>
        <w:rPr>
          <w:rFonts w:asciiTheme="majorHAnsi" w:hAnsiTheme="majorHAnsi" w:cstheme="majorHAnsi"/>
          <w:sz w:val="24"/>
          <w:szCs w:val="24"/>
        </w:rPr>
      </w:pPr>
    </w:p>
    <w:p w14:paraId="6D10C344" w14:textId="7EC1B38C" w:rsidR="002B500D" w:rsidRPr="001313F2" w:rsidRDefault="002B500D"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Odbiorca będzie płatnikiem faktur, kar</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odsetek wynikających</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umowy, analogicznie wszelkie kary, odszkodowania</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odsetki należne wypłacane będą Odbiorcy. </w:t>
      </w:r>
    </w:p>
    <w:p w14:paraId="1DFB5787" w14:textId="77777777" w:rsidR="00F31C90" w:rsidRPr="001313F2" w:rsidRDefault="00F31C90" w:rsidP="007C29F4">
      <w:pPr>
        <w:pStyle w:val="Akapitzlist"/>
        <w:suppressAutoHyphens w:val="0"/>
        <w:spacing w:after="0" w:line="288" w:lineRule="auto"/>
        <w:ind w:left="567"/>
        <w:contextualSpacing/>
        <w:jc w:val="both"/>
        <w:rPr>
          <w:rFonts w:asciiTheme="majorHAnsi" w:hAnsiTheme="majorHAnsi" w:cstheme="majorHAnsi"/>
          <w:sz w:val="24"/>
          <w:szCs w:val="24"/>
        </w:rPr>
      </w:pPr>
    </w:p>
    <w:p w14:paraId="22BA44DC" w14:textId="1A5FB7E6"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 xml:space="preserve">Wykonawca może przesłać ustrukturyzowaną fakturę elektroniczną za pośrednictwem Platformy Elektronicznego Fakturowania </w:t>
      </w:r>
      <w:hyperlink r:id="rId8" w:history="1">
        <w:r w:rsidRPr="001313F2">
          <w:rPr>
            <w:rStyle w:val="Hipercze"/>
            <w:rFonts w:asciiTheme="majorHAnsi" w:hAnsiTheme="majorHAnsi" w:cstheme="majorHAnsi"/>
            <w:color w:val="auto"/>
            <w:sz w:val="24"/>
            <w:szCs w:val="24"/>
          </w:rPr>
          <w:t>www.efaktura.gov.pl</w:t>
        </w:r>
      </w:hyperlink>
      <w:r w:rsidRPr="001313F2">
        <w:rPr>
          <w:rFonts w:asciiTheme="majorHAnsi" w:hAnsiTheme="majorHAnsi" w:cstheme="majorHAnsi"/>
          <w:sz w:val="24"/>
          <w:szCs w:val="24"/>
        </w:rPr>
        <w:t xml:space="preserve"> (dalej jako: „PEF“) zgodnie</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ustawą</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dnia 9 listopada 2018 r.</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elektronicznym fakturowaniu</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zamówieniach publicznych, koncesjach na roboty budowlane lub usługi oraz partnerstwie publiczno-prywatnym (dalej jako: „ustawa</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fakturowaniu“).</w:t>
      </w:r>
      <w:r w:rsidR="008A4D98">
        <w:rPr>
          <w:rFonts w:asciiTheme="majorHAnsi" w:hAnsiTheme="majorHAnsi" w:cstheme="majorHAnsi"/>
          <w:sz w:val="24"/>
          <w:szCs w:val="24"/>
          <w:lang w:val="pl-PL"/>
        </w:rPr>
        <w:t xml:space="preserve"> Numer PEF Zamawiającego: ………………………………</w:t>
      </w:r>
    </w:p>
    <w:p w14:paraId="2FF6D8FC" w14:textId="77777777" w:rsidR="00F31C90" w:rsidRPr="001313F2" w:rsidRDefault="00F31C90" w:rsidP="007C29F4">
      <w:pPr>
        <w:pStyle w:val="Akapitzlist"/>
        <w:spacing w:after="0" w:line="288" w:lineRule="auto"/>
        <w:rPr>
          <w:rFonts w:asciiTheme="majorHAnsi" w:hAnsiTheme="majorHAnsi" w:cstheme="majorHAnsi"/>
          <w:sz w:val="24"/>
          <w:szCs w:val="24"/>
        </w:rPr>
      </w:pPr>
    </w:p>
    <w:p w14:paraId="5EF07A98" w14:textId="243F39A4"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Wystawiona przez Wykonawcę ustrukturyzowana faktura elektroniczna winna zawierać elementy,</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których  mowa</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art. 6 ustawy</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fakturowaniu, a nadto faktura ta, lub załącznik do niej musi zawierać numer Umowy</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zamówienia, których dotyczy. Ustrukturyzowaną fakturę elektroniczną należy wysyłać na adres Zamawiającego na Platformie Elektronicznego Fakturowania. </w:t>
      </w:r>
    </w:p>
    <w:p w14:paraId="3FB3FF13" w14:textId="77777777" w:rsidR="00F31C90" w:rsidRPr="001313F2" w:rsidRDefault="00F31C90" w:rsidP="007C29F4">
      <w:pPr>
        <w:pStyle w:val="Akapitzlist"/>
        <w:spacing w:after="0" w:line="288" w:lineRule="auto"/>
        <w:rPr>
          <w:rFonts w:asciiTheme="majorHAnsi" w:hAnsiTheme="majorHAnsi" w:cstheme="majorHAnsi"/>
          <w:sz w:val="24"/>
          <w:szCs w:val="24"/>
        </w:rPr>
      </w:pPr>
    </w:p>
    <w:p w14:paraId="4A9C0EC8" w14:textId="48E6A72F"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Za chwilę doręczenia ustrukturyzowanej faktury elektronicznej uznawać się będzie chwilę wprowadzenia prawidłowo wystawionej faktury, zawierającej wszystkie elementy,</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których mowa</w:t>
      </w:r>
      <w:r w:rsidR="00E07CFB" w:rsidRPr="001313F2">
        <w:rPr>
          <w:rFonts w:asciiTheme="majorHAnsi" w:hAnsiTheme="majorHAnsi" w:cstheme="majorHAnsi"/>
          <w:sz w:val="24"/>
          <w:szCs w:val="24"/>
        </w:rPr>
        <w:t xml:space="preserve"> w </w:t>
      </w:r>
      <w:r w:rsidR="001D0128" w:rsidRPr="001313F2">
        <w:rPr>
          <w:rFonts w:asciiTheme="majorHAnsi" w:hAnsiTheme="majorHAnsi" w:cstheme="majorHAnsi"/>
          <w:sz w:val="24"/>
          <w:szCs w:val="24"/>
          <w:lang w:val="pl-PL"/>
        </w:rPr>
        <w:t>ust.</w:t>
      </w:r>
      <w:r w:rsidR="00986037" w:rsidRPr="001313F2">
        <w:rPr>
          <w:rFonts w:asciiTheme="majorHAnsi" w:hAnsiTheme="majorHAnsi" w:cstheme="majorHAnsi"/>
          <w:sz w:val="24"/>
          <w:szCs w:val="24"/>
          <w:lang w:val="pl-PL"/>
        </w:rPr>
        <w:t xml:space="preserve"> </w:t>
      </w:r>
      <w:r w:rsidR="003A3C7E" w:rsidRPr="001313F2">
        <w:rPr>
          <w:rFonts w:asciiTheme="majorHAnsi" w:hAnsiTheme="majorHAnsi" w:cstheme="majorHAnsi"/>
          <w:sz w:val="24"/>
          <w:szCs w:val="24"/>
          <w:lang w:val="pl-PL"/>
        </w:rPr>
        <w:t>9</w:t>
      </w:r>
      <w:r w:rsidRPr="001313F2">
        <w:rPr>
          <w:rFonts w:asciiTheme="majorHAnsi" w:hAnsiTheme="majorHAnsi" w:cstheme="majorHAnsi"/>
          <w:sz w:val="24"/>
          <w:szCs w:val="24"/>
        </w:rPr>
        <w:t xml:space="preserve"> powyżej, do konta Zamawiającego na PEF,</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sposób umożliwiający Zamawiającemu zapoznanie się</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jej treścią.</w:t>
      </w:r>
    </w:p>
    <w:p w14:paraId="2272A0FD" w14:textId="77777777" w:rsidR="00F31C90" w:rsidRPr="001313F2" w:rsidRDefault="00F31C90" w:rsidP="007C29F4">
      <w:pPr>
        <w:pStyle w:val="Akapitzlist"/>
        <w:spacing w:after="0" w:line="288" w:lineRule="auto"/>
        <w:rPr>
          <w:rFonts w:asciiTheme="majorHAnsi" w:hAnsiTheme="majorHAnsi" w:cstheme="majorHAnsi"/>
          <w:sz w:val="24"/>
          <w:szCs w:val="24"/>
        </w:rPr>
      </w:pPr>
    </w:p>
    <w:p w14:paraId="5FEFE845" w14:textId="72D1B076"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Przy dokonywaniu płatności realizowanych na podstawie Umowy Strony zobowiązują się stosować model podzielonej płatności. </w:t>
      </w:r>
    </w:p>
    <w:p w14:paraId="716B8D02" w14:textId="77777777" w:rsidR="005B2D7E" w:rsidRPr="001313F2" w:rsidRDefault="005B2D7E" w:rsidP="007C29F4">
      <w:pPr>
        <w:pStyle w:val="Akapitzlist"/>
        <w:suppressAutoHyphens w:val="0"/>
        <w:spacing w:after="0" w:line="288" w:lineRule="auto"/>
        <w:ind w:left="567"/>
        <w:contextualSpacing/>
        <w:jc w:val="both"/>
        <w:rPr>
          <w:rFonts w:asciiTheme="majorHAnsi" w:hAnsiTheme="majorHAnsi" w:cstheme="majorHAnsi"/>
          <w:sz w:val="24"/>
          <w:szCs w:val="24"/>
        </w:rPr>
      </w:pPr>
    </w:p>
    <w:p w14:paraId="5EE36264" w14:textId="535BEB11" w:rsidR="00435787" w:rsidRPr="001313F2" w:rsidRDefault="00693AD8"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eastAsiaTheme="minorHAnsi" w:hAnsiTheme="majorHAnsi" w:cstheme="majorHAnsi"/>
          <w:sz w:val="24"/>
          <w:szCs w:val="24"/>
          <w:lang w:eastAsia="pl-PL"/>
        </w:rPr>
      </w:pPr>
      <w:r w:rsidRPr="001313F2">
        <w:rPr>
          <w:rFonts w:asciiTheme="majorHAnsi" w:eastAsiaTheme="minorHAnsi" w:hAnsiTheme="majorHAnsi" w:cstheme="majorHAnsi"/>
          <w:sz w:val="24"/>
          <w:szCs w:val="24"/>
          <w:lang w:eastAsia="pl-PL"/>
        </w:rPr>
        <w:t xml:space="preserve">Ceny za paliwo gazowe i stawki opłaty abonamentowej </w:t>
      </w:r>
      <w:r w:rsidR="00505584" w:rsidRPr="001313F2">
        <w:rPr>
          <w:rFonts w:asciiTheme="majorHAnsi" w:eastAsiaTheme="minorHAnsi" w:hAnsiTheme="majorHAnsi" w:cstheme="majorHAnsi"/>
          <w:sz w:val="24"/>
          <w:szCs w:val="24"/>
          <w:lang w:val="pl-PL" w:eastAsia="pl-PL"/>
        </w:rPr>
        <w:t xml:space="preserve">(zwana również handlową) </w:t>
      </w:r>
      <w:r w:rsidRPr="001313F2">
        <w:rPr>
          <w:rFonts w:asciiTheme="majorHAnsi" w:eastAsiaTheme="minorHAnsi" w:hAnsiTheme="majorHAnsi" w:cstheme="majorHAnsi"/>
          <w:sz w:val="24"/>
          <w:szCs w:val="24"/>
          <w:lang w:eastAsia="pl-PL"/>
        </w:rPr>
        <w:t xml:space="preserve">zostaną ustalone na okres ważności umowy dla całego zakresu zamówienia wraz z uwzględnieniem zmian opisanych </w:t>
      </w:r>
      <w:r w:rsidRPr="001313F2">
        <w:rPr>
          <w:rFonts w:asciiTheme="majorHAnsi" w:eastAsiaTheme="minorHAnsi" w:hAnsiTheme="majorHAnsi" w:cstheme="majorHAnsi"/>
          <w:sz w:val="24"/>
          <w:szCs w:val="24"/>
          <w:lang w:val="pl-PL" w:eastAsia="pl-PL"/>
        </w:rPr>
        <w:t xml:space="preserve">w </w:t>
      </w:r>
      <w:r w:rsidRPr="001313F2">
        <w:rPr>
          <w:rFonts w:asciiTheme="majorHAnsi" w:eastAsiaTheme="minorHAnsi" w:hAnsiTheme="majorHAnsi" w:cstheme="majorHAnsi"/>
          <w:sz w:val="24"/>
          <w:szCs w:val="24"/>
          <w:lang w:eastAsia="pl-PL"/>
        </w:rPr>
        <w:t>§ 1</w:t>
      </w:r>
      <w:r w:rsidRPr="001313F2">
        <w:rPr>
          <w:rFonts w:asciiTheme="majorHAnsi" w:eastAsiaTheme="minorHAnsi" w:hAnsiTheme="majorHAnsi" w:cstheme="majorHAnsi"/>
          <w:sz w:val="24"/>
          <w:szCs w:val="24"/>
          <w:lang w:val="pl-PL" w:eastAsia="pl-PL"/>
        </w:rPr>
        <w:t xml:space="preserve"> ust. </w:t>
      </w:r>
      <w:r w:rsidR="008A4D98">
        <w:rPr>
          <w:rFonts w:asciiTheme="majorHAnsi" w:eastAsiaTheme="minorHAnsi" w:hAnsiTheme="majorHAnsi" w:cstheme="majorHAnsi"/>
          <w:sz w:val="24"/>
          <w:szCs w:val="24"/>
          <w:lang w:val="pl-PL" w:eastAsia="pl-PL"/>
        </w:rPr>
        <w:t>2</w:t>
      </w:r>
      <w:r w:rsidRPr="001313F2">
        <w:rPr>
          <w:rFonts w:asciiTheme="majorHAnsi" w:eastAsiaTheme="minorHAnsi" w:hAnsiTheme="majorHAnsi" w:cstheme="majorHAnsi"/>
          <w:sz w:val="24"/>
          <w:szCs w:val="24"/>
          <w:lang w:eastAsia="pl-PL"/>
        </w:rPr>
        <w:t xml:space="preserve">  z zastrzeżeniem</w:t>
      </w:r>
      <w:r w:rsidR="00435787" w:rsidRPr="001313F2">
        <w:rPr>
          <w:rFonts w:asciiTheme="majorHAnsi" w:eastAsiaTheme="minorHAnsi" w:hAnsiTheme="majorHAnsi" w:cstheme="majorHAnsi"/>
          <w:sz w:val="24"/>
          <w:szCs w:val="24"/>
          <w:lang w:val="pl-PL" w:eastAsia="pl-PL"/>
        </w:rPr>
        <w:t xml:space="preserve"> zmian do umowy opisanych w  § 7 </w:t>
      </w:r>
      <w:r w:rsidR="008A4D98">
        <w:rPr>
          <w:rFonts w:asciiTheme="majorHAnsi" w:eastAsiaTheme="minorHAnsi" w:hAnsiTheme="majorHAnsi" w:cstheme="majorHAnsi"/>
          <w:sz w:val="24"/>
          <w:szCs w:val="24"/>
          <w:lang w:val="pl-PL" w:eastAsia="pl-PL"/>
        </w:rPr>
        <w:t xml:space="preserve"> ust. 1-3 Umowy.</w:t>
      </w:r>
    </w:p>
    <w:p w14:paraId="06A7E166" w14:textId="46274D8B" w:rsidR="008621E3" w:rsidRPr="001313F2" w:rsidRDefault="008621E3" w:rsidP="007C29F4">
      <w:pPr>
        <w:pStyle w:val="Akapitzlist"/>
        <w:suppressAutoHyphens w:val="0"/>
        <w:spacing w:after="0" w:line="288" w:lineRule="auto"/>
        <w:ind w:left="1134"/>
        <w:contextualSpacing/>
        <w:jc w:val="both"/>
        <w:rPr>
          <w:rFonts w:asciiTheme="majorHAnsi" w:eastAsiaTheme="minorHAnsi" w:hAnsiTheme="majorHAnsi" w:cstheme="majorHAnsi"/>
          <w:sz w:val="24"/>
          <w:szCs w:val="24"/>
          <w:lang w:eastAsia="pl-PL"/>
        </w:rPr>
      </w:pPr>
    </w:p>
    <w:p w14:paraId="01421276" w14:textId="6C89D18B" w:rsidR="002B500D" w:rsidRPr="001313F2" w:rsidRDefault="00360F15" w:rsidP="007C29F4">
      <w:pPr>
        <w:pStyle w:val="Default"/>
        <w:spacing w:line="288" w:lineRule="auto"/>
        <w:ind w:left="426" w:hanging="426"/>
        <w:jc w:val="both"/>
        <w:rPr>
          <w:rFonts w:asciiTheme="majorHAnsi" w:hAnsiTheme="majorHAnsi" w:cstheme="majorHAnsi"/>
          <w:b/>
          <w:color w:val="auto"/>
        </w:rPr>
      </w:pPr>
      <w:bookmarkStart w:id="11" w:name="_Hlk76109061"/>
      <w:r w:rsidRPr="001313F2">
        <w:rPr>
          <w:rFonts w:asciiTheme="majorHAnsi" w:hAnsiTheme="majorHAnsi" w:cstheme="majorHAnsi"/>
          <w:b/>
          <w:bCs/>
          <w:color w:val="auto"/>
        </w:rPr>
        <w:t xml:space="preserve">§ </w:t>
      </w:r>
      <w:bookmarkEnd w:id="11"/>
      <w:r w:rsidR="002C02BE" w:rsidRPr="001313F2">
        <w:rPr>
          <w:rFonts w:asciiTheme="majorHAnsi" w:hAnsiTheme="majorHAnsi" w:cstheme="majorHAnsi"/>
          <w:b/>
          <w:bCs/>
          <w:color w:val="auto"/>
        </w:rPr>
        <w:t>6</w:t>
      </w:r>
      <w:r w:rsidR="002B500D" w:rsidRPr="001313F2">
        <w:rPr>
          <w:rFonts w:asciiTheme="majorHAnsi" w:hAnsiTheme="majorHAnsi" w:cstheme="majorHAnsi"/>
          <w:b/>
          <w:color w:val="auto"/>
        </w:rPr>
        <w:t xml:space="preserve">  KARY UMOWNE</w:t>
      </w:r>
    </w:p>
    <w:p w14:paraId="7FDF7495" w14:textId="77777777" w:rsidR="002E7D9D" w:rsidRPr="001313F2" w:rsidRDefault="002E7D9D" w:rsidP="007C29F4">
      <w:pPr>
        <w:pStyle w:val="Akapitzlist1"/>
        <w:numPr>
          <w:ilvl w:val="0"/>
          <w:numId w:val="8"/>
        </w:numPr>
        <w:tabs>
          <w:tab w:val="clear" w:pos="720"/>
          <w:tab w:val="num" w:pos="567"/>
        </w:tabs>
        <w:spacing w:line="288" w:lineRule="auto"/>
        <w:ind w:left="567" w:hanging="567"/>
        <w:jc w:val="both"/>
        <w:rPr>
          <w:rFonts w:asciiTheme="majorHAnsi" w:hAnsiTheme="majorHAnsi" w:cstheme="majorHAnsi"/>
          <w:sz w:val="24"/>
          <w:szCs w:val="24"/>
        </w:rPr>
      </w:pPr>
      <w:bookmarkStart w:id="12" w:name="_Hlk521688397"/>
      <w:r w:rsidRPr="001313F2">
        <w:rPr>
          <w:rFonts w:asciiTheme="majorHAnsi" w:hAnsiTheme="majorHAnsi" w:cstheme="majorHAnsi"/>
          <w:sz w:val="24"/>
          <w:szCs w:val="24"/>
        </w:rPr>
        <w:t>Wykonawca jest zobowiązany do zapłaty Zamawiającemu kary umownej:</w:t>
      </w:r>
    </w:p>
    <w:p w14:paraId="001A5C6F" w14:textId="4163D2B7" w:rsidR="00100731" w:rsidRDefault="001659A0" w:rsidP="00795764">
      <w:pPr>
        <w:pStyle w:val="Akapitzlist1"/>
        <w:numPr>
          <w:ilvl w:val="1"/>
          <w:numId w:val="13"/>
        </w:numPr>
        <w:spacing w:line="288" w:lineRule="auto"/>
        <w:ind w:left="1134" w:hanging="567"/>
        <w:jc w:val="both"/>
        <w:rPr>
          <w:rFonts w:asciiTheme="majorHAnsi" w:hAnsiTheme="majorHAnsi" w:cstheme="majorHAnsi"/>
          <w:sz w:val="24"/>
          <w:szCs w:val="24"/>
        </w:rPr>
      </w:pPr>
      <w:r w:rsidRPr="008A4D98">
        <w:rPr>
          <w:rFonts w:asciiTheme="majorHAnsi" w:hAnsiTheme="majorHAnsi" w:cstheme="majorHAnsi"/>
          <w:sz w:val="24"/>
          <w:szCs w:val="24"/>
        </w:rPr>
        <w:t>za odstąpienie, wypowiedzenie, rozwiązanie przez Stronę niniejszej Umowy z przyczyn leżących po stronie Wykonawcy lub wygaśnięcie Umowy w sytuacji opisanej § 8 ust. 3</w:t>
      </w:r>
      <w:r w:rsidR="001E150D" w:rsidRPr="008A4D98">
        <w:rPr>
          <w:rFonts w:asciiTheme="majorHAnsi" w:hAnsiTheme="majorHAnsi" w:cstheme="majorHAnsi"/>
          <w:sz w:val="24"/>
          <w:szCs w:val="24"/>
        </w:rPr>
        <w:t xml:space="preserve"> </w:t>
      </w:r>
      <w:r w:rsidR="008C7E67" w:rsidRPr="008A4D98">
        <w:rPr>
          <w:rFonts w:asciiTheme="majorHAnsi" w:hAnsiTheme="majorHAnsi" w:cstheme="majorHAnsi"/>
          <w:sz w:val="24"/>
          <w:szCs w:val="24"/>
        </w:rPr>
        <w:t>U</w:t>
      </w:r>
      <w:r w:rsidR="001E150D" w:rsidRPr="008A4D98">
        <w:rPr>
          <w:rFonts w:asciiTheme="majorHAnsi" w:hAnsiTheme="majorHAnsi" w:cstheme="majorHAnsi"/>
          <w:sz w:val="24"/>
          <w:szCs w:val="24"/>
        </w:rPr>
        <w:t>mowy</w:t>
      </w:r>
      <w:r w:rsidR="002E7D9D" w:rsidRPr="008A4D98">
        <w:rPr>
          <w:rFonts w:asciiTheme="majorHAnsi" w:hAnsiTheme="majorHAnsi" w:cstheme="majorHAnsi"/>
          <w:sz w:val="24"/>
          <w:szCs w:val="24"/>
        </w:rPr>
        <w:t>,</w:t>
      </w:r>
      <w:r w:rsidR="00E07CFB" w:rsidRPr="008A4D98">
        <w:rPr>
          <w:rFonts w:asciiTheme="majorHAnsi" w:hAnsiTheme="majorHAnsi" w:cstheme="majorHAnsi"/>
          <w:sz w:val="24"/>
          <w:szCs w:val="24"/>
        </w:rPr>
        <w:t xml:space="preserve"> w </w:t>
      </w:r>
      <w:r w:rsidR="002E7D9D" w:rsidRPr="008A4D98">
        <w:rPr>
          <w:rFonts w:asciiTheme="majorHAnsi" w:hAnsiTheme="majorHAnsi" w:cstheme="majorHAnsi"/>
          <w:sz w:val="24"/>
          <w:szCs w:val="24"/>
        </w:rPr>
        <w:t xml:space="preserve">wysokości </w:t>
      </w:r>
      <w:r w:rsidR="004B2EA4" w:rsidRPr="008A4D98">
        <w:rPr>
          <w:rFonts w:asciiTheme="majorHAnsi" w:hAnsiTheme="majorHAnsi" w:cstheme="majorHAnsi"/>
          <w:sz w:val="24"/>
          <w:szCs w:val="24"/>
        </w:rPr>
        <w:t>10</w:t>
      </w:r>
      <w:r w:rsidR="002E7D9D" w:rsidRPr="008A4D98">
        <w:rPr>
          <w:rFonts w:asciiTheme="majorHAnsi" w:hAnsiTheme="majorHAnsi" w:cstheme="majorHAnsi"/>
          <w:sz w:val="24"/>
          <w:szCs w:val="24"/>
        </w:rPr>
        <w:t>% wynagrodzenia brutto</w:t>
      </w:r>
      <w:r w:rsidR="00A81A02" w:rsidRPr="008A4D98">
        <w:rPr>
          <w:rFonts w:asciiTheme="majorHAnsi" w:hAnsiTheme="majorHAnsi" w:cstheme="majorHAnsi"/>
          <w:sz w:val="24"/>
          <w:szCs w:val="24"/>
        </w:rPr>
        <w:t xml:space="preserve">, </w:t>
      </w:r>
      <w:r w:rsidR="002A24FE" w:rsidRPr="008A4D98">
        <w:rPr>
          <w:rFonts w:asciiTheme="majorHAnsi" w:hAnsiTheme="majorHAnsi" w:cstheme="majorHAnsi"/>
          <w:sz w:val="24"/>
          <w:szCs w:val="24"/>
        </w:rPr>
        <w:t xml:space="preserve"> </w:t>
      </w:r>
      <w:bookmarkStart w:id="13" w:name="_Hlk95749285"/>
      <w:r w:rsidR="00E07CFB" w:rsidRPr="008A4D98">
        <w:rPr>
          <w:rFonts w:asciiTheme="majorHAnsi" w:hAnsiTheme="majorHAnsi" w:cstheme="majorHAnsi"/>
          <w:sz w:val="24"/>
          <w:szCs w:val="24"/>
        </w:rPr>
        <w:t>o </w:t>
      </w:r>
      <w:r w:rsidR="002E7D9D" w:rsidRPr="008A4D98">
        <w:rPr>
          <w:rFonts w:asciiTheme="majorHAnsi" w:hAnsiTheme="majorHAnsi" w:cstheme="majorHAnsi"/>
          <w:sz w:val="24"/>
          <w:szCs w:val="24"/>
        </w:rPr>
        <w:t>którym mowa</w:t>
      </w:r>
      <w:r w:rsidR="00E07CFB" w:rsidRPr="008A4D98">
        <w:rPr>
          <w:rFonts w:asciiTheme="majorHAnsi" w:hAnsiTheme="majorHAnsi" w:cstheme="majorHAnsi"/>
          <w:sz w:val="24"/>
          <w:szCs w:val="24"/>
        </w:rPr>
        <w:t xml:space="preserve"> w </w:t>
      </w:r>
      <w:r w:rsidR="002E7D9D" w:rsidRPr="008A4D98">
        <w:rPr>
          <w:rFonts w:asciiTheme="majorHAnsi" w:hAnsiTheme="majorHAnsi" w:cstheme="majorHAnsi"/>
          <w:sz w:val="24"/>
          <w:szCs w:val="24"/>
        </w:rPr>
        <w:t xml:space="preserve">§ </w:t>
      </w:r>
      <w:r w:rsidR="001E150D" w:rsidRPr="008A4D98">
        <w:rPr>
          <w:rFonts w:asciiTheme="majorHAnsi" w:hAnsiTheme="majorHAnsi" w:cstheme="majorHAnsi"/>
          <w:sz w:val="24"/>
          <w:szCs w:val="24"/>
        </w:rPr>
        <w:t>3</w:t>
      </w:r>
      <w:r w:rsidR="000B0658" w:rsidRPr="008A4D98">
        <w:rPr>
          <w:rFonts w:asciiTheme="majorHAnsi" w:hAnsiTheme="majorHAnsi" w:cstheme="majorHAnsi"/>
          <w:sz w:val="24"/>
          <w:szCs w:val="24"/>
        </w:rPr>
        <w:t xml:space="preserve"> </w:t>
      </w:r>
      <w:r w:rsidR="008A4D98" w:rsidRPr="008A4D98">
        <w:rPr>
          <w:rFonts w:asciiTheme="majorHAnsi" w:hAnsiTheme="majorHAnsi" w:cstheme="majorHAnsi"/>
          <w:sz w:val="24"/>
          <w:szCs w:val="24"/>
        </w:rPr>
        <w:t xml:space="preserve">ust. 1 pkt 1.1 </w:t>
      </w:r>
      <w:r w:rsidR="002F481A" w:rsidRPr="008A4D98">
        <w:rPr>
          <w:rFonts w:asciiTheme="majorHAnsi" w:hAnsiTheme="majorHAnsi" w:cstheme="majorHAnsi"/>
          <w:sz w:val="24"/>
          <w:szCs w:val="24"/>
        </w:rPr>
        <w:t>Umowy</w:t>
      </w:r>
      <w:r w:rsidR="008A4D98">
        <w:rPr>
          <w:rFonts w:asciiTheme="majorHAnsi" w:hAnsiTheme="majorHAnsi" w:cstheme="majorHAnsi"/>
          <w:sz w:val="24"/>
          <w:szCs w:val="24"/>
        </w:rPr>
        <w:t>.</w:t>
      </w:r>
    </w:p>
    <w:p w14:paraId="2D978D06" w14:textId="77777777" w:rsidR="008A4D98" w:rsidRPr="008A4D98" w:rsidRDefault="008A4D98" w:rsidP="008A4D98">
      <w:pPr>
        <w:pStyle w:val="Akapitzlist1"/>
        <w:spacing w:line="288" w:lineRule="auto"/>
        <w:ind w:left="1134"/>
        <w:jc w:val="both"/>
        <w:rPr>
          <w:rFonts w:asciiTheme="majorHAnsi" w:hAnsiTheme="majorHAnsi" w:cstheme="majorHAnsi"/>
          <w:sz w:val="24"/>
          <w:szCs w:val="24"/>
        </w:rPr>
      </w:pPr>
    </w:p>
    <w:bookmarkEnd w:id="13"/>
    <w:p w14:paraId="27765FBF" w14:textId="39627950" w:rsidR="002E7D9D" w:rsidRPr="001313F2" w:rsidRDefault="002E7D9D" w:rsidP="007C29F4">
      <w:pPr>
        <w:pStyle w:val="Akapitzlist1"/>
        <w:numPr>
          <w:ilvl w:val="0"/>
          <w:numId w:val="15"/>
        </w:numPr>
        <w:spacing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 razie zaistnienia przesłanek do naliczenia kary umownej, kara zostanie zapłacona</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terminie 14 dni od daty dostarczenia żądania zapłaty (wezwania do zapłaty) wraz</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notą obciążeniową.</w:t>
      </w:r>
    </w:p>
    <w:p w14:paraId="78EB025E" w14:textId="77777777" w:rsidR="00331B54" w:rsidRPr="001313F2" w:rsidRDefault="00331B54" w:rsidP="007C29F4">
      <w:pPr>
        <w:pStyle w:val="Akapitzlist1"/>
        <w:tabs>
          <w:tab w:val="num" w:pos="567"/>
        </w:tabs>
        <w:spacing w:line="288" w:lineRule="auto"/>
        <w:ind w:left="567" w:hanging="567"/>
        <w:jc w:val="both"/>
        <w:rPr>
          <w:rFonts w:asciiTheme="majorHAnsi" w:hAnsiTheme="majorHAnsi" w:cstheme="majorHAnsi"/>
          <w:sz w:val="24"/>
          <w:szCs w:val="24"/>
        </w:rPr>
      </w:pPr>
    </w:p>
    <w:p w14:paraId="0343ED8B" w14:textId="0F0C8894" w:rsidR="002E7D9D" w:rsidRPr="001313F2" w:rsidDel="0055002D" w:rsidRDefault="002E7D9D" w:rsidP="007C29F4">
      <w:pPr>
        <w:pStyle w:val="Akapitzlist1"/>
        <w:numPr>
          <w:ilvl w:val="0"/>
          <w:numId w:val="15"/>
        </w:numPr>
        <w:spacing w:line="288" w:lineRule="auto"/>
        <w:ind w:left="567" w:hanging="567"/>
        <w:jc w:val="both"/>
        <w:rPr>
          <w:del w:id="14" w:author="Enmedia Biuro" w:date="2023-04-05T09:30:00Z"/>
          <w:rFonts w:asciiTheme="majorHAnsi" w:hAnsiTheme="majorHAnsi" w:cstheme="majorHAnsi"/>
          <w:strike/>
          <w:sz w:val="24"/>
          <w:szCs w:val="24"/>
        </w:rPr>
      </w:pPr>
      <w:del w:id="15" w:author="Enmedia Biuro" w:date="2023-04-05T09:30:00Z">
        <w:r w:rsidRPr="001313F2" w:rsidDel="0055002D">
          <w:rPr>
            <w:rFonts w:asciiTheme="majorHAnsi" w:hAnsiTheme="majorHAnsi" w:cstheme="majorHAnsi"/>
            <w:sz w:val="24"/>
            <w:szCs w:val="24"/>
          </w:rPr>
          <w:delText>W przypadku niedotrzymania terminu określonego</w:delText>
        </w:r>
        <w:r w:rsidR="00E07CFB" w:rsidRPr="001313F2" w:rsidDel="0055002D">
          <w:rPr>
            <w:rFonts w:asciiTheme="majorHAnsi" w:hAnsiTheme="majorHAnsi" w:cstheme="majorHAnsi"/>
            <w:sz w:val="24"/>
            <w:szCs w:val="24"/>
          </w:rPr>
          <w:delText xml:space="preserve"> w </w:delText>
        </w:r>
        <w:r w:rsidRPr="001313F2" w:rsidDel="0055002D">
          <w:rPr>
            <w:rFonts w:asciiTheme="majorHAnsi" w:hAnsiTheme="majorHAnsi" w:cstheme="majorHAnsi"/>
            <w:sz w:val="24"/>
            <w:szCs w:val="24"/>
          </w:rPr>
          <w:delText xml:space="preserve">ust. </w:delText>
        </w:r>
        <w:r w:rsidR="002C02BE" w:rsidRPr="001313F2" w:rsidDel="0055002D">
          <w:rPr>
            <w:rFonts w:asciiTheme="majorHAnsi" w:hAnsiTheme="majorHAnsi" w:cstheme="majorHAnsi"/>
            <w:sz w:val="24"/>
            <w:szCs w:val="24"/>
          </w:rPr>
          <w:delText>2</w:delText>
        </w:r>
        <w:r w:rsidRPr="001313F2" w:rsidDel="0055002D">
          <w:rPr>
            <w:rFonts w:asciiTheme="majorHAnsi" w:hAnsiTheme="majorHAnsi" w:cstheme="majorHAnsi"/>
            <w:sz w:val="24"/>
            <w:szCs w:val="24"/>
          </w:rPr>
          <w:delText>, kary określone</w:delText>
        </w:r>
        <w:r w:rsidR="00E07CFB" w:rsidRPr="001313F2" w:rsidDel="0055002D">
          <w:rPr>
            <w:rFonts w:asciiTheme="majorHAnsi" w:hAnsiTheme="majorHAnsi" w:cstheme="majorHAnsi"/>
            <w:sz w:val="24"/>
            <w:szCs w:val="24"/>
          </w:rPr>
          <w:delText xml:space="preserve"> w </w:delText>
        </w:r>
        <w:r w:rsidRPr="001313F2" w:rsidDel="0055002D">
          <w:rPr>
            <w:rFonts w:asciiTheme="majorHAnsi" w:hAnsiTheme="majorHAnsi" w:cstheme="majorHAnsi"/>
            <w:sz w:val="24"/>
            <w:szCs w:val="24"/>
          </w:rPr>
          <w:delText>Umowie będą przez Zamawiającego potrącone</w:delText>
        </w:r>
        <w:r w:rsidR="0031718C" w:rsidDel="0055002D">
          <w:rPr>
            <w:rFonts w:asciiTheme="majorHAnsi" w:hAnsiTheme="majorHAnsi" w:cstheme="majorHAnsi"/>
            <w:sz w:val="24"/>
            <w:szCs w:val="24"/>
          </w:rPr>
          <w:delText>,</w:delText>
        </w:r>
        <w:r w:rsidR="00E07CFB" w:rsidRPr="001313F2" w:rsidDel="0055002D">
          <w:rPr>
            <w:rFonts w:asciiTheme="majorHAnsi" w:hAnsiTheme="majorHAnsi" w:cstheme="majorHAnsi"/>
            <w:sz w:val="24"/>
            <w:szCs w:val="24"/>
          </w:rPr>
          <w:delText xml:space="preserve"> w </w:delText>
        </w:r>
        <w:r w:rsidRPr="001313F2" w:rsidDel="0055002D">
          <w:rPr>
            <w:rFonts w:asciiTheme="majorHAnsi" w:hAnsiTheme="majorHAnsi" w:cstheme="majorHAnsi"/>
            <w:sz w:val="24"/>
            <w:szCs w:val="24"/>
          </w:rPr>
          <w:delText>szczególności</w:delText>
        </w:r>
        <w:r w:rsidR="00E07CFB" w:rsidRPr="001313F2" w:rsidDel="0055002D">
          <w:rPr>
            <w:rFonts w:asciiTheme="majorHAnsi" w:hAnsiTheme="majorHAnsi" w:cstheme="majorHAnsi"/>
            <w:sz w:val="24"/>
            <w:szCs w:val="24"/>
          </w:rPr>
          <w:delText xml:space="preserve"> z </w:delText>
        </w:r>
        <w:r w:rsidRPr="001313F2" w:rsidDel="0055002D">
          <w:rPr>
            <w:rFonts w:asciiTheme="majorHAnsi" w:hAnsiTheme="majorHAnsi" w:cstheme="majorHAnsi"/>
            <w:sz w:val="24"/>
            <w:szCs w:val="24"/>
          </w:rPr>
          <w:delText>wynagrodzenia Wykonawcy wynikającego</w:delText>
        </w:r>
        <w:r w:rsidR="00E07CFB" w:rsidRPr="001313F2" w:rsidDel="0055002D">
          <w:rPr>
            <w:rFonts w:asciiTheme="majorHAnsi" w:hAnsiTheme="majorHAnsi" w:cstheme="majorHAnsi"/>
            <w:sz w:val="24"/>
            <w:szCs w:val="24"/>
          </w:rPr>
          <w:delText xml:space="preserve"> z </w:delText>
        </w:r>
        <w:r w:rsidRPr="001313F2" w:rsidDel="0055002D">
          <w:rPr>
            <w:rFonts w:asciiTheme="majorHAnsi" w:hAnsiTheme="majorHAnsi" w:cstheme="majorHAnsi"/>
            <w:sz w:val="24"/>
            <w:szCs w:val="24"/>
          </w:rPr>
          <w:delText>niniejszej Umowy, gdy zajdą okoliczności przewidziane</w:delText>
        </w:r>
        <w:r w:rsidR="00E07CFB" w:rsidRPr="001313F2" w:rsidDel="0055002D">
          <w:rPr>
            <w:rFonts w:asciiTheme="majorHAnsi" w:hAnsiTheme="majorHAnsi" w:cstheme="majorHAnsi"/>
            <w:sz w:val="24"/>
            <w:szCs w:val="24"/>
          </w:rPr>
          <w:delText xml:space="preserve"> w </w:delText>
        </w:r>
        <w:r w:rsidRPr="001313F2" w:rsidDel="0055002D">
          <w:rPr>
            <w:rFonts w:asciiTheme="majorHAnsi" w:hAnsiTheme="majorHAnsi" w:cstheme="majorHAnsi"/>
            <w:sz w:val="24"/>
            <w:szCs w:val="24"/>
          </w:rPr>
          <w:delText xml:space="preserve">ust. </w:delText>
        </w:r>
        <w:r w:rsidR="002C02BE" w:rsidRPr="001313F2" w:rsidDel="0055002D">
          <w:rPr>
            <w:rFonts w:asciiTheme="majorHAnsi" w:hAnsiTheme="majorHAnsi" w:cstheme="majorHAnsi"/>
            <w:sz w:val="24"/>
            <w:szCs w:val="24"/>
          </w:rPr>
          <w:delText>1</w:delText>
        </w:r>
        <w:r w:rsidRPr="001313F2" w:rsidDel="0055002D">
          <w:rPr>
            <w:rFonts w:asciiTheme="majorHAnsi" w:hAnsiTheme="majorHAnsi" w:cstheme="majorHAnsi"/>
            <w:sz w:val="24"/>
            <w:szCs w:val="24"/>
          </w:rPr>
          <w:delText xml:space="preserve"> powyżej, na co Wykonawca wyraża zgodę,</w:delText>
        </w:r>
      </w:del>
    </w:p>
    <w:p w14:paraId="68D05122" w14:textId="77777777" w:rsidR="00331B54" w:rsidRPr="001313F2" w:rsidRDefault="00331B54" w:rsidP="007C29F4">
      <w:pPr>
        <w:pStyle w:val="Akapitzlist1"/>
        <w:tabs>
          <w:tab w:val="num" w:pos="567"/>
        </w:tabs>
        <w:spacing w:line="288" w:lineRule="auto"/>
        <w:ind w:left="567" w:hanging="567"/>
        <w:jc w:val="both"/>
        <w:rPr>
          <w:rFonts w:asciiTheme="majorHAnsi" w:hAnsiTheme="majorHAnsi" w:cstheme="majorHAnsi"/>
          <w:strike/>
          <w:sz w:val="24"/>
          <w:szCs w:val="24"/>
        </w:rPr>
      </w:pPr>
    </w:p>
    <w:p w14:paraId="6104C22B" w14:textId="6A245B75" w:rsidR="006376E3" w:rsidRPr="001313F2" w:rsidRDefault="006376E3" w:rsidP="007C29F4">
      <w:pPr>
        <w:pStyle w:val="Akapitzlist"/>
        <w:numPr>
          <w:ilvl w:val="0"/>
          <w:numId w:val="15"/>
        </w:numPr>
        <w:spacing w:line="288" w:lineRule="auto"/>
        <w:ind w:left="567" w:hanging="567"/>
        <w:jc w:val="both"/>
        <w:rPr>
          <w:rFonts w:asciiTheme="majorHAnsi" w:eastAsia="SimSun, 宋体" w:hAnsiTheme="majorHAnsi" w:cstheme="majorHAnsi"/>
          <w:kern w:val="3"/>
          <w:sz w:val="24"/>
          <w:szCs w:val="24"/>
          <w:lang w:val="pl-PL"/>
        </w:rPr>
      </w:pPr>
      <w:r w:rsidRPr="001313F2">
        <w:rPr>
          <w:rFonts w:asciiTheme="majorHAnsi" w:hAnsiTheme="majorHAnsi" w:cstheme="majorHAnsi"/>
          <w:sz w:val="24"/>
          <w:szCs w:val="24"/>
        </w:rPr>
        <w:t xml:space="preserve">Kara umowna nie może przekroczyć </w:t>
      </w:r>
      <w:r w:rsidRPr="001313F2">
        <w:rPr>
          <w:rFonts w:asciiTheme="majorHAnsi" w:hAnsiTheme="majorHAnsi" w:cstheme="majorHAnsi"/>
          <w:sz w:val="24"/>
          <w:szCs w:val="24"/>
          <w:lang w:val="pl-PL"/>
        </w:rPr>
        <w:t xml:space="preserve">10 </w:t>
      </w:r>
      <w:r w:rsidRPr="001313F2">
        <w:rPr>
          <w:rFonts w:asciiTheme="majorHAnsi" w:hAnsiTheme="majorHAnsi" w:cstheme="majorHAnsi"/>
          <w:sz w:val="24"/>
          <w:szCs w:val="24"/>
        </w:rPr>
        <w:t xml:space="preserve">% wynagrodzenia brutto, o którym mowa w § 3 </w:t>
      </w:r>
      <w:r w:rsidR="0031718C">
        <w:rPr>
          <w:rFonts w:asciiTheme="majorHAnsi" w:hAnsiTheme="majorHAnsi" w:cstheme="majorHAnsi"/>
          <w:sz w:val="24"/>
          <w:szCs w:val="24"/>
          <w:lang w:val="pl-PL"/>
        </w:rPr>
        <w:t xml:space="preserve">ust. 1 pkt 1.1 </w:t>
      </w:r>
      <w:r w:rsidRPr="001313F2">
        <w:rPr>
          <w:rFonts w:asciiTheme="majorHAnsi" w:hAnsiTheme="majorHAnsi" w:cstheme="majorHAnsi"/>
          <w:sz w:val="24"/>
          <w:szCs w:val="24"/>
        </w:rPr>
        <w:t>Umowy</w:t>
      </w:r>
      <w:r w:rsidR="0031718C">
        <w:rPr>
          <w:rFonts w:asciiTheme="majorHAnsi" w:hAnsiTheme="majorHAnsi" w:cstheme="majorHAnsi"/>
          <w:sz w:val="24"/>
          <w:szCs w:val="24"/>
          <w:lang w:val="pl-PL"/>
        </w:rPr>
        <w:t>.</w:t>
      </w:r>
    </w:p>
    <w:p w14:paraId="7AC955D8" w14:textId="7868EDC8" w:rsidR="002E7D9D" w:rsidRPr="001313F2" w:rsidRDefault="002E7D9D" w:rsidP="007C29F4">
      <w:pPr>
        <w:pStyle w:val="Akapitzlist1"/>
        <w:numPr>
          <w:ilvl w:val="0"/>
          <w:numId w:val="15"/>
        </w:numPr>
        <w:spacing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Strony zastrzegają sobie prawo do dochodzenia odszkodowania uzupełniającego przewyższającego zastrzeżone kary umowne do pełnej faktycznie poniesionej szkody,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tym utraconych korzyści, przy czym za szkodę powstałą po stronie Zamawiającego uważa się</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szczególności różnicę</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poniesionych przez Zamawiającego kosztach zakupu paliwa gazowego od </w:t>
      </w:r>
      <w:r w:rsidR="00A8131A" w:rsidRPr="001313F2">
        <w:rPr>
          <w:rFonts w:asciiTheme="majorHAnsi" w:hAnsiTheme="majorHAnsi" w:cstheme="majorHAnsi"/>
          <w:sz w:val="24"/>
          <w:szCs w:val="24"/>
        </w:rPr>
        <w:t>nowego sprzedawcy</w:t>
      </w:r>
      <w:r w:rsidR="00D8277E" w:rsidRPr="001313F2">
        <w:rPr>
          <w:rFonts w:asciiTheme="majorHAnsi" w:hAnsiTheme="majorHAnsi" w:cstheme="majorHAnsi"/>
          <w:sz w:val="24"/>
          <w:szCs w:val="24"/>
        </w:rPr>
        <w:t xml:space="preserve"> gazu</w:t>
      </w:r>
      <w:r w:rsidR="00A8131A" w:rsidRPr="001313F2">
        <w:rPr>
          <w:rFonts w:asciiTheme="majorHAnsi" w:hAnsiTheme="majorHAnsi" w:cstheme="majorHAnsi"/>
          <w:sz w:val="24"/>
          <w:szCs w:val="24"/>
        </w:rPr>
        <w:t xml:space="preserve"> wyłonionego</w:t>
      </w:r>
      <w:r w:rsidR="00E07CFB" w:rsidRPr="001313F2">
        <w:rPr>
          <w:rFonts w:asciiTheme="majorHAnsi" w:hAnsiTheme="majorHAnsi" w:cstheme="majorHAnsi"/>
          <w:sz w:val="24"/>
          <w:szCs w:val="24"/>
        </w:rPr>
        <w:t xml:space="preserve"> w </w:t>
      </w:r>
      <w:r w:rsidR="00A8131A" w:rsidRPr="001313F2">
        <w:rPr>
          <w:rFonts w:asciiTheme="majorHAnsi" w:hAnsiTheme="majorHAnsi" w:cstheme="majorHAnsi"/>
          <w:sz w:val="24"/>
          <w:szCs w:val="24"/>
        </w:rPr>
        <w:t>nowej procedurze (postępowani</w:t>
      </w:r>
      <w:r w:rsidR="00D8277E" w:rsidRPr="001313F2">
        <w:rPr>
          <w:rFonts w:asciiTheme="majorHAnsi" w:hAnsiTheme="majorHAnsi" w:cstheme="majorHAnsi"/>
          <w:sz w:val="24"/>
          <w:szCs w:val="24"/>
        </w:rPr>
        <w:t>e</w:t>
      </w:r>
      <w:r w:rsidR="00E07CFB" w:rsidRPr="001313F2">
        <w:rPr>
          <w:rFonts w:asciiTheme="majorHAnsi" w:hAnsiTheme="majorHAnsi" w:cstheme="majorHAnsi"/>
          <w:sz w:val="24"/>
          <w:szCs w:val="24"/>
        </w:rPr>
        <w:t xml:space="preserve"> o </w:t>
      </w:r>
      <w:r w:rsidR="00A8131A" w:rsidRPr="001313F2">
        <w:rPr>
          <w:rFonts w:asciiTheme="majorHAnsi" w:hAnsiTheme="majorHAnsi" w:cstheme="majorHAnsi"/>
          <w:sz w:val="24"/>
          <w:szCs w:val="24"/>
        </w:rPr>
        <w:t>udzielenie zamówienia publicznego)</w:t>
      </w:r>
      <w:r w:rsidRPr="001313F2">
        <w:rPr>
          <w:rFonts w:asciiTheme="majorHAnsi" w:hAnsiTheme="majorHAnsi" w:cstheme="majorHAnsi"/>
          <w:sz w:val="24"/>
          <w:szCs w:val="24"/>
        </w:rPr>
        <w:t>,</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stosunku do kosztów, jakie powinny były zostać poniesione przez Zamawiającego na podstawie </w:t>
      </w:r>
      <w:r w:rsidR="00A8131A" w:rsidRPr="001313F2">
        <w:rPr>
          <w:rFonts w:asciiTheme="majorHAnsi" w:hAnsiTheme="majorHAnsi" w:cstheme="majorHAnsi"/>
          <w:sz w:val="24"/>
          <w:szCs w:val="24"/>
        </w:rPr>
        <w:t xml:space="preserve">niniejszej </w:t>
      </w:r>
      <w:r w:rsidRPr="001313F2">
        <w:rPr>
          <w:rFonts w:asciiTheme="majorHAnsi" w:hAnsiTheme="majorHAnsi" w:cstheme="majorHAnsi"/>
          <w:sz w:val="24"/>
          <w:szCs w:val="24"/>
        </w:rPr>
        <w:t xml:space="preserve">Umowy, </w:t>
      </w:r>
      <w:r w:rsidRPr="001313F2">
        <w:rPr>
          <w:rFonts w:asciiTheme="majorHAnsi" w:hAnsiTheme="majorHAnsi" w:cstheme="majorHAnsi"/>
          <w:sz w:val="24"/>
          <w:szCs w:val="24"/>
        </w:rPr>
        <w:lastRenderedPageBreak/>
        <w:t xml:space="preserve">gdyby Wykonawca prawidłowo wykonał/realizował Umowę. Dotyczy to całego okresu realizacji sprzedaży </w:t>
      </w:r>
      <w:r w:rsidR="00A8131A" w:rsidRPr="001313F2">
        <w:rPr>
          <w:rFonts w:asciiTheme="majorHAnsi" w:hAnsiTheme="majorHAnsi" w:cstheme="majorHAnsi"/>
          <w:sz w:val="24"/>
          <w:szCs w:val="24"/>
        </w:rPr>
        <w:t xml:space="preserve">paliwa gazowego </w:t>
      </w:r>
      <w:r w:rsidRPr="001313F2">
        <w:rPr>
          <w:rFonts w:asciiTheme="majorHAnsi" w:hAnsiTheme="majorHAnsi" w:cstheme="majorHAnsi"/>
          <w:sz w:val="24"/>
          <w:szCs w:val="24"/>
        </w:rPr>
        <w:t xml:space="preserve"> przez innego sprzedawcę</w:t>
      </w:r>
      <w:r w:rsidR="00D8277E" w:rsidRPr="001313F2">
        <w:rPr>
          <w:rFonts w:asciiTheme="majorHAnsi" w:hAnsiTheme="majorHAnsi" w:cstheme="majorHAnsi"/>
          <w:sz w:val="24"/>
          <w:szCs w:val="24"/>
        </w:rPr>
        <w:t xml:space="preserve"> wyłonionego</w:t>
      </w:r>
      <w:r w:rsidR="00E07CFB" w:rsidRPr="001313F2">
        <w:rPr>
          <w:rFonts w:asciiTheme="majorHAnsi" w:hAnsiTheme="majorHAnsi" w:cstheme="majorHAnsi"/>
          <w:sz w:val="24"/>
          <w:szCs w:val="24"/>
        </w:rPr>
        <w:t xml:space="preserve"> w </w:t>
      </w:r>
      <w:r w:rsidR="00D8277E" w:rsidRPr="001313F2">
        <w:rPr>
          <w:rFonts w:asciiTheme="majorHAnsi" w:hAnsiTheme="majorHAnsi" w:cstheme="majorHAnsi"/>
          <w:sz w:val="24"/>
          <w:szCs w:val="24"/>
        </w:rPr>
        <w:t>nowym postępowaniu</w:t>
      </w:r>
      <w:r w:rsidR="00E07CFB" w:rsidRPr="001313F2">
        <w:rPr>
          <w:rFonts w:asciiTheme="majorHAnsi" w:hAnsiTheme="majorHAnsi" w:cstheme="majorHAnsi"/>
          <w:sz w:val="24"/>
          <w:szCs w:val="24"/>
        </w:rPr>
        <w:t xml:space="preserve"> o </w:t>
      </w:r>
      <w:r w:rsidR="00D8277E" w:rsidRPr="001313F2">
        <w:rPr>
          <w:rFonts w:asciiTheme="majorHAnsi" w:hAnsiTheme="majorHAnsi" w:cstheme="majorHAnsi"/>
          <w:sz w:val="24"/>
          <w:szCs w:val="24"/>
        </w:rPr>
        <w:t>udzielenie zamówienia publicznego</w:t>
      </w:r>
      <w:r w:rsidRPr="001313F2">
        <w:rPr>
          <w:rFonts w:asciiTheme="majorHAnsi" w:hAnsiTheme="majorHAnsi" w:cstheme="majorHAnsi"/>
          <w:sz w:val="24"/>
          <w:szCs w:val="24"/>
        </w:rPr>
        <w:t>,</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 xml:space="preserve">tym, że nie dłużej niż do dnia </w:t>
      </w:r>
      <w:r w:rsidR="00A8131A" w:rsidRPr="001313F2">
        <w:rPr>
          <w:rFonts w:asciiTheme="majorHAnsi" w:hAnsiTheme="majorHAnsi" w:cstheme="majorHAnsi"/>
          <w:sz w:val="24"/>
          <w:szCs w:val="24"/>
        </w:rPr>
        <w:t>wskazanego</w:t>
      </w:r>
      <w:r w:rsidR="00E07CFB" w:rsidRPr="001313F2">
        <w:rPr>
          <w:rFonts w:asciiTheme="majorHAnsi" w:hAnsiTheme="majorHAnsi" w:cstheme="majorHAnsi"/>
          <w:sz w:val="24"/>
          <w:szCs w:val="24"/>
        </w:rPr>
        <w:t xml:space="preserve"> w </w:t>
      </w:r>
      <w:r w:rsidR="00A8131A" w:rsidRPr="001313F2">
        <w:rPr>
          <w:rFonts w:asciiTheme="majorHAnsi" w:hAnsiTheme="majorHAnsi" w:cstheme="majorHAnsi"/>
          <w:sz w:val="24"/>
          <w:szCs w:val="24"/>
        </w:rPr>
        <w:t>§ 2 ust. 1.</w:t>
      </w:r>
    </w:p>
    <w:p w14:paraId="66DBB5CF" w14:textId="77777777" w:rsidR="00331B54" w:rsidRPr="001313F2" w:rsidRDefault="00331B54" w:rsidP="007C29F4">
      <w:pPr>
        <w:pStyle w:val="Akapitzlist1"/>
        <w:spacing w:line="288" w:lineRule="auto"/>
        <w:jc w:val="both"/>
        <w:rPr>
          <w:rFonts w:asciiTheme="majorHAnsi" w:hAnsiTheme="majorHAnsi" w:cstheme="majorHAnsi"/>
          <w:sz w:val="24"/>
          <w:szCs w:val="24"/>
        </w:rPr>
      </w:pPr>
    </w:p>
    <w:bookmarkEnd w:id="12"/>
    <w:p w14:paraId="284FEF5C" w14:textId="6B615E0D" w:rsidR="002B500D" w:rsidRPr="001313F2" w:rsidRDefault="002B500D" w:rsidP="007C29F4">
      <w:pPr>
        <w:numPr>
          <w:ilvl w:val="0"/>
          <w:numId w:val="15"/>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 przypadku niedotrzymania przez Sprzedawcę standardów jakościowych obsługi Odbiorców, Odbiorcom przysługują  bonifikaty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wysokości</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na zasadach określonych</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obowiązujących cennikach lub innych dokumentach sprzedawcy.</w:t>
      </w:r>
    </w:p>
    <w:p w14:paraId="5F3616E1" w14:textId="77777777" w:rsidR="00F34985" w:rsidRPr="001313F2" w:rsidRDefault="00F34985" w:rsidP="007C29F4">
      <w:pPr>
        <w:autoSpaceDE w:val="0"/>
        <w:spacing w:after="0" w:line="288" w:lineRule="auto"/>
        <w:ind w:left="567"/>
        <w:jc w:val="both"/>
        <w:rPr>
          <w:rFonts w:asciiTheme="majorHAnsi" w:hAnsiTheme="majorHAnsi" w:cstheme="majorHAnsi"/>
          <w:sz w:val="24"/>
          <w:szCs w:val="24"/>
        </w:rPr>
      </w:pPr>
    </w:p>
    <w:p w14:paraId="1D9E766A" w14:textId="5213DDF0" w:rsidR="002B500D" w:rsidRPr="001313F2" w:rsidRDefault="002B500D" w:rsidP="007C29F4">
      <w:pPr>
        <w:numPr>
          <w:ilvl w:val="0"/>
          <w:numId w:val="15"/>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 xml:space="preserve">W przypadku nieterminowej płatności za wykonanie przedmiotu umowy Wykonawca może żądać od Odbiorcy zapłaty ustawowych odsetek za każdy dzień zwłoki, naliczanych od wartości faktury wystawionej przez Wykonawcę. </w:t>
      </w:r>
    </w:p>
    <w:p w14:paraId="7F31C7F5" w14:textId="77777777" w:rsidR="00F34985" w:rsidRPr="001313F2" w:rsidRDefault="00F34985" w:rsidP="007C29F4">
      <w:pPr>
        <w:autoSpaceDE w:val="0"/>
        <w:spacing w:after="0" w:line="288" w:lineRule="auto"/>
        <w:ind w:left="567"/>
        <w:jc w:val="both"/>
        <w:rPr>
          <w:rFonts w:asciiTheme="majorHAnsi" w:hAnsiTheme="majorHAnsi" w:cstheme="majorHAnsi"/>
          <w:sz w:val="24"/>
          <w:szCs w:val="24"/>
        </w:rPr>
      </w:pPr>
    </w:p>
    <w:p w14:paraId="053EDCAF" w14:textId="2F7E74F5" w:rsidR="002231C9" w:rsidRDefault="0083550C" w:rsidP="00D315F7">
      <w:pPr>
        <w:pStyle w:val="Akapitzlist"/>
        <w:numPr>
          <w:ilvl w:val="0"/>
          <w:numId w:val="15"/>
        </w:numPr>
        <w:spacing w:after="0" w:line="288" w:lineRule="auto"/>
        <w:ind w:left="567"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W</w:t>
      </w:r>
      <w:r w:rsidR="00996A53" w:rsidRPr="001313F2">
        <w:rPr>
          <w:rFonts w:asciiTheme="majorHAnsi" w:hAnsiTheme="majorHAnsi" w:cstheme="majorHAnsi"/>
          <w:sz w:val="24"/>
          <w:szCs w:val="24"/>
          <w:lang w:val="pl-PL"/>
        </w:rPr>
        <w:t xml:space="preserve">yłącza się winę </w:t>
      </w:r>
      <w:r w:rsidR="00C611A7" w:rsidRPr="001313F2">
        <w:rPr>
          <w:rFonts w:asciiTheme="majorHAnsi" w:hAnsiTheme="majorHAnsi" w:cstheme="majorHAnsi"/>
          <w:sz w:val="24"/>
          <w:szCs w:val="24"/>
          <w:lang w:val="pl-PL"/>
        </w:rPr>
        <w:t>S</w:t>
      </w:r>
      <w:r w:rsidR="00996A53" w:rsidRPr="001313F2">
        <w:rPr>
          <w:rFonts w:asciiTheme="majorHAnsi" w:hAnsiTheme="majorHAnsi" w:cstheme="majorHAnsi"/>
          <w:sz w:val="24"/>
          <w:szCs w:val="24"/>
          <w:lang w:val="pl-PL"/>
        </w:rPr>
        <w:t>tron</w:t>
      </w:r>
      <w:r w:rsidR="00E07CFB" w:rsidRPr="001313F2">
        <w:rPr>
          <w:rFonts w:asciiTheme="majorHAnsi" w:hAnsiTheme="majorHAnsi" w:cstheme="majorHAnsi"/>
          <w:sz w:val="24"/>
          <w:szCs w:val="24"/>
          <w:lang w:val="pl-PL"/>
        </w:rPr>
        <w:t xml:space="preserve"> w </w:t>
      </w:r>
      <w:r w:rsidR="00996A53" w:rsidRPr="001313F2">
        <w:rPr>
          <w:rFonts w:asciiTheme="majorHAnsi" w:hAnsiTheme="majorHAnsi" w:cstheme="majorHAnsi"/>
          <w:sz w:val="24"/>
          <w:szCs w:val="24"/>
          <w:lang w:val="pl-PL"/>
        </w:rPr>
        <w:t>zakresie m</w:t>
      </w:r>
      <w:r w:rsidR="002231C9" w:rsidRPr="001313F2">
        <w:rPr>
          <w:rFonts w:asciiTheme="majorHAnsi" w:hAnsiTheme="majorHAnsi" w:cstheme="majorHAnsi"/>
          <w:sz w:val="24"/>
          <w:szCs w:val="24"/>
          <w:lang w:val="pl-PL"/>
        </w:rPr>
        <w:t>.in. odpowiedzialności OSD oraz siły wyższej (def. siły wyższej: siła wyższa to zdarzenie</w:t>
      </w:r>
      <w:r w:rsidR="00E07CFB" w:rsidRPr="001313F2">
        <w:rPr>
          <w:rFonts w:asciiTheme="majorHAnsi" w:hAnsiTheme="majorHAnsi" w:cstheme="majorHAnsi"/>
          <w:sz w:val="24"/>
          <w:szCs w:val="24"/>
          <w:lang w:val="pl-PL"/>
        </w:rPr>
        <w:t xml:space="preserve"> o </w:t>
      </w:r>
      <w:r w:rsidR="002231C9" w:rsidRPr="001313F2">
        <w:rPr>
          <w:rFonts w:asciiTheme="majorHAnsi" w:hAnsiTheme="majorHAnsi" w:cstheme="majorHAnsi"/>
          <w:sz w:val="24"/>
          <w:szCs w:val="24"/>
          <w:lang w:val="pl-PL"/>
        </w:rPr>
        <w:t>charakterze przypadkowym lub naturalnym, ale zawsze</w:t>
      </w:r>
      <w:r w:rsidR="00E07CFB" w:rsidRPr="001313F2">
        <w:rPr>
          <w:rFonts w:asciiTheme="majorHAnsi" w:hAnsiTheme="majorHAnsi" w:cstheme="majorHAnsi"/>
          <w:sz w:val="24"/>
          <w:szCs w:val="24"/>
          <w:lang w:val="pl-PL"/>
        </w:rPr>
        <w:t xml:space="preserve"> o </w:t>
      </w:r>
      <w:r w:rsidR="002231C9" w:rsidRPr="001313F2">
        <w:rPr>
          <w:rFonts w:asciiTheme="majorHAnsi" w:hAnsiTheme="majorHAnsi" w:cstheme="majorHAnsi"/>
          <w:sz w:val="24"/>
          <w:szCs w:val="24"/>
          <w:lang w:val="pl-PL"/>
        </w:rPr>
        <w:t>charakterze zewnętrznym</w:t>
      </w:r>
      <w:r w:rsidR="00E07CFB" w:rsidRPr="001313F2">
        <w:rPr>
          <w:rFonts w:asciiTheme="majorHAnsi" w:hAnsiTheme="majorHAnsi" w:cstheme="majorHAnsi"/>
          <w:sz w:val="24"/>
          <w:szCs w:val="24"/>
          <w:lang w:val="pl-PL"/>
        </w:rPr>
        <w:t xml:space="preserve"> w </w:t>
      </w:r>
      <w:r w:rsidR="002231C9" w:rsidRPr="001313F2">
        <w:rPr>
          <w:rFonts w:asciiTheme="majorHAnsi" w:hAnsiTheme="majorHAnsi" w:cstheme="majorHAnsi"/>
          <w:sz w:val="24"/>
          <w:szCs w:val="24"/>
          <w:lang w:val="pl-PL"/>
        </w:rPr>
        <w:t>stosunku do człowieka, zdarzenie niemożliwe (lub prawie niemożliwe) do przewidzenia, zdarzenie, którego skutkom nie można zapobiec,</w:t>
      </w:r>
      <w:r w:rsidR="00E07CFB" w:rsidRPr="001313F2">
        <w:rPr>
          <w:rFonts w:asciiTheme="majorHAnsi" w:hAnsiTheme="majorHAnsi" w:cstheme="majorHAnsi"/>
          <w:sz w:val="24"/>
          <w:szCs w:val="24"/>
          <w:lang w:val="pl-PL"/>
        </w:rPr>
        <w:t xml:space="preserve"> w </w:t>
      </w:r>
      <w:r w:rsidR="002231C9" w:rsidRPr="001313F2">
        <w:rPr>
          <w:rFonts w:asciiTheme="majorHAnsi" w:hAnsiTheme="majorHAnsi" w:cstheme="majorHAnsi"/>
          <w:sz w:val="24"/>
          <w:szCs w:val="24"/>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0584E1CC" w14:textId="77777777" w:rsidR="00D315F7" w:rsidRPr="00D315F7" w:rsidRDefault="00D315F7" w:rsidP="00D315F7">
      <w:pPr>
        <w:pStyle w:val="Akapitzlist"/>
        <w:spacing w:after="0"/>
        <w:rPr>
          <w:rFonts w:asciiTheme="majorHAnsi" w:hAnsiTheme="majorHAnsi" w:cstheme="majorHAnsi"/>
          <w:sz w:val="24"/>
          <w:szCs w:val="24"/>
          <w:lang w:val="pl-PL"/>
        </w:rPr>
      </w:pPr>
    </w:p>
    <w:p w14:paraId="46EE7BAA" w14:textId="1EC53FE7" w:rsidR="002C02BE" w:rsidRPr="001313F2" w:rsidRDefault="002C02BE" w:rsidP="00D315F7">
      <w:pPr>
        <w:pStyle w:val="Akapitzlist"/>
        <w:numPr>
          <w:ilvl w:val="0"/>
          <w:numId w:val="15"/>
        </w:numPr>
        <w:spacing w:after="0" w:line="288" w:lineRule="auto"/>
        <w:ind w:left="567" w:hanging="567"/>
        <w:rPr>
          <w:rFonts w:asciiTheme="majorHAnsi" w:hAnsiTheme="majorHAnsi" w:cstheme="majorHAnsi"/>
          <w:sz w:val="24"/>
          <w:szCs w:val="24"/>
          <w:lang w:val="pl-PL"/>
        </w:rPr>
      </w:pPr>
      <w:r w:rsidRPr="001313F2">
        <w:rPr>
          <w:rFonts w:asciiTheme="majorHAnsi" w:hAnsiTheme="majorHAnsi" w:cstheme="majorHAnsi"/>
          <w:sz w:val="24"/>
          <w:szCs w:val="24"/>
          <w:lang w:val="pl-PL"/>
        </w:rPr>
        <w:t>Odstąpienie od umowy nie zwalnia</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obowiązku zapłaty kary umownej.</w:t>
      </w:r>
    </w:p>
    <w:p w14:paraId="446FBF67" w14:textId="77777777" w:rsidR="002231C9" w:rsidRPr="001313F2" w:rsidRDefault="002231C9" w:rsidP="007C29F4">
      <w:pPr>
        <w:autoSpaceDE w:val="0"/>
        <w:spacing w:after="0" w:line="288" w:lineRule="auto"/>
        <w:ind w:left="567"/>
        <w:jc w:val="both"/>
        <w:rPr>
          <w:rFonts w:asciiTheme="majorHAnsi" w:hAnsiTheme="majorHAnsi" w:cstheme="majorHAnsi"/>
          <w:sz w:val="24"/>
          <w:szCs w:val="24"/>
        </w:rPr>
      </w:pPr>
    </w:p>
    <w:p w14:paraId="1D44EA97" w14:textId="61189108" w:rsidR="002B500D" w:rsidRPr="001313F2" w:rsidRDefault="00360F15" w:rsidP="007C29F4">
      <w:pPr>
        <w:pStyle w:val="Default"/>
        <w:spacing w:line="288" w:lineRule="auto"/>
        <w:ind w:left="426" w:hanging="426"/>
        <w:jc w:val="both"/>
        <w:rPr>
          <w:rFonts w:asciiTheme="majorHAnsi" w:hAnsiTheme="majorHAnsi" w:cstheme="majorHAnsi"/>
          <w:b/>
          <w:bCs/>
          <w:color w:val="auto"/>
        </w:rPr>
      </w:pPr>
      <w:r w:rsidRPr="001313F2">
        <w:rPr>
          <w:rFonts w:asciiTheme="majorHAnsi" w:hAnsiTheme="majorHAnsi" w:cstheme="majorHAnsi"/>
          <w:b/>
          <w:bCs/>
          <w:color w:val="auto"/>
        </w:rPr>
        <w:t xml:space="preserve">§ </w:t>
      </w:r>
      <w:r w:rsidR="002C02BE" w:rsidRPr="001313F2">
        <w:rPr>
          <w:rFonts w:asciiTheme="majorHAnsi" w:hAnsiTheme="majorHAnsi" w:cstheme="majorHAnsi"/>
          <w:b/>
          <w:bCs/>
          <w:color w:val="auto"/>
        </w:rPr>
        <w:t>7</w:t>
      </w:r>
      <w:r w:rsidRPr="001313F2">
        <w:rPr>
          <w:rFonts w:asciiTheme="majorHAnsi" w:hAnsiTheme="majorHAnsi" w:cstheme="majorHAnsi"/>
          <w:b/>
          <w:bCs/>
          <w:color w:val="auto"/>
        </w:rPr>
        <w:t xml:space="preserve">  </w:t>
      </w:r>
      <w:r w:rsidR="002B500D" w:rsidRPr="001313F2">
        <w:rPr>
          <w:rFonts w:asciiTheme="majorHAnsi" w:hAnsiTheme="majorHAnsi" w:cstheme="majorHAnsi"/>
          <w:b/>
          <w:bCs/>
          <w:color w:val="auto"/>
        </w:rPr>
        <w:t xml:space="preserve">ZMIANY DO UMOWY </w:t>
      </w:r>
    </w:p>
    <w:p w14:paraId="2BF0E79C" w14:textId="4A521CC3" w:rsidR="00640A19" w:rsidRPr="001313F2" w:rsidRDefault="00640A19" w:rsidP="007C29F4">
      <w:pPr>
        <w:pStyle w:val="Default"/>
        <w:numPr>
          <w:ilvl w:val="0"/>
          <w:numId w:val="7"/>
        </w:numPr>
        <w:spacing w:line="288" w:lineRule="auto"/>
        <w:ind w:left="567" w:hanging="567"/>
        <w:jc w:val="both"/>
        <w:rPr>
          <w:rFonts w:asciiTheme="majorHAnsi" w:hAnsiTheme="majorHAnsi" w:cstheme="majorHAnsi"/>
          <w:color w:val="auto"/>
        </w:rPr>
      </w:pPr>
      <w:bookmarkStart w:id="16" w:name="_Hlk532896952"/>
      <w:r w:rsidRPr="001313F2">
        <w:rPr>
          <w:rFonts w:asciiTheme="majorHAnsi" w:hAnsiTheme="majorHAnsi" w:cstheme="majorHAnsi"/>
          <w:color w:val="auto"/>
        </w:rPr>
        <w:t>Zgodnie</w:t>
      </w:r>
      <w:r w:rsidR="00E07CFB" w:rsidRPr="001313F2">
        <w:rPr>
          <w:rFonts w:asciiTheme="majorHAnsi" w:hAnsiTheme="majorHAnsi" w:cstheme="majorHAnsi"/>
          <w:color w:val="auto"/>
        </w:rPr>
        <w:t xml:space="preserve"> z </w:t>
      </w:r>
      <w:r w:rsidRPr="001313F2">
        <w:rPr>
          <w:rFonts w:asciiTheme="majorHAnsi" w:hAnsiTheme="majorHAnsi" w:cstheme="majorHAnsi"/>
          <w:color w:val="auto"/>
        </w:rPr>
        <w:t>treścią art. 455 ust. 1 pkt 1)</w:t>
      </w:r>
      <w:r w:rsidR="00E07CFB" w:rsidRPr="001313F2">
        <w:rPr>
          <w:rFonts w:asciiTheme="majorHAnsi" w:hAnsiTheme="majorHAnsi" w:cstheme="majorHAnsi"/>
          <w:color w:val="auto"/>
        </w:rPr>
        <w:t xml:space="preserve"> i </w:t>
      </w:r>
      <w:r w:rsidR="00847F86" w:rsidRPr="001313F2">
        <w:rPr>
          <w:rFonts w:asciiTheme="majorHAnsi" w:hAnsiTheme="majorHAnsi" w:cstheme="majorHAnsi"/>
          <w:color w:val="auto"/>
        </w:rPr>
        <w:t xml:space="preserve">ust. 2 </w:t>
      </w:r>
      <w:r w:rsidRPr="001313F2">
        <w:rPr>
          <w:rFonts w:asciiTheme="majorHAnsi" w:hAnsiTheme="majorHAnsi" w:cstheme="majorHAnsi"/>
          <w:color w:val="auto"/>
        </w:rPr>
        <w:t>ustawy Pzp Zamawiający dopuszcza wprowadzenie zmian postanowień Umowy</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stosunku do treści oferty,</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zakresie:</w:t>
      </w:r>
    </w:p>
    <w:p w14:paraId="7C74177D" w14:textId="57369382" w:rsidR="00A64E7A" w:rsidRPr="001313F2" w:rsidRDefault="00A64E7A" w:rsidP="007C29F4">
      <w:pPr>
        <w:pStyle w:val="Default"/>
        <w:numPr>
          <w:ilvl w:val="1"/>
          <w:numId w:val="7"/>
        </w:numPr>
        <w:spacing w:line="288" w:lineRule="auto"/>
        <w:ind w:left="1134" w:hanging="567"/>
        <w:jc w:val="both"/>
        <w:rPr>
          <w:rFonts w:asciiTheme="majorHAnsi" w:hAnsiTheme="majorHAnsi" w:cstheme="majorHAnsi"/>
          <w:color w:val="auto"/>
        </w:rPr>
      </w:pPr>
      <w:r w:rsidRPr="00096C93">
        <w:rPr>
          <w:rFonts w:asciiTheme="majorHAnsi" w:hAnsiTheme="majorHAnsi" w:cstheme="majorHAnsi"/>
          <w:b/>
          <w:bCs/>
          <w:color w:val="auto"/>
        </w:rPr>
        <w:t>grupy taryfowej</w:t>
      </w:r>
      <w:r w:rsidRPr="001313F2">
        <w:rPr>
          <w:rFonts w:asciiTheme="majorHAnsi" w:hAnsiTheme="majorHAnsi" w:cstheme="majorHAnsi"/>
          <w:color w:val="auto"/>
        </w:rPr>
        <w:t xml:space="preserve">, zgodnie z zasadami określonymi w taryfach zatwierdzonych przez Prezesa URE. Zmiana może mieć wpływ na wartość umowy. Zmiana odbywa się automatycznie i nie wymaga  złożenia przez zamawiającego oświadczenia woli, </w:t>
      </w:r>
      <w:bookmarkStart w:id="17" w:name="_Hlk101945799"/>
      <w:r w:rsidRPr="001313F2">
        <w:rPr>
          <w:rFonts w:asciiTheme="majorHAnsi" w:hAnsiTheme="majorHAnsi" w:cstheme="majorHAnsi"/>
          <w:color w:val="auto"/>
        </w:rPr>
        <w:t>ani zawarcia aneksu,</w:t>
      </w:r>
      <w:bookmarkEnd w:id="17"/>
    </w:p>
    <w:p w14:paraId="0CB610FF" w14:textId="5E968342" w:rsidR="00A64E7A" w:rsidRPr="001313F2" w:rsidRDefault="00A64E7A" w:rsidP="007C29F4">
      <w:pPr>
        <w:numPr>
          <w:ilvl w:val="1"/>
          <w:numId w:val="7"/>
        </w:numPr>
        <w:autoSpaceDE w:val="0"/>
        <w:spacing w:after="0" w:line="288" w:lineRule="auto"/>
        <w:ind w:left="1134" w:hanging="567"/>
        <w:jc w:val="both"/>
        <w:rPr>
          <w:rFonts w:asciiTheme="majorHAnsi" w:hAnsiTheme="majorHAnsi" w:cstheme="majorHAnsi"/>
          <w:sz w:val="24"/>
          <w:szCs w:val="24"/>
        </w:rPr>
      </w:pPr>
      <w:r w:rsidRPr="00096C93">
        <w:rPr>
          <w:rFonts w:asciiTheme="majorHAnsi" w:hAnsiTheme="majorHAnsi" w:cstheme="majorHAnsi"/>
          <w:b/>
          <w:bCs/>
          <w:sz w:val="24"/>
          <w:szCs w:val="24"/>
        </w:rPr>
        <w:t>grupy taryfowej</w:t>
      </w:r>
      <w:r w:rsidRPr="001313F2">
        <w:rPr>
          <w:rFonts w:asciiTheme="majorHAnsi" w:hAnsiTheme="majorHAnsi" w:cstheme="majorHAnsi"/>
          <w:sz w:val="24"/>
          <w:szCs w:val="24"/>
        </w:rPr>
        <w:t>,  w celu dokonania optymalizacji parametrów dystrybucji lub dla zapewniania poprawnego funkcjonowania obiektu (zgodnie z jego przeznaczeniem). Zmiana może mieć wpływ na wartość umowy. Zmiana wymaga złożenia przez Zamawiającego oświadczenia woli</w:t>
      </w:r>
      <w:ins w:id="18" w:author="Enmedia Biuro" w:date="2023-04-05T09:34:00Z">
        <w:r w:rsidR="0055002D">
          <w:rPr>
            <w:rFonts w:asciiTheme="majorHAnsi" w:hAnsiTheme="majorHAnsi" w:cstheme="majorHAnsi"/>
            <w:sz w:val="24"/>
            <w:szCs w:val="24"/>
          </w:rPr>
          <w:t>.</w:t>
        </w:r>
      </w:ins>
      <w:r w:rsidR="00CC13F4">
        <w:rPr>
          <w:rFonts w:asciiTheme="majorHAnsi" w:hAnsiTheme="majorHAnsi" w:cstheme="majorHAnsi"/>
          <w:sz w:val="24"/>
          <w:szCs w:val="24"/>
        </w:rPr>
        <w:t xml:space="preserve"> </w:t>
      </w:r>
      <w:ins w:id="19" w:author="Enmedia Biuro" w:date="2023-04-05T09:34:00Z">
        <w:r w:rsidR="0055002D">
          <w:rPr>
            <w:rFonts w:asciiTheme="majorHAnsi" w:hAnsiTheme="majorHAnsi" w:cstheme="majorHAnsi"/>
            <w:sz w:val="24"/>
            <w:szCs w:val="24"/>
          </w:rPr>
          <w:t>Zmiana grupy taryfowej będzie możliwa po wyrażeniu zgody przez OSD.</w:t>
        </w:r>
      </w:ins>
    </w:p>
    <w:p w14:paraId="0F6F088A" w14:textId="35B273FE" w:rsidR="0077520E"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lang w:val="pl-PL"/>
        </w:rPr>
      </w:pPr>
      <w:r w:rsidRPr="00096C93">
        <w:rPr>
          <w:rFonts w:asciiTheme="majorHAnsi" w:hAnsiTheme="majorHAnsi" w:cstheme="majorHAnsi"/>
          <w:b/>
          <w:bCs/>
          <w:sz w:val="24"/>
          <w:szCs w:val="24"/>
        </w:rPr>
        <w:t>stawki podatku VAT</w:t>
      </w:r>
      <w:r w:rsidRPr="001313F2">
        <w:rPr>
          <w:rFonts w:asciiTheme="majorHAnsi" w:hAnsiTheme="majorHAnsi" w:cstheme="majorHAnsi"/>
          <w:sz w:val="24"/>
          <w:szCs w:val="24"/>
        </w:rPr>
        <w:t>, o wielkość zmienionej stawki</w:t>
      </w:r>
      <w:r w:rsidR="0077520E" w:rsidRPr="001313F2">
        <w:rPr>
          <w:rFonts w:asciiTheme="majorHAnsi" w:hAnsiTheme="majorHAnsi" w:cstheme="majorHAnsi"/>
          <w:sz w:val="24"/>
          <w:szCs w:val="24"/>
        </w:rPr>
        <w:t xml:space="preserve">. </w:t>
      </w:r>
      <w:bookmarkStart w:id="20" w:name="_Hlk100851425"/>
      <w:r w:rsidR="001F2004" w:rsidRPr="001313F2">
        <w:rPr>
          <w:rFonts w:asciiTheme="majorHAnsi" w:hAnsiTheme="majorHAnsi" w:cstheme="majorHAnsi"/>
          <w:sz w:val="24"/>
          <w:szCs w:val="24"/>
        </w:rPr>
        <w:t>Zmiana będzie miała wpływ na wartość Umowy</w:t>
      </w:r>
      <w:r w:rsidR="001F2004" w:rsidRPr="001313F2">
        <w:rPr>
          <w:rFonts w:asciiTheme="majorHAnsi" w:hAnsiTheme="majorHAnsi" w:cstheme="majorHAnsi"/>
          <w:sz w:val="24"/>
          <w:szCs w:val="24"/>
          <w:lang w:val="pl-PL"/>
        </w:rPr>
        <w:t xml:space="preserve">. </w:t>
      </w:r>
      <w:r w:rsidR="0077520E" w:rsidRPr="001313F2">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bookmarkEnd w:id="20"/>
    <w:p w14:paraId="4B070EA5" w14:textId="1A18AABF" w:rsidR="0077520E"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lang w:val="pl-PL"/>
        </w:rPr>
      </w:pPr>
      <w:r w:rsidRPr="00096C93">
        <w:rPr>
          <w:rFonts w:asciiTheme="majorHAnsi" w:hAnsiTheme="majorHAnsi" w:cstheme="majorHAnsi"/>
          <w:b/>
          <w:bCs/>
          <w:sz w:val="24"/>
          <w:szCs w:val="24"/>
        </w:rPr>
        <w:lastRenderedPageBreak/>
        <w:t>podatku akcyzowego</w:t>
      </w:r>
      <w:r w:rsidR="0077520E" w:rsidRPr="001313F2">
        <w:rPr>
          <w:rFonts w:asciiTheme="majorHAnsi" w:hAnsiTheme="majorHAnsi" w:cstheme="majorHAnsi"/>
          <w:sz w:val="24"/>
          <w:szCs w:val="24"/>
        </w:rPr>
        <w:t xml:space="preserve">. </w:t>
      </w:r>
      <w:r w:rsidR="001F2004" w:rsidRPr="001313F2">
        <w:rPr>
          <w:rFonts w:asciiTheme="majorHAnsi" w:hAnsiTheme="majorHAnsi" w:cstheme="majorHAnsi"/>
          <w:sz w:val="24"/>
          <w:szCs w:val="24"/>
        </w:rPr>
        <w:t>Zmiana będzie miała wpływ na wartość Umowy</w:t>
      </w:r>
      <w:r w:rsidR="001F2004" w:rsidRPr="001313F2">
        <w:rPr>
          <w:rFonts w:asciiTheme="majorHAnsi" w:hAnsiTheme="majorHAnsi" w:cstheme="majorHAnsi"/>
          <w:sz w:val="24"/>
          <w:szCs w:val="24"/>
          <w:lang w:val="pl-PL"/>
        </w:rPr>
        <w:t>.</w:t>
      </w:r>
      <w:r w:rsidR="001F2004" w:rsidRPr="001313F2">
        <w:rPr>
          <w:rFonts w:asciiTheme="majorHAnsi" w:hAnsiTheme="majorHAnsi" w:cstheme="majorHAnsi"/>
          <w:sz w:val="24"/>
          <w:szCs w:val="24"/>
        </w:rPr>
        <w:t xml:space="preserve"> </w:t>
      </w:r>
      <w:r w:rsidR="0077520E" w:rsidRPr="001313F2">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p w14:paraId="751E43D1" w14:textId="0D38021E" w:rsidR="0077520E"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lang w:val="pl-PL"/>
        </w:rPr>
      </w:pPr>
      <w:r w:rsidRPr="00096C93">
        <w:rPr>
          <w:rFonts w:asciiTheme="majorHAnsi" w:hAnsiTheme="majorHAnsi" w:cstheme="majorHAnsi"/>
          <w:b/>
          <w:bCs/>
          <w:color w:val="000000"/>
          <w:sz w:val="24"/>
          <w:szCs w:val="24"/>
        </w:rPr>
        <w:t>ceny jednostkowej  paliwa gazowego oraz opłaty abonamentowej</w:t>
      </w:r>
      <w:ins w:id="21" w:author="Enmedia Biuro" w:date="2023-04-05T09:37:00Z">
        <w:r w:rsidR="0055002D">
          <w:rPr>
            <w:rFonts w:asciiTheme="majorHAnsi" w:hAnsiTheme="majorHAnsi" w:cstheme="majorHAnsi"/>
            <w:b/>
            <w:bCs/>
            <w:color w:val="000000"/>
            <w:sz w:val="24"/>
            <w:szCs w:val="24"/>
            <w:lang w:val="pl-PL"/>
          </w:rPr>
          <w:t xml:space="preserve"> </w:t>
        </w:r>
        <w:r w:rsidR="0055002D">
          <w:rPr>
            <w:rFonts w:asciiTheme="majorHAnsi" w:hAnsiTheme="majorHAnsi" w:cstheme="majorHAnsi"/>
            <w:b/>
            <w:bCs/>
            <w:color w:val="000000"/>
            <w:sz w:val="24"/>
            <w:szCs w:val="24"/>
            <w:lang w:val="pl-PL"/>
          </w:rPr>
          <w:t>dla wolumenu objętego ochroną taryfową</w:t>
        </w:r>
      </w:ins>
      <w:r w:rsidR="00435787" w:rsidRPr="001313F2">
        <w:rPr>
          <w:rFonts w:asciiTheme="majorHAnsi" w:hAnsiTheme="majorHAnsi" w:cstheme="majorHAnsi"/>
          <w:color w:val="000000"/>
          <w:sz w:val="24"/>
          <w:szCs w:val="24"/>
          <w:lang w:val="pl-PL"/>
        </w:rPr>
        <w:t>,</w:t>
      </w:r>
      <w:r w:rsidRPr="001313F2">
        <w:rPr>
          <w:rFonts w:asciiTheme="majorHAnsi" w:hAnsiTheme="majorHAnsi" w:cstheme="majorHAnsi"/>
          <w:color w:val="000000"/>
          <w:sz w:val="24"/>
          <w:szCs w:val="24"/>
        </w:rPr>
        <w:t xml:space="preserve"> w przypadku zatwierdzenia przez Prezesa URE nowej Taryfy sprzedaży, od dnia wejścia w życie  przedmiotowej taryfy.  </w:t>
      </w:r>
      <w:r w:rsidR="001F2004" w:rsidRPr="001313F2">
        <w:rPr>
          <w:rFonts w:asciiTheme="majorHAnsi" w:hAnsiTheme="majorHAnsi" w:cstheme="majorHAnsi"/>
          <w:color w:val="000000"/>
          <w:sz w:val="24"/>
          <w:szCs w:val="24"/>
        </w:rPr>
        <w:t>Zmiana będzie miała wpływ na wartość Umowy</w:t>
      </w:r>
      <w:r w:rsidR="001F2004" w:rsidRPr="001313F2">
        <w:rPr>
          <w:rFonts w:asciiTheme="majorHAnsi" w:hAnsiTheme="majorHAnsi" w:cstheme="majorHAnsi"/>
          <w:color w:val="000000"/>
          <w:sz w:val="24"/>
          <w:szCs w:val="24"/>
          <w:lang w:val="pl-PL"/>
        </w:rPr>
        <w:t xml:space="preserve">. </w:t>
      </w:r>
      <w:r w:rsidR="0077520E" w:rsidRPr="001313F2">
        <w:rPr>
          <w:rFonts w:asciiTheme="majorHAnsi" w:hAnsiTheme="majorHAnsi" w:cstheme="majorHAnsi"/>
          <w:sz w:val="24"/>
          <w:szCs w:val="24"/>
          <w:lang w:val="pl-PL"/>
        </w:rPr>
        <w:t>Zmiana następuje automatycznie z dniem wejścia w życie zmienionej Taryfy, nie wymaga oświadczenia woli Zamawiającego, ani  zawarcia  aneksu do umowy,</w:t>
      </w:r>
    </w:p>
    <w:p w14:paraId="114EC3A4" w14:textId="5909849C" w:rsidR="00A64E7A" w:rsidRPr="001313F2" w:rsidDel="00BD3FDD" w:rsidRDefault="00A64E7A" w:rsidP="007C29F4">
      <w:pPr>
        <w:pStyle w:val="Akapitzlist"/>
        <w:numPr>
          <w:ilvl w:val="1"/>
          <w:numId w:val="7"/>
        </w:numPr>
        <w:spacing w:after="0" w:line="288" w:lineRule="auto"/>
        <w:ind w:left="1134" w:hanging="567"/>
        <w:jc w:val="both"/>
        <w:rPr>
          <w:del w:id="22" w:author="Enmedia Biuro" w:date="2023-04-05T09:50:00Z"/>
          <w:rFonts w:asciiTheme="majorHAnsi" w:hAnsiTheme="majorHAnsi" w:cstheme="majorHAnsi"/>
          <w:sz w:val="24"/>
          <w:szCs w:val="24"/>
        </w:rPr>
      </w:pPr>
      <w:del w:id="23" w:author="Enmedia Biuro" w:date="2023-04-05T09:50:00Z">
        <w:r w:rsidRPr="00096C93" w:rsidDel="00BD3FDD">
          <w:rPr>
            <w:rFonts w:asciiTheme="majorHAnsi" w:hAnsiTheme="majorHAnsi" w:cstheme="majorHAnsi"/>
            <w:b/>
            <w:bCs/>
            <w:sz w:val="24"/>
            <w:szCs w:val="24"/>
          </w:rPr>
          <w:delText>ceny jednostkowej  paliwa gazowego oraz opłaty abonamentowej</w:delText>
        </w:r>
        <w:r w:rsidR="00435787" w:rsidRPr="001313F2" w:rsidDel="00BD3FDD">
          <w:rPr>
            <w:rFonts w:asciiTheme="majorHAnsi" w:hAnsiTheme="majorHAnsi" w:cstheme="majorHAnsi"/>
            <w:sz w:val="24"/>
            <w:szCs w:val="24"/>
            <w:lang w:val="pl-PL"/>
          </w:rPr>
          <w:delText>,</w:delText>
        </w:r>
        <w:r w:rsidRPr="001313F2" w:rsidDel="00BD3FDD">
          <w:rPr>
            <w:rFonts w:asciiTheme="majorHAnsi" w:hAnsiTheme="majorHAnsi" w:cstheme="majorHAnsi"/>
            <w:sz w:val="24"/>
            <w:szCs w:val="24"/>
          </w:rPr>
          <w:delText xml:space="preserve"> w przypadku utraty przez Zamawiającego uprawnienia </w:delText>
        </w:r>
        <w:r w:rsidR="007F28BA" w:rsidRPr="001313F2" w:rsidDel="00BD3FDD">
          <w:rPr>
            <w:rFonts w:asciiTheme="majorHAnsi" w:hAnsiTheme="majorHAnsi" w:cstheme="majorHAnsi"/>
            <w:sz w:val="24"/>
            <w:szCs w:val="24"/>
            <w:lang w:val="pl-PL"/>
          </w:rPr>
          <w:delText>do rozliczenia wg cen taryfowych</w:delText>
        </w:r>
        <w:r w:rsidR="00F014D5" w:rsidDel="00BD3FDD">
          <w:rPr>
            <w:rFonts w:asciiTheme="majorHAnsi" w:hAnsiTheme="majorHAnsi" w:cstheme="majorHAnsi"/>
            <w:sz w:val="24"/>
            <w:szCs w:val="24"/>
            <w:lang w:val="pl-PL"/>
          </w:rPr>
          <w:delText xml:space="preserve">. </w:delText>
        </w:r>
        <w:r w:rsidR="007F28BA" w:rsidRPr="001313F2" w:rsidDel="00BD3FDD">
          <w:rPr>
            <w:rFonts w:asciiTheme="majorHAnsi" w:hAnsiTheme="majorHAnsi" w:cstheme="majorHAnsi"/>
            <w:sz w:val="24"/>
            <w:szCs w:val="24"/>
            <w:lang w:val="pl-PL"/>
          </w:rPr>
          <w:delText>W przypadku utraty uprawnienia Zamawiającego do stosowania rozliczenia wg cen taryfowych</w:delText>
        </w:r>
        <w:r w:rsidR="0044141E" w:rsidDel="00BD3FDD">
          <w:rPr>
            <w:rFonts w:asciiTheme="majorHAnsi" w:hAnsiTheme="majorHAnsi" w:cstheme="majorHAnsi"/>
            <w:sz w:val="24"/>
            <w:szCs w:val="24"/>
            <w:lang w:val="pl-PL"/>
          </w:rPr>
          <w:delText xml:space="preserve">, </w:delText>
        </w:r>
        <w:r w:rsidR="007F28BA" w:rsidRPr="001313F2" w:rsidDel="00BD3FDD">
          <w:rPr>
            <w:rFonts w:asciiTheme="majorHAnsi" w:hAnsiTheme="majorHAnsi" w:cstheme="majorHAnsi"/>
            <w:sz w:val="24"/>
            <w:szCs w:val="24"/>
            <w:lang w:val="pl-PL"/>
          </w:rPr>
          <w:delText xml:space="preserve">rozliczenie nastąpi wg cen rynku konkurencyjnego zaoferowanych przez Wykonawcę w złożonej </w:delText>
        </w:r>
        <w:r w:rsidR="00961027" w:rsidRPr="001313F2" w:rsidDel="00BD3FDD">
          <w:rPr>
            <w:rFonts w:asciiTheme="majorHAnsi" w:hAnsiTheme="majorHAnsi" w:cstheme="majorHAnsi"/>
            <w:sz w:val="24"/>
            <w:szCs w:val="24"/>
            <w:lang w:val="pl-PL"/>
          </w:rPr>
          <w:delText xml:space="preserve">pierwotnie </w:delText>
        </w:r>
        <w:r w:rsidR="007F28BA" w:rsidRPr="001313F2" w:rsidDel="00BD3FDD">
          <w:rPr>
            <w:rFonts w:asciiTheme="majorHAnsi" w:hAnsiTheme="majorHAnsi" w:cstheme="majorHAnsi"/>
            <w:sz w:val="24"/>
            <w:szCs w:val="24"/>
            <w:lang w:val="pl-PL"/>
          </w:rPr>
          <w:delText xml:space="preserve">ofercie. </w:delText>
        </w:r>
        <w:r w:rsidR="001F2004" w:rsidRPr="001313F2" w:rsidDel="00BD3FDD">
          <w:rPr>
            <w:rFonts w:asciiTheme="majorHAnsi" w:hAnsiTheme="majorHAnsi" w:cstheme="majorHAnsi"/>
            <w:sz w:val="24"/>
            <w:szCs w:val="24"/>
            <w:lang w:val="pl-PL"/>
          </w:rPr>
          <w:delText>Zmiana będzie miała wpływ na wartość Umowy</w:delText>
        </w:r>
        <w:r w:rsidR="0044141E" w:rsidDel="00BD3FDD">
          <w:rPr>
            <w:rFonts w:asciiTheme="majorHAnsi" w:hAnsiTheme="majorHAnsi" w:cstheme="majorHAnsi"/>
            <w:sz w:val="24"/>
            <w:szCs w:val="24"/>
            <w:lang w:val="pl-PL"/>
          </w:rPr>
          <w:delText xml:space="preserve">. </w:delText>
        </w:r>
        <w:r w:rsidR="007F28BA" w:rsidRPr="001313F2" w:rsidDel="00BD3FDD">
          <w:rPr>
            <w:rFonts w:asciiTheme="majorHAnsi" w:hAnsiTheme="majorHAnsi" w:cstheme="majorHAnsi"/>
            <w:sz w:val="24"/>
            <w:szCs w:val="24"/>
          </w:rPr>
          <w:delText>Zmiana odbywa się automatycznie i nie wymaga  złożenia przez Zamawiającego oświadczenia woli, ani zawarcia aneksu</w:delText>
        </w:r>
        <w:r w:rsidR="00C6784A" w:rsidRPr="001313F2" w:rsidDel="00BD3FDD">
          <w:rPr>
            <w:rFonts w:asciiTheme="majorHAnsi" w:hAnsiTheme="majorHAnsi" w:cstheme="majorHAnsi"/>
            <w:sz w:val="24"/>
            <w:szCs w:val="24"/>
            <w:lang w:val="pl-PL"/>
          </w:rPr>
          <w:delText>,</w:delText>
        </w:r>
      </w:del>
    </w:p>
    <w:p w14:paraId="58AFCB36" w14:textId="27413347" w:rsidR="0077520E" w:rsidRPr="001313F2" w:rsidRDefault="00A64E7A" w:rsidP="007C29F4">
      <w:pPr>
        <w:pStyle w:val="Akapitzlist"/>
        <w:numPr>
          <w:ilvl w:val="1"/>
          <w:numId w:val="7"/>
        </w:numPr>
        <w:suppressAutoHyphens w:val="0"/>
        <w:spacing w:after="0" w:line="288" w:lineRule="auto"/>
        <w:ind w:left="1134" w:hanging="567"/>
        <w:contextualSpacing/>
        <w:jc w:val="both"/>
        <w:rPr>
          <w:rFonts w:asciiTheme="majorHAnsi" w:eastAsiaTheme="minorHAnsi" w:hAnsiTheme="majorHAnsi" w:cstheme="majorHAnsi"/>
          <w:color w:val="000000" w:themeColor="text1"/>
          <w:sz w:val="24"/>
          <w:szCs w:val="24"/>
          <w:lang w:eastAsia="pl-PL"/>
        </w:rPr>
      </w:pPr>
      <w:r w:rsidRPr="00096C93">
        <w:rPr>
          <w:rFonts w:asciiTheme="majorHAnsi" w:hAnsiTheme="majorHAnsi" w:cstheme="majorHAnsi"/>
          <w:b/>
          <w:bCs/>
          <w:sz w:val="24"/>
          <w:szCs w:val="24"/>
        </w:rPr>
        <w:t xml:space="preserve">stawek opłat </w:t>
      </w:r>
      <w:r w:rsidR="00E62BCE" w:rsidRPr="00096C93">
        <w:rPr>
          <w:rFonts w:asciiTheme="majorHAnsi" w:hAnsiTheme="majorHAnsi" w:cstheme="majorHAnsi"/>
          <w:b/>
          <w:bCs/>
          <w:sz w:val="24"/>
          <w:szCs w:val="24"/>
          <w:lang w:val="pl-PL"/>
        </w:rPr>
        <w:t>dystrybucyjnych</w:t>
      </w:r>
      <w:r w:rsidRPr="00096C93">
        <w:rPr>
          <w:rFonts w:asciiTheme="majorHAnsi" w:hAnsiTheme="majorHAnsi" w:cstheme="majorHAnsi"/>
          <w:b/>
          <w:bCs/>
          <w:sz w:val="24"/>
          <w:szCs w:val="24"/>
        </w:rPr>
        <w:t xml:space="preserve"> gazu ziemnego</w:t>
      </w:r>
      <w:r w:rsidR="00096C93">
        <w:rPr>
          <w:rFonts w:asciiTheme="majorHAnsi" w:hAnsiTheme="majorHAnsi" w:cstheme="majorHAnsi"/>
          <w:sz w:val="24"/>
          <w:szCs w:val="24"/>
          <w:lang w:val="pl-PL"/>
        </w:rPr>
        <w:t>,</w:t>
      </w:r>
      <w:r w:rsidRPr="001313F2">
        <w:rPr>
          <w:rFonts w:asciiTheme="majorHAnsi" w:hAnsiTheme="majorHAnsi" w:cstheme="majorHAnsi"/>
          <w:sz w:val="24"/>
          <w:szCs w:val="24"/>
        </w:rPr>
        <w:t xml:space="preserve"> w przypadku zatwierdzenia przez Prezes URE  nowej Taryfy OSD</w:t>
      </w:r>
      <w:r w:rsidR="0077520E" w:rsidRPr="001313F2">
        <w:rPr>
          <w:rFonts w:asciiTheme="majorHAnsi" w:hAnsiTheme="majorHAnsi" w:cstheme="majorHAnsi"/>
          <w:sz w:val="24"/>
          <w:szCs w:val="24"/>
        </w:rPr>
        <w:t xml:space="preserve">. </w:t>
      </w:r>
      <w:bookmarkStart w:id="24" w:name="_Hlk105266169"/>
      <w:r w:rsidR="001F2004" w:rsidRPr="001313F2">
        <w:rPr>
          <w:rFonts w:asciiTheme="majorHAnsi" w:hAnsiTheme="majorHAnsi" w:cstheme="majorHAnsi"/>
          <w:sz w:val="24"/>
          <w:szCs w:val="24"/>
          <w:lang w:val="pl-PL"/>
        </w:rPr>
        <w:t>Zmiana będzie miała wpływ na wartość Umowy</w:t>
      </w:r>
      <w:bookmarkEnd w:id="24"/>
      <w:r w:rsidR="001F2004" w:rsidRPr="001313F2">
        <w:rPr>
          <w:rFonts w:asciiTheme="majorHAnsi" w:hAnsiTheme="majorHAnsi" w:cstheme="majorHAnsi"/>
          <w:sz w:val="24"/>
          <w:szCs w:val="24"/>
          <w:lang w:val="pl-PL"/>
        </w:rPr>
        <w:t xml:space="preserve">. </w:t>
      </w:r>
      <w:r w:rsidR="0077520E" w:rsidRPr="001313F2">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p>
    <w:p w14:paraId="287781FF" w14:textId="0B58E3E4" w:rsidR="00A64E7A" w:rsidRPr="001313F2" w:rsidRDefault="00A64E7A" w:rsidP="007C29F4">
      <w:pPr>
        <w:numPr>
          <w:ilvl w:val="1"/>
          <w:numId w:val="7"/>
        </w:numPr>
        <w:spacing w:after="0" w:line="288" w:lineRule="auto"/>
        <w:ind w:left="1134" w:hanging="567"/>
        <w:jc w:val="both"/>
        <w:rPr>
          <w:rFonts w:asciiTheme="majorHAnsi" w:hAnsiTheme="majorHAnsi" w:cstheme="majorHAnsi"/>
          <w:sz w:val="24"/>
          <w:szCs w:val="24"/>
        </w:rPr>
      </w:pPr>
      <w:r w:rsidRPr="00096C93">
        <w:rPr>
          <w:rFonts w:asciiTheme="majorHAnsi" w:hAnsiTheme="majorHAnsi" w:cstheme="majorHAnsi"/>
          <w:b/>
          <w:bCs/>
          <w:sz w:val="24"/>
          <w:szCs w:val="24"/>
        </w:rPr>
        <w:t>wykonania przedmiotu Umowy</w:t>
      </w:r>
      <w:r w:rsidR="00096C93">
        <w:rPr>
          <w:rFonts w:asciiTheme="majorHAnsi" w:hAnsiTheme="majorHAnsi" w:cstheme="majorHAnsi"/>
          <w:sz w:val="24"/>
          <w:szCs w:val="24"/>
        </w:rPr>
        <w:t>,</w:t>
      </w:r>
      <w:r w:rsidRPr="001313F2">
        <w:rPr>
          <w:rFonts w:asciiTheme="majorHAnsi" w:hAnsiTheme="majorHAnsi" w:cstheme="majorHAnsi"/>
          <w:sz w:val="24"/>
          <w:szCs w:val="24"/>
        </w:rPr>
        <w:t xml:space="preserve">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wartości zawartej Umowy. </w:t>
      </w:r>
      <w:r w:rsidR="001F2004" w:rsidRPr="001313F2">
        <w:rPr>
          <w:rFonts w:asciiTheme="majorHAnsi" w:hAnsiTheme="majorHAnsi" w:cstheme="majorHAnsi"/>
          <w:sz w:val="24"/>
          <w:szCs w:val="24"/>
        </w:rPr>
        <w:t xml:space="preserve">Zmiana może mieć  wpływ na wartość Umowy. </w:t>
      </w:r>
      <w:r w:rsidRPr="001313F2">
        <w:rPr>
          <w:rFonts w:asciiTheme="majorHAnsi" w:hAnsiTheme="majorHAnsi" w:cstheme="majorHAnsi"/>
          <w:sz w:val="24"/>
          <w:szCs w:val="24"/>
        </w:rPr>
        <w:t>Zmiana wymaga zgody Stron oraz zawarcia aneksu do umowy,</w:t>
      </w:r>
    </w:p>
    <w:p w14:paraId="4C012253" w14:textId="2C3F52D9" w:rsidR="00A64E7A" w:rsidRPr="001313F2" w:rsidRDefault="00A64E7A" w:rsidP="007C29F4">
      <w:pPr>
        <w:numPr>
          <w:ilvl w:val="1"/>
          <w:numId w:val="7"/>
        </w:numPr>
        <w:spacing w:after="0" w:line="288" w:lineRule="auto"/>
        <w:ind w:left="1134" w:hanging="567"/>
        <w:jc w:val="both"/>
        <w:rPr>
          <w:rFonts w:asciiTheme="majorHAnsi" w:eastAsiaTheme="minorHAnsi" w:hAnsiTheme="majorHAnsi" w:cstheme="majorHAnsi"/>
          <w:color w:val="000000" w:themeColor="text1"/>
          <w:sz w:val="24"/>
          <w:szCs w:val="24"/>
          <w:lang w:eastAsia="pl-PL"/>
        </w:rPr>
      </w:pPr>
      <w:r w:rsidRPr="00096C93">
        <w:rPr>
          <w:rFonts w:asciiTheme="majorHAnsi" w:eastAsiaTheme="minorHAnsi" w:hAnsiTheme="majorHAnsi" w:cstheme="majorHAnsi"/>
          <w:b/>
          <w:bCs/>
          <w:color w:val="000000" w:themeColor="text1"/>
          <w:sz w:val="24"/>
          <w:szCs w:val="24"/>
          <w:lang w:val="x-none" w:eastAsia="pl-PL"/>
        </w:rPr>
        <w:t>w przypadku interwencji państwa</w:t>
      </w:r>
      <w:r w:rsidRPr="001313F2">
        <w:rPr>
          <w:rFonts w:asciiTheme="majorHAnsi" w:eastAsiaTheme="minorHAnsi" w:hAnsiTheme="majorHAnsi" w:cstheme="majorHAnsi"/>
          <w:color w:val="000000" w:themeColor="text1"/>
          <w:sz w:val="24"/>
          <w:szCs w:val="24"/>
          <w:lang w:val="x-none" w:eastAsia="pl-PL"/>
        </w:rPr>
        <w:t xml:space="preserve"> na podstawie obowiązujących przepisów prawa, mających wpływ na obniżenie kosztów realizacji przedmiotowej umowy. </w:t>
      </w:r>
      <w:r w:rsidR="001F2004" w:rsidRPr="001313F2">
        <w:rPr>
          <w:rFonts w:asciiTheme="majorHAnsi" w:eastAsiaTheme="minorHAnsi" w:hAnsiTheme="majorHAnsi" w:cstheme="majorHAnsi"/>
          <w:color w:val="000000" w:themeColor="text1"/>
          <w:sz w:val="24"/>
          <w:szCs w:val="24"/>
          <w:lang w:eastAsia="pl-PL"/>
        </w:rPr>
        <w:t xml:space="preserve">Zmiana będzie miała wpływ na wartość Umowy. </w:t>
      </w:r>
      <w:r w:rsidRPr="001313F2">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r w:rsidR="00386D08" w:rsidRPr="001313F2">
        <w:rPr>
          <w:rFonts w:asciiTheme="majorHAnsi" w:eastAsiaTheme="minorHAnsi" w:hAnsiTheme="majorHAnsi" w:cstheme="majorHAnsi"/>
          <w:color w:val="000000" w:themeColor="text1"/>
          <w:sz w:val="24"/>
          <w:szCs w:val="24"/>
          <w:lang w:eastAsia="pl-PL"/>
        </w:rPr>
        <w:t>,</w:t>
      </w:r>
    </w:p>
    <w:p w14:paraId="3A40B826" w14:textId="39021157" w:rsidR="003070B1" w:rsidRPr="001313F2" w:rsidRDefault="00640A19" w:rsidP="007C29F4">
      <w:pPr>
        <w:pStyle w:val="Default"/>
        <w:numPr>
          <w:ilvl w:val="1"/>
          <w:numId w:val="7"/>
        </w:numPr>
        <w:spacing w:line="288" w:lineRule="auto"/>
        <w:ind w:left="1134" w:hanging="567"/>
        <w:jc w:val="both"/>
        <w:rPr>
          <w:rFonts w:asciiTheme="majorHAnsi" w:hAnsiTheme="majorHAnsi" w:cstheme="majorHAnsi"/>
          <w:color w:val="auto"/>
        </w:rPr>
      </w:pPr>
      <w:r w:rsidRPr="00096C93">
        <w:rPr>
          <w:rFonts w:asciiTheme="majorHAnsi" w:hAnsiTheme="majorHAnsi" w:cstheme="majorHAnsi"/>
          <w:b/>
          <w:bCs/>
          <w:color w:val="auto"/>
        </w:rPr>
        <w:t>zmian spowodowanych siłą wyższą</w:t>
      </w:r>
      <w:r w:rsidRPr="001313F2">
        <w:rPr>
          <w:rFonts w:asciiTheme="majorHAnsi" w:hAnsiTheme="majorHAnsi" w:cstheme="majorHAnsi"/>
          <w:color w:val="auto"/>
        </w:rPr>
        <w:t xml:space="preserve"> uniemożliwiających wykonanie przedmiotu Umowy, przy czym przez siłę wyższą Strony rozumieją zdarzenie</w:t>
      </w:r>
      <w:r w:rsidR="00E07CFB" w:rsidRPr="001313F2">
        <w:rPr>
          <w:rFonts w:asciiTheme="majorHAnsi" w:hAnsiTheme="majorHAnsi" w:cstheme="majorHAnsi"/>
          <w:color w:val="auto"/>
        </w:rPr>
        <w:t xml:space="preserve"> o </w:t>
      </w:r>
      <w:r w:rsidRPr="001313F2">
        <w:rPr>
          <w:rFonts w:asciiTheme="majorHAnsi" w:hAnsiTheme="majorHAnsi" w:cstheme="majorHAnsi"/>
          <w:color w:val="auto"/>
        </w:rPr>
        <w:t>charakterze przypadkowym lub naturalnym, ale zawsze</w:t>
      </w:r>
      <w:r w:rsidR="00E07CFB" w:rsidRPr="001313F2">
        <w:rPr>
          <w:rFonts w:asciiTheme="majorHAnsi" w:hAnsiTheme="majorHAnsi" w:cstheme="majorHAnsi"/>
          <w:color w:val="auto"/>
        </w:rPr>
        <w:t xml:space="preserve"> o </w:t>
      </w:r>
      <w:r w:rsidRPr="001313F2">
        <w:rPr>
          <w:rFonts w:asciiTheme="majorHAnsi" w:hAnsiTheme="majorHAnsi" w:cstheme="majorHAnsi"/>
          <w:color w:val="auto"/>
        </w:rPr>
        <w:t>charakterze zewnętrznym</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stosunku do człowieka, zdarzenie niemożliwe (lub prawie niemożliwe) do przewidzenia, zdarzenie, którego skutkom nie można zapobiec,</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 xml:space="preserve">szczególności działania sił przyrody (np. powodzie, trzęsienia ziemi, huragany), zaburzenia życia zbiorowego (działania wojenne, zamieszki wewnętrzne, strajk, epidemie), akty władzy </w:t>
      </w:r>
      <w:r w:rsidRPr="001313F2">
        <w:rPr>
          <w:rFonts w:asciiTheme="majorHAnsi" w:hAnsiTheme="majorHAnsi" w:cstheme="majorHAnsi"/>
          <w:color w:val="auto"/>
        </w:rPr>
        <w:lastRenderedPageBreak/>
        <w:t>państwowej (akty władzy ustawodawczej lub administracyjnej, które  czynią niemożliwym wykonanie danego zobowiązania) – zmiany te mogą spowodować zmiany te mogą spowodować zmianę ilości PPG,  grupy taryfowej</w:t>
      </w:r>
      <w:r w:rsidR="00184495" w:rsidRPr="001313F2">
        <w:rPr>
          <w:rFonts w:asciiTheme="majorHAnsi" w:hAnsiTheme="majorHAnsi" w:cstheme="majorHAnsi"/>
          <w:color w:val="auto"/>
        </w:rPr>
        <w:t xml:space="preserve">, ilości paliwa gazowego </w:t>
      </w:r>
      <w:r w:rsidRPr="001313F2">
        <w:rPr>
          <w:rFonts w:asciiTheme="majorHAnsi" w:hAnsiTheme="majorHAnsi" w:cstheme="majorHAnsi"/>
          <w:color w:val="auto"/>
        </w:rPr>
        <w:t xml:space="preserve"> lub wartości zawartej Umowy</w:t>
      </w:r>
      <w:r w:rsidR="00693AD8" w:rsidRPr="001313F2">
        <w:rPr>
          <w:rFonts w:asciiTheme="majorHAnsi" w:hAnsiTheme="majorHAnsi" w:cstheme="majorHAnsi"/>
          <w:color w:val="auto"/>
        </w:rPr>
        <w:t xml:space="preserve">. </w:t>
      </w:r>
      <w:r w:rsidR="00E62BCE">
        <w:rPr>
          <w:rFonts w:asciiTheme="majorHAnsi" w:hAnsiTheme="majorHAnsi" w:cstheme="majorHAnsi"/>
          <w:color w:val="auto"/>
        </w:rPr>
        <w:t xml:space="preserve">Zmiany wymagają zawarcia aneksu do Umowy, </w:t>
      </w:r>
    </w:p>
    <w:p w14:paraId="45C7A5E8" w14:textId="165C9590" w:rsidR="008652C2" w:rsidRPr="001313F2" w:rsidRDefault="008652C2" w:rsidP="007C29F4">
      <w:pPr>
        <w:numPr>
          <w:ilvl w:val="1"/>
          <w:numId w:val="7"/>
        </w:numPr>
        <w:spacing w:after="0" w:line="288" w:lineRule="auto"/>
        <w:ind w:left="1134" w:hanging="567"/>
        <w:jc w:val="both"/>
        <w:rPr>
          <w:rFonts w:asciiTheme="majorHAnsi" w:eastAsiaTheme="minorHAnsi" w:hAnsiTheme="majorHAnsi" w:cstheme="majorHAnsi"/>
          <w:color w:val="000000" w:themeColor="text1"/>
          <w:sz w:val="24"/>
          <w:szCs w:val="24"/>
          <w:lang w:eastAsia="pl-PL"/>
        </w:rPr>
      </w:pPr>
      <w:r w:rsidRPr="00096C93">
        <w:rPr>
          <w:rFonts w:asciiTheme="majorHAnsi" w:hAnsiTheme="majorHAnsi" w:cstheme="majorHAnsi"/>
          <w:b/>
          <w:bCs/>
          <w:sz w:val="24"/>
          <w:szCs w:val="24"/>
        </w:rPr>
        <w:t>zaistnienia okoliczności (technicznych, gospodarczych, prawnych itp.),</w:t>
      </w:r>
      <w:r w:rsidRPr="001313F2">
        <w:rPr>
          <w:rFonts w:asciiTheme="majorHAnsi" w:hAnsiTheme="majorHAnsi" w:cstheme="majorHAnsi"/>
          <w:sz w:val="24"/>
          <w:szCs w:val="24"/>
        </w:rPr>
        <w:t xml:space="preserve"> które mogą spowodować wyłączenie</w:t>
      </w:r>
      <w:r w:rsidR="00961027" w:rsidRPr="001313F2">
        <w:rPr>
          <w:rFonts w:asciiTheme="majorHAnsi" w:hAnsiTheme="majorHAnsi" w:cstheme="majorHAnsi"/>
          <w:sz w:val="24"/>
          <w:szCs w:val="24"/>
        </w:rPr>
        <w:t xml:space="preserve"> </w:t>
      </w:r>
      <w:r w:rsidRPr="001313F2">
        <w:rPr>
          <w:rFonts w:asciiTheme="majorHAnsi" w:hAnsiTheme="majorHAnsi" w:cstheme="majorHAnsi"/>
          <w:sz w:val="24"/>
          <w:szCs w:val="24"/>
        </w:rPr>
        <w:t xml:space="preserve">PPG. </w:t>
      </w:r>
      <w:r w:rsidR="001F2004" w:rsidRPr="001313F2">
        <w:rPr>
          <w:rFonts w:asciiTheme="majorHAnsi" w:hAnsiTheme="majorHAnsi" w:cstheme="majorHAnsi"/>
          <w:sz w:val="24"/>
          <w:szCs w:val="24"/>
        </w:rPr>
        <w:t>Zmiana będzie miała wpływ na wartość Umowy.</w:t>
      </w:r>
      <w:r w:rsidR="00E73B70">
        <w:rPr>
          <w:rFonts w:asciiTheme="majorHAnsi" w:hAnsiTheme="majorHAnsi" w:cstheme="majorHAnsi"/>
          <w:sz w:val="24"/>
          <w:szCs w:val="24"/>
        </w:rPr>
        <w:t xml:space="preserve"> </w:t>
      </w:r>
      <w:r w:rsidR="00E73B70" w:rsidRPr="00E73B70">
        <w:rPr>
          <w:rFonts w:asciiTheme="majorHAnsi" w:hAnsiTheme="majorHAnsi" w:cstheme="majorHAnsi"/>
          <w:sz w:val="24"/>
          <w:szCs w:val="24"/>
        </w:rPr>
        <w:t xml:space="preserve">Każda kolejna zmiana nie może przekroczyć </w:t>
      </w:r>
      <w:r w:rsidR="00E73B70">
        <w:rPr>
          <w:rFonts w:asciiTheme="majorHAnsi" w:hAnsiTheme="majorHAnsi" w:cstheme="majorHAnsi"/>
          <w:sz w:val="24"/>
          <w:szCs w:val="24"/>
        </w:rPr>
        <w:t>10</w:t>
      </w:r>
      <w:r w:rsidR="00E73B70" w:rsidRPr="00E73B70">
        <w:rPr>
          <w:rFonts w:asciiTheme="majorHAnsi" w:hAnsiTheme="majorHAnsi" w:cstheme="majorHAnsi"/>
          <w:sz w:val="24"/>
          <w:szCs w:val="24"/>
        </w:rPr>
        <w:t>% pierwotnej wartości umowy brutto</w:t>
      </w:r>
      <w:r w:rsidR="00E73B70">
        <w:rPr>
          <w:rFonts w:asciiTheme="majorHAnsi" w:hAnsiTheme="majorHAnsi" w:cstheme="majorHAnsi"/>
          <w:sz w:val="24"/>
          <w:szCs w:val="24"/>
        </w:rPr>
        <w:t>.</w:t>
      </w:r>
      <w:r w:rsidR="00E73B70" w:rsidRPr="00E73B70">
        <w:rPr>
          <w:rFonts w:asciiTheme="majorHAnsi" w:hAnsiTheme="majorHAnsi" w:cstheme="majorHAnsi"/>
          <w:sz w:val="24"/>
          <w:szCs w:val="24"/>
        </w:rPr>
        <w:t xml:space="preserve"> Zmiany wymagają zawarcia aneksu do Umowy</w:t>
      </w:r>
      <w:r w:rsidRPr="001313F2">
        <w:rPr>
          <w:rFonts w:asciiTheme="majorHAnsi" w:hAnsiTheme="majorHAnsi" w:cstheme="majorHAnsi"/>
          <w:sz w:val="24"/>
          <w:szCs w:val="24"/>
        </w:rPr>
        <w:t xml:space="preserve">, </w:t>
      </w:r>
    </w:p>
    <w:p w14:paraId="46BA1DF6" w14:textId="010618A6" w:rsidR="00CA03DB" w:rsidRPr="001313F2" w:rsidRDefault="00B21A47" w:rsidP="007C29F4">
      <w:pPr>
        <w:pStyle w:val="Default"/>
        <w:numPr>
          <w:ilvl w:val="1"/>
          <w:numId w:val="7"/>
        </w:numPr>
        <w:tabs>
          <w:tab w:val="left" w:pos="709"/>
        </w:tabs>
        <w:spacing w:line="288" w:lineRule="auto"/>
        <w:ind w:left="1134" w:right="-15" w:hanging="567"/>
        <w:jc w:val="both"/>
        <w:rPr>
          <w:rFonts w:asciiTheme="majorHAnsi" w:hAnsiTheme="majorHAnsi" w:cstheme="majorHAnsi"/>
        </w:rPr>
      </w:pPr>
      <w:bookmarkStart w:id="25" w:name="_Hlk105662420"/>
      <w:r w:rsidRPr="00096C93">
        <w:rPr>
          <w:rFonts w:asciiTheme="majorHAnsi" w:hAnsiTheme="majorHAnsi" w:cstheme="majorHAnsi"/>
          <w:b/>
          <w:bCs/>
        </w:rPr>
        <w:t>zwiększeni</w:t>
      </w:r>
      <w:r w:rsidR="00D5278A" w:rsidRPr="00096C93">
        <w:rPr>
          <w:rFonts w:asciiTheme="majorHAnsi" w:hAnsiTheme="majorHAnsi" w:cstheme="majorHAnsi"/>
          <w:b/>
          <w:bCs/>
        </w:rPr>
        <w:t>a</w:t>
      </w:r>
      <w:r w:rsidRPr="00096C93">
        <w:rPr>
          <w:rFonts w:asciiTheme="majorHAnsi" w:hAnsiTheme="majorHAnsi" w:cstheme="majorHAnsi"/>
          <w:b/>
          <w:bCs/>
        </w:rPr>
        <w:t xml:space="preserve"> ilości paliwa gazowego</w:t>
      </w:r>
      <w:r w:rsidR="00096C93">
        <w:rPr>
          <w:rFonts w:asciiTheme="majorHAnsi" w:hAnsiTheme="majorHAnsi" w:cstheme="majorHAnsi"/>
        </w:rPr>
        <w:t>, w</w:t>
      </w:r>
      <w:r w:rsidRPr="001313F2">
        <w:rPr>
          <w:rFonts w:asciiTheme="majorHAnsi" w:hAnsiTheme="majorHAnsi" w:cstheme="majorHAnsi"/>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nowopowstałych PPG, po wyczerpaniu </w:t>
      </w:r>
      <w:r w:rsidR="00E62BCE">
        <w:rPr>
          <w:rFonts w:asciiTheme="majorHAnsi" w:hAnsiTheme="majorHAnsi" w:cstheme="majorHAnsi"/>
        </w:rPr>
        <w:t>opcji.</w:t>
      </w:r>
      <w:r w:rsidRPr="001313F2">
        <w:rPr>
          <w:rFonts w:asciiTheme="majorHAnsi" w:hAnsiTheme="majorHAnsi" w:cstheme="majorHAnsi"/>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1313F2">
        <w:rPr>
          <w:rFonts w:asciiTheme="majorHAnsi" w:hAnsiTheme="majorHAnsi" w:cstheme="majorHAnsi"/>
        </w:rPr>
        <w:t>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w:t>
      </w:r>
      <w:r w:rsidR="002F3A77" w:rsidRPr="001313F2">
        <w:rPr>
          <w:rFonts w:asciiTheme="majorHAnsi" w:hAnsiTheme="majorHAnsi" w:cstheme="majorHAnsi"/>
        </w:rPr>
        <w:t xml:space="preserve">. Każda kolejna zmiana nie może przekroczyć </w:t>
      </w:r>
      <w:r w:rsidR="00E73B70">
        <w:rPr>
          <w:rFonts w:asciiTheme="majorHAnsi" w:hAnsiTheme="majorHAnsi" w:cstheme="majorHAnsi"/>
        </w:rPr>
        <w:t>20</w:t>
      </w:r>
      <w:r w:rsidR="002F3A77" w:rsidRPr="001313F2">
        <w:rPr>
          <w:rFonts w:asciiTheme="majorHAnsi" w:hAnsiTheme="majorHAnsi" w:cstheme="majorHAnsi"/>
        </w:rPr>
        <w:t>% pierwotnej wartości umowy brutto,</w:t>
      </w:r>
    </w:p>
    <w:p w14:paraId="37366B9E" w14:textId="5DC62D40" w:rsidR="00730A3A" w:rsidRPr="001313F2" w:rsidRDefault="00730A3A" w:rsidP="007C29F4">
      <w:pPr>
        <w:pStyle w:val="Default"/>
        <w:numPr>
          <w:ilvl w:val="1"/>
          <w:numId w:val="7"/>
        </w:numPr>
        <w:tabs>
          <w:tab w:val="left" w:pos="709"/>
        </w:tabs>
        <w:spacing w:line="288" w:lineRule="auto"/>
        <w:ind w:left="1134" w:right="-15" w:hanging="567"/>
        <w:jc w:val="both"/>
        <w:rPr>
          <w:rFonts w:asciiTheme="majorHAnsi" w:hAnsiTheme="majorHAnsi" w:cstheme="majorHAnsi"/>
        </w:rPr>
      </w:pPr>
      <w:r w:rsidRPr="00096C93">
        <w:rPr>
          <w:rFonts w:asciiTheme="majorHAnsi" w:hAnsiTheme="majorHAnsi" w:cstheme="majorHAnsi"/>
          <w:b/>
          <w:bCs/>
        </w:rPr>
        <w:t>terminu rozpoczęcia sprzedaży</w:t>
      </w:r>
      <w:r w:rsidRPr="001313F2">
        <w:rPr>
          <w:rFonts w:asciiTheme="majorHAnsi" w:hAnsiTheme="majorHAnsi" w:cstheme="majorHAnsi"/>
        </w:rPr>
        <w:t xml:space="preserve"> paliwa gazowego </w:t>
      </w:r>
      <w:r w:rsidR="00E73B70">
        <w:rPr>
          <w:rFonts w:asciiTheme="majorHAnsi" w:hAnsiTheme="majorHAnsi" w:cstheme="majorHAnsi"/>
        </w:rPr>
        <w:t xml:space="preserve">z przyczyn technicznych lub innych w tym trwających promocji cenowych  </w:t>
      </w:r>
      <w:r w:rsidR="0049530B">
        <w:rPr>
          <w:rFonts w:asciiTheme="majorHAnsi" w:hAnsiTheme="majorHAnsi" w:cstheme="majorHAnsi"/>
        </w:rPr>
        <w:t xml:space="preserve">o </w:t>
      </w:r>
      <w:r w:rsidR="00E73B70">
        <w:rPr>
          <w:rFonts w:asciiTheme="majorHAnsi" w:hAnsiTheme="majorHAnsi" w:cstheme="majorHAnsi"/>
        </w:rPr>
        <w:t>czas przeszkody</w:t>
      </w:r>
      <w:r w:rsidRPr="001313F2">
        <w:rPr>
          <w:rFonts w:asciiTheme="majorHAnsi" w:hAnsiTheme="majorHAnsi" w:cstheme="majorHAnsi"/>
        </w:rPr>
        <w:t xml:space="preserve">. Zmiana nie wymaga sporządzenia aneksu, wchodzi automatycznie po zakończeniu </w:t>
      </w:r>
      <w:r w:rsidR="0049530B">
        <w:rPr>
          <w:rFonts w:asciiTheme="majorHAnsi" w:hAnsiTheme="majorHAnsi" w:cstheme="majorHAnsi"/>
        </w:rPr>
        <w:t>usunięciu przyczyn</w:t>
      </w:r>
      <w:r w:rsidRPr="001313F2">
        <w:rPr>
          <w:rFonts w:asciiTheme="majorHAnsi" w:hAnsiTheme="majorHAnsi" w:cstheme="majorHAnsi"/>
        </w:rPr>
        <w:t xml:space="preserve">, będzie miała wpływ na wartość umowy. </w:t>
      </w:r>
    </w:p>
    <w:p w14:paraId="294AE688" w14:textId="77777777" w:rsidR="00CA03DB" w:rsidRPr="001313F2" w:rsidRDefault="00CA03DB" w:rsidP="007C29F4">
      <w:pPr>
        <w:pStyle w:val="Default"/>
        <w:tabs>
          <w:tab w:val="left" w:pos="709"/>
        </w:tabs>
        <w:spacing w:line="288" w:lineRule="auto"/>
        <w:ind w:left="1134" w:right="-15" w:hanging="708"/>
        <w:jc w:val="both"/>
        <w:rPr>
          <w:rFonts w:asciiTheme="majorHAnsi" w:hAnsiTheme="majorHAnsi" w:cstheme="majorHAnsi"/>
        </w:rPr>
      </w:pPr>
    </w:p>
    <w:bookmarkEnd w:id="25"/>
    <w:p w14:paraId="37AB7EB5" w14:textId="77777777" w:rsidR="00FE2F67" w:rsidRPr="001313F2" w:rsidRDefault="00FE2F67" w:rsidP="007C29F4">
      <w:pPr>
        <w:pStyle w:val="Standard"/>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Na  podstawie art. 439 Pzp Strony przewidują możliwość zmiany wynagrodzenia Wykonawcy zgodnie z poniższymi zasadami, w przypadku zmiany ceny materiałów lub kosztów związanych z realizacją zamówienia:</w:t>
      </w:r>
    </w:p>
    <w:p w14:paraId="4928A6B7" w14:textId="5E357EE8"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cen jednostkowych paliwa gazowego na Towarowej Giełdzie Energii (TGE) dla indeksu </w:t>
      </w:r>
      <w:r w:rsidRPr="001313F2">
        <w:rPr>
          <w:rFonts w:asciiTheme="majorHAnsi" w:hAnsiTheme="majorHAnsi" w:cstheme="majorHAnsi"/>
          <w:b/>
          <w:bCs/>
        </w:rPr>
        <w:t>GAS_BASE_Y-</w:t>
      </w:r>
      <w:r w:rsidR="00294DCC" w:rsidRPr="001313F2">
        <w:rPr>
          <w:rFonts w:asciiTheme="majorHAnsi" w:hAnsiTheme="majorHAnsi" w:cstheme="majorHAnsi"/>
        </w:rPr>
        <w:t>XX</w:t>
      </w:r>
      <w:r w:rsidR="00281B45" w:rsidRPr="001313F2">
        <w:rPr>
          <w:rFonts w:asciiTheme="majorHAnsi" w:hAnsiTheme="majorHAnsi" w:cstheme="majorHAnsi"/>
        </w:rPr>
        <w:t xml:space="preserve"> </w:t>
      </w:r>
      <w:r w:rsidRPr="001313F2">
        <w:rPr>
          <w:rFonts w:asciiTheme="majorHAnsi" w:hAnsiTheme="majorHAnsi" w:cstheme="majorHAnsi"/>
        </w:rPr>
        <w:t xml:space="preserve">(cena indeksu obowiązująca na dzień </w:t>
      </w:r>
      <w:r w:rsidR="00AF5DCA">
        <w:rPr>
          <w:rFonts w:asciiTheme="majorHAnsi" w:hAnsiTheme="majorHAnsi" w:cstheme="majorHAnsi"/>
        </w:rPr>
        <w:t>30.06.2024</w:t>
      </w:r>
      <w:r w:rsidRPr="001313F2">
        <w:rPr>
          <w:rFonts w:asciiTheme="majorHAnsi" w:hAnsiTheme="majorHAnsi" w:cstheme="majorHAnsi"/>
        </w:rPr>
        <w:t xml:space="preserve"> r.*),  adres strony internetowej: </w:t>
      </w:r>
      <w:hyperlink r:id="rId9" w:history="1">
        <w:r w:rsidRPr="001313F2">
          <w:rPr>
            <w:rStyle w:val="Hipercze"/>
            <w:rFonts w:asciiTheme="majorHAnsi" w:hAnsiTheme="majorHAnsi" w:cstheme="majorHAnsi"/>
          </w:rPr>
          <w:t>https://tge.pl/otf</w:t>
        </w:r>
      </w:hyperlink>
      <w:r w:rsidRPr="001313F2">
        <w:rPr>
          <w:rFonts w:asciiTheme="majorHAnsi" w:hAnsiTheme="majorHAnsi" w:cstheme="majorHAnsi"/>
        </w:rPr>
        <w:t>,</w:t>
      </w:r>
    </w:p>
    <w:p w14:paraId="3790A6D4" w14:textId="386CFD0F"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lastRenderedPageBreak/>
        <w:t>jeżeli cena jednostkowa paliwa gazowego notowana na  TGE wg Indeksu GAS_BASE_Y-</w:t>
      </w:r>
      <w:r w:rsidR="00294DCC" w:rsidRPr="001313F2">
        <w:rPr>
          <w:rFonts w:asciiTheme="majorHAnsi" w:hAnsiTheme="majorHAnsi" w:cstheme="majorHAnsi"/>
        </w:rPr>
        <w:t>XX</w:t>
      </w:r>
      <w:r w:rsidRPr="001313F2">
        <w:rPr>
          <w:rFonts w:asciiTheme="majorHAnsi" w:hAnsiTheme="majorHAnsi" w:cstheme="majorHAnsi"/>
        </w:rPr>
        <w:t xml:space="preserve">  będzie wyższa lub niższa od  ceny jednostkowej dla indeksu GAS_BASE_Y</w:t>
      </w:r>
      <w:r w:rsidR="00294DCC" w:rsidRPr="001313F2">
        <w:rPr>
          <w:rFonts w:asciiTheme="majorHAnsi" w:hAnsiTheme="majorHAnsi" w:cstheme="majorHAnsi"/>
        </w:rPr>
        <w:t xml:space="preserve"> </w:t>
      </w:r>
      <w:r w:rsidRPr="001313F2">
        <w:rPr>
          <w:rFonts w:asciiTheme="majorHAnsi" w:hAnsiTheme="majorHAnsi" w:cstheme="majorHAnsi"/>
        </w:rPr>
        <w:t>-</w:t>
      </w:r>
      <w:r w:rsidR="0016058C">
        <w:rPr>
          <w:rFonts w:asciiTheme="majorHAnsi" w:hAnsiTheme="majorHAnsi" w:cstheme="majorHAnsi"/>
        </w:rPr>
        <w:t>24</w:t>
      </w:r>
      <w:r w:rsidRPr="001313F2">
        <w:rPr>
          <w:rFonts w:asciiTheme="majorHAnsi" w:hAnsiTheme="majorHAnsi" w:cstheme="majorHAnsi"/>
        </w:rPr>
        <w:t xml:space="preserve"> z dnia otwarcia ofert tj. ………………..…..* o:</w:t>
      </w:r>
    </w:p>
    <w:p w14:paraId="5CF7B640" w14:textId="214910DD"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 xml:space="preserve">wartość od </w:t>
      </w:r>
      <w:r w:rsidR="008A097C">
        <w:rPr>
          <w:rFonts w:asciiTheme="majorHAnsi" w:hAnsiTheme="majorHAnsi" w:cstheme="majorHAnsi"/>
        </w:rPr>
        <w:t>41</w:t>
      </w:r>
      <w:r w:rsidRPr="001313F2">
        <w:rPr>
          <w:rFonts w:asciiTheme="majorHAnsi" w:hAnsiTheme="majorHAnsi" w:cstheme="majorHAnsi"/>
        </w:rPr>
        <w:t xml:space="preserve">% do 50% to wszystkie ceny jednostkowe paliwa gazowego, o których mowa w §  3 ust. 1 i 2 Umowy  zostaną odpowiednio powiększone lub pomniejszone o </w:t>
      </w:r>
      <w:r w:rsidR="00294DCC" w:rsidRPr="001313F2">
        <w:rPr>
          <w:rFonts w:asciiTheme="majorHAnsi" w:hAnsiTheme="majorHAnsi" w:cstheme="majorHAnsi"/>
        </w:rPr>
        <w:t>5</w:t>
      </w:r>
      <w:r w:rsidRPr="001313F2">
        <w:rPr>
          <w:rFonts w:asciiTheme="majorHAnsi" w:hAnsiTheme="majorHAnsi" w:cstheme="majorHAnsi"/>
        </w:rPr>
        <w:t>%,</w:t>
      </w:r>
    </w:p>
    <w:p w14:paraId="26179349" w14:textId="1EC1759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 xml:space="preserve">wartość od </w:t>
      </w:r>
      <w:r w:rsidR="008A097C">
        <w:rPr>
          <w:rFonts w:asciiTheme="majorHAnsi" w:hAnsiTheme="majorHAnsi" w:cstheme="majorHAnsi"/>
        </w:rPr>
        <w:t>51</w:t>
      </w:r>
      <w:r w:rsidRPr="001313F2">
        <w:rPr>
          <w:rFonts w:asciiTheme="majorHAnsi" w:hAnsiTheme="majorHAnsi" w:cstheme="majorHAnsi"/>
        </w:rPr>
        <w:t xml:space="preserve">% to wszystkie ceny jednostkowe paliwa gazowego, o których mowa w §  3 ust. 1 i 2 Umowy  zostaną odpowiednio powiększone lub pomniejszone o </w:t>
      </w:r>
      <w:r w:rsidR="00294DCC" w:rsidRPr="001313F2">
        <w:rPr>
          <w:rFonts w:asciiTheme="majorHAnsi" w:hAnsiTheme="majorHAnsi" w:cstheme="majorHAnsi"/>
        </w:rPr>
        <w:t>10</w:t>
      </w:r>
      <w:r w:rsidRPr="001313F2">
        <w:rPr>
          <w:rFonts w:asciiTheme="majorHAnsi" w:hAnsiTheme="majorHAnsi" w:cstheme="majorHAnsi"/>
        </w:rPr>
        <w:t>%,</w:t>
      </w:r>
    </w:p>
    <w:p w14:paraId="717A2FC8" w14:textId="77777777" w:rsidR="00FE2F67" w:rsidRPr="001313F2" w:rsidRDefault="00FE2F67" w:rsidP="007C29F4">
      <w:pPr>
        <w:pStyle w:val="Standard"/>
        <w:numPr>
          <w:ilvl w:val="1"/>
          <w:numId w:val="4"/>
        </w:numPr>
        <w:tabs>
          <w:tab w:val="left" w:pos="709"/>
          <w:tab w:val="left" w:pos="1134"/>
        </w:tabs>
        <w:spacing w:line="288" w:lineRule="auto"/>
        <w:ind w:left="1134" w:right="-15" w:hanging="643"/>
        <w:rPr>
          <w:rFonts w:asciiTheme="majorHAnsi" w:hAnsiTheme="majorHAnsi" w:cstheme="majorHAnsi"/>
        </w:rPr>
      </w:pPr>
      <w:r w:rsidRPr="001313F2">
        <w:rPr>
          <w:rFonts w:asciiTheme="majorHAnsi" w:hAnsiTheme="majorHAnsi" w:cstheme="majorHAnsi"/>
        </w:rPr>
        <w:t>strona składając wniosek o zmianę, powinna przedstawić w szczególności:</w:t>
      </w:r>
    </w:p>
    <w:p w14:paraId="77880ACE"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wyliczenie wnioskowanej kwoty zmiany wynagrodzenia, wg ceny wyliczonej na zasadzie wskazanej w pkt 2.2 powyżej oraz pozostałej  do końca trwania zamówienia szacowanej ilości gazu, wyliczonej zgodnie z opisem przedmiotu zamówienia;</w:t>
      </w:r>
    </w:p>
    <w:p w14:paraId="39138A7B"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dowody na to, że zmiana ceny paliwa gazowego na TGE  ma wpływ na koszt realizacji zamówienia,</w:t>
      </w:r>
    </w:p>
    <w:p w14:paraId="3DB45E16" w14:textId="10B7D711"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maksymalna zmiana ceny jednostkowej paliwa gazowego w zakresie waloryzacji nie może przekroczyć </w:t>
      </w:r>
      <w:r w:rsidR="00294DCC" w:rsidRPr="001313F2">
        <w:rPr>
          <w:rFonts w:asciiTheme="majorHAnsi" w:hAnsiTheme="majorHAnsi" w:cstheme="majorHAnsi"/>
          <w:b/>
          <w:bCs/>
        </w:rPr>
        <w:t>10</w:t>
      </w:r>
      <w:r w:rsidRPr="001313F2">
        <w:rPr>
          <w:rFonts w:asciiTheme="majorHAnsi" w:hAnsiTheme="majorHAnsi" w:cstheme="majorHAnsi"/>
          <w:b/>
          <w:bCs/>
        </w:rPr>
        <w:t>%</w:t>
      </w:r>
      <w:r w:rsidRPr="001313F2">
        <w:rPr>
          <w:rFonts w:asciiTheme="majorHAnsi" w:hAnsiTheme="majorHAnsi" w:cstheme="majorHAnsi"/>
        </w:rPr>
        <w:t xml:space="preserve"> ceny jednostkowej paliwa gazowego w pierwotnie złożonej ofercie, </w:t>
      </w:r>
    </w:p>
    <w:p w14:paraId="4B8A3DD2"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zmiana wynagrodzenia w oparciu o niniejszy ustęp wymaga zgodnej woli obu stron wyrażonej aneksem do umowy,</w:t>
      </w:r>
    </w:p>
    <w:p w14:paraId="1172743D" w14:textId="6CBF8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strony zgodnie ustalają, że waloryzacja wynagrodzenia może nastąpić najwcześniej od dnia</w:t>
      </w:r>
      <w:r w:rsidR="00AF5DCA">
        <w:rPr>
          <w:rFonts w:asciiTheme="majorHAnsi" w:hAnsiTheme="majorHAnsi" w:cstheme="majorHAnsi"/>
        </w:rPr>
        <w:t xml:space="preserve"> 30.06.2024</w:t>
      </w:r>
      <w:r w:rsidRPr="001313F2">
        <w:rPr>
          <w:rFonts w:asciiTheme="majorHAnsi" w:hAnsiTheme="majorHAnsi" w:cstheme="majorHAnsi"/>
        </w:rPr>
        <w:t xml:space="preserve"> r.,</w:t>
      </w:r>
    </w:p>
    <w:p w14:paraId="6EE1FE8E"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jeżeli umowa została zawarta po upływie 180 dni od dnia upływu terminu składania ofert, początkowym terminem ustalenia zmiany wynagrodzenia zamiast daty rozpoczęcia okresu obowiązywania umowy będzie dzień otwarcia ofert,</w:t>
      </w:r>
    </w:p>
    <w:p w14:paraId="6EEF88D7"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766198A9"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przedmiotem umowy są roboty budowlane, dostawy lub usługi,</w:t>
      </w:r>
    </w:p>
    <w:p w14:paraId="192A95A4"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okres obowiązywania umowy przekracza 6 miesięcy,</w:t>
      </w:r>
    </w:p>
    <w:p w14:paraId="11BB6D01" w14:textId="3C933044"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Zmiana  wysokości  cen  jednostkowych  nastąpi   na   cały   okres   realizacji   zamówienia po </w:t>
      </w:r>
      <w:r w:rsidR="00AF5DCA">
        <w:rPr>
          <w:rFonts w:asciiTheme="majorHAnsi" w:hAnsiTheme="majorHAnsi" w:cstheme="majorHAnsi"/>
        </w:rPr>
        <w:t xml:space="preserve">30.06.2024 </w:t>
      </w:r>
      <w:r w:rsidRPr="001313F2">
        <w:rPr>
          <w:rFonts w:asciiTheme="majorHAnsi" w:hAnsiTheme="majorHAnsi" w:cstheme="majorHAnsi"/>
        </w:rPr>
        <w:t xml:space="preserve">r.,  w tym również na okres w którym Zamawiający skorzysta ze zmian do umowy opisanych w  ust. 1 pkt 1.12 i </w:t>
      </w:r>
      <w:r w:rsidR="00E62BCE">
        <w:rPr>
          <w:rFonts w:asciiTheme="majorHAnsi" w:hAnsiTheme="majorHAnsi" w:cstheme="majorHAnsi"/>
        </w:rPr>
        <w:t xml:space="preserve">  prawa opcji </w:t>
      </w:r>
      <w:r w:rsidRPr="001313F2">
        <w:rPr>
          <w:rFonts w:asciiTheme="majorHAnsi" w:hAnsiTheme="majorHAnsi" w:cstheme="majorHAnsi"/>
        </w:rPr>
        <w:t xml:space="preserve">niniejszego paragrafu. </w:t>
      </w:r>
    </w:p>
    <w:p w14:paraId="5E516A39"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Waloryzacja nie dotyczy cen jednostkowych stosowanych do rozliczeń i zawartych  w taryfach  dystrybucyjnych i sprzedażowych zatwierdzonych przez Prezesa URE.</w:t>
      </w:r>
    </w:p>
    <w:p w14:paraId="7464E2A6"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color w:val="000000" w:themeColor="text1"/>
        </w:rPr>
      </w:pPr>
      <w:r w:rsidRPr="001313F2">
        <w:rPr>
          <w:rFonts w:asciiTheme="majorHAnsi" w:hAnsiTheme="majorHAnsi" w:cstheme="majorHAnsi"/>
          <w:color w:val="000000" w:themeColor="text1"/>
        </w:rPr>
        <w:t xml:space="preserve">Strony zgodnie oświadczają, że waloryzacja wynagrodzenia, o której mowa w ust. 2 pkt. 2.1-2.9 nie będzie miała zastosowania w przypadku, gdy wykonawca dokonał </w:t>
      </w:r>
      <w:r w:rsidRPr="001313F2">
        <w:rPr>
          <w:rFonts w:asciiTheme="majorHAnsi" w:hAnsiTheme="majorHAnsi" w:cstheme="majorHAnsi"/>
          <w:color w:val="000000" w:themeColor="text1"/>
        </w:rPr>
        <w:lastRenderedPageBreak/>
        <w:t>zakupu gazu ziemnego z góry dla całego okresu zamówienia wynikającego z niniejszej umowy. Wobec powyższego zmiana ceny gazu ziemnego nie będzie miała wpływu na wartość wynagrodzenia.</w:t>
      </w:r>
    </w:p>
    <w:p w14:paraId="40456001" w14:textId="77777777" w:rsidR="00FF4C33" w:rsidRPr="001313F2" w:rsidRDefault="00FF4C33" w:rsidP="007C29F4">
      <w:pPr>
        <w:pStyle w:val="Standard"/>
        <w:tabs>
          <w:tab w:val="left" w:pos="709"/>
        </w:tabs>
        <w:spacing w:line="288" w:lineRule="auto"/>
        <w:ind w:left="567" w:right="-15" w:hanging="567"/>
        <w:jc w:val="both"/>
        <w:rPr>
          <w:rFonts w:asciiTheme="majorHAnsi" w:hAnsiTheme="majorHAnsi" w:cstheme="majorHAnsi"/>
        </w:rPr>
      </w:pPr>
    </w:p>
    <w:p w14:paraId="3A47C215" w14:textId="5DC825CC" w:rsidR="00560953" w:rsidRPr="00C41D24" w:rsidRDefault="00FF4C33" w:rsidP="007C29F4">
      <w:pPr>
        <w:pStyle w:val="Standard"/>
        <w:tabs>
          <w:tab w:val="left" w:pos="709"/>
        </w:tabs>
        <w:spacing w:line="288" w:lineRule="auto"/>
        <w:ind w:right="-15"/>
        <w:jc w:val="both"/>
        <w:rPr>
          <w:rFonts w:asciiTheme="majorHAnsi" w:hAnsiTheme="majorHAnsi" w:cstheme="majorHAnsi"/>
          <w:i/>
          <w:iCs/>
        </w:rPr>
      </w:pPr>
      <w:r w:rsidRPr="00C41D24">
        <w:rPr>
          <w:rFonts w:asciiTheme="majorHAnsi" w:hAnsiTheme="majorHAnsi" w:cstheme="majorHAnsi"/>
          <w:i/>
          <w:iCs/>
        </w:rPr>
        <w:t>*przypadku braku notowań na TGE ceny paliwa gazowego w tym dniu, Strony przyjmą cenę z indeksu z pierwszego dnia po wskazanej dacie.</w:t>
      </w:r>
    </w:p>
    <w:p w14:paraId="2862DC61" w14:textId="77777777" w:rsidR="00FF4C33" w:rsidRPr="001313F2" w:rsidRDefault="00FF4C33" w:rsidP="007C29F4">
      <w:pPr>
        <w:pStyle w:val="Standard"/>
        <w:tabs>
          <w:tab w:val="left" w:pos="709"/>
        </w:tabs>
        <w:spacing w:line="288" w:lineRule="auto"/>
        <w:ind w:left="567" w:right="-15" w:hanging="567"/>
        <w:jc w:val="both"/>
        <w:rPr>
          <w:rFonts w:asciiTheme="majorHAnsi" w:hAnsiTheme="majorHAnsi" w:cstheme="majorHAnsi"/>
        </w:rPr>
      </w:pPr>
    </w:p>
    <w:p w14:paraId="4DBD2D84" w14:textId="36E64091" w:rsidR="0012193C" w:rsidRPr="001313F2" w:rsidRDefault="0012193C" w:rsidP="007C29F4">
      <w:pPr>
        <w:pStyle w:val="Standard"/>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Zgodnie z art. 436 pkt 4) lit. b) ustawy Pzp Zamawiający dopuszcza wprowadzenie zmian w Umowie dotyczących wynagrodzenia należnego Wykonawcy w przypadku zmiany:</w:t>
      </w:r>
    </w:p>
    <w:p w14:paraId="6D880FB2" w14:textId="77777777" w:rsidR="0012193C" w:rsidRPr="001313F2" w:rsidRDefault="0012193C" w:rsidP="007C29F4">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wysokości minimalnego wynagrodzenia za pracę albo wysokości minimalnej stawki godzinowej, ustalonych na podstawie przepisów ustawy z dnia 10 października 2002 r. o minimalnym wynagrodzeniu za pracę – </w:t>
      </w:r>
      <w:bookmarkStart w:id="26" w:name="_Hlk77756077"/>
      <w:r w:rsidRPr="001313F2">
        <w:rPr>
          <w:rFonts w:asciiTheme="majorHAnsi" w:hAnsiTheme="majorHAnsi" w:cstheme="majorHAnsi"/>
        </w:rPr>
        <w:t>o wartość wynikającą z tych zmian na zasadach opisanych w umowie</w:t>
      </w:r>
      <w:bookmarkEnd w:id="26"/>
      <w:r w:rsidRPr="001313F2">
        <w:rPr>
          <w:rFonts w:asciiTheme="majorHAnsi" w:hAnsiTheme="majorHAnsi" w:cstheme="majorHAnsi"/>
        </w:rPr>
        <w:t>,</w:t>
      </w:r>
    </w:p>
    <w:p w14:paraId="17CF0B57" w14:textId="77777777" w:rsidR="0012193C" w:rsidRPr="001313F2" w:rsidRDefault="0012193C" w:rsidP="007C29F4">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zasad podlegania ubezpieczeniom społecznym lub ubezpieczeniu zdrowotnemu lub wysokości stawki składki na ubezpieczenie społeczne lub zdrowotne – o wartość wynikającą z tych zmian na zasadach opisanych w umowie,</w:t>
      </w:r>
    </w:p>
    <w:p w14:paraId="7CF2BCD4" w14:textId="77777777" w:rsidR="0012193C" w:rsidRPr="001313F2" w:rsidRDefault="0012193C" w:rsidP="007C29F4">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zasad gromadzenia i wysokości wpłat do pracowniczych planów kapitałowych, o których mowa w ustawie z dnia 4 października 2018 r. o pracowniczych planach kapitałowych – o wartość wynikającą z tych zmian na zasadach opisanych w umowie,</w:t>
      </w:r>
    </w:p>
    <w:p w14:paraId="07430203" w14:textId="77777777" w:rsidR="0012193C" w:rsidRPr="001313F2" w:rsidRDefault="0012193C" w:rsidP="007C29F4">
      <w:pPr>
        <w:pStyle w:val="Standard"/>
        <w:tabs>
          <w:tab w:val="left" w:pos="709"/>
        </w:tabs>
        <w:spacing w:line="288" w:lineRule="auto"/>
        <w:ind w:left="567" w:right="-15"/>
        <w:jc w:val="both"/>
        <w:rPr>
          <w:rFonts w:asciiTheme="majorHAnsi" w:hAnsiTheme="majorHAnsi" w:cstheme="majorHAnsi"/>
        </w:rPr>
      </w:pPr>
      <w:r w:rsidRPr="001313F2">
        <w:rPr>
          <w:rFonts w:asciiTheme="majorHAnsi" w:hAnsiTheme="majorHAnsi" w:cstheme="majorHAnsi"/>
        </w:rPr>
        <w:t>- jeżeli zmiany te będą miały wpływ na koszty wykonania zamówienia przez Wykonawcę.</w:t>
      </w:r>
    </w:p>
    <w:p w14:paraId="30B0DD45" w14:textId="77777777" w:rsidR="0012193C" w:rsidRPr="001313F2" w:rsidRDefault="0012193C" w:rsidP="007C29F4">
      <w:pPr>
        <w:pStyle w:val="Standard"/>
        <w:tabs>
          <w:tab w:val="left" w:pos="709"/>
        </w:tabs>
        <w:spacing w:line="288" w:lineRule="auto"/>
        <w:ind w:left="567" w:right="-15"/>
        <w:jc w:val="both"/>
        <w:rPr>
          <w:rFonts w:asciiTheme="majorHAnsi" w:hAnsiTheme="majorHAnsi" w:cstheme="majorHAnsi"/>
        </w:rPr>
      </w:pPr>
    </w:p>
    <w:p w14:paraId="0C25720B" w14:textId="4FDEE915" w:rsidR="0012193C" w:rsidRPr="001313F2" w:rsidRDefault="0012193C" w:rsidP="007C29F4">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 xml:space="preserve">W sytuacji wystąpienia okoliczności wskazanych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w:t>
      </w:r>
      <w:r w:rsidRPr="001313F2">
        <w:rPr>
          <w:rFonts w:asciiTheme="majorHAnsi" w:hAnsiTheme="majorHAnsi" w:cstheme="majorHAnsi"/>
        </w:rPr>
        <w:lastRenderedPageBreak/>
        <w:t>uwzględnieniem wszystkich obciążeń publicznoprawnych od kwoty wzrostu minimalnego wynagrodzenia.</w:t>
      </w:r>
    </w:p>
    <w:p w14:paraId="1394B889" w14:textId="77777777" w:rsidR="0012193C" w:rsidRPr="001313F2" w:rsidRDefault="0012193C" w:rsidP="007C29F4">
      <w:pPr>
        <w:pStyle w:val="Standard"/>
        <w:widowControl/>
        <w:tabs>
          <w:tab w:val="left" w:pos="709"/>
        </w:tabs>
        <w:spacing w:line="288" w:lineRule="auto"/>
        <w:ind w:left="567" w:right="-15"/>
        <w:jc w:val="both"/>
        <w:rPr>
          <w:rFonts w:asciiTheme="majorHAnsi" w:hAnsiTheme="majorHAnsi" w:cstheme="majorHAnsi"/>
        </w:rPr>
      </w:pPr>
    </w:p>
    <w:p w14:paraId="4B781D83" w14:textId="1D06A317" w:rsidR="0012193C" w:rsidRPr="001313F2" w:rsidRDefault="0012193C" w:rsidP="007C29F4">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 xml:space="preserve">W sytuacji wystąpienia okoliczności wskazanych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.2, na kalkulację ceny ofertowej. Wniosek powinien obejmować jedynie te dodatkowe koszty realizacji zamówienia, które Wykonawca obowiązkowo ponosi w związku ze zmianą zasad, o których mowa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A10F7D7" w14:textId="77777777" w:rsidR="0012193C" w:rsidRPr="001313F2" w:rsidRDefault="0012193C" w:rsidP="007C29F4">
      <w:pPr>
        <w:pStyle w:val="Standard"/>
        <w:widowControl/>
        <w:tabs>
          <w:tab w:val="left" w:pos="709"/>
        </w:tabs>
        <w:spacing w:line="288" w:lineRule="auto"/>
        <w:ind w:left="567" w:right="-15"/>
        <w:jc w:val="both"/>
        <w:rPr>
          <w:rFonts w:asciiTheme="majorHAnsi" w:hAnsiTheme="majorHAnsi" w:cstheme="majorHAnsi"/>
        </w:rPr>
      </w:pPr>
    </w:p>
    <w:p w14:paraId="5800D75C" w14:textId="6D80645E" w:rsidR="0012193C" w:rsidRPr="001313F2" w:rsidRDefault="0012193C" w:rsidP="007C29F4">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 xml:space="preserve">W sytuacji wystąpienia okoliczności wskazanych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51E062BB" w:rsidR="0012193C" w:rsidRPr="001313F2" w:rsidRDefault="0012193C" w:rsidP="007C29F4">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1313F2">
        <w:rPr>
          <w:rFonts w:asciiTheme="majorHAnsi" w:hAnsiTheme="majorHAnsi" w:cstheme="majorHAnsi"/>
        </w:rPr>
        <w:t xml:space="preserve">Obowiązek wykazania wpływu zmian, o których mowa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.1-</w:t>
      </w:r>
      <w:r w:rsidR="0070027C" w:rsidRPr="001313F2">
        <w:rPr>
          <w:rFonts w:asciiTheme="majorHAnsi" w:hAnsiTheme="majorHAnsi" w:cstheme="majorHAnsi"/>
        </w:rPr>
        <w:t>3</w:t>
      </w:r>
      <w:r w:rsidRPr="001313F2">
        <w:rPr>
          <w:rFonts w:asciiTheme="majorHAnsi" w:hAnsiTheme="majorHAnsi" w:cstheme="majorHAnsi"/>
        </w:rPr>
        <w:t xml:space="preserve">.3, na koszty wykonania zamówienia należy do Wykonawcy pod rygorem odmowy dokonania zmiany Umowy przez Zamawiającego. Zamawiający w terminie 14 (czternastu) dni od dnia złożenia wniosków, o których mowa w ust. </w:t>
      </w:r>
      <w:r w:rsidR="0070027C" w:rsidRPr="001313F2">
        <w:rPr>
          <w:rFonts w:asciiTheme="majorHAnsi" w:hAnsiTheme="majorHAnsi" w:cstheme="majorHAnsi"/>
        </w:rPr>
        <w:t>4</w:t>
      </w:r>
      <w:r w:rsidRPr="001313F2">
        <w:rPr>
          <w:rFonts w:asciiTheme="majorHAnsi" w:hAnsiTheme="majorHAnsi" w:cstheme="majorHAnsi"/>
        </w:rPr>
        <w:t>-</w:t>
      </w:r>
      <w:r w:rsidR="0070027C" w:rsidRPr="001313F2">
        <w:rPr>
          <w:rFonts w:asciiTheme="majorHAnsi" w:hAnsiTheme="majorHAnsi" w:cstheme="majorHAnsi"/>
        </w:rPr>
        <w:t>6</w:t>
      </w:r>
      <w:r w:rsidRPr="001313F2">
        <w:rPr>
          <w:rFonts w:asciiTheme="majorHAnsi" w:hAnsiTheme="majorHAnsi" w:cstheme="majorHAnsi"/>
        </w:rPr>
        <w:t xml:space="preserve"> oceni, czy Wykonawca wykazał rzeczywisty wpływ na koszty wykonania zamówienia przez Wykonawcę. </w:t>
      </w:r>
    </w:p>
    <w:p w14:paraId="3C33D883" w14:textId="77777777" w:rsidR="0012193C" w:rsidRPr="001313F2" w:rsidRDefault="0012193C" w:rsidP="007C29F4">
      <w:pPr>
        <w:pStyle w:val="Standard"/>
        <w:widowControl/>
        <w:tabs>
          <w:tab w:val="left" w:pos="709"/>
        </w:tabs>
        <w:spacing w:line="288" w:lineRule="auto"/>
        <w:ind w:left="567"/>
        <w:jc w:val="both"/>
        <w:rPr>
          <w:rFonts w:asciiTheme="majorHAnsi" w:hAnsiTheme="majorHAnsi" w:cstheme="majorHAnsi"/>
        </w:rPr>
      </w:pPr>
    </w:p>
    <w:p w14:paraId="2C05EE8F" w14:textId="18B2FD78" w:rsidR="0012193C" w:rsidRPr="001313F2" w:rsidRDefault="0012193C" w:rsidP="007C29F4">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1313F2">
        <w:rPr>
          <w:rFonts w:asciiTheme="majorHAnsi" w:hAnsiTheme="majorHAnsi" w:cstheme="majorHAnsi"/>
        </w:rPr>
        <w:t xml:space="preserve">Zmiana postanowień Umowy w zakresie zmiany w ust. </w:t>
      </w:r>
      <w:r w:rsidR="0070027C" w:rsidRPr="001313F2">
        <w:rPr>
          <w:rFonts w:asciiTheme="majorHAnsi" w:hAnsiTheme="majorHAnsi" w:cstheme="majorHAnsi"/>
        </w:rPr>
        <w:t>3</w:t>
      </w:r>
      <w:r w:rsidRPr="001313F2">
        <w:rPr>
          <w:rFonts w:asciiTheme="majorHAnsi" w:hAnsiTheme="majorHAnsi" w:cstheme="majorHAnsi"/>
        </w:rPr>
        <w:t xml:space="preserve"> może nastąpić tylko za zgodą obu jej Stron wyrażoną na piśmie, w formie aneksu do Umowy.</w:t>
      </w:r>
    </w:p>
    <w:p w14:paraId="7A9DBD09" w14:textId="77777777" w:rsidR="0012193C" w:rsidRPr="001313F2" w:rsidRDefault="0012193C" w:rsidP="007C29F4">
      <w:pPr>
        <w:pStyle w:val="Standard"/>
        <w:widowControl/>
        <w:tabs>
          <w:tab w:val="left" w:pos="709"/>
        </w:tabs>
        <w:spacing w:line="288" w:lineRule="auto"/>
        <w:ind w:left="567"/>
        <w:jc w:val="both"/>
        <w:rPr>
          <w:rFonts w:asciiTheme="majorHAnsi" w:hAnsiTheme="majorHAnsi" w:cstheme="majorHAnsi"/>
        </w:rPr>
      </w:pPr>
    </w:p>
    <w:p w14:paraId="106A015A" w14:textId="77777777" w:rsidR="0012193C" w:rsidRPr="001313F2" w:rsidRDefault="0012193C" w:rsidP="007C29F4">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1313F2">
        <w:rPr>
          <w:rFonts w:asciiTheme="majorHAnsi" w:hAnsiTheme="majorHAnsi" w:cstheme="majorHAnsi"/>
        </w:rPr>
        <w:t>Aneksowanie zmian do umowy następuje w formie pisemnej, pod rygorem nieważności takiej zmiany.</w:t>
      </w:r>
    </w:p>
    <w:p w14:paraId="4DC28F91" w14:textId="77777777" w:rsidR="0012193C" w:rsidRPr="001313F2" w:rsidRDefault="0012193C" w:rsidP="007C29F4">
      <w:pPr>
        <w:pStyle w:val="Standard"/>
        <w:widowControl/>
        <w:tabs>
          <w:tab w:val="left" w:pos="709"/>
        </w:tabs>
        <w:spacing w:line="288" w:lineRule="auto"/>
        <w:ind w:left="567"/>
        <w:jc w:val="both"/>
        <w:rPr>
          <w:rFonts w:asciiTheme="majorHAnsi" w:hAnsiTheme="majorHAnsi" w:cstheme="majorHAnsi"/>
        </w:rPr>
      </w:pPr>
    </w:p>
    <w:p w14:paraId="3C0A9E85" w14:textId="77777777" w:rsidR="0012193C" w:rsidRPr="001313F2" w:rsidRDefault="0012193C" w:rsidP="007C29F4">
      <w:pPr>
        <w:pStyle w:val="Standard"/>
        <w:widowControl/>
        <w:numPr>
          <w:ilvl w:val="0"/>
          <w:numId w:val="4"/>
        </w:numPr>
        <w:tabs>
          <w:tab w:val="left" w:pos="709"/>
        </w:tabs>
        <w:autoSpaceDE/>
        <w:autoSpaceDN w:val="0"/>
        <w:spacing w:line="288" w:lineRule="auto"/>
        <w:ind w:left="567" w:right="-15" w:hanging="567"/>
        <w:jc w:val="both"/>
        <w:textAlignment w:val="baseline"/>
        <w:rPr>
          <w:rFonts w:asciiTheme="majorHAnsi" w:hAnsiTheme="majorHAnsi" w:cstheme="majorHAnsi"/>
        </w:rPr>
      </w:pPr>
      <w:r w:rsidRPr="001313F2">
        <w:rPr>
          <w:rFonts w:asciiTheme="majorHAnsi" w:hAnsiTheme="majorHAnsi" w:cstheme="majorHAnsi"/>
        </w:rPr>
        <w:t xml:space="preserve">Zamawiający dopuszcza zmiany w umowie określone jako nieistotne:   </w:t>
      </w:r>
    </w:p>
    <w:p w14:paraId="7E701CEB" w14:textId="77777777" w:rsidR="0012193C" w:rsidRPr="001313F2" w:rsidRDefault="0012193C" w:rsidP="007C29F4">
      <w:pPr>
        <w:pStyle w:val="Standard"/>
        <w:widowControl/>
        <w:numPr>
          <w:ilvl w:val="1"/>
          <w:numId w:val="4"/>
        </w:numPr>
        <w:tabs>
          <w:tab w:val="left" w:pos="709"/>
        </w:tabs>
        <w:autoSpaceDE/>
        <w:autoSpaceDN w:val="0"/>
        <w:spacing w:line="288" w:lineRule="auto"/>
        <w:ind w:left="1134" w:right="-17" w:hanging="567"/>
        <w:jc w:val="both"/>
        <w:textAlignment w:val="baseline"/>
        <w:rPr>
          <w:rFonts w:asciiTheme="majorHAnsi" w:hAnsiTheme="majorHAnsi" w:cstheme="majorHAnsi"/>
        </w:rPr>
      </w:pPr>
      <w:r w:rsidRPr="001313F2">
        <w:rPr>
          <w:rFonts w:asciiTheme="majorHAnsi" w:hAnsiTheme="majorHAnsi" w:cstheme="majorHAnsi"/>
        </w:rPr>
        <w:t xml:space="preserve">zmiany miejsca realizacji umowy pod warunkiem, że nowa lokalizacja będzie spełniała wymagania określone w SWZ, </w:t>
      </w:r>
    </w:p>
    <w:p w14:paraId="2E1263F3" w14:textId="77777777" w:rsidR="0012193C" w:rsidRPr="001313F2" w:rsidRDefault="0012193C" w:rsidP="007C29F4">
      <w:pPr>
        <w:pStyle w:val="Standard"/>
        <w:widowControl/>
        <w:numPr>
          <w:ilvl w:val="1"/>
          <w:numId w:val="4"/>
        </w:numPr>
        <w:tabs>
          <w:tab w:val="left" w:pos="709"/>
        </w:tabs>
        <w:autoSpaceDE/>
        <w:autoSpaceDN w:val="0"/>
        <w:spacing w:line="288" w:lineRule="auto"/>
        <w:ind w:left="1134" w:right="-17" w:hanging="567"/>
        <w:jc w:val="both"/>
        <w:textAlignment w:val="baseline"/>
        <w:rPr>
          <w:rFonts w:asciiTheme="majorHAnsi" w:hAnsiTheme="majorHAnsi" w:cstheme="majorHAnsi"/>
        </w:rPr>
      </w:pPr>
      <w:r w:rsidRPr="001313F2">
        <w:rPr>
          <w:rFonts w:asciiTheme="majorHAnsi" w:hAnsiTheme="majorHAnsi" w:cstheme="majorHAnsi"/>
        </w:rPr>
        <w:t>zmiany danych teleadresowych stron umowy lub innych danych zawartych w rejestrach publicznych.</w:t>
      </w:r>
    </w:p>
    <w:p w14:paraId="12912F6E" w14:textId="77777777" w:rsidR="0012193C" w:rsidRPr="001313F2" w:rsidRDefault="0012193C" w:rsidP="007C29F4">
      <w:pPr>
        <w:pStyle w:val="Standard"/>
        <w:widowControl/>
        <w:tabs>
          <w:tab w:val="left" w:pos="709"/>
        </w:tabs>
        <w:autoSpaceDE/>
        <w:autoSpaceDN w:val="0"/>
        <w:spacing w:line="288" w:lineRule="auto"/>
        <w:ind w:left="1134" w:right="-17"/>
        <w:jc w:val="both"/>
        <w:textAlignment w:val="baseline"/>
        <w:rPr>
          <w:rFonts w:asciiTheme="majorHAnsi" w:hAnsiTheme="majorHAnsi" w:cstheme="majorHAnsi"/>
        </w:rPr>
      </w:pPr>
    </w:p>
    <w:p w14:paraId="66D553BE" w14:textId="721AFA87" w:rsidR="0012193C" w:rsidRPr="001313F2" w:rsidRDefault="0012193C" w:rsidP="007C29F4">
      <w:pPr>
        <w:pStyle w:val="Standard"/>
        <w:widowControl/>
        <w:numPr>
          <w:ilvl w:val="0"/>
          <w:numId w:val="4"/>
        </w:numPr>
        <w:tabs>
          <w:tab w:val="left" w:pos="567"/>
        </w:tabs>
        <w:autoSpaceDE/>
        <w:autoSpaceDN w:val="0"/>
        <w:spacing w:line="288" w:lineRule="auto"/>
        <w:ind w:left="567" w:right="-15" w:hanging="567"/>
        <w:jc w:val="both"/>
        <w:textAlignment w:val="baseline"/>
        <w:rPr>
          <w:rFonts w:asciiTheme="majorHAnsi" w:hAnsiTheme="majorHAnsi" w:cstheme="majorHAnsi"/>
        </w:rPr>
      </w:pPr>
      <w:r w:rsidRPr="001313F2">
        <w:rPr>
          <w:rFonts w:asciiTheme="majorHAnsi" w:hAnsiTheme="majorHAnsi" w:cstheme="majorHAnsi"/>
        </w:rPr>
        <w:t xml:space="preserve">O zmianach danych określonych w  ust. </w:t>
      </w:r>
      <w:r w:rsidR="0070027C" w:rsidRPr="001313F2">
        <w:rPr>
          <w:rFonts w:asciiTheme="majorHAnsi" w:hAnsiTheme="majorHAnsi" w:cstheme="majorHAnsi"/>
        </w:rPr>
        <w:t>10</w:t>
      </w:r>
      <w:r w:rsidRPr="001313F2">
        <w:rPr>
          <w:rFonts w:asciiTheme="majorHAnsi" w:hAnsiTheme="majorHAnsi" w:cstheme="majorHAnsi"/>
        </w:rPr>
        <w:t xml:space="preserve"> pkt </w:t>
      </w:r>
      <w:r w:rsidR="0070027C" w:rsidRPr="001313F2">
        <w:rPr>
          <w:rFonts w:asciiTheme="majorHAnsi" w:hAnsiTheme="majorHAnsi" w:cstheme="majorHAnsi"/>
        </w:rPr>
        <w:t>10</w:t>
      </w:r>
      <w:r w:rsidRPr="001313F2">
        <w:rPr>
          <w:rFonts w:asciiTheme="majorHAnsi" w:hAnsiTheme="majorHAnsi" w:cstheme="majorHAnsi"/>
        </w:rPr>
        <w:t>.1.-</w:t>
      </w:r>
      <w:r w:rsidR="0070027C" w:rsidRPr="001313F2">
        <w:rPr>
          <w:rFonts w:asciiTheme="majorHAnsi" w:hAnsiTheme="majorHAnsi" w:cstheme="majorHAnsi"/>
        </w:rPr>
        <w:t>10</w:t>
      </w:r>
      <w:r w:rsidRPr="001313F2">
        <w:rPr>
          <w:rFonts w:asciiTheme="majorHAnsi" w:hAnsiTheme="majorHAnsi" w:cstheme="majorHAnsi"/>
        </w:rPr>
        <w:t>.2. powyżej Strony (Odbiorca/Wykonawca) będą się informować niezwłocznie w formie pisemnej lub elektronicznej.</w:t>
      </w:r>
    </w:p>
    <w:p w14:paraId="6EEFADAA" w14:textId="77777777" w:rsidR="002B500D" w:rsidRPr="001313F2" w:rsidRDefault="002B500D" w:rsidP="007C29F4">
      <w:pPr>
        <w:pStyle w:val="Standard"/>
        <w:widowControl/>
        <w:tabs>
          <w:tab w:val="left" w:pos="709"/>
        </w:tabs>
        <w:spacing w:line="288" w:lineRule="auto"/>
        <w:ind w:left="426" w:right="-15" w:hanging="284"/>
        <w:jc w:val="both"/>
        <w:textAlignment w:val="baseline"/>
        <w:rPr>
          <w:rFonts w:asciiTheme="majorHAnsi" w:hAnsiTheme="majorHAnsi" w:cstheme="majorHAnsi"/>
        </w:rPr>
      </w:pPr>
    </w:p>
    <w:bookmarkEnd w:id="16"/>
    <w:p w14:paraId="7BE63775" w14:textId="606913B6" w:rsidR="002B500D" w:rsidRPr="001313F2" w:rsidRDefault="00360F15" w:rsidP="007C29F4">
      <w:pPr>
        <w:pStyle w:val="Default"/>
        <w:spacing w:line="288" w:lineRule="auto"/>
        <w:jc w:val="both"/>
        <w:rPr>
          <w:rFonts w:asciiTheme="majorHAnsi" w:hAnsiTheme="majorHAnsi" w:cstheme="majorHAnsi"/>
          <w:b/>
          <w:strike/>
          <w:color w:val="auto"/>
        </w:rPr>
      </w:pPr>
      <w:r w:rsidRPr="001313F2">
        <w:rPr>
          <w:rFonts w:asciiTheme="majorHAnsi" w:hAnsiTheme="majorHAnsi" w:cstheme="majorHAnsi"/>
          <w:b/>
          <w:bCs/>
          <w:color w:val="auto"/>
        </w:rPr>
        <w:t xml:space="preserve">§ </w:t>
      </w:r>
      <w:r w:rsidR="002C02BE" w:rsidRPr="001313F2">
        <w:rPr>
          <w:rFonts w:asciiTheme="majorHAnsi" w:hAnsiTheme="majorHAnsi" w:cstheme="majorHAnsi"/>
          <w:b/>
          <w:bCs/>
          <w:color w:val="auto"/>
        </w:rPr>
        <w:t>8</w:t>
      </w:r>
      <w:r w:rsidRPr="001313F2">
        <w:rPr>
          <w:rFonts w:asciiTheme="majorHAnsi" w:hAnsiTheme="majorHAnsi" w:cstheme="majorHAnsi"/>
          <w:b/>
          <w:bCs/>
          <w:color w:val="auto"/>
        </w:rPr>
        <w:t xml:space="preserve"> </w:t>
      </w:r>
      <w:r w:rsidR="002B500D" w:rsidRPr="001313F2">
        <w:rPr>
          <w:rFonts w:asciiTheme="majorHAnsi" w:hAnsiTheme="majorHAnsi" w:cstheme="majorHAnsi"/>
          <w:b/>
          <w:bCs/>
          <w:color w:val="auto"/>
        </w:rPr>
        <w:t>ROZWIĄZANIE</w:t>
      </w:r>
      <w:r w:rsidR="00C611A7" w:rsidRPr="001313F2">
        <w:rPr>
          <w:rFonts w:asciiTheme="majorHAnsi" w:hAnsiTheme="majorHAnsi" w:cstheme="majorHAnsi"/>
          <w:b/>
          <w:bCs/>
          <w:color w:val="auto"/>
        </w:rPr>
        <w:t xml:space="preserve">, WYGAŚNIĘCIE </w:t>
      </w:r>
      <w:r w:rsidR="00E07CFB" w:rsidRPr="001313F2">
        <w:rPr>
          <w:rFonts w:asciiTheme="majorHAnsi" w:hAnsiTheme="majorHAnsi" w:cstheme="majorHAnsi"/>
          <w:b/>
          <w:bCs/>
          <w:color w:val="auto"/>
        </w:rPr>
        <w:t xml:space="preserve"> i </w:t>
      </w:r>
      <w:r w:rsidR="002B500D" w:rsidRPr="001313F2">
        <w:rPr>
          <w:rFonts w:asciiTheme="majorHAnsi" w:hAnsiTheme="majorHAnsi" w:cstheme="majorHAnsi"/>
          <w:b/>
          <w:bCs/>
          <w:color w:val="auto"/>
        </w:rPr>
        <w:t xml:space="preserve">ODSTĄPIENIE OD UMOWY </w:t>
      </w:r>
    </w:p>
    <w:p w14:paraId="6E583403" w14:textId="77777777" w:rsidR="00F33880" w:rsidRPr="001313F2" w:rsidRDefault="00F33880" w:rsidP="007C29F4">
      <w:pPr>
        <w:pStyle w:val="Default"/>
        <w:numPr>
          <w:ilvl w:val="0"/>
          <w:numId w:val="6"/>
        </w:numPr>
        <w:spacing w:line="288" w:lineRule="auto"/>
        <w:ind w:left="567" w:hanging="567"/>
        <w:rPr>
          <w:rFonts w:asciiTheme="majorHAnsi" w:hAnsiTheme="majorHAnsi" w:cstheme="majorHAnsi"/>
          <w:bCs/>
          <w:color w:val="auto"/>
        </w:rPr>
      </w:pPr>
      <w:r w:rsidRPr="001313F2">
        <w:rPr>
          <w:rFonts w:asciiTheme="majorHAnsi" w:hAnsiTheme="majorHAnsi" w:cstheme="majorHAnsi"/>
          <w:bCs/>
          <w:color w:val="auto"/>
        </w:rPr>
        <w:t>Na podstawie art. 456 ust. 1 pkt 1-2 Pzp Zamawiający może odstąpić od Umowy:</w:t>
      </w:r>
    </w:p>
    <w:p w14:paraId="48D05113" w14:textId="233B047D" w:rsidR="00F33880" w:rsidRPr="001313F2" w:rsidRDefault="00F33880"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w terminie 30 dni od dnia powzięcia wiadomości</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zaistnieniu istotnej zmiany okoliczności powodującej, że wykonanie Umowy nie leży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interesie publicznym, czego nie można było przewidzieć</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chwili zawarcia Umowy, lub dalsze wykonywanie Umowy może zagrozić podstawowemu interesowi bezpieczeństwa państwa lub bezpieczeństwu publicznemu;</w:t>
      </w:r>
    </w:p>
    <w:p w14:paraId="7AC314A6" w14:textId="674ED765" w:rsidR="00F33880" w:rsidRPr="001313F2" w:rsidRDefault="00F33880"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jeżeli zachodzi co najmniej jedna</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następujących okoliczności:</w:t>
      </w:r>
    </w:p>
    <w:p w14:paraId="28FC20D6" w14:textId="569A8AF9" w:rsidR="00F33880" w:rsidRPr="001313F2" w:rsidRDefault="00F33880" w:rsidP="007C29F4">
      <w:pPr>
        <w:pStyle w:val="Default"/>
        <w:numPr>
          <w:ilvl w:val="0"/>
          <w:numId w:val="10"/>
        </w:numPr>
        <w:spacing w:line="288" w:lineRule="auto"/>
        <w:ind w:left="1560" w:hanging="426"/>
        <w:rPr>
          <w:rFonts w:asciiTheme="majorHAnsi" w:hAnsiTheme="majorHAnsi" w:cstheme="majorHAnsi"/>
          <w:bCs/>
          <w:color w:val="auto"/>
        </w:rPr>
      </w:pPr>
      <w:r w:rsidRPr="001313F2">
        <w:rPr>
          <w:rFonts w:asciiTheme="majorHAnsi" w:hAnsiTheme="majorHAnsi" w:cstheme="majorHAnsi"/>
          <w:bCs/>
          <w:color w:val="auto"/>
        </w:rPr>
        <w:t>dokonano zmiany Umowy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naruszeniem art. 454</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art. 455,</w:t>
      </w:r>
    </w:p>
    <w:p w14:paraId="6B848762" w14:textId="6A087C6E" w:rsidR="00F33880" w:rsidRPr="001313F2" w:rsidRDefault="00F33880" w:rsidP="007C29F4">
      <w:pPr>
        <w:pStyle w:val="Default"/>
        <w:numPr>
          <w:ilvl w:val="0"/>
          <w:numId w:val="10"/>
        </w:numPr>
        <w:spacing w:line="288" w:lineRule="auto"/>
        <w:ind w:left="1560" w:hanging="426"/>
        <w:jc w:val="both"/>
        <w:rPr>
          <w:rFonts w:asciiTheme="majorHAnsi" w:hAnsiTheme="majorHAnsi" w:cstheme="majorHAnsi"/>
          <w:bCs/>
          <w:color w:val="auto"/>
        </w:rPr>
      </w:pPr>
      <w:r w:rsidRPr="001313F2">
        <w:rPr>
          <w:rFonts w:asciiTheme="majorHAnsi" w:hAnsiTheme="majorHAnsi" w:cstheme="majorHAnsi"/>
          <w:bCs/>
          <w:color w:val="auto"/>
        </w:rPr>
        <w:t>wykonawca</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chwili zawarcia Umowy podlegał wykluczeniu na podstawie art. 108 ustawy Pzp,</w:t>
      </w:r>
    </w:p>
    <w:p w14:paraId="564AAC0B" w14:textId="5221FAAB" w:rsidR="00F33880" w:rsidRPr="001313F2" w:rsidRDefault="00F33880" w:rsidP="007C29F4">
      <w:pPr>
        <w:pStyle w:val="Default"/>
        <w:numPr>
          <w:ilvl w:val="0"/>
          <w:numId w:val="10"/>
        </w:numPr>
        <w:spacing w:line="288" w:lineRule="auto"/>
        <w:ind w:left="1560" w:hanging="426"/>
        <w:jc w:val="both"/>
        <w:rPr>
          <w:rFonts w:asciiTheme="majorHAnsi" w:hAnsiTheme="majorHAnsi" w:cstheme="majorHAnsi"/>
          <w:bCs/>
          <w:color w:val="auto"/>
        </w:rPr>
      </w:pPr>
      <w:r w:rsidRPr="001313F2">
        <w:rPr>
          <w:rFonts w:asciiTheme="majorHAnsi" w:hAnsiTheme="majorHAnsi" w:cstheme="majorHAnsi"/>
          <w:bCs/>
          <w:color w:val="auto"/>
        </w:rPr>
        <w:t>Trybunał Sprawiedliwości Unii Europejskiej stwierdził,</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ramach procedury przewidzianej</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art. 258 Traktatu</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funkcjonowaniu Unii Europejskiej, że Rzeczpospolita Polska uchybiła zobowiązaniom, które ciążą na niej na mocy Traktatów, dyrektywy 2014/24/UE, dyrektywy 2014/25/UE</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dyrektywy 2009/81/WE,</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uwagi na to, że zamawiający udzielił zamówienia</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naruszeniem prawa Unii Europejskiej.</w:t>
      </w:r>
    </w:p>
    <w:p w14:paraId="0BBF57B2" w14:textId="77777777" w:rsidR="00F33880" w:rsidRPr="001313F2" w:rsidRDefault="00F33880" w:rsidP="007C29F4">
      <w:pPr>
        <w:pStyle w:val="Default"/>
        <w:spacing w:line="288" w:lineRule="auto"/>
        <w:ind w:left="1560"/>
        <w:rPr>
          <w:rFonts w:asciiTheme="majorHAnsi" w:hAnsiTheme="majorHAnsi" w:cstheme="majorHAnsi"/>
          <w:bCs/>
          <w:color w:val="auto"/>
        </w:rPr>
      </w:pPr>
    </w:p>
    <w:p w14:paraId="09B6FC23" w14:textId="47104626"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Zamawiającemu przysługuje 1-miesięczny okres wypowiedzenia ze skutkiem na koniec miesiąca kalendarzowego, następującego po miesiącu,</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którym Zamawiający złożył oświadczenie</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rozwiązaniu Umowy,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przyczyn leżących po stronie Wykonawcy,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szczególności gdy:</w:t>
      </w:r>
    </w:p>
    <w:p w14:paraId="4BF391E5" w14:textId="3D7CE3A5" w:rsidR="00F33880" w:rsidRPr="001313F2" w:rsidRDefault="007B1E4F"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lastRenderedPageBreak/>
        <w:t>w</w:t>
      </w:r>
      <w:r w:rsidR="00F33880" w:rsidRPr="001313F2">
        <w:rPr>
          <w:rFonts w:asciiTheme="majorHAnsi" w:hAnsiTheme="majorHAnsi" w:cstheme="majorHAnsi"/>
          <w:bCs/>
          <w:color w:val="auto"/>
        </w:rPr>
        <w:t>ykonawca realizuje Przedmiot Umowy</w:t>
      </w:r>
      <w:r w:rsidR="00E07CFB" w:rsidRPr="001313F2">
        <w:rPr>
          <w:rFonts w:asciiTheme="majorHAnsi" w:hAnsiTheme="majorHAnsi" w:cstheme="majorHAnsi"/>
          <w:bCs/>
          <w:color w:val="auto"/>
        </w:rPr>
        <w:t xml:space="preserve"> w </w:t>
      </w:r>
      <w:r w:rsidR="00F33880" w:rsidRPr="001313F2">
        <w:rPr>
          <w:rFonts w:asciiTheme="majorHAnsi" w:hAnsiTheme="majorHAnsi" w:cstheme="majorHAnsi"/>
          <w:bCs/>
          <w:color w:val="auto"/>
        </w:rPr>
        <w:t>sposób wadliwy albo sprzeczny</w:t>
      </w:r>
      <w:r w:rsidR="00E07CFB" w:rsidRPr="001313F2">
        <w:rPr>
          <w:rFonts w:asciiTheme="majorHAnsi" w:hAnsiTheme="majorHAnsi" w:cstheme="majorHAnsi"/>
          <w:bCs/>
          <w:color w:val="auto"/>
        </w:rPr>
        <w:t xml:space="preserve"> z </w:t>
      </w:r>
      <w:r w:rsidR="00F33880" w:rsidRPr="001313F2">
        <w:rPr>
          <w:rFonts w:asciiTheme="majorHAnsi" w:hAnsiTheme="majorHAnsi" w:cstheme="majorHAnsi"/>
          <w:bCs/>
          <w:color w:val="auto"/>
        </w:rPr>
        <w:t>Umową</w:t>
      </w:r>
      <w:r w:rsidR="001E7E56" w:rsidRPr="001313F2">
        <w:rPr>
          <w:rFonts w:asciiTheme="majorHAnsi" w:hAnsiTheme="majorHAnsi" w:cstheme="majorHAnsi"/>
          <w:bCs/>
          <w:color w:val="auto"/>
        </w:rPr>
        <w:t xml:space="preserve"> inny niż</w:t>
      </w:r>
      <w:r w:rsidR="00E07CFB" w:rsidRPr="001313F2">
        <w:rPr>
          <w:rFonts w:asciiTheme="majorHAnsi" w:hAnsiTheme="majorHAnsi" w:cstheme="majorHAnsi"/>
          <w:bCs/>
          <w:color w:val="auto"/>
        </w:rPr>
        <w:t xml:space="preserve"> w </w:t>
      </w:r>
      <w:r w:rsidR="001E7E56" w:rsidRPr="001313F2">
        <w:rPr>
          <w:rFonts w:asciiTheme="majorHAnsi" w:hAnsiTheme="majorHAnsi" w:cstheme="majorHAnsi"/>
          <w:bCs/>
          <w:color w:val="auto"/>
        </w:rPr>
        <w:t>ust. 3 poniżej</w:t>
      </w:r>
      <w:r w:rsidR="00F33880" w:rsidRPr="001313F2">
        <w:rPr>
          <w:rFonts w:asciiTheme="majorHAnsi" w:hAnsiTheme="majorHAnsi" w:cstheme="majorHAnsi"/>
          <w:bCs/>
          <w:color w:val="auto"/>
        </w:rPr>
        <w:t>,</w:t>
      </w:r>
    </w:p>
    <w:p w14:paraId="22129798" w14:textId="2DCAD072" w:rsidR="00F33880" w:rsidRPr="001313F2" w:rsidRDefault="007B1E4F"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d</w:t>
      </w:r>
      <w:r w:rsidR="00F33880" w:rsidRPr="001313F2">
        <w:rPr>
          <w:rFonts w:asciiTheme="majorHAnsi" w:hAnsiTheme="majorHAnsi" w:cstheme="majorHAnsi"/>
          <w:bCs/>
          <w:color w:val="auto"/>
        </w:rPr>
        <w:t>oszło do zajęcia majątku lub wierzytelności Wykonawcy</w:t>
      </w:r>
      <w:r w:rsidR="00E07CFB" w:rsidRPr="001313F2">
        <w:rPr>
          <w:rFonts w:asciiTheme="majorHAnsi" w:hAnsiTheme="majorHAnsi" w:cstheme="majorHAnsi"/>
          <w:bCs/>
          <w:color w:val="auto"/>
        </w:rPr>
        <w:t xml:space="preserve"> w </w:t>
      </w:r>
      <w:r w:rsidR="00F33880" w:rsidRPr="001313F2">
        <w:rPr>
          <w:rFonts w:asciiTheme="majorHAnsi" w:hAnsiTheme="majorHAnsi" w:cstheme="majorHAnsi"/>
          <w:bCs/>
          <w:color w:val="auto"/>
        </w:rPr>
        <w:t>postępowaniu egzekucyjnym.</w:t>
      </w:r>
    </w:p>
    <w:p w14:paraId="58A49806" w14:textId="5B12E88E" w:rsidR="008C7E67" w:rsidRPr="001313F2" w:rsidRDefault="006376E3"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Obowiązująca umowa</w:t>
      </w:r>
      <w:r w:rsidR="009B2DFF" w:rsidRPr="001313F2">
        <w:rPr>
          <w:rFonts w:asciiTheme="majorHAnsi" w:hAnsiTheme="majorHAnsi" w:cstheme="majorHAnsi"/>
          <w:bCs/>
          <w:color w:val="auto"/>
        </w:rPr>
        <w:t xml:space="preserve"> </w:t>
      </w:r>
      <w:r w:rsidR="008C7E67" w:rsidRPr="001313F2">
        <w:rPr>
          <w:rFonts w:asciiTheme="majorHAnsi" w:hAnsiTheme="majorHAnsi" w:cstheme="majorHAnsi"/>
          <w:bCs/>
          <w:color w:val="auto"/>
        </w:rPr>
        <w:t>wygasa:</w:t>
      </w:r>
    </w:p>
    <w:p w14:paraId="3D6915FE" w14:textId="62DB313E" w:rsidR="008C7E67" w:rsidRPr="001313F2" w:rsidRDefault="008C7E67"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z pierwszym dniem,</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którym została wstrzymana przez OSD realizacja generalnej umowy dystrybucyjnej  (dalej zwanej „GUD”, „GUD-k”) Wykonawcy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 xml:space="preserve">uwagi na brak podmiotu odpowiedzialnego za bilansowanie handlowe Sprzedawcy, </w:t>
      </w:r>
    </w:p>
    <w:p w14:paraId="037D75C3" w14:textId="32C56827" w:rsidR="008C7E67" w:rsidRPr="001313F2" w:rsidRDefault="008C7E67"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z pierwszym dniem rozpoczęcia świadczenia sprzedaży rezerwowej</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 xml:space="preserve">sytuacji, gdy Wykonawca przed datą zakończenia realizacji Umowy tj. przed dniem </w:t>
      </w:r>
      <w:r w:rsidR="00334C14" w:rsidRPr="001313F2">
        <w:rPr>
          <w:rFonts w:asciiTheme="majorHAnsi" w:hAnsiTheme="majorHAnsi" w:cstheme="majorHAnsi"/>
          <w:bCs/>
          <w:color w:val="auto"/>
        </w:rPr>
        <w:t>31.12.</w:t>
      </w:r>
      <w:r w:rsidRPr="001313F2">
        <w:rPr>
          <w:rFonts w:asciiTheme="majorHAnsi" w:hAnsiTheme="majorHAnsi" w:cstheme="majorHAnsi"/>
          <w:bCs/>
          <w:color w:val="auto"/>
        </w:rPr>
        <w:t>202</w:t>
      </w:r>
      <w:r w:rsidR="003F49B1" w:rsidRPr="001313F2">
        <w:rPr>
          <w:rFonts w:asciiTheme="majorHAnsi" w:hAnsiTheme="majorHAnsi" w:cstheme="majorHAnsi"/>
          <w:bCs/>
          <w:color w:val="auto"/>
        </w:rPr>
        <w:t>4</w:t>
      </w:r>
      <w:r w:rsidRPr="001313F2">
        <w:rPr>
          <w:rFonts w:asciiTheme="majorHAnsi" w:hAnsiTheme="majorHAnsi" w:cstheme="majorHAnsi"/>
          <w:bCs/>
          <w:color w:val="auto"/>
        </w:rPr>
        <w:t xml:space="preserve"> r. utraci uprawnienia, koncesję, GUD/GUD-k lub zezwolenia niezbędne do wykonania Przedmiotu Umowy, </w:t>
      </w:r>
    </w:p>
    <w:p w14:paraId="7F1B6E10" w14:textId="36086989" w:rsidR="008C7E67" w:rsidRPr="001313F2" w:rsidRDefault="008C7E67"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z pierwszym dniem rozpoczęcia świadczenia sprzedaży rezerwowej</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przypadku, gdy Wykonawca</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innych przyczyn, niż określone</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 xml:space="preserve">pkt </w:t>
      </w:r>
      <w:r w:rsidR="00B35A36" w:rsidRPr="001313F2">
        <w:rPr>
          <w:rFonts w:asciiTheme="majorHAnsi" w:hAnsiTheme="majorHAnsi" w:cstheme="majorHAnsi"/>
          <w:bCs/>
          <w:color w:val="auto"/>
        </w:rPr>
        <w:t>3</w:t>
      </w:r>
      <w:r w:rsidRPr="001313F2">
        <w:rPr>
          <w:rFonts w:asciiTheme="majorHAnsi" w:hAnsiTheme="majorHAnsi" w:cstheme="majorHAnsi"/>
          <w:bCs/>
          <w:color w:val="auto"/>
        </w:rPr>
        <w:t>.1-</w:t>
      </w:r>
      <w:r w:rsidR="00B35A36" w:rsidRPr="001313F2">
        <w:rPr>
          <w:rFonts w:asciiTheme="majorHAnsi" w:hAnsiTheme="majorHAnsi" w:cstheme="majorHAnsi"/>
          <w:bCs/>
          <w:color w:val="auto"/>
        </w:rPr>
        <w:t>3</w:t>
      </w:r>
      <w:r w:rsidRPr="001313F2">
        <w:rPr>
          <w:rFonts w:asciiTheme="majorHAnsi" w:hAnsiTheme="majorHAnsi" w:cstheme="majorHAnsi"/>
          <w:bCs/>
          <w:color w:val="auto"/>
        </w:rPr>
        <w:t xml:space="preserve">.2, zaprzestał świadczenia sprzedaży </w:t>
      </w:r>
      <w:r w:rsidR="00A8131A" w:rsidRPr="001313F2">
        <w:rPr>
          <w:rFonts w:asciiTheme="majorHAnsi" w:hAnsiTheme="majorHAnsi" w:cstheme="majorHAnsi"/>
          <w:bCs/>
          <w:color w:val="auto"/>
        </w:rPr>
        <w:t>gazu ziemnego.</w:t>
      </w:r>
    </w:p>
    <w:p w14:paraId="07D25189" w14:textId="77777777" w:rsidR="008C7E67" w:rsidRPr="001313F2" w:rsidRDefault="008C7E67" w:rsidP="007C29F4">
      <w:pPr>
        <w:pStyle w:val="Default"/>
        <w:spacing w:line="288" w:lineRule="auto"/>
        <w:ind w:left="1134"/>
        <w:jc w:val="both"/>
        <w:rPr>
          <w:rFonts w:asciiTheme="majorHAnsi" w:hAnsiTheme="majorHAnsi" w:cstheme="majorHAnsi"/>
          <w:bCs/>
          <w:color w:val="auto"/>
        </w:rPr>
      </w:pPr>
    </w:p>
    <w:p w14:paraId="3E4E5FE3" w14:textId="7B10E1B6"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Wykonawcy przysługuje 1-miesięczny okres wypowiedzenia ze skutkiem na koniec miesiąca kalendarzowego, następującego po miesiącu,</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którym Wykonawca złożył oświadczenie</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rozwiązaniu Umowy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przypadku, gdy Zamawiający opóźnia się</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zapłatą za pobran</w:t>
      </w:r>
      <w:r w:rsidR="00ED392C" w:rsidRPr="001313F2">
        <w:rPr>
          <w:rFonts w:asciiTheme="majorHAnsi" w:hAnsiTheme="majorHAnsi" w:cstheme="majorHAnsi"/>
          <w:bCs/>
          <w:color w:val="auto"/>
        </w:rPr>
        <w:t>y gaz</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30 dni od upływu terminu płatności, prawidłowej pod względem formalnym</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merytorycznym, faktury lub łącznie faktury</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korekty do niej, mimo uprzedniego, bezskutecznego wezwania</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wyznaczenia Wykonawcy dodatkowego terminu, nie krótszego niż 7 dni, do zmiany sposobu wykonania Umowy.</w:t>
      </w:r>
    </w:p>
    <w:p w14:paraId="41C72228" w14:textId="77777777" w:rsidR="00F33880" w:rsidRPr="001313F2" w:rsidRDefault="00F33880" w:rsidP="007C29F4">
      <w:pPr>
        <w:pStyle w:val="Default"/>
        <w:spacing w:line="288" w:lineRule="auto"/>
        <w:ind w:left="567" w:hanging="567"/>
        <w:rPr>
          <w:rFonts w:asciiTheme="majorHAnsi" w:hAnsiTheme="majorHAnsi" w:cstheme="majorHAnsi"/>
          <w:bCs/>
          <w:color w:val="auto"/>
        </w:rPr>
      </w:pPr>
    </w:p>
    <w:p w14:paraId="5FC14DBF" w14:textId="6A5F1CCF"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 xml:space="preserve">W przypadku </w:t>
      </w:r>
      <w:r w:rsidR="001E7E56" w:rsidRPr="001313F2">
        <w:rPr>
          <w:rFonts w:asciiTheme="majorHAnsi" w:hAnsiTheme="majorHAnsi" w:cstheme="majorHAnsi"/>
          <w:bCs/>
          <w:color w:val="auto"/>
        </w:rPr>
        <w:t xml:space="preserve">odstąpienia, </w:t>
      </w:r>
      <w:r w:rsidR="008C7E67" w:rsidRPr="001313F2">
        <w:rPr>
          <w:rFonts w:asciiTheme="majorHAnsi" w:hAnsiTheme="majorHAnsi" w:cstheme="majorHAnsi"/>
          <w:bCs/>
          <w:color w:val="auto"/>
        </w:rPr>
        <w:t xml:space="preserve"> </w:t>
      </w:r>
      <w:r w:rsidR="001E7E56" w:rsidRPr="001313F2">
        <w:rPr>
          <w:rFonts w:asciiTheme="majorHAnsi" w:hAnsiTheme="majorHAnsi" w:cstheme="majorHAnsi"/>
          <w:bCs/>
          <w:color w:val="auto"/>
        </w:rPr>
        <w:t xml:space="preserve">wypowiedzenia, </w:t>
      </w:r>
      <w:r w:rsidR="008C7E67" w:rsidRPr="001313F2">
        <w:rPr>
          <w:rFonts w:asciiTheme="majorHAnsi" w:hAnsiTheme="majorHAnsi" w:cstheme="majorHAnsi"/>
          <w:bCs/>
          <w:color w:val="auto"/>
        </w:rPr>
        <w:t>wygaśnięcia</w:t>
      </w:r>
      <w:r w:rsidRPr="001313F2">
        <w:rPr>
          <w:rFonts w:asciiTheme="majorHAnsi" w:hAnsiTheme="majorHAnsi" w:cstheme="majorHAnsi"/>
          <w:bCs/>
          <w:color w:val="auto"/>
        </w:rPr>
        <w:t xml:space="preserve"> Umowy,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sytuacjach opisanych</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ust. 1-</w:t>
      </w:r>
      <w:r w:rsidR="008C7E67" w:rsidRPr="001313F2">
        <w:rPr>
          <w:rFonts w:asciiTheme="majorHAnsi" w:hAnsiTheme="majorHAnsi" w:cstheme="majorHAnsi"/>
          <w:bCs/>
          <w:color w:val="auto"/>
        </w:rPr>
        <w:t>4</w:t>
      </w:r>
      <w:r w:rsidRPr="001313F2">
        <w:rPr>
          <w:rFonts w:asciiTheme="majorHAnsi" w:hAnsiTheme="majorHAnsi" w:cstheme="majorHAnsi"/>
          <w:bCs/>
          <w:color w:val="auto"/>
        </w:rPr>
        <w:t>, Wykonawca może żądać wyłącznie wynagrodzenia należnego</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 xml:space="preserve">tytułu wykonania części Umowy, do dnia </w:t>
      </w:r>
      <w:r w:rsidR="00CA1BE4" w:rsidRPr="001313F2">
        <w:rPr>
          <w:rFonts w:asciiTheme="majorHAnsi" w:hAnsiTheme="majorHAnsi" w:cstheme="majorHAnsi"/>
          <w:bCs/>
          <w:color w:val="auto"/>
        </w:rPr>
        <w:t xml:space="preserve">odstąpienia, </w:t>
      </w:r>
      <w:r w:rsidR="001E7E56" w:rsidRPr="001313F2">
        <w:rPr>
          <w:rFonts w:asciiTheme="majorHAnsi" w:hAnsiTheme="majorHAnsi" w:cstheme="majorHAnsi"/>
          <w:bCs/>
          <w:color w:val="auto"/>
        </w:rPr>
        <w:t xml:space="preserve"> wypowiedzenia, </w:t>
      </w:r>
      <w:r w:rsidR="00B35A36" w:rsidRPr="001313F2">
        <w:rPr>
          <w:rFonts w:asciiTheme="majorHAnsi" w:hAnsiTheme="majorHAnsi" w:cstheme="majorHAnsi"/>
          <w:bCs/>
          <w:color w:val="auto"/>
        </w:rPr>
        <w:t>wygaśnięcia</w:t>
      </w:r>
      <w:r w:rsidRPr="001313F2">
        <w:rPr>
          <w:rFonts w:asciiTheme="majorHAnsi" w:hAnsiTheme="majorHAnsi" w:cstheme="majorHAnsi"/>
          <w:bCs/>
          <w:color w:val="auto"/>
        </w:rPr>
        <w:t xml:space="preserve"> Umowy.</w:t>
      </w:r>
    </w:p>
    <w:p w14:paraId="047B2DB4" w14:textId="77777777" w:rsidR="00F33880" w:rsidRPr="001313F2" w:rsidRDefault="00F33880" w:rsidP="007C29F4">
      <w:pPr>
        <w:pStyle w:val="Akapitzlist"/>
        <w:spacing w:after="0" w:line="288" w:lineRule="auto"/>
        <w:jc w:val="both"/>
        <w:rPr>
          <w:rFonts w:asciiTheme="majorHAnsi" w:hAnsiTheme="majorHAnsi" w:cstheme="majorHAnsi"/>
          <w:bCs/>
          <w:sz w:val="24"/>
          <w:szCs w:val="24"/>
        </w:rPr>
      </w:pPr>
    </w:p>
    <w:p w14:paraId="15D080C4" w14:textId="71E0ECCF"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Oświadczenie</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odstąpieniu, wypowiedzeniu</w:t>
      </w:r>
      <w:r w:rsidR="007B1E4F" w:rsidRPr="001313F2">
        <w:rPr>
          <w:rFonts w:asciiTheme="majorHAnsi" w:hAnsiTheme="majorHAnsi" w:cstheme="majorHAnsi"/>
          <w:bCs/>
          <w:color w:val="auto"/>
        </w:rPr>
        <w:t xml:space="preserve"> u</w:t>
      </w:r>
      <w:r w:rsidRPr="001313F2">
        <w:rPr>
          <w:rFonts w:asciiTheme="majorHAnsi" w:hAnsiTheme="majorHAnsi" w:cstheme="majorHAnsi"/>
          <w:bCs/>
          <w:color w:val="auto"/>
        </w:rPr>
        <w:t>mowy musi mieć formę pisemną pod rygorem nieważności.</w:t>
      </w:r>
    </w:p>
    <w:p w14:paraId="05CCD81F" w14:textId="77777777" w:rsidR="00F33880" w:rsidRPr="001313F2" w:rsidRDefault="00F33880" w:rsidP="007C29F4">
      <w:pPr>
        <w:pStyle w:val="Akapitzlist"/>
        <w:spacing w:after="0" w:line="288" w:lineRule="auto"/>
        <w:jc w:val="both"/>
        <w:rPr>
          <w:rFonts w:asciiTheme="majorHAnsi" w:hAnsiTheme="majorHAnsi" w:cstheme="majorHAnsi"/>
          <w:bCs/>
          <w:sz w:val="24"/>
          <w:szCs w:val="24"/>
        </w:rPr>
      </w:pPr>
    </w:p>
    <w:p w14:paraId="7AE893A6" w14:textId="1E266829"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Odstąpienie, wypowiedzenie Umowy będzie wywierało skutek pomiędzy Stronami Umowy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momentem doręczenia drugiej Stronie oświadczenia</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odstąpieniu, wypowiedzeniu Umowy.</w:t>
      </w:r>
    </w:p>
    <w:p w14:paraId="7CDF1901" w14:textId="77777777" w:rsidR="00C611A7" w:rsidRPr="001313F2" w:rsidRDefault="00C611A7" w:rsidP="007C29F4">
      <w:pPr>
        <w:widowControl w:val="0"/>
        <w:autoSpaceDN w:val="0"/>
        <w:spacing w:after="0" w:line="288" w:lineRule="auto"/>
        <w:ind w:left="426" w:right="38"/>
        <w:jc w:val="both"/>
        <w:textAlignment w:val="baseline"/>
        <w:rPr>
          <w:rFonts w:asciiTheme="majorHAnsi" w:eastAsia="Times New Roman" w:hAnsiTheme="majorHAnsi" w:cstheme="majorHAnsi"/>
          <w:kern w:val="3"/>
          <w:sz w:val="24"/>
          <w:szCs w:val="24"/>
        </w:rPr>
      </w:pPr>
    </w:p>
    <w:p w14:paraId="15A5F424" w14:textId="236E9AE6" w:rsidR="00C611A7" w:rsidRPr="001313F2" w:rsidRDefault="00F254ED" w:rsidP="007C29F4">
      <w:pPr>
        <w:widowControl w:val="0"/>
        <w:numPr>
          <w:ilvl w:val="0"/>
          <w:numId w:val="6"/>
        </w:numPr>
        <w:autoSpaceDN w:val="0"/>
        <w:spacing w:after="0" w:line="288" w:lineRule="auto"/>
        <w:ind w:left="567" w:right="38" w:hanging="567"/>
        <w:jc w:val="both"/>
        <w:textAlignment w:val="baseline"/>
        <w:rPr>
          <w:rFonts w:asciiTheme="majorHAnsi" w:eastAsia="Times New Roman" w:hAnsiTheme="majorHAnsi" w:cstheme="majorHAnsi"/>
          <w:kern w:val="3"/>
          <w:sz w:val="24"/>
          <w:szCs w:val="24"/>
        </w:rPr>
      </w:pPr>
      <w:bookmarkStart w:id="27" w:name="_Hlk99694696"/>
      <w:r w:rsidRPr="001313F2">
        <w:rPr>
          <w:rFonts w:asciiTheme="majorHAnsi" w:eastAsia="Times New Roman" w:hAnsiTheme="majorHAnsi" w:cstheme="majorHAnsi"/>
          <w:kern w:val="3"/>
          <w:sz w:val="24"/>
          <w:szCs w:val="24"/>
        </w:rPr>
        <w:t>Umowa została zawarta na czas oznaczony i nie  wymaga wypowiedzenia</w:t>
      </w:r>
      <w:r w:rsidR="00512B40" w:rsidRPr="001313F2">
        <w:rPr>
          <w:rFonts w:asciiTheme="majorHAnsi" w:eastAsia="Times New Roman" w:hAnsiTheme="majorHAnsi" w:cstheme="majorHAnsi"/>
          <w:kern w:val="3"/>
          <w:sz w:val="24"/>
          <w:szCs w:val="24"/>
        </w:rPr>
        <w:t>.</w:t>
      </w:r>
    </w:p>
    <w:bookmarkEnd w:id="27"/>
    <w:p w14:paraId="63EB9543" w14:textId="77777777" w:rsidR="00665753" w:rsidRPr="001313F2" w:rsidRDefault="00665753" w:rsidP="007C29F4">
      <w:pPr>
        <w:pStyle w:val="Akapitzlist"/>
        <w:spacing w:after="0" w:line="288" w:lineRule="auto"/>
        <w:rPr>
          <w:rFonts w:asciiTheme="majorHAnsi" w:eastAsia="Times New Roman" w:hAnsiTheme="majorHAnsi" w:cstheme="majorHAnsi"/>
          <w:kern w:val="3"/>
          <w:sz w:val="24"/>
          <w:szCs w:val="24"/>
        </w:rPr>
      </w:pPr>
    </w:p>
    <w:p w14:paraId="17BC05E2" w14:textId="2B9B0C55" w:rsidR="000677A7" w:rsidRPr="001313F2" w:rsidRDefault="000677A7" w:rsidP="007C29F4">
      <w:pPr>
        <w:pStyle w:val="Standard"/>
        <w:spacing w:line="288" w:lineRule="auto"/>
        <w:rPr>
          <w:rFonts w:asciiTheme="majorHAnsi" w:hAnsiTheme="majorHAnsi" w:cstheme="majorHAnsi"/>
          <w:b/>
          <w:bCs/>
        </w:rPr>
      </w:pPr>
      <w:bookmarkStart w:id="28" w:name="_Hlk507431294"/>
      <w:r w:rsidRPr="001313F2">
        <w:rPr>
          <w:rFonts w:asciiTheme="majorHAnsi" w:hAnsiTheme="majorHAnsi" w:cstheme="majorHAnsi"/>
          <w:b/>
          <w:bCs/>
        </w:rPr>
        <w:t xml:space="preserve">§ </w:t>
      </w:r>
      <w:bookmarkEnd w:id="28"/>
      <w:r w:rsidR="002C02BE" w:rsidRPr="001313F2">
        <w:rPr>
          <w:rFonts w:asciiTheme="majorHAnsi" w:hAnsiTheme="majorHAnsi" w:cstheme="majorHAnsi"/>
          <w:b/>
          <w:bCs/>
        </w:rPr>
        <w:t>9</w:t>
      </w:r>
      <w:r w:rsidRPr="001313F2">
        <w:rPr>
          <w:rFonts w:asciiTheme="majorHAnsi" w:hAnsiTheme="majorHAnsi" w:cstheme="majorHAnsi"/>
          <w:b/>
          <w:bCs/>
        </w:rPr>
        <w:t xml:space="preserve"> </w:t>
      </w:r>
      <w:r w:rsidR="004B397D" w:rsidRPr="001313F2">
        <w:rPr>
          <w:rFonts w:asciiTheme="majorHAnsi" w:hAnsiTheme="majorHAnsi" w:cstheme="majorHAnsi"/>
          <w:b/>
          <w:bCs/>
        </w:rPr>
        <w:t xml:space="preserve"> OCHRONA DANYCH OSOBOWYCH</w:t>
      </w:r>
    </w:p>
    <w:p w14:paraId="13770756" w14:textId="2DF05CF6" w:rsidR="000677A7" w:rsidRPr="001313F2" w:rsidRDefault="000677A7"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Wykonawca oświadcza, iż  wdraża</w:t>
      </w:r>
      <w:r w:rsidR="00E07CFB" w:rsidRPr="001313F2">
        <w:rPr>
          <w:rFonts w:asciiTheme="majorHAnsi" w:hAnsiTheme="majorHAnsi" w:cstheme="majorHAnsi"/>
          <w:bCs/>
        </w:rPr>
        <w:t xml:space="preserve"> i </w:t>
      </w:r>
      <w:r w:rsidRPr="001313F2">
        <w:rPr>
          <w:rFonts w:asciiTheme="majorHAnsi" w:hAnsiTheme="majorHAnsi" w:cstheme="majorHAnsi"/>
          <w:bCs/>
        </w:rPr>
        <w:t>stosuje adekwatne środki techniczne</w:t>
      </w:r>
      <w:r w:rsidR="00E07CFB" w:rsidRPr="001313F2">
        <w:rPr>
          <w:rFonts w:asciiTheme="majorHAnsi" w:hAnsiTheme="majorHAnsi" w:cstheme="majorHAnsi"/>
          <w:bCs/>
        </w:rPr>
        <w:t xml:space="preserve"> i </w:t>
      </w:r>
      <w:r w:rsidRPr="001313F2">
        <w:rPr>
          <w:rFonts w:asciiTheme="majorHAnsi" w:hAnsiTheme="majorHAnsi" w:cstheme="majorHAnsi"/>
          <w:bCs/>
        </w:rPr>
        <w:t>organizacyjne,</w:t>
      </w:r>
      <w:r w:rsidR="00E07CFB" w:rsidRPr="001313F2">
        <w:rPr>
          <w:rFonts w:asciiTheme="majorHAnsi" w:hAnsiTheme="majorHAnsi" w:cstheme="majorHAnsi"/>
          <w:bCs/>
        </w:rPr>
        <w:t xml:space="preserve"> w </w:t>
      </w:r>
      <w:r w:rsidRPr="001313F2">
        <w:rPr>
          <w:rFonts w:asciiTheme="majorHAnsi" w:hAnsiTheme="majorHAnsi" w:cstheme="majorHAnsi"/>
          <w:bCs/>
        </w:rPr>
        <w:t xml:space="preserve">celu zapewnienia stopnia bezpieczeństwa  odpowiedniego do ryzyka naruszenia praw </w:t>
      </w:r>
      <w:r w:rsidRPr="001313F2">
        <w:rPr>
          <w:rFonts w:asciiTheme="majorHAnsi" w:hAnsiTheme="majorHAnsi" w:cstheme="majorHAnsi"/>
          <w:bCs/>
        </w:rPr>
        <w:lastRenderedPageBreak/>
        <w:t>lub wolności osób fizycznych, których dane osobowe są przetwarzane na podstawie Umowy,</w:t>
      </w:r>
      <w:r w:rsidR="00E07CFB" w:rsidRPr="001313F2">
        <w:rPr>
          <w:rFonts w:asciiTheme="majorHAnsi" w:hAnsiTheme="majorHAnsi" w:cstheme="majorHAnsi"/>
          <w:bCs/>
        </w:rPr>
        <w:t xml:space="preserve"> w </w:t>
      </w:r>
      <w:r w:rsidRPr="001313F2">
        <w:rPr>
          <w:rFonts w:asciiTheme="majorHAnsi" w:hAnsiTheme="majorHAnsi" w:cstheme="majorHAnsi"/>
          <w:bCs/>
        </w:rPr>
        <w:t>tym zapewniające możliwość ciągłego zapewnienia poufności, integralności, dostępności</w:t>
      </w:r>
      <w:r w:rsidR="00E07CFB" w:rsidRPr="001313F2">
        <w:rPr>
          <w:rFonts w:asciiTheme="majorHAnsi" w:hAnsiTheme="majorHAnsi" w:cstheme="majorHAnsi"/>
          <w:bCs/>
        </w:rPr>
        <w:t xml:space="preserve"> i </w:t>
      </w:r>
      <w:r w:rsidRPr="001313F2">
        <w:rPr>
          <w:rFonts w:asciiTheme="majorHAnsi" w:hAnsiTheme="majorHAnsi" w:cstheme="majorHAnsi"/>
          <w:bCs/>
        </w:rPr>
        <w:t>odporności systemów służących do przetwarzania danych osobowych oraz usług przetwarzania oraz zapewniające możliwość szybkiego przywrócenia dostępności danych osobowych</w:t>
      </w:r>
      <w:r w:rsidR="00E07CFB" w:rsidRPr="001313F2">
        <w:rPr>
          <w:rFonts w:asciiTheme="majorHAnsi" w:hAnsiTheme="majorHAnsi" w:cstheme="majorHAnsi"/>
          <w:bCs/>
        </w:rPr>
        <w:t xml:space="preserve"> i </w:t>
      </w:r>
      <w:r w:rsidRPr="001313F2">
        <w:rPr>
          <w:rFonts w:asciiTheme="majorHAnsi" w:hAnsiTheme="majorHAnsi" w:cstheme="majorHAnsi"/>
          <w:bCs/>
        </w:rPr>
        <w:t>dostępu do nich</w:t>
      </w:r>
      <w:r w:rsidR="00E07CFB" w:rsidRPr="001313F2">
        <w:rPr>
          <w:rFonts w:asciiTheme="majorHAnsi" w:hAnsiTheme="majorHAnsi" w:cstheme="majorHAnsi"/>
          <w:bCs/>
        </w:rPr>
        <w:t xml:space="preserve"> w </w:t>
      </w:r>
      <w:r w:rsidRPr="001313F2">
        <w:rPr>
          <w:rFonts w:asciiTheme="majorHAnsi" w:hAnsiTheme="majorHAnsi" w:cstheme="majorHAnsi"/>
          <w:bCs/>
        </w:rPr>
        <w:t>razie incydentu fizycznego lub technicznego.</w:t>
      </w:r>
    </w:p>
    <w:p w14:paraId="34F46A28" w14:textId="77777777" w:rsidR="000677A7" w:rsidRPr="001313F2" w:rsidRDefault="000677A7" w:rsidP="007C29F4">
      <w:pPr>
        <w:pStyle w:val="Standard"/>
        <w:widowControl/>
        <w:autoSpaceDE/>
        <w:autoSpaceDN w:val="0"/>
        <w:spacing w:line="288" w:lineRule="auto"/>
        <w:ind w:left="567" w:hanging="567"/>
        <w:jc w:val="both"/>
        <w:textAlignment w:val="baseline"/>
        <w:rPr>
          <w:rFonts w:asciiTheme="majorHAnsi" w:hAnsiTheme="majorHAnsi" w:cstheme="majorHAnsi"/>
          <w:bCs/>
        </w:rPr>
      </w:pPr>
    </w:p>
    <w:p w14:paraId="58611FC5" w14:textId="17A9B962" w:rsidR="000677A7" w:rsidRPr="001313F2" w:rsidRDefault="000677A7"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Wykonawca oświadcza, że wypełnił obowiązki informacyjne przewidziane</w:t>
      </w:r>
      <w:r w:rsidR="00E07CFB" w:rsidRPr="001313F2">
        <w:rPr>
          <w:rFonts w:asciiTheme="majorHAnsi" w:hAnsiTheme="majorHAnsi" w:cstheme="majorHAnsi"/>
          <w:bCs/>
        </w:rPr>
        <w:t xml:space="preserve"> w </w:t>
      </w:r>
      <w:r w:rsidRPr="001313F2">
        <w:rPr>
          <w:rFonts w:asciiTheme="majorHAnsi" w:hAnsiTheme="majorHAnsi" w:cstheme="majorHAnsi"/>
          <w:bCs/>
        </w:rPr>
        <w:t>art. 13 lub art. 14 RODO (rozporządzenia Parlamentu Europejskiego</w:t>
      </w:r>
      <w:r w:rsidR="00E07CFB" w:rsidRPr="001313F2">
        <w:rPr>
          <w:rFonts w:asciiTheme="majorHAnsi" w:hAnsiTheme="majorHAnsi" w:cstheme="majorHAnsi"/>
          <w:bCs/>
        </w:rPr>
        <w:t xml:space="preserve"> i </w:t>
      </w:r>
      <w:r w:rsidRPr="001313F2">
        <w:rPr>
          <w:rFonts w:asciiTheme="majorHAnsi" w:hAnsiTheme="majorHAnsi" w:cstheme="majorHAnsi"/>
          <w:bCs/>
        </w:rPr>
        <w:t>Rady (UE) 2016/679</w:t>
      </w:r>
      <w:r w:rsidR="00E07CFB" w:rsidRPr="001313F2">
        <w:rPr>
          <w:rFonts w:asciiTheme="majorHAnsi" w:hAnsiTheme="majorHAnsi" w:cstheme="majorHAnsi"/>
          <w:bCs/>
        </w:rPr>
        <w:t xml:space="preserve"> z </w:t>
      </w:r>
      <w:r w:rsidRPr="001313F2">
        <w:rPr>
          <w:rFonts w:asciiTheme="majorHAnsi" w:hAnsiTheme="majorHAnsi" w:cstheme="majorHAnsi"/>
          <w:bCs/>
        </w:rPr>
        <w:t>dnia 27 kwietnia 2016 r.</w:t>
      </w:r>
      <w:r w:rsidR="00E07CFB" w:rsidRPr="001313F2">
        <w:rPr>
          <w:rFonts w:asciiTheme="majorHAnsi" w:hAnsiTheme="majorHAnsi" w:cstheme="majorHAnsi"/>
          <w:bCs/>
        </w:rPr>
        <w:t xml:space="preserve"> w </w:t>
      </w:r>
      <w:r w:rsidRPr="001313F2">
        <w:rPr>
          <w:rFonts w:asciiTheme="majorHAnsi" w:hAnsiTheme="majorHAnsi" w:cstheme="majorHAnsi"/>
          <w:bCs/>
        </w:rPr>
        <w:t>sprawie ochrony osób fizycznych</w:t>
      </w:r>
      <w:r w:rsidR="00E07CFB" w:rsidRPr="001313F2">
        <w:rPr>
          <w:rFonts w:asciiTheme="majorHAnsi" w:hAnsiTheme="majorHAnsi" w:cstheme="majorHAnsi"/>
          <w:bCs/>
        </w:rPr>
        <w:t xml:space="preserve"> w </w:t>
      </w:r>
      <w:r w:rsidRPr="001313F2">
        <w:rPr>
          <w:rFonts w:asciiTheme="majorHAnsi" w:hAnsiTheme="majorHAnsi" w:cstheme="majorHAnsi"/>
          <w:bCs/>
        </w:rPr>
        <w:t>związku</w:t>
      </w:r>
      <w:r w:rsidR="00E07CFB" w:rsidRPr="001313F2">
        <w:rPr>
          <w:rFonts w:asciiTheme="majorHAnsi" w:hAnsiTheme="majorHAnsi" w:cstheme="majorHAnsi"/>
          <w:bCs/>
        </w:rPr>
        <w:t xml:space="preserve"> z </w:t>
      </w:r>
      <w:r w:rsidRPr="001313F2">
        <w:rPr>
          <w:rFonts w:asciiTheme="majorHAnsi" w:hAnsiTheme="majorHAnsi" w:cstheme="majorHAnsi"/>
          <w:bCs/>
        </w:rPr>
        <w:t>przetwarzaniem danych osobowych</w:t>
      </w:r>
      <w:r w:rsidR="00E07CFB" w:rsidRPr="001313F2">
        <w:rPr>
          <w:rFonts w:asciiTheme="majorHAnsi" w:hAnsiTheme="majorHAnsi" w:cstheme="majorHAnsi"/>
          <w:bCs/>
        </w:rPr>
        <w:t xml:space="preserve"> i w </w:t>
      </w:r>
      <w:r w:rsidRPr="001313F2">
        <w:rPr>
          <w:rFonts w:asciiTheme="majorHAnsi" w:hAnsiTheme="majorHAnsi" w:cstheme="majorHAnsi"/>
          <w:bCs/>
        </w:rPr>
        <w:t>sprawie swobodnego przepływu takich danych (dalej jako „RODO”) wobec osób fizycznych, od których dane osobowe bezpośrednio lub pośrednio pozyskał</w:t>
      </w:r>
      <w:r w:rsidR="00E07CFB" w:rsidRPr="001313F2">
        <w:rPr>
          <w:rFonts w:asciiTheme="majorHAnsi" w:hAnsiTheme="majorHAnsi" w:cstheme="majorHAnsi"/>
          <w:bCs/>
        </w:rPr>
        <w:t xml:space="preserve"> w </w:t>
      </w:r>
      <w:r w:rsidRPr="001313F2">
        <w:rPr>
          <w:rFonts w:asciiTheme="majorHAnsi" w:hAnsiTheme="majorHAnsi" w:cstheme="majorHAnsi"/>
          <w:bCs/>
        </w:rPr>
        <w:t>celu ubiegania się</w:t>
      </w:r>
      <w:r w:rsidR="00E07CFB" w:rsidRPr="001313F2">
        <w:rPr>
          <w:rFonts w:asciiTheme="majorHAnsi" w:hAnsiTheme="majorHAnsi" w:cstheme="majorHAnsi"/>
          <w:bCs/>
        </w:rPr>
        <w:t xml:space="preserve"> o </w:t>
      </w:r>
      <w:r w:rsidRPr="001313F2">
        <w:rPr>
          <w:rFonts w:asciiTheme="majorHAnsi" w:hAnsiTheme="majorHAnsi" w:cstheme="majorHAnsi"/>
          <w:bCs/>
        </w:rPr>
        <w:t>udzielenie niniejszego zamówienia publicznego oraz</w:t>
      </w:r>
      <w:r w:rsidR="00E07CFB" w:rsidRPr="001313F2">
        <w:rPr>
          <w:rFonts w:asciiTheme="majorHAnsi" w:hAnsiTheme="majorHAnsi" w:cstheme="majorHAnsi"/>
          <w:bCs/>
        </w:rPr>
        <w:t xml:space="preserve"> w </w:t>
      </w:r>
      <w:r w:rsidRPr="001313F2">
        <w:rPr>
          <w:rFonts w:asciiTheme="majorHAnsi" w:hAnsiTheme="majorHAnsi" w:cstheme="majorHAnsi"/>
          <w:bCs/>
        </w:rPr>
        <w:t>związku</w:t>
      </w:r>
      <w:r w:rsidR="00E07CFB" w:rsidRPr="001313F2">
        <w:rPr>
          <w:rFonts w:asciiTheme="majorHAnsi" w:hAnsiTheme="majorHAnsi" w:cstheme="majorHAnsi"/>
          <w:bCs/>
        </w:rPr>
        <w:t xml:space="preserve"> z </w:t>
      </w:r>
      <w:r w:rsidRPr="001313F2">
        <w:rPr>
          <w:rFonts w:asciiTheme="majorHAnsi" w:hAnsiTheme="majorHAnsi" w:cstheme="majorHAnsi"/>
          <w:bCs/>
        </w:rPr>
        <w:t>realizacją Umowy.</w:t>
      </w:r>
    </w:p>
    <w:p w14:paraId="5859BCF1" w14:textId="77777777" w:rsidR="000677A7" w:rsidRPr="001313F2" w:rsidRDefault="000677A7" w:rsidP="007C29F4">
      <w:pPr>
        <w:pStyle w:val="Akapitzlist"/>
        <w:spacing w:after="0" w:line="288" w:lineRule="auto"/>
        <w:ind w:left="567" w:hanging="567"/>
        <w:rPr>
          <w:rFonts w:asciiTheme="majorHAnsi" w:hAnsiTheme="majorHAnsi" w:cstheme="majorHAnsi"/>
          <w:bCs/>
          <w:sz w:val="24"/>
          <w:szCs w:val="24"/>
        </w:rPr>
      </w:pPr>
    </w:p>
    <w:p w14:paraId="210CA4E1" w14:textId="047EC545" w:rsidR="000677A7" w:rsidRPr="001313F2" w:rsidRDefault="000677A7"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 przypadku gdy</w:t>
      </w:r>
      <w:r w:rsidR="00E07CFB" w:rsidRPr="001313F2">
        <w:rPr>
          <w:rFonts w:asciiTheme="majorHAnsi" w:hAnsiTheme="majorHAnsi" w:cstheme="majorHAnsi"/>
          <w:bCs/>
        </w:rPr>
        <w:t xml:space="preserve"> w </w:t>
      </w:r>
      <w:r w:rsidRPr="001313F2">
        <w:rPr>
          <w:rFonts w:asciiTheme="majorHAnsi" w:hAnsiTheme="majorHAnsi" w:cstheme="majorHAnsi"/>
          <w:bCs/>
        </w:rPr>
        <w:t>trakcie realizacji Umowy konieczne będzie powierzenie Wykonawcy przez Zamawiającego przetwarzania danych osobowych, Strony zobowiązują się zawrzeć umowę</w:t>
      </w:r>
      <w:r w:rsidR="00E07CFB" w:rsidRPr="001313F2">
        <w:rPr>
          <w:rFonts w:asciiTheme="majorHAnsi" w:hAnsiTheme="majorHAnsi" w:cstheme="majorHAnsi"/>
          <w:bCs/>
        </w:rPr>
        <w:t xml:space="preserve"> o </w:t>
      </w:r>
      <w:r w:rsidRPr="001313F2">
        <w:rPr>
          <w:rFonts w:asciiTheme="majorHAnsi" w:hAnsiTheme="majorHAnsi" w:cstheme="majorHAnsi"/>
          <w:bCs/>
        </w:rPr>
        <w:t>powierzeniu przetwarzania danych osobowych, zgodnie</w:t>
      </w:r>
      <w:r w:rsidR="00E07CFB" w:rsidRPr="001313F2">
        <w:rPr>
          <w:rFonts w:asciiTheme="majorHAnsi" w:hAnsiTheme="majorHAnsi" w:cstheme="majorHAnsi"/>
          <w:bCs/>
        </w:rPr>
        <w:t xml:space="preserve"> z </w:t>
      </w:r>
      <w:r w:rsidRPr="001313F2">
        <w:rPr>
          <w:rFonts w:asciiTheme="majorHAnsi" w:hAnsiTheme="majorHAnsi" w:cstheme="majorHAnsi"/>
          <w:bCs/>
        </w:rPr>
        <w:t>wymogami artykułu 28 RODO. Uchylanie się Wykonawcy od zawarcia tej umowy, uznaje się za zawinioną przerwę</w:t>
      </w:r>
      <w:r w:rsidR="00E07CFB" w:rsidRPr="001313F2">
        <w:rPr>
          <w:rFonts w:asciiTheme="majorHAnsi" w:hAnsiTheme="majorHAnsi" w:cstheme="majorHAnsi"/>
          <w:bCs/>
        </w:rPr>
        <w:t xml:space="preserve"> w </w:t>
      </w:r>
      <w:r w:rsidRPr="001313F2">
        <w:rPr>
          <w:rFonts w:asciiTheme="majorHAnsi" w:hAnsiTheme="majorHAnsi" w:cstheme="majorHAnsi"/>
          <w:bCs/>
        </w:rPr>
        <w:t>realizacji Umowy.</w:t>
      </w:r>
    </w:p>
    <w:p w14:paraId="76F9008C" w14:textId="77777777" w:rsidR="00282D08" w:rsidRPr="001313F2" w:rsidRDefault="00282D08" w:rsidP="007C29F4">
      <w:pPr>
        <w:pStyle w:val="Akapitzlist"/>
        <w:spacing w:after="0" w:line="288" w:lineRule="auto"/>
        <w:rPr>
          <w:rFonts w:asciiTheme="majorHAnsi" w:hAnsiTheme="majorHAnsi" w:cstheme="majorHAnsi"/>
          <w:bCs/>
          <w:sz w:val="24"/>
          <w:szCs w:val="24"/>
        </w:rPr>
      </w:pPr>
    </w:p>
    <w:p w14:paraId="660CF22C" w14:textId="3FFA2C37" w:rsidR="00665753" w:rsidRPr="001313F2" w:rsidRDefault="00665753"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 przypadku rozbieżności zapisów umownych w stosunku do zapisów w SWZ</w:t>
      </w:r>
      <w:r w:rsidR="00282D08" w:rsidRPr="001313F2">
        <w:rPr>
          <w:rFonts w:asciiTheme="majorHAnsi" w:hAnsiTheme="majorHAnsi" w:cstheme="majorHAnsi"/>
          <w:bCs/>
        </w:rPr>
        <w:t xml:space="preserve">, </w:t>
      </w:r>
      <w:r w:rsidRPr="001313F2">
        <w:rPr>
          <w:rFonts w:asciiTheme="majorHAnsi" w:hAnsiTheme="majorHAnsi" w:cstheme="majorHAnsi"/>
          <w:bCs/>
        </w:rPr>
        <w:t xml:space="preserve"> nadrzędne będą zapisy w SWZ</w:t>
      </w:r>
      <w:r w:rsidR="00282D08" w:rsidRPr="001313F2">
        <w:rPr>
          <w:rFonts w:asciiTheme="majorHAnsi" w:hAnsiTheme="majorHAnsi" w:cstheme="majorHAnsi"/>
          <w:bCs/>
        </w:rPr>
        <w:t xml:space="preserve"> oraz oferty</w:t>
      </w:r>
      <w:r w:rsidRPr="001313F2">
        <w:rPr>
          <w:rFonts w:asciiTheme="majorHAnsi" w:hAnsiTheme="majorHAnsi" w:cstheme="majorHAnsi"/>
          <w:bCs/>
        </w:rPr>
        <w:t>.</w:t>
      </w:r>
    </w:p>
    <w:p w14:paraId="562DC531" w14:textId="77777777" w:rsidR="008139D9" w:rsidRPr="001313F2" w:rsidRDefault="008139D9" w:rsidP="007C29F4">
      <w:pPr>
        <w:pStyle w:val="Akapitzlist"/>
        <w:spacing w:line="288" w:lineRule="auto"/>
        <w:rPr>
          <w:rFonts w:asciiTheme="majorHAnsi" w:hAnsiTheme="majorHAnsi" w:cstheme="majorHAnsi"/>
          <w:bCs/>
          <w:sz w:val="24"/>
          <w:szCs w:val="24"/>
          <w:lang w:val="pl-PL"/>
        </w:rPr>
      </w:pPr>
    </w:p>
    <w:p w14:paraId="4CCEEF35" w14:textId="0BC9C31F" w:rsidR="00A81A02" w:rsidRPr="001313F2" w:rsidRDefault="00A81A02" w:rsidP="007C29F4">
      <w:pPr>
        <w:pStyle w:val="Standard"/>
        <w:numPr>
          <w:ilvl w:val="0"/>
          <w:numId w:val="12"/>
        </w:numPr>
        <w:spacing w:line="288" w:lineRule="auto"/>
        <w:ind w:left="567" w:hanging="567"/>
        <w:jc w:val="both"/>
        <w:rPr>
          <w:rFonts w:asciiTheme="majorHAnsi" w:hAnsiTheme="majorHAnsi" w:cstheme="majorHAnsi"/>
          <w:bCs/>
        </w:rPr>
      </w:pPr>
      <w:r w:rsidRPr="001313F2">
        <w:rPr>
          <w:rFonts w:asciiTheme="majorHAnsi" w:hAnsiTheme="majorHAnsi" w:cstheme="majorHAnsi"/>
          <w:bCs/>
        </w:rPr>
        <w:t>Właściwym do rozpatrywania sporów wynikłych na tle realizacji Umowy jest sąd powszechny właściwy miejscowo dla Zamawiającego, chyba że sprawy sporne wynikające z Umowy będą należeć do kompetencji Prezesa Urzędu Regulacji Energetyki.</w:t>
      </w:r>
    </w:p>
    <w:p w14:paraId="20C24D76" w14:textId="39BBA55D" w:rsidR="00A81A02" w:rsidRPr="001313F2" w:rsidRDefault="00A81A02" w:rsidP="007C29F4">
      <w:pPr>
        <w:pStyle w:val="Standard"/>
        <w:widowControl/>
        <w:autoSpaceDE/>
        <w:autoSpaceDN w:val="0"/>
        <w:spacing w:line="288" w:lineRule="auto"/>
        <w:ind w:left="567"/>
        <w:jc w:val="both"/>
        <w:textAlignment w:val="baseline"/>
        <w:rPr>
          <w:rFonts w:asciiTheme="majorHAnsi" w:hAnsiTheme="majorHAnsi" w:cstheme="majorHAnsi"/>
          <w:bCs/>
        </w:rPr>
      </w:pPr>
    </w:p>
    <w:p w14:paraId="0099FB0E" w14:textId="77777777" w:rsidR="002A24FE" w:rsidRPr="001313F2" w:rsidRDefault="002A24FE" w:rsidP="007C29F4">
      <w:pPr>
        <w:pStyle w:val="Akapitzlist"/>
        <w:spacing w:line="288" w:lineRule="auto"/>
        <w:rPr>
          <w:rFonts w:asciiTheme="majorHAnsi" w:hAnsiTheme="majorHAnsi" w:cstheme="majorHAnsi"/>
          <w:bCs/>
          <w:sz w:val="24"/>
          <w:szCs w:val="24"/>
        </w:rPr>
      </w:pPr>
    </w:p>
    <w:p w14:paraId="152344E1" w14:textId="1119752C" w:rsidR="00935C4E" w:rsidRPr="001313F2" w:rsidRDefault="007741D3" w:rsidP="007741D3">
      <w:pPr>
        <w:pStyle w:val="Standard"/>
        <w:spacing w:line="288" w:lineRule="auto"/>
        <w:ind w:left="567"/>
        <w:rPr>
          <w:rFonts w:asciiTheme="majorHAnsi" w:hAnsiTheme="majorHAnsi" w:cstheme="majorHAnsi"/>
        </w:rPr>
      </w:pPr>
      <w:r>
        <w:rPr>
          <w:rFonts w:asciiTheme="majorHAnsi" w:hAnsiTheme="majorHAnsi" w:cstheme="majorHAnsi"/>
          <w:bCs/>
        </w:rPr>
        <w:t>Załącznik – formularz ofertowy.</w:t>
      </w:r>
    </w:p>
    <w:sectPr w:rsidR="00935C4E" w:rsidRPr="001313F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D836" w14:textId="77777777" w:rsidR="00167814" w:rsidRDefault="00167814" w:rsidP="002B500D">
      <w:pPr>
        <w:spacing w:after="0" w:line="240" w:lineRule="auto"/>
      </w:pPr>
      <w:r>
        <w:separator/>
      </w:r>
    </w:p>
  </w:endnote>
  <w:endnote w:type="continuationSeparator" w:id="0">
    <w:p w14:paraId="11CBB2F7" w14:textId="77777777" w:rsidR="00167814" w:rsidRDefault="00167814"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SimSun, 宋体">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0936" w14:textId="77777777" w:rsidR="00167814" w:rsidRDefault="00167814" w:rsidP="002B500D">
      <w:pPr>
        <w:spacing w:after="0" w:line="240" w:lineRule="auto"/>
      </w:pPr>
      <w:r>
        <w:separator/>
      </w:r>
    </w:p>
  </w:footnote>
  <w:footnote w:type="continuationSeparator" w:id="0">
    <w:p w14:paraId="5027FE92" w14:textId="77777777" w:rsidR="00167814" w:rsidRDefault="00167814"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23A916B7" w:rsidR="001D7A4F" w:rsidRPr="003D3A74" w:rsidRDefault="003D3A74" w:rsidP="003D3A74">
    <w:pPr>
      <w:pStyle w:val="Nagwek"/>
      <w:jc w:val="center"/>
    </w:pPr>
    <w:r w:rsidRPr="003D3A74">
      <w:rPr>
        <w:rFonts w:asciiTheme="majorHAnsi" w:hAnsiTheme="majorHAnsi" w:cstheme="majorHAnsi"/>
        <w:bCs/>
        <w:sz w:val="20"/>
        <w:szCs w:val="20"/>
      </w:rPr>
      <w:t>,,Kompleksowa dostawa gazu ziemnego wysokometanowego (grupa E) dla Powiatu Człuchowskiego i jego jednostek organizacyjnych  na okres od 01.06.2023 do 31.05.2024"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D4C0410C"/>
    <w:lvl w:ilvl="0">
      <w:start w:val="1"/>
      <w:numFmt w:val="decimal"/>
      <w:lvlText w:val="%1."/>
      <w:lvlJc w:val="left"/>
      <w:pPr>
        <w:tabs>
          <w:tab w:val="num" w:pos="720"/>
        </w:tabs>
        <w:ind w:left="720" w:hanging="360"/>
      </w:pPr>
      <w:rPr>
        <w:rFonts w:asciiTheme="majorHAnsi" w:hAnsiTheme="majorHAnsi" w:cstheme="majorHAnsi" w:hint="default"/>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4"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25"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0"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2"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0300899">
    <w:abstractNumId w:val="3"/>
  </w:num>
  <w:num w:numId="2" w16cid:durableId="1536118366">
    <w:abstractNumId w:val="4"/>
  </w:num>
  <w:num w:numId="3" w16cid:durableId="684481330">
    <w:abstractNumId w:val="5"/>
  </w:num>
  <w:num w:numId="4" w16cid:durableId="1286036710">
    <w:abstractNumId w:val="31"/>
  </w:num>
  <w:num w:numId="5" w16cid:durableId="280769023">
    <w:abstractNumId w:val="17"/>
  </w:num>
  <w:num w:numId="6" w16cid:durableId="1380396562">
    <w:abstractNumId w:val="29"/>
  </w:num>
  <w:num w:numId="7" w16cid:durableId="1042435541">
    <w:abstractNumId w:val="6"/>
  </w:num>
  <w:num w:numId="8" w16cid:durableId="1904943818">
    <w:abstractNumId w:val="9"/>
  </w:num>
  <w:num w:numId="9" w16cid:durableId="1444688189">
    <w:abstractNumId w:val="7"/>
  </w:num>
  <w:num w:numId="10" w16cid:durableId="1851410928">
    <w:abstractNumId w:val="25"/>
  </w:num>
  <w:num w:numId="11" w16cid:durableId="1368095062">
    <w:abstractNumId w:val="13"/>
  </w:num>
  <w:num w:numId="12" w16cid:durableId="1807818654">
    <w:abstractNumId w:val="12"/>
  </w:num>
  <w:num w:numId="13" w16cid:durableId="1934893045">
    <w:abstractNumId w:val="34"/>
  </w:num>
  <w:num w:numId="14" w16cid:durableId="302348848">
    <w:abstractNumId w:val="24"/>
  </w:num>
  <w:num w:numId="15" w16cid:durableId="276982939">
    <w:abstractNumId w:val="23"/>
  </w:num>
  <w:num w:numId="16" w16cid:durableId="235750057">
    <w:abstractNumId w:val="18"/>
  </w:num>
  <w:num w:numId="17" w16cid:durableId="264196031">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093489">
    <w:abstractNumId w:val="33"/>
  </w:num>
  <w:num w:numId="19" w16cid:durableId="1090737083">
    <w:abstractNumId w:val="15"/>
  </w:num>
  <w:num w:numId="20" w16cid:durableId="703597450">
    <w:abstractNumId w:val="16"/>
  </w:num>
  <w:num w:numId="21" w16cid:durableId="563564801">
    <w:abstractNumId w:val="22"/>
  </w:num>
  <w:num w:numId="22" w16cid:durableId="698511940">
    <w:abstractNumId w:val="11"/>
  </w:num>
  <w:num w:numId="23" w16cid:durableId="1454983776">
    <w:abstractNumId w:val="26"/>
  </w:num>
  <w:num w:numId="24" w16cid:durableId="1010838717">
    <w:abstractNumId w:val="19"/>
  </w:num>
  <w:num w:numId="25" w16cid:durableId="1924948720">
    <w:abstractNumId w:val="28"/>
  </w:num>
  <w:num w:numId="26" w16cid:durableId="1632663375">
    <w:abstractNumId w:val="10"/>
  </w:num>
  <w:num w:numId="27" w16cid:durableId="191454806">
    <w:abstractNumId w:val="14"/>
  </w:num>
  <w:num w:numId="28" w16cid:durableId="1789087029">
    <w:abstractNumId w:val="8"/>
  </w:num>
  <w:num w:numId="29" w16cid:durableId="416556188">
    <w:abstractNumId w:val="32"/>
  </w:num>
  <w:num w:numId="30" w16cid:durableId="1559707883">
    <w:abstractNumId w:val="20"/>
  </w:num>
  <w:num w:numId="31" w16cid:durableId="240913951">
    <w:abstractNumId w:val="27"/>
  </w:num>
  <w:num w:numId="32" w16cid:durableId="1333098789">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Biuro">
    <w15:presenceInfo w15:providerId="Windows Live" w15:userId="cdd358027d5a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05363"/>
    <w:rsid w:val="00012EED"/>
    <w:rsid w:val="00025280"/>
    <w:rsid w:val="000256DD"/>
    <w:rsid w:val="0003202D"/>
    <w:rsid w:val="00045B19"/>
    <w:rsid w:val="00062545"/>
    <w:rsid w:val="00065BD2"/>
    <w:rsid w:val="000677A7"/>
    <w:rsid w:val="00080146"/>
    <w:rsid w:val="00084D9F"/>
    <w:rsid w:val="000854D7"/>
    <w:rsid w:val="00094466"/>
    <w:rsid w:val="00096C93"/>
    <w:rsid w:val="000A165D"/>
    <w:rsid w:val="000A292E"/>
    <w:rsid w:val="000A2D4E"/>
    <w:rsid w:val="000B0658"/>
    <w:rsid w:val="000B5BBB"/>
    <w:rsid w:val="000B5FAB"/>
    <w:rsid w:val="000C2722"/>
    <w:rsid w:val="000D55CF"/>
    <w:rsid w:val="000D6233"/>
    <w:rsid w:val="000F3C56"/>
    <w:rsid w:val="000F411E"/>
    <w:rsid w:val="00100731"/>
    <w:rsid w:val="00101A4F"/>
    <w:rsid w:val="001030F5"/>
    <w:rsid w:val="00103C18"/>
    <w:rsid w:val="00104854"/>
    <w:rsid w:val="001141B3"/>
    <w:rsid w:val="00115B8C"/>
    <w:rsid w:val="0012193C"/>
    <w:rsid w:val="001229B0"/>
    <w:rsid w:val="00126B78"/>
    <w:rsid w:val="001313F2"/>
    <w:rsid w:val="00133986"/>
    <w:rsid w:val="001372D8"/>
    <w:rsid w:val="00142185"/>
    <w:rsid w:val="0014269D"/>
    <w:rsid w:val="001501BA"/>
    <w:rsid w:val="0015062C"/>
    <w:rsid w:val="00152446"/>
    <w:rsid w:val="00154AD9"/>
    <w:rsid w:val="00155893"/>
    <w:rsid w:val="0016058C"/>
    <w:rsid w:val="0016299F"/>
    <w:rsid w:val="00165827"/>
    <w:rsid w:val="001659A0"/>
    <w:rsid w:val="00167814"/>
    <w:rsid w:val="00167A85"/>
    <w:rsid w:val="00171135"/>
    <w:rsid w:val="0017480F"/>
    <w:rsid w:val="00174F72"/>
    <w:rsid w:val="00176689"/>
    <w:rsid w:val="00184495"/>
    <w:rsid w:val="0018786C"/>
    <w:rsid w:val="00192174"/>
    <w:rsid w:val="001A0FA8"/>
    <w:rsid w:val="001A3689"/>
    <w:rsid w:val="001B6515"/>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06F39"/>
    <w:rsid w:val="00213907"/>
    <w:rsid w:val="00213E7D"/>
    <w:rsid w:val="002231C9"/>
    <w:rsid w:val="002234A7"/>
    <w:rsid w:val="002239AE"/>
    <w:rsid w:val="00224A89"/>
    <w:rsid w:val="00234F22"/>
    <w:rsid w:val="0023580A"/>
    <w:rsid w:val="002441D0"/>
    <w:rsid w:val="00246305"/>
    <w:rsid w:val="002475CD"/>
    <w:rsid w:val="002475E4"/>
    <w:rsid w:val="00261D78"/>
    <w:rsid w:val="0027501B"/>
    <w:rsid w:val="00281B45"/>
    <w:rsid w:val="00282D08"/>
    <w:rsid w:val="00285E7F"/>
    <w:rsid w:val="002916AF"/>
    <w:rsid w:val="00294351"/>
    <w:rsid w:val="00294DCC"/>
    <w:rsid w:val="002A11DB"/>
    <w:rsid w:val="002A1810"/>
    <w:rsid w:val="002A24FE"/>
    <w:rsid w:val="002A3E23"/>
    <w:rsid w:val="002A5FA3"/>
    <w:rsid w:val="002A6767"/>
    <w:rsid w:val="002B500D"/>
    <w:rsid w:val="002B597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70B1"/>
    <w:rsid w:val="0031718C"/>
    <w:rsid w:val="003223AA"/>
    <w:rsid w:val="00330994"/>
    <w:rsid w:val="00331B54"/>
    <w:rsid w:val="00334C14"/>
    <w:rsid w:val="00346436"/>
    <w:rsid w:val="00346D57"/>
    <w:rsid w:val="00350C56"/>
    <w:rsid w:val="003513A9"/>
    <w:rsid w:val="003529EF"/>
    <w:rsid w:val="00360F15"/>
    <w:rsid w:val="003616CE"/>
    <w:rsid w:val="00383BE9"/>
    <w:rsid w:val="003856A0"/>
    <w:rsid w:val="00386D08"/>
    <w:rsid w:val="00390989"/>
    <w:rsid w:val="00395267"/>
    <w:rsid w:val="00395457"/>
    <w:rsid w:val="00397CB0"/>
    <w:rsid w:val="003A2ACA"/>
    <w:rsid w:val="003A3C7E"/>
    <w:rsid w:val="003B1F4E"/>
    <w:rsid w:val="003D3A74"/>
    <w:rsid w:val="003E1434"/>
    <w:rsid w:val="003F49B1"/>
    <w:rsid w:val="00403495"/>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530B"/>
    <w:rsid w:val="004A1D1A"/>
    <w:rsid w:val="004A4C78"/>
    <w:rsid w:val="004B2EA4"/>
    <w:rsid w:val="004B397D"/>
    <w:rsid w:val="004C0C99"/>
    <w:rsid w:val="004C6151"/>
    <w:rsid w:val="004D6E89"/>
    <w:rsid w:val="004E243F"/>
    <w:rsid w:val="004E4AE9"/>
    <w:rsid w:val="004E589E"/>
    <w:rsid w:val="004E6870"/>
    <w:rsid w:val="004E7995"/>
    <w:rsid w:val="004F1003"/>
    <w:rsid w:val="004F29C7"/>
    <w:rsid w:val="00505584"/>
    <w:rsid w:val="005057E7"/>
    <w:rsid w:val="00507D80"/>
    <w:rsid w:val="00512410"/>
    <w:rsid w:val="00512B40"/>
    <w:rsid w:val="00513FA0"/>
    <w:rsid w:val="00523B60"/>
    <w:rsid w:val="00524B6F"/>
    <w:rsid w:val="0052740E"/>
    <w:rsid w:val="00527BB0"/>
    <w:rsid w:val="00527C2A"/>
    <w:rsid w:val="00533E9A"/>
    <w:rsid w:val="00537855"/>
    <w:rsid w:val="0055002D"/>
    <w:rsid w:val="005549B3"/>
    <w:rsid w:val="005554C7"/>
    <w:rsid w:val="00560953"/>
    <w:rsid w:val="0056531B"/>
    <w:rsid w:val="00567147"/>
    <w:rsid w:val="0056799C"/>
    <w:rsid w:val="00573446"/>
    <w:rsid w:val="005742A1"/>
    <w:rsid w:val="00576243"/>
    <w:rsid w:val="00583C94"/>
    <w:rsid w:val="00587910"/>
    <w:rsid w:val="00590466"/>
    <w:rsid w:val="00591FC0"/>
    <w:rsid w:val="00592821"/>
    <w:rsid w:val="005A689F"/>
    <w:rsid w:val="005B2C9A"/>
    <w:rsid w:val="005B2D7E"/>
    <w:rsid w:val="005B4845"/>
    <w:rsid w:val="005B723A"/>
    <w:rsid w:val="005C3520"/>
    <w:rsid w:val="005D07D7"/>
    <w:rsid w:val="005D0F10"/>
    <w:rsid w:val="005D5640"/>
    <w:rsid w:val="005F10F5"/>
    <w:rsid w:val="006100EE"/>
    <w:rsid w:val="00611DD5"/>
    <w:rsid w:val="00615515"/>
    <w:rsid w:val="00622FC5"/>
    <w:rsid w:val="006318F2"/>
    <w:rsid w:val="006376E3"/>
    <w:rsid w:val="00640A19"/>
    <w:rsid w:val="00652218"/>
    <w:rsid w:val="00654157"/>
    <w:rsid w:val="00665753"/>
    <w:rsid w:val="00666C72"/>
    <w:rsid w:val="00667FA9"/>
    <w:rsid w:val="00673BA8"/>
    <w:rsid w:val="00676A66"/>
    <w:rsid w:val="00686536"/>
    <w:rsid w:val="00693AD8"/>
    <w:rsid w:val="00694E0B"/>
    <w:rsid w:val="006A41D0"/>
    <w:rsid w:val="006B45DB"/>
    <w:rsid w:val="006B5339"/>
    <w:rsid w:val="006B61CE"/>
    <w:rsid w:val="006C3782"/>
    <w:rsid w:val="006C3C40"/>
    <w:rsid w:val="006C3FEE"/>
    <w:rsid w:val="006C4AF4"/>
    <w:rsid w:val="006F072D"/>
    <w:rsid w:val="006F203B"/>
    <w:rsid w:val="006F3404"/>
    <w:rsid w:val="006F34FA"/>
    <w:rsid w:val="0070027C"/>
    <w:rsid w:val="0070738B"/>
    <w:rsid w:val="007164D0"/>
    <w:rsid w:val="00722457"/>
    <w:rsid w:val="00727E80"/>
    <w:rsid w:val="00730272"/>
    <w:rsid w:val="00730A3A"/>
    <w:rsid w:val="00741D6F"/>
    <w:rsid w:val="00745765"/>
    <w:rsid w:val="007608B9"/>
    <w:rsid w:val="00763220"/>
    <w:rsid w:val="007741D3"/>
    <w:rsid w:val="0077520E"/>
    <w:rsid w:val="007814B6"/>
    <w:rsid w:val="00787F88"/>
    <w:rsid w:val="0079104E"/>
    <w:rsid w:val="00793222"/>
    <w:rsid w:val="00793F63"/>
    <w:rsid w:val="00794944"/>
    <w:rsid w:val="007A0FBC"/>
    <w:rsid w:val="007A2577"/>
    <w:rsid w:val="007A5638"/>
    <w:rsid w:val="007B108A"/>
    <w:rsid w:val="007B1302"/>
    <w:rsid w:val="007B1E4F"/>
    <w:rsid w:val="007B751C"/>
    <w:rsid w:val="007B7563"/>
    <w:rsid w:val="007C2276"/>
    <w:rsid w:val="007C29F4"/>
    <w:rsid w:val="007C3F30"/>
    <w:rsid w:val="007D13E0"/>
    <w:rsid w:val="007D1FA7"/>
    <w:rsid w:val="007E4734"/>
    <w:rsid w:val="007E51D5"/>
    <w:rsid w:val="007F010C"/>
    <w:rsid w:val="007F196E"/>
    <w:rsid w:val="007F28BA"/>
    <w:rsid w:val="007F615F"/>
    <w:rsid w:val="00802C54"/>
    <w:rsid w:val="00810F62"/>
    <w:rsid w:val="008139D9"/>
    <w:rsid w:val="0081701D"/>
    <w:rsid w:val="00825503"/>
    <w:rsid w:val="00825665"/>
    <w:rsid w:val="008260EB"/>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21E3"/>
    <w:rsid w:val="008652C2"/>
    <w:rsid w:val="00866296"/>
    <w:rsid w:val="00870C3B"/>
    <w:rsid w:val="00873AFD"/>
    <w:rsid w:val="00875863"/>
    <w:rsid w:val="00876B24"/>
    <w:rsid w:val="00880CC3"/>
    <w:rsid w:val="00886EF8"/>
    <w:rsid w:val="00890218"/>
    <w:rsid w:val="0089697B"/>
    <w:rsid w:val="008A097C"/>
    <w:rsid w:val="008A4D98"/>
    <w:rsid w:val="008A6823"/>
    <w:rsid w:val="008C6558"/>
    <w:rsid w:val="008C7E67"/>
    <w:rsid w:val="008C7F23"/>
    <w:rsid w:val="008D7834"/>
    <w:rsid w:val="008E36F8"/>
    <w:rsid w:val="008E4CB5"/>
    <w:rsid w:val="008E7A37"/>
    <w:rsid w:val="008F21D9"/>
    <w:rsid w:val="008F4D61"/>
    <w:rsid w:val="00902222"/>
    <w:rsid w:val="0090484D"/>
    <w:rsid w:val="00915151"/>
    <w:rsid w:val="00915ECF"/>
    <w:rsid w:val="00917009"/>
    <w:rsid w:val="00923067"/>
    <w:rsid w:val="00926B7B"/>
    <w:rsid w:val="009303B8"/>
    <w:rsid w:val="00931BB1"/>
    <w:rsid w:val="00935C4E"/>
    <w:rsid w:val="009452E4"/>
    <w:rsid w:val="00954D17"/>
    <w:rsid w:val="00956EEA"/>
    <w:rsid w:val="00961027"/>
    <w:rsid w:val="009634D3"/>
    <w:rsid w:val="00975EB4"/>
    <w:rsid w:val="00986037"/>
    <w:rsid w:val="00991A47"/>
    <w:rsid w:val="00996A53"/>
    <w:rsid w:val="009A2D4E"/>
    <w:rsid w:val="009A6099"/>
    <w:rsid w:val="009B2DFF"/>
    <w:rsid w:val="009B36EF"/>
    <w:rsid w:val="009B6519"/>
    <w:rsid w:val="009B76B9"/>
    <w:rsid w:val="009C46F5"/>
    <w:rsid w:val="009C6DCA"/>
    <w:rsid w:val="009D484F"/>
    <w:rsid w:val="009D6557"/>
    <w:rsid w:val="009F44E8"/>
    <w:rsid w:val="00A0248D"/>
    <w:rsid w:val="00A033C7"/>
    <w:rsid w:val="00A10920"/>
    <w:rsid w:val="00A15AFF"/>
    <w:rsid w:val="00A24AAD"/>
    <w:rsid w:val="00A256DD"/>
    <w:rsid w:val="00A36EE3"/>
    <w:rsid w:val="00A4051E"/>
    <w:rsid w:val="00A437AF"/>
    <w:rsid w:val="00A439FA"/>
    <w:rsid w:val="00A441EC"/>
    <w:rsid w:val="00A44DB2"/>
    <w:rsid w:val="00A53C38"/>
    <w:rsid w:val="00A608EC"/>
    <w:rsid w:val="00A64E7A"/>
    <w:rsid w:val="00A66AFA"/>
    <w:rsid w:val="00A73066"/>
    <w:rsid w:val="00A753FD"/>
    <w:rsid w:val="00A762AC"/>
    <w:rsid w:val="00A8131A"/>
    <w:rsid w:val="00A81A02"/>
    <w:rsid w:val="00A85F6B"/>
    <w:rsid w:val="00A86AE1"/>
    <w:rsid w:val="00A87E82"/>
    <w:rsid w:val="00A9210A"/>
    <w:rsid w:val="00AA4E0D"/>
    <w:rsid w:val="00AA5291"/>
    <w:rsid w:val="00AC3552"/>
    <w:rsid w:val="00AC5A0C"/>
    <w:rsid w:val="00AD1CC9"/>
    <w:rsid w:val="00AD3871"/>
    <w:rsid w:val="00AE25B7"/>
    <w:rsid w:val="00AF1011"/>
    <w:rsid w:val="00AF223D"/>
    <w:rsid w:val="00AF3502"/>
    <w:rsid w:val="00AF5DCA"/>
    <w:rsid w:val="00B0459A"/>
    <w:rsid w:val="00B0627D"/>
    <w:rsid w:val="00B066FD"/>
    <w:rsid w:val="00B21A47"/>
    <w:rsid w:val="00B24347"/>
    <w:rsid w:val="00B35A36"/>
    <w:rsid w:val="00B43BE5"/>
    <w:rsid w:val="00B46313"/>
    <w:rsid w:val="00B547A7"/>
    <w:rsid w:val="00B67621"/>
    <w:rsid w:val="00B72034"/>
    <w:rsid w:val="00B80C71"/>
    <w:rsid w:val="00B8144D"/>
    <w:rsid w:val="00B82A81"/>
    <w:rsid w:val="00B83B8A"/>
    <w:rsid w:val="00B8672B"/>
    <w:rsid w:val="00B86E11"/>
    <w:rsid w:val="00B87FA2"/>
    <w:rsid w:val="00B9682E"/>
    <w:rsid w:val="00BB3DAE"/>
    <w:rsid w:val="00BB6CD1"/>
    <w:rsid w:val="00BC3B54"/>
    <w:rsid w:val="00BD32C3"/>
    <w:rsid w:val="00BD3FDD"/>
    <w:rsid w:val="00BD4D10"/>
    <w:rsid w:val="00BD5A2D"/>
    <w:rsid w:val="00BE76D6"/>
    <w:rsid w:val="00BF182F"/>
    <w:rsid w:val="00BF54E6"/>
    <w:rsid w:val="00C012B9"/>
    <w:rsid w:val="00C12772"/>
    <w:rsid w:val="00C16F6C"/>
    <w:rsid w:val="00C23BD3"/>
    <w:rsid w:val="00C2661C"/>
    <w:rsid w:val="00C303D0"/>
    <w:rsid w:val="00C33A07"/>
    <w:rsid w:val="00C41D24"/>
    <w:rsid w:val="00C41E05"/>
    <w:rsid w:val="00C474B4"/>
    <w:rsid w:val="00C526F2"/>
    <w:rsid w:val="00C549DA"/>
    <w:rsid w:val="00C54E63"/>
    <w:rsid w:val="00C611A7"/>
    <w:rsid w:val="00C671B6"/>
    <w:rsid w:val="00C6784A"/>
    <w:rsid w:val="00C71754"/>
    <w:rsid w:val="00C81F18"/>
    <w:rsid w:val="00C8256D"/>
    <w:rsid w:val="00C837F3"/>
    <w:rsid w:val="00C84667"/>
    <w:rsid w:val="00C85A22"/>
    <w:rsid w:val="00C86CE3"/>
    <w:rsid w:val="00C913CA"/>
    <w:rsid w:val="00C92547"/>
    <w:rsid w:val="00C93AB4"/>
    <w:rsid w:val="00C96AB2"/>
    <w:rsid w:val="00CA03DB"/>
    <w:rsid w:val="00CA1BE4"/>
    <w:rsid w:val="00CB423E"/>
    <w:rsid w:val="00CC13F4"/>
    <w:rsid w:val="00CD0241"/>
    <w:rsid w:val="00CD0326"/>
    <w:rsid w:val="00CD21BC"/>
    <w:rsid w:val="00CE1F9B"/>
    <w:rsid w:val="00CE254A"/>
    <w:rsid w:val="00CF11BC"/>
    <w:rsid w:val="00CF42B7"/>
    <w:rsid w:val="00CF5E05"/>
    <w:rsid w:val="00D00D88"/>
    <w:rsid w:val="00D14164"/>
    <w:rsid w:val="00D14D14"/>
    <w:rsid w:val="00D15A51"/>
    <w:rsid w:val="00D2089F"/>
    <w:rsid w:val="00D2167E"/>
    <w:rsid w:val="00D22818"/>
    <w:rsid w:val="00D30D94"/>
    <w:rsid w:val="00D315F7"/>
    <w:rsid w:val="00D34CFE"/>
    <w:rsid w:val="00D3636F"/>
    <w:rsid w:val="00D375CE"/>
    <w:rsid w:val="00D42A87"/>
    <w:rsid w:val="00D5278A"/>
    <w:rsid w:val="00D53F1C"/>
    <w:rsid w:val="00D612CD"/>
    <w:rsid w:val="00D62C44"/>
    <w:rsid w:val="00D648EA"/>
    <w:rsid w:val="00D67ED3"/>
    <w:rsid w:val="00D7072F"/>
    <w:rsid w:val="00D7617D"/>
    <w:rsid w:val="00D8277E"/>
    <w:rsid w:val="00D84CFD"/>
    <w:rsid w:val="00D9320C"/>
    <w:rsid w:val="00DA6010"/>
    <w:rsid w:val="00DB3C96"/>
    <w:rsid w:val="00DB64C1"/>
    <w:rsid w:val="00DC1DFC"/>
    <w:rsid w:val="00DC77D8"/>
    <w:rsid w:val="00DC7ED8"/>
    <w:rsid w:val="00DE01A3"/>
    <w:rsid w:val="00E0416F"/>
    <w:rsid w:val="00E07CFB"/>
    <w:rsid w:val="00E10740"/>
    <w:rsid w:val="00E11C41"/>
    <w:rsid w:val="00E26651"/>
    <w:rsid w:val="00E266A7"/>
    <w:rsid w:val="00E35F70"/>
    <w:rsid w:val="00E52BE1"/>
    <w:rsid w:val="00E53E18"/>
    <w:rsid w:val="00E600CC"/>
    <w:rsid w:val="00E62BCE"/>
    <w:rsid w:val="00E708FD"/>
    <w:rsid w:val="00E73B70"/>
    <w:rsid w:val="00E83F49"/>
    <w:rsid w:val="00E95F4A"/>
    <w:rsid w:val="00EA1046"/>
    <w:rsid w:val="00EA1ADD"/>
    <w:rsid w:val="00EA34F4"/>
    <w:rsid w:val="00EB4631"/>
    <w:rsid w:val="00EB4E34"/>
    <w:rsid w:val="00EC27C8"/>
    <w:rsid w:val="00EC6E8B"/>
    <w:rsid w:val="00ED392C"/>
    <w:rsid w:val="00EE0F2E"/>
    <w:rsid w:val="00EE23E7"/>
    <w:rsid w:val="00EE6F65"/>
    <w:rsid w:val="00EE7725"/>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ED1"/>
    <w:rsid w:val="00F53493"/>
    <w:rsid w:val="00F556B7"/>
    <w:rsid w:val="00F71367"/>
    <w:rsid w:val="00F80212"/>
    <w:rsid w:val="00F81AFF"/>
    <w:rsid w:val="00F82ADE"/>
    <w:rsid w:val="00F9623B"/>
    <w:rsid w:val="00F97807"/>
    <w:rsid w:val="00FB58CB"/>
    <w:rsid w:val="00FD1FA1"/>
    <w:rsid w:val="00FD3860"/>
    <w:rsid w:val="00FE2F67"/>
    <w:rsid w:val="00FE4D7C"/>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styleId="Nierozpoznanawzmianka">
    <w:name w:val="Unresolved Mention"/>
    <w:basedOn w:val="Domylnaczcionkaakapitu"/>
    <w:uiPriority w:val="99"/>
    <w:semiHidden/>
    <w:unhideWhenUsed/>
    <w:rsid w:val="0056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5443</Words>
  <Characters>32659</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2</cp:revision>
  <cp:lastPrinted>2021-07-02T09:43:00Z</cp:lastPrinted>
  <dcterms:created xsi:type="dcterms:W3CDTF">2023-04-05T08:32:00Z</dcterms:created>
  <dcterms:modified xsi:type="dcterms:W3CDTF">2023-04-05T08:32:00Z</dcterms:modified>
</cp:coreProperties>
</file>