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2A944" w14:textId="77777777"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20D630E3" w:rsidR="00F7473D" w:rsidRDefault="009F6175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UKW/DZP-281-D-14</w:t>
      </w:r>
      <w:r w:rsidR="00076B5D">
        <w:rPr>
          <w:rFonts w:ascii="Century Gothic" w:hAnsi="Century Gothic"/>
          <w:sz w:val="20"/>
          <w:szCs w:val="20"/>
        </w:rPr>
        <w:t>4</w:t>
      </w:r>
      <w:r w:rsidR="00083B59">
        <w:rPr>
          <w:rFonts w:ascii="Century Gothic" w:hAnsi="Century Gothic"/>
          <w:sz w:val="20"/>
          <w:szCs w:val="20"/>
        </w:rPr>
        <w:t>/2021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>
        <w:rPr>
          <w:rFonts w:ascii="Century Gothic" w:hAnsi="Century Gothic"/>
          <w:sz w:val="20"/>
          <w:szCs w:val="20"/>
        </w:rPr>
        <w:t xml:space="preserve">Bydgoszcz, dn. </w:t>
      </w:r>
      <w:r w:rsidR="00624B7F">
        <w:rPr>
          <w:rFonts w:ascii="Century Gothic" w:hAnsi="Century Gothic"/>
          <w:sz w:val="20"/>
          <w:szCs w:val="20"/>
        </w:rPr>
        <w:t>01</w:t>
      </w:r>
      <w:r w:rsidR="00914EF4">
        <w:rPr>
          <w:rFonts w:ascii="Century Gothic" w:hAnsi="Century Gothic"/>
          <w:sz w:val="20"/>
          <w:szCs w:val="20"/>
        </w:rPr>
        <w:t>.</w:t>
      </w:r>
      <w:r w:rsidR="00624B7F">
        <w:rPr>
          <w:rFonts w:ascii="Century Gothic" w:hAnsi="Century Gothic"/>
          <w:sz w:val="20"/>
          <w:szCs w:val="20"/>
        </w:rPr>
        <w:t>12</w:t>
      </w:r>
      <w:r w:rsidR="00083B59">
        <w:rPr>
          <w:rFonts w:ascii="Century Gothic" w:hAnsi="Century Gothic"/>
          <w:sz w:val="20"/>
          <w:szCs w:val="20"/>
        </w:rPr>
        <w:t>.2021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543C9E22" w14:textId="77777777" w:rsidR="00F7473D" w:rsidRDefault="00F7473D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348B4E3A" w14:textId="77777777" w:rsidR="00F7473D" w:rsidRDefault="00F7473D" w:rsidP="004908CE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71C56D2F" w14:textId="03199F46" w:rsidR="00013F79" w:rsidRDefault="00F7473D" w:rsidP="00076B5D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083B59">
        <w:rPr>
          <w:rFonts w:ascii="Century Gothic" w:hAnsi="Century Gothic"/>
          <w:sz w:val="20"/>
          <w:szCs w:val="20"/>
        </w:rPr>
        <w:t>podstawowym bez negocjacji</w:t>
      </w:r>
      <w:r>
        <w:rPr>
          <w:rFonts w:ascii="Century Gothic" w:hAnsi="Century Gothic"/>
          <w:sz w:val="20"/>
          <w:szCs w:val="20"/>
        </w:rPr>
        <w:t xml:space="preserve"> na: 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</w:t>
      </w:r>
      <w:r w:rsid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076B5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odczynników, materiałów zużywalnych</w:t>
      </w:r>
    </w:p>
    <w:p w14:paraId="47DBE37A" w14:textId="77777777" w:rsidR="00CE08C6" w:rsidRDefault="00CE08C6" w:rsidP="004908CE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3553F86D" w14:textId="2BF2CBD4" w:rsidR="00CE08C6" w:rsidRDefault="00791374" w:rsidP="00791374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791374">
        <w:rPr>
          <w:rFonts w:ascii="Century Gothic" w:hAnsi="Century Gothic"/>
          <w:b/>
          <w:bCs/>
          <w:sz w:val="20"/>
          <w:szCs w:val="20"/>
        </w:rPr>
        <w:t>ODPOWIEDZI NA PYTANIA</w:t>
      </w:r>
    </w:p>
    <w:p w14:paraId="04937A63" w14:textId="77777777" w:rsidR="00791374" w:rsidRPr="00791374" w:rsidRDefault="00791374" w:rsidP="00791374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C3E5470" w14:textId="07770511" w:rsidR="00791374" w:rsidRDefault="00791374" w:rsidP="00791374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Działając na podstawie art. 284 ust. 2 ustawy Prawo zamówień publicznych (tj. Dz. U. z 2021 r. poz. 1129) Zamawiający przekazuje treść zapytań wraz z udzielonymi odpowiedziami:</w:t>
      </w:r>
    </w:p>
    <w:p w14:paraId="28CACF14" w14:textId="77777777" w:rsidR="00791374" w:rsidRDefault="00791374" w:rsidP="00791374">
      <w:pPr>
        <w:rPr>
          <w:rFonts w:ascii="Century Gothic" w:hAnsi="Century Gothic" w:cs="Century Gothic"/>
          <w:sz w:val="20"/>
          <w:szCs w:val="20"/>
        </w:rPr>
      </w:pPr>
    </w:p>
    <w:p w14:paraId="7C0A05A2" w14:textId="05311D25" w:rsidR="00791374" w:rsidRDefault="00791374" w:rsidP="00791374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Pytanie 1</w:t>
      </w:r>
    </w:p>
    <w:p w14:paraId="68C3BB0E" w14:textId="1BEC0A69" w:rsidR="00791374" w:rsidRPr="00624B7F" w:rsidRDefault="00624B7F" w:rsidP="00624B7F">
      <w:pPr>
        <w:rPr>
          <w:rFonts w:ascii="Century Gothic" w:hAnsi="Century Gothic"/>
          <w:sz w:val="20"/>
          <w:szCs w:val="20"/>
        </w:rPr>
      </w:pPr>
      <w:r w:rsidRPr="00624B7F">
        <w:rPr>
          <w:rFonts w:ascii="Century Gothic" w:hAnsi="Century Gothic"/>
          <w:sz w:val="20"/>
          <w:szCs w:val="20"/>
        </w:rPr>
        <w:t>cz.6 poz.1</w:t>
      </w:r>
    </w:p>
    <w:p w14:paraId="6906B904" w14:textId="77777777" w:rsidR="00624B7F" w:rsidRDefault="00624B7F" w:rsidP="00624B7F">
      <w:pPr>
        <w:rPr>
          <w:rFonts w:ascii="Century Gothic" w:hAnsi="Century Gothic" w:cs="Helvetica"/>
          <w:sz w:val="20"/>
          <w:szCs w:val="20"/>
          <w:shd w:val="clear" w:color="auto" w:fill="FFFFFF"/>
        </w:rPr>
      </w:pPr>
      <w:r w:rsidRPr="00624B7F">
        <w:rPr>
          <w:rFonts w:ascii="Century Gothic" w:hAnsi="Century Gothic" w:cs="Helvetica"/>
          <w:sz w:val="20"/>
          <w:szCs w:val="20"/>
          <w:shd w:val="clear" w:color="auto" w:fill="FFFFFF"/>
        </w:rPr>
        <w:t xml:space="preserve">Czy Zamawiającemu chodzi o Proszek miedzi, cząstki sferyczne, ale o średnicy 10-25 </w:t>
      </w:r>
      <w:proofErr w:type="spellStart"/>
      <w:r w:rsidRPr="00624B7F">
        <w:rPr>
          <w:rFonts w:ascii="Century Gothic" w:hAnsi="Century Gothic" w:cs="Helvetica"/>
          <w:sz w:val="20"/>
          <w:szCs w:val="20"/>
          <w:shd w:val="clear" w:color="auto" w:fill="FFFFFF"/>
        </w:rPr>
        <w:t>μm</w:t>
      </w:r>
      <w:proofErr w:type="spellEnd"/>
      <w:r w:rsidRPr="00624B7F">
        <w:rPr>
          <w:rFonts w:ascii="Century Gothic" w:hAnsi="Century Gothic" w:cs="Helvetica"/>
          <w:sz w:val="20"/>
          <w:szCs w:val="20"/>
          <w:shd w:val="clear" w:color="auto" w:fill="FFFFFF"/>
        </w:rPr>
        <w:t xml:space="preserve"> zamiast 10-25 mm?</w:t>
      </w:r>
    </w:p>
    <w:p w14:paraId="5652E67D" w14:textId="6EBC051D" w:rsidR="000C6B47" w:rsidRDefault="00624B7F" w:rsidP="00624B7F">
      <w:pPr>
        <w:rPr>
          <w:rFonts w:ascii="Century Gothic" w:hAnsi="Century Gothic" w:cs="Helvetica"/>
          <w:sz w:val="20"/>
          <w:szCs w:val="20"/>
          <w:shd w:val="clear" w:color="auto" w:fill="FFFFFF"/>
        </w:rPr>
      </w:pPr>
      <w:r>
        <w:rPr>
          <w:rFonts w:ascii="Century Gothic" w:hAnsi="Century Gothic" w:cs="Helvetica"/>
          <w:sz w:val="20"/>
          <w:szCs w:val="20"/>
          <w:shd w:val="clear" w:color="auto" w:fill="FFFFFF"/>
        </w:rPr>
        <w:t xml:space="preserve">Odp. Zamawiający ma na myśli proszek </w:t>
      </w:r>
      <w:r w:rsidRPr="00624B7F">
        <w:rPr>
          <w:rFonts w:ascii="Century Gothic" w:hAnsi="Century Gothic" w:cs="Helvetica"/>
          <w:sz w:val="20"/>
          <w:szCs w:val="20"/>
          <w:shd w:val="clear" w:color="auto" w:fill="FFFFFF"/>
        </w:rPr>
        <w:t xml:space="preserve">o średnicy 10-25 </w:t>
      </w:r>
      <w:proofErr w:type="spellStart"/>
      <w:r w:rsidRPr="00624B7F">
        <w:rPr>
          <w:rFonts w:ascii="Century Gothic" w:hAnsi="Century Gothic" w:cs="Helvetica"/>
          <w:sz w:val="20"/>
          <w:szCs w:val="20"/>
          <w:shd w:val="clear" w:color="auto" w:fill="FFFFFF"/>
        </w:rPr>
        <w:t>μm</w:t>
      </w:r>
      <w:proofErr w:type="spellEnd"/>
      <w:r>
        <w:rPr>
          <w:rFonts w:ascii="Century Gothic" w:hAnsi="Century Gothic" w:cs="Helvetica"/>
          <w:sz w:val="20"/>
          <w:szCs w:val="20"/>
          <w:shd w:val="clear" w:color="auto" w:fill="FFFFFF"/>
        </w:rPr>
        <w:t>.</w:t>
      </w:r>
      <w:r w:rsidR="000C6B47">
        <w:rPr>
          <w:rFonts w:ascii="Century Gothic" w:hAnsi="Century Gothic" w:cs="Helvetica"/>
          <w:sz w:val="20"/>
          <w:szCs w:val="20"/>
          <w:shd w:val="clear" w:color="auto" w:fill="FFFFFF"/>
        </w:rPr>
        <w:t xml:space="preserve"> Zamawiający dokonał modyfikacji treści formularza cenowego w powyższym zakresie w dniu 29.11.2021r.</w:t>
      </w:r>
      <w:r w:rsidRPr="00624B7F">
        <w:rPr>
          <w:rFonts w:ascii="Century Gothic" w:hAnsi="Century Gothic" w:cs="Helvetica"/>
          <w:sz w:val="20"/>
          <w:szCs w:val="20"/>
        </w:rPr>
        <w:br/>
      </w:r>
      <w:r w:rsidRPr="00624B7F">
        <w:rPr>
          <w:rFonts w:ascii="Century Gothic" w:hAnsi="Century Gothic" w:cs="Helvetica"/>
          <w:sz w:val="20"/>
          <w:szCs w:val="20"/>
        </w:rPr>
        <w:br/>
      </w:r>
      <w:r w:rsidR="000C6B47">
        <w:rPr>
          <w:rFonts w:ascii="Century Gothic" w:hAnsi="Century Gothic" w:cs="Helvetica"/>
          <w:sz w:val="20"/>
          <w:szCs w:val="20"/>
          <w:shd w:val="clear" w:color="auto" w:fill="FFFFFF"/>
        </w:rPr>
        <w:t>Pytanie 2</w:t>
      </w:r>
    </w:p>
    <w:p w14:paraId="5F03302C" w14:textId="77777777" w:rsidR="000C6B47" w:rsidRDefault="00624B7F" w:rsidP="00624B7F">
      <w:pPr>
        <w:rPr>
          <w:rFonts w:ascii="Century Gothic" w:hAnsi="Century Gothic" w:cs="Helvetica"/>
          <w:sz w:val="20"/>
          <w:szCs w:val="20"/>
          <w:shd w:val="clear" w:color="auto" w:fill="FFFFFF"/>
        </w:rPr>
      </w:pPr>
      <w:r w:rsidRPr="00624B7F">
        <w:rPr>
          <w:rFonts w:ascii="Century Gothic" w:hAnsi="Century Gothic" w:cs="Helvetica"/>
          <w:sz w:val="20"/>
          <w:szCs w:val="20"/>
          <w:shd w:val="clear" w:color="auto" w:fill="FFFFFF"/>
        </w:rPr>
        <w:t>Pakiet 12:</w:t>
      </w:r>
      <w:r w:rsidRPr="00624B7F">
        <w:rPr>
          <w:rFonts w:ascii="Century Gothic" w:hAnsi="Century Gothic" w:cs="Helvetica"/>
          <w:sz w:val="20"/>
          <w:szCs w:val="20"/>
        </w:rPr>
        <w:br/>
      </w:r>
      <w:r w:rsidRPr="00624B7F">
        <w:rPr>
          <w:rFonts w:ascii="Century Gothic" w:hAnsi="Century Gothic" w:cs="Helvetica"/>
          <w:sz w:val="20"/>
          <w:szCs w:val="20"/>
          <w:shd w:val="clear" w:color="auto" w:fill="FFFFFF"/>
        </w:rPr>
        <w:t>Pozycja 3 - Podłoże Mueller-</w:t>
      </w:r>
      <w:proofErr w:type="spellStart"/>
      <w:r w:rsidRPr="00624B7F">
        <w:rPr>
          <w:rFonts w:ascii="Century Gothic" w:hAnsi="Century Gothic" w:cs="Helvetica"/>
          <w:sz w:val="20"/>
          <w:szCs w:val="20"/>
          <w:shd w:val="clear" w:color="auto" w:fill="FFFFFF"/>
        </w:rPr>
        <w:t>Hinton</w:t>
      </w:r>
      <w:proofErr w:type="spellEnd"/>
      <w:r w:rsidRPr="00624B7F">
        <w:rPr>
          <w:rFonts w:ascii="Century Gothic" w:hAnsi="Century Gothic" w:cs="Helvetica"/>
          <w:sz w:val="20"/>
          <w:szCs w:val="20"/>
          <w:shd w:val="clear" w:color="auto" w:fill="FFFFFF"/>
        </w:rPr>
        <w:t xml:space="preserve"> II – czy Zamawiającemu chodzi o agar czy o bulion?</w:t>
      </w:r>
    </w:p>
    <w:p w14:paraId="1A1B8D89" w14:textId="6F186162" w:rsidR="00F45C26" w:rsidRDefault="000C6B47" w:rsidP="00624B7F">
      <w:pPr>
        <w:rPr>
          <w:rFonts w:ascii="Century Gothic" w:hAnsi="Century Gothic" w:cs="Helvetica"/>
          <w:sz w:val="20"/>
          <w:szCs w:val="20"/>
          <w:shd w:val="clear" w:color="auto" w:fill="FFFFFF"/>
        </w:rPr>
      </w:pPr>
      <w:r>
        <w:rPr>
          <w:rFonts w:ascii="Century Gothic" w:hAnsi="Century Gothic" w:cs="Helvetica"/>
          <w:sz w:val="20"/>
          <w:szCs w:val="20"/>
          <w:shd w:val="clear" w:color="auto" w:fill="FFFFFF"/>
        </w:rPr>
        <w:t>Odp. Zamawiającemu chodzi o agar.</w:t>
      </w:r>
      <w:r w:rsidR="00624B7F" w:rsidRPr="00624B7F">
        <w:rPr>
          <w:rFonts w:ascii="Century Gothic" w:hAnsi="Century Gothic" w:cs="Helvetica"/>
          <w:sz w:val="20"/>
          <w:szCs w:val="20"/>
        </w:rPr>
        <w:br/>
      </w:r>
      <w:r w:rsidR="00624B7F" w:rsidRPr="00624B7F">
        <w:rPr>
          <w:rFonts w:ascii="Century Gothic" w:hAnsi="Century Gothic" w:cs="Helvetica"/>
          <w:sz w:val="20"/>
          <w:szCs w:val="20"/>
        </w:rPr>
        <w:br/>
      </w:r>
      <w:r w:rsidR="00F45C26">
        <w:rPr>
          <w:rFonts w:ascii="Century Gothic" w:hAnsi="Century Gothic" w:cs="Helvetica"/>
          <w:sz w:val="20"/>
          <w:szCs w:val="20"/>
          <w:shd w:val="clear" w:color="auto" w:fill="FFFFFF"/>
        </w:rPr>
        <w:t>Pytanie 3</w:t>
      </w:r>
    </w:p>
    <w:p w14:paraId="50C04A0A" w14:textId="02B82BAD" w:rsidR="001B2D9C" w:rsidRDefault="001B2D9C" w:rsidP="00624B7F">
      <w:pPr>
        <w:rPr>
          <w:rFonts w:ascii="Century Gothic" w:hAnsi="Century Gothic" w:cs="Helvetica"/>
          <w:sz w:val="20"/>
          <w:szCs w:val="20"/>
          <w:shd w:val="clear" w:color="auto" w:fill="FFFFFF"/>
        </w:rPr>
      </w:pPr>
      <w:r w:rsidRPr="00624B7F">
        <w:rPr>
          <w:rFonts w:ascii="Century Gothic" w:hAnsi="Century Gothic" w:cs="Helvetica"/>
          <w:sz w:val="20"/>
          <w:szCs w:val="20"/>
          <w:shd w:val="clear" w:color="auto" w:fill="FFFFFF"/>
        </w:rPr>
        <w:t>Pakiet 12:</w:t>
      </w:r>
      <w:bookmarkStart w:id="0" w:name="_GoBack"/>
      <w:bookmarkEnd w:id="0"/>
    </w:p>
    <w:p w14:paraId="2F3B9F69" w14:textId="2E11773E" w:rsidR="00CE08C6" w:rsidRDefault="00624B7F" w:rsidP="00624B7F">
      <w:pPr>
        <w:rPr>
          <w:rFonts w:ascii="Century Gothic" w:hAnsi="Century Gothic" w:cs="Helvetica"/>
          <w:sz w:val="20"/>
          <w:szCs w:val="20"/>
          <w:shd w:val="clear" w:color="auto" w:fill="FFFFFF"/>
        </w:rPr>
      </w:pPr>
      <w:r w:rsidRPr="00624B7F">
        <w:rPr>
          <w:rFonts w:ascii="Century Gothic" w:hAnsi="Century Gothic" w:cs="Helvetica"/>
          <w:sz w:val="20"/>
          <w:szCs w:val="20"/>
          <w:shd w:val="clear" w:color="auto" w:fill="FFFFFF"/>
        </w:rPr>
        <w:t>Pozycja 5 - Bulion odżywczy wzbogacony – w przypadku braku wskazanego szc</w:t>
      </w:r>
      <w:r w:rsidR="000C6B47">
        <w:rPr>
          <w:rFonts w:ascii="Century Gothic" w:hAnsi="Century Gothic" w:cs="Helvetica"/>
          <w:sz w:val="20"/>
          <w:szCs w:val="20"/>
          <w:shd w:val="clear" w:color="auto" w:fill="FFFFFF"/>
        </w:rPr>
        <w:t>zegółowego składu czy Zamawiając</w:t>
      </w:r>
      <w:r w:rsidRPr="00624B7F">
        <w:rPr>
          <w:rFonts w:ascii="Century Gothic" w:hAnsi="Century Gothic" w:cs="Helvetica"/>
          <w:sz w:val="20"/>
          <w:szCs w:val="20"/>
          <w:shd w:val="clear" w:color="auto" w:fill="FFFFFF"/>
        </w:rPr>
        <w:t>y zaakceptuje produkt 1054430500?</w:t>
      </w:r>
      <w:r w:rsidRPr="00624B7F">
        <w:rPr>
          <w:rFonts w:ascii="Century Gothic" w:hAnsi="Century Gothic" w:cs="Helvetica"/>
          <w:sz w:val="20"/>
          <w:szCs w:val="20"/>
        </w:rPr>
        <w:br/>
      </w:r>
      <w:hyperlink r:id="rId6" w:history="1">
        <w:r w:rsidR="000C6B47" w:rsidRPr="0086782F">
          <w:rPr>
            <w:rStyle w:val="Hipercze"/>
            <w:rFonts w:ascii="Century Gothic" w:hAnsi="Century Gothic" w:cs="Helvetica"/>
            <w:sz w:val="20"/>
            <w:szCs w:val="20"/>
            <w:shd w:val="clear" w:color="auto" w:fill="FFFFFF"/>
          </w:rPr>
          <w:t>https://www.sigmaaldrich.com/PL/pl/product/mm/105443?context=product</w:t>
        </w:r>
      </w:hyperlink>
    </w:p>
    <w:p w14:paraId="6D0F6443" w14:textId="69DAE27B" w:rsidR="000C6B47" w:rsidRPr="00624B7F" w:rsidRDefault="000C6B47" w:rsidP="00624B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  <w:shd w:val="clear" w:color="auto" w:fill="FFFFFF"/>
        </w:rPr>
        <w:t>Odp. Zamawiający dopuszcza powyższe.</w:t>
      </w:r>
    </w:p>
    <w:p w14:paraId="0ADF0BC6" w14:textId="77777777" w:rsidR="00791374" w:rsidRDefault="00791374" w:rsidP="00CE08C6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ED61607" w14:textId="77777777" w:rsidR="00CF39EE" w:rsidRDefault="00CF39EE" w:rsidP="00CF39EE">
      <w:pPr>
        <w:jc w:val="both"/>
        <w:rPr>
          <w:rFonts w:ascii="Century Gothic" w:hAnsi="Century Gothic"/>
          <w:sz w:val="20"/>
          <w:szCs w:val="20"/>
        </w:rPr>
      </w:pPr>
    </w:p>
    <w:p w14:paraId="561805B9" w14:textId="11B7492B" w:rsidR="00CF39EE" w:rsidRDefault="00CF39EE" w:rsidP="00CF39E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14:paraId="3DFF2330" w14:textId="77777777" w:rsidR="00502762" w:rsidRDefault="00502762" w:rsidP="00CF39EE">
      <w:pPr>
        <w:jc w:val="right"/>
        <w:rPr>
          <w:rFonts w:ascii="Century Gothic" w:hAnsi="Century Gothic"/>
          <w:sz w:val="20"/>
          <w:szCs w:val="20"/>
        </w:rPr>
      </w:pPr>
    </w:p>
    <w:p w14:paraId="72A07BB8" w14:textId="586759AA" w:rsidR="00CF39EE" w:rsidRPr="00C578AB" w:rsidRDefault="00CF39EE" w:rsidP="00CF39E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 Renata Malak</w:t>
      </w:r>
    </w:p>
    <w:sectPr w:rsidR="00CF39EE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20"/>
  </w:num>
  <w:num w:numId="5">
    <w:abstractNumId w:val="9"/>
  </w:num>
  <w:num w:numId="6">
    <w:abstractNumId w:val="26"/>
  </w:num>
  <w:num w:numId="7">
    <w:abstractNumId w:val="5"/>
  </w:num>
  <w:num w:numId="8">
    <w:abstractNumId w:val="13"/>
  </w:num>
  <w:num w:numId="9">
    <w:abstractNumId w:val="22"/>
  </w:num>
  <w:num w:numId="10">
    <w:abstractNumId w:val="23"/>
  </w:num>
  <w:num w:numId="11">
    <w:abstractNumId w:val="6"/>
  </w:num>
  <w:num w:numId="12">
    <w:abstractNumId w:val="27"/>
  </w:num>
  <w:num w:numId="13">
    <w:abstractNumId w:val="25"/>
  </w:num>
  <w:num w:numId="14">
    <w:abstractNumId w:val="4"/>
  </w:num>
  <w:num w:numId="15">
    <w:abstractNumId w:val="17"/>
  </w:num>
  <w:num w:numId="16">
    <w:abstractNumId w:val="10"/>
  </w:num>
  <w:num w:numId="17">
    <w:abstractNumId w:val="1"/>
  </w:num>
  <w:num w:numId="18">
    <w:abstractNumId w:val="8"/>
  </w:num>
  <w:num w:numId="19">
    <w:abstractNumId w:val="16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24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F15"/>
    <w:rsid w:val="000C6B47"/>
    <w:rsid w:val="000F107A"/>
    <w:rsid w:val="00102239"/>
    <w:rsid w:val="00126482"/>
    <w:rsid w:val="00141918"/>
    <w:rsid w:val="001428A6"/>
    <w:rsid w:val="0014544F"/>
    <w:rsid w:val="00151DA4"/>
    <w:rsid w:val="001A5687"/>
    <w:rsid w:val="001B2D9C"/>
    <w:rsid w:val="001B41F4"/>
    <w:rsid w:val="001C0AA1"/>
    <w:rsid w:val="001C6576"/>
    <w:rsid w:val="001F360D"/>
    <w:rsid w:val="002034EE"/>
    <w:rsid w:val="0024342B"/>
    <w:rsid w:val="002672B8"/>
    <w:rsid w:val="00272E23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6126D"/>
    <w:rsid w:val="0046158D"/>
    <w:rsid w:val="004674A9"/>
    <w:rsid w:val="004908CE"/>
    <w:rsid w:val="00490EA8"/>
    <w:rsid w:val="00496D69"/>
    <w:rsid w:val="004B0EFE"/>
    <w:rsid w:val="004D337B"/>
    <w:rsid w:val="00502762"/>
    <w:rsid w:val="005113BC"/>
    <w:rsid w:val="0052178C"/>
    <w:rsid w:val="005272D5"/>
    <w:rsid w:val="00572C92"/>
    <w:rsid w:val="00572F59"/>
    <w:rsid w:val="00587390"/>
    <w:rsid w:val="005B45A6"/>
    <w:rsid w:val="005C4A6A"/>
    <w:rsid w:val="00610D83"/>
    <w:rsid w:val="00624B7F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23592"/>
    <w:rsid w:val="0074564E"/>
    <w:rsid w:val="00782FA7"/>
    <w:rsid w:val="0079075E"/>
    <w:rsid w:val="00791374"/>
    <w:rsid w:val="007D0536"/>
    <w:rsid w:val="007E579D"/>
    <w:rsid w:val="007F3F84"/>
    <w:rsid w:val="00804737"/>
    <w:rsid w:val="00817CDC"/>
    <w:rsid w:val="008469D2"/>
    <w:rsid w:val="00856722"/>
    <w:rsid w:val="00864443"/>
    <w:rsid w:val="00883E14"/>
    <w:rsid w:val="008D5C17"/>
    <w:rsid w:val="008F13B4"/>
    <w:rsid w:val="00914EF4"/>
    <w:rsid w:val="00916449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26C6C"/>
    <w:rsid w:val="00A438B1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12391"/>
    <w:rsid w:val="00BA4A4D"/>
    <w:rsid w:val="00BB23AC"/>
    <w:rsid w:val="00BC2F66"/>
    <w:rsid w:val="00BC37B5"/>
    <w:rsid w:val="00C021D8"/>
    <w:rsid w:val="00C17C66"/>
    <w:rsid w:val="00C27C17"/>
    <w:rsid w:val="00C578AB"/>
    <w:rsid w:val="00CE08C6"/>
    <w:rsid w:val="00CE6AFC"/>
    <w:rsid w:val="00CF39EE"/>
    <w:rsid w:val="00D05A52"/>
    <w:rsid w:val="00D45CBF"/>
    <w:rsid w:val="00D52AB2"/>
    <w:rsid w:val="00DA2B54"/>
    <w:rsid w:val="00DA401D"/>
    <w:rsid w:val="00DB5DA1"/>
    <w:rsid w:val="00DD6CF9"/>
    <w:rsid w:val="00DE3AEF"/>
    <w:rsid w:val="00DE73D8"/>
    <w:rsid w:val="00E01B41"/>
    <w:rsid w:val="00E22856"/>
    <w:rsid w:val="00E4060F"/>
    <w:rsid w:val="00EB06D1"/>
    <w:rsid w:val="00EB27BC"/>
    <w:rsid w:val="00EB6A08"/>
    <w:rsid w:val="00EC42F1"/>
    <w:rsid w:val="00EE081A"/>
    <w:rsid w:val="00F04CBF"/>
    <w:rsid w:val="00F116A0"/>
    <w:rsid w:val="00F45C26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styleId="Hipercze">
    <w:name w:val="Hyperlink"/>
    <w:basedOn w:val="Domylnaczcionkaakapitu"/>
    <w:uiPriority w:val="99"/>
    <w:unhideWhenUsed/>
    <w:rsid w:val="000C6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maaldrich.com/PL/pl/product/mm/105443?context=produc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2021-12-01T09:51:00Z</cp:lastPrinted>
  <dcterms:created xsi:type="dcterms:W3CDTF">2021-12-01T09:48:00Z</dcterms:created>
  <dcterms:modified xsi:type="dcterms:W3CDTF">2021-12-01T09:55:00Z</dcterms:modified>
</cp:coreProperties>
</file>