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38" w:rsidRPr="00307A14" w:rsidRDefault="00742A38" w:rsidP="00C313D3">
      <w:pPr>
        <w:spacing w:after="0" w:line="276" w:lineRule="auto"/>
        <w:rPr>
          <w:rFonts w:cstheme="minorHAnsi"/>
          <w:b/>
        </w:rPr>
      </w:pPr>
      <w:r w:rsidRPr="00307A14">
        <w:rPr>
          <w:rFonts w:cstheme="minorHAnsi"/>
          <w:b/>
        </w:rPr>
        <w:t>Specyfikacja zamówienia.</w:t>
      </w:r>
    </w:p>
    <w:p w:rsidR="00742A38" w:rsidRPr="00307A14" w:rsidRDefault="00742A38" w:rsidP="00C313D3">
      <w:pPr>
        <w:spacing w:after="0" w:line="276" w:lineRule="auto"/>
        <w:rPr>
          <w:rFonts w:cstheme="minorHAnsi"/>
        </w:rPr>
      </w:pPr>
    </w:p>
    <w:p w:rsidR="00A25133" w:rsidRPr="00307A14" w:rsidRDefault="00742A38" w:rsidP="00742A38">
      <w:p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Zamówienie dotyczy</w:t>
      </w:r>
      <w:r w:rsidR="00426439" w:rsidRPr="00307A14">
        <w:rPr>
          <w:rFonts w:cstheme="minorHAnsi"/>
        </w:rPr>
        <w:t xml:space="preserve"> świadczenie usług „Pogotowia technicznego elektrycznego”  </w:t>
      </w:r>
      <w:r w:rsidR="00A25133" w:rsidRPr="00307A14">
        <w:rPr>
          <w:rFonts w:cstheme="minorHAnsi"/>
        </w:rPr>
        <w:t>polegających na usuwaniu lub zabezpieczaniu awarii elektrycznych w budynkach Komendy</w:t>
      </w:r>
      <w:r w:rsidR="00331484" w:rsidRPr="00307A14">
        <w:rPr>
          <w:rFonts w:cstheme="minorHAnsi"/>
        </w:rPr>
        <w:t xml:space="preserve"> Wojewódzkiej Policji </w:t>
      </w:r>
      <w:r w:rsidR="00307A14">
        <w:rPr>
          <w:rFonts w:cstheme="minorHAnsi"/>
        </w:rPr>
        <w:br/>
      </w:r>
      <w:r w:rsidR="00331484" w:rsidRPr="00307A14">
        <w:rPr>
          <w:rFonts w:cstheme="minorHAnsi"/>
        </w:rPr>
        <w:t>w Gdańsku</w:t>
      </w:r>
      <w:r w:rsidRPr="00307A14">
        <w:rPr>
          <w:rFonts w:cstheme="minorHAnsi"/>
        </w:rPr>
        <w:t xml:space="preserve"> w następujących lokalizowanych</w:t>
      </w:r>
      <w:r w:rsidR="00331484" w:rsidRPr="00307A14">
        <w:rPr>
          <w:rFonts w:cstheme="minorHAnsi"/>
        </w:rPr>
        <w:t>:</w:t>
      </w:r>
    </w:p>
    <w:p w:rsidR="00331484" w:rsidRPr="00307A14" w:rsidRDefault="00417F1E" w:rsidP="00331484">
      <w:pPr>
        <w:spacing w:after="0" w:line="276" w:lineRule="auto"/>
        <w:rPr>
          <w:rFonts w:cstheme="minorHAnsi"/>
        </w:rPr>
      </w:pPr>
      <w:r w:rsidRPr="00307A14">
        <w:rPr>
          <w:rFonts w:cstheme="minorHAnsi"/>
        </w:rPr>
        <w:t>Gdańsk ul. Biskupia 23</w:t>
      </w:r>
      <w:r w:rsidR="00331484" w:rsidRPr="00307A14">
        <w:rPr>
          <w:rFonts w:cstheme="minorHAnsi"/>
        </w:rPr>
        <w:t>,</w:t>
      </w:r>
    </w:p>
    <w:p w:rsidR="00331484" w:rsidRPr="00307A14" w:rsidRDefault="00417F1E" w:rsidP="00331484">
      <w:pPr>
        <w:spacing w:after="0" w:line="276" w:lineRule="auto"/>
        <w:rPr>
          <w:rFonts w:cstheme="minorHAnsi"/>
        </w:rPr>
      </w:pPr>
      <w:r w:rsidRPr="00307A14">
        <w:rPr>
          <w:rFonts w:cstheme="minorHAnsi"/>
        </w:rPr>
        <w:t>Gdańsk ul. Okopowa 15</w:t>
      </w:r>
      <w:r w:rsidR="00331484" w:rsidRPr="00307A14">
        <w:rPr>
          <w:rFonts w:cstheme="minorHAnsi"/>
        </w:rPr>
        <w:t>,</w:t>
      </w:r>
    </w:p>
    <w:p w:rsidR="00331484" w:rsidRPr="00307A14" w:rsidRDefault="00417F1E" w:rsidP="00331484">
      <w:pPr>
        <w:spacing w:after="0" w:line="276" w:lineRule="auto"/>
        <w:rPr>
          <w:rFonts w:cstheme="minorHAnsi"/>
        </w:rPr>
      </w:pPr>
      <w:r w:rsidRPr="00307A14">
        <w:rPr>
          <w:rFonts w:cstheme="minorHAnsi"/>
        </w:rPr>
        <w:t>Gdańsk ul. Podwale Przedmiejskie 2/3</w:t>
      </w:r>
      <w:r w:rsidR="00331484" w:rsidRPr="00307A14">
        <w:rPr>
          <w:rFonts w:cstheme="minorHAnsi"/>
        </w:rPr>
        <w:t>,</w:t>
      </w:r>
    </w:p>
    <w:p w:rsidR="00331484" w:rsidRPr="00307A14" w:rsidRDefault="00417F1E" w:rsidP="00331484">
      <w:pPr>
        <w:spacing w:after="0" w:line="276" w:lineRule="auto"/>
        <w:rPr>
          <w:rFonts w:cstheme="minorHAnsi"/>
        </w:rPr>
      </w:pPr>
      <w:r w:rsidRPr="00307A14">
        <w:rPr>
          <w:rFonts w:cstheme="minorHAnsi"/>
        </w:rPr>
        <w:t>Gdańsk ul. 3 Maja 7</w:t>
      </w:r>
      <w:r w:rsidR="00331484" w:rsidRPr="00307A14">
        <w:rPr>
          <w:rFonts w:cstheme="minorHAnsi"/>
        </w:rPr>
        <w:t>,</w:t>
      </w:r>
    </w:p>
    <w:p w:rsidR="00331484" w:rsidRPr="00307A14" w:rsidRDefault="00417F1E" w:rsidP="00331484">
      <w:pPr>
        <w:spacing w:after="0" w:line="276" w:lineRule="auto"/>
        <w:rPr>
          <w:rFonts w:cstheme="minorHAnsi"/>
        </w:rPr>
      </w:pPr>
      <w:r w:rsidRPr="00307A14">
        <w:rPr>
          <w:rFonts w:cstheme="minorHAnsi"/>
        </w:rPr>
        <w:t>Gdańsk ul. Trakt Św. Wojciecha 47</w:t>
      </w:r>
      <w:r w:rsidR="00331484" w:rsidRPr="00307A14">
        <w:rPr>
          <w:rFonts w:cstheme="minorHAnsi"/>
        </w:rPr>
        <w:t>,</w:t>
      </w:r>
    </w:p>
    <w:p w:rsidR="00331484" w:rsidRPr="00307A14" w:rsidRDefault="00417F1E" w:rsidP="00331484">
      <w:pPr>
        <w:spacing w:after="0" w:line="276" w:lineRule="auto"/>
        <w:rPr>
          <w:rFonts w:cstheme="minorHAnsi"/>
        </w:rPr>
      </w:pPr>
      <w:r w:rsidRPr="00307A14">
        <w:rPr>
          <w:rFonts w:cstheme="minorHAnsi"/>
        </w:rPr>
        <w:t>Gdańsk ul. Harfowa 60</w:t>
      </w:r>
      <w:r w:rsidR="00331484" w:rsidRPr="00307A14">
        <w:rPr>
          <w:rFonts w:cstheme="minorHAnsi"/>
        </w:rPr>
        <w:t>,</w:t>
      </w:r>
    </w:p>
    <w:p w:rsidR="00B03073" w:rsidRPr="00307A14" w:rsidRDefault="00417F1E" w:rsidP="00331484">
      <w:pPr>
        <w:spacing w:after="0" w:line="276" w:lineRule="auto"/>
        <w:rPr>
          <w:rFonts w:cstheme="minorHAnsi"/>
        </w:rPr>
      </w:pPr>
      <w:r w:rsidRPr="00307A14">
        <w:rPr>
          <w:rFonts w:cstheme="minorHAnsi"/>
        </w:rPr>
        <w:t>Gdańsk ul. Kisielewskiego 10</w:t>
      </w:r>
      <w:r w:rsidR="00331484" w:rsidRPr="00307A14">
        <w:rPr>
          <w:rFonts w:cstheme="minorHAnsi"/>
        </w:rPr>
        <w:t>,</w:t>
      </w:r>
    </w:p>
    <w:p w:rsidR="00331484" w:rsidRPr="00307A14" w:rsidRDefault="00331484" w:rsidP="00331484">
      <w:pPr>
        <w:spacing w:after="0" w:line="276" w:lineRule="auto"/>
        <w:rPr>
          <w:rFonts w:cstheme="minorHAnsi"/>
        </w:rPr>
      </w:pPr>
      <w:r w:rsidRPr="00307A14">
        <w:rPr>
          <w:rFonts w:cstheme="minorHAnsi"/>
        </w:rPr>
        <w:t>Gdańsk ul. Długa Grobla 4.</w:t>
      </w:r>
    </w:p>
    <w:p w:rsidR="00742A38" w:rsidRPr="00307A14" w:rsidRDefault="00742A38" w:rsidP="00331484">
      <w:pPr>
        <w:spacing w:after="0" w:line="276" w:lineRule="auto"/>
        <w:rPr>
          <w:rFonts w:cstheme="minorHAnsi"/>
        </w:rPr>
      </w:pPr>
    </w:p>
    <w:p w:rsidR="002E3892" w:rsidRPr="00307A14" w:rsidRDefault="002E3892" w:rsidP="004D4F0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 xml:space="preserve">Wykonawca </w:t>
      </w:r>
      <w:r w:rsidR="00331484" w:rsidRPr="00307A14">
        <w:rPr>
          <w:rFonts w:cstheme="minorHAnsi"/>
        </w:rPr>
        <w:t>musi dysponować</w:t>
      </w:r>
      <w:r w:rsidRPr="00307A14">
        <w:rPr>
          <w:rFonts w:cstheme="minorHAnsi"/>
        </w:rPr>
        <w:t xml:space="preserve"> odpowiednim potencjałem technicznym i osobowym oraz wiedzą, które gwarantują należyte wykonanie umowy.</w:t>
      </w:r>
    </w:p>
    <w:p w:rsidR="002E3892" w:rsidRPr="00307A14" w:rsidRDefault="0007174B" w:rsidP="004D4F0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W ramach prowadzonego pogotowia technicznego elektrycznego Wykonawca zobowiązany jest do:</w:t>
      </w:r>
    </w:p>
    <w:p w:rsidR="0007174B" w:rsidRPr="00307A14" w:rsidRDefault="0007174B" w:rsidP="004D4F0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</w:rPr>
      </w:pPr>
      <w:r w:rsidRPr="00307A14">
        <w:rPr>
          <w:rFonts w:cstheme="minorHAnsi"/>
        </w:rPr>
        <w:t>przyjmowania zgłoszeń o niesprawnej instalacji lub wystąpieniu zagrożenia,</w:t>
      </w:r>
    </w:p>
    <w:p w:rsidR="0007174B" w:rsidRPr="00307A14" w:rsidRDefault="0007174B" w:rsidP="004D4F0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</w:rPr>
      </w:pPr>
      <w:r w:rsidRPr="00307A14">
        <w:rPr>
          <w:rFonts w:cstheme="minorHAnsi"/>
        </w:rPr>
        <w:t>rozpoczęcia usuwania awarii podstawowej- przywrócenie zasilania w czasie max 120 minut od zgłoszenia telefonicznego ze strony Zamawiającego,</w:t>
      </w:r>
    </w:p>
    <w:p w:rsidR="0007174B" w:rsidRPr="00307A14" w:rsidRDefault="0007174B" w:rsidP="004D4F0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w przypadku braku możliwości usunięcia awarii i usterek w ciągu 3 godzin, Wykonawca niezwłocznie poinformuje Zamawiającego o zaistniałej sytuacji, wskaże przyczynę i zakres niewykonanych robót a także termin zakończenia robót,</w:t>
      </w:r>
    </w:p>
    <w:p w:rsidR="0007174B" w:rsidRPr="00307A14" w:rsidRDefault="0007174B" w:rsidP="004D4F0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bieżącego informowaniu Zamawiającego o konieczności wykonania robót konserwacyjnych bądź remontowych na instalacjach, na których wykonał odpowiednie roboty zabezpieczające</w:t>
      </w:r>
      <w:r w:rsidR="00FD2059" w:rsidRPr="00307A14">
        <w:rPr>
          <w:rFonts w:cstheme="minorHAnsi"/>
        </w:rPr>
        <w:t xml:space="preserve"> oraz robót branży ogólnobudowlanej,</w:t>
      </w:r>
    </w:p>
    <w:p w:rsidR="00FD2059" w:rsidRPr="00307A14" w:rsidRDefault="00FD2059" w:rsidP="00307A1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postawienia do dyspozycji Zamawiającego, na jego indywidualne zlecenie, całego posiadanego potencjału wykonawczego, w przypadku wystąpienia poważnych awarii</w:t>
      </w:r>
      <w:r w:rsidR="00307A14" w:rsidRPr="00307A14">
        <w:rPr>
          <w:rFonts w:cstheme="minorHAnsi"/>
        </w:rPr>
        <w:t xml:space="preserve"> </w:t>
      </w:r>
      <w:r w:rsidR="00307A14">
        <w:rPr>
          <w:rFonts w:cstheme="minorHAnsi"/>
        </w:rPr>
        <w:br/>
      </w:r>
      <w:r w:rsidRPr="00307A14">
        <w:rPr>
          <w:rFonts w:cstheme="minorHAnsi"/>
        </w:rPr>
        <w:t>i usterek, w wyniku których znaczna liczba użytkowników budynków pozbawiona została energii elektrycznej, bądź w przypadku innych zdarzeń losowych</w:t>
      </w:r>
      <w:r w:rsidR="00307A14" w:rsidRPr="00307A14">
        <w:rPr>
          <w:rFonts w:cstheme="minorHAnsi"/>
        </w:rPr>
        <w:t>.</w:t>
      </w:r>
    </w:p>
    <w:p w:rsidR="00FD2059" w:rsidRPr="00307A14" w:rsidRDefault="00FD2059" w:rsidP="004D4F0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 xml:space="preserve">Wykonawca </w:t>
      </w:r>
      <w:r w:rsidR="00494B7A" w:rsidRPr="00307A14">
        <w:rPr>
          <w:rFonts w:cstheme="minorHAnsi"/>
        </w:rPr>
        <w:t>zobowiązuje się do</w:t>
      </w:r>
      <w:r w:rsidR="0066197E" w:rsidRPr="00307A14">
        <w:rPr>
          <w:rFonts w:cstheme="minorHAnsi"/>
        </w:rPr>
        <w:t>:</w:t>
      </w:r>
    </w:p>
    <w:p w:rsidR="005D04E7" w:rsidRPr="00307A14" w:rsidRDefault="00130051" w:rsidP="004D4F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ś</w:t>
      </w:r>
      <w:r w:rsidR="005D04E7" w:rsidRPr="00307A14">
        <w:rPr>
          <w:rFonts w:cstheme="minorHAnsi"/>
        </w:rPr>
        <w:t xml:space="preserve">wiadczenia usługi </w:t>
      </w:r>
      <w:r w:rsidR="008B33B0" w:rsidRPr="00307A14">
        <w:rPr>
          <w:rFonts w:cstheme="minorHAnsi"/>
        </w:rPr>
        <w:t>całodobowo w niedziele i święta oraz inne dni wolne od pracy przypadające od poniedziałku do piątku oraz w następujących dniach i godzinach: od poniedziałku do piątku od godziny 15.00 do godziny 7.00 rano dnia następnego,</w:t>
      </w:r>
    </w:p>
    <w:p w:rsidR="00FD2059" w:rsidRPr="00307A14" w:rsidRDefault="00FD2059" w:rsidP="004D4F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 xml:space="preserve">utrzymywania łączności z Zamawiającym </w:t>
      </w:r>
      <w:r w:rsidR="008B33B0" w:rsidRPr="00307A14">
        <w:rPr>
          <w:rFonts w:cstheme="minorHAnsi"/>
        </w:rPr>
        <w:t>w celu wykonania interwencyjnych, najpilniejszych robót,</w:t>
      </w:r>
    </w:p>
    <w:p w:rsidR="0076010C" w:rsidRPr="00307A14" w:rsidRDefault="00130051" w:rsidP="004D4F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w</w:t>
      </w:r>
      <w:r w:rsidR="0076010C" w:rsidRPr="00307A14">
        <w:rPr>
          <w:rFonts w:cstheme="minorHAnsi"/>
        </w:rPr>
        <w:t>ykonania robót zgodnie ze sztuką budowlaną oraz obowiązującymi przepisami i</w:t>
      </w:r>
      <w:r w:rsidR="00307A14" w:rsidRPr="00307A14">
        <w:rPr>
          <w:rFonts w:cstheme="minorHAnsi"/>
        </w:rPr>
        <w:t xml:space="preserve"> </w:t>
      </w:r>
      <w:r w:rsidR="0076010C" w:rsidRPr="00307A14">
        <w:rPr>
          <w:rFonts w:cstheme="minorHAnsi"/>
        </w:rPr>
        <w:t>zasadami bezpieczeństwa i higieny pracy,</w:t>
      </w:r>
    </w:p>
    <w:p w:rsidR="0076010C" w:rsidRPr="00307A14" w:rsidRDefault="00130051" w:rsidP="004D4F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d</w:t>
      </w:r>
      <w:r w:rsidR="0076010C" w:rsidRPr="00307A14">
        <w:rPr>
          <w:rFonts w:cstheme="minorHAnsi"/>
        </w:rPr>
        <w:t xml:space="preserve">okonania odpowiednich zabezpieczeń eliminujących zagrożenia życia lub zdrowia użytkowników budynków lub osób trzecich wynikłych z powodu stanu technicznego instalacji </w:t>
      </w:r>
      <w:r w:rsidR="00307A14">
        <w:rPr>
          <w:rFonts w:cstheme="minorHAnsi"/>
        </w:rPr>
        <w:br/>
      </w:r>
      <w:r w:rsidR="0076010C" w:rsidRPr="00307A14">
        <w:rPr>
          <w:rFonts w:cstheme="minorHAnsi"/>
        </w:rPr>
        <w:t>w budynku</w:t>
      </w:r>
      <w:r w:rsidR="00307A14" w:rsidRPr="00307A14">
        <w:rPr>
          <w:rFonts w:cstheme="minorHAnsi"/>
        </w:rPr>
        <w:t xml:space="preserve"> </w:t>
      </w:r>
      <w:r w:rsidR="0076010C" w:rsidRPr="00307A14">
        <w:rPr>
          <w:rFonts w:cstheme="minorHAnsi"/>
        </w:rPr>
        <w:t>i niezwłocznego powiadomienia o tym Zamawiającego na piśmie lub drogą elektroniczną.</w:t>
      </w:r>
    </w:p>
    <w:p w:rsidR="00FD2059" w:rsidRPr="00307A14" w:rsidRDefault="0076010C" w:rsidP="004D4F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Wykonawca użyje do wykonania przedmiotu umowy własnych materiałów gwarantując, że ich jakość</w:t>
      </w:r>
      <w:r w:rsidR="00BE67B0" w:rsidRPr="00307A14">
        <w:rPr>
          <w:rFonts w:cstheme="minorHAnsi"/>
        </w:rPr>
        <w:t xml:space="preserve"> i sposób wykorzystania służyć będzie celowi określonemu w  niniejszej umowie. Ryzyko materiałów wadliwych i wszelkich formalności związanych z postępowaniem gwarancyjnym lub z tytułu rękojmi odnośnie zakupionych materiałów spoczywa na Wykonawcy</w:t>
      </w:r>
      <w:r w:rsidR="00BE67B0" w:rsidRPr="00307A14">
        <w:rPr>
          <w:rFonts w:cstheme="minorHAnsi"/>
          <w:b/>
        </w:rPr>
        <w:t>.</w:t>
      </w:r>
    </w:p>
    <w:p w:rsidR="00BE67B0" w:rsidRPr="00307A14" w:rsidRDefault="00130051" w:rsidP="004D4F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w</w:t>
      </w:r>
      <w:r w:rsidR="00BE67B0" w:rsidRPr="00307A14">
        <w:rPr>
          <w:rFonts w:cstheme="minorHAnsi"/>
        </w:rPr>
        <w:t>szystkie materiały zakupione przez Wykonawcę</w:t>
      </w:r>
      <w:r w:rsidR="00BE67B0" w:rsidRPr="00307A14">
        <w:rPr>
          <w:rFonts w:cstheme="minorHAnsi"/>
          <w:b/>
        </w:rPr>
        <w:t xml:space="preserve"> </w:t>
      </w:r>
      <w:r w:rsidR="00BE67B0" w:rsidRPr="00307A14">
        <w:rPr>
          <w:rFonts w:cstheme="minorHAnsi"/>
        </w:rPr>
        <w:t xml:space="preserve">muszą odpowiadać wymogom wyrobów dopuszczonych do obrotu i stosowania w budownictwie określonych w ustawie Prawo </w:t>
      </w:r>
      <w:r w:rsidR="00BE67B0" w:rsidRPr="00307A14">
        <w:rPr>
          <w:rFonts w:cstheme="minorHAnsi"/>
        </w:rPr>
        <w:lastRenderedPageBreak/>
        <w:t xml:space="preserve">budowlane i przepisach wykonawczych do ustawy. Zastosowane materiały muszą posiadać atesty lub </w:t>
      </w:r>
      <w:r w:rsidR="003D5D4B" w:rsidRPr="00307A14">
        <w:rPr>
          <w:rFonts w:cstheme="minorHAnsi"/>
        </w:rPr>
        <w:t xml:space="preserve">być </w:t>
      </w:r>
      <w:r w:rsidR="00BE67B0" w:rsidRPr="00307A14">
        <w:rPr>
          <w:rFonts w:cstheme="minorHAnsi"/>
        </w:rPr>
        <w:t>zgodne z obowiązującymi polskimi normami.</w:t>
      </w:r>
    </w:p>
    <w:p w:rsidR="003568C9" w:rsidRPr="00307A14" w:rsidRDefault="003568C9" w:rsidP="004D4F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 xml:space="preserve">Wykonawca zobowiązuje się wykonać przedmiot umowy przy pomocy swoich pracowników </w:t>
      </w:r>
      <w:r w:rsidR="00130051" w:rsidRPr="00307A14">
        <w:rPr>
          <w:rFonts w:cstheme="minorHAnsi"/>
        </w:rPr>
        <w:br/>
      </w:r>
      <w:r w:rsidRPr="00307A14">
        <w:rPr>
          <w:rFonts w:cstheme="minorHAnsi"/>
        </w:rPr>
        <w:t>o odpowiednich kwalifikacjach zawodowych oraz przy użyciu sprzętu normalnie stosowanego dla danego rodzaju robót.</w:t>
      </w:r>
    </w:p>
    <w:p w:rsidR="003568C9" w:rsidRPr="00307A14" w:rsidRDefault="003568C9" w:rsidP="004D4F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Wykonawca przedstawi Zamawiającemu wykaz pracowników, którzy będą realizować przedmiot umowy i które będą upoważnione przez Zamawiającego do przebywanie na terenie nieruchomości</w:t>
      </w:r>
      <w:r w:rsidR="00494B7A" w:rsidRPr="00307A14">
        <w:rPr>
          <w:rFonts w:cstheme="minorHAnsi"/>
        </w:rPr>
        <w:t xml:space="preserve"> Zamawiającego.</w:t>
      </w:r>
      <w:r w:rsidRPr="00307A14">
        <w:rPr>
          <w:rFonts w:cstheme="minorHAnsi"/>
        </w:rPr>
        <w:t xml:space="preserve"> </w:t>
      </w:r>
    </w:p>
    <w:p w:rsidR="003568C9" w:rsidRPr="00307A14" w:rsidRDefault="003568C9" w:rsidP="004D4F0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Wykonawca nie może powierzyć realizacji robót innej osobie bez zgody Zamawiającego</w:t>
      </w:r>
      <w:r w:rsidRPr="00307A14">
        <w:rPr>
          <w:rFonts w:cstheme="minorHAnsi"/>
          <w:b/>
        </w:rPr>
        <w:t>,</w:t>
      </w:r>
      <w:r w:rsidRPr="00307A14">
        <w:rPr>
          <w:rFonts w:cstheme="minorHAnsi"/>
        </w:rPr>
        <w:t xml:space="preserve"> wyrażonej na piśmie.</w:t>
      </w:r>
    </w:p>
    <w:p w:rsidR="003568C9" w:rsidRPr="00307A14" w:rsidRDefault="00130051" w:rsidP="00494B7A">
      <w:pPr>
        <w:pStyle w:val="Akapitzlist"/>
        <w:numPr>
          <w:ilvl w:val="0"/>
          <w:numId w:val="4"/>
        </w:numPr>
        <w:spacing w:after="0" w:line="276" w:lineRule="auto"/>
        <w:ind w:left="709"/>
        <w:jc w:val="both"/>
        <w:rPr>
          <w:rFonts w:cstheme="minorHAnsi"/>
        </w:rPr>
      </w:pPr>
      <w:r w:rsidRPr="00307A14">
        <w:rPr>
          <w:rFonts w:cstheme="minorHAnsi"/>
        </w:rPr>
        <w:t>n</w:t>
      </w:r>
      <w:r w:rsidR="003568C9" w:rsidRPr="00307A14">
        <w:rPr>
          <w:rFonts w:cstheme="minorHAnsi"/>
        </w:rPr>
        <w:t>iezbędne do wykonania przedmiotu umowy narzędzia, sprzęt, materiały i inne środki zapewnia Wykonawca</w:t>
      </w:r>
      <w:r w:rsidR="003568C9" w:rsidRPr="00307A14">
        <w:rPr>
          <w:rFonts w:cstheme="minorHAnsi"/>
          <w:b/>
        </w:rPr>
        <w:t>.</w:t>
      </w:r>
    </w:p>
    <w:p w:rsidR="00FD2059" w:rsidRPr="00307A14" w:rsidRDefault="00AE26E6" w:rsidP="00494B7A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</w:rPr>
      </w:pPr>
      <w:r w:rsidRPr="00307A14">
        <w:rPr>
          <w:rFonts w:cstheme="minorHAnsi"/>
        </w:rPr>
        <w:t>Wszelkie materiały niezbędne do realizacji umowy do wysokości 30</w:t>
      </w:r>
      <w:r w:rsidR="00307A14">
        <w:rPr>
          <w:rFonts w:cstheme="minorHAnsi"/>
        </w:rPr>
        <w:t>,00 zł netto - na</w:t>
      </w:r>
      <w:r w:rsidRPr="00307A14">
        <w:rPr>
          <w:rFonts w:cstheme="minorHAnsi"/>
        </w:rPr>
        <w:t xml:space="preserve"> swój koszt i nie podlegają one o</w:t>
      </w:r>
      <w:r w:rsidR="00307A14">
        <w:rPr>
          <w:rFonts w:cstheme="minorHAnsi"/>
        </w:rPr>
        <w:t>drębnemu rozliczeniu i zapłacie,</w:t>
      </w:r>
    </w:p>
    <w:p w:rsidR="00AE26E6" w:rsidRPr="00307A14" w:rsidRDefault="00AE26E6" w:rsidP="00494B7A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</w:rPr>
      </w:pPr>
      <w:r w:rsidRPr="00307A14">
        <w:rPr>
          <w:rFonts w:cstheme="minorHAnsi"/>
        </w:rPr>
        <w:t xml:space="preserve">Materiały </w:t>
      </w:r>
      <w:r w:rsidR="00364799" w:rsidRPr="00307A14">
        <w:rPr>
          <w:rFonts w:cstheme="minorHAnsi"/>
        </w:rPr>
        <w:t xml:space="preserve">niezbędne </w:t>
      </w:r>
      <w:r w:rsidRPr="00307A14">
        <w:rPr>
          <w:rFonts w:cstheme="minorHAnsi"/>
        </w:rPr>
        <w:t xml:space="preserve">do usuwania awarii </w:t>
      </w:r>
      <w:r w:rsidR="00364799" w:rsidRPr="00307A14">
        <w:rPr>
          <w:rFonts w:cstheme="minorHAnsi"/>
        </w:rPr>
        <w:t xml:space="preserve">o wartości powyżej 30,00 zł netto a nie przekraczające wartości 250,00 zł netto zabezpieczy bez konieczności uzgadniania </w:t>
      </w:r>
      <w:r w:rsidR="00EE4E8D">
        <w:rPr>
          <w:rFonts w:cstheme="minorHAnsi"/>
        </w:rPr>
        <w:br/>
      </w:r>
      <w:r w:rsidR="00307A14">
        <w:rPr>
          <w:rFonts w:cstheme="minorHAnsi"/>
        </w:rPr>
        <w:t>z Zamawiającym,</w:t>
      </w:r>
    </w:p>
    <w:p w:rsidR="006141FE" w:rsidRPr="00307A14" w:rsidRDefault="006141FE" w:rsidP="00494B7A">
      <w:pPr>
        <w:pStyle w:val="Akapitzlist"/>
        <w:numPr>
          <w:ilvl w:val="0"/>
          <w:numId w:val="21"/>
        </w:numPr>
        <w:spacing w:after="0" w:line="276" w:lineRule="auto"/>
        <w:ind w:left="1134"/>
        <w:jc w:val="both"/>
        <w:rPr>
          <w:rFonts w:cstheme="minorHAnsi"/>
        </w:rPr>
      </w:pPr>
      <w:r w:rsidRPr="00307A14">
        <w:rPr>
          <w:rFonts w:cstheme="minorHAnsi"/>
        </w:rPr>
        <w:t xml:space="preserve">W przypadku konieczności użycia materiałów powyżej kwoty 250,00 zł netto </w:t>
      </w:r>
      <w:r w:rsidR="00EE4E8D">
        <w:rPr>
          <w:rFonts w:cstheme="minorHAnsi"/>
        </w:rPr>
        <w:t>Wykonawca</w:t>
      </w:r>
      <w:r w:rsidR="00EE4929" w:rsidRPr="00307A14">
        <w:rPr>
          <w:rFonts w:cstheme="minorHAnsi"/>
        </w:rPr>
        <w:t xml:space="preserve"> zobowiązany jest do potwierdzenia przez Zamawiającego kosztorysu na realizację naprawy.</w:t>
      </w:r>
    </w:p>
    <w:p w:rsidR="00806D95" w:rsidRPr="00307A14" w:rsidRDefault="00806D95" w:rsidP="004D4F03">
      <w:pPr>
        <w:spacing w:after="0" w:line="276" w:lineRule="auto"/>
        <w:ind w:left="2832" w:firstLine="708"/>
        <w:jc w:val="both"/>
        <w:rPr>
          <w:rFonts w:cstheme="minorHAnsi"/>
          <w:b/>
        </w:rPr>
      </w:pPr>
    </w:p>
    <w:p w:rsidR="002E3892" w:rsidRPr="00307A14" w:rsidRDefault="00CC1B79" w:rsidP="004D4F03">
      <w:p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Zakres usług „Pogotowia elektrycznego</w:t>
      </w:r>
      <w:r w:rsidR="00FB6ED7" w:rsidRPr="00307A14">
        <w:rPr>
          <w:rFonts w:cstheme="minorHAnsi"/>
        </w:rPr>
        <w:t>”</w:t>
      </w:r>
      <w:r w:rsidRPr="00307A14">
        <w:rPr>
          <w:rFonts w:cstheme="minorHAnsi"/>
        </w:rPr>
        <w:t xml:space="preserve"> obejmuje w szczególności:</w:t>
      </w:r>
    </w:p>
    <w:p w:rsidR="00CC1B79" w:rsidRPr="00307A14" w:rsidRDefault="00EF68A1" w:rsidP="004D4F0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07A14">
        <w:rPr>
          <w:rFonts w:cstheme="minorHAnsi"/>
        </w:rPr>
        <w:t>u</w:t>
      </w:r>
      <w:r w:rsidR="00CC1B79" w:rsidRPr="00307A14">
        <w:rPr>
          <w:rFonts w:cstheme="minorHAnsi"/>
        </w:rPr>
        <w:t>sunięcie awarii instalacji elektrycznej w przypadku bra</w:t>
      </w:r>
      <w:r w:rsidR="00EE4E8D">
        <w:rPr>
          <w:rFonts w:cstheme="minorHAnsi"/>
        </w:rPr>
        <w:t>ku dopływu energii elektrycznej;</w:t>
      </w:r>
    </w:p>
    <w:p w:rsidR="00CC1B79" w:rsidRPr="00307A14" w:rsidRDefault="00EF68A1" w:rsidP="004D4F0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07A14">
        <w:rPr>
          <w:rFonts w:cstheme="minorHAnsi"/>
        </w:rPr>
        <w:t>o</w:t>
      </w:r>
      <w:r w:rsidR="00CC1B79" w:rsidRPr="00307A14">
        <w:rPr>
          <w:rFonts w:cstheme="minorHAnsi"/>
        </w:rPr>
        <w:t xml:space="preserve">czyszczenia przewodów nadpalonych i powtórne załączenie pod zacisk, naprawa lub wymiana </w:t>
      </w:r>
      <w:r w:rsidR="00233130" w:rsidRPr="00307A14">
        <w:rPr>
          <w:rFonts w:cstheme="minorHAnsi"/>
        </w:rPr>
        <w:t>osprzętu elektrycznego tj. wyłącznika, gniazda wtykowe</w:t>
      </w:r>
      <w:r w:rsidR="00EE4E8D">
        <w:rPr>
          <w:rFonts w:cstheme="minorHAnsi"/>
        </w:rPr>
        <w:t>go, jeśli jest przyczyną awarii;</w:t>
      </w:r>
    </w:p>
    <w:p w:rsidR="00233130" w:rsidRPr="00307A14" w:rsidRDefault="00EF68A1" w:rsidP="004D4F0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07A14">
        <w:rPr>
          <w:rFonts w:cstheme="minorHAnsi"/>
        </w:rPr>
        <w:t>n</w:t>
      </w:r>
      <w:r w:rsidR="00233130" w:rsidRPr="00307A14">
        <w:rPr>
          <w:rFonts w:cstheme="minorHAnsi"/>
        </w:rPr>
        <w:t>apraw</w:t>
      </w:r>
      <w:r w:rsidRPr="00307A14">
        <w:rPr>
          <w:rFonts w:cstheme="minorHAnsi"/>
        </w:rPr>
        <w:t>ę</w:t>
      </w:r>
      <w:r w:rsidR="00233130" w:rsidRPr="00307A14">
        <w:rPr>
          <w:rFonts w:cstheme="minorHAnsi"/>
        </w:rPr>
        <w:t xml:space="preserve"> złączy i styków </w:t>
      </w:r>
      <w:r w:rsidR="00494B7A" w:rsidRPr="00307A14">
        <w:rPr>
          <w:rFonts w:cstheme="minorHAnsi"/>
        </w:rPr>
        <w:t>oraz innych punktów rozgałęźnych instalacji</w:t>
      </w:r>
      <w:r w:rsidR="00EE4E8D">
        <w:rPr>
          <w:rFonts w:cstheme="minorHAnsi"/>
        </w:rPr>
        <w:t>;</w:t>
      </w:r>
    </w:p>
    <w:p w:rsidR="00233130" w:rsidRPr="00307A14" w:rsidRDefault="00EF68A1" w:rsidP="004D4F0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07A14">
        <w:rPr>
          <w:rFonts w:cstheme="minorHAnsi"/>
        </w:rPr>
        <w:t>w</w:t>
      </w:r>
      <w:r w:rsidR="00233130" w:rsidRPr="00307A14">
        <w:rPr>
          <w:rFonts w:cstheme="minorHAnsi"/>
        </w:rPr>
        <w:t>ykonanie tymczasowego zasilania zapewniającego działanie instalacji do czasu zlecenia usunięcia usterki lub wymiany instalacji przez Zamawiającego dla Zakładu wykonującego remonty instalacji elektrycznej w dniach i godzinach pracy nie objętych usługą „Pogotowia technicznego elektrycznego”. Wykonawca przedstawi własną kalkulację</w:t>
      </w:r>
      <w:r w:rsidR="00EE4E8D">
        <w:rPr>
          <w:rFonts w:cstheme="minorHAnsi"/>
        </w:rPr>
        <w:t xml:space="preserve"> na realizacje takiego zlecenia;</w:t>
      </w:r>
    </w:p>
    <w:p w:rsidR="00233130" w:rsidRPr="00307A14" w:rsidRDefault="00EF68A1" w:rsidP="004D4F0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07A14">
        <w:rPr>
          <w:rFonts w:cstheme="minorHAnsi"/>
        </w:rPr>
        <w:t>z</w:t>
      </w:r>
      <w:r w:rsidR="00233130" w:rsidRPr="00307A14">
        <w:rPr>
          <w:rFonts w:cstheme="minorHAnsi"/>
        </w:rPr>
        <w:t>abezpieczenie ( zaizolowanie ) przewodów elektrycznych po wyrwanych wyłącznikach lub naprawa  albo zabezpieczenie wyrwanych wyłączników stwarzających zagrożenie porażenia prądem</w:t>
      </w:r>
      <w:r w:rsidR="00EE4E8D">
        <w:rPr>
          <w:rFonts w:cstheme="minorHAnsi"/>
        </w:rPr>
        <w:t>;</w:t>
      </w:r>
    </w:p>
    <w:p w:rsidR="00EE4E8D" w:rsidRDefault="00EF68A1" w:rsidP="000F228D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EE4E8D">
        <w:rPr>
          <w:rFonts w:cstheme="minorHAnsi"/>
        </w:rPr>
        <w:t>n</w:t>
      </w:r>
      <w:r w:rsidR="00233130" w:rsidRPr="00EE4E8D">
        <w:rPr>
          <w:rFonts w:cstheme="minorHAnsi"/>
        </w:rPr>
        <w:t>aprawa lub wymiana podejść</w:t>
      </w:r>
      <w:r w:rsidR="001352DE" w:rsidRPr="00EE4E8D">
        <w:rPr>
          <w:rFonts w:cstheme="minorHAnsi"/>
        </w:rPr>
        <w:t xml:space="preserve"> pod tablice podlicznikow</w:t>
      </w:r>
      <w:r w:rsidR="00D34535" w:rsidRPr="00EE4E8D">
        <w:rPr>
          <w:rFonts w:cstheme="minorHAnsi"/>
        </w:rPr>
        <w:t>e</w:t>
      </w:r>
      <w:r w:rsidR="001352DE" w:rsidRPr="00EE4E8D">
        <w:rPr>
          <w:rFonts w:cstheme="minorHAnsi"/>
        </w:rPr>
        <w:t>, jeśli jest to przyczyną awarii</w:t>
      </w:r>
      <w:r w:rsidR="00EE4E8D">
        <w:rPr>
          <w:rFonts w:cstheme="minorHAnsi"/>
        </w:rPr>
        <w:t>;</w:t>
      </w:r>
    </w:p>
    <w:p w:rsidR="001352DE" w:rsidRPr="00EE4E8D" w:rsidRDefault="00EF68A1" w:rsidP="000F228D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EE4E8D">
        <w:rPr>
          <w:rFonts w:cstheme="minorHAnsi"/>
        </w:rPr>
        <w:t>w</w:t>
      </w:r>
      <w:r w:rsidR="001352DE" w:rsidRPr="00EE4E8D">
        <w:rPr>
          <w:rFonts w:cstheme="minorHAnsi"/>
        </w:rPr>
        <w:t xml:space="preserve"> przypadku zagrożenia porażeniem, zabezpieczenie uszkodzonych elementów instalacji elektrycznej</w:t>
      </w:r>
      <w:r w:rsidR="00EE4E8D">
        <w:rPr>
          <w:rFonts w:cstheme="minorHAnsi"/>
        </w:rPr>
        <w:t>;</w:t>
      </w:r>
    </w:p>
    <w:p w:rsidR="001352DE" w:rsidRPr="00307A14" w:rsidRDefault="00EF68A1" w:rsidP="004D4F0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07A14">
        <w:rPr>
          <w:rFonts w:cstheme="minorHAnsi"/>
        </w:rPr>
        <w:t>u</w:t>
      </w:r>
      <w:r w:rsidR="001352DE" w:rsidRPr="00307A14">
        <w:rPr>
          <w:rFonts w:cstheme="minorHAnsi"/>
        </w:rPr>
        <w:t xml:space="preserve">suwanie awarii </w:t>
      </w:r>
      <w:r w:rsidR="00717E38" w:rsidRPr="00307A14">
        <w:rPr>
          <w:rFonts w:cstheme="minorHAnsi"/>
        </w:rPr>
        <w:t xml:space="preserve">w </w:t>
      </w:r>
      <w:r w:rsidR="001352DE" w:rsidRPr="00307A14">
        <w:rPr>
          <w:rFonts w:cstheme="minorHAnsi"/>
        </w:rPr>
        <w:t>budynku wraz z wymianą wkładek topikowych i gniazd bezpiecznikowych (zabezpieczenie dostawy energii elektrycznej bez wymiany tablicy</w:t>
      </w:r>
      <w:r w:rsidR="00717E38" w:rsidRPr="00307A14">
        <w:rPr>
          <w:rFonts w:cstheme="minorHAnsi"/>
        </w:rPr>
        <w:t xml:space="preserve"> i </w:t>
      </w:r>
      <w:r w:rsidR="001352DE" w:rsidRPr="00307A14">
        <w:rPr>
          <w:rFonts w:cstheme="minorHAnsi"/>
        </w:rPr>
        <w:t>WLZ )</w:t>
      </w:r>
      <w:r w:rsidR="00EE4E8D">
        <w:rPr>
          <w:rFonts w:cstheme="minorHAnsi"/>
        </w:rPr>
        <w:t>;</w:t>
      </w:r>
    </w:p>
    <w:p w:rsidR="001352DE" w:rsidRPr="00307A14" w:rsidRDefault="00EF68A1" w:rsidP="004D4F0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07A14">
        <w:rPr>
          <w:rFonts w:cstheme="minorHAnsi"/>
        </w:rPr>
        <w:t>u</w:t>
      </w:r>
      <w:r w:rsidR="001352DE" w:rsidRPr="00307A14">
        <w:rPr>
          <w:rFonts w:cstheme="minorHAnsi"/>
        </w:rPr>
        <w:t xml:space="preserve">suwanie awarii w zakresie robót elektrycznych w szczególnych sytuacjach awaryjnych oraz </w:t>
      </w:r>
      <w:r w:rsidR="00EE4E8D">
        <w:rPr>
          <w:rFonts w:cstheme="minorHAnsi"/>
        </w:rPr>
        <w:br/>
      </w:r>
      <w:r w:rsidR="001352DE" w:rsidRPr="00307A14">
        <w:rPr>
          <w:rFonts w:cstheme="minorHAnsi"/>
        </w:rPr>
        <w:t>w sytuacjach zagrożenia życia lub mienia</w:t>
      </w:r>
      <w:r w:rsidR="00EE4E8D">
        <w:rPr>
          <w:rFonts w:cstheme="minorHAnsi"/>
        </w:rPr>
        <w:t>;</w:t>
      </w:r>
    </w:p>
    <w:p w:rsidR="00233130" w:rsidRPr="00307A14" w:rsidRDefault="00EF68A1" w:rsidP="004D4F0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07A14">
        <w:rPr>
          <w:rFonts w:cstheme="minorHAnsi"/>
        </w:rPr>
        <w:t>p</w:t>
      </w:r>
      <w:r w:rsidR="003B0835" w:rsidRPr="00307A14">
        <w:rPr>
          <w:rFonts w:cstheme="minorHAnsi"/>
        </w:rPr>
        <w:t>rzekazywanie Zamawiającemu informacji o koniecznych remontach instalacji elektrycznych</w:t>
      </w:r>
      <w:r w:rsidR="00EE4E8D">
        <w:rPr>
          <w:rFonts w:cstheme="minorHAnsi"/>
        </w:rPr>
        <w:t>;</w:t>
      </w:r>
    </w:p>
    <w:p w:rsidR="003B0835" w:rsidRPr="00307A14" w:rsidRDefault="00EF68A1" w:rsidP="004D4F0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theme="minorHAnsi"/>
        </w:rPr>
      </w:pPr>
      <w:r w:rsidRPr="00307A14">
        <w:rPr>
          <w:rFonts w:cstheme="minorHAnsi"/>
        </w:rPr>
        <w:t>k</w:t>
      </w:r>
      <w:r w:rsidR="003B0835" w:rsidRPr="00307A14">
        <w:rPr>
          <w:rFonts w:cstheme="minorHAnsi"/>
        </w:rPr>
        <w:t xml:space="preserve">ażdorazowo powiadomienie Zamawiającego o zerwanych plombach na urządzeniach oraz </w:t>
      </w:r>
      <w:r w:rsidR="00EE4E8D">
        <w:rPr>
          <w:rFonts w:cstheme="minorHAnsi"/>
        </w:rPr>
        <w:br/>
      </w:r>
      <w:r w:rsidR="003B0835" w:rsidRPr="00307A14">
        <w:rPr>
          <w:rFonts w:cstheme="minorHAnsi"/>
        </w:rPr>
        <w:t>o wymianie bezpieczników mocy w złączach kablowych ZK nie będących własnością Zamawiającego.</w:t>
      </w:r>
    </w:p>
    <w:p w:rsidR="00494B7A" w:rsidRPr="00307A14" w:rsidRDefault="00494B7A" w:rsidP="00494B7A">
      <w:pPr>
        <w:spacing w:after="0" w:line="276" w:lineRule="auto"/>
        <w:jc w:val="both"/>
        <w:rPr>
          <w:rFonts w:cstheme="minorHAnsi"/>
        </w:rPr>
      </w:pPr>
    </w:p>
    <w:p w:rsidR="00CE052C" w:rsidRPr="00307A14" w:rsidRDefault="00FB6ED7" w:rsidP="00494B7A">
      <w:p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Rozliczenie Wykonawcy za wykonanie przedmiotu umowy nastąpi na podstawie faktur miesięcznych wystawionych w terminie do 7 dnia miesiąca następującego po miesiącu rozliczeniowym.</w:t>
      </w:r>
    </w:p>
    <w:p w:rsidR="007814AF" w:rsidRDefault="00BD6B74" w:rsidP="00494B7A">
      <w:pPr>
        <w:spacing w:after="0" w:line="276" w:lineRule="auto"/>
        <w:jc w:val="both"/>
        <w:rPr>
          <w:rFonts w:cstheme="minorHAnsi"/>
        </w:rPr>
      </w:pPr>
      <w:r w:rsidRPr="00307A14">
        <w:rPr>
          <w:rFonts w:cstheme="minorHAnsi"/>
        </w:rPr>
        <w:t>Zapłata wynagrodzenia za wykonanie usługi nastąpi w terminie 30 dni od daty złożenia faktury.</w:t>
      </w:r>
    </w:p>
    <w:p w:rsidR="00EE4E8D" w:rsidRDefault="00EE4E8D" w:rsidP="00494B7A">
      <w:pPr>
        <w:spacing w:after="0" w:line="276" w:lineRule="auto"/>
        <w:jc w:val="both"/>
        <w:rPr>
          <w:rFonts w:cstheme="minorHAnsi"/>
        </w:rPr>
      </w:pPr>
    </w:p>
    <w:p w:rsidR="00EE4E8D" w:rsidRPr="00307A14" w:rsidRDefault="00EE4E8D" w:rsidP="00494B7A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>Czas obowiązywania umowy – 1 rok z możliwością</w:t>
      </w:r>
      <w:r w:rsidR="0089077D">
        <w:rPr>
          <w:rFonts w:cstheme="minorHAnsi"/>
        </w:rPr>
        <w:t xml:space="preserve"> przedłużenia</w:t>
      </w:r>
      <w:r>
        <w:rPr>
          <w:rFonts w:cstheme="minorHAnsi"/>
        </w:rPr>
        <w:t xml:space="preserve"> </w:t>
      </w:r>
      <w:r w:rsidR="0089077D">
        <w:rPr>
          <w:rFonts w:cstheme="minorHAnsi"/>
        </w:rPr>
        <w:t xml:space="preserve"> i </w:t>
      </w:r>
      <w:r>
        <w:rPr>
          <w:rFonts w:cstheme="minorHAnsi"/>
        </w:rPr>
        <w:t>30 dnio</w:t>
      </w:r>
      <w:bookmarkStart w:id="0" w:name="_GoBack"/>
      <w:bookmarkEnd w:id="0"/>
      <w:r>
        <w:rPr>
          <w:rFonts w:cstheme="minorHAnsi"/>
        </w:rPr>
        <w:t>wego wypowiedzenia.</w:t>
      </w:r>
    </w:p>
    <w:sectPr w:rsidR="00EE4E8D" w:rsidRPr="00307A14" w:rsidSect="00EE4E8D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1E" w:rsidRDefault="00417F1E" w:rsidP="00FD2059">
      <w:pPr>
        <w:spacing w:after="0" w:line="240" w:lineRule="auto"/>
      </w:pPr>
      <w:r>
        <w:separator/>
      </w:r>
    </w:p>
  </w:endnote>
  <w:endnote w:type="continuationSeparator" w:id="0">
    <w:p w:rsidR="00417F1E" w:rsidRDefault="00417F1E" w:rsidP="00FD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1E" w:rsidRDefault="00417F1E" w:rsidP="00FD2059">
      <w:pPr>
        <w:spacing w:after="0" w:line="240" w:lineRule="auto"/>
      </w:pPr>
      <w:r>
        <w:separator/>
      </w:r>
    </w:p>
  </w:footnote>
  <w:footnote w:type="continuationSeparator" w:id="0">
    <w:p w:rsidR="00417F1E" w:rsidRDefault="00417F1E" w:rsidP="00FD2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14"/>
    <w:multiLevelType w:val="hybridMultilevel"/>
    <w:tmpl w:val="D88E69D8"/>
    <w:lvl w:ilvl="0" w:tplc="207A67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DE63DC"/>
    <w:multiLevelType w:val="hybridMultilevel"/>
    <w:tmpl w:val="88ACA09E"/>
    <w:lvl w:ilvl="0" w:tplc="1860A00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80F2E30"/>
    <w:multiLevelType w:val="hybridMultilevel"/>
    <w:tmpl w:val="C9CE7662"/>
    <w:lvl w:ilvl="0" w:tplc="0F882D6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5DE"/>
    <w:multiLevelType w:val="hybridMultilevel"/>
    <w:tmpl w:val="A77CCC50"/>
    <w:lvl w:ilvl="0" w:tplc="C0C60A70">
      <w:start w:val="1"/>
      <w:numFmt w:val="decimal"/>
      <w:lvlText w:val="%1)"/>
      <w:lvlJc w:val="left"/>
      <w:pPr>
        <w:ind w:left="723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8812A52"/>
    <w:multiLevelType w:val="hybridMultilevel"/>
    <w:tmpl w:val="0C72D4FA"/>
    <w:lvl w:ilvl="0" w:tplc="149C053E">
      <w:start w:val="1"/>
      <w:numFmt w:val="decimal"/>
      <w:lvlText w:val="%1)"/>
      <w:lvlJc w:val="left"/>
      <w:pPr>
        <w:ind w:left="1080" w:hanging="360"/>
      </w:pPr>
      <w:rPr>
        <w:rFonts w:ascii="Arial Narrow" w:eastAsiaTheme="minorHAnsi" w:hAnsi="Arial Narrow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100FD"/>
    <w:multiLevelType w:val="hybridMultilevel"/>
    <w:tmpl w:val="F59AD1F2"/>
    <w:lvl w:ilvl="0" w:tplc="F11448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1373A5"/>
    <w:multiLevelType w:val="hybridMultilevel"/>
    <w:tmpl w:val="682A72F6"/>
    <w:lvl w:ilvl="0" w:tplc="1ED89FC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2C0932"/>
    <w:multiLevelType w:val="hybridMultilevel"/>
    <w:tmpl w:val="C2ACF890"/>
    <w:lvl w:ilvl="0" w:tplc="DBB2B87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17310D0"/>
    <w:multiLevelType w:val="hybridMultilevel"/>
    <w:tmpl w:val="07C0B792"/>
    <w:lvl w:ilvl="0" w:tplc="09FC80A0">
      <w:start w:val="1"/>
      <w:numFmt w:val="decimal"/>
      <w:lvlText w:val="%1)"/>
      <w:lvlJc w:val="left"/>
      <w:pPr>
        <w:ind w:left="1146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85652C1"/>
    <w:multiLevelType w:val="hybridMultilevel"/>
    <w:tmpl w:val="3864E698"/>
    <w:lvl w:ilvl="0" w:tplc="A5D086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B619CE"/>
    <w:multiLevelType w:val="hybridMultilevel"/>
    <w:tmpl w:val="6B1C9636"/>
    <w:lvl w:ilvl="0" w:tplc="06703A3A">
      <w:start w:val="1"/>
      <w:numFmt w:val="decimal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76648"/>
    <w:multiLevelType w:val="hybridMultilevel"/>
    <w:tmpl w:val="0F02185E"/>
    <w:lvl w:ilvl="0" w:tplc="38DA63D0">
      <w:start w:val="1"/>
      <w:numFmt w:val="decimal"/>
      <w:lvlText w:val="%1)"/>
      <w:lvlJc w:val="left"/>
      <w:pPr>
        <w:ind w:left="1932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 w15:restartNumberingAfterBreak="0">
    <w:nsid w:val="611A5B8E"/>
    <w:multiLevelType w:val="hybridMultilevel"/>
    <w:tmpl w:val="9F2E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10EFA"/>
    <w:multiLevelType w:val="hybridMultilevel"/>
    <w:tmpl w:val="49662E38"/>
    <w:lvl w:ilvl="0" w:tplc="53567F8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6E822A5"/>
    <w:multiLevelType w:val="hybridMultilevel"/>
    <w:tmpl w:val="F59AD1F2"/>
    <w:lvl w:ilvl="0" w:tplc="F11448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1E296C"/>
    <w:multiLevelType w:val="hybridMultilevel"/>
    <w:tmpl w:val="6C9C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7616F"/>
    <w:multiLevelType w:val="hybridMultilevel"/>
    <w:tmpl w:val="1BD2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51316"/>
    <w:multiLevelType w:val="hybridMultilevel"/>
    <w:tmpl w:val="C020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D467F"/>
    <w:multiLevelType w:val="hybridMultilevel"/>
    <w:tmpl w:val="E6C22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C3055"/>
    <w:multiLevelType w:val="hybridMultilevel"/>
    <w:tmpl w:val="E230FE36"/>
    <w:lvl w:ilvl="0" w:tplc="041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FC52627"/>
    <w:multiLevelType w:val="hybridMultilevel"/>
    <w:tmpl w:val="F780A5C6"/>
    <w:lvl w:ilvl="0" w:tplc="DFB23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7"/>
  </w:num>
  <w:num w:numId="11">
    <w:abstractNumId w:val="15"/>
  </w:num>
  <w:num w:numId="12">
    <w:abstractNumId w:val="11"/>
  </w:num>
  <w:num w:numId="13">
    <w:abstractNumId w:val="5"/>
  </w:num>
  <w:num w:numId="14">
    <w:abstractNumId w:val="16"/>
  </w:num>
  <w:num w:numId="15">
    <w:abstractNumId w:val="4"/>
  </w:num>
  <w:num w:numId="16">
    <w:abstractNumId w:val="10"/>
  </w:num>
  <w:num w:numId="17">
    <w:abstractNumId w:val="14"/>
  </w:num>
  <w:num w:numId="18">
    <w:abstractNumId w:val="12"/>
  </w:num>
  <w:num w:numId="19">
    <w:abstractNumId w:val="6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88"/>
    <w:rsid w:val="0007174B"/>
    <w:rsid w:val="001073D8"/>
    <w:rsid w:val="00130051"/>
    <w:rsid w:val="001352DE"/>
    <w:rsid w:val="00141FF4"/>
    <w:rsid w:val="0016649D"/>
    <w:rsid w:val="00177C0F"/>
    <w:rsid w:val="001B146A"/>
    <w:rsid w:val="001B3DB1"/>
    <w:rsid w:val="001D54D1"/>
    <w:rsid w:val="00205FE8"/>
    <w:rsid w:val="00233130"/>
    <w:rsid w:val="0028427B"/>
    <w:rsid w:val="002C3494"/>
    <w:rsid w:val="002E3892"/>
    <w:rsid w:val="00303784"/>
    <w:rsid w:val="00307A14"/>
    <w:rsid w:val="00331484"/>
    <w:rsid w:val="003568C9"/>
    <w:rsid w:val="003568E6"/>
    <w:rsid w:val="00360821"/>
    <w:rsid w:val="00364799"/>
    <w:rsid w:val="00370BF1"/>
    <w:rsid w:val="003B0835"/>
    <w:rsid w:val="003D5D4B"/>
    <w:rsid w:val="00417F1E"/>
    <w:rsid w:val="00426439"/>
    <w:rsid w:val="00483D22"/>
    <w:rsid w:val="004861E1"/>
    <w:rsid w:val="00494B7A"/>
    <w:rsid w:val="004A4C3D"/>
    <w:rsid w:val="004D4F03"/>
    <w:rsid w:val="00511021"/>
    <w:rsid w:val="00520591"/>
    <w:rsid w:val="00591F42"/>
    <w:rsid w:val="005B6843"/>
    <w:rsid w:val="005D04E7"/>
    <w:rsid w:val="005D6880"/>
    <w:rsid w:val="005E1126"/>
    <w:rsid w:val="006141FE"/>
    <w:rsid w:val="0062592B"/>
    <w:rsid w:val="0066197E"/>
    <w:rsid w:val="0069719F"/>
    <w:rsid w:val="006B15A4"/>
    <w:rsid w:val="006E3D2D"/>
    <w:rsid w:val="007021AE"/>
    <w:rsid w:val="0070633C"/>
    <w:rsid w:val="00717E38"/>
    <w:rsid w:val="00727B8A"/>
    <w:rsid w:val="00742A38"/>
    <w:rsid w:val="0076010C"/>
    <w:rsid w:val="0076141F"/>
    <w:rsid w:val="007814AF"/>
    <w:rsid w:val="007D4905"/>
    <w:rsid w:val="00806D95"/>
    <w:rsid w:val="00851446"/>
    <w:rsid w:val="0089077D"/>
    <w:rsid w:val="008B33B0"/>
    <w:rsid w:val="008B61D6"/>
    <w:rsid w:val="009170C2"/>
    <w:rsid w:val="00952B95"/>
    <w:rsid w:val="00971981"/>
    <w:rsid w:val="00972B0F"/>
    <w:rsid w:val="00996877"/>
    <w:rsid w:val="00A21129"/>
    <w:rsid w:val="00A23509"/>
    <w:rsid w:val="00A2378C"/>
    <w:rsid w:val="00A25133"/>
    <w:rsid w:val="00A2768C"/>
    <w:rsid w:val="00A672AB"/>
    <w:rsid w:val="00A74862"/>
    <w:rsid w:val="00AA2F88"/>
    <w:rsid w:val="00AD5AAE"/>
    <w:rsid w:val="00AE0725"/>
    <w:rsid w:val="00AE26E6"/>
    <w:rsid w:val="00BD6B74"/>
    <w:rsid w:val="00BE67B0"/>
    <w:rsid w:val="00BF1648"/>
    <w:rsid w:val="00C313D3"/>
    <w:rsid w:val="00C318CD"/>
    <w:rsid w:val="00C4689C"/>
    <w:rsid w:val="00C53DCE"/>
    <w:rsid w:val="00C844BD"/>
    <w:rsid w:val="00CC1B79"/>
    <w:rsid w:val="00CD5405"/>
    <w:rsid w:val="00CE052C"/>
    <w:rsid w:val="00CE2BEC"/>
    <w:rsid w:val="00D34535"/>
    <w:rsid w:val="00DD6722"/>
    <w:rsid w:val="00DF5876"/>
    <w:rsid w:val="00E355F9"/>
    <w:rsid w:val="00E77B73"/>
    <w:rsid w:val="00EE4929"/>
    <w:rsid w:val="00EE4E8D"/>
    <w:rsid w:val="00EF68A1"/>
    <w:rsid w:val="00F043A7"/>
    <w:rsid w:val="00F04BE7"/>
    <w:rsid w:val="00F40283"/>
    <w:rsid w:val="00F45BAA"/>
    <w:rsid w:val="00FB1504"/>
    <w:rsid w:val="00FB6ED7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7ACF"/>
  <w15:chartTrackingRefBased/>
  <w15:docId w15:val="{9C5F5A29-A649-4D28-92B9-F7E5C772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1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0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20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0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689994</dc:creator>
  <cp:keywords/>
  <dc:description/>
  <cp:lastModifiedBy>Maciej Szulc</cp:lastModifiedBy>
  <cp:revision>2</cp:revision>
  <cp:lastPrinted>2019-12-09T08:58:00Z</cp:lastPrinted>
  <dcterms:created xsi:type="dcterms:W3CDTF">2019-12-09T09:10:00Z</dcterms:created>
  <dcterms:modified xsi:type="dcterms:W3CDTF">2019-12-09T09:10:00Z</dcterms:modified>
</cp:coreProperties>
</file>