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10E9AA1" w:rsidR="005F2FB5" w:rsidRPr="00761C91" w:rsidRDefault="0007224E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761C91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07D37099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2B244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</w:t>
            </w:r>
            <w:r w:rsidR="00BF578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.2024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599B9014" w14:textId="11BE856C" w:rsidR="000C6F39" w:rsidRPr="0007224E" w:rsidRDefault="002B2440" w:rsidP="0007224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Dostawa 15 sztuk komputerów stacjonarnych typu </w:t>
            </w:r>
            <w:proofErr w:type="spellStart"/>
            <w:r>
              <w:rPr>
                <w:rFonts w:ascii="Times New Roman" w:hAnsi="Times New Roman"/>
                <w:b/>
              </w:rPr>
              <w:t>All</w:t>
            </w:r>
            <w:proofErr w:type="spellEnd"/>
            <w:r>
              <w:rPr>
                <w:rFonts w:ascii="Times New Roman" w:hAnsi="Times New Roman"/>
                <w:b/>
              </w:rPr>
              <w:t xml:space="preserve"> in One oraz 15 sztuk oprogramowania biurowego</w:t>
            </w:r>
            <w:r w:rsidR="0007224E" w:rsidRPr="0007224E">
              <w:rPr>
                <w:rFonts w:ascii="Times New Roman" w:hAnsi="Times New Roman"/>
                <w:b/>
              </w:rPr>
              <w:t>. Zamówienie realizowane jest w ramach projektu „</w:t>
            </w:r>
            <w:proofErr w:type="spellStart"/>
            <w:r w:rsidR="0007224E" w:rsidRPr="0007224E">
              <w:rPr>
                <w:rFonts w:ascii="Times New Roman" w:hAnsi="Times New Roman"/>
                <w:b/>
              </w:rPr>
              <w:t>JarosLove</w:t>
            </w:r>
            <w:proofErr w:type="spellEnd"/>
            <w:r w:rsidR="0007224E" w:rsidRPr="0007224E">
              <w:rPr>
                <w:rFonts w:ascii="Times New Roman" w:hAnsi="Times New Roman"/>
                <w:b/>
              </w:rPr>
              <w:t xml:space="preserve"> – z miłości do ludzi” finansowanego ze środków Norweskiego Mechanizmu Finansowe</w:t>
            </w:r>
            <w:bookmarkStart w:id="1" w:name="_GoBack"/>
            <w:bookmarkEnd w:id="1"/>
            <w:r w:rsidR="0007224E" w:rsidRPr="0007224E">
              <w:rPr>
                <w:rFonts w:ascii="Times New Roman" w:hAnsi="Times New Roman"/>
                <w:b/>
              </w:rPr>
              <w:t>go 2014 – 2021 (85%) oraz budżetu państwa (15%), realizowanego w</w:t>
            </w:r>
            <w:r w:rsidR="0007224E">
              <w:rPr>
                <w:rFonts w:ascii="Times New Roman" w:hAnsi="Times New Roman"/>
                <w:b/>
              </w:rPr>
              <w:t> </w:t>
            </w:r>
            <w:r w:rsidR="0007224E" w:rsidRPr="0007224E">
              <w:rPr>
                <w:rFonts w:ascii="Times New Roman" w:hAnsi="Times New Roman"/>
                <w:b/>
              </w:rPr>
              <w:t>ramach programu „Rozwój Lokalny”</w:t>
            </w:r>
          </w:p>
        </w:tc>
      </w:tr>
      <w:tr w:rsidR="00761C91" w:rsidRPr="00761C91" w14:paraId="5142E628" w14:textId="77777777" w:rsidTr="00EB19CD">
        <w:trPr>
          <w:gridAfter w:val="1"/>
          <w:wAfter w:w="44" w:type="dxa"/>
          <w:trHeight w:val="455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BF578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DC354" w14:textId="7CFBA3F2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DA3E" w14:textId="77777777" w:rsidR="009368FC" w:rsidRDefault="009368FC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35889" w14:textId="77777777" w:rsidR="009368FC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2B2440" w:rsidRPr="00761C91" w14:paraId="5661A1FA" w14:textId="77777777" w:rsidTr="009816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5F3" w14:textId="7A8FDD3E" w:rsidR="002B2440" w:rsidRDefault="002B2440" w:rsidP="002B2440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B68CB6" w14:textId="77777777" w:rsidR="002B2440" w:rsidRPr="00970809" w:rsidRDefault="002B2440" w:rsidP="002B24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sz w:val="24"/>
                <w:szCs w:val="24"/>
              </w:rPr>
              <w:t>Wyposażenie multimedialne</w:t>
            </w:r>
          </w:p>
          <w:p w14:paraId="6FE86827" w14:textId="2E40D572" w:rsidR="002B2440" w:rsidRPr="00761C91" w:rsidRDefault="002B2440" w:rsidP="002B2440">
            <w:pPr>
              <w:suppressAutoHyphens w:val="0"/>
              <w:spacing w:before="120" w:after="120" w:line="240" w:lineRule="auto"/>
              <w:ind w:left="-8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Wbudowane 2 głośnik o mocy minimalnej 5W na każdy kanał.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87F2" w14:textId="1C406E70" w:rsidR="002B2440" w:rsidRPr="009368FC" w:rsidRDefault="002B2440" w:rsidP="002B2440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 xml:space="preserve">Należy w komórce po prawej stronie zaznaczyć „X” jeżeli </w:t>
            </w:r>
            <w:r>
              <w:rPr>
                <w:rFonts w:ascii="Times New Roman" w:hAnsi="Times New Roman"/>
                <w:szCs w:val="20"/>
                <w:lang w:eastAsia="en-US"/>
              </w:rPr>
              <w:t>zaoferowane komputery</w:t>
            </w:r>
            <w:r w:rsidRPr="009368FC">
              <w:rPr>
                <w:rFonts w:ascii="Times New Roman" w:hAnsi="Times New Roman"/>
                <w:szCs w:val="20"/>
                <w:lang w:eastAsia="en-US"/>
              </w:rPr>
              <w:t xml:space="preserve">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C186B" w14:textId="08AD315E" w:rsidR="002B2440" w:rsidRPr="00761C91" w:rsidRDefault="002B2440" w:rsidP="002B2440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B2440" w:rsidRPr="00761C91" w14:paraId="5F7F6869" w14:textId="77777777" w:rsidTr="009816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2990" w14:textId="35D574C3" w:rsidR="002B2440" w:rsidRDefault="002B2440" w:rsidP="002B2440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48A56F" w14:textId="77777777" w:rsidR="002B2440" w:rsidRPr="00970809" w:rsidRDefault="002B2440" w:rsidP="002B24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Karta </w:t>
            </w:r>
            <w:proofErr w:type="spellStart"/>
            <w:r w:rsidRPr="00970809">
              <w:rPr>
                <w:rFonts w:ascii="Times New Roman" w:hAnsi="Times New Roman"/>
                <w:b/>
                <w:bCs/>
                <w:sz w:val="24"/>
                <w:szCs w:val="24"/>
              </w:rPr>
              <w:t>WiFi</w:t>
            </w:r>
            <w:proofErr w:type="spellEnd"/>
          </w:p>
          <w:p w14:paraId="2F764F1B" w14:textId="09FF872B" w:rsidR="002B2440" w:rsidRPr="009368FC" w:rsidRDefault="002B2440" w:rsidP="002B2440">
            <w:pPr>
              <w:suppressAutoHyphens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809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proofErr w:type="spellStart"/>
            <w:r w:rsidRPr="00970809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970809">
              <w:rPr>
                <w:rFonts w:ascii="Times New Roman" w:hAnsi="Times New Roman"/>
                <w:sz w:val="24"/>
                <w:szCs w:val="24"/>
              </w:rPr>
              <w:t xml:space="preserve"> obsługująca łączność bezprzewodową w standardzie WiFi6E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597D2" w14:textId="28031B2A" w:rsidR="002B2440" w:rsidRPr="009368FC" w:rsidRDefault="002B2440" w:rsidP="002B2440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 xml:space="preserve">Należy w komórce po prawej stronie zaznaczyć „X” jeżeli 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zaoferowane </w:t>
            </w:r>
            <w:r w:rsidRPr="009368FC">
              <w:rPr>
                <w:rFonts w:ascii="Times New Roman" w:hAnsi="Times New Roman"/>
                <w:szCs w:val="20"/>
                <w:lang w:eastAsia="en-US"/>
              </w:rPr>
              <w:t>komputery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E4B65" w14:textId="77777777" w:rsidR="002B2440" w:rsidRPr="00761C91" w:rsidRDefault="002B2440" w:rsidP="002B2440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B2440" w:rsidRPr="00761C91" w14:paraId="721FB9A6" w14:textId="77777777" w:rsidTr="009816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3164" w14:textId="46220DA4" w:rsidR="002B2440" w:rsidRDefault="002B2440" w:rsidP="002B2440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C68CA8" w14:textId="77777777" w:rsidR="002B2440" w:rsidRPr="00970809" w:rsidRDefault="002B2440" w:rsidP="002B24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sz w:val="24"/>
                <w:szCs w:val="24"/>
              </w:rPr>
              <w:t>Gwarancja producenta</w:t>
            </w:r>
          </w:p>
          <w:p w14:paraId="0B328DD1" w14:textId="5C0EB78F" w:rsidR="002B2440" w:rsidRPr="009368FC" w:rsidRDefault="002B2440" w:rsidP="002B2440">
            <w:pPr>
              <w:suppressAutoHyphens w:val="0"/>
              <w:spacing w:before="120" w:after="120" w:line="240" w:lineRule="auto"/>
              <w:ind w:left="-8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3 letnia gwarancja producenta świadczona na miejscu u klienta z czasem reakcji NBD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73F27" w14:textId="1E5EA8BF" w:rsidR="002B2440" w:rsidRPr="009368FC" w:rsidRDefault="002B2440" w:rsidP="002B2440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 xml:space="preserve">Należy w komórce po prawej stronie zaznaczyć „X” jeżeli 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zaoferowane </w:t>
            </w:r>
            <w:r w:rsidRPr="009368FC">
              <w:rPr>
                <w:rFonts w:ascii="Times New Roman" w:hAnsi="Times New Roman"/>
                <w:szCs w:val="20"/>
                <w:lang w:eastAsia="en-US"/>
              </w:rPr>
              <w:t>komputery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E85CC" w14:textId="77777777" w:rsidR="002B2440" w:rsidRPr="00761C91" w:rsidRDefault="002B2440" w:rsidP="002B2440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B2440" w:rsidRPr="00761C91" w14:paraId="0D6F5BEE" w14:textId="77777777" w:rsidTr="009816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2DB9" w14:textId="50A9CACF" w:rsidR="002B2440" w:rsidRDefault="002B2440" w:rsidP="002B24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DE7CAA" w14:textId="77777777" w:rsidR="002B2440" w:rsidRPr="00970809" w:rsidRDefault="002B2440" w:rsidP="002B24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/>
                <w:sz w:val="24"/>
                <w:szCs w:val="24"/>
              </w:rPr>
              <w:t>Płyta główna</w:t>
            </w:r>
          </w:p>
          <w:p w14:paraId="66614811" w14:textId="77777777" w:rsidR="002B2440" w:rsidRPr="00970809" w:rsidRDefault="002B2440" w:rsidP="002B24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809">
              <w:rPr>
                <w:rFonts w:ascii="Times New Roman" w:hAnsi="Times New Roman"/>
                <w:bCs/>
                <w:sz w:val="24"/>
                <w:szCs w:val="24"/>
              </w:rPr>
              <w:t>Płyta główna z chipsetem min Q670, wyposażona w:</w:t>
            </w:r>
          </w:p>
          <w:p w14:paraId="3D16AADD" w14:textId="05A3F267" w:rsidR="002B2440" w:rsidRPr="002B2440" w:rsidRDefault="002B2440" w:rsidP="002B2440">
            <w:pPr>
              <w:pStyle w:val="Akapitzlist"/>
              <w:numPr>
                <w:ilvl w:val="0"/>
                <w:numId w:val="11"/>
              </w:numPr>
              <w:ind w:left="199" w:hanging="199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 xml:space="preserve">2 złącza SODIMM z obsługą do 64GB pamięci RAM </w:t>
            </w:r>
          </w:p>
          <w:p w14:paraId="7D88CA2D" w14:textId="2ECCAD0C" w:rsidR="002B2440" w:rsidRPr="002B2440" w:rsidRDefault="002B2440" w:rsidP="002B2440">
            <w:pPr>
              <w:pStyle w:val="Akapitzlist"/>
              <w:numPr>
                <w:ilvl w:val="0"/>
                <w:numId w:val="11"/>
              </w:numPr>
              <w:ind w:left="199" w:hanging="19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>sloty</w:t>
            </w:r>
            <w:proofErr w:type="spellEnd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 xml:space="preserve">: 1 </w:t>
            </w:r>
            <w:proofErr w:type="spellStart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>szt</w:t>
            </w:r>
            <w:proofErr w:type="spellEnd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 xml:space="preserve"> M.2 </w:t>
            </w:r>
            <w:proofErr w:type="spellStart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>PCIe</w:t>
            </w:r>
            <w:proofErr w:type="spellEnd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 xml:space="preserve"> dla WLAN, 3 </w:t>
            </w:r>
            <w:proofErr w:type="spellStart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>szt</w:t>
            </w:r>
            <w:proofErr w:type="spellEnd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 xml:space="preserve"> M.2 </w:t>
            </w:r>
            <w:proofErr w:type="spellStart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>PCIe</w:t>
            </w:r>
            <w:proofErr w:type="spellEnd"/>
            <w:r w:rsidRPr="002B2440">
              <w:rPr>
                <w:rFonts w:ascii="Times New Roman" w:hAnsi="Times New Roman"/>
                <w:bCs/>
                <w:sz w:val="24"/>
                <w:szCs w:val="24"/>
              </w:rPr>
              <w:t xml:space="preserve"> dla dysków SSD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1147E" w14:textId="2EB39694" w:rsidR="002B2440" w:rsidRPr="009368FC" w:rsidRDefault="002B2440" w:rsidP="002B2440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368FC">
              <w:rPr>
                <w:rFonts w:ascii="Times New Roman" w:hAnsi="Times New Roman"/>
                <w:szCs w:val="20"/>
                <w:lang w:eastAsia="en-US"/>
              </w:rPr>
              <w:t xml:space="preserve">Należy w komórce po prawej stronie zaznaczyć „X” jeżeli 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zaoferowane </w:t>
            </w:r>
            <w:r w:rsidRPr="009368FC">
              <w:rPr>
                <w:rFonts w:ascii="Times New Roman" w:hAnsi="Times New Roman"/>
                <w:szCs w:val="20"/>
                <w:lang w:eastAsia="en-US"/>
              </w:rPr>
              <w:t>komputery 2 spełniają warunek opisany w komórce po lewej stronie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BC7DE" w14:textId="77777777" w:rsidR="002B2440" w:rsidRPr="00761C91" w:rsidRDefault="002B2440" w:rsidP="002B2440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622272F5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ZP.271.</w:t>
      </w:r>
      <w:r w:rsidR="0009459B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2B2440">
        <w:rPr>
          <w:rFonts w:ascii="Times New Roman" w:hAnsi="Times New Roman"/>
          <w:b/>
          <w:sz w:val="18"/>
          <w:szCs w:val="20"/>
          <w:u w:val="single"/>
        </w:rPr>
        <w:t>2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761C91">
        <w:rPr>
          <w:rFonts w:ascii="Times New Roman" w:hAnsi="Times New Roman"/>
          <w:b/>
          <w:sz w:val="18"/>
          <w:szCs w:val="20"/>
          <w:u w:val="single"/>
        </w:rPr>
        <w:t>202</w:t>
      </w:r>
      <w:r w:rsidR="00BF5781">
        <w:rPr>
          <w:rFonts w:ascii="Times New Roman" w:hAnsi="Times New Roman"/>
          <w:b/>
          <w:sz w:val="18"/>
          <w:szCs w:val="20"/>
          <w:u w:val="single"/>
        </w:rPr>
        <w:t>4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lastRenderedPageBreak/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761C91" w:rsidRDefault="005F2FB5" w:rsidP="00EB19CD">
      <w:pPr>
        <w:spacing w:before="120"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E6748D9" w14:textId="77777777" w:rsidR="00522A5A" w:rsidRPr="00761C91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761C91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761C91" w:rsidRDefault="00522A5A" w:rsidP="004D1345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761C91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761C91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761C91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761C9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761C91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761C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Default="005F2FB5" w:rsidP="005F2FB5">
      <w:pPr>
        <w:rPr>
          <w:rFonts w:ascii="Times New Roman" w:hAnsi="Times New Roman"/>
          <w:sz w:val="8"/>
          <w:szCs w:val="8"/>
        </w:rPr>
      </w:pPr>
    </w:p>
    <w:p w14:paraId="310126AA" w14:textId="77777777" w:rsidR="0007224E" w:rsidRPr="00761C91" w:rsidRDefault="0007224E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6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 w:rsidSect="0007224E">
      <w:headerReference w:type="default" r:id="rId7"/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E0CF7" w14:textId="77777777" w:rsidR="0058443A" w:rsidRDefault="0058443A" w:rsidP="00052EF0">
      <w:pPr>
        <w:spacing w:after="0" w:line="240" w:lineRule="auto"/>
      </w:pPr>
      <w:r>
        <w:separator/>
      </w:r>
    </w:p>
  </w:endnote>
  <w:endnote w:type="continuationSeparator" w:id="0">
    <w:p w14:paraId="14732351" w14:textId="77777777" w:rsidR="0058443A" w:rsidRDefault="0058443A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BDA3E" w14:textId="77777777" w:rsidR="0058443A" w:rsidRDefault="0058443A" w:rsidP="00052EF0">
      <w:pPr>
        <w:spacing w:after="0" w:line="240" w:lineRule="auto"/>
      </w:pPr>
      <w:r>
        <w:separator/>
      </w:r>
    </w:p>
  </w:footnote>
  <w:footnote w:type="continuationSeparator" w:id="0">
    <w:p w14:paraId="65382F29" w14:textId="77777777" w:rsidR="0058443A" w:rsidRDefault="0058443A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14F871EF" w:rsidR="00DD63D3" w:rsidRDefault="0007224E" w:rsidP="0007224E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FB3" w14:textId="754FB834" w:rsidR="0007224E" w:rsidRDefault="0007224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5A97B5" wp14:editId="0735AB81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073265"/>
    <w:multiLevelType w:val="hybridMultilevel"/>
    <w:tmpl w:val="FB2C4AB4"/>
    <w:lvl w:ilvl="0" w:tplc="F8EAD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7224E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3F0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46C7"/>
    <w:rsid w:val="00291D80"/>
    <w:rsid w:val="002A0A2B"/>
    <w:rsid w:val="002B2440"/>
    <w:rsid w:val="002E3D1B"/>
    <w:rsid w:val="002F7533"/>
    <w:rsid w:val="0031298A"/>
    <w:rsid w:val="00312D30"/>
    <w:rsid w:val="0032122B"/>
    <w:rsid w:val="00331295"/>
    <w:rsid w:val="003614DC"/>
    <w:rsid w:val="003627DA"/>
    <w:rsid w:val="00363114"/>
    <w:rsid w:val="00382268"/>
    <w:rsid w:val="003A097B"/>
    <w:rsid w:val="003C20C7"/>
    <w:rsid w:val="00406074"/>
    <w:rsid w:val="00413CF1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360C1"/>
    <w:rsid w:val="0054034A"/>
    <w:rsid w:val="0056316B"/>
    <w:rsid w:val="0058443A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353E"/>
    <w:rsid w:val="007042AF"/>
    <w:rsid w:val="00712E92"/>
    <w:rsid w:val="00725271"/>
    <w:rsid w:val="00737366"/>
    <w:rsid w:val="007561B3"/>
    <w:rsid w:val="00761C91"/>
    <w:rsid w:val="00765E70"/>
    <w:rsid w:val="0077527C"/>
    <w:rsid w:val="00784E95"/>
    <w:rsid w:val="00790974"/>
    <w:rsid w:val="007952BC"/>
    <w:rsid w:val="00796988"/>
    <w:rsid w:val="007A05FD"/>
    <w:rsid w:val="007A1DC3"/>
    <w:rsid w:val="007A4EEC"/>
    <w:rsid w:val="007A5668"/>
    <w:rsid w:val="007E75CA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368FC"/>
    <w:rsid w:val="0095761D"/>
    <w:rsid w:val="00960F46"/>
    <w:rsid w:val="0096123A"/>
    <w:rsid w:val="009971A7"/>
    <w:rsid w:val="009B591A"/>
    <w:rsid w:val="009B68B3"/>
    <w:rsid w:val="009E21A2"/>
    <w:rsid w:val="009F1559"/>
    <w:rsid w:val="009F1C58"/>
    <w:rsid w:val="009F5860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BF5781"/>
    <w:rsid w:val="00C33879"/>
    <w:rsid w:val="00C50FBD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Pawel Dernoga </cp:lastModifiedBy>
  <cp:revision>10</cp:revision>
  <cp:lastPrinted>2021-11-10T14:12:00Z</cp:lastPrinted>
  <dcterms:created xsi:type="dcterms:W3CDTF">2022-08-16T11:07:00Z</dcterms:created>
  <dcterms:modified xsi:type="dcterms:W3CDTF">2024-01-15T14:01:00Z</dcterms:modified>
</cp:coreProperties>
</file>