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9A" w:rsidRPr="006B1030" w:rsidRDefault="0002209A" w:rsidP="0002209A">
      <w:pPr>
        <w:spacing w:after="0"/>
        <w:contextualSpacing/>
        <w:rPr>
          <w:rFonts w:ascii="Arial" w:hAnsi="Arial" w:cs="Arial"/>
          <w:b/>
        </w:rPr>
      </w:pPr>
      <w:r w:rsidRPr="006B1030">
        <w:rPr>
          <w:rFonts w:ascii="Arial" w:hAnsi="Arial" w:cs="Arial"/>
        </w:rPr>
        <w:t xml:space="preserve">Pełna nazwa Zamawiającego: </w:t>
      </w:r>
      <w:r w:rsidRPr="006B1030">
        <w:rPr>
          <w:rFonts w:ascii="Arial" w:hAnsi="Arial" w:cs="Arial"/>
          <w:b/>
        </w:rPr>
        <w:t>32 Wojskowy Oddział Gospodarczy w Zamościu</w:t>
      </w:r>
    </w:p>
    <w:p w:rsidR="0002209A" w:rsidRPr="006B1030" w:rsidRDefault="0002209A" w:rsidP="0002209A">
      <w:pPr>
        <w:spacing w:after="0"/>
        <w:rPr>
          <w:rFonts w:ascii="Arial" w:hAnsi="Arial" w:cs="Arial"/>
        </w:rPr>
      </w:pPr>
      <w:r w:rsidRPr="006B1030">
        <w:rPr>
          <w:rFonts w:ascii="Arial" w:hAnsi="Arial" w:cs="Arial"/>
          <w:b/>
        </w:rPr>
        <w:t>Adres:</w:t>
      </w:r>
      <w:r w:rsidRPr="006B1030">
        <w:rPr>
          <w:rFonts w:ascii="Arial" w:hAnsi="Arial" w:cs="Arial"/>
        </w:rPr>
        <w:t xml:space="preserve"> ul. Wojska Polskiego 2F, 22 – 400 Zamość </w:t>
      </w:r>
      <w:r>
        <w:rPr>
          <w:rFonts w:ascii="Arial" w:hAnsi="Arial" w:cs="Arial"/>
        </w:rPr>
        <w:t xml:space="preserve"> </w:t>
      </w:r>
    </w:p>
    <w:p w:rsidR="0002209A" w:rsidRPr="006B1030" w:rsidRDefault="0002209A" w:rsidP="0002209A">
      <w:pPr>
        <w:spacing w:after="0"/>
        <w:rPr>
          <w:rFonts w:ascii="Arial" w:hAnsi="Arial" w:cs="Arial"/>
        </w:rPr>
      </w:pPr>
      <w:r w:rsidRPr="006B1030">
        <w:rPr>
          <w:rFonts w:ascii="Arial" w:hAnsi="Arial" w:cs="Arial"/>
          <w:b/>
        </w:rPr>
        <w:t>Adres strony internetow</w:t>
      </w:r>
      <w:r w:rsidRPr="00CE7B4C">
        <w:rPr>
          <w:rFonts w:ascii="Arial" w:hAnsi="Arial" w:cs="Arial"/>
        </w:rPr>
        <w:t xml:space="preserve">ej: </w:t>
      </w:r>
      <w:hyperlink r:id="rId9" w:history="1">
        <w:r w:rsidRPr="00CE7B4C">
          <w:rPr>
            <w:rStyle w:val="Hipercze"/>
            <w:rFonts w:ascii="Arial" w:hAnsi="Arial" w:cs="Arial"/>
            <w:color w:val="auto"/>
          </w:rPr>
          <w:t>www.32wog.wp.mil.pl</w:t>
        </w:r>
      </w:hyperlink>
    </w:p>
    <w:p w:rsidR="0002209A" w:rsidRPr="00E37CAC" w:rsidRDefault="00514299" w:rsidP="0002209A">
      <w:pPr>
        <w:contextualSpacing/>
        <w:jc w:val="both"/>
        <w:rPr>
          <w:rFonts w:ascii="Arial" w:hAnsi="Arial" w:cs="Arial"/>
        </w:rPr>
      </w:pPr>
      <w:hyperlink r:id="rId10" w:history="1">
        <w:r w:rsidR="0002209A" w:rsidRPr="00E37CAC">
          <w:rPr>
            <w:rFonts w:ascii="Arial" w:hAnsi="Arial" w:cs="Arial"/>
            <w:b/>
            <w:color w:val="0000FF" w:themeColor="hyperlink"/>
            <w:u w:val="single"/>
          </w:rPr>
          <w:t>https://platformazakupowa.pl/pn/32wog</w:t>
        </w:r>
      </w:hyperlink>
      <w:r w:rsidR="0002209A" w:rsidRPr="00E37CAC">
        <w:rPr>
          <w:rFonts w:ascii="Arial" w:hAnsi="Arial" w:cs="Arial"/>
          <w:b/>
        </w:rPr>
        <w:t xml:space="preserve"> </w:t>
      </w:r>
    </w:p>
    <w:p w:rsidR="0002209A" w:rsidRPr="006B1030" w:rsidRDefault="0002209A" w:rsidP="0002209A">
      <w:pPr>
        <w:spacing w:after="0"/>
        <w:rPr>
          <w:rFonts w:ascii="Arial" w:hAnsi="Arial" w:cs="Arial"/>
          <w:b/>
        </w:rPr>
      </w:pPr>
      <w:r w:rsidRPr="006B1030">
        <w:rPr>
          <w:rFonts w:ascii="Arial" w:hAnsi="Arial" w:cs="Arial"/>
          <w:b/>
          <w:u w:val="single"/>
        </w:rPr>
        <w:t>NIP:</w:t>
      </w:r>
      <w:r w:rsidRPr="006B1030">
        <w:rPr>
          <w:rFonts w:ascii="Arial" w:hAnsi="Arial" w:cs="Arial"/>
        </w:rPr>
        <w:t xml:space="preserve"> </w:t>
      </w:r>
      <w:r w:rsidRPr="006B1030">
        <w:rPr>
          <w:rFonts w:ascii="Arial" w:hAnsi="Arial" w:cs="Arial"/>
          <w:b/>
        </w:rPr>
        <w:t>922-304-63-57</w:t>
      </w:r>
    </w:p>
    <w:p w:rsidR="0002209A" w:rsidRPr="006B1030" w:rsidRDefault="0002209A" w:rsidP="0002209A">
      <w:pPr>
        <w:spacing w:after="0"/>
        <w:rPr>
          <w:rFonts w:ascii="Arial" w:hAnsi="Arial" w:cs="Arial"/>
        </w:rPr>
      </w:pPr>
      <w:r w:rsidRPr="006B1030">
        <w:rPr>
          <w:rFonts w:ascii="Arial" w:hAnsi="Arial" w:cs="Arial"/>
        </w:rPr>
        <w:t xml:space="preserve">Telefon : </w:t>
      </w:r>
      <w:r>
        <w:rPr>
          <w:rFonts w:ascii="Arial" w:hAnsi="Arial" w:cs="Arial"/>
          <w:b/>
        </w:rPr>
        <w:t>261 181 387</w:t>
      </w:r>
    </w:p>
    <w:p w:rsidR="0002209A" w:rsidRPr="006B1030" w:rsidRDefault="0002209A" w:rsidP="0002209A">
      <w:pPr>
        <w:spacing w:after="0"/>
        <w:rPr>
          <w:rFonts w:ascii="Arial" w:hAnsi="Arial" w:cs="Arial"/>
        </w:rPr>
      </w:pPr>
      <w:r w:rsidRPr="006B1030">
        <w:rPr>
          <w:rFonts w:ascii="Arial" w:hAnsi="Arial" w:cs="Arial"/>
          <w:b/>
        </w:rPr>
        <w:t>E-ma</w:t>
      </w:r>
      <w:r w:rsidRPr="0002209A">
        <w:rPr>
          <w:rFonts w:ascii="Arial" w:hAnsi="Arial" w:cs="Arial"/>
          <w:b/>
        </w:rPr>
        <w:t>il</w:t>
      </w:r>
      <w:r w:rsidRPr="0002209A">
        <w:rPr>
          <w:rFonts w:ascii="Arial" w:hAnsi="Arial" w:cs="Arial"/>
        </w:rPr>
        <w:t xml:space="preserve">: </w:t>
      </w:r>
      <w:hyperlink r:id="rId11" w:history="1">
        <w:r w:rsidRPr="0002209A">
          <w:rPr>
            <w:rStyle w:val="Hipercze"/>
            <w:rFonts w:ascii="Arial" w:hAnsi="Arial" w:cs="Arial"/>
            <w:color w:val="auto"/>
          </w:rPr>
          <w:t>32wog.zampub@ron.mil.pl</w:t>
        </w:r>
      </w:hyperlink>
    </w:p>
    <w:p w:rsidR="0002209A" w:rsidRPr="006B1030" w:rsidRDefault="0002209A" w:rsidP="0002209A">
      <w:pPr>
        <w:contextualSpacing/>
        <w:rPr>
          <w:rFonts w:ascii="Arial" w:hAnsi="Arial" w:cs="Arial"/>
          <w:b/>
          <w:u w:val="single"/>
        </w:rPr>
      </w:pPr>
      <w:r w:rsidRPr="006B1030">
        <w:rPr>
          <w:rFonts w:ascii="Arial" w:hAnsi="Arial" w:cs="Arial"/>
          <w:b/>
          <w:u w:val="single"/>
        </w:rPr>
        <w:t>Godziny pracy 32 Wojskowego Oddziału Gospodarczego w Zamościu:</w:t>
      </w:r>
    </w:p>
    <w:p w:rsidR="0002209A" w:rsidRPr="006B1030" w:rsidRDefault="0002209A" w:rsidP="0002209A">
      <w:pPr>
        <w:spacing w:after="0"/>
        <w:ind w:firstLine="708"/>
        <w:rPr>
          <w:rFonts w:ascii="Arial" w:hAnsi="Arial" w:cs="Arial"/>
        </w:rPr>
      </w:pPr>
      <w:r w:rsidRPr="006B1030">
        <w:rPr>
          <w:rFonts w:ascii="Arial" w:hAnsi="Arial" w:cs="Arial"/>
        </w:rPr>
        <w:t>- od poniedziałku do czwartku w godz.:  7:00 – 15:30</w:t>
      </w:r>
    </w:p>
    <w:p w:rsidR="0002209A" w:rsidRDefault="0002209A" w:rsidP="0002209A">
      <w:pPr>
        <w:spacing w:after="0"/>
        <w:ind w:firstLine="708"/>
        <w:rPr>
          <w:rFonts w:ascii="Arial" w:hAnsi="Arial" w:cs="Arial"/>
        </w:rPr>
      </w:pPr>
      <w:r w:rsidRPr="006B1030">
        <w:rPr>
          <w:rFonts w:ascii="Arial" w:hAnsi="Arial" w:cs="Arial"/>
        </w:rPr>
        <w:t xml:space="preserve">- w piątek w godz.: 7:00 – 13:00 </w:t>
      </w:r>
    </w:p>
    <w:p w:rsidR="00CB5D3E" w:rsidRDefault="00CB5D3E"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p>
    <w:p w:rsidR="0002209A" w:rsidRDefault="0002209A"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r w:rsidRPr="005708CF">
        <w:rPr>
          <w:rFonts w:ascii="Arial" w:eastAsia="Times New Roman" w:hAnsi="Arial" w:cs="Arial"/>
          <w:b/>
          <w:bCs/>
          <w:sz w:val="26"/>
          <w:szCs w:val="26"/>
          <w:lang w:eastAsia="pl-PL"/>
        </w:rPr>
        <w:t>ZAPYTANIE</w:t>
      </w:r>
      <w:r w:rsidRPr="005708CF">
        <w:rPr>
          <w:rFonts w:ascii="Arial" w:eastAsia="Times New Roman" w:hAnsi="Arial" w:cs="Arial"/>
          <w:b/>
          <w:sz w:val="26"/>
          <w:szCs w:val="26"/>
          <w:lang w:eastAsia="pl-PL"/>
        </w:rPr>
        <w:t xml:space="preserve"> </w:t>
      </w:r>
      <w:r w:rsidRPr="005708CF">
        <w:rPr>
          <w:rFonts w:ascii="Arial" w:eastAsia="Times New Roman" w:hAnsi="Arial" w:cs="Arial"/>
          <w:b/>
          <w:bCs/>
          <w:sz w:val="26"/>
          <w:szCs w:val="26"/>
          <w:lang w:eastAsia="pl-PL"/>
        </w:rPr>
        <w:t>OFERTOWE</w:t>
      </w:r>
    </w:p>
    <w:p w:rsidR="00241AC5" w:rsidRPr="005708CF" w:rsidRDefault="00241AC5"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p>
    <w:p w:rsidR="007E6DF2" w:rsidRPr="00B41C49" w:rsidRDefault="00D7257E" w:rsidP="00B41C49">
      <w:pPr>
        <w:spacing w:after="0"/>
        <w:jc w:val="both"/>
        <w:rPr>
          <w:rFonts w:ascii="Arial" w:hAnsi="Arial" w:cs="Arial"/>
          <w:b/>
        </w:rPr>
      </w:pPr>
      <w:r>
        <w:rPr>
          <w:rFonts w:ascii="Arial" w:hAnsi="Arial" w:cs="Arial"/>
          <w:b/>
          <w:sz w:val="24"/>
          <w:szCs w:val="24"/>
        </w:rPr>
        <w:t>Dostawa szaf klasy A do przechowywania dokumentów niejawnych w ilości 17 sztuk oraz szaf stalowych jedno i dwudrzwiowych do przechowywania broni klasy S1 w ilości 10 sztuk</w:t>
      </w:r>
      <w:r>
        <w:rPr>
          <w:rFonts w:ascii="Arial" w:hAnsi="Arial" w:cs="Arial"/>
          <w:b/>
        </w:rPr>
        <w:t>. Nr sprawy: ZP/ZO/11/2022</w:t>
      </w:r>
      <w:r>
        <w:rPr>
          <w:rFonts w:ascii="Arial" w:hAnsi="Arial" w:cs="Arial"/>
          <w:b/>
          <w:sz w:val="24"/>
          <w:szCs w:val="24"/>
          <w:lang w:eastAsia="ar-SA"/>
        </w:rPr>
        <w:t>,</w:t>
      </w:r>
      <w:r w:rsidR="002A2C39">
        <w:rPr>
          <w:rFonts w:ascii="Arial" w:hAnsi="Arial" w:cs="Arial"/>
          <w:b/>
          <w:sz w:val="24"/>
          <w:szCs w:val="24"/>
          <w:lang w:eastAsia="ar-SA"/>
        </w:rPr>
        <w:t>,</w:t>
      </w:r>
    </w:p>
    <w:p w:rsidR="007E6DF2" w:rsidRPr="00096EE4" w:rsidRDefault="0002209A" w:rsidP="00B41C49">
      <w:pPr>
        <w:spacing w:after="0"/>
        <w:jc w:val="both"/>
        <w:rPr>
          <w:rFonts w:ascii="Arial" w:hAnsi="Arial" w:cs="Arial"/>
          <w:b/>
        </w:rPr>
      </w:pPr>
      <w:r w:rsidRPr="00231D3D">
        <w:rPr>
          <w:rFonts w:ascii="Arial" w:hAnsi="Arial" w:cs="Arial"/>
          <w:i/>
        </w:rPr>
        <w:t>32 Wojskowy Oddział Gospodarczy , 22 - 400  Zamość, ul. Wojska Polskiego 2F</w:t>
      </w:r>
      <w:r w:rsidRPr="00231D3D">
        <w:rPr>
          <w:rFonts w:ascii="Arial" w:eastAsia="Times New Roman" w:hAnsi="Arial" w:cs="Arial"/>
          <w:i/>
          <w:color w:val="000000"/>
          <w:sz w:val="24"/>
          <w:szCs w:val="24"/>
          <w:lang w:eastAsia="pl-PL"/>
        </w:rPr>
        <w:t xml:space="preserve"> , działając </w:t>
      </w:r>
      <w:r w:rsidR="009E218C">
        <w:rPr>
          <w:rFonts w:ascii="Arial" w:eastAsia="Times New Roman" w:hAnsi="Arial" w:cs="Arial"/>
          <w:i/>
          <w:color w:val="000000"/>
          <w:sz w:val="24"/>
          <w:szCs w:val="24"/>
          <w:lang w:eastAsia="pl-PL"/>
        </w:rPr>
        <w:br/>
      </w:r>
      <w:r w:rsidRPr="00231D3D">
        <w:rPr>
          <w:rFonts w:ascii="Arial" w:eastAsia="Times New Roman" w:hAnsi="Arial" w:cs="Arial"/>
          <w:i/>
          <w:color w:val="000000"/>
          <w:sz w:val="24"/>
          <w:szCs w:val="24"/>
          <w:lang w:eastAsia="pl-PL"/>
        </w:rPr>
        <w:t>w oparciu o zapisy regulaminu dotyczącego udzielenia zamówień o wartości</w:t>
      </w:r>
      <w:r w:rsidRPr="00231D3D">
        <w:rPr>
          <w:rFonts w:ascii="Arial" w:eastAsia="Times New Roman" w:hAnsi="Arial" w:cs="Arial"/>
          <w:i/>
          <w:lang w:eastAsia="pl-PL"/>
        </w:rPr>
        <w:t xml:space="preserve"> nie przekraczającej 130 000, 00 zł netto,  </w:t>
      </w:r>
      <w:r w:rsidR="009E1FE5" w:rsidRPr="00231D3D">
        <w:rPr>
          <w:rFonts w:ascii="Arial" w:eastAsia="Times New Roman" w:hAnsi="Arial" w:cs="Arial"/>
          <w:i/>
          <w:lang w:eastAsia="pl-PL"/>
        </w:rPr>
        <w:t xml:space="preserve">zaprasza do złożenia oferty </w:t>
      </w:r>
      <w:r w:rsidR="00D7257E">
        <w:rPr>
          <w:rFonts w:ascii="Arial" w:eastAsia="Times New Roman" w:hAnsi="Arial" w:cs="Arial"/>
          <w:lang w:eastAsia="pl-PL"/>
        </w:rPr>
        <w:t>na</w:t>
      </w:r>
      <w:r w:rsidR="00D7257E" w:rsidRPr="00D7257E">
        <w:rPr>
          <w:rFonts w:ascii="Arial" w:eastAsia="Times New Roman" w:hAnsi="Arial" w:cs="Arial"/>
          <w:lang w:eastAsia="pl-PL"/>
        </w:rPr>
        <w:t xml:space="preserve"> dostawę szaf klasy A do przechowywania dokumentów niejawnych w ilości 17 sztuk oraz szaf stalowych jedno i dwudrzwiowych do przechowywania broni klasy S1 w ilości 10 sztuk. Nr sprawy: ZP/ZO/11/2022,</w:t>
      </w:r>
    </w:p>
    <w:p w:rsidR="0002209A" w:rsidRDefault="0002209A" w:rsidP="00A6113F">
      <w:pPr>
        <w:spacing w:after="0"/>
        <w:jc w:val="both"/>
        <w:rPr>
          <w:rFonts w:ascii="Arial" w:hAnsi="Arial" w:cs="Arial"/>
          <w:b/>
          <w:i/>
        </w:rPr>
      </w:pPr>
    </w:p>
    <w:p w:rsidR="00BC7563" w:rsidRPr="00BC7563" w:rsidRDefault="00BC7563" w:rsidP="00BC7563">
      <w:pPr>
        <w:jc w:val="center"/>
        <w:rPr>
          <w:rFonts w:ascii="Arial" w:hAnsi="Arial" w:cs="Arial"/>
          <w:b/>
        </w:rPr>
      </w:pPr>
      <w:r w:rsidRPr="002C10A0">
        <w:rPr>
          <w:rFonts w:ascii="Arial" w:hAnsi="Arial" w:cs="Arial"/>
          <w:b/>
        </w:rPr>
        <w:t>Korzystanie z platformy zakupowej przez Wykonawcę jest bezpłatne</w:t>
      </w:r>
      <w:r>
        <w:rPr>
          <w:rFonts w:ascii="Arial" w:hAnsi="Arial" w:cs="Arial"/>
          <w:b/>
        </w:rPr>
        <w:t>.</w:t>
      </w:r>
    </w:p>
    <w:p w:rsidR="009E1FE5" w:rsidRPr="00DF4C92" w:rsidRDefault="009E1FE5" w:rsidP="009E1FE5">
      <w:pPr>
        <w:spacing w:after="0" w:line="240" w:lineRule="auto"/>
        <w:contextualSpacing/>
        <w:jc w:val="both"/>
        <w:rPr>
          <w:rFonts w:ascii="Arial" w:eastAsia="Times New Roman" w:hAnsi="Arial" w:cs="Arial"/>
          <w:lang w:eastAsia="pl-PL"/>
        </w:rPr>
      </w:pPr>
      <w:r w:rsidRPr="006837B6">
        <w:rPr>
          <w:rFonts w:ascii="Arial" w:eastAsia="Times New Roman" w:hAnsi="Arial" w:cs="Arial"/>
          <w:b/>
          <w:lang w:eastAsia="pl-PL"/>
        </w:rPr>
        <w:t>Wstęp OBCOKRAJOWCÓW do obiektów wojskowych może być realizowany</w:t>
      </w:r>
      <w:r w:rsidRPr="006837B6">
        <w:rPr>
          <w:rFonts w:ascii="Arial" w:eastAsia="Times New Roman" w:hAnsi="Arial" w:cs="Arial"/>
          <w:b/>
          <w:bCs/>
          <w:lang w:eastAsia="pl-PL"/>
        </w:rPr>
        <w:t xml:space="preserve"> </w:t>
      </w:r>
      <w:r w:rsidRPr="006837B6">
        <w:rPr>
          <w:rFonts w:ascii="Arial" w:eastAsia="Times New Roman" w:hAnsi="Arial" w:cs="Arial"/>
          <w:b/>
          <w:bCs/>
          <w:u w:val="single"/>
          <w:lang w:eastAsia="pl-PL"/>
        </w:rPr>
        <w:t>wyłącznie</w:t>
      </w:r>
      <w:r w:rsidRPr="006837B6">
        <w:rPr>
          <w:rFonts w:ascii="Arial" w:eastAsia="Times New Roman" w:hAnsi="Arial" w:cs="Arial"/>
          <w:b/>
          <w:bCs/>
          <w:lang w:eastAsia="pl-PL"/>
        </w:rPr>
        <w:t xml:space="preserve"> na podstawie </w:t>
      </w:r>
      <w:r w:rsidRPr="006837B6">
        <w:rPr>
          <w:rFonts w:ascii="Arial" w:eastAsia="Times New Roman" w:hAnsi="Arial" w:cs="Arial"/>
          <w:b/>
          <w:bCs/>
          <w:u w:val="single"/>
          <w:lang w:eastAsia="pl-PL"/>
        </w:rPr>
        <w:t>POZWOLEŃ</w:t>
      </w:r>
      <w:r w:rsidRPr="006837B6">
        <w:rPr>
          <w:rFonts w:ascii="Arial" w:eastAsia="Times New Roman" w:hAnsi="Arial" w:cs="Arial"/>
          <w:b/>
          <w:bCs/>
          <w:lang w:eastAsia="pl-PL"/>
        </w:rPr>
        <w:t xml:space="preserve"> wydanych na zasadach określonych w Decyzji Nr 19/MON Ministra Obrony Narodowej z dnia 24 stycznia2017r. w sprawie organizowania współpracy międzynarodowej w resorcie obrony narodowej (Dz. U. MON, poz. 18). </w:t>
      </w:r>
    </w:p>
    <w:p w:rsidR="009E1FE5" w:rsidRPr="006837B6" w:rsidRDefault="009E1FE5" w:rsidP="009E1FE5">
      <w:pPr>
        <w:spacing w:after="0" w:line="240" w:lineRule="auto"/>
        <w:ind w:left="720"/>
        <w:contextualSpacing/>
        <w:jc w:val="both"/>
        <w:rPr>
          <w:rFonts w:ascii="Arial" w:eastAsia="Times New Roman" w:hAnsi="Arial" w:cs="Arial"/>
          <w:lang w:eastAsia="pl-PL"/>
        </w:rPr>
      </w:pPr>
    </w:p>
    <w:p w:rsidR="009E1FE5" w:rsidRPr="00FD19F9" w:rsidRDefault="009E1FE5" w:rsidP="009E1FE5">
      <w:pPr>
        <w:numPr>
          <w:ilvl w:val="0"/>
          <w:numId w:val="2"/>
        </w:numPr>
        <w:spacing w:after="0"/>
        <w:contextualSpacing/>
        <w:jc w:val="both"/>
        <w:rPr>
          <w:rFonts w:ascii="Arial" w:hAnsi="Arial" w:cs="Arial"/>
        </w:rPr>
      </w:pPr>
      <w:r w:rsidRPr="00FD19F9">
        <w:rPr>
          <w:rFonts w:ascii="Arial" w:hAnsi="Arial" w:cs="Arial"/>
        </w:rPr>
        <w:t xml:space="preserve">Zgodnie z art. 13 ust. 1 i 2 rozporządzenia Parlamentu Europejskiego </w:t>
      </w:r>
      <w:r w:rsidRPr="00FD19F9">
        <w:rPr>
          <w:rFonts w:ascii="Arial" w:hAnsi="Arial" w:cs="Arial"/>
        </w:rPr>
        <w:br/>
        <w:t xml:space="preserve">i Rady (UE) 2016/679 z dnia 27 kwietnia 2016 r. w sprawie ochrony osób fizycznych </w:t>
      </w:r>
      <w:r w:rsidR="006170AD">
        <w:rPr>
          <w:rFonts w:ascii="Arial" w:hAnsi="Arial" w:cs="Arial"/>
        </w:rPr>
        <w:br/>
      </w:r>
      <w:r w:rsidRPr="00FD19F9">
        <w:rPr>
          <w:rFonts w:ascii="Arial" w:hAnsi="Arial" w:cs="Arial"/>
        </w:rPr>
        <w:t xml:space="preserve">w związku z przetwarzaniem danych osobowych I w sprawie swobodnego przepływu takich danych oraz uchylenia dyrektywy 95/46/WE (ogólne rozporządzenie o ochronie danych) (Dz. Urz. UE L 119 z 04.05.2016 r., str. 1), dalej “RODO”, Zamawiający informuje, że: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Administratorem Pani/Pana danych osobowych jest 32 Wojskowy Oddział Gospodarczy w Zamościu, ul. Wojska Polskiego 2F, 22 – 400 Zamość;</w:t>
      </w:r>
    </w:p>
    <w:p w:rsidR="006170AD" w:rsidRPr="006170AD" w:rsidRDefault="006170AD" w:rsidP="006170AD">
      <w:pPr>
        <w:pStyle w:val="Akapitzlist"/>
        <w:numPr>
          <w:ilvl w:val="0"/>
          <w:numId w:val="1"/>
        </w:numPr>
        <w:spacing w:line="276" w:lineRule="auto"/>
        <w:ind w:left="851" w:hanging="425"/>
        <w:contextualSpacing/>
        <w:jc w:val="both"/>
        <w:rPr>
          <w:rStyle w:val="Hipercze"/>
          <w:rFonts w:ascii="Arial" w:hAnsi="Arial" w:cs="Arial"/>
          <w:color w:val="000000" w:themeColor="text1"/>
          <w:sz w:val="22"/>
          <w:szCs w:val="22"/>
        </w:rPr>
      </w:pPr>
      <w:r w:rsidRPr="006170AD">
        <w:rPr>
          <w:rFonts w:ascii="Arial" w:hAnsi="Arial" w:cs="Arial"/>
          <w:color w:val="000000" w:themeColor="text1"/>
          <w:sz w:val="22"/>
          <w:szCs w:val="22"/>
        </w:rPr>
        <w:t>In</w:t>
      </w:r>
      <w:r w:rsidRPr="006170AD">
        <w:rPr>
          <w:rFonts w:ascii="Arial" w:hAnsi="Arial" w:cs="Arial"/>
          <w:sz w:val="22"/>
          <w:szCs w:val="22"/>
        </w:rPr>
        <w:t>spektor ochrony danych osobo</w:t>
      </w:r>
      <w:r w:rsidRPr="006170AD">
        <w:rPr>
          <w:rFonts w:ascii="Arial" w:hAnsi="Arial" w:cs="Arial"/>
          <w:color w:val="000000" w:themeColor="text1"/>
          <w:sz w:val="22"/>
          <w:szCs w:val="22"/>
        </w:rPr>
        <w:t xml:space="preserve">wych w 32 Wojskowym Oddziale Gospodarczym w Zamościu kontakt e-mail: </w:t>
      </w:r>
      <w:hyperlink r:id="rId12" w:history="1">
        <w:r w:rsidRPr="006170AD">
          <w:rPr>
            <w:rStyle w:val="Hipercze"/>
            <w:rFonts w:ascii="Arial" w:hAnsi="Arial" w:cs="Arial"/>
            <w:sz w:val="22"/>
            <w:szCs w:val="22"/>
          </w:rPr>
          <w:t>32wog.iod@ron.mil.pl</w:t>
        </w:r>
      </w:hyperlink>
      <w:r w:rsidRPr="006170AD">
        <w:rPr>
          <w:rStyle w:val="Hipercze"/>
          <w:rFonts w:ascii="Arial" w:hAnsi="Arial" w:cs="Arial"/>
          <w:color w:val="000000" w:themeColor="text1"/>
          <w:sz w:val="22"/>
          <w:szCs w:val="22"/>
        </w:rPr>
        <w:t>;</w:t>
      </w:r>
    </w:p>
    <w:p w:rsidR="006170AD" w:rsidRPr="006170AD" w:rsidRDefault="007E6DF2" w:rsidP="00096EE4">
      <w:pPr>
        <w:spacing w:after="0"/>
        <w:ind w:left="709" w:hanging="283"/>
        <w:jc w:val="both"/>
        <w:rPr>
          <w:rFonts w:ascii="Arial" w:hAnsi="Arial" w:cs="Arial"/>
          <w:b/>
        </w:rPr>
      </w:pPr>
      <w:r>
        <w:rPr>
          <w:rFonts w:ascii="Arial" w:hAnsi="Arial" w:cs="Arial"/>
        </w:rPr>
        <w:tab/>
      </w:r>
      <w:r w:rsidR="006170AD" w:rsidRPr="006170AD">
        <w:rPr>
          <w:rFonts w:ascii="Arial" w:hAnsi="Arial" w:cs="Arial"/>
        </w:rPr>
        <w:t>Pani/Pana dane osobowe przetwarzane będą na podstawie art. 6 ust. 1 lit. c RODO w celu związanym z postępowaniem o udzielenie zamówienia publicznego pod nazwą: ,</w:t>
      </w:r>
      <w:r w:rsidR="006170AD" w:rsidRPr="006170AD">
        <w:rPr>
          <w:rFonts w:ascii="Arial" w:hAnsi="Arial" w:cs="Arial"/>
          <w:b/>
        </w:rPr>
        <w:t xml:space="preserve"> </w:t>
      </w:r>
      <w:r w:rsidR="00D7257E">
        <w:rPr>
          <w:rFonts w:ascii="Arial" w:hAnsi="Arial" w:cs="Arial"/>
          <w:b/>
          <w:sz w:val="24"/>
          <w:szCs w:val="24"/>
        </w:rPr>
        <w:t xml:space="preserve"> dostawa szaf klasy A do przechowywania dokumentów niejawnych w ilości 17 sztuk oraz szaf stalowych jedno i dwudrzwiowych do przechowywania broni klasy S1 w ilości 10 sztuk</w:t>
      </w:r>
      <w:r w:rsidR="00D7257E">
        <w:rPr>
          <w:rFonts w:ascii="Arial" w:hAnsi="Arial" w:cs="Arial"/>
          <w:b/>
        </w:rPr>
        <w:t>. Nr sprawy: ZP/ZO/11/2022</w:t>
      </w:r>
      <w:r w:rsidR="00D7257E">
        <w:rPr>
          <w:rFonts w:ascii="Arial" w:hAnsi="Arial" w:cs="Arial"/>
          <w:b/>
          <w:sz w:val="24"/>
          <w:szCs w:val="24"/>
          <w:lang w:eastAsia="ar-SA"/>
        </w:rPr>
        <w:t>,</w:t>
      </w:r>
      <w:r w:rsidR="00B41C49">
        <w:rPr>
          <w:rFonts w:ascii="Arial" w:hAnsi="Arial" w:cs="Arial"/>
        </w:rPr>
        <w:t xml:space="preserve">prowadzonym w </w:t>
      </w:r>
      <w:r w:rsidR="006170AD" w:rsidRPr="006170AD">
        <w:rPr>
          <w:rFonts w:ascii="Arial" w:hAnsi="Arial" w:cs="Arial"/>
        </w:rPr>
        <w:t xml:space="preserve"> formie zapytania ofertowego.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 xml:space="preserve">odbiorcami Pani/Pana danych osobowych będą osoby lub podmioty, którym udostępniona zostanie dokumentacja postępowania w oparciu o art. 18 oraz art. 74  </w:t>
      </w:r>
      <w:r w:rsidRPr="006170AD">
        <w:rPr>
          <w:rFonts w:ascii="Arial" w:hAnsi="Arial" w:cs="Arial"/>
          <w:sz w:val="22"/>
          <w:szCs w:val="22"/>
        </w:rPr>
        <w:lastRenderedPageBreak/>
        <w:t xml:space="preserve">ustawy z dnia 11 września 2019 r. – Prawo zamówień publicznych (Dz.U. z 2019 r. poz. 2019), dalej „ustawa Pzp”;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b/>
          <w:i/>
          <w:sz w:val="22"/>
          <w:szCs w:val="22"/>
        </w:rPr>
      </w:pPr>
      <w:r w:rsidRPr="006170AD">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70AD" w:rsidRPr="006170AD" w:rsidRDefault="006170AD" w:rsidP="006170AD">
      <w:pPr>
        <w:pStyle w:val="Akapitzlist"/>
        <w:numPr>
          <w:ilvl w:val="0"/>
          <w:numId w:val="1"/>
        </w:numPr>
        <w:spacing w:line="276" w:lineRule="auto"/>
        <w:ind w:left="851" w:hanging="425"/>
        <w:contextualSpacing/>
        <w:jc w:val="both"/>
        <w:rPr>
          <w:rFonts w:ascii="Arial" w:eastAsia="Calibri" w:hAnsi="Arial" w:cs="Arial"/>
          <w:sz w:val="22"/>
          <w:szCs w:val="22"/>
        </w:rPr>
      </w:pPr>
      <w:r w:rsidRPr="006170AD">
        <w:rPr>
          <w:rFonts w:ascii="Arial" w:hAnsi="Arial" w:cs="Arial"/>
          <w:sz w:val="22"/>
          <w:szCs w:val="22"/>
        </w:rPr>
        <w:t>w odniesieniu do Pani/Pana danych osobowych decyzje nie będą podejmowane w sposób zautomatyzowany, stosowanie do art. 22 RODO;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posiada Pani/Pan:</w:t>
      </w:r>
    </w:p>
    <w:p w:rsidR="006170AD" w:rsidRPr="00D5299A" w:rsidRDefault="006170AD" w:rsidP="00BF4214">
      <w:pPr>
        <w:numPr>
          <w:ilvl w:val="0"/>
          <w:numId w:val="15"/>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6170AD" w:rsidRPr="00D5299A" w:rsidRDefault="006170AD" w:rsidP="00BF4214">
      <w:pPr>
        <w:numPr>
          <w:ilvl w:val="0"/>
          <w:numId w:val="15"/>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6170AD" w:rsidRPr="00D5299A" w:rsidRDefault="006170AD" w:rsidP="00BF4214">
      <w:pPr>
        <w:numPr>
          <w:ilvl w:val="0"/>
          <w:numId w:val="15"/>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6170AD" w:rsidRPr="00D5299A" w:rsidRDefault="006170AD" w:rsidP="00BF4214">
      <w:pPr>
        <w:numPr>
          <w:ilvl w:val="0"/>
          <w:numId w:val="15"/>
        </w:numPr>
        <w:spacing w:after="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6170AD" w:rsidRPr="00D5299A" w:rsidRDefault="006170AD" w:rsidP="00CB5D3E">
      <w:pPr>
        <w:pStyle w:val="Akapitzlist"/>
        <w:numPr>
          <w:ilvl w:val="0"/>
          <w:numId w:val="1"/>
        </w:numPr>
        <w:spacing w:line="276" w:lineRule="auto"/>
        <w:ind w:left="851" w:hanging="425"/>
        <w:contextualSpacing/>
        <w:jc w:val="both"/>
        <w:rPr>
          <w:rFonts w:ascii="Arial" w:hAnsi="Arial" w:cs="Arial"/>
          <w:i/>
        </w:rPr>
      </w:pPr>
      <w:r w:rsidRPr="00D5299A">
        <w:rPr>
          <w:rFonts w:ascii="Arial" w:hAnsi="Arial" w:cs="Arial"/>
        </w:rPr>
        <w:t>nie przysługuje Pani/Panu:</w:t>
      </w:r>
    </w:p>
    <w:p w:rsidR="006170AD" w:rsidRPr="00D5299A" w:rsidRDefault="006170AD" w:rsidP="00BF4214">
      <w:pPr>
        <w:numPr>
          <w:ilvl w:val="0"/>
          <w:numId w:val="16"/>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6170AD" w:rsidRPr="00D5299A" w:rsidRDefault="006170AD" w:rsidP="00BF4214">
      <w:pPr>
        <w:numPr>
          <w:ilvl w:val="0"/>
          <w:numId w:val="16"/>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6170AD" w:rsidRPr="00D5299A" w:rsidRDefault="006170AD" w:rsidP="00BF4214">
      <w:pPr>
        <w:numPr>
          <w:ilvl w:val="0"/>
          <w:numId w:val="16"/>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9E1FE5" w:rsidRDefault="009E1FE5" w:rsidP="009E1FE5">
      <w:pPr>
        <w:tabs>
          <w:tab w:val="left" w:pos="1778"/>
        </w:tabs>
        <w:ind w:left="788"/>
        <w:contextualSpacing/>
        <w:jc w:val="both"/>
        <w:rPr>
          <w:rFonts w:ascii="Arial" w:hAnsi="Arial" w:cs="Arial"/>
        </w:rPr>
      </w:pPr>
      <w:r>
        <w:rPr>
          <w:rFonts w:ascii="Arial" w:hAnsi="Arial" w:cs="Arial"/>
        </w:rPr>
        <w:tab/>
      </w:r>
    </w:p>
    <w:p w:rsidR="009E1FE5" w:rsidRPr="00231D3D" w:rsidRDefault="009E1FE5" w:rsidP="009E1FE5">
      <w:pPr>
        <w:numPr>
          <w:ilvl w:val="0"/>
          <w:numId w:val="3"/>
        </w:numPr>
        <w:spacing w:after="0" w:line="240" w:lineRule="auto"/>
        <w:ind w:left="426" w:hanging="426"/>
        <w:rPr>
          <w:rFonts w:ascii="Arial" w:eastAsia="Times New Roman" w:hAnsi="Arial" w:cs="Arial"/>
          <w:b/>
          <w:lang w:eastAsia="pl-PL"/>
        </w:rPr>
      </w:pPr>
      <w:r w:rsidRPr="006837B6">
        <w:rPr>
          <w:rFonts w:ascii="Arial" w:eastAsia="Times New Roman" w:hAnsi="Arial" w:cs="Arial"/>
          <w:b/>
          <w:u w:val="single"/>
          <w:lang w:eastAsia="pl-PL"/>
        </w:rPr>
        <w:t>PRZEDMIOT  ZAMÓWIENIA</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sidRPr="00231D3D">
        <w:rPr>
          <w:rFonts w:ascii="Arial" w:eastAsia="Times New Roman" w:hAnsi="Arial" w:cs="Arial"/>
          <w:b/>
          <w:lang w:eastAsia="pl-PL"/>
        </w:rPr>
        <w:t xml:space="preserve">       Oznaczenie sprawy ZP/ZO/</w:t>
      </w:r>
      <w:r w:rsidR="00D7257E">
        <w:rPr>
          <w:rFonts w:ascii="Arial" w:eastAsia="Times New Roman" w:hAnsi="Arial" w:cs="Arial"/>
          <w:b/>
          <w:lang w:eastAsia="pl-PL"/>
        </w:rPr>
        <w:t>11/2022</w:t>
      </w:r>
    </w:p>
    <w:p w:rsidR="009E1FE5" w:rsidRPr="006837B6" w:rsidRDefault="009E1FE5" w:rsidP="009E1FE5">
      <w:pPr>
        <w:spacing w:after="0"/>
        <w:rPr>
          <w:rFonts w:ascii="Arial" w:eastAsia="Times New Roman" w:hAnsi="Arial" w:cs="Arial"/>
          <w:b/>
          <w:lang w:eastAsia="pl-PL"/>
        </w:rPr>
      </w:pPr>
    </w:p>
    <w:p w:rsidR="009E1FE5" w:rsidRPr="00B41C49" w:rsidRDefault="00CD46D1" w:rsidP="00B41C49">
      <w:pPr>
        <w:spacing w:after="0"/>
        <w:jc w:val="both"/>
        <w:rPr>
          <w:rFonts w:ascii="Arial" w:hAnsi="Arial" w:cs="Arial"/>
          <w:b/>
        </w:rPr>
      </w:pPr>
      <w:r>
        <w:rPr>
          <w:rFonts w:ascii="Arial" w:eastAsia="Times New Roman" w:hAnsi="Arial" w:cs="Arial"/>
          <w:b/>
          <w:color w:val="000000"/>
          <w:lang w:eastAsia="pl-PL"/>
        </w:rPr>
        <w:t xml:space="preserve">Przedmiotem zamówienia </w:t>
      </w:r>
      <w:r w:rsidR="00CB5D3E">
        <w:rPr>
          <w:rFonts w:ascii="Arial" w:eastAsia="Times New Roman" w:hAnsi="Arial" w:cs="Arial"/>
          <w:b/>
          <w:color w:val="000000"/>
          <w:lang w:eastAsia="pl-PL"/>
        </w:rPr>
        <w:t xml:space="preserve">jest </w:t>
      </w:r>
      <w:r w:rsidR="00CB5D3E">
        <w:rPr>
          <w:rFonts w:ascii="Arial" w:hAnsi="Arial" w:cs="Arial"/>
          <w:b/>
        </w:rPr>
        <w:t>do</w:t>
      </w:r>
      <w:r w:rsidR="00B41C49">
        <w:rPr>
          <w:rFonts w:ascii="Arial" w:hAnsi="Arial" w:cs="Arial"/>
          <w:b/>
        </w:rPr>
        <w:t>stawa</w:t>
      </w:r>
      <w:r w:rsidR="00D7257E">
        <w:rPr>
          <w:rFonts w:ascii="Arial" w:hAnsi="Arial" w:cs="Arial"/>
          <w:b/>
          <w:sz w:val="24"/>
          <w:szCs w:val="24"/>
        </w:rPr>
        <w:t xml:space="preserve"> </w:t>
      </w:r>
      <w:r w:rsidR="00554186">
        <w:rPr>
          <w:rFonts w:ascii="Arial" w:hAnsi="Arial" w:cs="Arial"/>
          <w:b/>
          <w:sz w:val="24"/>
          <w:szCs w:val="24"/>
        </w:rPr>
        <w:t xml:space="preserve">w zakresie 2 części: część nr 1 - </w:t>
      </w:r>
      <w:r w:rsidR="00D7257E">
        <w:rPr>
          <w:rFonts w:ascii="Arial" w:hAnsi="Arial" w:cs="Arial"/>
          <w:b/>
          <w:sz w:val="24"/>
          <w:szCs w:val="24"/>
        </w:rPr>
        <w:t>szaf klasy A do przechowywania dokumentów ni</w:t>
      </w:r>
      <w:r w:rsidR="00554186">
        <w:rPr>
          <w:rFonts w:ascii="Arial" w:hAnsi="Arial" w:cs="Arial"/>
          <w:b/>
          <w:sz w:val="24"/>
          <w:szCs w:val="24"/>
        </w:rPr>
        <w:t xml:space="preserve">ejawnych w ilości 17 sztuk, część nr 2 - </w:t>
      </w:r>
      <w:r w:rsidR="00D7257E">
        <w:rPr>
          <w:rFonts w:ascii="Arial" w:hAnsi="Arial" w:cs="Arial"/>
          <w:b/>
          <w:sz w:val="24"/>
          <w:szCs w:val="24"/>
        </w:rPr>
        <w:t>szaf stalowych jedno i dwudrzwiowych do przechowywania broni klasy S1 w ilości 10 sztuk</w:t>
      </w:r>
      <w:r w:rsidR="00D7257E">
        <w:rPr>
          <w:rFonts w:ascii="Arial" w:hAnsi="Arial" w:cs="Arial"/>
          <w:b/>
        </w:rPr>
        <w:t>. Nr sprawy: ZP/ZO/11/2022</w:t>
      </w:r>
      <w:r w:rsidR="00D7257E">
        <w:rPr>
          <w:rFonts w:ascii="Arial" w:hAnsi="Arial" w:cs="Arial"/>
          <w:b/>
          <w:sz w:val="24"/>
          <w:szCs w:val="24"/>
          <w:lang w:eastAsia="ar-SA"/>
        </w:rPr>
        <w:t>,</w:t>
      </w:r>
    </w:p>
    <w:p w:rsidR="00D7257E" w:rsidRDefault="00D7257E" w:rsidP="009E1FE5">
      <w:pPr>
        <w:spacing w:after="0" w:line="240" w:lineRule="auto"/>
        <w:rPr>
          <w:rFonts w:ascii="Arial" w:eastAsia="Times New Roman" w:hAnsi="Arial" w:cs="Arial"/>
          <w:lang w:eastAsia="pl-PL"/>
        </w:rPr>
      </w:pPr>
    </w:p>
    <w:p w:rsidR="00D7257E" w:rsidRDefault="00D7257E" w:rsidP="00D7257E">
      <w:pPr>
        <w:pStyle w:val="Akapitzlist"/>
        <w:spacing w:after="200"/>
        <w:ind w:left="360"/>
        <w:rPr>
          <w:rFonts w:ascii="Arial" w:hAnsi="Arial" w:cs="Arial"/>
          <w:b/>
        </w:rPr>
      </w:pPr>
      <w:r w:rsidRPr="003C2A2E">
        <w:rPr>
          <w:rFonts w:ascii="Arial" w:hAnsi="Arial" w:cs="Arial"/>
          <w:b/>
        </w:rPr>
        <w:t>CPV 39132100-7 Szafy na akta</w:t>
      </w:r>
    </w:p>
    <w:p w:rsidR="00CB5D3E" w:rsidRPr="00B41C49" w:rsidRDefault="00D7257E" w:rsidP="00EE7B6D">
      <w:pPr>
        <w:pStyle w:val="Akapitzlist"/>
        <w:spacing w:after="200"/>
        <w:ind w:left="360"/>
        <w:rPr>
          <w:rFonts w:ascii="Arial" w:hAnsi="Arial" w:cs="Arial"/>
        </w:rPr>
      </w:pPr>
      <w:r>
        <w:rPr>
          <w:rFonts w:ascii="Arial" w:hAnsi="Arial" w:cs="Arial"/>
          <w:b/>
        </w:rPr>
        <w:t>CPV 44421000-7 Zbrojone lub wzmocnione szafy, kasy i drzwi</w:t>
      </w:r>
    </w:p>
    <w:p w:rsidR="009E1FE5" w:rsidRDefault="009E1FE5" w:rsidP="009E1FE5">
      <w:pPr>
        <w:spacing w:after="0" w:line="240" w:lineRule="auto"/>
        <w:contextualSpacing/>
        <w:jc w:val="both"/>
        <w:rPr>
          <w:rFonts w:ascii="Arial" w:eastAsia="Calibri" w:hAnsi="Arial" w:cs="Arial"/>
          <w:b/>
        </w:rPr>
      </w:pPr>
    </w:p>
    <w:p w:rsidR="009E1FE5" w:rsidRPr="00AF7CC0" w:rsidRDefault="009E1FE5" w:rsidP="009E1FE5">
      <w:pPr>
        <w:spacing w:after="0"/>
        <w:jc w:val="both"/>
        <w:rPr>
          <w:rFonts w:ascii="Arial" w:hAnsi="Arial" w:cs="Arial"/>
          <w:b/>
          <w:u w:val="single"/>
        </w:rPr>
      </w:pPr>
      <w:r w:rsidRPr="00AF7CC0">
        <w:rPr>
          <w:rFonts w:ascii="Arial" w:hAnsi="Arial" w:cs="Arial"/>
          <w:b/>
          <w:u w:val="single"/>
        </w:rPr>
        <w:t>SZCZEGÓŁOWY OPIS PRZEDMIOTU ZAMÓWIENIA:</w:t>
      </w:r>
    </w:p>
    <w:p w:rsidR="00EE7B6D" w:rsidRPr="00EE7B6D" w:rsidRDefault="00EE7B6D" w:rsidP="00EE7B6D">
      <w:pPr>
        <w:rPr>
          <w:rFonts w:ascii="Arial" w:hAnsi="Arial" w:cs="Arial"/>
          <w:b/>
          <w:sz w:val="20"/>
          <w:szCs w:val="20"/>
          <w:u w:val="single"/>
        </w:rPr>
      </w:pPr>
    </w:p>
    <w:p w:rsidR="00EE7B6D" w:rsidRPr="00EE7B6D" w:rsidRDefault="00EE7B6D" w:rsidP="00EE7B6D">
      <w:pPr>
        <w:jc w:val="both"/>
        <w:rPr>
          <w:rFonts w:ascii="Arial" w:hAnsi="Arial" w:cs="Arial"/>
          <w:sz w:val="20"/>
          <w:szCs w:val="20"/>
          <w:u w:val="single"/>
        </w:rPr>
      </w:pPr>
      <w:r w:rsidRPr="00EE7B6D">
        <w:rPr>
          <w:rFonts w:ascii="Arial" w:hAnsi="Arial" w:cs="Arial"/>
          <w:szCs w:val="20"/>
        </w:rPr>
        <w:lastRenderedPageBreak/>
        <w:t>Przedmiotem zamówienia w zakresie części nr 1 jest dostawa szaf stalowych  do przechowywania dokumentów niejawnych klasy A do magazynów 32 Wojskowego Oddziału Gospodarczego w miejscowości Zamość, Chełm i Lublin oraz w zakresie części nr 2 szaf stalowych jedno i dwudrzwiowych do przechowywania broni, klasa S1 do magazynów 32 Wojskowego Oddziału Gospodarczego w Zamościu.</w:t>
      </w:r>
    </w:p>
    <w:p w:rsidR="00EE7B6D" w:rsidRPr="00EE7B6D" w:rsidRDefault="00EE7B6D" w:rsidP="00EE7B6D">
      <w:pPr>
        <w:suppressAutoHyphens/>
        <w:spacing w:after="0"/>
        <w:jc w:val="center"/>
        <w:rPr>
          <w:rFonts w:ascii="Arial" w:eastAsia="Times New Roman" w:hAnsi="Arial" w:cs="Arial"/>
          <w:b/>
          <w:lang w:eastAsia="ar-SA"/>
        </w:rPr>
      </w:pPr>
    </w:p>
    <w:p w:rsidR="00EE7B6D" w:rsidRPr="00EE7B6D" w:rsidRDefault="00EE7B6D" w:rsidP="00EE7B6D">
      <w:pPr>
        <w:suppressAutoHyphens/>
        <w:spacing w:after="0"/>
        <w:jc w:val="center"/>
        <w:rPr>
          <w:rFonts w:ascii="Arial" w:eastAsia="Times New Roman" w:hAnsi="Arial" w:cs="Arial"/>
          <w:sz w:val="28"/>
          <w:szCs w:val="28"/>
          <w:lang w:eastAsia="ar-SA"/>
        </w:rPr>
      </w:pPr>
      <w:r w:rsidRPr="00EE7B6D">
        <w:rPr>
          <w:rFonts w:ascii="Arial" w:eastAsia="Times New Roman" w:hAnsi="Arial" w:cs="Arial"/>
          <w:sz w:val="28"/>
          <w:szCs w:val="28"/>
          <w:lang w:eastAsia="ar-SA"/>
        </w:rPr>
        <w:t>WYSZCZEGÓLNIENIE</w:t>
      </w:r>
    </w:p>
    <w:p w:rsidR="00EE7B6D" w:rsidRPr="00EE7B6D" w:rsidRDefault="00EE7B6D" w:rsidP="00EE7B6D">
      <w:pPr>
        <w:suppressAutoHyphens/>
        <w:spacing w:after="0"/>
        <w:rPr>
          <w:rFonts w:ascii="Arial" w:eastAsia="Times New Roman" w:hAnsi="Arial" w:cs="Arial"/>
          <w:sz w:val="28"/>
          <w:szCs w:val="28"/>
          <w:lang w:eastAsia="ar-SA"/>
        </w:rPr>
      </w:pPr>
    </w:p>
    <w:p w:rsidR="00EE7B6D" w:rsidRPr="000A2BCF" w:rsidRDefault="00EE7B6D" w:rsidP="00BF4214">
      <w:pPr>
        <w:numPr>
          <w:ilvl w:val="0"/>
          <w:numId w:val="38"/>
        </w:numPr>
        <w:suppressAutoHyphens/>
        <w:spacing w:after="0"/>
        <w:ind w:left="142" w:hanging="142"/>
        <w:contextualSpacing/>
        <w:jc w:val="both"/>
        <w:rPr>
          <w:rFonts w:ascii="Arial" w:eastAsia="Times New Roman" w:hAnsi="Arial" w:cs="Arial"/>
          <w:u w:val="single"/>
          <w:lang w:eastAsia="ar-SA"/>
        </w:rPr>
      </w:pPr>
      <w:r w:rsidRPr="00EE7B6D">
        <w:rPr>
          <w:rFonts w:ascii="Arial" w:hAnsi="Arial" w:cs="Arial"/>
          <w:sz w:val="24"/>
          <w:szCs w:val="24"/>
        </w:rPr>
        <w:t xml:space="preserve">Szafy stalowe do przechowywania dokumentów niejawnych: klasa A - </w:t>
      </w:r>
      <w:r w:rsidRPr="000A2BCF">
        <w:rPr>
          <w:rFonts w:ascii="Arial" w:hAnsi="Arial" w:cs="Arial"/>
          <w:sz w:val="24"/>
          <w:szCs w:val="24"/>
          <w:u w:val="single"/>
        </w:rPr>
        <w:t xml:space="preserve">w zakresie </w:t>
      </w:r>
      <w:r w:rsidRPr="000A2BCF">
        <w:rPr>
          <w:rFonts w:ascii="Arial" w:hAnsi="Arial" w:cs="Arial"/>
          <w:b/>
          <w:sz w:val="24"/>
          <w:szCs w:val="24"/>
          <w:u w:val="single"/>
        </w:rPr>
        <w:t>części nr 1</w:t>
      </w:r>
      <w:r w:rsidR="00554186" w:rsidRPr="000A2BCF">
        <w:rPr>
          <w:rFonts w:ascii="Arial" w:hAnsi="Arial" w:cs="Arial"/>
          <w:b/>
          <w:sz w:val="24"/>
          <w:szCs w:val="24"/>
          <w:u w:val="single"/>
        </w:rPr>
        <w:t>:</w:t>
      </w:r>
    </w:p>
    <w:p w:rsidR="00EE7B6D" w:rsidRPr="00EE7B6D" w:rsidRDefault="00EE7B6D" w:rsidP="00BF4214">
      <w:pPr>
        <w:numPr>
          <w:ilvl w:val="0"/>
          <w:numId w:val="39"/>
        </w:numPr>
        <w:suppressAutoHyphens/>
        <w:spacing w:after="0"/>
        <w:contextualSpacing/>
        <w:jc w:val="both"/>
        <w:rPr>
          <w:rFonts w:ascii="Arial" w:eastAsia="Times New Roman" w:hAnsi="Arial" w:cs="Arial"/>
          <w:lang w:eastAsia="ar-SA"/>
        </w:rPr>
      </w:pPr>
      <w:r w:rsidRPr="00EE7B6D">
        <w:rPr>
          <w:rFonts w:ascii="Arial" w:eastAsia="Times New Roman" w:hAnsi="Arial" w:cs="Arial"/>
          <w:lang w:eastAsia="ar-SA"/>
        </w:rPr>
        <w:t>Wszystkie szafy stalowe muszą spełniać wymagania określone „ Klasyfikacja i wymagania techniczne dla urządzeń do przechowywania materiałów niejawnych” stanowiącą Załącznik nr 2 do Zarządzenia Nr 59/MON Ministra Obrony Narodowej z dnia 11 grudnia 2017 r. w sprawie  doboru i stosowania środków bezpieczeństwa fizycznego do ochrony informacji niejawnych ( Dz.Urz.MON.2017. 227 z dnia 2017.12.12; Dz.Urz.MON.2019.138 z dnia 2019.07.19; Dz.Urz.MON.2020.95 z dnia 2020.06.10 ).</w:t>
      </w:r>
    </w:p>
    <w:p w:rsidR="00EE7B6D" w:rsidRPr="00EE7B6D" w:rsidRDefault="00EE7B6D" w:rsidP="00E1221D">
      <w:pPr>
        <w:suppressAutoHyphens/>
        <w:spacing w:after="0"/>
        <w:ind w:left="360"/>
        <w:contextualSpacing/>
        <w:jc w:val="both"/>
        <w:rPr>
          <w:rFonts w:ascii="Arial" w:eastAsia="Times New Roman" w:hAnsi="Arial" w:cs="Arial"/>
          <w:lang w:eastAsia="ar-SA"/>
        </w:rPr>
      </w:pPr>
      <w:r w:rsidRPr="00EE7B6D">
        <w:rPr>
          <w:rFonts w:ascii="Arial" w:eastAsia="Times New Roman" w:hAnsi="Arial" w:cs="Arial"/>
          <w:lang w:eastAsia="ar-SA"/>
        </w:rPr>
        <w:t xml:space="preserve">2. Szafa musi posiadać certyfikat wydany przez jednostkę certyfikującą akredytowaną  w krajowym systemie akredytacji, potwierdzający zgodność wyrobu z wymaganiami klasy A. </w:t>
      </w:r>
    </w:p>
    <w:p w:rsidR="00EE7B6D" w:rsidRPr="00EE7B6D" w:rsidRDefault="003A0F75" w:rsidP="00E1221D">
      <w:pPr>
        <w:suppressAutoHyphens/>
        <w:spacing w:after="0"/>
        <w:ind w:left="142"/>
        <w:contextualSpacing/>
        <w:jc w:val="both"/>
        <w:rPr>
          <w:rFonts w:ascii="Arial" w:eastAsia="Times New Roman" w:hAnsi="Arial" w:cs="Arial"/>
          <w:lang w:eastAsia="ar-SA"/>
        </w:rPr>
      </w:pPr>
      <w:r>
        <w:rPr>
          <w:rFonts w:ascii="Arial" w:eastAsia="Times New Roman" w:hAnsi="Arial" w:cs="Arial"/>
          <w:lang w:eastAsia="ar-SA"/>
        </w:rPr>
        <w:t xml:space="preserve">      </w:t>
      </w:r>
      <w:r w:rsidR="00EE7B6D" w:rsidRPr="00EE7B6D">
        <w:rPr>
          <w:rFonts w:ascii="Arial" w:eastAsia="Times New Roman" w:hAnsi="Arial" w:cs="Arial"/>
          <w:lang w:eastAsia="ar-SA"/>
        </w:rPr>
        <w:t xml:space="preserve">3. Szafa musi posiadać  tabliczkę, wydaną przez jednostkę certyfikującą akredytowaną  </w:t>
      </w:r>
      <w:r>
        <w:rPr>
          <w:rFonts w:ascii="Arial" w:eastAsia="Times New Roman" w:hAnsi="Arial" w:cs="Arial"/>
          <w:lang w:eastAsia="ar-SA"/>
        </w:rPr>
        <w:t xml:space="preserve">     </w:t>
      </w:r>
      <w:r w:rsidR="00EE7B6D" w:rsidRPr="00EE7B6D">
        <w:rPr>
          <w:rFonts w:ascii="Arial" w:eastAsia="Times New Roman" w:hAnsi="Arial" w:cs="Arial"/>
          <w:lang w:eastAsia="ar-SA"/>
        </w:rPr>
        <w:t xml:space="preserve">w krajowym systemie akredytacji, zamontowaną na wewnętrznej, górnej stronie drzwi, zawierającą następujące dane: </w:t>
      </w:r>
    </w:p>
    <w:p w:rsidR="00EE7B6D" w:rsidRPr="00EE7B6D" w:rsidRDefault="00EE7B6D" w:rsidP="00EE7B6D">
      <w:pPr>
        <w:suppressAutoHyphens/>
        <w:spacing w:after="0"/>
        <w:ind w:left="720"/>
        <w:contextualSpacing/>
        <w:rPr>
          <w:rFonts w:ascii="Arial" w:eastAsia="Times New Roman" w:hAnsi="Arial" w:cs="Arial"/>
          <w:lang w:eastAsia="ar-SA"/>
        </w:rPr>
      </w:pPr>
      <w:r w:rsidRPr="00EE7B6D">
        <w:rPr>
          <w:rFonts w:ascii="Arial" w:eastAsia="Times New Roman" w:hAnsi="Arial" w:cs="Arial"/>
          <w:lang w:eastAsia="ar-SA"/>
        </w:rPr>
        <w:t>a) nazwę wyrobu,</w:t>
      </w:r>
    </w:p>
    <w:p w:rsidR="00EE7B6D" w:rsidRPr="00EE7B6D" w:rsidRDefault="00EE7B6D" w:rsidP="00EE7B6D">
      <w:pPr>
        <w:suppressAutoHyphens/>
        <w:spacing w:after="0"/>
        <w:ind w:left="720"/>
        <w:contextualSpacing/>
        <w:rPr>
          <w:rFonts w:ascii="Arial" w:eastAsia="Times New Roman" w:hAnsi="Arial" w:cs="Arial"/>
          <w:lang w:eastAsia="ar-SA"/>
        </w:rPr>
      </w:pPr>
      <w:r w:rsidRPr="00EE7B6D">
        <w:rPr>
          <w:rFonts w:ascii="Arial" w:eastAsia="Times New Roman" w:hAnsi="Arial" w:cs="Arial"/>
          <w:lang w:eastAsia="ar-SA"/>
        </w:rPr>
        <w:t>b) nazwę i kod identyfikacyjny producenta, typ i numer modelu,</w:t>
      </w:r>
    </w:p>
    <w:p w:rsidR="00EE7B6D" w:rsidRPr="00EE7B6D" w:rsidRDefault="00EE7B6D" w:rsidP="00EE7B6D">
      <w:pPr>
        <w:suppressAutoHyphens/>
        <w:spacing w:after="0"/>
        <w:ind w:left="720"/>
        <w:contextualSpacing/>
        <w:rPr>
          <w:rFonts w:ascii="Arial" w:eastAsia="Times New Roman" w:hAnsi="Arial" w:cs="Arial"/>
          <w:lang w:eastAsia="ar-SA"/>
        </w:rPr>
      </w:pPr>
      <w:r w:rsidRPr="00EE7B6D">
        <w:rPr>
          <w:rFonts w:ascii="Arial" w:eastAsia="Times New Roman" w:hAnsi="Arial" w:cs="Arial"/>
          <w:lang w:eastAsia="ar-SA"/>
        </w:rPr>
        <w:t>c) numer fabryczny, rok produkcji, klasę wyrobu, numer certyfikatu,</w:t>
      </w:r>
    </w:p>
    <w:p w:rsidR="00EE7B6D" w:rsidRPr="00EE7B6D" w:rsidRDefault="00EE7B6D" w:rsidP="00EE7B6D">
      <w:pPr>
        <w:suppressAutoHyphens/>
        <w:spacing w:after="0"/>
        <w:ind w:left="720"/>
        <w:contextualSpacing/>
        <w:rPr>
          <w:rFonts w:ascii="Arial" w:eastAsia="Times New Roman" w:hAnsi="Arial" w:cs="Arial"/>
          <w:lang w:eastAsia="ar-SA"/>
        </w:rPr>
      </w:pPr>
      <w:r w:rsidRPr="00EE7B6D">
        <w:rPr>
          <w:rFonts w:ascii="Arial" w:eastAsia="Times New Roman" w:hAnsi="Arial" w:cs="Arial"/>
          <w:lang w:eastAsia="ar-SA"/>
        </w:rPr>
        <w:t>d) masę.</w:t>
      </w:r>
    </w:p>
    <w:p w:rsidR="00EE7B6D" w:rsidRPr="00EE7B6D" w:rsidRDefault="00EE7B6D" w:rsidP="00EE7B6D">
      <w:pPr>
        <w:suppressAutoHyphens/>
        <w:spacing w:after="0"/>
        <w:ind w:left="720"/>
        <w:contextualSpacing/>
        <w:rPr>
          <w:rFonts w:ascii="Arial" w:eastAsia="Times New Roman" w:hAnsi="Arial" w:cs="Arial"/>
          <w:lang w:eastAsia="ar-SA"/>
        </w:rPr>
      </w:pPr>
      <w:r w:rsidRPr="00EE7B6D">
        <w:rPr>
          <w:rFonts w:ascii="Arial" w:eastAsia="Times New Roman" w:hAnsi="Arial" w:cs="Arial"/>
          <w:lang w:eastAsia="ar-SA"/>
        </w:rPr>
        <w:t>4.</w:t>
      </w:r>
      <w:r w:rsidRPr="00EE7B6D">
        <w:t xml:space="preserve"> </w:t>
      </w:r>
      <w:r w:rsidRPr="00EE7B6D">
        <w:rPr>
          <w:rFonts w:ascii="Arial" w:eastAsia="Times New Roman" w:hAnsi="Arial" w:cs="Arial"/>
          <w:lang w:eastAsia="ar-SA"/>
        </w:rPr>
        <w:t>Wykonawca dołączy wraz z  dostawą:</w:t>
      </w:r>
    </w:p>
    <w:p w:rsidR="00EE7B6D" w:rsidRPr="00EE7B6D" w:rsidRDefault="00EE7B6D" w:rsidP="00E1221D">
      <w:pPr>
        <w:suppressAutoHyphens/>
        <w:spacing w:after="0"/>
        <w:ind w:left="720"/>
        <w:contextualSpacing/>
        <w:jc w:val="both"/>
        <w:rPr>
          <w:rFonts w:ascii="Arial" w:eastAsia="Times New Roman" w:hAnsi="Arial" w:cs="Arial"/>
          <w:lang w:eastAsia="ar-SA"/>
        </w:rPr>
      </w:pPr>
      <w:r w:rsidRPr="00EE7B6D">
        <w:rPr>
          <w:rFonts w:ascii="Arial" w:eastAsia="Times New Roman" w:hAnsi="Arial" w:cs="Arial"/>
          <w:lang w:eastAsia="ar-SA"/>
        </w:rPr>
        <w:t>a) certyfikat wydany przez jednostkę certyfikującą akredytowaną w krajowym systemie akredytacji (Instytut Mechaniki Precyzyjnej Zakład Certyfikacji Wyrobów) potwierdzający zgodność wyrobu z wymaganiami klasy A.</w:t>
      </w:r>
    </w:p>
    <w:p w:rsidR="00EE7B6D" w:rsidRPr="00EE7B6D" w:rsidRDefault="00EE7B6D" w:rsidP="00E1221D">
      <w:pPr>
        <w:suppressAutoHyphens/>
        <w:spacing w:after="0"/>
        <w:ind w:left="720"/>
        <w:contextualSpacing/>
        <w:jc w:val="both"/>
        <w:rPr>
          <w:rFonts w:ascii="Arial" w:eastAsia="Times New Roman" w:hAnsi="Arial" w:cs="Arial"/>
          <w:lang w:eastAsia="ar-SA"/>
        </w:rPr>
      </w:pPr>
      <w:r w:rsidRPr="00EE7B6D">
        <w:rPr>
          <w:rFonts w:ascii="Arial" w:eastAsia="Times New Roman" w:hAnsi="Arial" w:cs="Arial"/>
          <w:lang w:eastAsia="ar-SA"/>
        </w:rPr>
        <w:t>b) certyfikat wydany przez jednostkę certyfikującą akredytowaną w krajowym systemie akredytacji ( Instytut Mechaniki Precyzyjnej Zakład Certyfikacji Wyrobów), potwierdzający że zamek mechaniczny kluczowy, posiada co najmniej klasę A wg Polskiej Normy PN-EN 1300.</w:t>
      </w:r>
    </w:p>
    <w:p w:rsidR="009E1FE5" w:rsidRPr="009E33E5" w:rsidRDefault="009E33E5" w:rsidP="009E1FE5">
      <w:pPr>
        <w:tabs>
          <w:tab w:val="left" w:pos="851"/>
        </w:tabs>
        <w:suppressAutoHyphens/>
        <w:spacing w:after="0"/>
        <w:contextualSpacing/>
        <w:jc w:val="both"/>
        <w:rPr>
          <w:rFonts w:ascii="Arial" w:eastAsia="Lucida Sans Unicode" w:hAnsi="Arial" w:cs="Arial"/>
          <w:b/>
          <w:kern w:val="3"/>
          <w:u w:val="single"/>
          <w:lang w:eastAsia="ar-SA"/>
        </w:rPr>
      </w:pPr>
      <w:r w:rsidRPr="009E33E5">
        <w:rPr>
          <w:rFonts w:ascii="Arial" w:eastAsia="Lucida Sans Unicode" w:hAnsi="Arial" w:cs="Arial"/>
          <w:b/>
          <w:kern w:val="3"/>
          <w:u w:val="single"/>
          <w:lang w:eastAsia="ar-SA"/>
        </w:rPr>
        <w:t>W zakresie części nr 1 i 2</w:t>
      </w:r>
    </w:p>
    <w:p w:rsidR="00E1221D" w:rsidRPr="00E1221D" w:rsidRDefault="00E1221D" w:rsidP="00E1221D">
      <w:pPr>
        <w:jc w:val="both"/>
        <w:rPr>
          <w:rFonts w:ascii="Arial" w:hAnsi="Arial" w:cs="Arial"/>
        </w:rPr>
      </w:pPr>
      <w:r w:rsidRPr="00E1221D">
        <w:rPr>
          <w:rFonts w:ascii="Arial" w:hAnsi="Arial" w:cs="Arial"/>
        </w:rPr>
        <w:t>Zamówiony sprzęt stanowiący przedmiot niniejszej Umowy należy dostarczyć fabrycznie nowy w oryginalnych opakowaniach producenta. Dostarczony przedmiot Umowy musi być wyprodukowany w roku danej dostawy, pakowany pojedynczo. Dostarczony sprzęt musi posiadać na opakowaniach zewnętrznych logo i nazwę producenta, opis zawartości i numer katalogowy.</w:t>
      </w:r>
    </w:p>
    <w:p w:rsidR="003938CB" w:rsidRPr="00E1221D" w:rsidRDefault="00E1221D" w:rsidP="00E1221D">
      <w:pPr>
        <w:jc w:val="both"/>
        <w:rPr>
          <w:rFonts w:ascii="Arial" w:hAnsi="Arial" w:cs="Arial"/>
        </w:rPr>
        <w:sectPr w:rsidR="003938CB" w:rsidRPr="00E1221D" w:rsidSect="00117E98">
          <w:footerReference w:type="default" r:id="rId13"/>
          <w:pgSz w:w="11906" w:h="16838"/>
          <w:pgMar w:top="851" w:right="851" w:bottom="1985" w:left="1985" w:header="709" w:footer="709" w:gutter="0"/>
          <w:cols w:space="708"/>
          <w:docGrid w:linePitch="360"/>
        </w:sectPr>
      </w:pPr>
      <w:r w:rsidRPr="00E1221D">
        <w:rPr>
          <w:rFonts w:ascii="Arial" w:hAnsi="Arial" w:cs="Arial"/>
        </w:rPr>
        <w:t>Wykonawca oświadcza, iż przed złożeniem oferty Zamawiającemu zapoznał się i wyraził zgodę na wszystkie warunki, które są niezbędne do wykonania przez niego przedmiotu zamówienia  bez konieczności ponoszenia przez Zamawiającego jakichkolwiek dodatkowych kosztów.</w:t>
      </w:r>
    </w:p>
    <w:tbl>
      <w:tblPr>
        <w:tblW w:w="14720" w:type="dxa"/>
        <w:tblInd w:w="70" w:type="dxa"/>
        <w:tblCellMar>
          <w:left w:w="70" w:type="dxa"/>
          <w:right w:w="70" w:type="dxa"/>
        </w:tblCellMar>
        <w:tblLook w:val="04A0" w:firstRow="1" w:lastRow="0" w:firstColumn="1" w:lastColumn="0" w:noHBand="0" w:noVBand="1"/>
      </w:tblPr>
      <w:tblGrid>
        <w:gridCol w:w="14720"/>
      </w:tblGrid>
      <w:tr w:rsidR="003A0F75" w:rsidRPr="00E74EE4" w:rsidTr="00E26E8F">
        <w:trPr>
          <w:trHeight w:val="464"/>
        </w:trPr>
        <w:tc>
          <w:tcPr>
            <w:tcW w:w="14720" w:type="dxa"/>
            <w:vMerge w:val="restart"/>
            <w:tcBorders>
              <w:top w:val="nil"/>
              <w:left w:val="nil"/>
              <w:bottom w:val="nil"/>
              <w:right w:val="nil"/>
            </w:tcBorders>
            <w:hideMark/>
          </w:tcPr>
          <w:tbl>
            <w:tblPr>
              <w:tblStyle w:val="Tabela-Siatka"/>
              <w:tblW w:w="14205" w:type="dxa"/>
              <w:tblLook w:val="04A0" w:firstRow="1" w:lastRow="0" w:firstColumn="1" w:lastColumn="0" w:noHBand="0" w:noVBand="1"/>
            </w:tblPr>
            <w:tblGrid>
              <w:gridCol w:w="576"/>
              <w:gridCol w:w="10512"/>
              <w:gridCol w:w="1417"/>
              <w:gridCol w:w="1700"/>
            </w:tblGrid>
            <w:tr w:rsidR="003A0F75" w:rsidRPr="009B4464" w:rsidTr="00E26E8F">
              <w:trPr>
                <w:trHeight w:val="690"/>
              </w:trPr>
              <w:tc>
                <w:tcPr>
                  <w:tcW w:w="567"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lastRenderedPageBreak/>
                    <w:t>Lp.</w:t>
                  </w:r>
                </w:p>
                <w:p w:rsidR="003A0F75" w:rsidRPr="009B4464" w:rsidRDefault="003A0F75" w:rsidP="003A0F75">
                  <w:pPr>
                    <w:pStyle w:val="Akapitzlist"/>
                    <w:ind w:left="0"/>
                    <w:jc w:val="center"/>
                    <w:rPr>
                      <w:rFonts w:ascii="Arial" w:hAnsi="Arial" w:cs="Arial"/>
                      <w:b/>
                    </w:rPr>
                  </w:pPr>
                </w:p>
                <w:p w:rsidR="003A0F75" w:rsidRPr="009B4464" w:rsidRDefault="003A0F75" w:rsidP="003A0F75">
                  <w:pPr>
                    <w:pStyle w:val="Akapitzlist"/>
                    <w:ind w:left="0"/>
                    <w:jc w:val="center"/>
                    <w:rPr>
                      <w:rFonts w:ascii="Arial" w:hAnsi="Arial" w:cs="Arial"/>
                      <w:b/>
                    </w:rPr>
                  </w:pPr>
                </w:p>
              </w:tc>
              <w:tc>
                <w:tcPr>
                  <w:tcW w:w="10519"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t>Przedmiot zamówienia</w:t>
                  </w:r>
                </w:p>
              </w:tc>
              <w:tc>
                <w:tcPr>
                  <w:tcW w:w="1418"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t>J.M</w:t>
                  </w:r>
                </w:p>
              </w:tc>
              <w:tc>
                <w:tcPr>
                  <w:tcW w:w="1701"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t>Ilość</w:t>
                  </w:r>
                </w:p>
              </w:tc>
            </w:tr>
            <w:tr w:rsidR="003A0F75" w:rsidRPr="009B4464" w:rsidTr="00E26E8F">
              <w:trPr>
                <w:trHeight w:val="367"/>
              </w:trPr>
              <w:tc>
                <w:tcPr>
                  <w:tcW w:w="567" w:type="dxa"/>
                </w:tcPr>
                <w:p w:rsidR="003A0F75" w:rsidRPr="009B4464" w:rsidRDefault="003A0F75" w:rsidP="003A0F75">
                  <w:pPr>
                    <w:pStyle w:val="Akapitzlist"/>
                    <w:ind w:left="0"/>
                    <w:jc w:val="center"/>
                    <w:rPr>
                      <w:rFonts w:ascii="Arial" w:hAnsi="Arial" w:cs="Arial"/>
                      <w:b/>
                    </w:rPr>
                  </w:pPr>
                  <w:r w:rsidRPr="009B4464">
                    <w:rPr>
                      <w:rFonts w:ascii="Arial" w:hAnsi="Arial" w:cs="Arial"/>
                      <w:b/>
                    </w:rPr>
                    <w:t>1</w:t>
                  </w:r>
                </w:p>
              </w:tc>
              <w:tc>
                <w:tcPr>
                  <w:tcW w:w="10519" w:type="dxa"/>
                </w:tcPr>
                <w:p w:rsidR="003A0F75" w:rsidRPr="009B4464" w:rsidRDefault="003A0F75" w:rsidP="003A0F75">
                  <w:pPr>
                    <w:pStyle w:val="Akapitzlist"/>
                    <w:ind w:left="0"/>
                    <w:jc w:val="center"/>
                    <w:rPr>
                      <w:rFonts w:ascii="Arial" w:hAnsi="Arial" w:cs="Arial"/>
                      <w:b/>
                    </w:rPr>
                  </w:pPr>
                  <w:r w:rsidRPr="009B4464">
                    <w:rPr>
                      <w:rFonts w:ascii="Arial" w:hAnsi="Arial" w:cs="Arial"/>
                      <w:b/>
                    </w:rPr>
                    <w:t>2</w:t>
                  </w:r>
                </w:p>
              </w:tc>
              <w:tc>
                <w:tcPr>
                  <w:tcW w:w="1418" w:type="dxa"/>
                </w:tcPr>
                <w:p w:rsidR="003A0F75" w:rsidRPr="009B4464" w:rsidRDefault="003A0F75" w:rsidP="003A0F75">
                  <w:pPr>
                    <w:pStyle w:val="Akapitzlist"/>
                    <w:ind w:left="0"/>
                    <w:jc w:val="center"/>
                    <w:rPr>
                      <w:rFonts w:ascii="Arial" w:hAnsi="Arial" w:cs="Arial"/>
                      <w:b/>
                    </w:rPr>
                  </w:pPr>
                  <w:r w:rsidRPr="009B4464">
                    <w:rPr>
                      <w:rFonts w:ascii="Arial" w:hAnsi="Arial" w:cs="Arial"/>
                      <w:b/>
                    </w:rPr>
                    <w:t>3</w:t>
                  </w:r>
                </w:p>
              </w:tc>
              <w:tc>
                <w:tcPr>
                  <w:tcW w:w="1701" w:type="dxa"/>
                </w:tcPr>
                <w:p w:rsidR="003A0F75" w:rsidRPr="009B4464" w:rsidRDefault="003A0F75" w:rsidP="003A0F75">
                  <w:pPr>
                    <w:pStyle w:val="Akapitzlist"/>
                    <w:ind w:left="0"/>
                    <w:jc w:val="center"/>
                    <w:rPr>
                      <w:rFonts w:ascii="Arial" w:hAnsi="Arial" w:cs="Arial"/>
                      <w:b/>
                    </w:rPr>
                  </w:pPr>
                  <w:r w:rsidRPr="009B4464">
                    <w:rPr>
                      <w:rFonts w:ascii="Arial" w:hAnsi="Arial" w:cs="Arial"/>
                      <w:b/>
                    </w:rPr>
                    <w:t>4</w:t>
                  </w:r>
                </w:p>
              </w:tc>
            </w:tr>
            <w:tr w:rsidR="003A0F75" w:rsidRPr="009B4464" w:rsidTr="00E26E8F">
              <w:trPr>
                <w:trHeight w:val="450"/>
              </w:trPr>
              <w:tc>
                <w:tcPr>
                  <w:tcW w:w="567" w:type="dxa"/>
                </w:tcPr>
                <w:p w:rsidR="003A0F75" w:rsidRPr="009B4464" w:rsidRDefault="003A0F75" w:rsidP="003A0F75">
                  <w:pPr>
                    <w:ind w:left="360"/>
                    <w:jc w:val="center"/>
                    <w:rPr>
                      <w:rFonts w:ascii="Arial" w:hAnsi="Arial" w:cs="Arial"/>
                      <w:b/>
                      <w:sz w:val="18"/>
                      <w:szCs w:val="18"/>
                    </w:rPr>
                  </w:pPr>
                </w:p>
                <w:p w:rsidR="003A0F75" w:rsidRPr="009B4464" w:rsidRDefault="003A0F75" w:rsidP="003A0F75">
                  <w:pPr>
                    <w:rPr>
                      <w:rFonts w:ascii="Arial" w:hAnsi="Arial" w:cs="Arial"/>
                      <w:b/>
                      <w:sz w:val="18"/>
                      <w:szCs w:val="18"/>
                    </w:rPr>
                  </w:pPr>
                  <w:r w:rsidRPr="009B4464">
                    <w:rPr>
                      <w:rFonts w:ascii="Arial" w:hAnsi="Arial" w:cs="Arial"/>
                      <w:b/>
                      <w:sz w:val="18"/>
                      <w:szCs w:val="18"/>
                    </w:rPr>
                    <w:t xml:space="preserve">    1.</w:t>
                  </w:r>
                </w:p>
                <w:p w:rsidR="003A0F75" w:rsidRPr="009B4464" w:rsidRDefault="003A0F75" w:rsidP="003A0F75">
                  <w:pPr>
                    <w:ind w:left="360"/>
                    <w:jc w:val="center"/>
                    <w:rPr>
                      <w:rFonts w:ascii="Arial" w:hAnsi="Arial" w:cs="Arial"/>
                      <w:b/>
                      <w:sz w:val="18"/>
                      <w:szCs w:val="18"/>
                    </w:rPr>
                  </w:pPr>
                </w:p>
              </w:tc>
              <w:tc>
                <w:tcPr>
                  <w:tcW w:w="10519" w:type="dxa"/>
                </w:tcPr>
                <w:p w:rsidR="003A0F75" w:rsidRPr="009B4464" w:rsidRDefault="003A0F75" w:rsidP="003A0F75">
                  <w:pPr>
                    <w:rPr>
                      <w:rFonts w:ascii="Arial" w:hAnsi="Arial" w:cs="Arial"/>
                      <w:b/>
                      <w:sz w:val="18"/>
                      <w:szCs w:val="18"/>
                    </w:rPr>
                  </w:pPr>
                </w:p>
                <w:p w:rsidR="003A0F75" w:rsidRPr="009B4464" w:rsidRDefault="003A0F75" w:rsidP="003A0F75">
                  <w:pPr>
                    <w:rPr>
                      <w:rFonts w:ascii="Arial" w:hAnsi="Arial" w:cs="Arial"/>
                      <w:b/>
                      <w:sz w:val="18"/>
                      <w:szCs w:val="18"/>
                    </w:rPr>
                  </w:pPr>
                  <w:r w:rsidRPr="009B4464">
                    <w:rPr>
                      <w:rFonts w:ascii="Arial" w:hAnsi="Arial" w:cs="Arial"/>
                      <w:b/>
                      <w:sz w:val="18"/>
                      <w:szCs w:val="18"/>
                    </w:rPr>
                    <w:t>Szafa stalowa kl. A</w:t>
                  </w:r>
                </w:p>
                <w:p w:rsidR="003A0F75" w:rsidRPr="009B4464" w:rsidRDefault="003A0F75" w:rsidP="00BF4214">
                  <w:pPr>
                    <w:pStyle w:val="Akapitzlist"/>
                    <w:numPr>
                      <w:ilvl w:val="0"/>
                      <w:numId w:val="40"/>
                    </w:numPr>
                    <w:contextualSpacing/>
                    <w:rPr>
                      <w:rFonts w:ascii="Arial" w:hAnsi="Arial" w:cs="Arial"/>
                      <w:sz w:val="18"/>
                      <w:szCs w:val="18"/>
                    </w:rPr>
                  </w:pPr>
                  <w:r w:rsidRPr="009B4464">
                    <w:rPr>
                      <w:rFonts w:ascii="Arial" w:hAnsi="Arial" w:cs="Arial"/>
                      <w:sz w:val="18"/>
                      <w:szCs w:val="18"/>
                    </w:rPr>
                    <w:t>Korpus szafy, drzwi, skrytki i inne elementy konstrukcyjne muszą być wykonane z blachy ze stali konstrukcyjnej, o grubości co najmniej 1 mm, zabezpieczone przed korozją. Połączenia korpusu szafy powinny zapewnić mu dostateczną sztywność.</w:t>
                  </w:r>
                </w:p>
                <w:p w:rsidR="003A0F75" w:rsidRPr="009B4464" w:rsidRDefault="003A0F75" w:rsidP="00BF4214">
                  <w:pPr>
                    <w:pStyle w:val="Akapitzlist"/>
                    <w:numPr>
                      <w:ilvl w:val="0"/>
                      <w:numId w:val="40"/>
                    </w:numPr>
                    <w:contextualSpacing/>
                    <w:rPr>
                      <w:rFonts w:ascii="Arial" w:hAnsi="Arial" w:cs="Arial"/>
                      <w:b/>
                      <w:sz w:val="18"/>
                      <w:szCs w:val="18"/>
                    </w:rPr>
                  </w:pPr>
                  <w:r w:rsidRPr="009B4464">
                    <w:rPr>
                      <w:rFonts w:ascii="Arial" w:hAnsi="Arial" w:cs="Arial"/>
                      <w:b/>
                      <w:sz w:val="18"/>
                      <w:szCs w:val="18"/>
                      <w:u w:val="single"/>
                    </w:rPr>
                    <w:t>Szafa wyposażona w co najmniej  jedną przestawna półkę i jedną zamykana skrytkę wewnętrzną.</w:t>
                  </w:r>
                </w:p>
                <w:p w:rsidR="003A0F75" w:rsidRPr="009B4464" w:rsidRDefault="003A0F75" w:rsidP="00BF4214">
                  <w:pPr>
                    <w:pStyle w:val="Akapitzlist"/>
                    <w:numPr>
                      <w:ilvl w:val="0"/>
                      <w:numId w:val="40"/>
                    </w:numPr>
                    <w:contextualSpacing/>
                    <w:rPr>
                      <w:rFonts w:ascii="Arial" w:hAnsi="Arial" w:cs="Arial"/>
                      <w:sz w:val="18"/>
                      <w:szCs w:val="18"/>
                    </w:rPr>
                  </w:pPr>
                  <w:r w:rsidRPr="009B4464">
                    <w:rPr>
                      <w:rFonts w:ascii="Arial" w:hAnsi="Arial" w:cs="Arial"/>
                      <w:sz w:val="18"/>
                      <w:szCs w:val="18"/>
                    </w:rPr>
                    <w:t>Szafy jednoskrzydłowe powinny być wyposażone w mechanizm ryglowy blokujący je na co najmniej trzech krawędziach (rygle w średnicy min. 12 mm lub przekroju min. 112 mm², rozstaw rygli max. 450 mm).</w:t>
                  </w:r>
                </w:p>
                <w:p w:rsidR="003A0F75" w:rsidRPr="009B4464" w:rsidRDefault="003A0F75" w:rsidP="00BF4214">
                  <w:pPr>
                    <w:pStyle w:val="Akapitzlist"/>
                    <w:numPr>
                      <w:ilvl w:val="0"/>
                      <w:numId w:val="40"/>
                    </w:numPr>
                    <w:contextualSpacing/>
                    <w:rPr>
                      <w:rFonts w:ascii="Arial" w:hAnsi="Arial" w:cs="Arial"/>
                      <w:sz w:val="18"/>
                      <w:szCs w:val="18"/>
                    </w:rPr>
                  </w:pPr>
                  <w:r w:rsidRPr="009B4464">
                    <w:rPr>
                      <w:rFonts w:ascii="Arial" w:hAnsi="Arial" w:cs="Arial"/>
                      <w:sz w:val="18"/>
                      <w:szCs w:val="18"/>
                    </w:rPr>
                    <w:t xml:space="preserve">Szafa musi być wyposażona w </w:t>
                  </w:r>
                  <w:r w:rsidRPr="009B4464">
                    <w:rPr>
                      <w:rFonts w:ascii="Arial" w:hAnsi="Arial" w:cs="Arial"/>
                      <w:sz w:val="18"/>
                      <w:szCs w:val="18"/>
                      <w:u w:val="single"/>
                    </w:rPr>
                    <w:t>zamek mechaniczny kluczowy</w:t>
                  </w:r>
                  <w:r w:rsidRPr="009B4464">
                    <w:rPr>
                      <w:rFonts w:ascii="Arial" w:hAnsi="Arial" w:cs="Arial"/>
                      <w:sz w:val="18"/>
                      <w:szCs w:val="18"/>
                    </w:rPr>
                    <w:t xml:space="preserve"> ,co najmniej klasy A  wg Polskiej Normy PN-EN 1300, zabezpieczony przed działaniem destrukcyjnym, w tym przed przewierceniem. </w:t>
                  </w:r>
                </w:p>
                <w:p w:rsidR="003A0F75" w:rsidRPr="009B4464" w:rsidRDefault="003A0F75" w:rsidP="00BF4214">
                  <w:pPr>
                    <w:pStyle w:val="Akapitzlist"/>
                    <w:numPr>
                      <w:ilvl w:val="0"/>
                      <w:numId w:val="40"/>
                    </w:numPr>
                    <w:contextualSpacing/>
                    <w:rPr>
                      <w:rFonts w:ascii="Arial" w:hAnsi="Arial" w:cs="Arial"/>
                      <w:sz w:val="18"/>
                      <w:szCs w:val="18"/>
                    </w:rPr>
                  </w:pPr>
                  <w:r w:rsidRPr="009B4464">
                    <w:rPr>
                      <w:rFonts w:ascii="Arial" w:hAnsi="Arial" w:cs="Arial"/>
                      <w:sz w:val="18"/>
                      <w:szCs w:val="18"/>
                    </w:rPr>
                    <w:t>Drzwi szafy jednoskrzydłowe  zabezpieczone ryglem co najmniej na trzech krawędziach.</w:t>
                  </w:r>
                </w:p>
                <w:p w:rsidR="003A0F75" w:rsidRPr="009B4464" w:rsidRDefault="003A0F75" w:rsidP="00BF4214">
                  <w:pPr>
                    <w:pStyle w:val="Akapitzlist"/>
                    <w:numPr>
                      <w:ilvl w:val="0"/>
                      <w:numId w:val="40"/>
                    </w:numPr>
                    <w:contextualSpacing/>
                    <w:rPr>
                      <w:rFonts w:ascii="Arial" w:hAnsi="Arial" w:cs="Arial"/>
                      <w:b/>
                      <w:sz w:val="18"/>
                      <w:szCs w:val="18"/>
                    </w:rPr>
                  </w:pPr>
                  <w:r w:rsidRPr="009B4464">
                    <w:rPr>
                      <w:rFonts w:ascii="Arial" w:hAnsi="Arial" w:cs="Arial"/>
                      <w:b/>
                      <w:sz w:val="18"/>
                      <w:szCs w:val="18"/>
                    </w:rPr>
                    <w:t>Wymiary szafy 900-1000 x 500-600 x 400-500 mm (wymiary zewnętrzne, jednoskrzydłowa).</w:t>
                  </w:r>
                </w:p>
                <w:p w:rsidR="003A0F75" w:rsidRPr="009B4464" w:rsidRDefault="003A0F75" w:rsidP="003A0F75">
                  <w:pPr>
                    <w:rPr>
                      <w:rFonts w:ascii="Arial" w:hAnsi="Arial" w:cs="Arial"/>
                      <w:b/>
                      <w:sz w:val="18"/>
                      <w:szCs w:val="18"/>
                    </w:rPr>
                  </w:pPr>
                </w:p>
                <w:p w:rsidR="003A0F75" w:rsidRPr="009B4464" w:rsidRDefault="003A0F75" w:rsidP="003A0F75">
                  <w:pPr>
                    <w:rPr>
                      <w:rFonts w:ascii="Arial" w:hAnsi="Arial" w:cs="Arial"/>
                      <w:sz w:val="18"/>
                      <w:szCs w:val="18"/>
                    </w:rPr>
                  </w:pPr>
                </w:p>
              </w:tc>
              <w:tc>
                <w:tcPr>
                  <w:tcW w:w="1418" w:type="dxa"/>
                </w:tcPr>
                <w:p w:rsidR="003A0F75" w:rsidRPr="009B4464" w:rsidRDefault="003A0F75" w:rsidP="003A0F75">
                  <w:pPr>
                    <w:pStyle w:val="Akapitzlist"/>
                    <w:ind w:left="0"/>
                    <w:jc w:val="center"/>
                    <w:rPr>
                      <w:rFonts w:ascii="Arial" w:hAnsi="Arial" w:cs="Arial"/>
                      <w:b/>
                      <w:sz w:val="18"/>
                      <w:szCs w:val="18"/>
                    </w:rPr>
                  </w:pPr>
                </w:p>
                <w:p w:rsidR="003A0F75" w:rsidRPr="009B4464" w:rsidRDefault="003A0F75" w:rsidP="003A0F75">
                  <w:pPr>
                    <w:pStyle w:val="Akapitzlist"/>
                    <w:ind w:left="0"/>
                    <w:jc w:val="center"/>
                    <w:rPr>
                      <w:rFonts w:ascii="Arial" w:hAnsi="Arial" w:cs="Arial"/>
                      <w:b/>
                      <w:sz w:val="18"/>
                      <w:szCs w:val="18"/>
                    </w:rPr>
                  </w:pPr>
                  <w:r w:rsidRPr="009B4464">
                    <w:rPr>
                      <w:rFonts w:ascii="Arial" w:hAnsi="Arial" w:cs="Arial"/>
                      <w:b/>
                      <w:sz w:val="18"/>
                      <w:szCs w:val="18"/>
                    </w:rPr>
                    <w:t>Szt.</w:t>
                  </w:r>
                </w:p>
              </w:tc>
              <w:tc>
                <w:tcPr>
                  <w:tcW w:w="1701" w:type="dxa"/>
                </w:tcPr>
                <w:p w:rsidR="003A0F75" w:rsidRPr="009B4464" w:rsidRDefault="003A0F75" w:rsidP="003A0F75">
                  <w:pPr>
                    <w:pStyle w:val="Akapitzlist"/>
                    <w:ind w:left="0"/>
                    <w:jc w:val="center"/>
                    <w:rPr>
                      <w:rFonts w:ascii="Arial" w:hAnsi="Arial" w:cs="Arial"/>
                      <w:b/>
                      <w:sz w:val="18"/>
                      <w:szCs w:val="18"/>
                    </w:rPr>
                  </w:pPr>
                </w:p>
                <w:p w:rsidR="003A0F75" w:rsidRPr="009B4464" w:rsidRDefault="003A0F75" w:rsidP="003A0F75">
                  <w:pPr>
                    <w:pStyle w:val="Akapitzlist"/>
                    <w:ind w:left="0"/>
                    <w:jc w:val="center"/>
                    <w:rPr>
                      <w:rFonts w:ascii="Arial" w:hAnsi="Arial" w:cs="Arial"/>
                      <w:b/>
                      <w:sz w:val="18"/>
                      <w:szCs w:val="18"/>
                    </w:rPr>
                  </w:pPr>
                  <w:r w:rsidRPr="009B4464">
                    <w:rPr>
                      <w:rFonts w:ascii="Arial" w:hAnsi="Arial" w:cs="Arial"/>
                      <w:b/>
                      <w:sz w:val="18"/>
                      <w:szCs w:val="18"/>
                    </w:rPr>
                    <w:t>5</w:t>
                  </w:r>
                </w:p>
              </w:tc>
            </w:tr>
            <w:tr w:rsidR="003A0F75" w:rsidRPr="009B4464" w:rsidTr="00E26E8F">
              <w:trPr>
                <w:trHeight w:val="405"/>
              </w:trPr>
              <w:tc>
                <w:tcPr>
                  <w:tcW w:w="567" w:type="dxa"/>
                </w:tcPr>
                <w:p w:rsidR="003A0F75" w:rsidRPr="009B4464" w:rsidRDefault="003A0F75" w:rsidP="003A0F75">
                  <w:pPr>
                    <w:rPr>
                      <w:rFonts w:ascii="Arial" w:hAnsi="Arial" w:cs="Arial"/>
                      <w:b/>
                      <w:sz w:val="18"/>
                      <w:szCs w:val="18"/>
                    </w:rPr>
                  </w:pPr>
                </w:p>
                <w:p w:rsidR="003A0F75" w:rsidRPr="009B4464" w:rsidRDefault="003A0F75" w:rsidP="003A0F75">
                  <w:pPr>
                    <w:rPr>
                      <w:rFonts w:ascii="Arial" w:hAnsi="Arial" w:cs="Arial"/>
                      <w:b/>
                      <w:sz w:val="18"/>
                      <w:szCs w:val="18"/>
                    </w:rPr>
                  </w:pPr>
                  <w:r w:rsidRPr="009B4464">
                    <w:rPr>
                      <w:rFonts w:ascii="Arial" w:hAnsi="Arial" w:cs="Arial"/>
                      <w:b/>
                      <w:sz w:val="18"/>
                      <w:szCs w:val="18"/>
                    </w:rPr>
                    <w:t xml:space="preserve">    2.</w:t>
                  </w:r>
                </w:p>
              </w:tc>
              <w:tc>
                <w:tcPr>
                  <w:tcW w:w="10519" w:type="dxa"/>
                </w:tcPr>
                <w:p w:rsidR="003A0F75" w:rsidRPr="009B4464" w:rsidRDefault="003A0F75" w:rsidP="003A0F75">
                  <w:pPr>
                    <w:rPr>
                      <w:rFonts w:ascii="Arial" w:hAnsi="Arial" w:cs="Arial"/>
                      <w:b/>
                      <w:sz w:val="18"/>
                      <w:szCs w:val="18"/>
                    </w:rPr>
                  </w:pPr>
                </w:p>
                <w:p w:rsidR="003A0F75" w:rsidRPr="009B4464" w:rsidRDefault="003A0F75" w:rsidP="003A0F75">
                  <w:pPr>
                    <w:rPr>
                      <w:rFonts w:ascii="Arial" w:hAnsi="Arial" w:cs="Arial"/>
                      <w:b/>
                      <w:sz w:val="18"/>
                      <w:szCs w:val="18"/>
                    </w:rPr>
                  </w:pPr>
                  <w:r w:rsidRPr="009B4464">
                    <w:rPr>
                      <w:rFonts w:ascii="Arial" w:hAnsi="Arial" w:cs="Arial"/>
                      <w:b/>
                      <w:sz w:val="18"/>
                      <w:szCs w:val="18"/>
                    </w:rPr>
                    <w:t>Szafa stalowa kl. A</w:t>
                  </w:r>
                </w:p>
                <w:p w:rsidR="003A0F75" w:rsidRPr="009B4464" w:rsidRDefault="003A0F75" w:rsidP="00BF4214">
                  <w:pPr>
                    <w:pStyle w:val="Akapitzlist"/>
                    <w:numPr>
                      <w:ilvl w:val="0"/>
                      <w:numId w:val="41"/>
                    </w:numPr>
                    <w:contextualSpacing/>
                    <w:rPr>
                      <w:rFonts w:ascii="Arial" w:hAnsi="Arial" w:cs="Arial"/>
                      <w:sz w:val="18"/>
                      <w:szCs w:val="18"/>
                    </w:rPr>
                  </w:pPr>
                  <w:r w:rsidRPr="009B4464">
                    <w:rPr>
                      <w:rFonts w:ascii="Arial" w:hAnsi="Arial" w:cs="Arial"/>
                      <w:sz w:val="18"/>
                      <w:szCs w:val="18"/>
                    </w:rPr>
                    <w:t>Korpus szafy, drzwi, skrytki i inne elementy konstrukcyjne muszą być wykonane z blachy ze stali konstrukcyjnej, o grubości co najmniej 1 mm, zabezpieczone przed korozją. Połączenia korpusu szafy powinny zapewnić mu dostateczną sztywność.</w:t>
                  </w:r>
                </w:p>
                <w:p w:rsidR="003A0F75" w:rsidRPr="009B4464" w:rsidRDefault="003A0F75" w:rsidP="00BF4214">
                  <w:pPr>
                    <w:pStyle w:val="Akapitzlist"/>
                    <w:numPr>
                      <w:ilvl w:val="0"/>
                      <w:numId w:val="41"/>
                    </w:numPr>
                    <w:contextualSpacing/>
                    <w:rPr>
                      <w:rFonts w:ascii="Arial" w:hAnsi="Arial" w:cs="Arial"/>
                      <w:sz w:val="18"/>
                      <w:szCs w:val="18"/>
                      <w:u w:val="single"/>
                    </w:rPr>
                  </w:pPr>
                  <w:r w:rsidRPr="009B4464">
                    <w:rPr>
                      <w:rFonts w:ascii="Arial" w:hAnsi="Arial" w:cs="Arial"/>
                      <w:b/>
                      <w:sz w:val="18"/>
                      <w:szCs w:val="18"/>
                      <w:u w:val="single"/>
                    </w:rPr>
                    <w:t>Szafa wyposażona  w co najmniej  trzy przestawne półki i  jedną zamykaną skrytkę wewnętrzną</w:t>
                  </w:r>
                  <w:r w:rsidRPr="009B4464">
                    <w:rPr>
                      <w:rFonts w:ascii="Arial" w:hAnsi="Arial" w:cs="Arial"/>
                      <w:sz w:val="18"/>
                      <w:szCs w:val="18"/>
                      <w:u w:val="single"/>
                    </w:rPr>
                    <w:t xml:space="preserve">. </w:t>
                  </w:r>
                </w:p>
                <w:p w:rsidR="003A0F75" w:rsidRPr="009B4464" w:rsidRDefault="003A0F75" w:rsidP="00BF4214">
                  <w:pPr>
                    <w:pStyle w:val="Akapitzlist"/>
                    <w:numPr>
                      <w:ilvl w:val="0"/>
                      <w:numId w:val="41"/>
                    </w:numPr>
                    <w:contextualSpacing/>
                    <w:rPr>
                      <w:rFonts w:ascii="Arial" w:hAnsi="Arial" w:cs="Arial"/>
                      <w:sz w:val="18"/>
                      <w:szCs w:val="18"/>
                    </w:rPr>
                  </w:pPr>
                  <w:r w:rsidRPr="009B4464">
                    <w:rPr>
                      <w:rFonts w:ascii="Arial" w:hAnsi="Arial" w:cs="Arial"/>
                      <w:sz w:val="18"/>
                      <w:szCs w:val="18"/>
                    </w:rPr>
                    <w:t>Szafy jednoskrzydłowe powinny być wyposażone w mechanizm ryglowy blokujący je na co najmniej trzech krawędziach (rygle w średnicy min. 12 mm lub przekroju min. 112 mm², rozstaw rygli max. 450 mm).</w:t>
                  </w:r>
                </w:p>
                <w:p w:rsidR="003A0F75" w:rsidRPr="009B4464" w:rsidRDefault="003A0F75" w:rsidP="00BF4214">
                  <w:pPr>
                    <w:pStyle w:val="Akapitzlist"/>
                    <w:numPr>
                      <w:ilvl w:val="0"/>
                      <w:numId w:val="41"/>
                    </w:numPr>
                    <w:contextualSpacing/>
                    <w:rPr>
                      <w:rFonts w:ascii="Arial" w:hAnsi="Arial" w:cs="Arial"/>
                      <w:sz w:val="18"/>
                      <w:szCs w:val="18"/>
                    </w:rPr>
                  </w:pPr>
                  <w:r w:rsidRPr="009B4464">
                    <w:rPr>
                      <w:rFonts w:ascii="Arial" w:hAnsi="Arial" w:cs="Arial"/>
                      <w:sz w:val="18"/>
                      <w:szCs w:val="18"/>
                    </w:rPr>
                    <w:t xml:space="preserve">Szafa musi być wyposażona w </w:t>
                  </w:r>
                  <w:r w:rsidRPr="009B4464">
                    <w:rPr>
                      <w:rFonts w:ascii="Arial" w:hAnsi="Arial" w:cs="Arial"/>
                      <w:sz w:val="18"/>
                      <w:szCs w:val="18"/>
                      <w:u w:val="single"/>
                    </w:rPr>
                    <w:t>zamek mechaniczny kluczowy</w:t>
                  </w:r>
                  <w:r w:rsidRPr="009B4464">
                    <w:rPr>
                      <w:rFonts w:ascii="Arial" w:hAnsi="Arial" w:cs="Arial"/>
                      <w:sz w:val="18"/>
                      <w:szCs w:val="18"/>
                    </w:rPr>
                    <w:t xml:space="preserve"> ,co najmniej klasy A  wg Polskiej Normy PN-EN 1300, zabezpieczony przed działaniem destrukcyjnym, w tym przed przewierceniem. </w:t>
                  </w:r>
                </w:p>
                <w:p w:rsidR="003A0F75" w:rsidRPr="009B4464" w:rsidRDefault="003A0F75" w:rsidP="00BF4214">
                  <w:pPr>
                    <w:pStyle w:val="Akapitzlist"/>
                    <w:numPr>
                      <w:ilvl w:val="0"/>
                      <w:numId w:val="41"/>
                    </w:numPr>
                    <w:contextualSpacing/>
                    <w:rPr>
                      <w:rFonts w:ascii="Arial" w:hAnsi="Arial" w:cs="Arial"/>
                      <w:sz w:val="18"/>
                      <w:szCs w:val="18"/>
                    </w:rPr>
                  </w:pPr>
                  <w:r w:rsidRPr="009B4464">
                    <w:rPr>
                      <w:rFonts w:ascii="Arial" w:hAnsi="Arial" w:cs="Arial"/>
                      <w:sz w:val="18"/>
                      <w:szCs w:val="18"/>
                    </w:rPr>
                    <w:t>Drzwi szafy jednoskrzydłowe  zabezpieczone ryglem co najmniej na trzech krawędziach.</w:t>
                  </w:r>
                </w:p>
                <w:p w:rsidR="003A0F75" w:rsidRPr="009B4464" w:rsidRDefault="003A0F75" w:rsidP="00BF4214">
                  <w:pPr>
                    <w:pStyle w:val="Akapitzlist"/>
                    <w:numPr>
                      <w:ilvl w:val="0"/>
                      <w:numId w:val="41"/>
                    </w:numPr>
                    <w:contextualSpacing/>
                    <w:rPr>
                      <w:rFonts w:ascii="Arial" w:hAnsi="Arial" w:cs="Arial"/>
                      <w:b/>
                      <w:sz w:val="18"/>
                      <w:szCs w:val="18"/>
                    </w:rPr>
                  </w:pPr>
                  <w:r w:rsidRPr="009B4464">
                    <w:rPr>
                      <w:rFonts w:ascii="Arial" w:hAnsi="Arial" w:cs="Arial"/>
                      <w:b/>
                      <w:sz w:val="18"/>
                      <w:szCs w:val="18"/>
                    </w:rPr>
                    <w:t>Wymiary szafy 1500-1600 x 700-800x 400-500 mm (wymiary zewnętrzne, jednoskrzydłowa).</w:t>
                  </w:r>
                </w:p>
                <w:p w:rsidR="003A0F75" w:rsidRPr="009B4464" w:rsidRDefault="003A0F75" w:rsidP="003A0F75">
                  <w:pPr>
                    <w:pStyle w:val="Akapitzlist"/>
                    <w:ind w:left="0"/>
                    <w:rPr>
                      <w:rFonts w:ascii="Arial" w:hAnsi="Arial" w:cs="Arial"/>
                      <w:b/>
                      <w:sz w:val="18"/>
                      <w:szCs w:val="18"/>
                    </w:rPr>
                  </w:pPr>
                </w:p>
              </w:tc>
              <w:tc>
                <w:tcPr>
                  <w:tcW w:w="1418" w:type="dxa"/>
                </w:tcPr>
                <w:p w:rsidR="003A0F75" w:rsidRPr="009B4464" w:rsidRDefault="003A0F75" w:rsidP="003A0F75">
                  <w:pPr>
                    <w:pStyle w:val="Akapitzlist"/>
                    <w:ind w:left="0"/>
                    <w:jc w:val="center"/>
                    <w:rPr>
                      <w:rFonts w:ascii="Arial" w:hAnsi="Arial" w:cs="Arial"/>
                      <w:b/>
                      <w:sz w:val="18"/>
                      <w:szCs w:val="18"/>
                    </w:rPr>
                  </w:pPr>
                </w:p>
                <w:p w:rsidR="003A0F75" w:rsidRPr="009B4464" w:rsidRDefault="003A0F75" w:rsidP="003A0F75">
                  <w:pPr>
                    <w:pStyle w:val="Akapitzlist"/>
                    <w:ind w:left="0"/>
                    <w:jc w:val="center"/>
                    <w:rPr>
                      <w:rFonts w:ascii="Arial" w:hAnsi="Arial" w:cs="Arial"/>
                      <w:b/>
                      <w:sz w:val="18"/>
                      <w:szCs w:val="18"/>
                    </w:rPr>
                  </w:pPr>
                  <w:r w:rsidRPr="009B4464">
                    <w:rPr>
                      <w:rFonts w:ascii="Arial" w:hAnsi="Arial" w:cs="Arial"/>
                      <w:b/>
                      <w:sz w:val="18"/>
                      <w:szCs w:val="18"/>
                    </w:rPr>
                    <w:t>Szt.</w:t>
                  </w:r>
                </w:p>
              </w:tc>
              <w:tc>
                <w:tcPr>
                  <w:tcW w:w="1701" w:type="dxa"/>
                </w:tcPr>
                <w:p w:rsidR="003A0F75" w:rsidRPr="009B4464" w:rsidRDefault="003A0F75" w:rsidP="003A0F75">
                  <w:pPr>
                    <w:pStyle w:val="Akapitzlist"/>
                    <w:ind w:left="0"/>
                    <w:jc w:val="center"/>
                    <w:rPr>
                      <w:rFonts w:ascii="Arial" w:hAnsi="Arial" w:cs="Arial"/>
                      <w:b/>
                      <w:sz w:val="18"/>
                      <w:szCs w:val="18"/>
                    </w:rPr>
                  </w:pPr>
                </w:p>
                <w:p w:rsidR="003A0F75" w:rsidRPr="009B4464" w:rsidRDefault="003A0F75" w:rsidP="003A0F75">
                  <w:pPr>
                    <w:pStyle w:val="Akapitzlist"/>
                    <w:ind w:left="0"/>
                    <w:jc w:val="center"/>
                    <w:rPr>
                      <w:rFonts w:ascii="Arial" w:hAnsi="Arial" w:cs="Arial"/>
                      <w:b/>
                      <w:sz w:val="18"/>
                      <w:szCs w:val="18"/>
                    </w:rPr>
                  </w:pPr>
                  <w:r w:rsidRPr="009B4464">
                    <w:rPr>
                      <w:rFonts w:ascii="Arial" w:hAnsi="Arial" w:cs="Arial"/>
                      <w:b/>
                      <w:sz w:val="18"/>
                      <w:szCs w:val="18"/>
                    </w:rPr>
                    <w:t>9</w:t>
                  </w:r>
                </w:p>
              </w:tc>
            </w:tr>
            <w:tr w:rsidR="003A0F75" w:rsidRPr="009B4464" w:rsidTr="00E26E8F">
              <w:trPr>
                <w:trHeight w:val="195"/>
              </w:trPr>
              <w:tc>
                <w:tcPr>
                  <w:tcW w:w="567" w:type="dxa"/>
                </w:tcPr>
                <w:p w:rsidR="003A0F75" w:rsidRPr="009B4464" w:rsidRDefault="003A0F75" w:rsidP="003A0F75">
                  <w:pPr>
                    <w:rPr>
                      <w:rFonts w:ascii="Arial" w:hAnsi="Arial" w:cs="Arial"/>
                      <w:b/>
                      <w:sz w:val="18"/>
                      <w:szCs w:val="18"/>
                    </w:rPr>
                  </w:pPr>
                </w:p>
                <w:p w:rsidR="003A0F75" w:rsidRPr="009B4464" w:rsidRDefault="003A0F75" w:rsidP="003A0F75">
                  <w:pPr>
                    <w:rPr>
                      <w:rFonts w:ascii="Arial" w:hAnsi="Arial" w:cs="Arial"/>
                      <w:b/>
                      <w:sz w:val="18"/>
                      <w:szCs w:val="18"/>
                    </w:rPr>
                  </w:pPr>
                  <w:r w:rsidRPr="009B4464">
                    <w:rPr>
                      <w:rFonts w:ascii="Arial" w:hAnsi="Arial" w:cs="Arial"/>
                      <w:b/>
                      <w:sz w:val="18"/>
                      <w:szCs w:val="18"/>
                    </w:rPr>
                    <w:t xml:space="preserve">    3.</w:t>
                  </w:r>
                </w:p>
                <w:p w:rsidR="003A0F75" w:rsidRPr="009B4464" w:rsidRDefault="003A0F75" w:rsidP="003A0F75">
                  <w:pPr>
                    <w:rPr>
                      <w:rFonts w:ascii="Arial" w:hAnsi="Arial" w:cs="Arial"/>
                      <w:b/>
                      <w:sz w:val="18"/>
                      <w:szCs w:val="18"/>
                    </w:rPr>
                  </w:pPr>
                </w:p>
              </w:tc>
              <w:tc>
                <w:tcPr>
                  <w:tcW w:w="10519" w:type="dxa"/>
                </w:tcPr>
                <w:p w:rsidR="003A0F75" w:rsidRPr="009B4464" w:rsidRDefault="003A0F75" w:rsidP="003A0F75">
                  <w:pPr>
                    <w:rPr>
                      <w:rFonts w:ascii="Arial" w:hAnsi="Arial" w:cs="Arial"/>
                      <w:b/>
                      <w:sz w:val="18"/>
                      <w:szCs w:val="18"/>
                    </w:rPr>
                  </w:pPr>
                </w:p>
                <w:p w:rsidR="003A0F75" w:rsidRPr="009B4464" w:rsidRDefault="003A0F75" w:rsidP="003A0F75">
                  <w:pPr>
                    <w:rPr>
                      <w:rFonts w:ascii="Arial" w:hAnsi="Arial" w:cs="Arial"/>
                      <w:b/>
                      <w:sz w:val="18"/>
                      <w:szCs w:val="18"/>
                    </w:rPr>
                  </w:pPr>
                  <w:r w:rsidRPr="009B4464">
                    <w:rPr>
                      <w:rFonts w:ascii="Arial" w:hAnsi="Arial" w:cs="Arial"/>
                      <w:b/>
                      <w:sz w:val="18"/>
                      <w:szCs w:val="18"/>
                    </w:rPr>
                    <w:t>Szafa stalowa kl. A</w:t>
                  </w:r>
                </w:p>
                <w:p w:rsidR="003A0F75" w:rsidRPr="009B4464" w:rsidRDefault="003A0F75" w:rsidP="00BF4214">
                  <w:pPr>
                    <w:pStyle w:val="Akapitzlist"/>
                    <w:numPr>
                      <w:ilvl w:val="0"/>
                      <w:numId w:val="42"/>
                    </w:numPr>
                    <w:contextualSpacing/>
                    <w:rPr>
                      <w:rFonts w:ascii="Arial" w:hAnsi="Arial" w:cs="Arial"/>
                      <w:sz w:val="18"/>
                      <w:szCs w:val="18"/>
                    </w:rPr>
                  </w:pPr>
                  <w:r w:rsidRPr="009B4464">
                    <w:rPr>
                      <w:rFonts w:ascii="Arial" w:hAnsi="Arial" w:cs="Arial"/>
                      <w:sz w:val="18"/>
                      <w:szCs w:val="18"/>
                    </w:rPr>
                    <w:t>Korpus szafy, drzwi, skrytki i inne elementy konstrukcyjne muszą być wykonane z blachy ze stali konstrukcyjnej, o grubości co najmniej 1 mm, zabezpieczone przed korozją. Połączenia korpusu szafy powinny zapewnić mu dostateczną sztywność.</w:t>
                  </w:r>
                </w:p>
                <w:p w:rsidR="003A0F75" w:rsidRPr="009B4464" w:rsidRDefault="003A0F75" w:rsidP="00BF4214">
                  <w:pPr>
                    <w:pStyle w:val="Akapitzlist"/>
                    <w:numPr>
                      <w:ilvl w:val="0"/>
                      <w:numId w:val="42"/>
                    </w:numPr>
                    <w:contextualSpacing/>
                    <w:rPr>
                      <w:rFonts w:ascii="Arial" w:hAnsi="Arial" w:cs="Arial"/>
                      <w:b/>
                      <w:sz w:val="18"/>
                      <w:szCs w:val="18"/>
                      <w:u w:val="single"/>
                    </w:rPr>
                  </w:pPr>
                  <w:r w:rsidRPr="009B4464">
                    <w:rPr>
                      <w:rFonts w:ascii="Arial" w:hAnsi="Arial" w:cs="Arial"/>
                      <w:b/>
                      <w:sz w:val="18"/>
                      <w:szCs w:val="18"/>
                      <w:u w:val="single"/>
                    </w:rPr>
                    <w:t>Szafa wyposażona w co najmniej  trzy przestawne półki.</w:t>
                  </w:r>
                </w:p>
                <w:p w:rsidR="003A0F75" w:rsidRPr="009B4464" w:rsidRDefault="003A0F75" w:rsidP="00BF4214">
                  <w:pPr>
                    <w:pStyle w:val="Akapitzlist"/>
                    <w:numPr>
                      <w:ilvl w:val="0"/>
                      <w:numId w:val="42"/>
                    </w:numPr>
                    <w:contextualSpacing/>
                    <w:rPr>
                      <w:rFonts w:ascii="Arial" w:hAnsi="Arial" w:cs="Arial"/>
                      <w:sz w:val="18"/>
                      <w:szCs w:val="18"/>
                    </w:rPr>
                  </w:pPr>
                  <w:r w:rsidRPr="009B4464">
                    <w:rPr>
                      <w:rFonts w:ascii="Arial" w:hAnsi="Arial" w:cs="Arial"/>
                      <w:sz w:val="18"/>
                      <w:szCs w:val="18"/>
                    </w:rPr>
                    <w:t>Szafy jednoskrzydłowe powinny być wyposażone w mechanizm ryglowy blokujący je na co najmniej trzech krawędziach (rygle w średnicy min. 12 mm lub przekroju min. 112 mm², rozstaw rygli max. 450 mm).</w:t>
                  </w:r>
                </w:p>
                <w:p w:rsidR="003A0F75" w:rsidRPr="009B4464" w:rsidRDefault="003A0F75" w:rsidP="00BF4214">
                  <w:pPr>
                    <w:pStyle w:val="Akapitzlist"/>
                    <w:numPr>
                      <w:ilvl w:val="0"/>
                      <w:numId w:val="42"/>
                    </w:numPr>
                    <w:contextualSpacing/>
                    <w:rPr>
                      <w:rFonts w:ascii="Arial" w:hAnsi="Arial" w:cs="Arial"/>
                      <w:sz w:val="18"/>
                      <w:szCs w:val="18"/>
                    </w:rPr>
                  </w:pPr>
                  <w:r w:rsidRPr="009B4464">
                    <w:rPr>
                      <w:rFonts w:ascii="Arial" w:hAnsi="Arial" w:cs="Arial"/>
                      <w:sz w:val="18"/>
                      <w:szCs w:val="18"/>
                    </w:rPr>
                    <w:lastRenderedPageBreak/>
                    <w:t xml:space="preserve">Szafa musi być wyposażona w </w:t>
                  </w:r>
                  <w:r w:rsidRPr="009B4464">
                    <w:rPr>
                      <w:rFonts w:ascii="Arial" w:hAnsi="Arial" w:cs="Arial"/>
                      <w:sz w:val="18"/>
                      <w:szCs w:val="18"/>
                      <w:u w:val="single"/>
                    </w:rPr>
                    <w:t>zamek mechaniczny kluczowy</w:t>
                  </w:r>
                  <w:r w:rsidRPr="009B4464">
                    <w:rPr>
                      <w:rFonts w:ascii="Arial" w:hAnsi="Arial" w:cs="Arial"/>
                      <w:sz w:val="18"/>
                      <w:szCs w:val="18"/>
                    </w:rPr>
                    <w:t xml:space="preserve"> ,co najmniej klasy A  wg Polskiej Normy PN-EN 1300, zabezpieczony przed działaniem destrukcyjnym, w tym przed przewierceniem. </w:t>
                  </w:r>
                </w:p>
                <w:p w:rsidR="003A0F75" w:rsidRPr="009B4464" w:rsidRDefault="003A0F75" w:rsidP="00BF4214">
                  <w:pPr>
                    <w:pStyle w:val="Akapitzlist"/>
                    <w:numPr>
                      <w:ilvl w:val="0"/>
                      <w:numId w:val="42"/>
                    </w:numPr>
                    <w:contextualSpacing/>
                    <w:rPr>
                      <w:rFonts w:ascii="Arial" w:hAnsi="Arial" w:cs="Arial"/>
                      <w:sz w:val="18"/>
                      <w:szCs w:val="18"/>
                    </w:rPr>
                  </w:pPr>
                  <w:r w:rsidRPr="009B4464">
                    <w:rPr>
                      <w:rFonts w:ascii="Arial" w:hAnsi="Arial" w:cs="Arial"/>
                      <w:sz w:val="18"/>
                      <w:szCs w:val="18"/>
                    </w:rPr>
                    <w:t>Drzwi szafy jednoskrzydłowe  zabezpieczone ryglem co najmniej na trzech krawędziach.</w:t>
                  </w:r>
                </w:p>
                <w:p w:rsidR="003A0F75" w:rsidRPr="009B4464" w:rsidRDefault="003A0F75" w:rsidP="00BF4214">
                  <w:pPr>
                    <w:pStyle w:val="Akapitzlist"/>
                    <w:numPr>
                      <w:ilvl w:val="0"/>
                      <w:numId w:val="42"/>
                    </w:numPr>
                    <w:contextualSpacing/>
                    <w:rPr>
                      <w:rFonts w:ascii="Arial" w:hAnsi="Arial" w:cs="Arial"/>
                      <w:b/>
                      <w:sz w:val="18"/>
                      <w:szCs w:val="18"/>
                    </w:rPr>
                  </w:pPr>
                  <w:r w:rsidRPr="009B4464">
                    <w:rPr>
                      <w:rFonts w:ascii="Arial" w:hAnsi="Arial" w:cs="Arial"/>
                      <w:b/>
                      <w:sz w:val="18"/>
                      <w:szCs w:val="18"/>
                    </w:rPr>
                    <w:t>Wymiary szafy 1500-1600 x 700-800 x 400-500 mm (wymiary zewnętrzne, jednoskrzydłowa).</w:t>
                  </w:r>
                </w:p>
                <w:p w:rsidR="003A0F75" w:rsidRPr="009B4464" w:rsidRDefault="003A0F75" w:rsidP="003A0F75">
                  <w:pPr>
                    <w:pStyle w:val="Akapitzlist"/>
                    <w:rPr>
                      <w:rFonts w:ascii="Arial" w:hAnsi="Arial" w:cs="Arial"/>
                      <w:sz w:val="18"/>
                      <w:szCs w:val="18"/>
                    </w:rPr>
                  </w:pPr>
                </w:p>
              </w:tc>
              <w:tc>
                <w:tcPr>
                  <w:tcW w:w="1418" w:type="dxa"/>
                </w:tcPr>
                <w:p w:rsidR="003A0F75" w:rsidRPr="009B4464" w:rsidRDefault="003A0F75" w:rsidP="003A0F75">
                  <w:pPr>
                    <w:pStyle w:val="Akapitzlist"/>
                    <w:ind w:left="0"/>
                    <w:jc w:val="center"/>
                    <w:rPr>
                      <w:rFonts w:ascii="Arial" w:hAnsi="Arial" w:cs="Arial"/>
                      <w:b/>
                      <w:sz w:val="18"/>
                      <w:szCs w:val="18"/>
                    </w:rPr>
                  </w:pPr>
                </w:p>
                <w:p w:rsidR="003A0F75" w:rsidRPr="009B4464" w:rsidRDefault="003A0F75" w:rsidP="003A0F75">
                  <w:pPr>
                    <w:pStyle w:val="Akapitzlist"/>
                    <w:ind w:left="0"/>
                    <w:jc w:val="center"/>
                    <w:rPr>
                      <w:rFonts w:ascii="Arial" w:hAnsi="Arial" w:cs="Arial"/>
                      <w:b/>
                      <w:sz w:val="18"/>
                      <w:szCs w:val="18"/>
                    </w:rPr>
                  </w:pPr>
                  <w:r w:rsidRPr="009B4464">
                    <w:rPr>
                      <w:rFonts w:ascii="Arial" w:hAnsi="Arial" w:cs="Arial"/>
                      <w:b/>
                      <w:sz w:val="18"/>
                      <w:szCs w:val="18"/>
                    </w:rPr>
                    <w:t>Szt.</w:t>
                  </w:r>
                </w:p>
              </w:tc>
              <w:tc>
                <w:tcPr>
                  <w:tcW w:w="1701" w:type="dxa"/>
                </w:tcPr>
                <w:p w:rsidR="003A0F75" w:rsidRPr="009B4464" w:rsidRDefault="003A0F75" w:rsidP="003A0F75">
                  <w:pPr>
                    <w:pStyle w:val="Akapitzlist"/>
                    <w:ind w:left="0"/>
                    <w:jc w:val="center"/>
                    <w:rPr>
                      <w:rFonts w:ascii="Arial" w:hAnsi="Arial" w:cs="Arial"/>
                      <w:b/>
                      <w:sz w:val="18"/>
                      <w:szCs w:val="18"/>
                    </w:rPr>
                  </w:pPr>
                </w:p>
                <w:p w:rsidR="003A0F75" w:rsidRPr="009B4464" w:rsidRDefault="003A0F75" w:rsidP="003A0F75">
                  <w:pPr>
                    <w:pStyle w:val="Akapitzlist"/>
                    <w:ind w:left="0"/>
                    <w:jc w:val="center"/>
                    <w:rPr>
                      <w:rFonts w:ascii="Arial" w:hAnsi="Arial" w:cs="Arial"/>
                      <w:b/>
                      <w:sz w:val="18"/>
                      <w:szCs w:val="18"/>
                    </w:rPr>
                  </w:pPr>
                  <w:r w:rsidRPr="009B4464">
                    <w:rPr>
                      <w:rFonts w:ascii="Arial" w:hAnsi="Arial" w:cs="Arial"/>
                      <w:b/>
                      <w:sz w:val="18"/>
                      <w:szCs w:val="18"/>
                    </w:rPr>
                    <w:t>3</w:t>
                  </w:r>
                </w:p>
              </w:tc>
            </w:tr>
          </w:tbl>
          <w:p w:rsidR="003A0F75" w:rsidRPr="009B4464" w:rsidRDefault="003A0F75" w:rsidP="003A0F75">
            <w:pPr>
              <w:suppressAutoHyphens/>
              <w:spacing w:after="0"/>
              <w:jc w:val="both"/>
              <w:rPr>
                <w:rFonts w:ascii="Arial" w:eastAsia="Times New Roman" w:hAnsi="Arial" w:cs="Arial"/>
                <w:i/>
                <w:sz w:val="24"/>
                <w:lang w:eastAsia="ar-SA"/>
              </w:rPr>
            </w:pPr>
          </w:p>
          <w:p w:rsidR="003A0F75" w:rsidRPr="000A2BCF" w:rsidRDefault="003A0F75" w:rsidP="003A0F75">
            <w:pPr>
              <w:suppressAutoHyphens/>
              <w:spacing w:after="0"/>
              <w:jc w:val="both"/>
              <w:rPr>
                <w:rFonts w:ascii="Arial" w:eastAsia="Times New Roman" w:hAnsi="Arial" w:cs="Arial"/>
                <w:i/>
                <w:sz w:val="24"/>
                <w:u w:val="single"/>
                <w:lang w:eastAsia="ar-SA"/>
              </w:rPr>
            </w:pPr>
            <w:r w:rsidRPr="009B4464">
              <w:rPr>
                <w:rFonts w:ascii="Arial" w:hAnsi="Arial" w:cs="Arial"/>
                <w:b/>
                <w:sz w:val="24"/>
                <w:szCs w:val="24"/>
              </w:rPr>
              <w:t xml:space="preserve">Szafy stalowe jedno i dwudrzwiowe do przechowywania broni krótkiej, klasa S1 - </w:t>
            </w:r>
            <w:r w:rsidRPr="000A2BCF">
              <w:rPr>
                <w:rFonts w:ascii="Arial" w:hAnsi="Arial" w:cs="Arial"/>
                <w:b/>
                <w:sz w:val="24"/>
                <w:szCs w:val="24"/>
                <w:u w:val="single"/>
              </w:rPr>
              <w:t>w zakresie części nr 2</w:t>
            </w:r>
          </w:p>
          <w:tbl>
            <w:tblPr>
              <w:tblStyle w:val="Tabela-Siatka"/>
              <w:tblW w:w="14300" w:type="dxa"/>
              <w:tblLook w:val="04A0" w:firstRow="1" w:lastRow="0" w:firstColumn="1" w:lastColumn="0" w:noHBand="0" w:noVBand="1"/>
            </w:tblPr>
            <w:tblGrid>
              <w:gridCol w:w="576"/>
              <w:gridCol w:w="8614"/>
              <w:gridCol w:w="1298"/>
              <w:gridCol w:w="3812"/>
            </w:tblGrid>
            <w:tr w:rsidR="003A0F75" w:rsidRPr="009B4464" w:rsidTr="00E26E8F">
              <w:trPr>
                <w:trHeight w:val="677"/>
              </w:trPr>
              <w:tc>
                <w:tcPr>
                  <w:tcW w:w="565"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t>Lp.</w:t>
                  </w:r>
                </w:p>
                <w:p w:rsidR="003A0F75" w:rsidRPr="009B4464" w:rsidRDefault="003A0F75" w:rsidP="003A0F75">
                  <w:pPr>
                    <w:pStyle w:val="Akapitzlist"/>
                    <w:ind w:left="0"/>
                    <w:jc w:val="center"/>
                    <w:rPr>
                      <w:rFonts w:ascii="Arial" w:hAnsi="Arial" w:cs="Arial"/>
                      <w:b/>
                    </w:rPr>
                  </w:pPr>
                </w:p>
                <w:p w:rsidR="003A0F75" w:rsidRPr="009B4464" w:rsidRDefault="003A0F75" w:rsidP="003A0F75">
                  <w:pPr>
                    <w:pStyle w:val="Akapitzlist"/>
                    <w:ind w:left="0"/>
                    <w:jc w:val="center"/>
                    <w:rPr>
                      <w:rFonts w:ascii="Arial" w:hAnsi="Arial" w:cs="Arial"/>
                      <w:b/>
                    </w:rPr>
                  </w:pPr>
                </w:p>
              </w:tc>
              <w:tc>
                <w:tcPr>
                  <w:tcW w:w="8620"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t>Przedmiot zamówienia</w:t>
                  </w:r>
                </w:p>
              </w:tc>
              <w:tc>
                <w:tcPr>
                  <w:tcW w:w="1299"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t>J.M</w:t>
                  </w:r>
                </w:p>
              </w:tc>
              <w:tc>
                <w:tcPr>
                  <w:tcW w:w="3816" w:type="dxa"/>
                  <w:shd w:val="clear" w:color="auto" w:fill="D6E3BC" w:themeFill="accent3" w:themeFillTint="66"/>
                </w:tcPr>
                <w:p w:rsidR="003A0F75" w:rsidRPr="009B4464" w:rsidRDefault="003A0F75" w:rsidP="003A0F75">
                  <w:pPr>
                    <w:pStyle w:val="Akapitzlist"/>
                    <w:ind w:left="0"/>
                    <w:jc w:val="center"/>
                    <w:rPr>
                      <w:rFonts w:ascii="Arial" w:hAnsi="Arial" w:cs="Arial"/>
                      <w:b/>
                    </w:rPr>
                  </w:pPr>
                  <w:r w:rsidRPr="009B4464">
                    <w:rPr>
                      <w:rFonts w:ascii="Arial" w:hAnsi="Arial" w:cs="Arial"/>
                      <w:b/>
                    </w:rPr>
                    <w:t>Ilość</w:t>
                  </w:r>
                </w:p>
              </w:tc>
            </w:tr>
            <w:tr w:rsidR="003A0F75" w:rsidRPr="009B4464" w:rsidTr="00E26E8F">
              <w:trPr>
                <w:trHeight w:val="360"/>
              </w:trPr>
              <w:tc>
                <w:tcPr>
                  <w:tcW w:w="565" w:type="dxa"/>
                </w:tcPr>
                <w:p w:rsidR="003A0F75" w:rsidRPr="009B4464" w:rsidRDefault="003A0F75" w:rsidP="003A0F75">
                  <w:pPr>
                    <w:pStyle w:val="Akapitzlist"/>
                    <w:ind w:left="0"/>
                    <w:jc w:val="center"/>
                    <w:rPr>
                      <w:rFonts w:ascii="Arial" w:hAnsi="Arial" w:cs="Arial"/>
                      <w:b/>
                    </w:rPr>
                  </w:pPr>
                  <w:r w:rsidRPr="009B4464">
                    <w:rPr>
                      <w:rFonts w:ascii="Arial" w:hAnsi="Arial" w:cs="Arial"/>
                      <w:b/>
                    </w:rPr>
                    <w:t>1</w:t>
                  </w:r>
                </w:p>
              </w:tc>
              <w:tc>
                <w:tcPr>
                  <w:tcW w:w="8620" w:type="dxa"/>
                </w:tcPr>
                <w:p w:rsidR="003A0F75" w:rsidRPr="009B4464" w:rsidRDefault="003A0F75" w:rsidP="003A0F75">
                  <w:pPr>
                    <w:pStyle w:val="Akapitzlist"/>
                    <w:ind w:left="0"/>
                    <w:jc w:val="center"/>
                    <w:rPr>
                      <w:rFonts w:ascii="Arial" w:hAnsi="Arial" w:cs="Arial"/>
                      <w:b/>
                    </w:rPr>
                  </w:pPr>
                  <w:r w:rsidRPr="009B4464">
                    <w:rPr>
                      <w:rFonts w:ascii="Arial" w:hAnsi="Arial" w:cs="Arial"/>
                      <w:b/>
                    </w:rPr>
                    <w:t>2</w:t>
                  </w:r>
                </w:p>
              </w:tc>
              <w:tc>
                <w:tcPr>
                  <w:tcW w:w="1299" w:type="dxa"/>
                </w:tcPr>
                <w:p w:rsidR="003A0F75" w:rsidRPr="009B4464" w:rsidRDefault="003A0F75" w:rsidP="003A0F75">
                  <w:pPr>
                    <w:pStyle w:val="Akapitzlist"/>
                    <w:ind w:left="0"/>
                    <w:jc w:val="center"/>
                    <w:rPr>
                      <w:rFonts w:ascii="Arial" w:hAnsi="Arial" w:cs="Arial"/>
                      <w:b/>
                    </w:rPr>
                  </w:pPr>
                  <w:r w:rsidRPr="009B4464">
                    <w:rPr>
                      <w:rFonts w:ascii="Arial" w:hAnsi="Arial" w:cs="Arial"/>
                      <w:b/>
                    </w:rPr>
                    <w:t>3</w:t>
                  </w:r>
                </w:p>
              </w:tc>
              <w:tc>
                <w:tcPr>
                  <w:tcW w:w="3816" w:type="dxa"/>
                </w:tcPr>
                <w:p w:rsidR="003A0F75" w:rsidRPr="009B4464" w:rsidRDefault="003A0F75" w:rsidP="003A0F75">
                  <w:pPr>
                    <w:pStyle w:val="Akapitzlist"/>
                    <w:ind w:left="0"/>
                    <w:jc w:val="center"/>
                    <w:rPr>
                      <w:rFonts w:ascii="Arial" w:hAnsi="Arial" w:cs="Arial"/>
                      <w:b/>
                    </w:rPr>
                  </w:pPr>
                  <w:r w:rsidRPr="009B4464">
                    <w:rPr>
                      <w:rFonts w:ascii="Arial" w:hAnsi="Arial" w:cs="Arial"/>
                      <w:b/>
                    </w:rPr>
                    <w:t>4</w:t>
                  </w:r>
                </w:p>
              </w:tc>
            </w:tr>
            <w:tr w:rsidR="003A0F75" w:rsidRPr="009B4464" w:rsidTr="00E26E8F">
              <w:trPr>
                <w:trHeight w:val="964"/>
              </w:trPr>
              <w:tc>
                <w:tcPr>
                  <w:tcW w:w="565" w:type="dxa"/>
                </w:tcPr>
                <w:p w:rsidR="003A0F75" w:rsidRPr="009B4464" w:rsidRDefault="003A0F75" w:rsidP="003A0F75">
                  <w:pPr>
                    <w:rPr>
                      <w:rFonts w:ascii="Arial" w:hAnsi="Arial" w:cs="Arial"/>
                      <w:b/>
                      <w:sz w:val="20"/>
                      <w:szCs w:val="20"/>
                    </w:rPr>
                  </w:pPr>
                  <w:r w:rsidRPr="009B4464">
                    <w:rPr>
                      <w:rFonts w:ascii="Arial" w:hAnsi="Arial" w:cs="Arial"/>
                      <w:b/>
                      <w:sz w:val="20"/>
                      <w:szCs w:val="20"/>
                    </w:rPr>
                    <w:t xml:space="preserve">    1.</w:t>
                  </w:r>
                </w:p>
                <w:p w:rsidR="003A0F75" w:rsidRPr="009B4464" w:rsidRDefault="003A0F75" w:rsidP="003A0F75">
                  <w:pPr>
                    <w:rPr>
                      <w:rFonts w:ascii="Arial" w:hAnsi="Arial" w:cs="Arial"/>
                      <w:b/>
                      <w:sz w:val="20"/>
                      <w:szCs w:val="20"/>
                    </w:rPr>
                  </w:pPr>
                </w:p>
              </w:tc>
              <w:tc>
                <w:tcPr>
                  <w:tcW w:w="8620" w:type="dxa"/>
                </w:tcPr>
                <w:p w:rsidR="003A0F75" w:rsidRPr="009B4464" w:rsidRDefault="003A0F75" w:rsidP="003A0F75">
                  <w:pPr>
                    <w:pStyle w:val="Akapitzlist"/>
                    <w:ind w:left="0"/>
                    <w:rPr>
                      <w:rFonts w:ascii="Arial" w:hAnsi="Arial" w:cs="Arial"/>
                      <w:b/>
                    </w:rPr>
                  </w:pPr>
                </w:p>
                <w:p w:rsidR="003A0F75" w:rsidRPr="009B4464" w:rsidRDefault="003A0F75" w:rsidP="003A0F75">
                  <w:pPr>
                    <w:pStyle w:val="Akapitzlist"/>
                    <w:spacing w:line="276" w:lineRule="auto"/>
                    <w:jc w:val="both"/>
                    <w:rPr>
                      <w:rFonts w:ascii="Arial" w:hAnsi="Arial" w:cs="Arial"/>
                      <w:b/>
                    </w:rPr>
                  </w:pPr>
                  <w:r w:rsidRPr="009B4464">
                    <w:rPr>
                      <w:rFonts w:ascii="Arial" w:hAnsi="Arial" w:cs="Arial"/>
                      <w:b/>
                    </w:rPr>
                    <w:t>Szafa stalowa jednodrzwiowa do przechowywania broni krótkiej, klasa S1</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Spełniająca wymogi normy PN-EN 14450</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Możliwość przechowywania minimum 50 sztuk broni krótkiej. Każda  broń w indywidualnym gnieździe, uchwycie na broń.</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Wyposażona w 5 (pięć) regulowanych półek;</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Korpus szafy wykonany z blachy o grubości 3mm;</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Drzwi z blachy stalowej o grubości 3mm ryglowane na trzech krawędziach;</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Szafa wyposażona w zamek kluczowy kl. A ( dwoma kluczami), zabezpieczony przed działaniem destrukcyjnym w tym przed przewierceniem;</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Krawędzie gniazda i spód wyściełane gumą lub innym materiałem zapobiegającym zarysowaniom przechowywanej broni;</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Dno szafy wyścielane filcem lub gumką;</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Otwory w spodzie sejfu do montażu do podłoża</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Możliwość zmiany podłoża wysokości półek;</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w:t>
                  </w:r>
                  <w:r w:rsidRPr="009B4464">
                    <w:rPr>
                      <w:rFonts w:ascii="Arial" w:hAnsi="Arial" w:cs="Arial"/>
                      <w:b/>
                    </w:rPr>
                    <w:t xml:space="preserve">Wymiary: 1850x600x440mm </w:t>
                  </w:r>
                  <w:r w:rsidRPr="009B4464">
                    <w:rPr>
                      <w:rFonts w:ascii="Arial" w:hAnsi="Arial" w:cs="Arial"/>
                    </w:rPr>
                    <w:t>(±10);</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Kolor: RAL 7035 jasno-szary</w:t>
                  </w:r>
                </w:p>
                <w:p w:rsidR="003A0F75" w:rsidRPr="009B4464" w:rsidRDefault="003A0F75" w:rsidP="00BF4214">
                  <w:pPr>
                    <w:pStyle w:val="Akapitzlist"/>
                    <w:numPr>
                      <w:ilvl w:val="1"/>
                      <w:numId w:val="43"/>
                    </w:numPr>
                    <w:tabs>
                      <w:tab w:val="left" w:pos="7396"/>
                    </w:tabs>
                    <w:contextualSpacing/>
                    <w:jc w:val="both"/>
                    <w:rPr>
                      <w:rFonts w:ascii="Arial" w:hAnsi="Arial" w:cs="Arial"/>
                    </w:rPr>
                  </w:pPr>
                  <w:r w:rsidRPr="009B4464">
                    <w:rPr>
                      <w:rFonts w:ascii="Arial" w:hAnsi="Arial" w:cs="Arial"/>
                    </w:rPr>
                    <w:t xml:space="preserve"> Uchwyty na drzwiach do plombowania za pomocą referentki </w:t>
                  </w:r>
                </w:p>
                <w:p w:rsidR="003A0F75" w:rsidRPr="009B4464" w:rsidRDefault="003A0F75" w:rsidP="00BF4214">
                  <w:pPr>
                    <w:pStyle w:val="Akapitzlist"/>
                    <w:numPr>
                      <w:ilvl w:val="1"/>
                      <w:numId w:val="43"/>
                    </w:numPr>
                    <w:tabs>
                      <w:tab w:val="left" w:pos="7396"/>
                    </w:tabs>
                    <w:contextualSpacing/>
                    <w:rPr>
                      <w:rFonts w:ascii="Arial" w:hAnsi="Arial" w:cs="Arial"/>
                    </w:rPr>
                  </w:pPr>
                  <w:r w:rsidRPr="009B4464">
                    <w:rPr>
                      <w:rFonts w:ascii="Arial" w:hAnsi="Arial" w:cs="Arial"/>
                    </w:rPr>
                    <w:t>Certyfikat potwierdzający spełnienie norm - klasa S1 PN-EN 14450</w:t>
                  </w:r>
                </w:p>
                <w:p w:rsidR="003A0F75" w:rsidRPr="009B4464" w:rsidRDefault="003A0F75" w:rsidP="003A0F75">
                  <w:pPr>
                    <w:jc w:val="both"/>
                    <w:rPr>
                      <w:rFonts w:ascii="Arial" w:hAnsi="Arial" w:cs="Arial"/>
                      <w:sz w:val="20"/>
                      <w:szCs w:val="20"/>
                    </w:rPr>
                  </w:pPr>
                </w:p>
              </w:tc>
              <w:tc>
                <w:tcPr>
                  <w:tcW w:w="1299" w:type="dxa"/>
                </w:tcPr>
                <w:p w:rsidR="003A0F75" w:rsidRPr="009B4464" w:rsidRDefault="003A0F75" w:rsidP="003A0F75">
                  <w:pPr>
                    <w:pStyle w:val="Akapitzlist"/>
                    <w:ind w:left="0"/>
                    <w:jc w:val="center"/>
                    <w:rPr>
                      <w:rFonts w:ascii="Arial" w:hAnsi="Arial" w:cs="Arial"/>
                      <w:b/>
                    </w:rPr>
                  </w:pPr>
                </w:p>
                <w:p w:rsidR="003A0F75" w:rsidRPr="009B4464" w:rsidRDefault="003A0F75" w:rsidP="003A0F75">
                  <w:pPr>
                    <w:pStyle w:val="Akapitzlist"/>
                    <w:ind w:left="0"/>
                    <w:jc w:val="center"/>
                    <w:rPr>
                      <w:rFonts w:ascii="Arial" w:hAnsi="Arial" w:cs="Arial"/>
                      <w:b/>
                    </w:rPr>
                  </w:pPr>
                  <w:r w:rsidRPr="009B4464">
                    <w:rPr>
                      <w:rFonts w:ascii="Arial" w:hAnsi="Arial" w:cs="Arial"/>
                      <w:b/>
                    </w:rPr>
                    <w:t>Szt.</w:t>
                  </w:r>
                </w:p>
              </w:tc>
              <w:tc>
                <w:tcPr>
                  <w:tcW w:w="3816" w:type="dxa"/>
                </w:tcPr>
                <w:p w:rsidR="003A0F75" w:rsidRPr="009B4464" w:rsidRDefault="003A0F75" w:rsidP="003A0F75">
                  <w:pPr>
                    <w:pStyle w:val="Akapitzlist"/>
                    <w:ind w:left="0"/>
                    <w:jc w:val="center"/>
                    <w:rPr>
                      <w:rFonts w:ascii="Arial" w:hAnsi="Arial" w:cs="Arial"/>
                      <w:b/>
                    </w:rPr>
                  </w:pPr>
                </w:p>
                <w:p w:rsidR="003A0F75" w:rsidRPr="009B4464" w:rsidRDefault="003A0F75" w:rsidP="003A0F75">
                  <w:pPr>
                    <w:pStyle w:val="Akapitzlist"/>
                    <w:ind w:left="0"/>
                    <w:jc w:val="center"/>
                    <w:rPr>
                      <w:rFonts w:ascii="Arial" w:hAnsi="Arial" w:cs="Arial"/>
                      <w:b/>
                    </w:rPr>
                  </w:pPr>
                  <w:r w:rsidRPr="009B4464">
                    <w:rPr>
                      <w:rFonts w:ascii="Arial" w:hAnsi="Arial" w:cs="Arial"/>
                      <w:b/>
                    </w:rPr>
                    <w:t>8</w:t>
                  </w:r>
                </w:p>
              </w:tc>
            </w:tr>
            <w:tr w:rsidR="003A0F75" w:rsidRPr="009B4464" w:rsidTr="00E26E8F">
              <w:trPr>
                <w:trHeight w:val="2372"/>
              </w:trPr>
              <w:tc>
                <w:tcPr>
                  <w:tcW w:w="565" w:type="dxa"/>
                </w:tcPr>
                <w:p w:rsidR="003A0F75" w:rsidRPr="009B4464" w:rsidRDefault="003A0F75" w:rsidP="003A0F75">
                  <w:pPr>
                    <w:ind w:left="360"/>
                    <w:jc w:val="center"/>
                    <w:rPr>
                      <w:rFonts w:ascii="Arial" w:hAnsi="Arial" w:cs="Arial"/>
                      <w:b/>
                      <w:sz w:val="20"/>
                      <w:szCs w:val="20"/>
                    </w:rPr>
                  </w:pPr>
                </w:p>
                <w:p w:rsidR="003A0F75" w:rsidRPr="009B4464" w:rsidRDefault="003A0F75" w:rsidP="003A0F75">
                  <w:pPr>
                    <w:rPr>
                      <w:rFonts w:ascii="Arial" w:hAnsi="Arial" w:cs="Arial"/>
                      <w:b/>
                      <w:sz w:val="20"/>
                      <w:szCs w:val="20"/>
                    </w:rPr>
                  </w:pPr>
                  <w:r w:rsidRPr="009B4464">
                    <w:rPr>
                      <w:rFonts w:ascii="Arial" w:hAnsi="Arial" w:cs="Arial"/>
                      <w:b/>
                      <w:sz w:val="20"/>
                      <w:szCs w:val="20"/>
                    </w:rPr>
                    <w:t xml:space="preserve">    2.</w:t>
                  </w:r>
                </w:p>
                <w:p w:rsidR="003A0F75" w:rsidRPr="009B4464" w:rsidRDefault="003A0F75" w:rsidP="003A0F75">
                  <w:pPr>
                    <w:ind w:left="360"/>
                    <w:jc w:val="center"/>
                    <w:rPr>
                      <w:rFonts w:ascii="Arial" w:hAnsi="Arial" w:cs="Arial"/>
                      <w:b/>
                      <w:sz w:val="20"/>
                      <w:szCs w:val="20"/>
                    </w:rPr>
                  </w:pPr>
                </w:p>
              </w:tc>
              <w:tc>
                <w:tcPr>
                  <w:tcW w:w="8620" w:type="dxa"/>
                </w:tcPr>
                <w:p w:rsidR="003A0F75" w:rsidRPr="009B4464" w:rsidRDefault="003A0F75" w:rsidP="003A0F75">
                  <w:pPr>
                    <w:pStyle w:val="Akapitzlist"/>
                    <w:spacing w:line="276" w:lineRule="auto"/>
                    <w:jc w:val="both"/>
                    <w:rPr>
                      <w:rFonts w:ascii="Arial" w:hAnsi="Arial" w:cs="Arial"/>
                      <w:b/>
                    </w:rPr>
                  </w:pPr>
                  <w:r w:rsidRPr="009B4464">
                    <w:rPr>
                      <w:rFonts w:ascii="Arial" w:hAnsi="Arial" w:cs="Arial"/>
                      <w:b/>
                    </w:rPr>
                    <w:t>Szafa stalowa dwudrzwiowa do przechowywania broni, klasa S1</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Spełniająca wymogi normy PN-EN 14450</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Wyposażona w 5 (pięć) regulowanych półek;</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Korpus szafy wykonany z blachy o grubości 3mm;</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Drzwi z blachy stalowej o grubości 3mm ryglowane na trzech krawędziach;</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Szafa wyposażona w zamek kluczowy kl. A ( dwoma kluczami), zabezpieczony przed działaniem destrukcyjnym w tym przed przewierceniem;</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Otwory w spodzie sejfu do montażu do podłoża;</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Możliwość zmiany podłoża wysokości półek;</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b/>
                    </w:rPr>
                    <w:t>Wymiary: 1850x1000x500mm</w:t>
                  </w:r>
                  <w:r w:rsidRPr="009B4464">
                    <w:rPr>
                      <w:rFonts w:ascii="Arial" w:hAnsi="Arial" w:cs="Arial"/>
                    </w:rPr>
                    <w:t xml:space="preserve"> (±10);</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Kolor: RAL 7035 jasno-szary</w:t>
                  </w:r>
                </w:p>
                <w:p w:rsidR="003A0F75" w:rsidRPr="009B4464" w:rsidRDefault="003A0F75" w:rsidP="00BF4214">
                  <w:pPr>
                    <w:pStyle w:val="Akapitzlist"/>
                    <w:numPr>
                      <w:ilvl w:val="1"/>
                      <w:numId w:val="44"/>
                    </w:numPr>
                    <w:contextualSpacing/>
                    <w:jc w:val="both"/>
                    <w:rPr>
                      <w:rFonts w:ascii="Arial" w:hAnsi="Arial" w:cs="Arial"/>
                    </w:rPr>
                  </w:pPr>
                  <w:r w:rsidRPr="009B4464">
                    <w:rPr>
                      <w:rFonts w:ascii="Arial" w:hAnsi="Arial" w:cs="Arial"/>
                    </w:rPr>
                    <w:t>Uchwyty na drzwiach do plombowania za pomocą referentki</w:t>
                  </w:r>
                </w:p>
                <w:p w:rsidR="003A0F75" w:rsidRPr="009B4464" w:rsidRDefault="003A0F75" w:rsidP="00BF4214">
                  <w:pPr>
                    <w:pStyle w:val="Akapitzlist"/>
                    <w:numPr>
                      <w:ilvl w:val="1"/>
                      <w:numId w:val="44"/>
                    </w:numPr>
                    <w:spacing w:line="276" w:lineRule="auto"/>
                    <w:contextualSpacing/>
                    <w:jc w:val="both"/>
                    <w:rPr>
                      <w:rFonts w:ascii="Arial" w:hAnsi="Arial" w:cs="Arial"/>
                    </w:rPr>
                  </w:pPr>
                  <w:r w:rsidRPr="009B4464">
                    <w:rPr>
                      <w:rFonts w:ascii="Arial" w:hAnsi="Arial" w:cs="Arial"/>
                    </w:rPr>
                    <w:t>Certyfikat potwierdzający spełnienie norm - klasa S1 PN-EN 14450</w:t>
                  </w:r>
                </w:p>
                <w:p w:rsidR="003A0F75" w:rsidRPr="009B4464" w:rsidRDefault="003A0F75" w:rsidP="003A0F75">
                  <w:pPr>
                    <w:rPr>
                      <w:rFonts w:ascii="Arial" w:hAnsi="Arial" w:cs="Arial"/>
                      <w:sz w:val="20"/>
                      <w:szCs w:val="20"/>
                    </w:rPr>
                  </w:pPr>
                </w:p>
              </w:tc>
              <w:tc>
                <w:tcPr>
                  <w:tcW w:w="1299" w:type="dxa"/>
                </w:tcPr>
                <w:p w:rsidR="003A0F75" w:rsidRPr="009B4464" w:rsidRDefault="003A0F75" w:rsidP="003A0F75">
                  <w:pPr>
                    <w:pStyle w:val="Akapitzlist"/>
                    <w:ind w:left="0"/>
                    <w:jc w:val="center"/>
                    <w:rPr>
                      <w:rFonts w:ascii="Arial" w:hAnsi="Arial" w:cs="Arial"/>
                      <w:b/>
                    </w:rPr>
                  </w:pPr>
                </w:p>
                <w:p w:rsidR="003A0F75" w:rsidRPr="009B4464" w:rsidRDefault="003A0F75" w:rsidP="003A0F75">
                  <w:pPr>
                    <w:pStyle w:val="Akapitzlist"/>
                    <w:ind w:left="0"/>
                    <w:jc w:val="center"/>
                    <w:rPr>
                      <w:rFonts w:ascii="Arial" w:hAnsi="Arial" w:cs="Arial"/>
                      <w:b/>
                    </w:rPr>
                  </w:pPr>
                  <w:r w:rsidRPr="009B4464">
                    <w:rPr>
                      <w:rFonts w:ascii="Arial" w:hAnsi="Arial" w:cs="Arial"/>
                      <w:b/>
                    </w:rPr>
                    <w:t>Szt.</w:t>
                  </w:r>
                </w:p>
              </w:tc>
              <w:tc>
                <w:tcPr>
                  <w:tcW w:w="3816" w:type="dxa"/>
                </w:tcPr>
                <w:p w:rsidR="003A0F75" w:rsidRPr="009B4464" w:rsidRDefault="003A0F75" w:rsidP="003A0F75">
                  <w:pPr>
                    <w:pStyle w:val="Akapitzlist"/>
                    <w:ind w:left="0"/>
                    <w:jc w:val="center"/>
                    <w:rPr>
                      <w:rFonts w:ascii="Arial" w:hAnsi="Arial" w:cs="Arial"/>
                      <w:b/>
                    </w:rPr>
                  </w:pPr>
                </w:p>
                <w:p w:rsidR="003A0F75" w:rsidRPr="009B4464" w:rsidRDefault="003A0F75" w:rsidP="003A0F75">
                  <w:pPr>
                    <w:pStyle w:val="Akapitzlist"/>
                    <w:ind w:left="0"/>
                    <w:jc w:val="center"/>
                    <w:rPr>
                      <w:rFonts w:ascii="Arial" w:hAnsi="Arial" w:cs="Arial"/>
                      <w:b/>
                    </w:rPr>
                  </w:pPr>
                  <w:r w:rsidRPr="009B4464">
                    <w:rPr>
                      <w:rFonts w:ascii="Arial" w:hAnsi="Arial" w:cs="Arial"/>
                      <w:b/>
                    </w:rPr>
                    <w:t>2</w:t>
                  </w:r>
                </w:p>
              </w:tc>
            </w:tr>
          </w:tbl>
          <w:p w:rsidR="00F36F09" w:rsidRDefault="00F36F09" w:rsidP="003A0F75">
            <w:pPr>
              <w:suppressAutoHyphens/>
              <w:spacing w:after="0"/>
              <w:jc w:val="both"/>
              <w:rPr>
                <w:rFonts w:ascii="Arial" w:eastAsia="Times New Roman" w:hAnsi="Arial" w:cs="Arial"/>
                <w:b/>
                <w:sz w:val="24"/>
                <w:szCs w:val="24"/>
                <w:lang w:eastAsia="ar-SA"/>
              </w:rPr>
            </w:pPr>
          </w:p>
          <w:p w:rsidR="00F36F09" w:rsidRPr="00F36F09" w:rsidRDefault="00F36F09" w:rsidP="00F36F09">
            <w:pPr>
              <w:spacing w:after="0" w:line="360" w:lineRule="auto"/>
              <w:ind w:left="720"/>
              <w:contextualSpacing/>
              <w:rPr>
                <w:rFonts w:ascii="Arial" w:eastAsia="Times New Roman" w:hAnsi="Arial" w:cs="Arial"/>
                <w:b/>
                <w:sz w:val="24"/>
                <w:szCs w:val="24"/>
                <w:u w:val="single"/>
                <w:lang w:eastAsia="pl-PL"/>
              </w:rPr>
            </w:pPr>
            <w:r w:rsidRPr="00F36F09">
              <w:rPr>
                <w:rFonts w:ascii="Arial" w:eastAsia="Times New Roman" w:hAnsi="Arial" w:cs="Arial"/>
                <w:b/>
                <w:sz w:val="24"/>
                <w:szCs w:val="24"/>
                <w:u w:val="single"/>
                <w:lang w:eastAsia="pl-PL"/>
              </w:rPr>
              <w:t xml:space="preserve">Wykonawca dołączy wraz z  dostawą : </w:t>
            </w:r>
          </w:p>
          <w:p w:rsidR="00F36F09" w:rsidRPr="00F36F09" w:rsidRDefault="00F36F09" w:rsidP="00F36F09">
            <w:pPr>
              <w:spacing w:after="0" w:line="360" w:lineRule="auto"/>
              <w:ind w:left="720"/>
              <w:contextualSpacing/>
              <w:rPr>
                <w:rFonts w:ascii="Arial" w:eastAsia="Times New Roman" w:hAnsi="Arial" w:cs="Arial"/>
                <w:b/>
                <w:i/>
                <w:sz w:val="24"/>
                <w:szCs w:val="24"/>
                <w:lang w:eastAsia="pl-PL"/>
              </w:rPr>
            </w:pPr>
            <w:r w:rsidRPr="00F36F09">
              <w:rPr>
                <w:rFonts w:ascii="Arial" w:eastAsia="Times New Roman" w:hAnsi="Arial" w:cs="Arial"/>
                <w:b/>
                <w:i/>
                <w:sz w:val="24"/>
                <w:szCs w:val="24"/>
                <w:lang w:eastAsia="pl-PL"/>
              </w:rPr>
              <w:t>Do Szafy klasy „A”</w:t>
            </w:r>
          </w:p>
          <w:p w:rsidR="00F36F09" w:rsidRPr="00F36F09" w:rsidRDefault="00F36F09" w:rsidP="00F36F09">
            <w:pPr>
              <w:spacing w:after="0" w:line="360" w:lineRule="auto"/>
              <w:rPr>
                <w:rFonts w:ascii="Arial" w:eastAsia="Times New Roman" w:hAnsi="Arial" w:cs="Arial"/>
                <w:sz w:val="24"/>
                <w:szCs w:val="24"/>
                <w:lang w:eastAsia="pl-PL"/>
              </w:rPr>
            </w:pPr>
            <w:r w:rsidRPr="00F36F09">
              <w:rPr>
                <w:rFonts w:ascii="Arial" w:eastAsia="Times New Roman" w:hAnsi="Arial" w:cs="Arial"/>
                <w:sz w:val="24"/>
                <w:szCs w:val="24"/>
                <w:lang w:eastAsia="pl-PL"/>
              </w:rPr>
              <w:t>• certyfikat wydany przez jednostkę certyfikującą akredytowaną w krajowym systemie akredytacji (Instytut Mechaniki Precyzyjnej Zakład Certyfikacji Wyrobów) potwierdzający zgodność wyrobu z wymaganiami klasy A.</w:t>
            </w:r>
          </w:p>
          <w:p w:rsidR="00F36F09" w:rsidRPr="00F36F09" w:rsidRDefault="00F36F09" w:rsidP="00F36F09">
            <w:pPr>
              <w:spacing w:after="0" w:line="360" w:lineRule="auto"/>
              <w:jc w:val="both"/>
              <w:rPr>
                <w:rFonts w:ascii="Arial" w:eastAsia="Times New Roman" w:hAnsi="Arial" w:cs="Arial"/>
                <w:sz w:val="24"/>
                <w:szCs w:val="24"/>
                <w:lang w:eastAsia="pl-PL"/>
              </w:rPr>
            </w:pPr>
            <w:r w:rsidRPr="00F36F09">
              <w:rPr>
                <w:rFonts w:ascii="Arial" w:eastAsia="Times New Roman" w:hAnsi="Arial" w:cs="Arial"/>
                <w:sz w:val="24"/>
                <w:szCs w:val="24"/>
                <w:lang w:eastAsia="pl-PL"/>
              </w:rPr>
              <w:t>• certyfikat wydany przez jednostkę certyfikującą akredytowaną w krajowy systemie akredytacji (Instytut Mechaniki Precyzyjnej Zakład Certyfikacji Wyrobów), potwierdzający że zamek mechaniczny kluczowy, posiada co najmniej klasę A wg Polskiej Normy PN-EN 1300,</w:t>
            </w:r>
          </w:p>
          <w:p w:rsidR="00F36F09" w:rsidRPr="00F36F09" w:rsidRDefault="00F36F09" w:rsidP="00F36F09">
            <w:pPr>
              <w:spacing w:after="0" w:line="360" w:lineRule="auto"/>
              <w:jc w:val="both"/>
              <w:rPr>
                <w:rFonts w:ascii="Arial" w:eastAsia="Times New Roman" w:hAnsi="Arial" w:cs="Arial"/>
                <w:sz w:val="24"/>
                <w:szCs w:val="24"/>
                <w:lang w:eastAsia="pl-PL"/>
              </w:rPr>
            </w:pPr>
            <w:r w:rsidRPr="00F36F09">
              <w:rPr>
                <w:rFonts w:ascii="Arial" w:eastAsia="Times New Roman" w:hAnsi="Arial" w:cs="Arial"/>
                <w:sz w:val="24"/>
                <w:szCs w:val="24"/>
                <w:lang w:eastAsia="pl-PL"/>
              </w:rPr>
              <w:t>• dokument gwarancyjny).</w:t>
            </w:r>
          </w:p>
          <w:p w:rsidR="00F36F09" w:rsidRPr="00F36F09" w:rsidRDefault="00F36F09" w:rsidP="00F36F09">
            <w:pPr>
              <w:spacing w:after="0" w:line="360" w:lineRule="auto"/>
              <w:jc w:val="both"/>
              <w:rPr>
                <w:rFonts w:ascii="Arial" w:eastAsia="Times New Roman" w:hAnsi="Arial" w:cs="Arial"/>
                <w:b/>
                <w:i/>
                <w:sz w:val="24"/>
                <w:szCs w:val="24"/>
                <w:lang w:eastAsia="pl-PL"/>
              </w:rPr>
            </w:pPr>
            <w:r w:rsidRPr="00F36F09">
              <w:rPr>
                <w:rFonts w:ascii="Arial" w:eastAsia="Times New Roman" w:hAnsi="Arial" w:cs="Arial"/>
                <w:b/>
                <w:i/>
                <w:sz w:val="24"/>
                <w:szCs w:val="24"/>
                <w:lang w:eastAsia="pl-PL"/>
              </w:rPr>
              <w:t xml:space="preserve">        Do Szafy na Broń</w:t>
            </w:r>
          </w:p>
          <w:p w:rsidR="00F36F09" w:rsidRPr="00F36F09" w:rsidRDefault="00F36F09" w:rsidP="00F36F09">
            <w:pPr>
              <w:spacing w:after="0" w:line="360" w:lineRule="auto"/>
              <w:jc w:val="both"/>
              <w:rPr>
                <w:rFonts w:ascii="Arial" w:eastAsia="Times New Roman" w:hAnsi="Arial" w:cs="Arial"/>
                <w:sz w:val="24"/>
                <w:szCs w:val="24"/>
                <w:lang w:eastAsia="pl-PL"/>
              </w:rPr>
            </w:pPr>
            <w:r w:rsidRPr="00F36F09">
              <w:rPr>
                <w:rFonts w:ascii="Arial" w:eastAsia="Times New Roman" w:hAnsi="Arial" w:cs="Arial"/>
                <w:sz w:val="24"/>
                <w:szCs w:val="24"/>
                <w:lang w:eastAsia="pl-PL"/>
              </w:rPr>
              <w:t xml:space="preserve">     • certyfikat potwierdzający spełnienie norm –klasa S1 PN-EN 14450</w:t>
            </w:r>
          </w:p>
          <w:p w:rsidR="00F36F09" w:rsidRPr="00E1221D" w:rsidRDefault="00F36F09" w:rsidP="00E1221D">
            <w:pPr>
              <w:spacing w:after="0" w:line="360" w:lineRule="auto"/>
              <w:ind w:left="360"/>
              <w:jc w:val="both"/>
              <w:rPr>
                <w:rFonts w:ascii="Arial" w:eastAsia="Times New Roman" w:hAnsi="Arial" w:cs="Arial"/>
                <w:sz w:val="24"/>
                <w:szCs w:val="24"/>
                <w:lang w:eastAsia="pl-PL"/>
              </w:rPr>
            </w:pPr>
            <w:r w:rsidRPr="00F36F09">
              <w:rPr>
                <w:rFonts w:ascii="Arial" w:eastAsia="Times New Roman" w:hAnsi="Arial" w:cs="Arial"/>
                <w:sz w:val="24"/>
                <w:szCs w:val="24"/>
                <w:lang w:eastAsia="pl-PL"/>
              </w:rPr>
              <w:t>• dokument gwarancyjny .</w:t>
            </w:r>
          </w:p>
          <w:p w:rsidR="003A0F75" w:rsidRPr="000A2BCF" w:rsidRDefault="003A0F75" w:rsidP="003A0F75">
            <w:pPr>
              <w:suppressAutoHyphens/>
              <w:spacing w:after="0"/>
              <w:jc w:val="both"/>
              <w:rPr>
                <w:rFonts w:ascii="Arial" w:eastAsia="Times New Roman" w:hAnsi="Arial" w:cs="Arial"/>
                <w:i/>
                <w:sz w:val="24"/>
                <w:u w:val="single"/>
                <w:lang w:eastAsia="ar-SA"/>
              </w:rPr>
            </w:pPr>
            <w:r w:rsidRPr="009B4464">
              <w:rPr>
                <w:rFonts w:ascii="Arial" w:eastAsia="Times New Roman" w:hAnsi="Arial" w:cs="Arial"/>
                <w:b/>
                <w:sz w:val="24"/>
                <w:szCs w:val="24"/>
                <w:lang w:eastAsia="ar-SA"/>
              </w:rPr>
              <w:t xml:space="preserve">Wymagania użytkowe wszystkich zamawianych szaf stalowych </w:t>
            </w:r>
            <w:r w:rsidRPr="000A2BCF">
              <w:rPr>
                <w:rFonts w:ascii="Arial" w:eastAsia="Times New Roman" w:hAnsi="Arial" w:cs="Arial"/>
                <w:b/>
                <w:sz w:val="24"/>
                <w:szCs w:val="24"/>
                <w:u w:val="single"/>
                <w:lang w:eastAsia="ar-SA"/>
              </w:rPr>
              <w:t>w zakresie części nr 1 i 2:</w:t>
            </w:r>
          </w:p>
          <w:p w:rsidR="003A0F75" w:rsidRPr="003A0F75" w:rsidRDefault="003A0F75" w:rsidP="00BF4214">
            <w:pPr>
              <w:pStyle w:val="Akapitzlist"/>
              <w:numPr>
                <w:ilvl w:val="0"/>
                <w:numId w:val="45"/>
              </w:numPr>
              <w:suppressAutoHyphens/>
              <w:ind w:left="209" w:hanging="209"/>
              <w:jc w:val="both"/>
              <w:rPr>
                <w:rFonts w:ascii="Arial" w:hAnsi="Arial" w:cs="Arial"/>
                <w:sz w:val="24"/>
                <w:szCs w:val="24"/>
                <w:lang w:eastAsia="ar-SA"/>
              </w:rPr>
            </w:pPr>
            <w:r w:rsidRPr="003A0F75">
              <w:rPr>
                <w:rFonts w:ascii="Arial" w:hAnsi="Arial" w:cs="Arial"/>
                <w:sz w:val="24"/>
                <w:szCs w:val="24"/>
                <w:lang w:eastAsia="ar-SA"/>
              </w:rPr>
              <w:t xml:space="preserve">Szafy muszą być wyposażone w nieusuwalne kołki z otworami do przewlekania sznurka oraz miseczkę do odciskania pieczęci </w:t>
            </w:r>
            <w:r w:rsidRPr="003A0F75">
              <w:rPr>
                <w:rFonts w:ascii="Arial" w:hAnsi="Arial" w:cs="Arial"/>
                <w:sz w:val="24"/>
                <w:szCs w:val="24"/>
                <w:lang w:eastAsia="ar-SA"/>
              </w:rPr>
              <w:lastRenderedPageBreak/>
              <w:t>numerowej.</w:t>
            </w:r>
          </w:p>
          <w:p w:rsidR="003A0F75" w:rsidRPr="000604CD" w:rsidRDefault="003A0F75" w:rsidP="00BF4214">
            <w:pPr>
              <w:pStyle w:val="Akapitzlist"/>
              <w:numPr>
                <w:ilvl w:val="0"/>
                <w:numId w:val="45"/>
              </w:numPr>
              <w:suppressAutoHyphens/>
              <w:ind w:left="209" w:hanging="209"/>
              <w:jc w:val="both"/>
              <w:rPr>
                <w:rFonts w:ascii="Arial" w:hAnsi="Arial" w:cs="Arial"/>
                <w:sz w:val="24"/>
                <w:szCs w:val="24"/>
                <w:lang w:eastAsia="ar-SA"/>
              </w:rPr>
            </w:pPr>
            <w:r w:rsidRPr="000604CD">
              <w:rPr>
                <w:rFonts w:ascii="Arial" w:hAnsi="Arial" w:cs="Arial"/>
                <w:sz w:val="24"/>
                <w:szCs w:val="24"/>
                <w:lang w:eastAsia="ar-SA"/>
              </w:rPr>
              <w:t>Podstawa szafy musi posiadać te same rozmiary co wierzch. W szafie może znajdować się zaślepiony otwór umożliwiający jej zakotwienie.</w:t>
            </w:r>
          </w:p>
          <w:p w:rsidR="003A0F75" w:rsidRPr="000604CD" w:rsidRDefault="003A0F75" w:rsidP="003A0F75">
            <w:pPr>
              <w:suppressAutoHyphens/>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3</w:t>
            </w:r>
            <w:r w:rsidRPr="000604CD">
              <w:rPr>
                <w:rFonts w:ascii="Arial" w:eastAsia="Times New Roman" w:hAnsi="Arial" w:cs="Arial"/>
                <w:sz w:val="24"/>
                <w:szCs w:val="24"/>
                <w:lang w:eastAsia="ar-SA"/>
              </w:rPr>
              <w:t>. Szafy powinny posiadać minimum dwa komplety kluczy do zamków wewnętrznych i zewnętrznych.</w:t>
            </w:r>
          </w:p>
          <w:p w:rsidR="003A0F75" w:rsidRPr="000604CD" w:rsidRDefault="003A0F75" w:rsidP="003A0F75">
            <w:pPr>
              <w:suppressAutoHyphens/>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Pr="000604CD">
              <w:rPr>
                <w:rFonts w:ascii="Arial" w:eastAsia="Times New Roman" w:hAnsi="Arial" w:cs="Arial"/>
                <w:sz w:val="24"/>
                <w:szCs w:val="24"/>
                <w:lang w:eastAsia="ar-SA"/>
              </w:rPr>
              <w:t>. Szafy mają  być koloru jasnoszarego z palety RAL 7035 (lakier proszkowy).</w:t>
            </w:r>
          </w:p>
          <w:p w:rsidR="003A0F75" w:rsidRPr="000604CD" w:rsidRDefault="003A0F75" w:rsidP="003A0F75">
            <w:pPr>
              <w:suppressAutoHyphens/>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Pr="000604CD">
              <w:rPr>
                <w:rFonts w:ascii="Arial" w:eastAsia="Times New Roman" w:hAnsi="Arial" w:cs="Arial"/>
                <w:sz w:val="24"/>
                <w:szCs w:val="24"/>
                <w:lang w:eastAsia="ar-SA"/>
              </w:rPr>
              <w:t>. Instrukcja obsługi w języku polskim.</w:t>
            </w:r>
          </w:p>
          <w:p w:rsidR="003A0F75" w:rsidRPr="000604CD" w:rsidRDefault="003A0F75" w:rsidP="003A0F75">
            <w:pPr>
              <w:suppressAutoHyphens/>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Pr="000604CD">
              <w:rPr>
                <w:rFonts w:ascii="Arial" w:eastAsia="Times New Roman" w:hAnsi="Arial" w:cs="Arial"/>
                <w:sz w:val="24"/>
                <w:szCs w:val="24"/>
                <w:lang w:eastAsia="ar-SA"/>
              </w:rPr>
              <w:t>.  Szafy muszą posiadać zawiasy wewnętrzne oraz kąt</w:t>
            </w:r>
            <w:r>
              <w:rPr>
                <w:rFonts w:ascii="Arial" w:eastAsia="Times New Roman" w:hAnsi="Arial" w:cs="Arial"/>
                <w:sz w:val="24"/>
                <w:szCs w:val="24"/>
                <w:lang w:eastAsia="ar-SA"/>
              </w:rPr>
              <w:t xml:space="preserve"> otwarcia drzwi min. 95 stopni.</w:t>
            </w:r>
          </w:p>
          <w:p w:rsidR="003A0F75" w:rsidRPr="000604CD" w:rsidRDefault="003A0F75" w:rsidP="003A0F75">
            <w:pPr>
              <w:suppressAutoHyphens/>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Pr="000604CD">
              <w:rPr>
                <w:rFonts w:ascii="Arial" w:eastAsia="Times New Roman" w:hAnsi="Arial" w:cs="Arial"/>
                <w:sz w:val="24"/>
                <w:szCs w:val="24"/>
                <w:lang w:eastAsia="ar-SA"/>
              </w:rPr>
              <w:t>. Dostawa zamawianych szaf rozumiana jest jako ich dostarczenie pod adres wskazany przez zamawiającego i będzie realizowana na koszt dostawcy zgodnie z rozdzielnikiem dostaw.</w:t>
            </w:r>
          </w:p>
          <w:p w:rsidR="003A0F75" w:rsidRDefault="003A0F75" w:rsidP="003A0F75">
            <w:pPr>
              <w:suppressAutoHyphens/>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8</w:t>
            </w:r>
            <w:r w:rsidRPr="000604CD">
              <w:rPr>
                <w:rFonts w:ascii="Arial" w:eastAsia="Times New Roman" w:hAnsi="Arial" w:cs="Arial"/>
                <w:sz w:val="24"/>
                <w:szCs w:val="24"/>
                <w:lang w:eastAsia="ar-SA"/>
              </w:rPr>
              <w:t>. Wszystkie  szafy  muszą być objęte gwarancją na niezawodność działania nie krótszą niż 24 miesiące od daty dostawy, który to dokument Wykonawca dostarczy  wraz z dostawą.</w:t>
            </w:r>
          </w:p>
          <w:p w:rsidR="003A0F75" w:rsidRDefault="003A0F75" w:rsidP="003A0F75">
            <w:pPr>
              <w:suppressAutoHyphens/>
              <w:spacing w:after="0"/>
              <w:jc w:val="both"/>
              <w:rPr>
                <w:rFonts w:ascii="Arial" w:eastAsia="Times New Roman" w:hAnsi="Arial" w:cs="Arial"/>
                <w:i/>
                <w:sz w:val="24"/>
                <w:lang w:eastAsia="ar-SA"/>
              </w:rPr>
            </w:pPr>
          </w:p>
          <w:p w:rsidR="003A0F75" w:rsidRDefault="003A0F75" w:rsidP="003A0F75">
            <w:pPr>
              <w:rPr>
                <w:rFonts w:ascii="Arial" w:hAnsi="Arial" w:cs="Arial"/>
                <w:sz w:val="24"/>
                <w:szCs w:val="20"/>
              </w:rPr>
            </w:pPr>
            <w:r>
              <w:rPr>
                <w:rFonts w:ascii="Arial" w:hAnsi="Arial" w:cs="Arial"/>
                <w:sz w:val="24"/>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przez nich ofertach. </w:t>
            </w:r>
          </w:p>
          <w:p w:rsidR="003A0F75" w:rsidRPr="003625DC" w:rsidRDefault="003A0F75" w:rsidP="003A0F75">
            <w:pPr>
              <w:shd w:val="clear" w:color="auto" w:fill="E5DFEC" w:themeFill="accent4" w:themeFillTint="33"/>
              <w:spacing w:after="0" w:line="240" w:lineRule="auto"/>
              <w:rPr>
                <w:rFonts w:ascii="Arial" w:eastAsia="Times New Roman" w:hAnsi="Arial" w:cs="Arial"/>
                <w:b/>
                <w:bCs/>
                <w:lang w:eastAsia="pl-PL"/>
              </w:rPr>
            </w:pPr>
            <w:r w:rsidRPr="003625DC">
              <w:rPr>
                <w:rFonts w:ascii="Arial" w:eastAsia="Times New Roman" w:hAnsi="Arial" w:cs="Arial"/>
                <w:b/>
                <w:bCs/>
                <w:lang w:eastAsia="pl-PL"/>
              </w:rPr>
              <w:t>Zamawiający przewiduje możliwość negocjacji ceny.</w:t>
            </w:r>
          </w:p>
          <w:p w:rsidR="00275DFC" w:rsidRDefault="00275DFC" w:rsidP="00275DFC">
            <w:pPr>
              <w:rPr>
                <w:rFonts w:ascii="Arial" w:eastAsia="Times New Roman" w:hAnsi="Arial" w:cs="Arial"/>
                <w:b/>
                <w:bCs/>
                <w:lang w:eastAsia="pl-PL"/>
              </w:rPr>
            </w:pPr>
          </w:p>
          <w:p w:rsidR="00E1221D" w:rsidRDefault="00E1221D" w:rsidP="00275DFC">
            <w:pPr>
              <w:rPr>
                <w:rFonts w:ascii="Arial" w:eastAsia="Times New Roman" w:hAnsi="Arial" w:cs="Arial"/>
                <w:b/>
                <w:bCs/>
                <w:lang w:eastAsia="pl-PL"/>
              </w:rPr>
            </w:pPr>
          </w:p>
          <w:p w:rsidR="00E1221D" w:rsidRDefault="00E1221D" w:rsidP="00275DFC">
            <w:pPr>
              <w:rPr>
                <w:rFonts w:ascii="Arial" w:eastAsia="Times New Roman" w:hAnsi="Arial" w:cs="Arial"/>
                <w:b/>
                <w:bCs/>
                <w:lang w:eastAsia="pl-PL"/>
              </w:rPr>
            </w:pPr>
          </w:p>
          <w:p w:rsidR="00E1221D" w:rsidRDefault="00E1221D" w:rsidP="00275DFC">
            <w:pPr>
              <w:rPr>
                <w:rFonts w:ascii="Arial" w:eastAsia="Times New Roman" w:hAnsi="Arial" w:cs="Arial"/>
                <w:b/>
                <w:bCs/>
                <w:lang w:eastAsia="pl-PL"/>
              </w:rPr>
            </w:pPr>
          </w:p>
          <w:p w:rsidR="00E1221D" w:rsidRDefault="00E1221D" w:rsidP="00275DFC">
            <w:pPr>
              <w:rPr>
                <w:rFonts w:ascii="Arial" w:eastAsia="Times New Roman" w:hAnsi="Arial" w:cs="Arial"/>
                <w:b/>
                <w:bCs/>
                <w:lang w:eastAsia="pl-PL"/>
              </w:rPr>
            </w:pPr>
          </w:p>
          <w:p w:rsidR="00E1221D" w:rsidRDefault="00E1221D" w:rsidP="00275DFC">
            <w:pPr>
              <w:rPr>
                <w:rFonts w:ascii="Arial" w:hAnsi="Arial" w:cs="Arial"/>
                <w:b/>
                <w:sz w:val="24"/>
                <w:szCs w:val="24"/>
              </w:rPr>
            </w:pPr>
          </w:p>
          <w:p w:rsidR="00275DFC" w:rsidRPr="000A2BCF" w:rsidRDefault="00275DFC" w:rsidP="00275DFC">
            <w:pPr>
              <w:ind w:right="960"/>
              <w:rPr>
                <w:rFonts w:ascii="Arial" w:hAnsi="Arial" w:cs="Arial"/>
                <w:b/>
                <w:sz w:val="24"/>
                <w:szCs w:val="24"/>
                <w:u w:val="single"/>
              </w:rPr>
            </w:pPr>
            <w:r w:rsidRPr="00842A63">
              <w:rPr>
                <w:rFonts w:ascii="Arial" w:hAnsi="Arial" w:cs="Arial"/>
                <w:b/>
                <w:sz w:val="24"/>
                <w:szCs w:val="24"/>
              </w:rPr>
              <w:lastRenderedPageBreak/>
              <w:t>WYKAZ ASORTYMENTOWO-ILOŚCIOWY D</w:t>
            </w:r>
            <w:r>
              <w:rPr>
                <w:rFonts w:ascii="Arial" w:hAnsi="Arial" w:cs="Arial"/>
                <w:b/>
                <w:sz w:val="24"/>
                <w:szCs w:val="24"/>
              </w:rPr>
              <w:t>LA POSZCZEGÓLNYCH MIEJSC DOSTAW</w:t>
            </w:r>
            <w:r w:rsidRPr="00842A63">
              <w:rPr>
                <w:rFonts w:ascii="Arial" w:hAnsi="Arial" w:cs="Arial"/>
                <w:b/>
                <w:sz w:val="24"/>
                <w:szCs w:val="24"/>
              </w:rPr>
              <w:t xml:space="preserve"> ( MAGAZYNÓW) OBJĘTYCH PRZEDMIOTEM ZAMÓWIENIA </w:t>
            </w:r>
            <w:r>
              <w:rPr>
                <w:rFonts w:ascii="Arial" w:hAnsi="Arial" w:cs="Arial"/>
                <w:b/>
                <w:sz w:val="24"/>
                <w:szCs w:val="24"/>
              </w:rPr>
              <w:t xml:space="preserve"> </w:t>
            </w:r>
            <w:r w:rsidRPr="000A2BCF">
              <w:rPr>
                <w:rFonts w:ascii="Arial" w:hAnsi="Arial" w:cs="Arial"/>
                <w:b/>
                <w:sz w:val="24"/>
                <w:szCs w:val="24"/>
                <w:u w:val="single"/>
              </w:rPr>
              <w:t>w zakresie części nr 1</w:t>
            </w:r>
          </w:p>
          <w:p w:rsidR="00275DFC" w:rsidRPr="00275DFC" w:rsidRDefault="00275DFC" w:rsidP="00275DFC">
            <w:pPr>
              <w:rPr>
                <w:rFonts w:ascii="Arial" w:hAnsi="Arial" w:cs="Arial"/>
                <w:b/>
                <w:sz w:val="24"/>
                <w:szCs w:val="24"/>
              </w:rPr>
            </w:pPr>
            <w:r w:rsidRPr="00842A63">
              <w:rPr>
                <w:rFonts w:ascii="Arial" w:hAnsi="Arial" w:cs="Arial"/>
                <w:b/>
                <w:sz w:val="24"/>
                <w:szCs w:val="24"/>
              </w:rPr>
              <w:t>na dostawę szaf stalowych klasy A do przechowywania dokumentów niejawnych</w:t>
            </w:r>
          </w:p>
          <w:tbl>
            <w:tblPr>
              <w:tblW w:w="14374" w:type="dxa"/>
              <w:tblCellMar>
                <w:left w:w="70" w:type="dxa"/>
                <w:right w:w="70" w:type="dxa"/>
              </w:tblCellMar>
              <w:tblLook w:val="04A0" w:firstRow="1" w:lastRow="0" w:firstColumn="1" w:lastColumn="0" w:noHBand="0" w:noVBand="1"/>
            </w:tblPr>
            <w:tblGrid>
              <w:gridCol w:w="441"/>
              <w:gridCol w:w="6115"/>
              <w:gridCol w:w="567"/>
              <w:gridCol w:w="2832"/>
              <w:gridCol w:w="2690"/>
              <w:gridCol w:w="1729"/>
            </w:tblGrid>
            <w:tr w:rsidR="00275DFC" w:rsidRPr="0058379B" w:rsidTr="00275DFC">
              <w:trPr>
                <w:trHeight w:val="20"/>
              </w:trPr>
              <w:tc>
                <w:tcPr>
                  <w:tcW w:w="441" w:type="dxa"/>
                  <w:tcBorders>
                    <w:top w:val="single" w:sz="8" w:space="0" w:color="auto"/>
                    <w:left w:val="single" w:sz="8" w:space="0" w:color="auto"/>
                    <w:bottom w:val="single" w:sz="8" w:space="0" w:color="auto"/>
                    <w:right w:val="single" w:sz="4" w:space="0" w:color="auto"/>
                  </w:tcBorders>
                  <w:shd w:val="clear" w:color="000000" w:fill="F8CBAD"/>
                  <w:vAlign w:val="center"/>
                  <w:hideMark/>
                </w:tcPr>
                <w:p w:rsidR="00275DFC" w:rsidRPr="0058379B" w:rsidRDefault="00275DFC" w:rsidP="00275DFC">
                  <w:pPr>
                    <w:spacing w:after="0" w:line="240" w:lineRule="auto"/>
                    <w:jc w:val="center"/>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L.p</w:t>
                  </w:r>
                </w:p>
              </w:tc>
              <w:tc>
                <w:tcPr>
                  <w:tcW w:w="6115" w:type="dxa"/>
                  <w:tcBorders>
                    <w:top w:val="single" w:sz="8" w:space="0" w:color="auto"/>
                    <w:left w:val="nil"/>
                    <w:bottom w:val="single" w:sz="8" w:space="0" w:color="auto"/>
                    <w:right w:val="single" w:sz="4" w:space="0" w:color="auto"/>
                  </w:tcBorders>
                  <w:shd w:val="clear" w:color="000000" w:fill="F8CBAD"/>
                  <w:vAlign w:val="center"/>
                  <w:hideMark/>
                </w:tcPr>
                <w:p w:rsidR="00275DFC" w:rsidRPr="0058379B" w:rsidRDefault="00275DFC" w:rsidP="00275DFC">
                  <w:pPr>
                    <w:spacing w:after="0" w:line="240" w:lineRule="auto"/>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Wyszczególnienie</w:t>
                  </w:r>
                </w:p>
              </w:tc>
              <w:tc>
                <w:tcPr>
                  <w:tcW w:w="567" w:type="dxa"/>
                  <w:tcBorders>
                    <w:top w:val="single" w:sz="8" w:space="0" w:color="auto"/>
                    <w:left w:val="nil"/>
                    <w:bottom w:val="single" w:sz="8" w:space="0" w:color="auto"/>
                    <w:right w:val="nil"/>
                  </w:tcBorders>
                  <w:shd w:val="clear" w:color="000000" w:fill="F8CBAD"/>
                  <w:vAlign w:val="center"/>
                  <w:hideMark/>
                </w:tcPr>
                <w:p w:rsidR="00275DFC" w:rsidRPr="0058379B" w:rsidRDefault="00275DFC" w:rsidP="00275DFC">
                  <w:pPr>
                    <w:spacing w:after="0" w:line="240" w:lineRule="auto"/>
                    <w:jc w:val="center"/>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J.m.</w:t>
                  </w:r>
                </w:p>
              </w:tc>
              <w:tc>
                <w:tcPr>
                  <w:tcW w:w="2832" w:type="dxa"/>
                  <w:tcBorders>
                    <w:top w:val="single" w:sz="8" w:space="0" w:color="auto"/>
                    <w:left w:val="double" w:sz="6" w:space="0" w:color="auto"/>
                    <w:bottom w:val="single" w:sz="8" w:space="0" w:color="auto"/>
                    <w:right w:val="single" w:sz="4" w:space="0" w:color="auto"/>
                  </w:tcBorders>
                  <w:shd w:val="clear" w:color="000000" w:fill="F8CBAD"/>
                  <w:vAlign w:val="center"/>
                  <w:hideMark/>
                </w:tcPr>
                <w:p w:rsidR="00275DFC" w:rsidRPr="0058379B" w:rsidRDefault="00275DFC" w:rsidP="00275DFC">
                  <w:pPr>
                    <w:spacing w:after="0" w:line="240" w:lineRule="auto"/>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Zamość ul. Wojska Polskiego 2 F, 22-400 Zamość bud. nr 75</w:t>
                  </w:r>
                </w:p>
              </w:tc>
              <w:tc>
                <w:tcPr>
                  <w:tcW w:w="2690" w:type="dxa"/>
                  <w:tcBorders>
                    <w:top w:val="single" w:sz="8" w:space="0" w:color="auto"/>
                    <w:left w:val="nil"/>
                    <w:bottom w:val="single" w:sz="8" w:space="0" w:color="auto"/>
                    <w:right w:val="single" w:sz="4" w:space="0" w:color="auto"/>
                  </w:tcBorders>
                  <w:shd w:val="clear" w:color="000000" w:fill="F8CBAD"/>
                  <w:vAlign w:val="center"/>
                  <w:hideMark/>
                </w:tcPr>
                <w:p w:rsidR="00275DFC" w:rsidRPr="0058379B" w:rsidRDefault="00275DFC" w:rsidP="00275DFC">
                  <w:pPr>
                    <w:spacing w:after="0" w:line="240" w:lineRule="auto"/>
                    <w:jc w:val="center"/>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Lublin ul. Zbigniewa Herberta 49, 20-400 Lublin bud. nr 109</w:t>
                  </w:r>
                </w:p>
              </w:tc>
              <w:tc>
                <w:tcPr>
                  <w:tcW w:w="1729" w:type="dxa"/>
                  <w:tcBorders>
                    <w:top w:val="single" w:sz="8" w:space="0" w:color="auto"/>
                    <w:left w:val="nil"/>
                    <w:bottom w:val="single" w:sz="8" w:space="0" w:color="auto"/>
                    <w:right w:val="single" w:sz="4" w:space="0" w:color="auto"/>
                  </w:tcBorders>
                  <w:shd w:val="clear" w:color="000000" w:fill="F8CBAD"/>
                  <w:vAlign w:val="center"/>
                </w:tcPr>
                <w:p w:rsidR="00275DFC" w:rsidRDefault="00275DFC" w:rsidP="00275DF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Chełm ul. Lubelska 168, 22-100 Chełm</w:t>
                  </w:r>
                </w:p>
                <w:p w:rsidR="00275DFC" w:rsidRPr="0058379B" w:rsidRDefault="00275DFC" w:rsidP="00275DF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bud. nr 10</w:t>
                  </w:r>
                </w:p>
              </w:tc>
            </w:tr>
            <w:tr w:rsidR="00275DFC" w:rsidRPr="00937349" w:rsidTr="00275DFC">
              <w:trPr>
                <w:trHeight w:val="4926"/>
              </w:trPr>
              <w:tc>
                <w:tcPr>
                  <w:tcW w:w="441" w:type="dxa"/>
                  <w:tcBorders>
                    <w:top w:val="nil"/>
                    <w:left w:val="single" w:sz="8" w:space="0" w:color="auto"/>
                    <w:bottom w:val="single" w:sz="4" w:space="0" w:color="auto"/>
                    <w:right w:val="single" w:sz="4" w:space="0" w:color="auto"/>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1</w:t>
                  </w:r>
                </w:p>
              </w:tc>
              <w:tc>
                <w:tcPr>
                  <w:tcW w:w="6115" w:type="dxa"/>
                  <w:tcBorders>
                    <w:top w:val="single" w:sz="4" w:space="0" w:color="auto"/>
                    <w:left w:val="single" w:sz="4" w:space="0" w:color="auto"/>
                    <w:bottom w:val="single" w:sz="4" w:space="0" w:color="auto"/>
                    <w:right w:val="single" w:sz="4" w:space="0" w:color="auto"/>
                  </w:tcBorders>
                  <w:shd w:val="clear" w:color="000000" w:fill="FFFFFF"/>
                  <w:vAlign w:val="center"/>
                </w:tcPr>
                <w:p w:rsidR="00275DFC" w:rsidRPr="00937349" w:rsidRDefault="00275DFC" w:rsidP="00275DFC">
                  <w:pPr>
                    <w:spacing w:after="0" w:line="240" w:lineRule="auto"/>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Szafa stalowa kl. A</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1. Korpus szafy, drzwi, skrytki i inne elementy konstrukcyjne muszą być wykonane z blachy ze stali konstrukcyjnej, o grubości co najmniej 1 mm, zabezpieczone przed korozją. Połączenia korpusu szafy powinny zapewnić mu dostateczną sztywność.</w:t>
                  </w:r>
                </w:p>
                <w:p w:rsidR="00275DFC" w:rsidRPr="00937349" w:rsidRDefault="00275DFC" w:rsidP="00275DFC">
                  <w:pPr>
                    <w:spacing w:after="0" w:line="240" w:lineRule="auto"/>
                    <w:rPr>
                      <w:rFonts w:ascii="Arial" w:eastAsia="Times New Roman" w:hAnsi="Arial" w:cs="Arial"/>
                      <w:bCs/>
                      <w:sz w:val="20"/>
                      <w:szCs w:val="20"/>
                      <w:u w:val="single"/>
                      <w:lang w:eastAsia="pl-PL"/>
                    </w:rPr>
                  </w:pPr>
                  <w:r w:rsidRPr="00937349">
                    <w:rPr>
                      <w:rFonts w:ascii="Arial" w:eastAsia="Times New Roman" w:hAnsi="Arial" w:cs="Arial"/>
                      <w:bCs/>
                      <w:sz w:val="20"/>
                      <w:szCs w:val="20"/>
                      <w:u w:val="single"/>
                      <w:lang w:eastAsia="pl-PL"/>
                    </w:rPr>
                    <w:t xml:space="preserve">2. </w:t>
                  </w:r>
                  <w:r w:rsidRPr="00937349">
                    <w:rPr>
                      <w:rFonts w:ascii="Arial" w:eastAsia="Times New Roman" w:hAnsi="Arial" w:cs="Arial"/>
                      <w:b/>
                      <w:bCs/>
                      <w:sz w:val="20"/>
                      <w:szCs w:val="20"/>
                      <w:u w:val="single"/>
                      <w:lang w:eastAsia="pl-PL"/>
                    </w:rPr>
                    <w:t>Szafa wyposażona w jedną przestawną półkę i jedną zamykaną skrytkę wewnętrzną</w:t>
                  </w:r>
                  <w:r w:rsidRPr="00937349">
                    <w:rPr>
                      <w:rFonts w:ascii="Arial" w:eastAsia="Times New Roman" w:hAnsi="Arial" w:cs="Arial"/>
                      <w:bCs/>
                      <w:sz w:val="20"/>
                      <w:szCs w:val="20"/>
                      <w:u w:val="single"/>
                      <w:lang w:eastAsia="pl-PL"/>
                    </w:rPr>
                    <w:t>.</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3. Szafy jednoskrzydłowe powinny być wyposażone w mechanizm ryglowy blokujący je na co najmniej trzech krawędziach (rygle w średnicy min. 12 mm lub przekroju min. 112 mm², rozstaw rygli max. 450 mm).</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 xml:space="preserve">4. Szafa musi być wyposażona </w:t>
                  </w:r>
                  <w:r w:rsidRPr="00937349">
                    <w:rPr>
                      <w:rFonts w:ascii="Arial" w:eastAsia="Times New Roman" w:hAnsi="Arial" w:cs="Arial"/>
                      <w:bCs/>
                      <w:sz w:val="20"/>
                      <w:szCs w:val="20"/>
                      <w:u w:val="single"/>
                      <w:lang w:eastAsia="pl-PL"/>
                    </w:rPr>
                    <w:t>w zamek mechaniczny kluczowy</w:t>
                  </w:r>
                  <w:r w:rsidRPr="00937349">
                    <w:rPr>
                      <w:rFonts w:ascii="Arial" w:eastAsia="Times New Roman" w:hAnsi="Arial" w:cs="Arial"/>
                      <w:bCs/>
                      <w:sz w:val="20"/>
                      <w:szCs w:val="20"/>
                      <w:lang w:eastAsia="pl-PL"/>
                    </w:rPr>
                    <w:t xml:space="preserve"> ,co najmniej klasy A  wg Polskiej Normy PN-EN 1300, zabezpieczony przed działaniem destrukcyjnym, w tym przed przewierceniem.</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5. Drzwi szafy jednoskrzydłowe  zabezpieczone ryglem co najmniej na trzech krawędziach.</w:t>
                  </w:r>
                </w:p>
                <w:p w:rsidR="00275DFC" w:rsidRPr="00195AF4" w:rsidRDefault="00275DFC" w:rsidP="00275DFC">
                  <w:pPr>
                    <w:spacing w:after="0" w:line="240" w:lineRule="auto"/>
                    <w:rPr>
                      <w:rFonts w:ascii="Arial" w:eastAsia="Times New Roman" w:hAnsi="Arial" w:cs="Arial"/>
                      <w:b/>
                      <w:bCs/>
                      <w:sz w:val="20"/>
                      <w:szCs w:val="20"/>
                      <w:lang w:eastAsia="pl-PL"/>
                    </w:rPr>
                  </w:pPr>
                  <w:r w:rsidRPr="00937349">
                    <w:rPr>
                      <w:rFonts w:ascii="Arial" w:eastAsia="Times New Roman" w:hAnsi="Arial" w:cs="Arial"/>
                      <w:bCs/>
                      <w:sz w:val="20"/>
                      <w:szCs w:val="20"/>
                      <w:lang w:eastAsia="pl-PL"/>
                    </w:rPr>
                    <w:t xml:space="preserve">6. </w:t>
                  </w:r>
                  <w:r w:rsidRPr="00195AF4">
                    <w:rPr>
                      <w:rFonts w:ascii="Arial" w:eastAsia="Times New Roman" w:hAnsi="Arial" w:cs="Arial"/>
                      <w:b/>
                      <w:bCs/>
                      <w:sz w:val="20"/>
                      <w:szCs w:val="20"/>
                      <w:lang w:eastAsia="pl-PL"/>
                    </w:rPr>
                    <w:t>Wymiary szafy 900-1000 x 500-600 x 400-500 mm (wymiary zewnętrzne, jednoskrzydłowa).</w:t>
                  </w:r>
                </w:p>
                <w:p w:rsidR="00275DFC" w:rsidRDefault="00275DFC" w:rsidP="00275DFC">
                  <w:pPr>
                    <w:spacing w:after="0" w:line="240" w:lineRule="auto"/>
                    <w:rPr>
                      <w:rFonts w:ascii="Arial" w:eastAsia="Times New Roman" w:hAnsi="Arial" w:cs="Arial"/>
                      <w:bCs/>
                      <w:sz w:val="20"/>
                      <w:szCs w:val="20"/>
                      <w:lang w:eastAsia="pl-PL"/>
                    </w:rPr>
                  </w:pPr>
                </w:p>
                <w:p w:rsidR="00275DFC" w:rsidRDefault="00275DFC" w:rsidP="00275DFC">
                  <w:pPr>
                    <w:spacing w:after="0" w:line="240" w:lineRule="auto"/>
                    <w:rPr>
                      <w:rFonts w:ascii="Arial" w:eastAsia="Times New Roman" w:hAnsi="Arial" w:cs="Arial"/>
                      <w:bCs/>
                      <w:sz w:val="20"/>
                      <w:szCs w:val="20"/>
                      <w:lang w:eastAsia="pl-PL"/>
                    </w:rPr>
                  </w:pPr>
                </w:p>
                <w:p w:rsidR="00275DFC" w:rsidRPr="00937349" w:rsidRDefault="00275DFC" w:rsidP="00275DFC">
                  <w:pPr>
                    <w:spacing w:after="0" w:line="240" w:lineRule="auto"/>
                    <w:rPr>
                      <w:rFonts w:ascii="Arial" w:eastAsia="Times New Roman" w:hAnsi="Arial" w:cs="Arial"/>
                      <w:bCs/>
                      <w:sz w:val="20"/>
                      <w:szCs w:val="20"/>
                      <w:lang w:eastAsia="pl-PL"/>
                    </w:rPr>
                  </w:pPr>
                </w:p>
                <w:p w:rsidR="00275DFC" w:rsidRPr="00937349" w:rsidRDefault="00275DFC" w:rsidP="00275DFC">
                  <w:pPr>
                    <w:spacing w:after="0" w:line="240" w:lineRule="auto"/>
                    <w:rPr>
                      <w:rFonts w:ascii="Arial" w:eastAsia="Times New Roman" w:hAnsi="Arial" w:cs="Arial"/>
                      <w:b/>
                      <w:bCs/>
                      <w:sz w:val="20"/>
                      <w:szCs w:val="20"/>
                      <w:lang w:eastAsia="pl-PL"/>
                    </w:rPr>
                  </w:pPr>
                </w:p>
              </w:tc>
              <w:tc>
                <w:tcPr>
                  <w:tcW w:w="567" w:type="dxa"/>
                  <w:tcBorders>
                    <w:top w:val="nil"/>
                    <w:left w:val="single" w:sz="4" w:space="0" w:color="auto"/>
                    <w:bottom w:val="single" w:sz="4" w:space="0" w:color="auto"/>
                    <w:right w:val="nil"/>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szt.</w:t>
                  </w:r>
                </w:p>
              </w:tc>
              <w:tc>
                <w:tcPr>
                  <w:tcW w:w="2832" w:type="dxa"/>
                  <w:tcBorders>
                    <w:top w:val="single" w:sz="4" w:space="0" w:color="auto"/>
                    <w:left w:val="double" w:sz="6" w:space="0" w:color="auto"/>
                    <w:bottom w:val="single" w:sz="4" w:space="0" w:color="auto"/>
                    <w:right w:val="single" w:sz="4" w:space="0" w:color="auto"/>
                  </w:tcBorders>
                  <w:shd w:val="clear" w:color="000000" w:fill="C6E0B4"/>
                  <w:vAlign w:val="center"/>
                </w:tcPr>
                <w:p w:rsidR="00275DFC" w:rsidRPr="007A3949" w:rsidRDefault="00275DFC" w:rsidP="00275DFC">
                  <w:pPr>
                    <w:spacing w:after="0" w:line="240" w:lineRule="auto"/>
                    <w:rPr>
                      <w:rFonts w:ascii="Arial" w:eastAsia="Times New Roman" w:hAnsi="Arial" w:cs="Arial"/>
                      <w:b/>
                      <w:bCs/>
                      <w:color w:val="000000" w:themeColor="text1"/>
                      <w:sz w:val="20"/>
                      <w:szCs w:val="20"/>
                      <w:lang w:eastAsia="pl-PL"/>
                    </w:rPr>
                  </w:pPr>
                </w:p>
              </w:tc>
              <w:tc>
                <w:tcPr>
                  <w:tcW w:w="2690" w:type="dxa"/>
                  <w:tcBorders>
                    <w:top w:val="single" w:sz="4" w:space="0" w:color="auto"/>
                    <w:left w:val="single" w:sz="4" w:space="0" w:color="auto"/>
                    <w:bottom w:val="single" w:sz="4" w:space="0" w:color="auto"/>
                    <w:right w:val="single" w:sz="4" w:space="0" w:color="auto"/>
                  </w:tcBorders>
                  <w:shd w:val="clear" w:color="000000" w:fill="9BC2E6"/>
                  <w:vAlign w:val="center"/>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sidRPr="007A3949">
                    <w:rPr>
                      <w:rFonts w:ascii="Arial" w:eastAsia="Times New Roman" w:hAnsi="Arial" w:cs="Arial"/>
                      <w:b/>
                      <w:bCs/>
                      <w:color w:val="000000" w:themeColor="text1"/>
                      <w:sz w:val="20"/>
                      <w:szCs w:val="20"/>
                      <w:lang w:eastAsia="pl-PL"/>
                    </w:rPr>
                    <w:t>5</w:t>
                  </w:r>
                </w:p>
              </w:tc>
              <w:tc>
                <w:tcPr>
                  <w:tcW w:w="1729" w:type="dxa"/>
                  <w:tcBorders>
                    <w:top w:val="single" w:sz="4" w:space="0" w:color="auto"/>
                    <w:left w:val="single" w:sz="4" w:space="0" w:color="auto"/>
                    <w:bottom w:val="single" w:sz="4" w:space="0" w:color="auto"/>
                    <w:right w:val="single" w:sz="4" w:space="0" w:color="auto"/>
                  </w:tcBorders>
                  <w:shd w:val="clear" w:color="000000" w:fill="9BC2E6"/>
                  <w:vAlign w:val="center"/>
                </w:tcPr>
                <w:p w:rsidR="00275DFC" w:rsidRPr="007A3949" w:rsidRDefault="00275DFC" w:rsidP="00275DFC">
                  <w:pPr>
                    <w:spacing w:after="0" w:line="240" w:lineRule="auto"/>
                    <w:ind w:right="755"/>
                    <w:jc w:val="center"/>
                    <w:rPr>
                      <w:rFonts w:ascii="Arial" w:eastAsia="Times New Roman" w:hAnsi="Arial" w:cs="Arial"/>
                      <w:b/>
                      <w:bCs/>
                      <w:color w:val="000000" w:themeColor="text1"/>
                      <w:sz w:val="20"/>
                      <w:szCs w:val="20"/>
                      <w:lang w:eastAsia="pl-PL"/>
                    </w:rPr>
                  </w:pPr>
                </w:p>
              </w:tc>
            </w:tr>
            <w:tr w:rsidR="00275DFC" w:rsidRPr="00937349" w:rsidTr="00275DFC">
              <w:trPr>
                <w:trHeight w:val="20"/>
              </w:trPr>
              <w:tc>
                <w:tcPr>
                  <w:tcW w:w="441" w:type="dxa"/>
                  <w:tcBorders>
                    <w:top w:val="single" w:sz="4" w:space="0" w:color="9BC2E6"/>
                    <w:left w:val="single" w:sz="8" w:space="0" w:color="auto"/>
                    <w:bottom w:val="single" w:sz="4" w:space="0" w:color="auto"/>
                    <w:right w:val="single" w:sz="4" w:space="0" w:color="auto"/>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2</w:t>
                  </w:r>
                </w:p>
              </w:tc>
              <w:tc>
                <w:tcPr>
                  <w:tcW w:w="6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DFC" w:rsidRPr="00937349" w:rsidRDefault="00275DFC" w:rsidP="00275DFC">
                  <w:pPr>
                    <w:spacing w:after="0" w:line="240" w:lineRule="auto"/>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Szafa stalowa kl. A</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 xml:space="preserve">1. Korpus szafy, drzwi, skrytki i inne elementy konstrukcyjne muszą być wykonane z blachy ze stali konstrukcyjnej, o grubości co </w:t>
                  </w:r>
                  <w:r w:rsidRPr="00937349">
                    <w:rPr>
                      <w:rFonts w:ascii="Arial" w:eastAsia="Times New Roman" w:hAnsi="Arial" w:cs="Arial"/>
                      <w:bCs/>
                      <w:sz w:val="20"/>
                      <w:szCs w:val="20"/>
                      <w:lang w:eastAsia="pl-PL"/>
                    </w:rPr>
                    <w:lastRenderedPageBreak/>
                    <w:t>najmniej 1 mm, zabezpieczone przed korozją. Połączenia korpusu szafy powinny zapewnić mu dostateczną sztywność.</w:t>
                  </w:r>
                </w:p>
                <w:p w:rsidR="00275DFC" w:rsidRPr="00937349" w:rsidRDefault="00275DFC" w:rsidP="00275DFC">
                  <w:pPr>
                    <w:spacing w:after="0" w:line="240" w:lineRule="auto"/>
                    <w:rPr>
                      <w:rFonts w:ascii="Arial" w:eastAsia="Times New Roman" w:hAnsi="Arial" w:cs="Arial"/>
                      <w:b/>
                      <w:bCs/>
                      <w:sz w:val="20"/>
                      <w:szCs w:val="20"/>
                      <w:u w:val="single"/>
                      <w:lang w:eastAsia="pl-PL"/>
                    </w:rPr>
                  </w:pPr>
                  <w:r w:rsidRPr="00937349">
                    <w:rPr>
                      <w:rFonts w:ascii="Arial" w:eastAsia="Times New Roman" w:hAnsi="Arial" w:cs="Arial"/>
                      <w:bCs/>
                      <w:sz w:val="20"/>
                      <w:szCs w:val="20"/>
                      <w:u w:val="single"/>
                      <w:lang w:eastAsia="pl-PL"/>
                    </w:rPr>
                    <w:t>2</w:t>
                  </w:r>
                  <w:r w:rsidRPr="00937349">
                    <w:rPr>
                      <w:rFonts w:ascii="Arial" w:eastAsia="Times New Roman" w:hAnsi="Arial" w:cs="Arial"/>
                      <w:b/>
                      <w:bCs/>
                      <w:sz w:val="20"/>
                      <w:szCs w:val="20"/>
                      <w:u w:val="single"/>
                      <w:lang w:eastAsia="pl-PL"/>
                    </w:rPr>
                    <w:t>. Szafa wyposażona w co najmniej trzy przestawne półki i jedną zamykaną skrytkę wewnętrzną.</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3. Szafy jednoskrzydłowe powinny być wyposażone w mechanizm ryglowy blokujący je na co najmniej trzech krawędziach (rygle w średnicy min. 12 mm lub przekroju min. 112 mm², rozstaw rygli max. 450 mm).</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 xml:space="preserve">4. Szafa musi być wyposażona w </w:t>
                  </w:r>
                  <w:r w:rsidRPr="00937349">
                    <w:rPr>
                      <w:rFonts w:ascii="Arial" w:eastAsia="Times New Roman" w:hAnsi="Arial" w:cs="Arial"/>
                      <w:bCs/>
                      <w:sz w:val="20"/>
                      <w:szCs w:val="20"/>
                      <w:u w:val="single"/>
                      <w:lang w:eastAsia="pl-PL"/>
                    </w:rPr>
                    <w:t>zamek mechaniczny kluczowy</w:t>
                  </w:r>
                  <w:r w:rsidRPr="00937349">
                    <w:rPr>
                      <w:rFonts w:ascii="Arial" w:eastAsia="Times New Roman" w:hAnsi="Arial" w:cs="Arial"/>
                      <w:bCs/>
                      <w:sz w:val="20"/>
                      <w:szCs w:val="20"/>
                      <w:lang w:eastAsia="pl-PL"/>
                    </w:rPr>
                    <w:t xml:space="preserve"> ,co najmniej klasy A  wg Polskiej Normy PN-EN 1300, zabezpieczony przed działaniem destrukcyjnym, w tym przed przewierceniem.</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5. Drzwi szafy jednoskrzydłowe  zabezpieczone ryglem co najmniej na trzech krawędziach.</w:t>
                  </w:r>
                </w:p>
                <w:p w:rsidR="00275DFC" w:rsidRPr="00195AF4" w:rsidRDefault="00275DFC" w:rsidP="00275DFC">
                  <w:pPr>
                    <w:spacing w:after="0" w:line="240" w:lineRule="auto"/>
                    <w:rPr>
                      <w:rFonts w:ascii="Arial" w:eastAsia="Times New Roman" w:hAnsi="Arial" w:cs="Arial"/>
                      <w:b/>
                      <w:bCs/>
                      <w:sz w:val="20"/>
                      <w:szCs w:val="20"/>
                      <w:lang w:eastAsia="pl-PL"/>
                    </w:rPr>
                  </w:pPr>
                  <w:r w:rsidRPr="00937349">
                    <w:rPr>
                      <w:rFonts w:ascii="Arial" w:eastAsia="Times New Roman" w:hAnsi="Arial" w:cs="Arial"/>
                      <w:bCs/>
                      <w:sz w:val="20"/>
                      <w:szCs w:val="20"/>
                      <w:lang w:eastAsia="pl-PL"/>
                    </w:rPr>
                    <w:t xml:space="preserve">6. </w:t>
                  </w:r>
                  <w:r w:rsidRPr="00195AF4">
                    <w:rPr>
                      <w:rFonts w:ascii="Arial" w:eastAsia="Times New Roman" w:hAnsi="Arial" w:cs="Arial"/>
                      <w:b/>
                      <w:bCs/>
                      <w:sz w:val="20"/>
                      <w:szCs w:val="20"/>
                      <w:lang w:eastAsia="pl-PL"/>
                    </w:rPr>
                    <w:t>Wymiary szafy 1500-1600 x 700-800 x 400-500 mm (wymiary zewnętrzne, jednoskrzydłowa).</w:t>
                  </w:r>
                </w:p>
                <w:p w:rsidR="00275DFC" w:rsidRPr="00937349" w:rsidRDefault="00275DFC" w:rsidP="00275DFC">
                  <w:pPr>
                    <w:spacing w:after="0" w:line="240" w:lineRule="auto"/>
                    <w:rPr>
                      <w:rFonts w:ascii="Arial" w:eastAsia="Times New Roman" w:hAnsi="Arial" w:cs="Arial"/>
                      <w:b/>
                      <w:bCs/>
                      <w:sz w:val="20"/>
                      <w:szCs w:val="20"/>
                      <w:lang w:eastAsia="pl-PL"/>
                    </w:rPr>
                  </w:pPr>
                </w:p>
              </w:tc>
              <w:tc>
                <w:tcPr>
                  <w:tcW w:w="567" w:type="dxa"/>
                  <w:tcBorders>
                    <w:top w:val="nil"/>
                    <w:left w:val="single" w:sz="4" w:space="0" w:color="auto"/>
                    <w:bottom w:val="single" w:sz="4" w:space="0" w:color="auto"/>
                    <w:right w:val="nil"/>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lastRenderedPageBreak/>
                    <w:t>szt.</w:t>
                  </w:r>
                </w:p>
              </w:tc>
              <w:tc>
                <w:tcPr>
                  <w:tcW w:w="2832" w:type="dxa"/>
                  <w:tcBorders>
                    <w:top w:val="single" w:sz="4" w:space="0" w:color="auto"/>
                    <w:left w:val="double" w:sz="6" w:space="0" w:color="auto"/>
                    <w:bottom w:val="single" w:sz="4" w:space="0" w:color="auto"/>
                    <w:right w:val="single" w:sz="4" w:space="0" w:color="auto"/>
                  </w:tcBorders>
                  <w:shd w:val="clear" w:color="000000" w:fill="C6E0B4"/>
                  <w:vAlign w:val="center"/>
                  <w:hideMark/>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sidRPr="007A3949">
                    <w:rPr>
                      <w:rFonts w:ascii="Arial" w:eastAsia="Times New Roman" w:hAnsi="Arial" w:cs="Arial"/>
                      <w:b/>
                      <w:bCs/>
                      <w:color w:val="000000" w:themeColor="text1"/>
                      <w:sz w:val="20"/>
                      <w:szCs w:val="20"/>
                      <w:lang w:eastAsia="pl-PL"/>
                    </w:rPr>
                    <w:t>2</w:t>
                  </w:r>
                </w:p>
              </w:tc>
              <w:tc>
                <w:tcPr>
                  <w:tcW w:w="269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sidRPr="007A3949">
                    <w:rPr>
                      <w:rFonts w:ascii="Arial" w:eastAsia="Times New Roman" w:hAnsi="Arial" w:cs="Arial"/>
                      <w:b/>
                      <w:bCs/>
                      <w:color w:val="000000" w:themeColor="text1"/>
                      <w:sz w:val="20"/>
                      <w:szCs w:val="20"/>
                      <w:lang w:eastAsia="pl-PL"/>
                    </w:rPr>
                    <w:t> 4</w:t>
                  </w:r>
                </w:p>
              </w:tc>
              <w:tc>
                <w:tcPr>
                  <w:tcW w:w="1729" w:type="dxa"/>
                  <w:tcBorders>
                    <w:top w:val="single" w:sz="4" w:space="0" w:color="auto"/>
                    <w:left w:val="single" w:sz="4" w:space="0" w:color="auto"/>
                    <w:bottom w:val="single" w:sz="4" w:space="0" w:color="auto"/>
                    <w:right w:val="single" w:sz="4" w:space="0" w:color="auto"/>
                  </w:tcBorders>
                  <w:shd w:val="clear" w:color="000000" w:fill="9BC2E6"/>
                  <w:vAlign w:val="center"/>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sidRPr="007A3949">
                    <w:rPr>
                      <w:rFonts w:ascii="Arial" w:eastAsia="Times New Roman" w:hAnsi="Arial" w:cs="Arial"/>
                      <w:b/>
                      <w:bCs/>
                      <w:color w:val="000000" w:themeColor="text1"/>
                      <w:sz w:val="20"/>
                      <w:szCs w:val="20"/>
                      <w:lang w:eastAsia="pl-PL"/>
                    </w:rPr>
                    <w:t>3</w:t>
                  </w:r>
                </w:p>
              </w:tc>
            </w:tr>
            <w:tr w:rsidR="00275DFC" w:rsidRPr="00937349" w:rsidTr="00275DFC">
              <w:trPr>
                <w:trHeight w:val="20"/>
              </w:trPr>
              <w:tc>
                <w:tcPr>
                  <w:tcW w:w="441" w:type="dxa"/>
                  <w:tcBorders>
                    <w:top w:val="nil"/>
                    <w:left w:val="single" w:sz="8" w:space="0" w:color="auto"/>
                    <w:bottom w:val="single" w:sz="4" w:space="0" w:color="auto"/>
                    <w:right w:val="single" w:sz="4" w:space="0" w:color="auto"/>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3</w:t>
                  </w:r>
                </w:p>
              </w:tc>
              <w:tc>
                <w:tcPr>
                  <w:tcW w:w="6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DFC" w:rsidRPr="00937349" w:rsidRDefault="00275DFC" w:rsidP="00275DFC">
                  <w:pPr>
                    <w:spacing w:after="0" w:line="240" w:lineRule="auto"/>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Szafa stalowa kl. A</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1. Korpus szafy, drzwi, skrytki i inne elementy konstrukcyjne muszą być wykonane z blachy ze stali konstrukcyjnej, o grubości co najmniej 1 mm, zabezpieczone przed korozją. Połączenia korpusu szafy powinny zapewnić mu dostateczną sztywność.</w:t>
                  </w:r>
                </w:p>
                <w:p w:rsidR="00275DFC" w:rsidRPr="00937349" w:rsidRDefault="00275DFC" w:rsidP="00275DFC">
                  <w:pPr>
                    <w:spacing w:after="0" w:line="240" w:lineRule="auto"/>
                    <w:rPr>
                      <w:rFonts w:ascii="Arial" w:eastAsia="Times New Roman" w:hAnsi="Arial" w:cs="Arial"/>
                      <w:bCs/>
                      <w:sz w:val="20"/>
                      <w:szCs w:val="20"/>
                      <w:u w:val="single"/>
                      <w:lang w:eastAsia="pl-PL"/>
                    </w:rPr>
                  </w:pPr>
                  <w:r w:rsidRPr="00937349">
                    <w:rPr>
                      <w:rFonts w:ascii="Arial" w:eastAsia="Times New Roman" w:hAnsi="Arial" w:cs="Arial"/>
                      <w:bCs/>
                      <w:sz w:val="20"/>
                      <w:szCs w:val="20"/>
                      <w:u w:val="single"/>
                      <w:lang w:eastAsia="pl-PL"/>
                    </w:rPr>
                    <w:t xml:space="preserve">2. </w:t>
                  </w:r>
                  <w:r w:rsidRPr="00937349">
                    <w:rPr>
                      <w:rFonts w:ascii="Arial" w:eastAsia="Times New Roman" w:hAnsi="Arial" w:cs="Arial"/>
                      <w:b/>
                      <w:bCs/>
                      <w:sz w:val="20"/>
                      <w:szCs w:val="20"/>
                      <w:u w:val="single"/>
                      <w:lang w:eastAsia="pl-PL"/>
                    </w:rPr>
                    <w:t>Szafa wyposażona w co najmniej trzy przestawne półki</w:t>
                  </w:r>
                  <w:r w:rsidRPr="00937349">
                    <w:rPr>
                      <w:rFonts w:ascii="Arial" w:eastAsia="Times New Roman" w:hAnsi="Arial" w:cs="Arial"/>
                      <w:bCs/>
                      <w:sz w:val="20"/>
                      <w:szCs w:val="20"/>
                      <w:u w:val="single"/>
                      <w:lang w:eastAsia="pl-PL"/>
                    </w:rPr>
                    <w:t>.</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3. Szafy jednoskrzydłowe powinny być wyposażone w mechanizm ryglowy blokujący je na co najmniej trzech krawędziach (rygle w średnicy min. 12 mm lub przekroju min. 112 mm², rozstaw rygli max. 450 mm).</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 xml:space="preserve">4. Szafa musi być wyposażona w </w:t>
                  </w:r>
                  <w:r w:rsidRPr="00937349">
                    <w:rPr>
                      <w:rFonts w:ascii="Arial" w:eastAsia="Times New Roman" w:hAnsi="Arial" w:cs="Arial"/>
                      <w:bCs/>
                      <w:sz w:val="20"/>
                      <w:szCs w:val="20"/>
                      <w:u w:val="single"/>
                      <w:lang w:eastAsia="pl-PL"/>
                    </w:rPr>
                    <w:t>zamek mechaniczny kluczowy</w:t>
                  </w:r>
                  <w:r w:rsidRPr="00937349">
                    <w:rPr>
                      <w:rFonts w:ascii="Arial" w:eastAsia="Times New Roman" w:hAnsi="Arial" w:cs="Arial"/>
                      <w:bCs/>
                      <w:sz w:val="20"/>
                      <w:szCs w:val="20"/>
                      <w:lang w:eastAsia="pl-PL"/>
                    </w:rPr>
                    <w:t xml:space="preserve"> ,co najmniej klasy A  wg Polskiej Normy PN-EN 1300, zabezpieczony przed działaniem destrukcyjnym, w tym przed przewierceniem.</w:t>
                  </w:r>
                </w:p>
                <w:p w:rsidR="00275DFC" w:rsidRPr="00937349" w:rsidRDefault="00275DFC" w:rsidP="00275DFC">
                  <w:pPr>
                    <w:spacing w:after="0" w:line="240" w:lineRule="auto"/>
                    <w:rPr>
                      <w:rFonts w:ascii="Arial" w:eastAsia="Times New Roman" w:hAnsi="Arial" w:cs="Arial"/>
                      <w:bCs/>
                      <w:sz w:val="20"/>
                      <w:szCs w:val="20"/>
                      <w:lang w:eastAsia="pl-PL"/>
                    </w:rPr>
                  </w:pPr>
                  <w:r w:rsidRPr="00937349">
                    <w:rPr>
                      <w:rFonts w:ascii="Arial" w:eastAsia="Times New Roman" w:hAnsi="Arial" w:cs="Arial"/>
                      <w:bCs/>
                      <w:sz w:val="20"/>
                      <w:szCs w:val="20"/>
                      <w:lang w:eastAsia="pl-PL"/>
                    </w:rPr>
                    <w:t>5. Drzwi szafy jednoskrzydłowe  zabezpieczone ryglem co najmniej na trzech krawędziach.</w:t>
                  </w:r>
                </w:p>
                <w:p w:rsidR="00275DFC" w:rsidRPr="00195AF4" w:rsidRDefault="00275DFC" w:rsidP="00275DFC">
                  <w:pPr>
                    <w:spacing w:after="0" w:line="240" w:lineRule="auto"/>
                    <w:rPr>
                      <w:rFonts w:ascii="Arial" w:eastAsia="Times New Roman" w:hAnsi="Arial" w:cs="Arial"/>
                      <w:b/>
                      <w:bCs/>
                      <w:sz w:val="20"/>
                      <w:szCs w:val="20"/>
                      <w:lang w:eastAsia="pl-PL"/>
                    </w:rPr>
                  </w:pPr>
                  <w:r w:rsidRPr="00195AF4">
                    <w:rPr>
                      <w:rFonts w:ascii="Arial" w:eastAsia="Times New Roman" w:hAnsi="Arial" w:cs="Arial"/>
                      <w:b/>
                      <w:bCs/>
                      <w:sz w:val="20"/>
                      <w:szCs w:val="20"/>
                      <w:lang w:eastAsia="pl-PL"/>
                    </w:rPr>
                    <w:t>6. Wymiary szafy 1500-1600 x 700-800 x 400-500 mm (wymiary zewnętrzne, jednoskrzydłowa).</w:t>
                  </w:r>
                </w:p>
                <w:p w:rsidR="00275DFC" w:rsidRPr="00937349" w:rsidRDefault="00275DFC" w:rsidP="00275DFC">
                  <w:pPr>
                    <w:spacing w:after="0" w:line="240" w:lineRule="auto"/>
                    <w:rPr>
                      <w:rFonts w:ascii="Arial" w:eastAsia="Times New Roman" w:hAnsi="Arial" w:cs="Arial"/>
                      <w:b/>
                      <w:bCs/>
                      <w:sz w:val="20"/>
                      <w:szCs w:val="20"/>
                      <w:lang w:eastAsia="pl-PL"/>
                    </w:rPr>
                  </w:pPr>
                </w:p>
              </w:tc>
              <w:tc>
                <w:tcPr>
                  <w:tcW w:w="567" w:type="dxa"/>
                  <w:tcBorders>
                    <w:top w:val="nil"/>
                    <w:left w:val="single" w:sz="4" w:space="0" w:color="auto"/>
                    <w:bottom w:val="single" w:sz="4" w:space="0" w:color="auto"/>
                    <w:right w:val="nil"/>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szt.</w:t>
                  </w:r>
                </w:p>
              </w:tc>
              <w:tc>
                <w:tcPr>
                  <w:tcW w:w="2832" w:type="dxa"/>
                  <w:tcBorders>
                    <w:top w:val="single" w:sz="4" w:space="0" w:color="auto"/>
                    <w:left w:val="double" w:sz="6" w:space="0" w:color="auto"/>
                    <w:bottom w:val="single" w:sz="4" w:space="0" w:color="auto"/>
                    <w:right w:val="single" w:sz="4" w:space="0" w:color="auto"/>
                  </w:tcBorders>
                  <w:shd w:val="clear" w:color="000000" w:fill="C6E0B4"/>
                  <w:vAlign w:val="center"/>
                  <w:hideMark/>
                </w:tcPr>
                <w:p w:rsidR="00275DFC" w:rsidRPr="007A3949" w:rsidRDefault="00275DFC" w:rsidP="00275DFC">
                  <w:pPr>
                    <w:spacing w:after="0" w:line="240" w:lineRule="auto"/>
                    <w:rPr>
                      <w:rFonts w:ascii="Arial" w:eastAsia="Times New Roman" w:hAnsi="Arial" w:cs="Arial"/>
                      <w:b/>
                      <w:bCs/>
                      <w:color w:val="000000" w:themeColor="text1"/>
                      <w:sz w:val="20"/>
                      <w:szCs w:val="20"/>
                      <w:lang w:eastAsia="pl-PL"/>
                    </w:rPr>
                  </w:pPr>
                  <w:r w:rsidRPr="007A3949">
                    <w:rPr>
                      <w:rFonts w:ascii="Arial" w:eastAsia="Times New Roman" w:hAnsi="Arial" w:cs="Arial"/>
                      <w:b/>
                      <w:bCs/>
                      <w:color w:val="000000" w:themeColor="text1"/>
                      <w:sz w:val="20"/>
                      <w:szCs w:val="20"/>
                      <w:lang w:eastAsia="pl-PL"/>
                    </w:rPr>
                    <w:t> </w:t>
                  </w:r>
                </w:p>
              </w:tc>
              <w:tc>
                <w:tcPr>
                  <w:tcW w:w="269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Pr>
                      <w:rFonts w:ascii="Arial" w:eastAsia="Times New Roman" w:hAnsi="Arial" w:cs="Arial"/>
                      <w:b/>
                      <w:bCs/>
                      <w:color w:val="000000" w:themeColor="text1"/>
                      <w:sz w:val="20"/>
                      <w:szCs w:val="20"/>
                      <w:lang w:eastAsia="pl-PL"/>
                    </w:rPr>
                    <w:t>1</w:t>
                  </w:r>
                  <w:r w:rsidRPr="007A3949">
                    <w:rPr>
                      <w:rFonts w:ascii="Arial" w:eastAsia="Times New Roman" w:hAnsi="Arial" w:cs="Arial"/>
                      <w:b/>
                      <w:bCs/>
                      <w:color w:val="000000" w:themeColor="text1"/>
                      <w:sz w:val="20"/>
                      <w:szCs w:val="20"/>
                      <w:lang w:eastAsia="pl-PL"/>
                    </w:rPr>
                    <w:t> </w:t>
                  </w:r>
                </w:p>
              </w:tc>
              <w:tc>
                <w:tcPr>
                  <w:tcW w:w="1729" w:type="dxa"/>
                  <w:tcBorders>
                    <w:top w:val="single" w:sz="4" w:space="0" w:color="auto"/>
                    <w:left w:val="single" w:sz="4" w:space="0" w:color="auto"/>
                    <w:bottom w:val="single" w:sz="4" w:space="0" w:color="auto"/>
                    <w:right w:val="single" w:sz="4" w:space="0" w:color="auto"/>
                  </w:tcBorders>
                  <w:shd w:val="clear" w:color="000000" w:fill="9BC2E6"/>
                  <w:vAlign w:val="center"/>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sidRPr="007A3949">
                    <w:rPr>
                      <w:rFonts w:ascii="Arial" w:eastAsia="Times New Roman" w:hAnsi="Arial" w:cs="Arial"/>
                      <w:b/>
                      <w:bCs/>
                      <w:color w:val="000000" w:themeColor="text1"/>
                      <w:sz w:val="20"/>
                      <w:szCs w:val="20"/>
                      <w:lang w:eastAsia="pl-PL"/>
                    </w:rPr>
                    <w:t>2</w:t>
                  </w:r>
                </w:p>
              </w:tc>
            </w:tr>
          </w:tbl>
          <w:p w:rsidR="003A0F75" w:rsidRDefault="003A0F75" w:rsidP="003A0F75">
            <w:pPr>
              <w:spacing w:after="0" w:line="240" w:lineRule="auto"/>
              <w:rPr>
                <w:rFonts w:ascii="Arial" w:eastAsia="Times New Roman" w:hAnsi="Arial" w:cs="Arial"/>
                <w:b/>
                <w:bCs/>
                <w:lang w:eastAsia="pl-PL"/>
              </w:rPr>
            </w:pPr>
          </w:p>
          <w:p w:rsidR="00275DFC" w:rsidRPr="000A2BCF" w:rsidRDefault="00275DFC" w:rsidP="00275DFC">
            <w:pPr>
              <w:rPr>
                <w:rFonts w:ascii="Arial" w:hAnsi="Arial" w:cs="Arial"/>
                <w:b/>
                <w:sz w:val="24"/>
                <w:szCs w:val="24"/>
                <w:u w:val="single"/>
              </w:rPr>
            </w:pPr>
            <w:r w:rsidRPr="00EB042A">
              <w:rPr>
                <w:rFonts w:ascii="Arial" w:hAnsi="Arial" w:cs="Arial"/>
                <w:b/>
                <w:sz w:val="24"/>
                <w:szCs w:val="24"/>
              </w:rPr>
              <w:t>WYKAZ ASORTYMENTOWO-ILOŚCIOWY D</w:t>
            </w:r>
            <w:r>
              <w:rPr>
                <w:rFonts w:ascii="Arial" w:hAnsi="Arial" w:cs="Arial"/>
                <w:b/>
                <w:sz w:val="24"/>
                <w:szCs w:val="24"/>
              </w:rPr>
              <w:t xml:space="preserve">LA POSZCZEGÓLNYCH MIEJSC DOSTAW </w:t>
            </w:r>
            <w:r w:rsidRPr="00EB042A">
              <w:rPr>
                <w:rFonts w:ascii="Arial" w:hAnsi="Arial" w:cs="Arial"/>
                <w:b/>
                <w:sz w:val="24"/>
                <w:szCs w:val="24"/>
              </w:rPr>
              <w:t xml:space="preserve">( MAGAZYNÓW) OBJĘTYCH PRZEDMIOTEM ZAMÓWIENIA </w:t>
            </w:r>
            <w:r w:rsidRPr="000A2BCF">
              <w:rPr>
                <w:rFonts w:ascii="Arial" w:hAnsi="Arial" w:cs="Arial"/>
                <w:b/>
                <w:sz w:val="24"/>
                <w:szCs w:val="24"/>
                <w:u w:val="single"/>
              </w:rPr>
              <w:t>w zakresie części nr 2</w:t>
            </w:r>
          </w:p>
          <w:p w:rsidR="00275DFC" w:rsidRPr="00EB042A" w:rsidRDefault="00275DFC" w:rsidP="00275DFC">
            <w:pPr>
              <w:rPr>
                <w:rFonts w:ascii="Arial" w:hAnsi="Arial" w:cs="Arial"/>
                <w:b/>
                <w:sz w:val="24"/>
                <w:szCs w:val="24"/>
              </w:rPr>
            </w:pPr>
            <w:r w:rsidRPr="00EB042A">
              <w:rPr>
                <w:rFonts w:ascii="Arial" w:hAnsi="Arial" w:cs="Arial"/>
                <w:b/>
                <w:sz w:val="24"/>
                <w:szCs w:val="24"/>
              </w:rPr>
              <w:t>na dostaw</w:t>
            </w:r>
            <w:r>
              <w:rPr>
                <w:rFonts w:ascii="Arial" w:hAnsi="Arial" w:cs="Arial"/>
                <w:b/>
                <w:sz w:val="24"/>
                <w:szCs w:val="24"/>
              </w:rPr>
              <w:t>ę szaf stalowych jedno i dwudrzwiowych do przechowywania broni, klasa S1</w:t>
            </w:r>
          </w:p>
          <w:p w:rsidR="00275DFC" w:rsidRDefault="00275DFC" w:rsidP="00275DFC"/>
          <w:tbl>
            <w:tblPr>
              <w:tblW w:w="14317" w:type="dxa"/>
              <w:tblCellMar>
                <w:left w:w="70" w:type="dxa"/>
                <w:right w:w="70" w:type="dxa"/>
              </w:tblCellMar>
              <w:tblLook w:val="04A0" w:firstRow="1" w:lastRow="0" w:firstColumn="1" w:lastColumn="0" w:noHBand="0" w:noVBand="1"/>
            </w:tblPr>
            <w:tblGrid>
              <w:gridCol w:w="440"/>
              <w:gridCol w:w="8774"/>
              <w:gridCol w:w="993"/>
              <w:gridCol w:w="4110"/>
            </w:tblGrid>
            <w:tr w:rsidR="00275DFC" w:rsidRPr="0058379B" w:rsidTr="00514299">
              <w:trPr>
                <w:trHeight w:val="20"/>
              </w:trPr>
              <w:tc>
                <w:tcPr>
                  <w:tcW w:w="440" w:type="dxa"/>
                  <w:tcBorders>
                    <w:top w:val="single" w:sz="8" w:space="0" w:color="auto"/>
                    <w:left w:val="single" w:sz="8" w:space="0" w:color="auto"/>
                    <w:bottom w:val="single" w:sz="8" w:space="0" w:color="auto"/>
                    <w:right w:val="single" w:sz="4" w:space="0" w:color="auto"/>
                  </w:tcBorders>
                  <w:shd w:val="clear" w:color="000000" w:fill="F8CBAD"/>
                  <w:vAlign w:val="center"/>
                  <w:hideMark/>
                </w:tcPr>
                <w:p w:rsidR="00275DFC" w:rsidRPr="0058379B" w:rsidRDefault="00275DFC" w:rsidP="00275DFC">
                  <w:pPr>
                    <w:spacing w:after="0" w:line="240" w:lineRule="auto"/>
                    <w:jc w:val="center"/>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L.p</w:t>
                  </w:r>
                </w:p>
              </w:tc>
              <w:tc>
                <w:tcPr>
                  <w:tcW w:w="8774" w:type="dxa"/>
                  <w:tcBorders>
                    <w:top w:val="single" w:sz="8" w:space="0" w:color="auto"/>
                    <w:left w:val="nil"/>
                    <w:bottom w:val="single" w:sz="8" w:space="0" w:color="auto"/>
                    <w:right w:val="single" w:sz="4" w:space="0" w:color="auto"/>
                  </w:tcBorders>
                  <w:shd w:val="clear" w:color="000000" w:fill="F8CBAD"/>
                  <w:vAlign w:val="center"/>
                  <w:hideMark/>
                </w:tcPr>
                <w:p w:rsidR="00275DFC" w:rsidRPr="0058379B" w:rsidRDefault="00275DFC" w:rsidP="00275DFC">
                  <w:pPr>
                    <w:spacing w:after="0" w:line="240" w:lineRule="auto"/>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Wyszczególnienie</w:t>
                  </w:r>
                </w:p>
              </w:tc>
              <w:tc>
                <w:tcPr>
                  <w:tcW w:w="993" w:type="dxa"/>
                  <w:tcBorders>
                    <w:top w:val="single" w:sz="8" w:space="0" w:color="auto"/>
                    <w:left w:val="nil"/>
                    <w:bottom w:val="single" w:sz="8" w:space="0" w:color="auto"/>
                    <w:right w:val="nil"/>
                  </w:tcBorders>
                  <w:shd w:val="clear" w:color="000000" w:fill="F8CBAD"/>
                  <w:vAlign w:val="center"/>
                  <w:hideMark/>
                </w:tcPr>
                <w:p w:rsidR="00275DFC" w:rsidRPr="0058379B" w:rsidRDefault="00275DFC" w:rsidP="00275DFC">
                  <w:pPr>
                    <w:spacing w:after="0" w:line="240" w:lineRule="auto"/>
                    <w:jc w:val="center"/>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J.m.</w:t>
                  </w:r>
                </w:p>
              </w:tc>
              <w:tc>
                <w:tcPr>
                  <w:tcW w:w="4110" w:type="dxa"/>
                  <w:tcBorders>
                    <w:top w:val="single" w:sz="8" w:space="0" w:color="auto"/>
                    <w:left w:val="double" w:sz="6" w:space="0" w:color="auto"/>
                    <w:bottom w:val="single" w:sz="8" w:space="0" w:color="auto"/>
                    <w:right w:val="single" w:sz="4" w:space="0" w:color="auto"/>
                  </w:tcBorders>
                  <w:shd w:val="clear" w:color="000000" w:fill="F8CBAD"/>
                  <w:vAlign w:val="center"/>
                  <w:hideMark/>
                </w:tcPr>
                <w:p w:rsidR="00275DFC" w:rsidRPr="0058379B" w:rsidRDefault="00275DFC" w:rsidP="00275DFC">
                  <w:pPr>
                    <w:spacing w:after="0" w:line="240" w:lineRule="auto"/>
                    <w:rPr>
                      <w:rFonts w:ascii="Arial" w:eastAsia="Times New Roman" w:hAnsi="Arial" w:cs="Arial"/>
                      <w:b/>
                      <w:bCs/>
                      <w:sz w:val="20"/>
                      <w:szCs w:val="20"/>
                      <w:lang w:eastAsia="pl-PL"/>
                    </w:rPr>
                  </w:pPr>
                  <w:r w:rsidRPr="0058379B">
                    <w:rPr>
                      <w:rFonts w:ascii="Arial" w:eastAsia="Times New Roman" w:hAnsi="Arial" w:cs="Arial"/>
                      <w:b/>
                      <w:bCs/>
                      <w:sz w:val="20"/>
                      <w:szCs w:val="20"/>
                      <w:lang w:eastAsia="pl-PL"/>
                    </w:rPr>
                    <w:t>Zamość ul. Wojska Polskiego 2 F, 22-400 Zamość bud. nr 75</w:t>
                  </w:r>
                </w:p>
              </w:tc>
            </w:tr>
            <w:tr w:rsidR="00275DFC" w:rsidRPr="00937349" w:rsidTr="00514299">
              <w:trPr>
                <w:trHeight w:val="20"/>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1</w:t>
                  </w:r>
                </w:p>
              </w:tc>
              <w:tc>
                <w:tcPr>
                  <w:tcW w:w="8774" w:type="dxa"/>
                  <w:tcBorders>
                    <w:top w:val="single" w:sz="4" w:space="0" w:color="auto"/>
                    <w:left w:val="single" w:sz="4" w:space="0" w:color="auto"/>
                    <w:bottom w:val="single" w:sz="4" w:space="0" w:color="auto"/>
                    <w:right w:val="single" w:sz="4" w:space="0" w:color="auto"/>
                  </w:tcBorders>
                  <w:shd w:val="clear" w:color="000000" w:fill="FFFFFF"/>
                  <w:vAlign w:val="center"/>
                </w:tcPr>
                <w:p w:rsidR="00275DFC" w:rsidRPr="00D2390E" w:rsidRDefault="00275DFC" w:rsidP="00275DFC">
                  <w:pPr>
                    <w:contextualSpacing/>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Pr="00D2390E">
                    <w:rPr>
                      <w:rFonts w:ascii="Arial" w:eastAsia="Times New Roman" w:hAnsi="Arial" w:cs="Arial"/>
                      <w:b/>
                      <w:bCs/>
                      <w:sz w:val="20"/>
                      <w:szCs w:val="20"/>
                      <w:lang w:eastAsia="pl-PL"/>
                    </w:rPr>
                    <w:t>Szafa stalowa jednodrzwiowa do przechowywania broni krótkiej, klasa S1</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sidRPr="00D2390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S</w:t>
                  </w:r>
                  <w:r w:rsidRPr="00D2390E">
                    <w:rPr>
                      <w:rFonts w:ascii="Arial" w:eastAsia="Times New Roman" w:hAnsi="Arial" w:cs="Arial"/>
                      <w:bCs/>
                      <w:sz w:val="20"/>
                      <w:szCs w:val="20"/>
                      <w:lang w:eastAsia="pl-PL"/>
                    </w:rPr>
                    <w:t>pełniająca wymogi normy PN-EN 14450</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M</w:t>
                  </w:r>
                  <w:r w:rsidRPr="00D2390E">
                    <w:rPr>
                      <w:rFonts w:ascii="Arial" w:eastAsia="Times New Roman" w:hAnsi="Arial" w:cs="Arial"/>
                      <w:bCs/>
                      <w:sz w:val="20"/>
                      <w:szCs w:val="20"/>
                      <w:lang w:eastAsia="pl-PL"/>
                    </w:rPr>
                    <w:t>ożliwość przechowywania minimum 50 sztuk broni krótkiej. Każda  broń w indywidualnym gnieździe, uchwycie na broń.</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w:t>
                  </w:r>
                  <w:r w:rsidRPr="00D2390E">
                    <w:rPr>
                      <w:rFonts w:ascii="Arial" w:eastAsia="Times New Roman" w:hAnsi="Arial" w:cs="Arial"/>
                      <w:bCs/>
                      <w:sz w:val="20"/>
                      <w:szCs w:val="20"/>
                      <w:lang w:eastAsia="pl-PL"/>
                    </w:rPr>
                    <w:t>yposażona w 5 (pięć) regulowanych półek;</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K</w:t>
                  </w:r>
                  <w:r w:rsidRPr="00D2390E">
                    <w:rPr>
                      <w:rFonts w:ascii="Arial" w:eastAsia="Times New Roman" w:hAnsi="Arial" w:cs="Arial"/>
                      <w:bCs/>
                      <w:sz w:val="20"/>
                      <w:szCs w:val="20"/>
                      <w:lang w:eastAsia="pl-PL"/>
                    </w:rPr>
                    <w:t>orpus szafy wykonany z blachy o grubości 3mm;</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D</w:t>
                  </w:r>
                  <w:r w:rsidRPr="00D2390E">
                    <w:rPr>
                      <w:rFonts w:ascii="Arial" w:eastAsia="Times New Roman" w:hAnsi="Arial" w:cs="Arial"/>
                      <w:bCs/>
                      <w:sz w:val="20"/>
                      <w:szCs w:val="20"/>
                      <w:lang w:eastAsia="pl-PL"/>
                    </w:rPr>
                    <w:t>rzwi z blachy stalowej o grubości 3mm ryglowane na trzech krawędziach;</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S</w:t>
                  </w:r>
                  <w:r w:rsidRPr="00D2390E">
                    <w:rPr>
                      <w:rFonts w:ascii="Arial" w:eastAsia="Times New Roman" w:hAnsi="Arial" w:cs="Arial"/>
                      <w:bCs/>
                      <w:sz w:val="20"/>
                      <w:szCs w:val="20"/>
                      <w:lang w:eastAsia="pl-PL"/>
                    </w:rPr>
                    <w:t>zafa wyposażona w zamek kluczowy kl. A ( dwoma kluczami), zabezpieczony przed działaniem destrukcyjnym w tym przed przewierceniem;</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K</w:t>
                  </w:r>
                  <w:r w:rsidRPr="00D2390E">
                    <w:rPr>
                      <w:rFonts w:ascii="Arial" w:eastAsia="Times New Roman" w:hAnsi="Arial" w:cs="Arial"/>
                      <w:bCs/>
                      <w:sz w:val="20"/>
                      <w:szCs w:val="20"/>
                      <w:lang w:eastAsia="pl-PL"/>
                    </w:rPr>
                    <w:t>rawędzie gniazda i spód wyściełane gumą lub innym materiałem zapobiegającym zarysowaniom przechowywanej broni;</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sidRPr="00D2390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D</w:t>
                  </w:r>
                  <w:r w:rsidRPr="00D2390E">
                    <w:rPr>
                      <w:rFonts w:ascii="Arial" w:eastAsia="Times New Roman" w:hAnsi="Arial" w:cs="Arial"/>
                      <w:bCs/>
                      <w:sz w:val="20"/>
                      <w:szCs w:val="20"/>
                      <w:lang w:eastAsia="pl-PL"/>
                    </w:rPr>
                    <w:t>no szafy wyścielane filcem lub gumką;</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O</w:t>
                  </w:r>
                  <w:r w:rsidRPr="00D2390E">
                    <w:rPr>
                      <w:rFonts w:ascii="Arial" w:eastAsia="Times New Roman" w:hAnsi="Arial" w:cs="Arial"/>
                      <w:bCs/>
                      <w:sz w:val="20"/>
                      <w:szCs w:val="20"/>
                      <w:lang w:eastAsia="pl-PL"/>
                    </w:rPr>
                    <w:t>twory w spodzie sejfu do montażu do podłoża;</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sidRPr="00D2390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M</w:t>
                  </w:r>
                  <w:r w:rsidRPr="00D2390E">
                    <w:rPr>
                      <w:rFonts w:ascii="Arial" w:eastAsia="Times New Roman" w:hAnsi="Arial" w:cs="Arial"/>
                      <w:bCs/>
                      <w:sz w:val="20"/>
                      <w:szCs w:val="20"/>
                      <w:lang w:eastAsia="pl-PL"/>
                    </w:rPr>
                    <w:t>ożliwość zmiany podłoża wysokości półek;</w:t>
                  </w:r>
                </w:p>
                <w:p w:rsidR="00275DFC" w:rsidRPr="00D2390E" w:rsidRDefault="00275DFC" w:rsidP="00BF4214">
                  <w:pPr>
                    <w:numPr>
                      <w:ilvl w:val="1"/>
                      <w:numId w:val="56"/>
                    </w:numPr>
                    <w:contextualSpacing/>
                    <w:rPr>
                      <w:rFonts w:ascii="Arial" w:eastAsia="Times New Roman" w:hAnsi="Arial" w:cs="Arial"/>
                      <w:b/>
                      <w:bCs/>
                      <w:sz w:val="20"/>
                      <w:szCs w:val="20"/>
                      <w:lang w:eastAsia="pl-PL"/>
                    </w:rPr>
                  </w:pPr>
                  <w:r>
                    <w:rPr>
                      <w:rFonts w:ascii="Arial" w:eastAsia="Times New Roman" w:hAnsi="Arial" w:cs="Arial"/>
                      <w:bCs/>
                      <w:sz w:val="20"/>
                      <w:szCs w:val="20"/>
                      <w:lang w:eastAsia="pl-PL"/>
                    </w:rPr>
                    <w:t xml:space="preserve"> </w:t>
                  </w:r>
                  <w:r w:rsidRPr="00D2390E">
                    <w:rPr>
                      <w:rFonts w:ascii="Arial" w:eastAsia="Times New Roman" w:hAnsi="Arial" w:cs="Arial"/>
                      <w:b/>
                      <w:bCs/>
                      <w:sz w:val="20"/>
                      <w:szCs w:val="20"/>
                      <w:lang w:eastAsia="pl-PL"/>
                    </w:rPr>
                    <w:t xml:space="preserve">Wymiary: 1850x600x440mm </w:t>
                  </w:r>
                  <w:r w:rsidRPr="00D2390E">
                    <w:rPr>
                      <w:rFonts w:ascii="Arial" w:eastAsia="Times New Roman" w:hAnsi="Arial" w:cs="Arial"/>
                      <w:bCs/>
                      <w:sz w:val="20"/>
                      <w:szCs w:val="20"/>
                      <w:lang w:eastAsia="pl-PL"/>
                    </w:rPr>
                    <w:t>(±10);</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K</w:t>
                  </w:r>
                  <w:r w:rsidRPr="00D2390E">
                    <w:rPr>
                      <w:rFonts w:ascii="Arial" w:eastAsia="Times New Roman" w:hAnsi="Arial" w:cs="Arial"/>
                      <w:bCs/>
                      <w:sz w:val="20"/>
                      <w:szCs w:val="20"/>
                      <w:lang w:eastAsia="pl-PL"/>
                    </w:rPr>
                    <w:t>olor: RAL 7035 jasno-szary</w:t>
                  </w:r>
                </w:p>
                <w:p w:rsidR="00275DFC" w:rsidRPr="00D2390E" w:rsidRDefault="00275DFC" w:rsidP="00BF4214">
                  <w:pPr>
                    <w:numPr>
                      <w:ilvl w:val="1"/>
                      <w:numId w:val="56"/>
                    </w:numPr>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 U</w:t>
                  </w:r>
                  <w:r w:rsidRPr="00D2390E">
                    <w:rPr>
                      <w:rFonts w:ascii="Arial" w:eastAsia="Times New Roman" w:hAnsi="Arial" w:cs="Arial"/>
                      <w:bCs/>
                      <w:sz w:val="20"/>
                      <w:szCs w:val="20"/>
                      <w:lang w:eastAsia="pl-PL"/>
                    </w:rPr>
                    <w:t xml:space="preserve">chwyty na drzwiach do plombowania za pomocą referentki </w:t>
                  </w:r>
                </w:p>
                <w:p w:rsidR="00275DFC" w:rsidRDefault="00275DFC" w:rsidP="00BF4214">
                  <w:pPr>
                    <w:numPr>
                      <w:ilvl w:val="1"/>
                      <w:numId w:val="56"/>
                    </w:numPr>
                    <w:contextualSpacing/>
                    <w:rPr>
                      <w:rFonts w:ascii="Arial" w:eastAsia="Times New Roman" w:hAnsi="Arial" w:cs="Arial"/>
                      <w:bCs/>
                      <w:sz w:val="20"/>
                      <w:szCs w:val="20"/>
                      <w:lang w:eastAsia="pl-PL"/>
                    </w:rPr>
                  </w:pPr>
                  <w:r w:rsidRPr="00D2390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Certyfikat potwierdzający spełnienie norm – klasa S1 PN-EN 14450</w:t>
                  </w:r>
                </w:p>
                <w:p w:rsidR="00275DFC" w:rsidRDefault="00275DFC" w:rsidP="00275DFC">
                  <w:pPr>
                    <w:ind w:left="1440"/>
                    <w:contextualSpacing/>
                    <w:rPr>
                      <w:rFonts w:ascii="Arial" w:eastAsia="Times New Roman" w:hAnsi="Arial" w:cs="Arial"/>
                      <w:bCs/>
                      <w:sz w:val="20"/>
                      <w:szCs w:val="20"/>
                      <w:lang w:eastAsia="pl-PL"/>
                    </w:rPr>
                  </w:pPr>
                </w:p>
                <w:p w:rsidR="00275DFC" w:rsidRDefault="00275DFC" w:rsidP="00275DFC">
                  <w:pPr>
                    <w:ind w:left="1440"/>
                    <w:contextualSpacing/>
                    <w:rPr>
                      <w:rFonts w:ascii="Arial" w:eastAsia="Times New Roman" w:hAnsi="Arial" w:cs="Arial"/>
                      <w:bCs/>
                      <w:sz w:val="20"/>
                      <w:szCs w:val="20"/>
                      <w:lang w:eastAsia="pl-PL"/>
                    </w:rPr>
                  </w:pPr>
                </w:p>
                <w:p w:rsidR="00275DFC" w:rsidRPr="00D2390E" w:rsidRDefault="00275DFC" w:rsidP="00275DFC">
                  <w:pPr>
                    <w:ind w:left="1440"/>
                    <w:contextualSpacing/>
                    <w:rPr>
                      <w:rFonts w:ascii="Arial" w:eastAsia="Times New Roman" w:hAnsi="Arial" w:cs="Arial"/>
                      <w:bCs/>
                      <w:sz w:val="20"/>
                      <w:szCs w:val="20"/>
                      <w:lang w:eastAsia="pl-PL"/>
                    </w:rPr>
                  </w:pPr>
                </w:p>
                <w:p w:rsidR="00275DFC" w:rsidRPr="00316C4A" w:rsidRDefault="00275DFC" w:rsidP="00275DFC">
                  <w:pPr>
                    <w:ind w:left="1440"/>
                    <w:contextualSpacing/>
                    <w:rPr>
                      <w:rFonts w:ascii="Arial" w:eastAsia="Times New Roman" w:hAnsi="Arial" w:cs="Arial"/>
                      <w:b/>
                      <w:bCs/>
                      <w:sz w:val="20"/>
                      <w:szCs w:val="20"/>
                      <w:lang w:eastAsia="pl-PL"/>
                    </w:rPr>
                  </w:pPr>
                </w:p>
              </w:tc>
              <w:tc>
                <w:tcPr>
                  <w:tcW w:w="993" w:type="dxa"/>
                  <w:tcBorders>
                    <w:top w:val="nil"/>
                    <w:left w:val="single" w:sz="4" w:space="0" w:color="auto"/>
                    <w:bottom w:val="single" w:sz="4" w:space="0" w:color="auto"/>
                    <w:right w:val="nil"/>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szt.</w:t>
                  </w:r>
                </w:p>
              </w:tc>
              <w:tc>
                <w:tcPr>
                  <w:tcW w:w="4110" w:type="dxa"/>
                  <w:tcBorders>
                    <w:top w:val="single" w:sz="4" w:space="0" w:color="auto"/>
                    <w:left w:val="double" w:sz="6" w:space="0" w:color="auto"/>
                    <w:bottom w:val="single" w:sz="4" w:space="0" w:color="auto"/>
                    <w:right w:val="single" w:sz="4" w:space="0" w:color="auto"/>
                  </w:tcBorders>
                  <w:shd w:val="clear" w:color="000000" w:fill="C6E0B4"/>
                  <w:vAlign w:val="center"/>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Pr>
                      <w:rFonts w:ascii="Arial" w:eastAsia="Times New Roman" w:hAnsi="Arial" w:cs="Arial"/>
                      <w:b/>
                      <w:bCs/>
                      <w:color w:val="000000" w:themeColor="text1"/>
                      <w:sz w:val="20"/>
                      <w:szCs w:val="20"/>
                      <w:lang w:eastAsia="pl-PL"/>
                    </w:rPr>
                    <w:t>8</w:t>
                  </w:r>
                </w:p>
              </w:tc>
            </w:tr>
            <w:tr w:rsidR="00275DFC" w:rsidRPr="00937349" w:rsidTr="00514299">
              <w:trPr>
                <w:trHeight w:val="20"/>
              </w:trPr>
              <w:tc>
                <w:tcPr>
                  <w:tcW w:w="440" w:type="dxa"/>
                  <w:tcBorders>
                    <w:top w:val="single" w:sz="4" w:space="0" w:color="9BC2E6"/>
                    <w:left w:val="single" w:sz="8" w:space="0" w:color="auto"/>
                    <w:bottom w:val="single" w:sz="4" w:space="0" w:color="auto"/>
                    <w:right w:val="single" w:sz="4" w:space="0" w:color="auto"/>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lastRenderedPageBreak/>
                    <w:t>2</w:t>
                  </w:r>
                </w:p>
              </w:tc>
              <w:tc>
                <w:tcPr>
                  <w:tcW w:w="8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DFC" w:rsidRPr="00EB042A" w:rsidRDefault="00275DFC" w:rsidP="00275DFC">
                  <w:pPr>
                    <w:ind w:left="720"/>
                    <w:contextualSpacing/>
                    <w:rPr>
                      <w:rFonts w:ascii="Arial" w:eastAsia="Calibri" w:hAnsi="Arial" w:cs="Arial"/>
                      <w:b/>
                      <w:sz w:val="20"/>
                      <w:szCs w:val="20"/>
                    </w:rPr>
                  </w:pPr>
                  <w:r w:rsidRPr="00EB042A">
                    <w:rPr>
                      <w:rFonts w:ascii="Arial" w:eastAsia="Calibri" w:hAnsi="Arial" w:cs="Arial"/>
                      <w:b/>
                      <w:sz w:val="20"/>
                      <w:szCs w:val="20"/>
                    </w:rPr>
                    <w:t>Szafa stalowa dwudrzwiowa do przechowywania broni, klasa S1</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S</w:t>
                  </w:r>
                  <w:r w:rsidRPr="00EB042A">
                    <w:rPr>
                      <w:rFonts w:ascii="Arial" w:eastAsia="Calibri" w:hAnsi="Arial" w:cs="Arial"/>
                      <w:sz w:val="20"/>
                      <w:szCs w:val="20"/>
                    </w:rPr>
                    <w:t>pełniająca wymogi normy PN-EN 14450</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W</w:t>
                  </w:r>
                  <w:r w:rsidRPr="00EB042A">
                    <w:rPr>
                      <w:rFonts w:ascii="Arial" w:eastAsia="Calibri" w:hAnsi="Arial" w:cs="Arial"/>
                      <w:sz w:val="20"/>
                      <w:szCs w:val="20"/>
                    </w:rPr>
                    <w:t>yposażona w 5 (pięć) regulowanych półek;</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K</w:t>
                  </w:r>
                  <w:r w:rsidRPr="00EB042A">
                    <w:rPr>
                      <w:rFonts w:ascii="Arial" w:eastAsia="Calibri" w:hAnsi="Arial" w:cs="Arial"/>
                      <w:sz w:val="20"/>
                      <w:szCs w:val="20"/>
                    </w:rPr>
                    <w:t>orpus szafy wykonany z blachy o grubości 3mm;</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D</w:t>
                  </w:r>
                  <w:r w:rsidRPr="00EB042A">
                    <w:rPr>
                      <w:rFonts w:ascii="Arial" w:eastAsia="Calibri" w:hAnsi="Arial" w:cs="Arial"/>
                      <w:sz w:val="20"/>
                      <w:szCs w:val="20"/>
                    </w:rPr>
                    <w:t>rzwi z blachy stalowej o grubości 3mm ryglowane na trzech krawędziach;</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S</w:t>
                  </w:r>
                  <w:r w:rsidRPr="00EB042A">
                    <w:rPr>
                      <w:rFonts w:ascii="Arial" w:eastAsia="Calibri" w:hAnsi="Arial" w:cs="Arial"/>
                      <w:sz w:val="20"/>
                      <w:szCs w:val="20"/>
                    </w:rPr>
                    <w:t>zafa wyposażona w zamek kluczowy kl. A ( dwoma kluczami), zabezpieczony przed działaniem destrukcyjnym w tym przed przewierceniem;</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O</w:t>
                  </w:r>
                  <w:r w:rsidRPr="00EB042A">
                    <w:rPr>
                      <w:rFonts w:ascii="Arial" w:eastAsia="Calibri" w:hAnsi="Arial" w:cs="Arial"/>
                      <w:sz w:val="20"/>
                      <w:szCs w:val="20"/>
                    </w:rPr>
                    <w:t>twory w spodzie sejfu do montażu do podłoża;</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M</w:t>
                  </w:r>
                  <w:r w:rsidRPr="00EB042A">
                    <w:rPr>
                      <w:rFonts w:ascii="Arial" w:eastAsia="Calibri" w:hAnsi="Arial" w:cs="Arial"/>
                      <w:sz w:val="20"/>
                      <w:szCs w:val="20"/>
                    </w:rPr>
                    <w:t>ożliwość zmiany podłoża wysokości półek;</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b/>
                      <w:sz w:val="20"/>
                      <w:szCs w:val="20"/>
                    </w:rPr>
                    <w:t>W</w:t>
                  </w:r>
                  <w:r w:rsidRPr="00EB042A">
                    <w:rPr>
                      <w:rFonts w:ascii="Arial" w:eastAsia="Calibri" w:hAnsi="Arial" w:cs="Arial"/>
                      <w:b/>
                      <w:sz w:val="20"/>
                      <w:szCs w:val="20"/>
                    </w:rPr>
                    <w:t>ymiary: 1850x1000x500mm</w:t>
                  </w:r>
                  <w:r w:rsidRPr="00EB042A">
                    <w:rPr>
                      <w:rFonts w:ascii="Arial" w:eastAsia="Calibri" w:hAnsi="Arial" w:cs="Arial"/>
                      <w:sz w:val="20"/>
                      <w:szCs w:val="20"/>
                    </w:rPr>
                    <w:t xml:space="preserve"> (±10);</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K</w:t>
                  </w:r>
                  <w:r w:rsidRPr="00EB042A">
                    <w:rPr>
                      <w:rFonts w:ascii="Arial" w:eastAsia="Calibri" w:hAnsi="Arial" w:cs="Arial"/>
                      <w:sz w:val="20"/>
                      <w:szCs w:val="20"/>
                    </w:rPr>
                    <w:t>olor: RAL 7035 jasno-szary</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U</w:t>
                  </w:r>
                  <w:r w:rsidRPr="00EB042A">
                    <w:rPr>
                      <w:rFonts w:ascii="Arial" w:eastAsia="Calibri" w:hAnsi="Arial" w:cs="Arial"/>
                      <w:sz w:val="20"/>
                      <w:szCs w:val="20"/>
                    </w:rPr>
                    <w:t xml:space="preserve">chwyty na drzwiach do plombowania za pomocą referentki </w:t>
                  </w:r>
                </w:p>
                <w:p w:rsidR="00275DFC" w:rsidRPr="00EB042A" w:rsidRDefault="00275DFC" w:rsidP="00BF4214">
                  <w:pPr>
                    <w:numPr>
                      <w:ilvl w:val="1"/>
                      <w:numId w:val="57"/>
                    </w:numPr>
                    <w:contextualSpacing/>
                    <w:rPr>
                      <w:rFonts w:ascii="Arial" w:eastAsia="Calibri" w:hAnsi="Arial" w:cs="Arial"/>
                      <w:sz w:val="20"/>
                      <w:szCs w:val="20"/>
                    </w:rPr>
                  </w:pPr>
                  <w:r>
                    <w:rPr>
                      <w:rFonts w:ascii="Arial" w:eastAsia="Calibri" w:hAnsi="Arial" w:cs="Arial"/>
                      <w:sz w:val="20"/>
                      <w:szCs w:val="20"/>
                    </w:rPr>
                    <w:t>Certyfikat potwierdzający spełnienie norm – klasa S1 PN-EN 14450</w:t>
                  </w:r>
                </w:p>
                <w:p w:rsidR="00275DFC" w:rsidRPr="00316C4A" w:rsidRDefault="00275DFC" w:rsidP="00275DFC">
                  <w:pPr>
                    <w:spacing w:after="0" w:line="240" w:lineRule="auto"/>
                    <w:rPr>
                      <w:rFonts w:ascii="Arial" w:eastAsia="Times New Roman" w:hAnsi="Arial" w:cs="Arial"/>
                      <w:b/>
                      <w:bCs/>
                      <w:sz w:val="20"/>
                      <w:szCs w:val="20"/>
                      <w:lang w:eastAsia="pl-PL"/>
                    </w:rPr>
                  </w:pPr>
                </w:p>
              </w:tc>
              <w:tc>
                <w:tcPr>
                  <w:tcW w:w="993" w:type="dxa"/>
                  <w:tcBorders>
                    <w:top w:val="nil"/>
                    <w:left w:val="single" w:sz="4" w:space="0" w:color="auto"/>
                    <w:bottom w:val="single" w:sz="4" w:space="0" w:color="auto"/>
                    <w:right w:val="nil"/>
                  </w:tcBorders>
                  <w:shd w:val="clear" w:color="000000" w:fill="FFFFFF"/>
                  <w:noWrap/>
                  <w:vAlign w:val="center"/>
                  <w:hideMark/>
                </w:tcPr>
                <w:p w:rsidR="00275DFC" w:rsidRPr="00937349" w:rsidRDefault="00275DFC" w:rsidP="00275DFC">
                  <w:pPr>
                    <w:spacing w:after="0" w:line="240" w:lineRule="auto"/>
                    <w:jc w:val="center"/>
                    <w:rPr>
                      <w:rFonts w:ascii="Arial" w:eastAsia="Times New Roman" w:hAnsi="Arial" w:cs="Arial"/>
                      <w:b/>
                      <w:bCs/>
                      <w:sz w:val="20"/>
                      <w:szCs w:val="20"/>
                      <w:lang w:eastAsia="pl-PL"/>
                    </w:rPr>
                  </w:pPr>
                  <w:r w:rsidRPr="00937349">
                    <w:rPr>
                      <w:rFonts w:ascii="Arial" w:eastAsia="Times New Roman" w:hAnsi="Arial" w:cs="Arial"/>
                      <w:b/>
                      <w:bCs/>
                      <w:sz w:val="20"/>
                      <w:szCs w:val="20"/>
                      <w:lang w:eastAsia="pl-PL"/>
                    </w:rPr>
                    <w:t>szt.</w:t>
                  </w:r>
                </w:p>
              </w:tc>
              <w:tc>
                <w:tcPr>
                  <w:tcW w:w="4110" w:type="dxa"/>
                  <w:tcBorders>
                    <w:top w:val="single" w:sz="4" w:space="0" w:color="auto"/>
                    <w:left w:val="double" w:sz="6" w:space="0" w:color="auto"/>
                    <w:bottom w:val="single" w:sz="4" w:space="0" w:color="auto"/>
                    <w:right w:val="single" w:sz="4" w:space="0" w:color="auto"/>
                  </w:tcBorders>
                  <w:shd w:val="clear" w:color="000000" w:fill="C6E0B4"/>
                  <w:vAlign w:val="center"/>
                  <w:hideMark/>
                </w:tcPr>
                <w:p w:rsidR="00275DFC" w:rsidRPr="007A3949" w:rsidRDefault="00275DFC" w:rsidP="00275DFC">
                  <w:pPr>
                    <w:spacing w:after="0" w:line="240" w:lineRule="auto"/>
                    <w:jc w:val="center"/>
                    <w:rPr>
                      <w:rFonts w:ascii="Arial" w:eastAsia="Times New Roman" w:hAnsi="Arial" w:cs="Arial"/>
                      <w:b/>
                      <w:bCs/>
                      <w:color w:val="000000" w:themeColor="text1"/>
                      <w:sz w:val="20"/>
                      <w:szCs w:val="20"/>
                      <w:lang w:eastAsia="pl-PL"/>
                    </w:rPr>
                  </w:pPr>
                  <w:r>
                    <w:rPr>
                      <w:rFonts w:ascii="Arial" w:eastAsia="Times New Roman" w:hAnsi="Arial" w:cs="Arial"/>
                      <w:b/>
                      <w:bCs/>
                      <w:color w:val="000000" w:themeColor="text1"/>
                      <w:sz w:val="20"/>
                      <w:szCs w:val="20"/>
                      <w:lang w:eastAsia="pl-PL"/>
                    </w:rPr>
                    <w:t>2</w:t>
                  </w:r>
                </w:p>
              </w:tc>
            </w:tr>
          </w:tbl>
          <w:p w:rsidR="003A0F75" w:rsidRDefault="003A0F75" w:rsidP="003A0F75">
            <w:pPr>
              <w:spacing w:after="0" w:line="240" w:lineRule="auto"/>
              <w:rPr>
                <w:rFonts w:ascii="Arial" w:eastAsia="Times New Roman" w:hAnsi="Arial" w:cs="Arial"/>
                <w:b/>
                <w:bCs/>
                <w:lang w:eastAsia="pl-PL"/>
              </w:rPr>
            </w:pPr>
          </w:p>
          <w:p w:rsidR="003A0F75" w:rsidRPr="003A0F75" w:rsidRDefault="003A0F75" w:rsidP="001E3FC1">
            <w:pPr>
              <w:pStyle w:val="Akapitzlist"/>
              <w:suppressAutoHyphens/>
              <w:ind w:left="720"/>
              <w:jc w:val="both"/>
              <w:rPr>
                <w:rFonts w:ascii="Arial" w:hAnsi="Arial" w:cs="Arial"/>
                <w:i/>
                <w:sz w:val="24"/>
                <w:lang w:eastAsia="ar-SA"/>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r w:rsidR="003A0F75" w:rsidRPr="00E74EE4" w:rsidTr="00E26E8F">
        <w:trPr>
          <w:trHeight w:val="509"/>
        </w:trPr>
        <w:tc>
          <w:tcPr>
            <w:tcW w:w="14720" w:type="dxa"/>
            <w:vMerge/>
            <w:tcBorders>
              <w:top w:val="nil"/>
              <w:left w:val="nil"/>
              <w:bottom w:val="nil"/>
              <w:right w:val="nil"/>
            </w:tcBorders>
            <w:hideMark/>
          </w:tcPr>
          <w:p w:rsidR="003A0F75" w:rsidRPr="00E74EE4" w:rsidRDefault="003A0F75" w:rsidP="003A0F75">
            <w:pPr>
              <w:spacing w:after="0" w:line="240" w:lineRule="auto"/>
              <w:rPr>
                <w:rFonts w:ascii="Arial" w:eastAsia="Times New Roman" w:hAnsi="Arial" w:cs="Arial"/>
                <w:sz w:val="20"/>
                <w:szCs w:val="20"/>
                <w:lang w:eastAsia="pl-PL"/>
              </w:rPr>
            </w:pPr>
          </w:p>
        </w:tc>
      </w:tr>
    </w:tbl>
    <w:p w:rsidR="003938CB" w:rsidRPr="00B64E60" w:rsidRDefault="003938CB" w:rsidP="007927EF">
      <w:pPr>
        <w:rPr>
          <w:rFonts w:ascii="Arial" w:hAnsi="Arial" w:cs="Arial"/>
          <w:b/>
          <w:i/>
        </w:rPr>
        <w:sectPr w:rsidR="003938CB" w:rsidRPr="00B64E60" w:rsidSect="0041086C">
          <w:pgSz w:w="16838" w:h="11906" w:orient="landscape"/>
          <w:pgMar w:top="1985" w:right="851" w:bottom="1418" w:left="1985" w:header="709" w:footer="709" w:gutter="0"/>
          <w:cols w:space="708"/>
          <w:docGrid w:linePitch="360"/>
        </w:sectPr>
      </w:pPr>
    </w:p>
    <w:p w:rsidR="005C535A" w:rsidRPr="007927EF" w:rsidRDefault="005C535A" w:rsidP="007927EF">
      <w:pPr>
        <w:rPr>
          <w:rFonts w:ascii="Calibri" w:hAnsi="Calibri" w:cs="Calibri"/>
          <w:color w:val="000000"/>
          <w:sz w:val="20"/>
          <w:szCs w:val="20"/>
        </w:rPr>
      </w:pPr>
    </w:p>
    <w:p w:rsidR="009E1FE5" w:rsidRDefault="00CD46D1" w:rsidP="00CB4FC2">
      <w:pPr>
        <w:numPr>
          <w:ilvl w:val="0"/>
          <w:numId w:val="3"/>
        </w:numPr>
        <w:spacing w:after="0" w:line="240" w:lineRule="auto"/>
        <w:ind w:left="426" w:hanging="426"/>
        <w:rPr>
          <w:rFonts w:ascii="Arial" w:eastAsia="Times New Roman" w:hAnsi="Arial" w:cs="Arial"/>
          <w:b/>
          <w:u w:val="single"/>
          <w:lang w:eastAsia="pl-PL"/>
        </w:rPr>
      </w:pPr>
      <w:r w:rsidRPr="00A73BEA">
        <w:rPr>
          <w:rFonts w:ascii="Arial" w:eastAsia="Times New Roman" w:hAnsi="Arial" w:cs="Arial"/>
          <w:b/>
          <w:lang w:eastAsia="pl-PL"/>
        </w:rPr>
        <w:t xml:space="preserve">    </w:t>
      </w:r>
      <w:r w:rsidR="009E1FE5" w:rsidRPr="006837B6">
        <w:rPr>
          <w:rFonts w:ascii="Arial" w:eastAsia="Times New Roman" w:hAnsi="Arial" w:cs="Arial"/>
          <w:b/>
          <w:u w:val="single"/>
          <w:lang w:eastAsia="pl-PL"/>
        </w:rPr>
        <w:t>TERMIN  REALIZACJI ZAMÓWIENIA :</w:t>
      </w:r>
    </w:p>
    <w:p w:rsidR="00AD6474" w:rsidRPr="00E42B84" w:rsidRDefault="00AD6474" w:rsidP="00AD6474">
      <w:pPr>
        <w:spacing w:after="0" w:line="240" w:lineRule="auto"/>
        <w:ind w:left="426"/>
        <w:rPr>
          <w:rFonts w:ascii="Arial" w:eastAsia="Times New Roman" w:hAnsi="Arial" w:cs="Arial"/>
          <w:b/>
          <w:u w:val="single"/>
          <w:lang w:eastAsia="pl-PL"/>
        </w:rPr>
      </w:pPr>
      <w:r w:rsidRPr="00AD6474">
        <w:rPr>
          <w:rFonts w:ascii="Arial" w:eastAsia="Times New Roman" w:hAnsi="Arial" w:cs="Arial"/>
          <w:b/>
          <w:lang w:eastAsia="pl-PL"/>
        </w:rPr>
        <w:tab/>
      </w:r>
      <w:r w:rsidR="00E42B84" w:rsidRPr="00E42B84">
        <w:rPr>
          <w:rFonts w:ascii="Arial" w:eastAsia="Times New Roman" w:hAnsi="Arial" w:cs="Arial"/>
          <w:b/>
          <w:u w:val="single"/>
          <w:lang w:eastAsia="pl-PL"/>
        </w:rPr>
        <w:t>W zakresie części nr 1 i 2:</w:t>
      </w:r>
    </w:p>
    <w:p w:rsidR="009E1FE5" w:rsidRPr="006837B6" w:rsidRDefault="009E1FE5" w:rsidP="009E1FE5">
      <w:pPr>
        <w:spacing w:after="0" w:line="240" w:lineRule="auto"/>
        <w:ind w:left="426"/>
        <w:rPr>
          <w:rFonts w:ascii="Arial" w:eastAsia="Times New Roman" w:hAnsi="Arial" w:cs="Arial"/>
          <w:b/>
          <w:u w:val="single"/>
          <w:lang w:eastAsia="pl-PL"/>
        </w:rPr>
      </w:pPr>
    </w:p>
    <w:p w:rsidR="00CE0316" w:rsidRPr="005C535A" w:rsidRDefault="00CB4FC2" w:rsidP="00BF4214">
      <w:pPr>
        <w:pStyle w:val="Akapitzlist"/>
        <w:numPr>
          <w:ilvl w:val="0"/>
          <w:numId w:val="14"/>
        </w:numPr>
        <w:suppressAutoHyphens/>
        <w:spacing w:after="200" w:afterAutospacing="1"/>
        <w:ind w:left="-142" w:hanging="425"/>
        <w:contextualSpacing/>
        <w:jc w:val="both"/>
        <w:rPr>
          <w:rFonts w:ascii="Arial" w:hAnsi="Arial" w:cs="Arial"/>
          <w:b/>
          <w:bCs/>
          <w:iCs/>
          <w:sz w:val="22"/>
          <w:szCs w:val="22"/>
        </w:rPr>
      </w:pPr>
      <w:r w:rsidRPr="005C535A">
        <w:rPr>
          <w:rFonts w:ascii="Arial" w:hAnsi="Arial" w:cs="Arial"/>
          <w:b/>
          <w:bCs/>
          <w:iCs/>
          <w:sz w:val="22"/>
          <w:szCs w:val="22"/>
        </w:rPr>
        <w:t>Rozpoczęcie: od daty zawarcia umowy</w:t>
      </w:r>
      <w:r w:rsidR="00CE0316" w:rsidRPr="005C535A">
        <w:rPr>
          <w:rFonts w:ascii="Arial" w:hAnsi="Arial" w:cs="Arial"/>
          <w:b/>
          <w:bCs/>
          <w:iCs/>
          <w:sz w:val="22"/>
          <w:szCs w:val="22"/>
        </w:rPr>
        <w:t>;</w:t>
      </w:r>
    </w:p>
    <w:p w:rsidR="009E218C" w:rsidRPr="005C535A" w:rsidRDefault="009E218C" w:rsidP="009E218C">
      <w:pPr>
        <w:pStyle w:val="Akapitzlist"/>
        <w:suppressAutoHyphens/>
        <w:spacing w:after="200" w:afterAutospacing="1"/>
        <w:ind w:left="-142"/>
        <w:contextualSpacing/>
        <w:jc w:val="both"/>
        <w:rPr>
          <w:rFonts w:ascii="Arial" w:hAnsi="Arial" w:cs="Arial"/>
          <w:b/>
          <w:bCs/>
          <w:iCs/>
          <w:sz w:val="22"/>
          <w:szCs w:val="22"/>
        </w:rPr>
      </w:pPr>
    </w:p>
    <w:p w:rsidR="00851E26" w:rsidRPr="003A0F75" w:rsidRDefault="00CB4FC2" w:rsidP="00BF4214">
      <w:pPr>
        <w:pStyle w:val="Akapitzlist"/>
        <w:numPr>
          <w:ilvl w:val="0"/>
          <w:numId w:val="14"/>
        </w:numPr>
        <w:suppressAutoHyphens/>
        <w:spacing w:after="100" w:afterAutospacing="1" w:line="360" w:lineRule="auto"/>
        <w:ind w:left="-142" w:hanging="425"/>
        <w:contextualSpacing/>
        <w:jc w:val="both"/>
        <w:rPr>
          <w:rFonts w:ascii="Arial" w:hAnsi="Arial" w:cs="Arial"/>
          <w:bCs/>
          <w:iCs/>
          <w:sz w:val="22"/>
          <w:szCs w:val="22"/>
        </w:rPr>
      </w:pPr>
      <w:r w:rsidRPr="005C535A">
        <w:rPr>
          <w:rFonts w:ascii="Arial" w:hAnsi="Arial" w:cs="Arial"/>
          <w:b/>
          <w:bCs/>
          <w:iCs/>
          <w:sz w:val="22"/>
          <w:szCs w:val="22"/>
        </w:rPr>
        <w:t xml:space="preserve">Zakończenie: </w:t>
      </w:r>
      <w:r w:rsidR="003A0F75">
        <w:rPr>
          <w:rFonts w:ascii="Arial" w:hAnsi="Arial" w:cs="Arial"/>
          <w:b/>
          <w:bCs/>
          <w:iCs/>
          <w:sz w:val="22"/>
          <w:szCs w:val="22"/>
        </w:rPr>
        <w:t>do 60</w:t>
      </w:r>
      <w:r w:rsidR="001B2144">
        <w:rPr>
          <w:rFonts w:ascii="Arial" w:hAnsi="Arial" w:cs="Arial"/>
          <w:b/>
          <w:bCs/>
          <w:iCs/>
          <w:sz w:val="22"/>
          <w:szCs w:val="22"/>
        </w:rPr>
        <w:t xml:space="preserve"> dni</w:t>
      </w:r>
      <w:r w:rsidR="00071A6E">
        <w:rPr>
          <w:rFonts w:ascii="Arial" w:hAnsi="Arial" w:cs="Arial"/>
          <w:b/>
          <w:bCs/>
          <w:iCs/>
          <w:sz w:val="22"/>
          <w:szCs w:val="22"/>
        </w:rPr>
        <w:t xml:space="preserve"> </w:t>
      </w:r>
      <w:r w:rsidR="00AD6474">
        <w:rPr>
          <w:rFonts w:ascii="Arial" w:hAnsi="Arial" w:cs="Arial"/>
          <w:b/>
          <w:bCs/>
          <w:iCs/>
          <w:sz w:val="22"/>
          <w:szCs w:val="22"/>
        </w:rPr>
        <w:t xml:space="preserve">kalendarzowych </w:t>
      </w:r>
      <w:r w:rsidR="00071A6E">
        <w:rPr>
          <w:rFonts w:ascii="Arial" w:hAnsi="Arial" w:cs="Arial"/>
          <w:b/>
          <w:bCs/>
          <w:iCs/>
          <w:sz w:val="22"/>
          <w:szCs w:val="22"/>
        </w:rPr>
        <w:t>od daty zawarcia umowy</w:t>
      </w:r>
      <w:r w:rsidR="00CE0316">
        <w:rPr>
          <w:rFonts w:ascii="Arial" w:hAnsi="Arial" w:cs="Arial"/>
          <w:bCs/>
          <w:iCs/>
          <w:sz w:val="22"/>
          <w:szCs w:val="22"/>
        </w:rPr>
        <w:t>;</w:t>
      </w:r>
    </w:p>
    <w:p w:rsidR="00FB3A8A" w:rsidRPr="00FB3A8A" w:rsidRDefault="00FB3A8A" w:rsidP="004E3D83">
      <w:pPr>
        <w:numPr>
          <w:ilvl w:val="0"/>
          <w:numId w:val="3"/>
        </w:numPr>
        <w:spacing w:after="0" w:line="240" w:lineRule="auto"/>
        <w:ind w:left="426" w:hanging="426"/>
        <w:rPr>
          <w:rFonts w:ascii="Arial" w:eastAsia="Times New Roman" w:hAnsi="Arial" w:cs="Arial"/>
          <w:b/>
          <w:bCs/>
          <w:lang w:eastAsia="pl-PL"/>
        </w:rPr>
      </w:pPr>
      <w:r w:rsidRPr="00FB3A8A">
        <w:rPr>
          <w:rFonts w:ascii="Arial" w:eastAsia="Times New Roman" w:hAnsi="Arial" w:cs="Arial"/>
          <w:b/>
          <w:bCs/>
          <w:color w:val="000000"/>
          <w:lang w:eastAsia="pl-PL"/>
        </w:rPr>
        <w:t xml:space="preserve">INFORMACJE O SPOSOBIE POROZUMIEWANIA SIĘ ZAMAWIAJĄCEGO </w:t>
      </w:r>
      <w:r w:rsidRPr="00FB3A8A">
        <w:rPr>
          <w:rFonts w:ascii="Arial" w:eastAsia="Times New Roman" w:hAnsi="Arial" w:cs="Arial"/>
          <w:b/>
          <w:bCs/>
          <w:color w:val="000000"/>
          <w:lang w:eastAsia="pl-PL"/>
        </w:rPr>
        <w:br/>
        <w:t>Z WYKONAWCAMI</w:t>
      </w:r>
      <w:r w:rsidRPr="00FB3A8A">
        <w:rPr>
          <w:rFonts w:ascii="Arial" w:eastAsia="Times New Roman" w:hAnsi="Arial" w:cs="Arial"/>
          <w:b/>
          <w:bCs/>
          <w:lang w:eastAsia="pl-PL"/>
        </w:rPr>
        <w:t xml:space="preserve"> ORAZ POZYSKIWANIA OŚWIADCZEŃ I DOKUMENTÓW.</w:t>
      </w:r>
    </w:p>
    <w:p w:rsidR="00FB3A8A" w:rsidRDefault="00FB3A8A" w:rsidP="00FB3A8A">
      <w:pPr>
        <w:spacing w:after="0" w:line="240" w:lineRule="auto"/>
        <w:ind w:left="426"/>
        <w:jc w:val="both"/>
        <w:rPr>
          <w:rFonts w:ascii="Arial" w:eastAsia="Times New Roman" w:hAnsi="Arial" w:cs="Arial"/>
          <w:b/>
          <w:u w:val="single"/>
          <w:lang w:eastAsia="pl-PL"/>
        </w:rPr>
      </w:pPr>
    </w:p>
    <w:p w:rsidR="00FB3A8A" w:rsidRPr="00CE56DA" w:rsidRDefault="00FB3A8A"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CE56DA">
        <w:rPr>
          <w:rFonts w:ascii="Arial" w:hAnsi="Arial" w:cs="Arial"/>
          <w:sz w:val="22"/>
          <w:szCs w:val="22"/>
        </w:rPr>
        <w:t xml:space="preserve">Środkiem komunikacji elektronicznej, służącym złożeniu przez Wykonawcę oferty jest platforma zakupowa </w:t>
      </w:r>
      <w:hyperlink r:id="rId14" w:history="1">
        <w:r w:rsidRPr="00CE56DA">
          <w:rPr>
            <w:rStyle w:val="Hipercze"/>
            <w:rFonts w:ascii="Arial" w:eastAsiaTheme="majorEastAsia" w:hAnsi="Arial" w:cs="Arial"/>
            <w:b/>
            <w:sz w:val="22"/>
            <w:szCs w:val="22"/>
          </w:rPr>
          <w:t>https://platformazakupowa.pl/pn/32wog</w:t>
        </w:r>
      </w:hyperlink>
      <w:r w:rsidRPr="00CE56DA">
        <w:rPr>
          <w:rFonts w:ascii="Arial" w:hAnsi="Arial" w:cs="Arial"/>
          <w:b/>
          <w:sz w:val="22"/>
          <w:szCs w:val="22"/>
        </w:rPr>
        <w:t xml:space="preserve"> </w:t>
      </w:r>
    </w:p>
    <w:p w:rsidR="00FB3A8A" w:rsidRDefault="00FB3A8A" w:rsidP="00FB3A8A">
      <w:pPr>
        <w:spacing w:after="0" w:line="240" w:lineRule="auto"/>
        <w:jc w:val="both"/>
        <w:rPr>
          <w:rFonts w:ascii="Arial" w:eastAsia="Times New Roman" w:hAnsi="Arial" w:cs="Arial"/>
          <w:b/>
          <w:u w:val="single"/>
          <w:lang w:eastAsia="pl-PL"/>
        </w:rPr>
      </w:pPr>
    </w:p>
    <w:p w:rsidR="009E1FE5" w:rsidRDefault="00FB3A8A"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FB3A8A">
        <w:rPr>
          <w:rFonts w:ascii="Arial" w:hAnsi="Arial" w:cs="Arial"/>
          <w:sz w:val="22"/>
          <w:szCs w:val="22"/>
        </w:rPr>
        <w:t>Wykonawca  przedstawia  ofertę  zgodnie  z  wymogami  zapytania ofertowego</w:t>
      </w:r>
      <w:r w:rsidR="00BC7563">
        <w:rPr>
          <w:rFonts w:ascii="Arial" w:hAnsi="Arial" w:cs="Arial"/>
          <w:sz w:val="22"/>
          <w:szCs w:val="22"/>
        </w:rPr>
        <w:t>.</w:t>
      </w:r>
    </w:p>
    <w:p w:rsidR="00BC7563" w:rsidRPr="00BC7563" w:rsidRDefault="00BC7563" w:rsidP="00241AC5">
      <w:pPr>
        <w:pStyle w:val="Akapitzlist"/>
        <w:jc w:val="both"/>
        <w:rPr>
          <w:rFonts w:ascii="Arial" w:hAnsi="Arial" w:cs="Arial"/>
          <w:sz w:val="22"/>
          <w:szCs w:val="22"/>
        </w:rPr>
      </w:pPr>
    </w:p>
    <w:p w:rsidR="00DF73A2" w:rsidRPr="000A2BCF" w:rsidRDefault="00BC7563" w:rsidP="000A2BCF">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Wszelkie oświadczenia, wnioski, zawiadomienia oraz informacje Zamawiając</w:t>
      </w:r>
      <w:r>
        <w:rPr>
          <w:rFonts w:ascii="Arial" w:hAnsi="Arial" w:cs="Arial"/>
          <w:sz w:val="22"/>
          <w:szCs w:val="22"/>
        </w:rPr>
        <w:t xml:space="preserve">y </w:t>
      </w:r>
      <w:r w:rsidR="00940424">
        <w:rPr>
          <w:rFonts w:ascii="Arial" w:hAnsi="Arial" w:cs="Arial"/>
          <w:sz w:val="22"/>
          <w:szCs w:val="22"/>
        </w:rPr>
        <w:br/>
      </w:r>
      <w:r>
        <w:rPr>
          <w:rFonts w:ascii="Arial" w:hAnsi="Arial" w:cs="Arial"/>
          <w:sz w:val="22"/>
          <w:szCs w:val="22"/>
        </w:rPr>
        <w:t>i Wykon</w:t>
      </w:r>
      <w:r w:rsidR="0095553B">
        <w:rPr>
          <w:rFonts w:ascii="Arial" w:hAnsi="Arial" w:cs="Arial"/>
          <w:sz w:val="22"/>
          <w:szCs w:val="22"/>
        </w:rPr>
        <w:t>awcy przekazują sobie za pomocą</w:t>
      </w:r>
      <w:r w:rsidRPr="00BC7563">
        <w:rPr>
          <w:rFonts w:ascii="Arial" w:hAnsi="Arial" w:cs="Arial"/>
          <w:sz w:val="22"/>
          <w:szCs w:val="22"/>
        </w:rPr>
        <w:t xml:space="preserve"> </w:t>
      </w:r>
      <w:r>
        <w:rPr>
          <w:rFonts w:ascii="Arial" w:hAnsi="Arial" w:cs="Arial"/>
          <w:sz w:val="22"/>
          <w:szCs w:val="22"/>
        </w:rPr>
        <w:t>platformy zakupowej</w:t>
      </w:r>
      <w:r w:rsidRPr="00CE56DA">
        <w:rPr>
          <w:rFonts w:ascii="Arial" w:hAnsi="Arial" w:cs="Arial"/>
          <w:sz w:val="22"/>
          <w:szCs w:val="22"/>
        </w:rPr>
        <w:t xml:space="preserve"> </w:t>
      </w:r>
      <w:hyperlink r:id="rId15" w:history="1">
        <w:r w:rsidRPr="00CE56DA">
          <w:rPr>
            <w:rStyle w:val="Hipercze"/>
            <w:rFonts w:ascii="Arial" w:eastAsiaTheme="majorEastAsia" w:hAnsi="Arial" w:cs="Arial"/>
            <w:b/>
            <w:sz w:val="22"/>
            <w:szCs w:val="22"/>
          </w:rPr>
          <w:t>https://platformazakupowa.pl/pn/32wog</w:t>
        </w:r>
      </w:hyperlink>
      <w:r w:rsidR="006170AD">
        <w:rPr>
          <w:rStyle w:val="Hipercze"/>
          <w:rFonts w:ascii="Arial" w:eastAsiaTheme="majorEastAsia" w:hAnsi="Arial" w:cs="Arial"/>
          <w:b/>
          <w:sz w:val="22"/>
          <w:szCs w:val="22"/>
        </w:rPr>
        <w:t>.</w:t>
      </w:r>
    </w:p>
    <w:p w:rsidR="00DF73A2" w:rsidRPr="00DF73A2" w:rsidRDefault="00DF73A2" w:rsidP="00DF73A2">
      <w:pPr>
        <w:pStyle w:val="Akapitzlist"/>
        <w:tabs>
          <w:tab w:val="left" w:pos="851"/>
        </w:tabs>
        <w:spacing w:line="276" w:lineRule="auto"/>
        <w:ind w:left="426"/>
        <w:contextualSpacing/>
        <w:jc w:val="both"/>
        <w:rPr>
          <w:rFonts w:ascii="Arial" w:hAnsi="Arial" w:cs="Arial"/>
          <w:sz w:val="22"/>
          <w:szCs w:val="22"/>
        </w:rPr>
      </w:pPr>
    </w:p>
    <w:p w:rsidR="00BC7563"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Komunikacja pomiędzy Zamawiającym a Wykonawcami w tym wszelkie </w:t>
      </w:r>
      <w:r w:rsidR="001A3B6E">
        <w:rPr>
          <w:rFonts w:ascii="Arial" w:hAnsi="Arial" w:cs="Arial"/>
          <w:sz w:val="22"/>
          <w:szCs w:val="22"/>
        </w:rPr>
        <w:t>dokumenty</w:t>
      </w:r>
      <w:r w:rsidRPr="00BC7563">
        <w:rPr>
          <w:rFonts w:ascii="Arial" w:hAnsi="Arial" w:cs="Arial"/>
          <w:sz w:val="22"/>
          <w:szCs w:val="22"/>
        </w:rPr>
        <w:t>, zawiadomienia oraz informacje, przekazywane są w formie elektronicznej za pośrednictwem Platformy i formularza „</w:t>
      </w:r>
      <w:r w:rsidRPr="00BC7563">
        <w:rPr>
          <w:rFonts w:ascii="Arial" w:hAnsi="Arial" w:cs="Arial"/>
          <w:b/>
          <w:sz w:val="22"/>
          <w:szCs w:val="22"/>
        </w:rPr>
        <w:t>Wyślij wiadomość</w:t>
      </w:r>
      <w:r w:rsidRPr="00BC7563">
        <w:rPr>
          <w:rFonts w:ascii="Arial" w:hAnsi="Arial" w:cs="Arial"/>
          <w:sz w:val="22"/>
          <w:szCs w:val="22"/>
        </w:rPr>
        <w:t xml:space="preserve">” znajdującego się na stronie danego postępowania. </w:t>
      </w:r>
    </w:p>
    <w:p w:rsidR="00BC7563" w:rsidRPr="00BC7563" w:rsidRDefault="00BC7563" w:rsidP="00BC7563">
      <w:pPr>
        <w:pStyle w:val="Akapitzlist"/>
        <w:rPr>
          <w:rFonts w:ascii="Arial" w:hAnsi="Arial" w:cs="Arial"/>
          <w:sz w:val="22"/>
          <w:szCs w:val="22"/>
        </w:rPr>
      </w:pPr>
    </w:p>
    <w:p w:rsidR="001A3B6E" w:rsidRPr="007F6989" w:rsidRDefault="001A3B6E" w:rsidP="00B05172">
      <w:pPr>
        <w:pStyle w:val="Akapitzlist"/>
        <w:numPr>
          <w:ilvl w:val="0"/>
          <w:numId w:val="4"/>
        </w:numPr>
        <w:tabs>
          <w:tab w:val="left" w:pos="851"/>
        </w:tabs>
        <w:spacing w:line="276" w:lineRule="auto"/>
        <w:ind w:left="426" w:firstLine="0"/>
        <w:contextualSpacing/>
        <w:jc w:val="both"/>
        <w:rPr>
          <w:rStyle w:val="Hipercze"/>
          <w:rFonts w:ascii="Arial" w:hAnsi="Arial" w:cs="Arial"/>
          <w:color w:val="auto"/>
          <w:sz w:val="22"/>
          <w:szCs w:val="22"/>
          <w:u w:val="none"/>
        </w:rPr>
      </w:pPr>
      <w:r w:rsidRPr="001A3B6E">
        <w:rPr>
          <w:rFonts w:ascii="Arial" w:hAnsi="Arial" w:cs="Arial"/>
          <w:sz w:val="22"/>
          <w:szCs w:val="22"/>
        </w:rPr>
        <w:t xml:space="preserve">Wykonawca może się zwrócić do Zamawiającego o wyjaśnienie </w:t>
      </w:r>
      <w:r>
        <w:rPr>
          <w:rFonts w:ascii="Arial" w:hAnsi="Arial" w:cs="Arial"/>
          <w:sz w:val="22"/>
          <w:szCs w:val="22"/>
        </w:rPr>
        <w:t>warunków udzielenia zamówienia dotyczących opisu przedmiotu zamówienia za pośrednictwem platformy zakupowej</w:t>
      </w:r>
      <w:r w:rsidRPr="00CE56DA">
        <w:rPr>
          <w:rFonts w:ascii="Arial" w:hAnsi="Arial" w:cs="Arial"/>
          <w:sz w:val="22"/>
          <w:szCs w:val="22"/>
        </w:rPr>
        <w:t xml:space="preserve"> </w:t>
      </w:r>
      <w:hyperlink r:id="rId16" w:history="1">
        <w:r w:rsidRPr="00CE56DA">
          <w:rPr>
            <w:rStyle w:val="Hipercze"/>
            <w:rFonts w:ascii="Arial" w:eastAsiaTheme="majorEastAsia" w:hAnsi="Arial" w:cs="Arial"/>
            <w:b/>
            <w:sz w:val="22"/>
            <w:szCs w:val="22"/>
          </w:rPr>
          <w:t>https://platformazakupowa.pl/pn/32wog</w:t>
        </w:r>
      </w:hyperlink>
    </w:p>
    <w:p w:rsidR="007F6989" w:rsidRPr="007F6989" w:rsidRDefault="007F6989" w:rsidP="007F6989">
      <w:pPr>
        <w:pStyle w:val="Akapitzlist"/>
        <w:rPr>
          <w:rFonts w:ascii="Arial" w:hAnsi="Arial" w:cs="Arial"/>
          <w:sz w:val="22"/>
          <w:szCs w:val="22"/>
        </w:rPr>
      </w:pPr>
    </w:p>
    <w:p w:rsidR="007F6989" w:rsidRPr="001A3B6E" w:rsidRDefault="007F6989"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Zamawiający niezwłocznie udzieli wyjaśnień, jeżeli prośba o wyjaśnienie treści zapytania ofertowego wpłynie do niego nie później niż na 4 dni przed upływem terminu składania ofert.</w:t>
      </w:r>
    </w:p>
    <w:p w:rsidR="001A3B6E" w:rsidRPr="001A3B6E" w:rsidRDefault="001A3B6E" w:rsidP="001A3B6E">
      <w:pPr>
        <w:pStyle w:val="Akapitzlist"/>
        <w:rPr>
          <w:rFonts w:ascii="Arial" w:hAnsi="Arial" w:cs="Arial"/>
          <w:sz w:val="22"/>
          <w:szCs w:val="22"/>
        </w:rPr>
      </w:pPr>
    </w:p>
    <w:p w:rsidR="00BC7563"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Zamawiający będzie przekazywał Wykonawcom informacje w formie elektronicznej za pośrednictwem Platformy. </w:t>
      </w:r>
      <w:r>
        <w:rPr>
          <w:rFonts w:ascii="Arial" w:hAnsi="Arial" w:cs="Arial"/>
          <w:sz w:val="22"/>
          <w:szCs w:val="22"/>
        </w:rPr>
        <w:t>Wszelkie i</w:t>
      </w:r>
      <w:r w:rsidRPr="00BC7563">
        <w:rPr>
          <w:rFonts w:ascii="Arial" w:hAnsi="Arial" w:cs="Arial"/>
          <w:sz w:val="22"/>
          <w:szCs w:val="22"/>
        </w:rPr>
        <w:t xml:space="preserve">nformacje </w:t>
      </w:r>
      <w:r>
        <w:rPr>
          <w:rFonts w:ascii="Arial" w:hAnsi="Arial" w:cs="Arial"/>
          <w:sz w:val="22"/>
          <w:szCs w:val="22"/>
        </w:rPr>
        <w:t xml:space="preserve">zamieszczane przez Zamawiającego dostępne będą </w:t>
      </w:r>
      <w:r w:rsidRPr="00BC7563">
        <w:rPr>
          <w:rFonts w:ascii="Arial" w:hAnsi="Arial" w:cs="Arial"/>
          <w:sz w:val="22"/>
          <w:szCs w:val="22"/>
        </w:rPr>
        <w:t xml:space="preserve"> na Platformie w sekcji „Komunikaty”. </w:t>
      </w:r>
    </w:p>
    <w:p w:rsidR="001A3B6E" w:rsidRPr="001A3B6E" w:rsidRDefault="001A3B6E" w:rsidP="001A3B6E">
      <w:pPr>
        <w:pStyle w:val="Akapitzlist"/>
        <w:rPr>
          <w:rFonts w:ascii="Arial" w:hAnsi="Arial" w:cs="Arial"/>
          <w:sz w:val="22"/>
          <w:szCs w:val="22"/>
        </w:rPr>
      </w:pPr>
    </w:p>
    <w:p w:rsidR="001A3B6E" w:rsidRPr="001A3B6E" w:rsidRDefault="001A3B6E"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1A3B6E">
        <w:rPr>
          <w:rFonts w:ascii="Arial" w:hAnsi="Arial" w:cs="Arial"/>
          <w:sz w:val="22"/>
          <w:szCs w:val="22"/>
        </w:rPr>
        <w:t>Wykonawca, przystępując do niniejszego postępowania o udzielenie zamówienia publicznego zobowiązany jest:</w:t>
      </w:r>
    </w:p>
    <w:p w:rsidR="001A3B6E" w:rsidRPr="001A3B6E" w:rsidRDefault="001A3B6E" w:rsidP="00B05172">
      <w:pPr>
        <w:numPr>
          <w:ilvl w:val="0"/>
          <w:numId w:val="5"/>
        </w:numPr>
        <w:spacing w:after="0" w:line="240" w:lineRule="auto"/>
        <w:contextualSpacing/>
        <w:jc w:val="both"/>
        <w:rPr>
          <w:rFonts w:ascii="Arial" w:hAnsi="Arial" w:cs="Arial"/>
        </w:rPr>
      </w:pPr>
      <w:r w:rsidRPr="001A3B6E">
        <w:rPr>
          <w:rFonts w:ascii="Arial" w:hAnsi="Arial" w:cs="Arial"/>
        </w:rPr>
        <w:t>zaakceptować warunki korzystania z Platformy określone w Regulaminie zamieszczonym na stronie internetowej Platformy, w zakładce „Regulamin” oraz uznania go za wiążący.</w:t>
      </w:r>
    </w:p>
    <w:p w:rsidR="001A3B6E" w:rsidRDefault="001A3B6E" w:rsidP="00B05172">
      <w:pPr>
        <w:numPr>
          <w:ilvl w:val="0"/>
          <w:numId w:val="5"/>
        </w:numPr>
        <w:spacing w:after="0" w:line="240" w:lineRule="auto"/>
        <w:contextualSpacing/>
        <w:jc w:val="both"/>
        <w:rPr>
          <w:rFonts w:ascii="Arial" w:hAnsi="Arial" w:cs="Arial"/>
        </w:rPr>
      </w:pPr>
      <w:r w:rsidRPr="001A3B6E">
        <w:rPr>
          <w:rFonts w:ascii="Arial" w:hAnsi="Arial" w:cs="Arial"/>
        </w:rPr>
        <w:t>Zapoznać się i stosować do Instrukcji składania ofert/wniosków dostępnej na Platformie, w zakładce Instrukcje.</w:t>
      </w:r>
    </w:p>
    <w:p w:rsidR="000610A1" w:rsidRDefault="000610A1" w:rsidP="000610A1">
      <w:pPr>
        <w:spacing w:after="0" w:line="240" w:lineRule="auto"/>
        <w:contextualSpacing/>
        <w:jc w:val="both"/>
        <w:rPr>
          <w:rFonts w:ascii="Arial" w:hAnsi="Arial" w:cs="Arial"/>
        </w:rPr>
      </w:pPr>
    </w:p>
    <w:p w:rsidR="000610A1" w:rsidRPr="000D580B" w:rsidRDefault="000610A1" w:rsidP="00B05172">
      <w:pPr>
        <w:pStyle w:val="Akapitzlist"/>
        <w:numPr>
          <w:ilvl w:val="0"/>
          <w:numId w:val="4"/>
        </w:numPr>
        <w:tabs>
          <w:tab w:val="left" w:pos="851"/>
        </w:tabs>
        <w:spacing w:line="276" w:lineRule="auto"/>
        <w:ind w:left="426" w:firstLine="0"/>
        <w:contextualSpacing/>
        <w:jc w:val="both"/>
        <w:rPr>
          <w:rFonts w:ascii="Arial" w:hAnsi="Arial" w:cs="Arial"/>
          <w:color w:val="000000"/>
          <w:sz w:val="22"/>
          <w:szCs w:val="22"/>
          <w:lang w:eastAsia="ar-SA"/>
        </w:rPr>
      </w:pPr>
      <w:r w:rsidRPr="000610A1">
        <w:rPr>
          <w:rFonts w:ascii="Arial" w:hAnsi="Arial" w:cs="Arial"/>
          <w:color w:val="000000"/>
          <w:sz w:val="22"/>
          <w:szCs w:val="22"/>
          <w:lang w:eastAsia="ar-SA"/>
        </w:rPr>
        <w:t xml:space="preserve">Zamawiający informuje, że instrukcje korzystania z </w:t>
      </w:r>
      <w:hyperlink r:id="rId17"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znajdują się w zakładce „Instrukcje dla Wykonawców" na stronie internetowej pod adresem: </w:t>
      </w:r>
      <w:hyperlink r:id="rId19" w:history="1">
        <w:r w:rsidRPr="000610A1">
          <w:rPr>
            <w:rFonts w:ascii="Arial" w:hAnsi="Arial" w:cs="Arial"/>
            <w:color w:val="1155CC"/>
            <w:sz w:val="22"/>
            <w:szCs w:val="22"/>
            <w:u w:val="single"/>
            <w:lang w:eastAsia="ar-SA"/>
          </w:rPr>
          <w:t>https://platformazakupowa.pl/strona/45-instrukcje</w:t>
        </w:r>
      </w:hyperlink>
    </w:p>
    <w:p w:rsidR="000D580B" w:rsidRPr="000610A1" w:rsidRDefault="000D580B" w:rsidP="000D580B">
      <w:pPr>
        <w:pStyle w:val="Akapitzlist"/>
        <w:tabs>
          <w:tab w:val="left" w:pos="851"/>
        </w:tabs>
        <w:spacing w:line="276" w:lineRule="auto"/>
        <w:ind w:left="426"/>
        <w:contextualSpacing/>
        <w:jc w:val="both"/>
        <w:rPr>
          <w:rFonts w:ascii="Arial" w:hAnsi="Arial" w:cs="Arial"/>
          <w:color w:val="000000"/>
          <w:sz w:val="22"/>
          <w:szCs w:val="22"/>
          <w:lang w:eastAsia="ar-SA"/>
        </w:rPr>
      </w:pPr>
    </w:p>
    <w:p w:rsidR="00241AC5" w:rsidRPr="00241AC5" w:rsidRDefault="000D580B" w:rsidP="00B05172">
      <w:pPr>
        <w:pStyle w:val="Akapitzlist"/>
        <w:numPr>
          <w:ilvl w:val="0"/>
          <w:numId w:val="4"/>
        </w:numPr>
        <w:tabs>
          <w:tab w:val="left" w:pos="851"/>
        </w:tabs>
        <w:spacing w:line="360" w:lineRule="auto"/>
        <w:ind w:left="426" w:firstLine="0"/>
        <w:contextualSpacing/>
        <w:jc w:val="both"/>
        <w:rPr>
          <w:rFonts w:ascii="Arial" w:hAnsi="Arial" w:cs="Arial"/>
          <w:sz w:val="22"/>
          <w:szCs w:val="22"/>
        </w:rPr>
      </w:pPr>
      <w:r w:rsidRPr="000D580B">
        <w:rPr>
          <w:rFonts w:ascii="Arial" w:hAnsi="Arial" w:cs="Arial"/>
          <w:sz w:val="22"/>
          <w:szCs w:val="22"/>
        </w:rPr>
        <w:t>Postępowanie o udzielenie zamówienia jest prowadzone w języku polskim.</w:t>
      </w:r>
    </w:p>
    <w:p w:rsidR="001A3B6E" w:rsidRPr="000D580B" w:rsidRDefault="000D580B" w:rsidP="00B05172">
      <w:pPr>
        <w:pStyle w:val="Akapitzlist"/>
        <w:numPr>
          <w:ilvl w:val="0"/>
          <w:numId w:val="4"/>
        </w:numPr>
        <w:tabs>
          <w:tab w:val="left" w:pos="851"/>
        </w:tabs>
        <w:spacing w:line="360" w:lineRule="auto"/>
        <w:ind w:left="426" w:firstLine="0"/>
        <w:contextualSpacing/>
        <w:jc w:val="both"/>
        <w:rPr>
          <w:rFonts w:ascii="Arial" w:hAnsi="Arial" w:cs="Arial"/>
          <w:sz w:val="22"/>
          <w:szCs w:val="22"/>
        </w:rPr>
      </w:pPr>
      <w:r w:rsidRPr="000D580B">
        <w:rPr>
          <w:rFonts w:ascii="Arial" w:hAnsi="Arial" w:cs="Arial"/>
          <w:sz w:val="22"/>
          <w:szCs w:val="22"/>
        </w:rPr>
        <w:t>Wykonawca może złożyć tylko jedną ofertę</w:t>
      </w:r>
      <w:r w:rsidR="003A0F75">
        <w:rPr>
          <w:rFonts w:ascii="Arial" w:hAnsi="Arial" w:cs="Arial"/>
          <w:sz w:val="22"/>
          <w:szCs w:val="22"/>
        </w:rPr>
        <w:t xml:space="preserve"> na każdą z 2 </w:t>
      </w:r>
      <w:r w:rsidR="00DF73A2">
        <w:rPr>
          <w:rFonts w:ascii="Arial" w:hAnsi="Arial" w:cs="Arial"/>
          <w:sz w:val="22"/>
          <w:szCs w:val="22"/>
        </w:rPr>
        <w:t>części</w:t>
      </w:r>
      <w:r w:rsidRPr="000D580B">
        <w:rPr>
          <w:rFonts w:ascii="Arial" w:hAnsi="Arial" w:cs="Arial"/>
          <w:sz w:val="22"/>
          <w:szCs w:val="22"/>
        </w:rPr>
        <w:t>.</w:t>
      </w:r>
    </w:p>
    <w:p w:rsidR="00CA797F" w:rsidRDefault="000D580B"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0D580B">
        <w:rPr>
          <w:rFonts w:ascii="Arial" w:hAnsi="Arial" w:cs="Arial"/>
          <w:sz w:val="22"/>
          <w:szCs w:val="22"/>
        </w:rPr>
        <w:t>Złożenie oferty potwierdza możliwości oraz gotowość Wykonawcy do realizacji zadania zgodnie z wymaganiami Zamawiającego.</w:t>
      </w:r>
    </w:p>
    <w:p w:rsidR="00CE0316" w:rsidRPr="00CE0316" w:rsidRDefault="00CE0316" w:rsidP="00CE0316">
      <w:pPr>
        <w:pStyle w:val="Akapitzlist"/>
        <w:rPr>
          <w:rFonts w:ascii="Arial" w:hAnsi="Arial" w:cs="Arial"/>
          <w:sz w:val="22"/>
          <w:szCs w:val="22"/>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sz w:val="22"/>
          <w:szCs w:val="22"/>
        </w:rPr>
        <w:t xml:space="preserve">W  toku  badania  i  oceny  ofert – </w:t>
      </w:r>
      <w:r w:rsidRPr="00A43E7A">
        <w:rPr>
          <w:rFonts w:ascii="Arial" w:eastAsia="Times New Roman" w:hAnsi="Arial" w:cs="Arial"/>
          <w:b/>
          <w:sz w:val="22"/>
          <w:szCs w:val="22"/>
        </w:rPr>
        <w:t>32</w:t>
      </w:r>
      <w:r w:rsidR="00CE0316">
        <w:rPr>
          <w:rFonts w:ascii="Arial" w:eastAsia="Times New Roman" w:hAnsi="Arial" w:cs="Arial"/>
          <w:b/>
          <w:sz w:val="22"/>
          <w:szCs w:val="22"/>
        </w:rPr>
        <w:t xml:space="preserve"> Wojskowy Oddział Gospodarczy w </w:t>
      </w:r>
      <w:r w:rsidRPr="00A43E7A">
        <w:rPr>
          <w:rFonts w:ascii="Arial" w:eastAsia="Times New Roman" w:hAnsi="Arial" w:cs="Arial"/>
          <w:b/>
          <w:sz w:val="22"/>
          <w:szCs w:val="22"/>
        </w:rPr>
        <w:t>Zamościu</w:t>
      </w:r>
      <w:r w:rsidRPr="00A43E7A">
        <w:rPr>
          <w:rFonts w:ascii="Arial" w:eastAsia="Times New Roman" w:hAnsi="Arial" w:cs="Arial"/>
          <w:sz w:val="22"/>
          <w:szCs w:val="22"/>
        </w:rPr>
        <w:t xml:space="preserve"> może  żądać  od Wykonawcy  wyjaśnień  dotyczących  treści  złożonej  oferty.</w:t>
      </w:r>
    </w:p>
    <w:p w:rsidR="00CA797F" w:rsidRPr="00A43E7A" w:rsidRDefault="00CA797F" w:rsidP="00CA797F">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p>
    <w:p w:rsidR="00CA797F" w:rsidRPr="00A43E7A"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b/>
          <w:sz w:val="22"/>
          <w:szCs w:val="22"/>
        </w:rPr>
        <w:t>Nie złożenie wymaganych wyjaśnień</w:t>
      </w:r>
      <w:r w:rsidRPr="00A43E7A">
        <w:rPr>
          <w:rFonts w:ascii="Arial" w:eastAsia="Times New Roman" w:hAnsi="Arial" w:cs="Arial"/>
          <w:sz w:val="22"/>
          <w:szCs w:val="22"/>
        </w:rPr>
        <w:t xml:space="preserve">, o których mowa w </w:t>
      </w:r>
      <w:r w:rsidR="00DE1A1E">
        <w:rPr>
          <w:rFonts w:ascii="Arial" w:eastAsia="Times New Roman" w:hAnsi="Arial" w:cs="Arial"/>
          <w:sz w:val="22"/>
          <w:szCs w:val="22"/>
          <w:lang w:eastAsia="ar-SA"/>
        </w:rPr>
        <w:t>pkt</w:t>
      </w:r>
      <w:r>
        <w:rPr>
          <w:rFonts w:ascii="Arial" w:eastAsia="Times New Roman" w:hAnsi="Arial" w:cs="Arial"/>
          <w:sz w:val="22"/>
          <w:szCs w:val="22"/>
          <w:lang w:eastAsia="ar-SA"/>
        </w:rPr>
        <w:t xml:space="preserve">. </w:t>
      </w:r>
      <w:r w:rsidR="00DE1A1E">
        <w:rPr>
          <w:rFonts w:ascii="Arial" w:eastAsia="Times New Roman" w:hAnsi="Arial" w:cs="Arial"/>
          <w:sz w:val="22"/>
          <w:szCs w:val="22"/>
          <w:lang w:eastAsia="ar-SA"/>
        </w:rPr>
        <w:t>1</w:t>
      </w:r>
      <w:r w:rsidR="007F6989">
        <w:rPr>
          <w:rFonts w:ascii="Arial" w:eastAsia="Times New Roman" w:hAnsi="Arial" w:cs="Arial"/>
          <w:sz w:val="22"/>
          <w:szCs w:val="22"/>
          <w:lang w:eastAsia="ar-SA"/>
        </w:rPr>
        <w:t>3</w:t>
      </w:r>
      <w:r w:rsidRPr="00A43E7A">
        <w:rPr>
          <w:rFonts w:ascii="Arial" w:eastAsia="Times New Roman" w:hAnsi="Arial" w:cs="Arial"/>
          <w:sz w:val="22"/>
          <w:szCs w:val="22"/>
          <w:lang w:eastAsia="ar-SA"/>
        </w:rPr>
        <w:t xml:space="preserve"> </w:t>
      </w:r>
      <w:r w:rsidRPr="00A43E7A">
        <w:rPr>
          <w:rFonts w:ascii="Arial" w:eastAsia="Times New Roman" w:hAnsi="Arial" w:cs="Arial"/>
          <w:sz w:val="22"/>
          <w:szCs w:val="22"/>
        </w:rPr>
        <w:t xml:space="preserve">niniejszego </w:t>
      </w:r>
      <w:r>
        <w:rPr>
          <w:rFonts w:ascii="Arial" w:eastAsia="Times New Roman" w:hAnsi="Arial" w:cs="Arial"/>
          <w:sz w:val="22"/>
          <w:szCs w:val="22"/>
        </w:rPr>
        <w:t>zapytania ofertowego</w:t>
      </w:r>
      <w:r w:rsidRPr="00A43E7A">
        <w:rPr>
          <w:rFonts w:ascii="Arial" w:eastAsia="Times New Roman" w:hAnsi="Arial" w:cs="Arial"/>
          <w:sz w:val="22"/>
          <w:szCs w:val="22"/>
        </w:rPr>
        <w:t>, w wyznaczonym terminie skutkować będzie odrzuceniem oferty z postępowania.</w:t>
      </w:r>
    </w:p>
    <w:p w:rsidR="00CA797F" w:rsidRPr="00CA797F" w:rsidRDefault="00CA797F" w:rsidP="00CA797F">
      <w:pPr>
        <w:tabs>
          <w:tab w:val="left" w:pos="142"/>
          <w:tab w:val="left" w:pos="426"/>
        </w:tabs>
        <w:spacing w:after="0" w:line="240" w:lineRule="auto"/>
        <w:jc w:val="both"/>
        <w:rPr>
          <w:rFonts w:ascii="Arial" w:eastAsia="Times New Roman" w:hAnsi="Arial" w:cs="Arial"/>
          <w:lang w:eastAsia="pl-PL"/>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Nieuzupełnienie</w:t>
      </w:r>
      <w:r w:rsidRPr="00CA797F">
        <w:rPr>
          <w:rFonts w:ascii="Arial" w:eastAsia="Times New Roman" w:hAnsi="Arial" w:cs="Arial"/>
          <w:sz w:val="22"/>
          <w:szCs w:val="22"/>
        </w:rPr>
        <w:t xml:space="preserve"> przez Wykonawcę wymaganych dokumentów w wyznaczonym terminie  skutkować będzie odrzuceniem oferty z postępowania.</w:t>
      </w:r>
    </w:p>
    <w:p w:rsidR="00DE1A1E" w:rsidRDefault="00DE1A1E" w:rsidP="00DE1A1E">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DE1A1E" w:rsidRPr="00DE1A1E" w:rsidRDefault="00DE1A1E" w:rsidP="00B05172">
      <w:pPr>
        <w:numPr>
          <w:ilvl w:val="0"/>
          <w:numId w:val="4"/>
        </w:numPr>
        <w:spacing w:after="0" w:line="240" w:lineRule="auto"/>
        <w:jc w:val="both"/>
        <w:rPr>
          <w:rFonts w:ascii="Arial" w:eastAsia="Times New Roman" w:hAnsi="Arial" w:cs="Arial"/>
          <w:lang w:eastAsia="pl-PL"/>
        </w:rPr>
      </w:pPr>
      <w:r w:rsidRPr="006837B6">
        <w:rPr>
          <w:rFonts w:ascii="Arial" w:eastAsia="Times New Roman" w:hAnsi="Arial" w:cs="Arial"/>
          <w:b/>
          <w:lang w:eastAsia="pl-PL"/>
        </w:rPr>
        <w:t>32 Wojskowy Oddział Gospodarczy w Zamościu</w:t>
      </w:r>
      <w:r w:rsidRPr="006837B6">
        <w:rPr>
          <w:rFonts w:ascii="Arial" w:eastAsia="Times New Roman" w:hAnsi="Arial" w:cs="Arial"/>
          <w:lang w:eastAsia="pl-PL"/>
        </w:rPr>
        <w:t xml:space="preserve"> popraw</w:t>
      </w:r>
      <w:r w:rsidR="009B362A">
        <w:rPr>
          <w:rFonts w:ascii="Arial" w:eastAsia="Times New Roman" w:hAnsi="Arial" w:cs="Arial"/>
          <w:lang w:eastAsia="pl-PL"/>
        </w:rPr>
        <w:t>i  w  treści  oferty  oczywiste</w:t>
      </w:r>
      <w:r w:rsidRPr="006837B6">
        <w:rPr>
          <w:rFonts w:ascii="Arial" w:eastAsia="Times New Roman" w:hAnsi="Arial" w:cs="Arial"/>
          <w:lang w:eastAsia="pl-PL"/>
        </w:rPr>
        <w:t xml:space="preserve"> omyłki pisarskie, oczywiste  omyłki  rachunkowe  z  uwzględnieniem  konsekwencji  rachunkowych dokonanych  poprawek  oraz  inne  omyłki  polegające  na  niezgodności  oferty  z treścią </w:t>
      </w:r>
      <w:r>
        <w:rPr>
          <w:rFonts w:ascii="Arial" w:eastAsia="Times New Roman" w:hAnsi="Arial" w:cs="Arial"/>
          <w:lang w:eastAsia="pl-PL"/>
        </w:rPr>
        <w:t>zapytania ofertowego</w:t>
      </w:r>
      <w:r w:rsidRPr="006837B6">
        <w:rPr>
          <w:rFonts w:ascii="Arial" w:eastAsia="Times New Roman" w:hAnsi="Arial" w:cs="Arial"/>
          <w:lang w:eastAsia="pl-PL"/>
        </w:rPr>
        <w:t xml:space="preserve"> nie powodujące  istotnych  zmian  w  treści  oferty,  niezwłocznie  zawiadamiając  o  tym   Wykonawcę, którego  oferta  została  poprawiona.</w:t>
      </w:r>
    </w:p>
    <w:p w:rsidR="00CA797F" w:rsidRPr="00CA797F" w:rsidRDefault="00CA797F" w:rsidP="00CA797F">
      <w:pPr>
        <w:tabs>
          <w:tab w:val="left" w:pos="142"/>
          <w:tab w:val="left" w:pos="426"/>
        </w:tabs>
        <w:spacing w:after="0" w:line="240" w:lineRule="auto"/>
        <w:ind w:left="284"/>
        <w:jc w:val="both"/>
        <w:rPr>
          <w:rFonts w:ascii="Arial" w:eastAsia="Times New Roman" w:hAnsi="Arial" w:cs="Arial"/>
          <w:lang w:eastAsia="pl-PL"/>
        </w:rPr>
      </w:pPr>
    </w:p>
    <w:p w:rsidR="00CA797F" w:rsidRP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Zamawiający zastrzega sobie możliwość odrzucenia oferty, jeżeli:</w:t>
      </w:r>
    </w:p>
    <w:p w:rsidR="00CA797F" w:rsidRPr="00CA797F" w:rsidRDefault="00CA797F" w:rsidP="00BF4214">
      <w:pPr>
        <w:numPr>
          <w:ilvl w:val="0"/>
          <w:numId w:val="12"/>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Wykonawca w terminie 3 dni od dnia doręczenia zawiadomienia, nie zgodził się na poprawienie omyłki polegającej na niezgodności oferty z treścią </w:t>
      </w:r>
      <w:r w:rsidR="00DE1A1E">
        <w:rPr>
          <w:rFonts w:ascii="Arial" w:eastAsia="Times New Roman" w:hAnsi="Arial" w:cs="Arial"/>
          <w:lang w:eastAsia="pl-PL"/>
        </w:rPr>
        <w:t>zapytania ofertowego.</w:t>
      </w:r>
    </w:p>
    <w:p w:rsidR="00CA797F" w:rsidRPr="00CA797F" w:rsidRDefault="00CA797F" w:rsidP="00BF4214">
      <w:pPr>
        <w:numPr>
          <w:ilvl w:val="0"/>
          <w:numId w:val="12"/>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złożenie stanowi czyn nieuczciwej konkurencji w rozumieniu przepisów o zwalczaniu nieuczciwej konkurencji,</w:t>
      </w:r>
    </w:p>
    <w:p w:rsidR="00CA797F" w:rsidRPr="00CA797F" w:rsidRDefault="00CA797F" w:rsidP="00BF4214">
      <w:pPr>
        <w:numPr>
          <w:ilvl w:val="0"/>
          <w:numId w:val="12"/>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zawiera rażąco niską cenę lub koszt w stosunku do przedmiotu zamówienia,</w:t>
      </w:r>
    </w:p>
    <w:p w:rsidR="00CA797F" w:rsidRPr="00CA797F" w:rsidRDefault="00CA797F" w:rsidP="00BF4214">
      <w:pPr>
        <w:numPr>
          <w:ilvl w:val="0"/>
          <w:numId w:val="12"/>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zawiera błędy w obliczeniu ceny lub kosztu niepodlegające czynności Zamawiającego opisanej w pkt. </w:t>
      </w:r>
      <w:r w:rsidR="00DE1A1E">
        <w:rPr>
          <w:rFonts w:ascii="Arial" w:eastAsia="Times New Roman" w:hAnsi="Arial" w:cs="Arial"/>
          <w:lang w:eastAsia="pl-PL"/>
        </w:rPr>
        <w:t>15</w:t>
      </w:r>
      <w:r w:rsidRPr="00CA797F">
        <w:rPr>
          <w:rFonts w:ascii="Arial" w:eastAsia="Times New Roman" w:hAnsi="Arial" w:cs="Arial"/>
          <w:lang w:eastAsia="pl-PL"/>
        </w:rPr>
        <w:t xml:space="preserve"> zapytania ofertowego,</w:t>
      </w:r>
    </w:p>
    <w:p w:rsidR="00CA797F" w:rsidRPr="00CA797F" w:rsidRDefault="00CA797F" w:rsidP="00BF4214">
      <w:pPr>
        <w:numPr>
          <w:ilvl w:val="0"/>
          <w:numId w:val="12"/>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CA797F" w:rsidRDefault="00CA797F" w:rsidP="00BF4214">
      <w:pPr>
        <w:numPr>
          <w:ilvl w:val="0"/>
          <w:numId w:val="12"/>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jest nieważna na podstawie odrębnych przepisów</w:t>
      </w:r>
    </w:p>
    <w:p w:rsidR="00CA797F" w:rsidRDefault="00CA797F" w:rsidP="00BF4214">
      <w:pPr>
        <w:numPr>
          <w:ilvl w:val="0"/>
          <w:numId w:val="12"/>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treść nie odpowiada treści zapytania ofertowego.</w:t>
      </w:r>
    </w:p>
    <w:p w:rsidR="00DE1A1E" w:rsidRPr="00DE1A1E" w:rsidRDefault="00DE1A1E" w:rsidP="00DE1A1E">
      <w:pPr>
        <w:tabs>
          <w:tab w:val="left" w:pos="426"/>
        </w:tabs>
        <w:spacing w:after="0" w:line="240" w:lineRule="auto"/>
        <w:ind w:left="1146"/>
        <w:jc w:val="both"/>
        <w:rPr>
          <w:rFonts w:ascii="Arial" w:eastAsia="Times New Roman" w:hAnsi="Arial" w:cs="Arial"/>
          <w:lang w:eastAsia="pl-PL"/>
        </w:rPr>
      </w:pPr>
    </w:p>
    <w:p w:rsidR="000D580B" w:rsidRPr="00CA797F" w:rsidRDefault="000D580B" w:rsidP="00B05172">
      <w:pPr>
        <w:pStyle w:val="Akapitzlist"/>
        <w:numPr>
          <w:ilvl w:val="0"/>
          <w:numId w:val="4"/>
        </w:numPr>
        <w:tabs>
          <w:tab w:val="left" w:pos="851"/>
        </w:tabs>
        <w:ind w:left="426" w:firstLine="0"/>
        <w:contextualSpacing/>
        <w:jc w:val="both"/>
        <w:rPr>
          <w:rFonts w:ascii="Arial" w:hAnsi="Arial" w:cs="Arial"/>
          <w:sz w:val="22"/>
          <w:szCs w:val="22"/>
        </w:rPr>
      </w:pPr>
      <w:r w:rsidRPr="00CA797F">
        <w:rPr>
          <w:rFonts w:ascii="Arial" w:hAnsi="Arial" w:cs="Arial"/>
          <w:sz w:val="22"/>
          <w:szCs w:val="22"/>
        </w:rPr>
        <w:t>Zamawiający</w:t>
      </w:r>
      <w:r w:rsidRPr="00CA797F">
        <w:rPr>
          <w:rFonts w:ascii="Arial" w:hAnsi="Arial" w:cs="Arial"/>
          <w:bCs/>
          <w:sz w:val="22"/>
          <w:szCs w:val="22"/>
        </w:rPr>
        <w:t xml:space="preserve"> zastrzega prawo do:</w:t>
      </w:r>
    </w:p>
    <w:p w:rsidR="000D580B" w:rsidRPr="000D580B" w:rsidRDefault="000D580B" w:rsidP="00BF4214">
      <w:pPr>
        <w:pStyle w:val="Akapitzlist"/>
        <w:numPr>
          <w:ilvl w:val="0"/>
          <w:numId w:val="9"/>
        </w:numPr>
        <w:spacing w:before="100" w:beforeAutospacing="1"/>
        <w:jc w:val="both"/>
        <w:rPr>
          <w:rFonts w:ascii="Arial" w:hAnsi="Arial" w:cs="Arial"/>
          <w:sz w:val="22"/>
          <w:szCs w:val="22"/>
        </w:rPr>
      </w:pPr>
      <w:r w:rsidRPr="000D580B">
        <w:rPr>
          <w:rFonts w:ascii="Arial" w:hAnsi="Arial" w:cs="Arial"/>
          <w:bCs/>
          <w:sz w:val="22"/>
          <w:szCs w:val="22"/>
        </w:rPr>
        <w:t>żądania szczegółowych informacji i wyjaśnień od Wykonawców na każdym etapie zapytania ofertowego,</w:t>
      </w:r>
    </w:p>
    <w:p w:rsidR="000D580B" w:rsidRPr="000D580B" w:rsidRDefault="000D580B" w:rsidP="00BF4214">
      <w:pPr>
        <w:pStyle w:val="Akapitzlist"/>
        <w:numPr>
          <w:ilvl w:val="0"/>
          <w:numId w:val="9"/>
        </w:numPr>
        <w:spacing w:before="100" w:beforeAutospacing="1"/>
        <w:jc w:val="both"/>
        <w:rPr>
          <w:rFonts w:ascii="Arial" w:hAnsi="Arial" w:cs="Arial"/>
          <w:sz w:val="22"/>
          <w:szCs w:val="22"/>
        </w:rPr>
      </w:pPr>
      <w:r w:rsidRPr="000D580B">
        <w:rPr>
          <w:rFonts w:ascii="Arial" w:hAnsi="Arial" w:cs="Arial"/>
          <w:bCs/>
          <w:sz w:val="22"/>
          <w:szCs w:val="22"/>
        </w:rPr>
        <w:t>zamknięcia zapytania ofertowego bez dokonywania wyboru oferty,</w:t>
      </w:r>
    </w:p>
    <w:p w:rsidR="000D580B" w:rsidRDefault="000D580B" w:rsidP="000D580B">
      <w:pPr>
        <w:pStyle w:val="Akapitzlist"/>
        <w:tabs>
          <w:tab w:val="left" w:pos="851"/>
        </w:tabs>
        <w:spacing w:line="276" w:lineRule="auto"/>
        <w:ind w:left="426"/>
        <w:contextualSpacing/>
        <w:jc w:val="both"/>
        <w:rPr>
          <w:rFonts w:ascii="Arial" w:hAnsi="Arial" w:cs="Arial"/>
          <w:sz w:val="22"/>
          <w:szCs w:val="22"/>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Zamawiający informuję, że postępowanie może zakończyć się brakiem wyboru oferty w przypadku przekroczenia szacowanych środków.</w:t>
      </w:r>
    </w:p>
    <w:p w:rsidR="00CA797F" w:rsidRDefault="00CA797F" w:rsidP="000D580B">
      <w:pPr>
        <w:pStyle w:val="Akapitzlist"/>
        <w:tabs>
          <w:tab w:val="left" w:pos="851"/>
        </w:tabs>
        <w:spacing w:line="276" w:lineRule="auto"/>
        <w:ind w:left="426"/>
        <w:contextualSpacing/>
        <w:jc w:val="both"/>
        <w:rPr>
          <w:rFonts w:ascii="Arial" w:hAnsi="Arial" w:cs="Arial"/>
          <w:sz w:val="22"/>
          <w:szCs w:val="22"/>
        </w:rPr>
      </w:pPr>
    </w:p>
    <w:p w:rsidR="00CA797F" w:rsidRDefault="00241AC5"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241AC5">
        <w:rPr>
          <w:rFonts w:ascii="Arial" w:eastAsia="Times New Roman" w:hAnsi="Arial" w:cs="Arial"/>
          <w:sz w:val="22"/>
          <w:szCs w:val="22"/>
        </w:rPr>
        <w:t xml:space="preserve">W razie zaistnienia określonej przesłanki tj.: brak ofert, </w:t>
      </w:r>
      <w:r w:rsidR="00A73BEA">
        <w:rPr>
          <w:rFonts w:ascii="Arial" w:eastAsia="Times New Roman" w:hAnsi="Arial" w:cs="Arial"/>
          <w:sz w:val="22"/>
          <w:szCs w:val="22"/>
        </w:rPr>
        <w:t xml:space="preserve">wszystkie złożone oferty podlegają odrzuceniu, </w:t>
      </w:r>
      <w:r w:rsidRPr="00241AC5">
        <w:rPr>
          <w:rFonts w:ascii="Arial" w:eastAsia="Times New Roman" w:hAnsi="Arial" w:cs="Arial"/>
          <w:sz w:val="22"/>
          <w:szCs w:val="22"/>
        </w:rPr>
        <w:t xml:space="preserve">cena najkorzystniejszej oferty przekracza środki finansowe, jakie Zamawiający może przeznaczyć na sfinansowanie zamówienia, gdy wybór </w:t>
      </w:r>
      <w:r w:rsidRPr="00241AC5">
        <w:rPr>
          <w:rFonts w:ascii="Arial" w:eastAsia="Times New Roman" w:hAnsi="Arial" w:cs="Arial"/>
          <w:sz w:val="22"/>
          <w:szCs w:val="22"/>
        </w:rPr>
        <w:lastRenderedPageBreak/>
        <w:t xml:space="preserve">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41AC5">
        <w:rPr>
          <w:rFonts w:ascii="Arial" w:eastAsia="Times New Roman" w:hAnsi="Arial" w:cs="Arial"/>
          <w:b/>
          <w:sz w:val="22"/>
          <w:szCs w:val="22"/>
        </w:rPr>
        <w:t>Zamawiającemu przysługuje prawo do unieważnienia postępowania</w:t>
      </w:r>
      <w:r w:rsidRPr="00241AC5">
        <w:rPr>
          <w:rFonts w:ascii="Arial" w:eastAsia="Times New Roman" w:hAnsi="Arial" w:cs="Arial"/>
          <w:sz w:val="22"/>
          <w:szCs w:val="22"/>
        </w:rPr>
        <w:t xml:space="preserve"> prowadzonego w trybie </w:t>
      </w:r>
      <w:r w:rsidR="00E01A4E">
        <w:rPr>
          <w:rFonts w:ascii="Arial" w:eastAsia="Times New Roman" w:hAnsi="Arial" w:cs="Arial"/>
          <w:sz w:val="22"/>
          <w:szCs w:val="22"/>
        </w:rPr>
        <w:t>zapytania ofertowego</w:t>
      </w:r>
      <w:r w:rsidRPr="00241AC5">
        <w:rPr>
          <w:rFonts w:ascii="Arial" w:eastAsia="Times New Roman" w:hAnsi="Arial" w:cs="Arial"/>
          <w:sz w:val="22"/>
          <w:szCs w:val="22"/>
        </w:rPr>
        <w:t xml:space="preserve">. </w:t>
      </w:r>
    </w:p>
    <w:p w:rsidR="00C6297F" w:rsidRDefault="00C6297F" w:rsidP="00C6297F">
      <w:pPr>
        <w:pStyle w:val="Akapitzlist"/>
        <w:rPr>
          <w:rFonts w:ascii="Arial" w:hAnsi="Arial" w:cs="Arial"/>
          <w:sz w:val="22"/>
          <w:szCs w:val="22"/>
        </w:rPr>
      </w:pPr>
    </w:p>
    <w:p w:rsidR="00C6297F" w:rsidRPr="009B362A" w:rsidRDefault="00C62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sz w:val="22"/>
          <w:szCs w:val="22"/>
        </w:rPr>
        <w:t>W przypadku wyboru Wykonawcy, którego oferta zosta</w:t>
      </w:r>
      <w:r w:rsidR="001C567C">
        <w:rPr>
          <w:rFonts w:ascii="Arial" w:eastAsia="Times New Roman" w:hAnsi="Arial" w:cs="Arial"/>
          <w:sz w:val="22"/>
          <w:szCs w:val="22"/>
        </w:rPr>
        <w:t>nie</w:t>
      </w:r>
      <w:r>
        <w:rPr>
          <w:rFonts w:ascii="Arial" w:eastAsia="Times New Roman" w:hAnsi="Arial" w:cs="Arial"/>
          <w:sz w:val="22"/>
          <w:szCs w:val="22"/>
        </w:rPr>
        <w:t xml:space="preserve"> uznana jako najkorzystniejsza, </w:t>
      </w:r>
      <w:r w:rsidR="008A1653">
        <w:rPr>
          <w:rFonts w:ascii="Arial" w:eastAsia="Times New Roman" w:hAnsi="Arial" w:cs="Arial"/>
          <w:sz w:val="22"/>
          <w:szCs w:val="22"/>
        </w:rPr>
        <w:t xml:space="preserve">Wykonawca jest zobligowany do przesłania Zamawiającemu </w:t>
      </w:r>
      <w:r w:rsidR="001C567C">
        <w:rPr>
          <w:rFonts w:ascii="Arial" w:eastAsia="Times New Roman" w:hAnsi="Arial" w:cs="Arial"/>
          <w:sz w:val="22"/>
          <w:szCs w:val="22"/>
        </w:rPr>
        <w:t>na adres e-mail</w:t>
      </w:r>
      <w:r w:rsidR="00A62D49">
        <w:rPr>
          <w:rFonts w:ascii="Arial" w:eastAsia="Times New Roman" w:hAnsi="Arial" w:cs="Arial"/>
          <w:sz w:val="22"/>
          <w:szCs w:val="22"/>
        </w:rPr>
        <w:t>: 32wog.zampub@ron.mil.pl,</w:t>
      </w:r>
      <w:r w:rsidR="001C567C">
        <w:rPr>
          <w:rFonts w:ascii="Arial" w:eastAsia="Times New Roman" w:hAnsi="Arial" w:cs="Arial"/>
          <w:sz w:val="22"/>
          <w:szCs w:val="22"/>
        </w:rPr>
        <w:t xml:space="preserve"> </w:t>
      </w:r>
      <w:r w:rsidR="008A1653">
        <w:rPr>
          <w:rFonts w:ascii="Arial" w:eastAsia="Times New Roman" w:hAnsi="Arial" w:cs="Arial"/>
          <w:sz w:val="22"/>
          <w:szCs w:val="22"/>
        </w:rPr>
        <w:t xml:space="preserve">skanu podpisanej oferty. </w:t>
      </w:r>
      <w:r w:rsidR="008A1653" w:rsidRPr="00EF0EEC">
        <w:rPr>
          <w:rFonts w:ascii="Arial" w:hAnsi="Arial" w:cs="Arial"/>
          <w:sz w:val="22"/>
          <w:szCs w:val="22"/>
        </w:rPr>
        <w:t>Oferta winna  być  podpisana  przez  upoważnionego  przedstawiciela Wykonawcy</w:t>
      </w:r>
      <w:r w:rsidR="001C567C">
        <w:rPr>
          <w:rFonts w:ascii="Arial" w:hAnsi="Arial" w:cs="Arial"/>
          <w:sz w:val="22"/>
          <w:szCs w:val="22"/>
        </w:rPr>
        <w:t>.</w:t>
      </w:r>
    </w:p>
    <w:p w:rsidR="009B362A" w:rsidRDefault="009B362A" w:rsidP="009B362A">
      <w:pPr>
        <w:pStyle w:val="Akapitzlist"/>
        <w:rPr>
          <w:rFonts w:ascii="Arial" w:hAnsi="Arial" w:cs="Arial"/>
          <w:sz w:val="22"/>
          <w:szCs w:val="22"/>
        </w:rPr>
      </w:pPr>
    </w:p>
    <w:p w:rsidR="009B362A" w:rsidRPr="002F2276" w:rsidRDefault="009B362A" w:rsidP="009B362A">
      <w:pPr>
        <w:pStyle w:val="Akapitzlist"/>
        <w:numPr>
          <w:ilvl w:val="0"/>
          <w:numId w:val="4"/>
        </w:numPr>
        <w:autoSpaceDE w:val="0"/>
        <w:autoSpaceDN w:val="0"/>
        <w:adjustRightInd w:val="0"/>
        <w:contextualSpacing/>
        <w:jc w:val="both"/>
        <w:rPr>
          <w:rFonts w:ascii="Arial" w:hAnsi="Arial" w:cs="Arial"/>
          <w:sz w:val="22"/>
          <w:szCs w:val="22"/>
        </w:rPr>
      </w:pPr>
      <w:r w:rsidRPr="002F2276">
        <w:rPr>
          <w:rFonts w:ascii="Arial" w:hAnsi="Arial" w:cs="Arial"/>
          <w:sz w:val="22"/>
          <w:szCs w:val="22"/>
        </w:rPr>
        <w:t xml:space="preserve">Jeżeli Wykonawca nie złoży wraz z ofertą wymaganych dokumentów  lub złożone dokumenty będą nie kompletne, Zamawiający wezwie do ich złożenia lub uzupełnienia w wyznaczonym terminie wyłącznie wykonawcę najkorzystniejszego. </w:t>
      </w:r>
    </w:p>
    <w:p w:rsidR="009B362A" w:rsidRPr="002F2276" w:rsidRDefault="009B362A" w:rsidP="009B362A">
      <w:pPr>
        <w:pStyle w:val="Akapitzlist"/>
        <w:rPr>
          <w:rFonts w:ascii="Arial" w:hAnsi="Arial" w:cs="Arial"/>
          <w:sz w:val="22"/>
          <w:szCs w:val="22"/>
        </w:rPr>
      </w:pPr>
    </w:p>
    <w:p w:rsidR="009B362A" w:rsidRPr="002F2276" w:rsidRDefault="009B362A" w:rsidP="009B362A">
      <w:pPr>
        <w:pStyle w:val="Akapitzlist"/>
        <w:numPr>
          <w:ilvl w:val="0"/>
          <w:numId w:val="4"/>
        </w:numPr>
        <w:autoSpaceDE w:val="0"/>
        <w:autoSpaceDN w:val="0"/>
        <w:adjustRightInd w:val="0"/>
        <w:contextualSpacing/>
        <w:jc w:val="both"/>
        <w:rPr>
          <w:rFonts w:ascii="Arial" w:hAnsi="Arial" w:cs="Arial"/>
          <w:sz w:val="22"/>
          <w:szCs w:val="22"/>
        </w:rPr>
      </w:pPr>
      <w:r w:rsidRPr="002F2276">
        <w:rPr>
          <w:rFonts w:ascii="Arial" w:hAnsi="Arial" w:cs="Arial"/>
          <w:sz w:val="22"/>
          <w:szCs w:val="22"/>
        </w:rPr>
        <w:t xml:space="preserve">Zamawiający przewiduje możliwość negocjacji najkorzystniejszej oferty </w:t>
      </w:r>
      <w:r>
        <w:rPr>
          <w:rFonts w:ascii="Arial" w:hAnsi="Arial" w:cs="Arial"/>
          <w:sz w:val="22"/>
          <w:szCs w:val="22"/>
        </w:rPr>
        <w:br/>
      </w:r>
      <w:r w:rsidRPr="002F2276">
        <w:rPr>
          <w:rFonts w:ascii="Arial" w:hAnsi="Arial" w:cs="Arial"/>
          <w:sz w:val="22"/>
          <w:szCs w:val="22"/>
        </w:rPr>
        <w:t xml:space="preserve">w zakresie ceny, terminu realizacji,  terminu płatności, gwarancji, wysokości kar umownych. </w:t>
      </w:r>
    </w:p>
    <w:p w:rsidR="009B362A" w:rsidRDefault="009B362A" w:rsidP="00BD263E">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CE0316" w:rsidRDefault="00CE0316" w:rsidP="00CE0316">
      <w:pPr>
        <w:pStyle w:val="Akapitzlist"/>
        <w:rPr>
          <w:rFonts w:ascii="Arial" w:hAnsi="Arial" w:cs="Arial"/>
          <w:sz w:val="22"/>
          <w:szCs w:val="22"/>
        </w:rPr>
      </w:pPr>
    </w:p>
    <w:p w:rsidR="00CE0316" w:rsidRPr="00241AC5" w:rsidRDefault="00CE0316" w:rsidP="00CE0316">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1A3B6E" w:rsidRPr="001A3B6E" w:rsidRDefault="001A3B6E" w:rsidP="004E3D83">
      <w:pPr>
        <w:numPr>
          <w:ilvl w:val="0"/>
          <w:numId w:val="3"/>
        </w:numPr>
        <w:spacing w:after="0" w:line="240" w:lineRule="auto"/>
        <w:ind w:left="426" w:hanging="426"/>
        <w:rPr>
          <w:rFonts w:ascii="Arial" w:hAnsi="Arial" w:cs="Arial"/>
        </w:rPr>
      </w:pPr>
      <w:r w:rsidRPr="001A3B6E">
        <w:rPr>
          <w:rFonts w:ascii="Arial" w:eastAsia="Times New Roman" w:hAnsi="Arial" w:cs="Arial"/>
          <w:b/>
          <w:bCs/>
          <w:lang w:eastAsia="pl-PL"/>
        </w:rPr>
        <w:t>MIEJSCE SKŁADANIA OFERTY CENOWEJ</w:t>
      </w:r>
    </w:p>
    <w:p w:rsidR="001A3B6E" w:rsidRPr="001A3B6E" w:rsidRDefault="001A3B6E" w:rsidP="001A3B6E">
      <w:pPr>
        <w:spacing w:after="0" w:line="240" w:lineRule="auto"/>
        <w:ind w:left="360"/>
        <w:rPr>
          <w:rFonts w:ascii="Arial" w:hAnsi="Arial" w:cs="Arial"/>
        </w:rPr>
      </w:pPr>
    </w:p>
    <w:p w:rsidR="001A3B6E" w:rsidRDefault="001A3B6E"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1A3B6E">
        <w:rPr>
          <w:rFonts w:ascii="Arial" w:hAnsi="Arial" w:cs="Arial"/>
          <w:sz w:val="22"/>
          <w:szCs w:val="22"/>
        </w:rPr>
        <w:t xml:space="preserve">Ofertę cenową przygotowaną zgodnie z pkt </w:t>
      </w:r>
      <w:r w:rsidR="00A43E7A">
        <w:rPr>
          <w:rFonts w:ascii="Arial" w:hAnsi="Arial" w:cs="Arial"/>
          <w:sz w:val="22"/>
          <w:szCs w:val="22"/>
        </w:rPr>
        <w:t>V</w:t>
      </w:r>
      <w:r w:rsidRPr="001A3B6E">
        <w:rPr>
          <w:rFonts w:ascii="Arial" w:hAnsi="Arial" w:cs="Arial"/>
          <w:sz w:val="22"/>
          <w:szCs w:val="22"/>
        </w:rPr>
        <w:t xml:space="preserve"> niniejszego zapytania należy złożyć za pośrednictwem platformy zakupowej, </w:t>
      </w:r>
      <w:hyperlink r:id="rId20" w:history="1">
        <w:r w:rsidRPr="001A3B6E">
          <w:rPr>
            <w:rStyle w:val="Hipercze"/>
            <w:rFonts w:ascii="Arial" w:hAnsi="Arial" w:cs="Arial"/>
            <w:b/>
            <w:sz w:val="22"/>
            <w:szCs w:val="22"/>
          </w:rPr>
          <w:t>https://platformazakupowa.pl/pn/32wog</w:t>
        </w:r>
      </w:hyperlink>
    </w:p>
    <w:p w:rsidR="001A3B6E" w:rsidRPr="001A3B6E" w:rsidRDefault="001A3B6E" w:rsidP="001A3B6E">
      <w:pPr>
        <w:pStyle w:val="Akapitzlist"/>
        <w:tabs>
          <w:tab w:val="left" w:pos="2475"/>
        </w:tabs>
        <w:ind w:left="1080"/>
        <w:jc w:val="both"/>
        <w:rPr>
          <w:rFonts w:ascii="Arial" w:hAnsi="Arial" w:cs="Arial"/>
          <w:sz w:val="22"/>
          <w:szCs w:val="22"/>
        </w:rPr>
      </w:pPr>
    </w:p>
    <w:p w:rsidR="001A3B6E" w:rsidRDefault="001A3B6E"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1A3B6E">
        <w:rPr>
          <w:rFonts w:ascii="Arial" w:hAnsi="Arial" w:cs="Arial"/>
          <w:sz w:val="22"/>
          <w:szCs w:val="22"/>
        </w:rPr>
        <w:t xml:space="preserve">Termin składania ofert ustala się do dnia </w:t>
      </w:r>
      <w:r w:rsidR="00514299">
        <w:rPr>
          <w:rFonts w:ascii="Arial" w:hAnsi="Arial" w:cs="Arial"/>
          <w:b/>
          <w:sz w:val="22"/>
          <w:szCs w:val="22"/>
        </w:rPr>
        <w:t>: 21</w:t>
      </w:r>
      <w:r w:rsidR="00567D58">
        <w:rPr>
          <w:rFonts w:ascii="Arial" w:hAnsi="Arial" w:cs="Arial"/>
          <w:b/>
          <w:sz w:val="22"/>
          <w:szCs w:val="22"/>
        </w:rPr>
        <w:t>.</w:t>
      </w:r>
      <w:r w:rsidR="00BD263E">
        <w:rPr>
          <w:rFonts w:ascii="Arial" w:hAnsi="Arial" w:cs="Arial"/>
          <w:b/>
          <w:sz w:val="22"/>
          <w:szCs w:val="22"/>
        </w:rPr>
        <w:t>04</w:t>
      </w:r>
      <w:r w:rsidR="00C63248">
        <w:rPr>
          <w:rFonts w:ascii="Arial" w:hAnsi="Arial" w:cs="Arial"/>
          <w:b/>
          <w:sz w:val="22"/>
          <w:szCs w:val="22"/>
        </w:rPr>
        <w:t>.</w:t>
      </w:r>
      <w:r w:rsidR="00BD263E">
        <w:rPr>
          <w:rFonts w:ascii="Arial" w:hAnsi="Arial" w:cs="Arial"/>
          <w:b/>
          <w:sz w:val="22"/>
          <w:szCs w:val="22"/>
        </w:rPr>
        <w:t>2022</w:t>
      </w:r>
      <w:r w:rsidRPr="001A3B6E">
        <w:rPr>
          <w:rFonts w:ascii="Arial" w:hAnsi="Arial" w:cs="Arial"/>
          <w:b/>
          <w:sz w:val="22"/>
          <w:szCs w:val="22"/>
        </w:rPr>
        <w:t xml:space="preserve"> r. do godziny </w:t>
      </w:r>
      <w:r w:rsidR="00D01478">
        <w:rPr>
          <w:rFonts w:ascii="Arial" w:hAnsi="Arial" w:cs="Arial"/>
          <w:b/>
          <w:sz w:val="22"/>
          <w:szCs w:val="22"/>
        </w:rPr>
        <w:t>10</w:t>
      </w:r>
      <w:r w:rsidR="00A43E7A">
        <w:rPr>
          <w:rFonts w:ascii="Arial" w:hAnsi="Arial" w:cs="Arial"/>
          <w:b/>
          <w:sz w:val="22"/>
          <w:szCs w:val="22"/>
        </w:rPr>
        <w:t>:0</w:t>
      </w:r>
      <w:r w:rsidR="000610A1">
        <w:rPr>
          <w:rFonts w:ascii="Arial" w:hAnsi="Arial" w:cs="Arial"/>
          <w:b/>
          <w:sz w:val="22"/>
          <w:szCs w:val="22"/>
        </w:rPr>
        <w:t>0</w:t>
      </w:r>
    </w:p>
    <w:p w:rsidR="00A43E7A" w:rsidRPr="00A43E7A" w:rsidRDefault="00A43E7A" w:rsidP="00A43E7A">
      <w:pPr>
        <w:pStyle w:val="Akapitzlist"/>
        <w:rPr>
          <w:rFonts w:ascii="Arial" w:hAnsi="Arial" w:cs="Arial"/>
          <w:b/>
          <w:sz w:val="22"/>
          <w:szCs w:val="22"/>
        </w:rPr>
      </w:pPr>
    </w:p>
    <w:p w:rsidR="00A43E7A" w:rsidRDefault="00A43E7A"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Pr>
          <w:rFonts w:ascii="Arial" w:hAnsi="Arial" w:cs="Arial"/>
          <w:b/>
          <w:sz w:val="22"/>
          <w:szCs w:val="22"/>
        </w:rPr>
        <w:t xml:space="preserve">Otwarcie ofert dnia </w:t>
      </w:r>
      <w:r w:rsidR="00514299">
        <w:rPr>
          <w:rFonts w:ascii="Arial" w:hAnsi="Arial" w:cs="Arial"/>
          <w:b/>
          <w:sz w:val="22"/>
          <w:szCs w:val="22"/>
        </w:rPr>
        <w:t>21</w:t>
      </w:r>
      <w:r w:rsidR="00BD263E">
        <w:rPr>
          <w:rFonts w:ascii="Arial" w:hAnsi="Arial" w:cs="Arial"/>
          <w:b/>
          <w:sz w:val="22"/>
          <w:szCs w:val="22"/>
        </w:rPr>
        <w:t>.04</w:t>
      </w:r>
      <w:r w:rsidR="00C63248">
        <w:rPr>
          <w:rFonts w:ascii="Arial" w:hAnsi="Arial" w:cs="Arial"/>
          <w:b/>
          <w:sz w:val="22"/>
          <w:szCs w:val="22"/>
        </w:rPr>
        <w:t>.</w:t>
      </w:r>
      <w:r w:rsidR="00BD263E">
        <w:rPr>
          <w:rFonts w:ascii="Arial" w:hAnsi="Arial" w:cs="Arial"/>
          <w:b/>
          <w:sz w:val="22"/>
          <w:szCs w:val="22"/>
        </w:rPr>
        <w:t>2022</w:t>
      </w:r>
      <w:r>
        <w:rPr>
          <w:rFonts w:ascii="Arial" w:hAnsi="Arial" w:cs="Arial"/>
          <w:b/>
          <w:sz w:val="22"/>
          <w:szCs w:val="22"/>
        </w:rPr>
        <w:t xml:space="preserve"> r. o godz.: 1</w:t>
      </w:r>
      <w:r w:rsidR="00D01478">
        <w:rPr>
          <w:rFonts w:ascii="Arial" w:hAnsi="Arial" w:cs="Arial"/>
          <w:b/>
          <w:sz w:val="22"/>
          <w:szCs w:val="22"/>
        </w:rPr>
        <w:t>0</w:t>
      </w:r>
      <w:r>
        <w:rPr>
          <w:rFonts w:ascii="Arial" w:hAnsi="Arial" w:cs="Arial"/>
          <w:b/>
          <w:sz w:val="22"/>
          <w:szCs w:val="22"/>
        </w:rPr>
        <w:t>:30</w:t>
      </w:r>
    </w:p>
    <w:p w:rsidR="00D01478" w:rsidRDefault="00D01478" w:rsidP="00D01478">
      <w:pPr>
        <w:pStyle w:val="Akapitzlist"/>
        <w:rPr>
          <w:rFonts w:ascii="Arial" w:hAnsi="Arial" w:cs="Arial"/>
          <w:b/>
          <w:sz w:val="22"/>
          <w:szCs w:val="22"/>
        </w:rPr>
      </w:pPr>
    </w:p>
    <w:p w:rsidR="00514299" w:rsidRPr="00514299" w:rsidRDefault="00514299" w:rsidP="00514299">
      <w:pPr>
        <w:numPr>
          <w:ilvl w:val="0"/>
          <w:numId w:val="3"/>
        </w:numPr>
        <w:spacing w:after="0" w:line="240" w:lineRule="auto"/>
        <w:ind w:left="426" w:hanging="426"/>
        <w:rPr>
          <w:rFonts w:ascii="Arial" w:hAnsi="Arial" w:cs="Arial"/>
        </w:rPr>
      </w:pPr>
      <w:r w:rsidRPr="00514299">
        <w:rPr>
          <w:rFonts w:ascii="Arial" w:hAnsi="Arial" w:cs="Arial"/>
          <w:b/>
          <w:bCs/>
        </w:rPr>
        <w:t>OPIS SPOSOBU OBLICZENIA CEN</w:t>
      </w:r>
      <w:r>
        <w:rPr>
          <w:rFonts w:ascii="Arial" w:hAnsi="Arial" w:cs="Arial"/>
          <w:b/>
          <w:bCs/>
        </w:rPr>
        <w:t>Y</w:t>
      </w:r>
    </w:p>
    <w:p w:rsidR="00514299" w:rsidRPr="00514299" w:rsidRDefault="00514299" w:rsidP="00514299">
      <w:pPr>
        <w:shd w:val="clear" w:color="auto" w:fill="FFFFFF"/>
        <w:tabs>
          <w:tab w:val="left" w:pos="360"/>
        </w:tabs>
        <w:spacing w:after="0" w:line="240" w:lineRule="auto"/>
        <w:ind w:left="720"/>
        <w:jc w:val="both"/>
        <w:rPr>
          <w:rFonts w:ascii="Arial" w:hAnsi="Arial" w:cs="Arial"/>
        </w:rPr>
      </w:pPr>
    </w:p>
    <w:p w:rsidR="001B14AD" w:rsidRDefault="00B5512F" w:rsidP="00514299">
      <w:pPr>
        <w:numPr>
          <w:ilvl w:val="0"/>
          <w:numId w:val="18"/>
        </w:numPr>
        <w:shd w:val="clear" w:color="auto" w:fill="FFFFFF"/>
        <w:tabs>
          <w:tab w:val="left" w:pos="360"/>
        </w:tabs>
        <w:spacing w:after="0" w:line="240" w:lineRule="auto"/>
        <w:jc w:val="both"/>
        <w:rPr>
          <w:rFonts w:ascii="Arial" w:hAnsi="Arial" w:cs="Arial"/>
        </w:rPr>
      </w:pPr>
      <w:r w:rsidRPr="00514299">
        <w:rPr>
          <w:rFonts w:ascii="Arial" w:hAnsi="Arial" w:cs="Arial"/>
        </w:rPr>
        <w:t>Cena ofertowa winna uwzględniać wszystkie koszty związane z wykonaniem przedmiotu zamówie</w:t>
      </w:r>
      <w:r w:rsidR="00514299" w:rsidRPr="00514299">
        <w:rPr>
          <w:rFonts w:ascii="Arial" w:hAnsi="Arial" w:cs="Arial"/>
        </w:rPr>
        <w:t>nia  w tym m. in. koszty towaru</w:t>
      </w:r>
      <w:r w:rsidRPr="00514299">
        <w:rPr>
          <w:rFonts w:ascii="Arial" w:hAnsi="Arial" w:cs="Arial"/>
        </w:rPr>
        <w:t>, opakowania, transportu i rozładunku w magazynach oraz realizacji czynności wynikające z postanowień gwarancji 32 Wojskowego Oddziału Gospodarczego znajdujących się w Zamościu, Chełmie i Lublinie</w:t>
      </w:r>
      <w:r w:rsidR="00514299">
        <w:rPr>
          <w:rFonts w:ascii="Arial" w:hAnsi="Arial" w:cs="Arial"/>
        </w:rPr>
        <w:t>.</w:t>
      </w:r>
    </w:p>
    <w:p w:rsidR="00514299" w:rsidRPr="00514299" w:rsidRDefault="00514299" w:rsidP="00514299">
      <w:pPr>
        <w:shd w:val="clear" w:color="auto" w:fill="FFFFFF"/>
        <w:tabs>
          <w:tab w:val="left" w:pos="360"/>
        </w:tabs>
        <w:spacing w:after="0" w:line="240" w:lineRule="auto"/>
        <w:ind w:left="720"/>
        <w:jc w:val="both"/>
        <w:rPr>
          <w:rFonts w:ascii="Arial" w:hAnsi="Arial" w:cs="Arial"/>
        </w:rPr>
      </w:pPr>
    </w:p>
    <w:p w:rsidR="001B14AD" w:rsidRPr="00514299" w:rsidRDefault="00C3023A" w:rsidP="00BF4214">
      <w:pPr>
        <w:pStyle w:val="NormalnyWeb"/>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rPr>
      </w:pPr>
      <w:r w:rsidRPr="001E3AB6">
        <w:rPr>
          <w:rFonts w:ascii="Arial" w:hAnsi="Arial" w:cs="Arial"/>
          <w:sz w:val="22"/>
          <w:szCs w:val="22"/>
        </w:rPr>
        <w:t>Cena ofertowa s</w:t>
      </w:r>
      <w:r w:rsidR="00514299">
        <w:rPr>
          <w:rFonts w:ascii="Arial" w:hAnsi="Arial" w:cs="Arial"/>
          <w:sz w:val="22"/>
          <w:szCs w:val="22"/>
        </w:rPr>
        <w:t>tanowi iloczyn ilości</w:t>
      </w:r>
      <w:r w:rsidRPr="001E3AB6">
        <w:rPr>
          <w:rFonts w:ascii="Arial" w:hAnsi="Arial" w:cs="Arial"/>
          <w:sz w:val="22"/>
          <w:szCs w:val="22"/>
        </w:rPr>
        <w:t xml:space="preserve"> i ce</w:t>
      </w:r>
      <w:r w:rsidR="00514299">
        <w:rPr>
          <w:rFonts w:ascii="Arial" w:hAnsi="Arial" w:cs="Arial"/>
          <w:sz w:val="22"/>
          <w:szCs w:val="22"/>
        </w:rPr>
        <w:t>ny jednostkowej za dany asortyment.</w:t>
      </w:r>
    </w:p>
    <w:p w:rsidR="00514299" w:rsidRPr="007927EF" w:rsidRDefault="00514299" w:rsidP="0051429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rPr>
      </w:pPr>
    </w:p>
    <w:p w:rsidR="001B14AD" w:rsidRDefault="001B14AD" w:rsidP="00514299">
      <w:pPr>
        <w:pStyle w:val="NormalnyWeb"/>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Cenę oferty należy określić w wysokości netto i brutto (z podatkiem od towarów i usług – VAT), wyrażając jej wartość cyframi i słownie.</w:t>
      </w:r>
    </w:p>
    <w:p w:rsidR="00514299" w:rsidRPr="00514299" w:rsidRDefault="00514299" w:rsidP="0051429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z w:val="22"/>
          <w:szCs w:val="22"/>
        </w:rPr>
      </w:pPr>
    </w:p>
    <w:p w:rsidR="00514299" w:rsidRDefault="001B14AD" w:rsidP="00514299">
      <w:pPr>
        <w:pStyle w:val="NormalnyWeb"/>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Cenę należy określić z dokładnością do dwóch miejsc po przecinku na każdym etapie jej wyliczenia. Kwoty wskazane w ofercie zaokrągla się do pełnych groszy, przy czym końcówki poniżej 0,5 grosza pomija się, a końcówki 0,5 grosza i wyższe zaokrągla się do 1 grosza.</w:t>
      </w:r>
    </w:p>
    <w:p w:rsidR="001B14AD" w:rsidRPr="00514299" w:rsidRDefault="001B14AD" w:rsidP="0051429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 xml:space="preserve"> </w:t>
      </w:r>
    </w:p>
    <w:p w:rsidR="000610A1" w:rsidRDefault="003C0915" w:rsidP="00514299">
      <w:pPr>
        <w:pStyle w:val="NormalnyWeb"/>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C0915">
        <w:rPr>
          <w:rFonts w:ascii="Arial" w:hAnsi="Arial" w:cs="Arial"/>
          <w:color w:val="auto"/>
          <w:sz w:val="22"/>
          <w:szCs w:val="22"/>
        </w:rPr>
        <w:t>Wykonawca jest zobowiązany do wypełnienia i określenia wartości we wszystkich pozycjach występujących w formularzu cenowym.</w:t>
      </w:r>
    </w:p>
    <w:p w:rsidR="00514299" w:rsidRPr="00514299" w:rsidRDefault="00514299" w:rsidP="0051429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p>
    <w:p w:rsidR="000610A1" w:rsidRPr="00514299" w:rsidRDefault="000610A1" w:rsidP="00514299">
      <w:pPr>
        <w:pStyle w:val="NormalnyWeb"/>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FF00FF"/>
          <w:sz w:val="22"/>
          <w:szCs w:val="22"/>
        </w:rPr>
      </w:pPr>
      <w:r w:rsidRPr="000610A1">
        <w:rPr>
          <w:rFonts w:ascii="Arial" w:hAnsi="Arial" w:cs="Arial"/>
          <w:sz w:val="22"/>
          <w:szCs w:val="22"/>
        </w:rPr>
        <w:lastRenderedPageBreak/>
        <w:t xml:space="preserve">Wartość cenową </w:t>
      </w:r>
      <w:r w:rsidRPr="000610A1">
        <w:rPr>
          <w:rFonts w:ascii="Arial" w:hAnsi="Arial" w:cs="Arial"/>
          <w:sz w:val="22"/>
          <w:szCs w:val="22"/>
          <w:lang w:val="it-IT"/>
        </w:rPr>
        <w:t xml:space="preserve">należy </w:t>
      </w:r>
      <w:r w:rsidRPr="000610A1">
        <w:rPr>
          <w:rFonts w:ascii="Arial" w:hAnsi="Arial" w:cs="Arial"/>
          <w:sz w:val="22"/>
          <w:szCs w:val="22"/>
        </w:rPr>
        <w:t>podać w złotych polskich cyfrą oraz słownie z dokładnością do dwóch miejsc po przecinku.</w:t>
      </w:r>
    </w:p>
    <w:p w:rsidR="00514299" w:rsidRPr="00514299" w:rsidRDefault="00514299" w:rsidP="0051429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FF00FF"/>
          <w:sz w:val="22"/>
          <w:szCs w:val="22"/>
        </w:rPr>
      </w:pPr>
    </w:p>
    <w:p w:rsidR="000610A1" w:rsidRDefault="000610A1" w:rsidP="00BF4214">
      <w:pPr>
        <w:pStyle w:val="NormalnyWeb"/>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0610A1">
        <w:rPr>
          <w:rFonts w:ascii="Arial" w:hAnsi="Arial" w:cs="Arial"/>
          <w:sz w:val="22"/>
          <w:szCs w:val="22"/>
        </w:rPr>
        <w:t>Wszelkie rozliczenia pomiędzy Zamawiającym a Wykonawcą odbywać się będą w złotych polskich.</w:t>
      </w:r>
    </w:p>
    <w:p w:rsidR="00514299" w:rsidRDefault="00514299" w:rsidP="0051429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z w:val="22"/>
          <w:szCs w:val="22"/>
        </w:rPr>
      </w:pPr>
    </w:p>
    <w:p w:rsidR="00514299" w:rsidRPr="005A7D9F" w:rsidRDefault="00514299" w:rsidP="00514299">
      <w:pPr>
        <w:numPr>
          <w:ilvl w:val="0"/>
          <w:numId w:val="18"/>
        </w:numPr>
        <w:tabs>
          <w:tab w:val="left" w:pos="3855"/>
        </w:tabs>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514299" w:rsidRDefault="00514299" w:rsidP="00514299">
      <w:pPr>
        <w:pStyle w:val="Akapitzlist"/>
        <w:rPr>
          <w:rFonts w:ascii="Arial" w:hAnsi="Arial" w:cs="Arial"/>
          <w:sz w:val="22"/>
          <w:szCs w:val="22"/>
        </w:rPr>
      </w:pPr>
    </w:p>
    <w:p w:rsidR="001B14AD" w:rsidRDefault="001B14AD" w:rsidP="001B14AD">
      <w:pPr>
        <w:pStyle w:val="Akapitzlist"/>
        <w:rPr>
          <w:rFonts w:ascii="Arial" w:hAnsi="Arial" w:cs="Arial"/>
          <w:sz w:val="22"/>
          <w:szCs w:val="22"/>
        </w:rPr>
      </w:pPr>
    </w:p>
    <w:p w:rsidR="00514299" w:rsidRPr="004E5A54" w:rsidRDefault="00514299" w:rsidP="00514299">
      <w:pPr>
        <w:numPr>
          <w:ilvl w:val="0"/>
          <w:numId w:val="3"/>
        </w:numPr>
        <w:spacing w:after="0" w:line="240" w:lineRule="auto"/>
        <w:ind w:left="426" w:hanging="426"/>
        <w:rPr>
          <w:rFonts w:ascii="Arial" w:hAnsi="Arial" w:cs="Arial"/>
          <w:b/>
        </w:rPr>
      </w:pPr>
      <w:r w:rsidRPr="004E5A54">
        <w:rPr>
          <w:rFonts w:ascii="Arial" w:hAnsi="Arial" w:cs="Arial"/>
          <w:b/>
        </w:rPr>
        <w:t>KRYTERIUM WYBORU OFERT</w:t>
      </w:r>
    </w:p>
    <w:p w:rsidR="001B14AD" w:rsidRDefault="001B14AD" w:rsidP="001B14AD">
      <w:pPr>
        <w:pStyle w:val="Akapitzlist"/>
        <w:rPr>
          <w:rFonts w:ascii="Arial" w:hAnsi="Arial" w:cs="Arial"/>
          <w:b/>
        </w:rPr>
      </w:pPr>
    </w:p>
    <w:p w:rsidR="00514299" w:rsidRDefault="00514299" w:rsidP="00514299">
      <w:pPr>
        <w:numPr>
          <w:ilvl w:val="0"/>
          <w:numId w:val="80"/>
        </w:numPr>
        <w:spacing w:after="0"/>
        <w:jc w:val="both"/>
        <w:rPr>
          <w:rFonts w:ascii="Arial" w:eastAsia="Times New Roman" w:hAnsi="Arial" w:cs="Arial"/>
          <w:b/>
          <w:lang w:eastAsia="pl-PL"/>
        </w:rPr>
      </w:pPr>
      <w:r w:rsidRPr="009F6F19">
        <w:rPr>
          <w:rFonts w:ascii="Arial" w:eastAsia="Times New Roman" w:hAnsi="Arial" w:cs="Arial"/>
          <w:lang w:eastAsia="pl-PL"/>
        </w:rPr>
        <w:t>Przy</w:t>
      </w:r>
      <w:r>
        <w:rPr>
          <w:rFonts w:ascii="Arial" w:eastAsia="Times New Roman" w:hAnsi="Arial" w:cs="Arial"/>
          <w:lang w:eastAsia="pl-PL"/>
        </w:rPr>
        <w:t xml:space="preserve"> wyborze oferty Zamawiający będzie się kierował </w:t>
      </w:r>
      <w:r w:rsidRPr="009F6F19">
        <w:rPr>
          <w:rFonts w:ascii="Arial" w:eastAsia="Times New Roman" w:hAnsi="Arial" w:cs="Arial"/>
          <w:b/>
          <w:lang w:eastAsia="pl-PL"/>
        </w:rPr>
        <w:t xml:space="preserve">kryterium </w:t>
      </w:r>
      <w:r>
        <w:rPr>
          <w:rFonts w:ascii="Arial" w:eastAsia="Times New Roman" w:hAnsi="Arial" w:cs="Arial"/>
          <w:b/>
          <w:lang w:eastAsia="pl-PL"/>
        </w:rPr>
        <w:t>–</w:t>
      </w:r>
      <w:r w:rsidRPr="009F6F19">
        <w:rPr>
          <w:rFonts w:ascii="Arial" w:eastAsia="Times New Roman" w:hAnsi="Arial" w:cs="Arial"/>
          <w:b/>
          <w:lang w:eastAsia="pl-PL"/>
        </w:rPr>
        <w:t xml:space="preserve"> </w:t>
      </w:r>
      <w:r>
        <w:rPr>
          <w:rFonts w:ascii="Arial" w:eastAsia="Times New Roman" w:hAnsi="Arial" w:cs="Arial"/>
          <w:b/>
          <w:lang w:eastAsia="pl-PL"/>
        </w:rPr>
        <w:t xml:space="preserve">najniższa </w:t>
      </w:r>
      <w:r w:rsidRPr="009F6F19">
        <w:rPr>
          <w:rFonts w:ascii="Arial" w:eastAsia="Times New Roman" w:hAnsi="Arial" w:cs="Arial"/>
          <w:b/>
          <w:lang w:eastAsia="pl-PL"/>
        </w:rPr>
        <w:t>CEN</w:t>
      </w:r>
      <w:r>
        <w:rPr>
          <w:rFonts w:ascii="Arial" w:eastAsia="Times New Roman" w:hAnsi="Arial" w:cs="Arial"/>
          <w:b/>
          <w:lang w:eastAsia="pl-PL"/>
        </w:rPr>
        <w:t>A</w:t>
      </w:r>
      <w:r w:rsidRPr="009F6F19">
        <w:rPr>
          <w:rFonts w:ascii="Arial" w:eastAsia="Times New Roman" w:hAnsi="Arial" w:cs="Arial"/>
          <w:b/>
          <w:lang w:eastAsia="pl-PL"/>
        </w:rPr>
        <w:t>.</w:t>
      </w:r>
    </w:p>
    <w:p w:rsidR="00514299" w:rsidRPr="009F6F19" w:rsidRDefault="00514299" w:rsidP="00514299">
      <w:pPr>
        <w:spacing w:after="0"/>
        <w:ind w:left="720"/>
        <w:jc w:val="both"/>
        <w:rPr>
          <w:rFonts w:ascii="Arial" w:eastAsia="Times New Roman" w:hAnsi="Arial" w:cs="Arial"/>
          <w:b/>
          <w:lang w:eastAsia="pl-PL"/>
        </w:rPr>
      </w:pPr>
      <w:r w:rsidRPr="009F6F19">
        <w:rPr>
          <w:rFonts w:ascii="Arial" w:eastAsia="Times New Roman" w:hAnsi="Arial" w:cs="Arial"/>
          <w:b/>
          <w:lang w:eastAsia="pl-PL"/>
        </w:rPr>
        <w:t xml:space="preserve"> </w:t>
      </w:r>
    </w:p>
    <w:p w:rsidR="00514299" w:rsidRPr="009F6F19" w:rsidRDefault="00514299" w:rsidP="00514299">
      <w:pPr>
        <w:numPr>
          <w:ilvl w:val="0"/>
          <w:numId w:val="80"/>
        </w:numPr>
        <w:spacing w:after="0"/>
        <w:jc w:val="both"/>
        <w:rPr>
          <w:rFonts w:ascii="Arial" w:eastAsia="Times New Roman" w:hAnsi="Arial" w:cs="Arial"/>
          <w:lang w:eastAsia="pl-PL"/>
        </w:rPr>
      </w:pPr>
      <w:r w:rsidRPr="009F6F19">
        <w:rPr>
          <w:rFonts w:ascii="Arial" w:hAnsi="Arial" w:cs="Arial"/>
          <w:b/>
        </w:rPr>
        <w:t>Za ofertę najkorzystniejszą zostanie uznana oferta zawierająca najniższą cenę ryczałtową ogółem.</w:t>
      </w:r>
    </w:p>
    <w:p w:rsidR="00514299" w:rsidRPr="000610A1" w:rsidRDefault="00514299" w:rsidP="0051429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z w:val="22"/>
          <w:szCs w:val="22"/>
        </w:rPr>
      </w:pPr>
    </w:p>
    <w:p w:rsidR="00514299" w:rsidRDefault="00514299" w:rsidP="00514299">
      <w:pPr>
        <w:pStyle w:val="NormalnyWeb"/>
        <w:numPr>
          <w:ilvl w:val="0"/>
          <w:numId w:val="80"/>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P</w:t>
      </w:r>
      <w:r w:rsidRPr="00691454">
        <w:rPr>
          <w:rFonts w:ascii="Arial" w:hAnsi="Arial" w:cs="Arial"/>
          <w:sz w:val="22"/>
          <w:szCs w:val="22"/>
        </w:rPr>
        <w:t>rzy wyborze najkorzystniejszej oferty brane pod uwagę będą oferty, które spełniają warunki zawarte w opisie przedmiotu zamówienia.</w:t>
      </w:r>
    </w:p>
    <w:p w:rsidR="00514299" w:rsidRDefault="00514299" w:rsidP="00514299">
      <w:pPr>
        <w:pStyle w:val="Akapitzlist"/>
        <w:rPr>
          <w:rFonts w:ascii="Arial" w:hAnsi="Arial" w:cs="Arial"/>
          <w:sz w:val="22"/>
          <w:szCs w:val="22"/>
        </w:rPr>
      </w:pPr>
    </w:p>
    <w:p w:rsidR="00514299" w:rsidRPr="00514299" w:rsidRDefault="00514299" w:rsidP="00514299">
      <w:pPr>
        <w:numPr>
          <w:ilvl w:val="0"/>
          <w:numId w:val="80"/>
        </w:numPr>
        <w:spacing w:after="0" w:line="240" w:lineRule="auto"/>
        <w:contextualSpacing/>
        <w:jc w:val="both"/>
        <w:rPr>
          <w:rFonts w:ascii="Arial" w:hAnsi="Arial" w:cs="Arial"/>
          <w:b/>
        </w:rPr>
      </w:pPr>
      <w:r w:rsidRPr="00B5737F">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8C5708" w:rsidRDefault="008C5708" w:rsidP="008C570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55A20" w:rsidRDefault="00055A20" w:rsidP="004E3D83">
      <w:pPr>
        <w:numPr>
          <w:ilvl w:val="0"/>
          <w:numId w:val="3"/>
        </w:numPr>
        <w:spacing w:after="0" w:line="240" w:lineRule="auto"/>
        <w:ind w:left="426" w:hanging="426"/>
        <w:rPr>
          <w:rFonts w:ascii="Arial" w:eastAsia="Calibri" w:hAnsi="Arial" w:cs="Arial"/>
          <w:b/>
        </w:rPr>
      </w:pPr>
      <w:r w:rsidRPr="00055A20">
        <w:rPr>
          <w:rFonts w:ascii="Arial" w:hAnsi="Arial" w:cs="Arial"/>
          <w:b/>
          <w:bCs/>
        </w:rPr>
        <w:t>PODPISANIE</w:t>
      </w:r>
      <w:r w:rsidR="00A43E7A">
        <w:rPr>
          <w:rFonts w:ascii="Arial" w:hAnsi="Arial" w:cs="Arial"/>
          <w:b/>
          <w:bCs/>
        </w:rPr>
        <w:t xml:space="preserve">  U</w:t>
      </w:r>
      <w:r w:rsidRPr="00055A20">
        <w:rPr>
          <w:rFonts w:ascii="Arial" w:eastAsia="Calibri" w:hAnsi="Arial" w:cs="Arial"/>
          <w:b/>
        </w:rPr>
        <w:t>MOWY</w:t>
      </w:r>
    </w:p>
    <w:p w:rsidR="00C06275" w:rsidRDefault="00C06275" w:rsidP="00C06275">
      <w:pPr>
        <w:spacing w:after="0" w:line="240" w:lineRule="auto"/>
        <w:ind w:left="360"/>
        <w:rPr>
          <w:rFonts w:ascii="Arial" w:eastAsia="Calibri" w:hAnsi="Arial" w:cs="Arial"/>
          <w:b/>
        </w:rPr>
      </w:pPr>
    </w:p>
    <w:p w:rsidR="00C06275" w:rsidRPr="00C06275" w:rsidRDefault="00C06275" w:rsidP="00BF4214">
      <w:pPr>
        <w:pStyle w:val="Akapitzlist"/>
        <w:numPr>
          <w:ilvl w:val="0"/>
          <w:numId w:val="10"/>
        </w:numPr>
        <w:ind w:left="426" w:firstLine="0"/>
        <w:jc w:val="both"/>
        <w:rPr>
          <w:rFonts w:ascii="Arial" w:eastAsia="Calibri" w:hAnsi="Arial" w:cs="Arial"/>
          <w:b/>
          <w:sz w:val="22"/>
          <w:szCs w:val="22"/>
        </w:rPr>
      </w:pPr>
      <w:r w:rsidRPr="00C06275">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C06275" w:rsidRPr="00C06275" w:rsidRDefault="00C06275" w:rsidP="00C17FBB">
      <w:pPr>
        <w:pStyle w:val="Akapitzlist"/>
        <w:ind w:left="1080"/>
        <w:jc w:val="both"/>
        <w:rPr>
          <w:rFonts w:ascii="Arial" w:eastAsia="Calibri" w:hAnsi="Arial" w:cs="Arial"/>
          <w:b/>
          <w:sz w:val="22"/>
          <w:szCs w:val="22"/>
        </w:rPr>
      </w:pPr>
    </w:p>
    <w:p w:rsidR="00055A20" w:rsidRPr="00055A20" w:rsidRDefault="00055A20" w:rsidP="00BF4214">
      <w:pPr>
        <w:pStyle w:val="Akapitzlist"/>
        <w:numPr>
          <w:ilvl w:val="0"/>
          <w:numId w:val="10"/>
        </w:numPr>
        <w:ind w:left="426" w:firstLine="0"/>
        <w:jc w:val="both"/>
        <w:rPr>
          <w:rFonts w:ascii="Arial" w:eastAsia="Calibri" w:hAnsi="Arial" w:cs="Arial"/>
          <w:color w:val="000000"/>
          <w:sz w:val="22"/>
          <w:szCs w:val="22"/>
        </w:rPr>
      </w:pPr>
      <w:r w:rsidRPr="00055A20">
        <w:rPr>
          <w:rFonts w:ascii="Arial" w:eastAsia="Calibri" w:hAnsi="Arial" w:cs="Arial"/>
          <w:sz w:val="22"/>
          <w:szCs w:val="22"/>
        </w:rPr>
        <w:t>Zamawiający informuje, że podpisanie umowy z wybranym Oferentem odbędzie się w siedzibie Zamawiającego. O terminie podpisania umowy Zamawiający poinformuje odpowiednim pismem. W piśmie skierowanym do wybranego Oferenta Zamawiający określi dokumenty,</w:t>
      </w:r>
      <w:r>
        <w:rPr>
          <w:rFonts w:ascii="Arial" w:eastAsia="Calibri" w:hAnsi="Arial" w:cs="Arial"/>
          <w:sz w:val="22"/>
          <w:szCs w:val="22"/>
        </w:rPr>
        <w:t xml:space="preserve"> </w:t>
      </w:r>
      <w:r w:rsidRPr="00055A20">
        <w:rPr>
          <w:rFonts w:ascii="Arial" w:eastAsia="Calibri" w:hAnsi="Arial" w:cs="Arial"/>
          <w:sz w:val="22"/>
          <w:szCs w:val="22"/>
        </w:rPr>
        <w:t xml:space="preserve">które Oferent będzie zobowiązany dostarczyć Zamawiającemu najpóźniej w dniu podpisania umowy. </w:t>
      </w:r>
    </w:p>
    <w:p w:rsidR="00055A20" w:rsidRPr="00055A20" w:rsidRDefault="00055A20" w:rsidP="00C17FB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610A1" w:rsidRPr="000610A1" w:rsidRDefault="000610A1" w:rsidP="000610A1">
      <w:pPr>
        <w:spacing w:after="0" w:line="240" w:lineRule="auto"/>
        <w:ind w:left="360"/>
        <w:rPr>
          <w:rFonts w:ascii="Arial" w:hAnsi="Arial" w:cs="Arial"/>
        </w:rPr>
      </w:pPr>
    </w:p>
    <w:p w:rsidR="000610A1" w:rsidRDefault="000610A1" w:rsidP="004E3D83">
      <w:pPr>
        <w:numPr>
          <w:ilvl w:val="0"/>
          <w:numId w:val="3"/>
        </w:numPr>
        <w:spacing w:after="0" w:line="240" w:lineRule="auto"/>
        <w:ind w:left="426" w:hanging="426"/>
        <w:rPr>
          <w:rFonts w:ascii="Arial" w:eastAsia="Times New Roman" w:hAnsi="Arial" w:cs="Arial"/>
          <w:b/>
          <w:lang w:eastAsia="pl-PL"/>
        </w:rPr>
      </w:pPr>
      <w:r w:rsidRPr="000610A1">
        <w:rPr>
          <w:rFonts w:ascii="Arial" w:eastAsia="Times New Roman" w:hAnsi="Arial" w:cs="Arial"/>
          <w:b/>
          <w:lang w:eastAsia="pl-PL"/>
        </w:rPr>
        <w:t>ZASADY WEJŚCIA/WJAZDU NA TEREN JEDNOSTKI:</w:t>
      </w:r>
    </w:p>
    <w:p w:rsidR="000610A1" w:rsidRDefault="000610A1" w:rsidP="00AD6737">
      <w:pPr>
        <w:shd w:val="clear" w:color="auto" w:fill="FFFFFF"/>
        <w:tabs>
          <w:tab w:val="left" w:pos="284"/>
        </w:tabs>
        <w:suppressAutoHyphens/>
        <w:spacing w:after="0" w:line="240" w:lineRule="auto"/>
        <w:jc w:val="both"/>
        <w:rPr>
          <w:rFonts w:ascii="Arial" w:eastAsia="Times New Roman" w:hAnsi="Arial" w:cs="Arial"/>
          <w:b/>
          <w:lang w:eastAsia="pl-PL"/>
        </w:rPr>
      </w:pPr>
    </w:p>
    <w:p w:rsidR="00187C02" w:rsidRPr="00187C02" w:rsidRDefault="00187C02" w:rsidP="00BF4214">
      <w:pPr>
        <w:numPr>
          <w:ilvl w:val="0"/>
          <w:numId w:val="37"/>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187C02">
        <w:rPr>
          <w:rFonts w:ascii="Arial" w:eastAsia="Times New Roman" w:hAnsi="Arial" w:cs="Arial"/>
          <w:color w:val="000000"/>
          <w:kern w:val="1"/>
          <w:szCs w:val="24"/>
          <w:lang w:eastAsia="zh-CN"/>
        </w:rPr>
        <w:br/>
        <w:t xml:space="preserve">z zasadami określonymi przez Dowódcę na podstawie rozporządzenia Ministra Obrony Narodowej z dnia 2 czerwca 1999 r. w sprawie wewnętrznych służb ochrony </w:t>
      </w:r>
      <w:r w:rsidRPr="00187C02">
        <w:rPr>
          <w:rFonts w:ascii="Arial" w:eastAsia="Times New Roman" w:hAnsi="Arial" w:cs="Arial"/>
          <w:color w:val="000000"/>
          <w:kern w:val="1"/>
          <w:szCs w:val="24"/>
          <w:lang w:eastAsia="zh-CN"/>
        </w:rPr>
        <w:lastRenderedPageBreak/>
        <w:t>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187C02" w:rsidRPr="00187C02" w:rsidRDefault="00187C02" w:rsidP="00BF4214">
      <w:pPr>
        <w:numPr>
          <w:ilvl w:val="0"/>
          <w:numId w:val="37"/>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Zamawiający na podstawie: Instrukcji o ochronie obiektów wojskowych Szt. Gen. 1686/2017 wprowadzonej Decyzją Nr Z-12/MON Ministra Obrony Narodowej </w:t>
      </w:r>
      <w:r w:rsidRPr="00187C02">
        <w:rPr>
          <w:rFonts w:ascii="Arial" w:eastAsia="Times New Roman" w:hAnsi="Arial" w:cs="Arial"/>
          <w:color w:val="000000"/>
          <w:kern w:val="1"/>
          <w:szCs w:val="24"/>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w:t>
      </w:r>
      <w:r>
        <w:rPr>
          <w:rFonts w:ascii="Arial" w:eastAsia="Times New Roman" w:hAnsi="Arial" w:cs="Arial"/>
          <w:color w:val="000000"/>
          <w:kern w:val="1"/>
          <w:szCs w:val="24"/>
          <w:lang w:eastAsia="zh-CN"/>
        </w:rPr>
        <w:t>lnego Rodzajów Sił Zbrojnych Nr</w:t>
      </w:r>
      <w:r w:rsidRPr="00187C02">
        <w:rPr>
          <w:rFonts w:ascii="Arial" w:eastAsia="Times New Roman" w:hAnsi="Arial" w:cs="Arial"/>
          <w:color w:val="000000"/>
          <w:kern w:val="1"/>
          <w:szCs w:val="24"/>
          <w:lang w:eastAsia="zh-CN"/>
        </w:rPr>
        <w:t xml:space="preserve">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187C02" w:rsidRPr="00187C02" w:rsidRDefault="00187C02" w:rsidP="00BF4214">
      <w:pPr>
        <w:numPr>
          <w:ilvl w:val="0"/>
          <w:numId w:val="37"/>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187C02">
        <w:rPr>
          <w:rFonts w:ascii="Arial" w:eastAsia="Times New Roman" w:hAnsi="Arial" w:cs="Arial"/>
          <w:color w:val="000000"/>
          <w:kern w:val="1"/>
          <w:szCs w:val="24"/>
          <w:lang w:eastAsia="zh-CN"/>
        </w:rPr>
        <w:br/>
        <w:t xml:space="preserve">w decyzji Nr 107/MON Ministra Obrony Narodowej z dnia 18 sierpnia 2021 r. </w:t>
      </w:r>
      <w:r w:rsidRPr="00187C02">
        <w:rPr>
          <w:rFonts w:ascii="Arial" w:eastAsia="Times New Roman" w:hAnsi="Arial" w:cs="Arial"/>
          <w:color w:val="000000"/>
          <w:kern w:val="1"/>
          <w:szCs w:val="24"/>
          <w:lang w:eastAsia="zh-CN"/>
        </w:rPr>
        <w:br/>
        <w:t>w sprawie organizowania współpracy międzynarodowej w resorcie obrony narodowej (Dz. Urz. MON z 2021 r. poz. 177).</w:t>
      </w:r>
    </w:p>
    <w:p w:rsidR="00187C02" w:rsidRPr="00187C02" w:rsidRDefault="00187C02" w:rsidP="00BF4214">
      <w:pPr>
        <w:numPr>
          <w:ilvl w:val="0"/>
          <w:numId w:val="37"/>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187C02" w:rsidRPr="00187C02" w:rsidRDefault="00187C02" w:rsidP="00187C02">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 aktualny dokument tożsamości z podaniem organu wydającego, </w:t>
      </w:r>
    </w:p>
    <w:p w:rsidR="00187C02" w:rsidRPr="00187C02" w:rsidRDefault="00187C02" w:rsidP="00187C02">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numery rejestracyjne samochodów oraz innego sprzętu.</w:t>
      </w:r>
    </w:p>
    <w:p w:rsidR="00187C02" w:rsidRPr="00187C02" w:rsidRDefault="00187C02" w:rsidP="00BF4214">
      <w:pPr>
        <w:numPr>
          <w:ilvl w:val="0"/>
          <w:numId w:val="37"/>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187C02" w:rsidRPr="00187C02" w:rsidRDefault="00187C02" w:rsidP="00187C02">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wnoszenie sprzętu audiowizualnego oraz wszelkich urządzeń służących do rejestracji obrazu i dźwięku,</w:t>
      </w:r>
    </w:p>
    <w:p w:rsidR="00187C02" w:rsidRPr="00187C02" w:rsidRDefault="00187C02" w:rsidP="00187C02">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użytkowanie w miejscu wykonywania prac telefonu komórkowego.</w:t>
      </w:r>
    </w:p>
    <w:p w:rsidR="00187C02" w:rsidRPr="00187C02" w:rsidRDefault="00187C02" w:rsidP="00BF4214">
      <w:pPr>
        <w:numPr>
          <w:ilvl w:val="0"/>
          <w:numId w:val="37"/>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 Dostawa, wszelkie informacje oraz materiały uzyskane w czasie, i po jej realizacji nie mogą być wykorzystane do żadnego rodzaju materiałów promocyjnych i czynności z tym związanych, w szczegó</w:t>
      </w:r>
      <w:r>
        <w:rPr>
          <w:rFonts w:ascii="Arial" w:eastAsia="Times New Roman" w:hAnsi="Arial" w:cs="Arial"/>
          <w:color w:val="000000"/>
          <w:kern w:val="1"/>
          <w:szCs w:val="24"/>
          <w:lang w:eastAsia="zh-CN"/>
        </w:rPr>
        <w:t xml:space="preserve">lności prezentacji </w:t>
      </w:r>
      <w:r w:rsidRPr="00187C02">
        <w:rPr>
          <w:rFonts w:ascii="Arial" w:eastAsia="Times New Roman" w:hAnsi="Arial" w:cs="Arial"/>
          <w:color w:val="000000"/>
          <w:kern w:val="1"/>
          <w:szCs w:val="24"/>
          <w:lang w:eastAsia="zh-CN"/>
        </w:rPr>
        <w:t>w środkach masowego przekazu, filmach, ulotkach, folderach itp.</w:t>
      </w:r>
    </w:p>
    <w:p w:rsidR="00AD6737" w:rsidRPr="000610A1" w:rsidRDefault="00AD6737" w:rsidP="00AD6737">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p>
    <w:p w:rsidR="00231D3D" w:rsidRPr="00231D3D" w:rsidRDefault="00231D3D" w:rsidP="00231D3D">
      <w:pPr>
        <w:tabs>
          <w:tab w:val="left" w:pos="2475"/>
        </w:tabs>
        <w:jc w:val="both"/>
        <w:rPr>
          <w:rFonts w:ascii="Arial" w:hAnsi="Arial" w:cs="Arial"/>
        </w:rPr>
      </w:pPr>
      <w:r w:rsidRPr="00231D3D">
        <w:rPr>
          <w:rFonts w:ascii="Arial" w:hAnsi="Arial" w:cs="Arial"/>
        </w:rPr>
        <w:t>Załączniki:</w:t>
      </w:r>
    </w:p>
    <w:p w:rsidR="00231D3D" w:rsidRPr="00231D3D" w:rsidRDefault="00231D3D" w:rsidP="00BF4214">
      <w:pPr>
        <w:numPr>
          <w:ilvl w:val="0"/>
          <w:numId w:val="13"/>
        </w:numPr>
        <w:spacing w:after="0" w:line="240" w:lineRule="auto"/>
        <w:jc w:val="both"/>
        <w:rPr>
          <w:rFonts w:ascii="Arial" w:eastAsia="Times New Roman" w:hAnsi="Arial" w:cs="Arial"/>
          <w:lang w:eastAsia="pl-PL"/>
        </w:rPr>
      </w:pPr>
      <w:r w:rsidRPr="00231D3D">
        <w:rPr>
          <w:rFonts w:ascii="Arial" w:eastAsia="Times New Roman" w:hAnsi="Arial" w:cs="Arial"/>
          <w:lang w:eastAsia="pl-PL"/>
        </w:rPr>
        <w:t xml:space="preserve">Wzór Umowy – Załącznik nr 1 do </w:t>
      </w:r>
      <w:r>
        <w:rPr>
          <w:rFonts w:ascii="Arial" w:eastAsia="Times New Roman" w:hAnsi="Arial" w:cs="Arial"/>
          <w:lang w:eastAsia="pl-PL"/>
        </w:rPr>
        <w:t>zapytania ofertowego</w:t>
      </w:r>
      <w:r w:rsidRPr="00231D3D">
        <w:rPr>
          <w:rFonts w:ascii="Arial" w:eastAsia="Times New Roman" w:hAnsi="Arial" w:cs="Arial"/>
          <w:lang w:eastAsia="pl-PL"/>
        </w:rPr>
        <w:t>;</w:t>
      </w:r>
    </w:p>
    <w:p w:rsidR="00231D3D" w:rsidRPr="005320E4" w:rsidRDefault="00231D3D" w:rsidP="00BF4214">
      <w:pPr>
        <w:numPr>
          <w:ilvl w:val="0"/>
          <w:numId w:val="13"/>
        </w:numPr>
        <w:spacing w:after="0" w:line="240" w:lineRule="auto"/>
        <w:jc w:val="both"/>
        <w:rPr>
          <w:rFonts w:ascii="Arial" w:hAnsi="Arial" w:cs="Arial"/>
        </w:rPr>
      </w:pPr>
      <w:r w:rsidRPr="00231D3D">
        <w:rPr>
          <w:rFonts w:ascii="Arial" w:eastAsia="Times New Roman" w:hAnsi="Arial" w:cs="Arial"/>
          <w:lang w:eastAsia="pl-PL"/>
        </w:rPr>
        <w:t xml:space="preserve">Wzór Oferty– Załącznik nr 2 do </w:t>
      </w:r>
      <w:r>
        <w:rPr>
          <w:rFonts w:ascii="Arial" w:eastAsia="Times New Roman" w:hAnsi="Arial" w:cs="Arial"/>
          <w:lang w:eastAsia="pl-PL"/>
        </w:rPr>
        <w:t xml:space="preserve">zapytania ofertowego. </w:t>
      </w:r>
    </w:p>
    <w:p w:rsidR="005320E4" w:rsidRDefault="005320E4" w:rsidP="005320E4">
      <w:pPr>
        <w:spacing w:after="0" w:line="240" w:lineRule="auto"/>
        <w:jc w:val="both"/>
        <w:rPr>
          <w:rFonts w:ascii="Arial" w:eastAsia="Times New Roman" w:hAnsi="Arial" w:cs="Arial"/>
          <w:lang w:eastAsia="pl-PL"/>
        </w:rPr>
      </w:pPr>
    </w:p>
    <w:p w:rsidR="00C3023A" w:rsidRPr="00C3023A" w:rsidRDefault="00D93F90" w:rsidP="00C3023A">
      <w:pPr>
        <w:spacing w:after="0"/>
        <w:jc w:val="both"/>
        <w:rPr>
          <w:rFonts w:ascii="Arial" w:eastAsia="Calibri" w:hAnsi="Arial" w:cs="Arial"/>
          <w:i/>
          <w:lang w:eastAsia="pl-PL"/>
        </w:rPr>
      </w:pPr>
      <w:r>
        <w:rPr>
          <w:rFonts w:ascii="Arial" w:eastAsia="Times New Roman" w:hAnsi="Arial" w:cs="Arial"/>
          <w:lang w:eastAsia="pl-PL"/>
        </w:rPr>
        <w:tab/>
      </w:r>
      <w:r w:rsidR="00C3023A" w:rsidRPr="00C3023A">
        <w:rPr>
          <w:rFonts w:ascii="Arial" w:eastAsia="Calibri" w:hAnsi="Arial" w:cs="Arial"/>
          <w:i/>
          <w:lang w:eastAsia="pl-PL"/>
        </w:rPr>
        <w:t xml:space="preserve">Zapytanie ofertowe opracowała komisja powołana rozkazem dziennym </w:t>
      </w:r>
      <w:r w:rsidR="00C3023A" w:rsidRPr="00C3023A">
        <w:rPr>
          <w:rFonts w:ascii="Arial" w:eastAsia="Calibri" w:hAnsi="Arial" w:cs="Arial"/>
          <w:b/>
          <w:i/>
          <w:lang w:eastAsia="pl-PL"/>
        </w:rPr>
        <w:t xml:space="preserve">Komendanta </w:t>
      </w:r>
      <w:r w:rsidR="00C3023A" w:rsidRPr="00C3023A">
        <w:rPr>
          <w:rFonts w:ascii="Arial" w:eastAsia="Calibri" w:hAnsi="Arial" w:cs="Arial"/>
          <w:b/>
          <w:i/>
          <w:lang w:eastAsia="pl-PL"/>
        </w:rPr>
        <w:br/>
        <w:t xml:space="preserve">32 Wojskowego Oddziału Gospodarczego w Zamościu </w:t>
      </w:r>
      <w:r w:rsidR="00C3023A" w:rsidRPr="00C3023A">
        <w:rPr>
          <w:rFonts w:ascii="Arial" w:eastAsia="Calibri" w:hAnsi="Arial" w:cs="Arial"/>
          <w:i/>
          <w:lang w:eastAsia="pl-PL"/>
        </w:rPr>
        <w:t>nr Z–</w:t>
      </w:r>
      <w:r w:rsidR="00D15902">
        <w:rPr>
          <w:rFonts w:ascii="Arial" w:eastAsia="Calibri" w:hAnsi="Arial" w:cs="Arial"/>
          <w:i/>
          <w:lang w:eastAsia="pl-PL"/>
        </w:rPr>
        <w:t>67</w:t>
      </w:r>
      <w:r w:rsidR="00E42B84">
        <w:rPr>
          <w:rFonts w:ascii="Arial" w:eastAsia="Calibri" w:hAnsi="Arial" w:cs="Arial"/>
          <w:i/>
          <w:lang w:eastAsia="pl-PL"/>
        </w:rPr>
        <w:t>/2022</w:t>
      </w:r>
      <w:r w:rsidR="00187C02">
        <w:rPr>
          <w:rFonts w:ascii="Arial" w:eastAsia="Calibri" w:hAnsi="Arial" w:cs="Arial"/>
          <w:i/>
          <w:lang w:eastAsia="pl-PL"/>
        </w:rPr>
        <w:t xml:space="preserve"> z dnia </w:t>
      </w:r>
      <w:r w:rsidR="00187C02">
        <w:rPr>
          <w:rFonts w:ascii="Arial" w:eastAsia="Calibri" w:hAnsi="Arial" w:cs="Arial"/>
          <w:i/>
          <w:lang w:eastAsia="pl-PL"/>
        </w:rPr>
        <w:br/>
        <w:t>06.04</w:t>
      </w:r>
      <w:r w:rsidR="00D15902">
        <w:rPr>
          <w:rFonts w:ascii="Arial" w:eastAsia="Calibri" w:hAnsi="Arial" w:cs="Arial"/>
          <w:i/>
          <w:lang w:eastAsia="pl-PL"/>
        </w:rPr>
        <w:t>.2022 r. a zatwierdził w dniu 07</w:t>
      </w:r>
      <w:r w:rsidR="00187C02">
        <w:rPr>
          <w:rFonts w:ascii="Arial" w:eastAsia="Calibri" w:hAnsi="Arial" w:cs="Arial"/>
          <w:i/>
          <w:lang w:eastAsia="pl-PL"/>
        </w:rPr>
        <w:t>.04.2022</w:t>
      </w:r>
      <w:r w:rsidR="00C3023A" w:rsidRPr="00C3023A">
        <w:rPr>
          <w:rFonts w:ascii="Arial" w:eastAsia="Calibri" w:hAnsi="Arial" w:cs="Arial"/>
          <w:i/>
          <w:lang w:eastAsia="pl-PL"/>
        </w:rPr>
        <w:t xml:space="preserve"> r.</w:t>
      </w:r>
    </w:p>
    <w:p w:rsidR="00C6297F" w:rsidRDefault="00D93F90" w:rsidP="00B514C5">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C6297F" w:rsidRDefault="00C6297F" w:rsidP="005320E4">
      <w:pPr>
        <w:spacing w:after="0" w:line="240" w:lineRule="auto"/>
        <w:jc w:val="both"/>
        <w:rPr>
          <w:rFonts w:ascii="Arial" w:eastAsia="Times New Roman" w:hAnsi="Arial" w:cs="Arial"/>
          <w:lang w:eastAsia="pl-PL"/>
        </w:rPr>
      </w:pPr>
    </w:p>
    <w:p w:rsidR="00E26E8F" w:rsidRDefault="00E26E8F" w:rsidP="00E26E8F">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Pr>
          <w:rFonts w:ascii="Arial" w:eastAsia="Times New Roman" w:hAnsi="Arial" w:cs="Arial"/>
          <w:b/>
          <w:lang w:eastAsia="pl-PL"/>
        </w:rPr>
        <w:t xml:space="preserve"> </w:t>
      </w:r>
    </w:p>
    <w:p w:rsidR="00E26E8F" w:rsidRPr="005808EA" w:rsidRDefault="00E26E8F" w:rsidP="00E26E8F">
      <w:pPr>
        <w:spacing w:after="0"/>
        <w:ind w:left="4956" w:firstLine="708"/>
        <w:jc w:val="both"/>
        <w:rPr>
          <w:rFonts w:ascii="Arial" w:eastAsia="Times New Roman" w:hAnsi="Arial" w:cs="Arial"/>
          <w:b/>
          <w:lang w:eastAsia="pl-PL"/>
        </w:rPr>
      </w:pPr>
    </w:p>
    <w:p w:rsidR="00E26E8F" w:rsidRDefault="00E26E8F" w:rsidP="00E26E8F">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 </w:t>
      </w: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320E4" w:rsidRDefault="005C535A" w:rsidP="00E26E8F">
      <w:pPr>
        <w:spacing w:after="0" w:line="240" w:lineRule="auto"/>
        <w:jc w:val="right"/>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5320E4">
        <w:rPr>
          <w:rFonts w:ascii="Arial" w:eastAsia="Times New Roman" w:hAnsi="Arial" w:cs="Arial"/>
          <w:lang w:eastAsia="pl-PL"/>
        </w:rPr>
        <w:t>Załącznik nr 1</w:t>
      </w:r>
      <w:r w:rsidR="00E26E8F">
        <w:rPr>
          <w:rFonts w:ascii="Arial" w:eastAsia="Times New Roman" w:hAnsi="Arial" w:cs="Arial"/>
          <w:lang w:eastAsia="pl-PL"/>
        </w:rPr>
        <w:t>a</w:t>
      </w:r>
      <w:r w:rsidR="005320E4">
        <w:rPr>
          <w:rFonts w:ascii="Arial" w:eastAsia="Times New Roman" w:hAnsi="Arial" w:cs="Arial"/>
          <w:lang w:eastAsia="pl-PL"/>
        </w:rPr>
        <w:t xml:space="preserve"> do zapytania ofertowego</w:t>
      </w:r>
    </w:p>
    <w:p w:rsidR="001F28AD" w:rsidRPr="00BA0C9A" w:rsidRDefault="005320E4" w:rsidP="001F28AD">
      <w:pPr>
        <w:suppressAutoHyphens/>
        <w:spacing w:after="0"/>
        <w:jc w:val="both"/>
        <w:rPr>
          <w:rFonts w:ascii="Arial" w:eastAsia="Calibri" w:hAnsi="Arial" w:cs="Arial"/>
          <w:color w:val="70AD47"/>
        </w:rPr>
      </w:pPr>
      <w:r>
        <w:rPr>
          <w:rFonts w:ascii="Arial" w:eastAsia="Times New Roman" w:hAnsi="Arial" w:cs="Arial"/>
          <w:lang w:eastAsia="pl-PL"/>
        </w:rPr>
        <w:tab/>
      </w:r>
      <w:r>
        <w:rPr>
          <w:rFonts w:ascii="Arial" w:eastAsia="Times New Roman" w:hAnsi="Arial" w:cs="Arial"/>
          <w:lang w:eastAsia="pl-PL"/>
        </w:rPr>
        <w:tab/>
      </w:r>
    </w:p>
    <w:p w:rsidR="00F45ACC" w:rsidRPr="002F104A" w:rsidRDefault="00F45ACC" w:rsidP="00F45ACC">
      <w:pPr>
        <w:spacing w:after="0"/>
        <w:jc w:val="both"/>
        <w:rPr>
          <w:rFonts w:ascii="Arial" w:eastAsia="Times New Roman" w:hAnsi="Arial" w:cs="Arial"/>
          <w:color w:val="000000" w:themeColor="text1"/>
          <w:lang w:eastAsia="pl-PL"/>
        </w:rPr>
      </w:pPr>
    </w:p>
    <w:p w:rsidR="00F45ACC" w:rsidRDefault="00F45ACC" w:rsidP="00F45ACC">
      <w:pPr>
        <w:tabs>
          <w:tab w:val="left" w:pos="-960"/>
          <w:tab w:val="right" w:pos="-888"/>
        </w:tabs>
        <w:spacing w:after="0"/>
        <w:jc w:val="center"/>
        <w:rPr>
          <w:rFonts w:ascii="Arial" w:eastAsia="Calibri" w:hAnsi="Arial" w:cs="Arial"/>
          <w:bCs/>
          <w:i/>
        </w:rPr>
      </w:pPr>
      <w:r>
        <w:rPr>
          <w:rFonts w:ascii="Arial" w:eastAsia="Calibri" w:hAnsi="Arial" w:cs="Arial"/>
          <w:bCs/>
          <w:i/>
        </w:rPr>
        <w:t>WZÓR</w:t>
      </w:r>
    </w:p>
    <w:p w:rsidR="00F45ACC" w:rsidRDefault="00F45ACC" w:rsidP="00F45ACC">
      <w:pPr>
        <w:tabs>
          <w:tab w:val="left" w:pos="-960"/>
          <w:tab w:val="right" w:pos="-888"/>
        </w:tabs>
        <w:spacing w:after="0"/>
        <w:jc w:val="center"/>
        <w:rPr>
          <w:rFonts w:ascii="Arial" w:eastAsia="Calibri" w:hAnsi="Arial" w:cs="Arial"/>
          <w:color w:val="000000"/>
        </w:rPr>
      </w:pPr>
      <w:r>
        <w:rPr>
          <w:rFonts w:ascii="Arial" w:eastAsia="Calibri" w:hAnsi="Arial" w:cs="Arial"/>
          <w:color w:val="000000"/>
        </w:rPr>
        <w:t>UMOWA NA DOSTAWY</w:t>
      </w:r>
    </w:p>
    <w:p w:rsidR="00F45ACC" w:rsidRDefault="00F45ACC" w:rsidP="00F45ACC">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rsidR="00F45ACC" w:rsidRDefault="00E26E8F" w:rsidP="00F45ACC">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ZP/ZO/11</w:t>
      </w:r>
      <w:r w:rsidR="00F45ACC">
        <w:rPr>
          <w:rFonts w:ascii="Arial" w:eastAsia="Times New Roman" w:hAnsi="Arial" w:cs="Arial"/>
          <w:b/>
          <w:color w:val="000000"/>
          <w:lang w:eastAsia="pl-PL"/>
        </w:rPr>
        <w:t>/</w:t>
      </w:r>
      <w:r>
        <w:rPr>
          <w:rFonts w:ascii="Arial" w:eastAsia="Times New Roman" w:hAnsi="Arial" w:cs="Arial"/>
          <w:b/>
          <w:color w:val="000000"/>
          <w:lang w:eastAsia="pl-PL"/>
        </w:rPr>
        <w:t>…./2022</w:t>
      </w:r>
    </w:p>
    <w:p w:rsidR="00F45ACC" w:rsidRDefault="00F45ACC" w:rsidP="00F45ACC">
      <w:pPr>
        <w:spacing w:after="0"/>
        <w:jc w:val="both"/>
        <w:rPr>
          <w:rFonts w:ascii="Arial" w:eastAsia="Calibri" w:hAnsi="Arial" w:cs="Arial"/>
          <w:color w:val="000000"/>
        </w:rPr>
      </w:pPr>
    </w:p>
    <w:p w:rsidR="00E26E8F" w:rsidRPr="001658E6" w:rsidRDefault="00E26E8F" w:rsidP="00E26E8F">
      <w:pPr>
        <w:suppressAutoHyphens/>
        <w:spacing w:after="140"/>
        <w:rPr>
          <w:rFonts w:ascii="Arial" w:eastAsia="Calibri" w:hAnsi="Arial" w:cs="Arial"/>
        </w:rPr>
      </w:pPr>
      <w:r w:rsidRPr="001658E6">
        <w:rPr>
          <w:rFonts w:ascii="Arial" w:eastAsia="Calibri" w:hAnsi="Arial" w:cs="Arial"/>
        </w:rPr>
        <w:t>Zawarta w dniu …………….. w Zamościu</w:t>
      </w:r>
    </w:p>
    <w:p w:rsidR="00E26E8F" w:rsidRPr="001658E6" w:rsidRDefault="00E26E8F" w:rsidP="00E26E8F">
      <w:pPr>
        <w:suppressAutoHyphens/>
        <w:spacing w:after="0"/>
        <w:rPr>
          <w:rFonts w:ascii="Arial" w:eastAsia="Calibri" w:hAnsi="Arial" w:cs="Arial"/>
        </w:rPr>
      </w:pPr>
      <w:r w:rsidRPr="001658E6">
        <w:rPr>
          <w:rFonts w:ascii="Arial" w:eastAsia="Calibri" w:hAnsi="Arial" w:cs="Arial"/>
        </w:rPr>
        <w:t>pomiędzy:</w:t>
      </w:r>
    </w:p>
    <w:p w:rsidR="00E26E8F" w:rsidRPr="001658E6" w:rsidRDefault="00E26E8F" w:rsidP="00E26E8F">
      <w:pPr>
        <w:suppressAutoHyphens/>
        <w:spacing w:after="0"/>
        <w:rPr>
          <w:rFonts w:ascii="Arial" w:eastAsia="Calibri" w:hAnsi="Arial" w:cs="Arial"/>
        </w:rPr>
      </w:pPr>
    </w:p>
    <w:p w:rsidR="00E26E8F" w:rsidRPr="001658E6" w:rsidRDefault="00E26E8F" w:rsidP="00E26E8F">
      <w:pPr>
        <w:spacing w:after="0"/>
        <w:jc w:val="both"/>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rsidR="00E26E8F" w:rsidRPr="001658E6" w:rsidRDefault="00E26E8F" w:rsidP="00E26E8F">
      <w:pPr>
        <w:spacing w:after="0"/>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E26E8F" w:rsidRPr="001658E6" w:rsidRDefault="00E26E8F" w:rsidP="00E26E8F">
      <w:pPr>
        <w:spacing w:after="0"/>
        <w:rPr>
          <w:rFonts w:ascii="Arial" w:eastAsia="Times New Roman" w:hAnsi="Arial" w:cs="Arial"/>
          <w:b/>
          <w:color w:val="000000"/>
          <w:lang w:eastAsia="pl-PL"/>
        </w:rPr>
      </w:pP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E26E8F" w:rsidRPr="001658E6" w:rsidRDefault="00E26E8F" w:rsidP="00E26E8F">
      <w:pPr>
        <w:spacing w:after="0"/>
        <w:rPr>
          <w:rFonts w:ascii="Arial" w:eastAsia="Times New Roman" w:hAnsi="Arial" w:cs="Arial"/>
          <w:b/>
          <w:color w:val="000000"/>
          <w:lang w:eastAsia="pl-PL"/>
        </w:rPr>
      </w:pP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rsidR="00E26E8F" w:rsidRPr="001658E6" w:rsidRDefault="00E26E8F" w:rsidP="00E26E8F">
      <w:pPr>
        <w:spacing w:after="0"/>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rsidR="00E26E8F" w:rsidRPr="001658E6" w:rsidRDefault="00E26E8F" w:rsidP="00E26E8F">
      <w:pPr>
        <w:spacing w:after="0"/>
        <w:rPr>
          <w:rFonts w:ascii="Arial" w:eastAsia="Times New Roman" w:hAnsi="Arial" w:cs="Arial"/>
          <w:b/>
          <w:color w:val="000000"/>
          <w:lang w:eastAsia="pl-PL"/>
        </w:rPr>
      </w:pPr>
    </w:p>
    <w:p w:rsidR="00E26E8F" w:rsidRDefault="00E26E8F" w:rsidP="00E26E8F">
      <w:pPr>
        <w:suppressAutoHyphens/>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E26E8F" w:rsidRDefault="00E26E8F" w:rsidP="00E26E8F">
      <w:pPr>
        <w:suppressAutoHyphens/>
        <w:spacing w:before="120" w:after="0"/>
        <w:rPr>
          <w:rFonts w:ascii="Arial" w:eastAsia="Times New Roman" w:hAnsi="Arial" w:cs="Arial"/>
          <w:b/>
          <w:bCs/>
          <w:lang w:bidi="en-US"/>
        </w:rPr>
      </w:pPr>
    </w:p>
    <w:p w:rsidR="00E26E8F" w:rsidRPr="001658E6" w:rsidRDefault="00E26E8F" w:rsidP="00E26E8F">
      <w:pPr>
        <w:suppressAutoHyphens/>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rsidR="00E26E8F" w:rsidRDefault="00E26E8F" w:rsidP="00E26E8F">
      <w:pPr>
        <w:suppressAutoHyphens/>
        <w:spacing w:before="120" w:after="0"/>
        <w:rPr>
          <w:rFonts w:ascii="Arial" w:eastAsia="Times New Roman" w:hAnsi="Arial" w:cs="Arial"/>
          <w:b/>
          <w:bCs/>
          <w:lang w:bidi="en-US"/>
        </w:rPr>
      </w:pPr>
    </w:p>
    <w:p w:rsidR="00E26E8F" w:rsidRPr="001658E6" w:rsidRDefault="00E26E8F" w:rsidP="00E26E8F">
      <w:pPr>
        <w:suppressAutoHyphens/>
        <w:spacing w:before="120" w:after="0"/>
        <w:rPr>
          <w:rFonts w:ascii="Arial" w:eastAsia="Times New Roman" w:hAnsi="Arial" w:cs="Arial"/>
          <w:b/>
          <w:bCs/>
          <w:lang w:bidi="en-US"/>
        </w:rPr>
      </w:pPr>
    </w:p>
    <w:p w:rsidR="00E26E8F" w:rsidRPr="001658E6" w:rsidRDefault="00E26E8F" w:rsidP="00E26E8F">
      <w:pPr>
        <w:suppressAutoHyphens/>
        <w:spacing w:after="0" w:line="240" w:lineRule="auto"/>
        <w:jc w:val="center"/>
        <w:rPr>
          <w:rFonts w:ascii="Arial" w:eastAsia="Calibri" w:hAnsi="Arial" w:cs="Arial"/>
          <w:b/>
        </w:rPr>
      </w:pPr>
      <w:r w:rsidRPr="001658E6">
        <w:rPr>
          <w:rFonts w:ascii="Arial" w:eastAsia="Calibri" w:hAnsi="Arial" w:cs="Arial"/>
          <w:b/>
        </w:rPr>
        <w:t>§ 1.</w:t>
      </w:r>
    </w:p>
    <w:p w:rsidR="00E26E8F" w:rsidRPr="001658E6" w:rsidRDefault="00E26E8F" w:rsidP="00E26E8F">
      <w:pPr>
        <w:keepNext/>
        <w:keepLines/>
        <w:suppressAutoHyphen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E26E8F" w:rsidRPr="001658E6" w:rsidRDefault="00E26E8F" w:rsidP="00E26E8F">
      <w:pPr>
        <w:suppressAutoHyphens/>
        <w:spacing w:after="0"/>
        <w:jc w:val="both"/>
        <w:rPr>
          <w:rFonts w:ascii="Arial" w:eastAsia="Calibri" w:hAnsi="Arial" w:cs="Arial"/>
          <w:b/>
        </w:rPr>
      </w:pPr>
    </w:p>
    <w:p w:rsidR="00E26E8F" w:rsidRPr="008F4E92" w:rsidRDefault="00E26E8F" w:rsidP="00BF4214">
      <w:pPr>
        <w:numPr>
          <w:ilvl w:val="0"/>
          <w:numId w:val="48"/>
        </w:numPr>
        <w:suppressAutoHyphens/>
        <w:spacing w:after="0"/>
        <w:ind w:left="0" w:firstLine="0"/>
        <w:jc w:val="both"/>
        <w:rPr>
          <w:rFonts w:ascii="Arial" w:eastAsia="Times New Roman" w:hAnsi="Arial" w:cs="Arial"/>
          <w:lang w:eastAsia="ar-SA"/>
        </w:rPr>
      </w:pPr>
      <w:r w:rsidRPr="008F4E92">
        <w:rPr>
          <w:rFonts w:ascii="Arial" w:eastAsia="Times New Roman" w:hAnsi="Arial" w:cs="Arial"/>
          <w:lang w:eastAsia="ar-SA"/>
        </w:rPr>
        <w:t>Wykonawca zobowiązuje się przenieść na Zamawiającego własność  szaf stalowych klasy A do przechowywania dokumentów niejawnych (towaru): szaf stalowych klasy A do przechowywania dokumentów niejawnych dla 32 Wojskowego Oddziału Gospodarczego</w:t>
      </w:r>
    </w:p>
    <w:p w:rsidR="00E26E8F" w:rsidRPr="008F4E92" w:rsidRDefault="00E26E8F" w:rsidP="00E26E8F">
      <w:pPr>
        <w:suppressAutoHyphens/>
        <w:spacing w:after="0"/>
        <w:jc w:val="both"/>
        <w:rPr>
          <w:rFonts w:ascii="Arial" w:eastAsia="Times New Roman" w:hAnsi="Arial" w:cs="Arial"/>
          <w:lang w:eastAsia="ar-SA"/>
        </w:rPr>
      </w:pPr>
      <w:r w:rsidRPr="008F4E92">
        <w:rPr>
          <w:rFonts w:ascii="Arial" w:eastAsia="Times New Roman" w:hAnsi="Arial" w:cs="Arial"/>
          <w:lang w:eastAsia="ar-SA"/>
        </w:rPr>
        <w:t xml:space="preserve"> i jednostek wojskowych będących na jego zaopatrzeniu, w asortymencie i ilościach oraz zgodnie z wymaganiami technicznymi tych urządzeń, określonymi w </w:t>
      </w:r>
      <w:r w:rsidRPr="008F4E92">
        <w:rPr>
          <w:rFonts w:ascii="Arial" w:eastAsia="Times New Roman" w:hAnsi="Arial" w:cs="Arial"/>
          <w:lang w:eastAsia="pl-PL"/>
        </w:rPr>
        <w:t xml:space="preserve">opisie przedmiotu zamówienia oraz złożonej ofercie Wykonawcy, stanowiącej </w:t>
      </w:r>
      <w:r w:rsidRPr="008F4E92">
        <w:rPr>
          <w:rFonts w:ascii="Arial" w:eastAsia="Times New Roman" w:hAnsi="Arial" w:cs="Arial"/>
          <w:lang w:eastAsia="ar-SA"/>
        </w:rPr>
        <w:t xml:space="preserve"> załącznik </w:t>
      </w:r>
      <w:r w:rsidRPr="008F4E92">
        <w:rPr>
          <w:rFonts w:ascii="Arial" w:eastAsia="Times New Roman" w:hAnsi="Arial" w:cs="Arial"/>
          <w:color w:val="000000"/>
          <w:lang w:eastAsia="ar-SA"/>
        </w:rPr>
        <w:t xml:space="preserve">nr ……. </w:t>
      </w:r>
      <w:r w:rsidRPr="008F4E92">
        <w:rPr>
          <w:rFonts w:ascii="Arial" w:eastAsia="Times New Roman" w:hAnsi="Arial" w:cs="Arial"/>
          <w:lang w:eastAsia="ar-SA"/>
        </w:rPr>
        <w:t>do niniejszej Umowy, a Zamawiający zobowiązuje się odebrać</w:t>
      </w:r>
      <w:r>
        <w:rPr>
          <w:rFonts w:ascii="Arial" w:eastAsia="Times New Roman" w:hAnsi="Arial" w:cs="Arial"/>
          <w:lang w:eastAsia="ar-SA"/>
        </w:rPr>
        <w:t xml:space="preserve"> szafy stalowe klasy A</w:t>
      </w:r>
      <w:r w:rsidRPr="008F4E92">
        <w:rPr>
          <w:rFonts w:ascii="Arial" w:eastAsia="Times New Roman" w:hAnsi="Arial" w:cs="Arial"/>
          <w:lang w:eastAsia="ar-SA"/>
        </w:rPr>
        <w:t xml:space="preserve"> i zapłacić Wykonawcy cenę określoną w Umowie.</w:t>
      </w:r>
    </w:p>
    <w:p w:rsidR="00E26E8F" w:rsidRPr="00321172" w:rsidRDefault="00E26E8F" w:rsidP="00BF4214">
      <w:pPr>
        <w:numPr>
          <w:ilvl w:val="0"/>
          <w:numId w:val="48"/>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w:t>
      </w:r>
      <w:r w:rsidRPr="00321172">
        <w:rPr>
          <w:rFonts w:ascii="Arial" w:eastAsia="Times New Roman" w:hAnsi="Arial" w:cs="Arial"/>
          <w:lang w:eastAsia="pl-PL"/>
        </w:rPr>
        <w:lastRenderedPageBreak/>
        <w:t>opakowania lub opakowania dostawcy realizującego Umowę, z oznaczeniami producenta                         i numeru katalogowego (jeśli występuje) .</w:t>
      </w:r>
    </w:p>
    <w:p w:rsidR="00E26E8F" w:rsidRPr="00321172" w:rsidRDefault="00E26E8F" w:rsidP="00BF4214">
      <w:pPr>
        <w:numPr>
          <w:ilvl w:val="0"/>
          <w:numId w:val="48"/>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rsidR="00E26E8F" w:rsidRPr="00321172" w:rsidRDefault="00E26E8F" w:rsidP="00BF4214">
      <w:pPr>
        <w:numPr>
          <w:ilvl w:val="0"/>
          <w:numId w:val="48"/>
        </w:numPr>
        <w:suppressAutoHyphens/>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zawarte                           w Polskich Normach przenoszących europejskie normy zharmonizowane.</w:t>
      </w:r>
    </w:p>
    <w:p w:rsidR="00E26E8F" w:rsidRPr="00321172" w:rsidRDefault="00E26E8F" w:rsidP="00BF4214">
      <w:pPr>
        <w:numPr>
          <w:ilvl w:val="0"/>
          <w:numId w:val="48"/>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własnoś</w:t>
      </w:r>
      <w:r>
        <w:rPr>
          <w:rFonts w:ascii="Arial" w:eastAsia="Times New Roman" w:hAnsi="Arial" w:cs="Arial"/>
          <w:lang w:eastAsia="ar-SA"/>
        </w:rPr>
        <w:t xml:space="preserve">ci dostarczonych szaf stalowych do przechowywania dokumentów niejawnych </w:t>
      </w:r>
      <w:r w:rsidRPr="00321172">
        <w:rPr>
          <w:rFonts w:ascii="Arial" w:eastAsia="Times New Roman" w:hAnsi="Arial" w:cs="Arial"/>
          <w:lang w:eastAsia="ar-SA"/>
        </w:rPr>
        <w:t>, o których mowa w ust. 1, nastąpi z momentem ich wydania Zamawiającemu.</w:t>
      </w:r>
    </w:p>
    <w:p w:rsidR="00E26E8F" w:rsidRPr="00321172" w:rsidRDefault="00E26E8F" w:rsidP="00BF4214">
      <w:pPr>
        <w:numPr>
          <w:ilvl w:val="0"/>
          <w:numId w:val="48"/>
        </w:numPr>
        <w:suppressAutoHyphens/>
        <w:spacing w:after="0"/>
        <w:ind w:left="0" w:firstLine="0"/>
        <w:jc w:val="both"/>
        <w:rPr>
          <w:rFonts w:ascii="Arial" w:eastAsia="Times New Roman" w:hAnsi="Arial" w:cs="Arial"/>
          <w:lang w:eastAsia="ar-SA"/>
        </w:rPr>
      </w:pPr>
      <w:r w:rsidRPr="00321172">
        <w:rPr>
          <w:rFonts w:ascii="Arial" w:eastAsia="Times New Roman" w:hAnsi="Arial" w:cs="Arial"/>
          <w:lang w:eastAsia="pl-PL"/>
        </w:rPr>
        <w:t>Cena określona w § 4 ust. 1 U</w:t>
      </w:r>
      <w:r>
        <w:rPr>
          <w:rFonts w:ascii="Arial" w:eastAsia="Times New Roman" w:hAnsi="Arial" w:cs="Arial"/>
          <w:lang w:eastAsia="pl-PL"/>
        </w:rPr>
        <w:t xml:space="preserve">mowy obejmuje dostawę szaf stalowych klasy A  do przechowywania dokumentów niejawnych </w:t>
      </w:r>
      <w:r w:rsidRPr="00321172">
        <w:rPr>
          <w:rFonts w:ascii="Arial" w:eastAsia="Times New Roman" w:hAnsi="Arial" w:cs="Arial"/>
          <w:lang w:eastAsia="pl-PL"/>
        </w:rPr>
        <w:t>stanowiących przedmiot Umowy do magazynów zlokalizowanych w miejscowośc</w:t>
      </w:r>
      <w:r>
        <w:rPr>
          <w:rFonts w:ascii="Arial" w:eastAsia="Times New Roman" w:hAnsi="Arial" w:cs="Arial"/>
          <w:lang w:eastAsia="pl-PL"/>
        </w:rPr>
        <w:t>i: Lublin, Zamość i Chełm</w:t>
      </w:r>
      <w:r w:rsidRPr="00321172">
        <w:rPr>
          <w:rFonts w:ascii="Arial" w:eastAsia="Times New Roman" w:hAnsi="Arial" w:cs="Arial"/>
          <w:lang w:eastAsia="pl-PL"/>
        </w:rPr>
        <w:t>.</w:t>
      </w:r>
    </w:p>
    <w:p w:rsidR="00E26E8F" w:rsidRPr="00321172" w:rsidRDefault="00E26E8F" w:rsidP="00BF4214">
      <w:pPr>
        <w:numPr>
          <w:ilvl w:val="0"/>
          <w:numId w:val="48"/>
        </w:numPr>
        <w:suppressAutoHyphens/>
        <w:spacing w:after="0"/>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rsidR="00E26E8F" w:rsidRPr="00321172" w:rsidRDefault="00E26E8F" w:rsidP="00BF4214">
      <w:pPr>
        <w:numPr>
          <w:ilvl w:val="0"/>
          <w:numId w:val="48"/>
        </w:numPr>
        <w:suppressAutoHyphens/>
        <w:spacing w:after="0"/>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Pr>
          <w:rFonts w:ascii="Arial" w:eastAsia="Calibri" w:hAnsi="Arial" w:cs="Arial"/>
          <w:b/>
        </w:rPr>
        <w:t>co najmniej 2022</w:t>
      </w:r>
      <w:r w:rsidRPr="00321172">
        <w:rPr>
          <w:rFonts w:ascii="Arial" w:eastAsia="Calibri" w:hAnsi="Arial" w:cs="Arial"/>
          <w:b/>
        </w:rPr>
        <w:t xml:space="preserve"> r.</w:t>
      </w:r>
    </w:p>
    <w:p w:rsidR="00E26E8F" w:rsidRPr="00321172" w:rsidRDefault="00E26E8F" w:rsidP="00BF4214">
      <w:pPr>
        <w:numPr>
          <w:ilvl w:val="0"/>
          <w:numId w:val="48"/>
        </w:numPr>
        <w:suppressAutoHyphens/>
        <w:spacing w:after="0"/>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E26E8F" w:rsidRPr="00321172" w:rsidRDefault="00E26E8F" w:rsidP="00BF4214">
      <w:pPr>
        <w:numPr>
          <w:ilvl w:val="0"/>
          <w:numId w:val="47"/>
        </w:numPr>
        <w:suppressAutoHyphens/>
        <w:spacing w:after="0"/>
        <w:contextualSpacing/>
        <w:jc w:val="both"/>
        <w:rPr>
          <w:rFonts w:ascii="Arial" w:eastAsia="Calibri" w:hAnsi="Arial" w:cs="Arial"/>
        </w:rPr>
      </w:pPr>
      <w:r w:rsidRPr="00321172">
        <w:rPr>
          <w:rFonts w:ascii="Arial" w:eastAsia="Calibri" w:hAnsi="Arial" w:cs="Arial"/>
        </w:rPr>
        <w:t>faktury VAT (oryginał oraz kopia),</w:t>
      </w:r>
    </w:p>
    <w:p w:rsidR="00E26E8F" w:rsidRPr="00321172" w:rsidRDefault="00E26E8F" w:rsidP="00BF4214">
      <w:pPr>
        <w:numPr>
          <w:ilvl w:val="0"/>
          <w:numId w:val="47"/>
        </w:numPr>
        <w:suppressAutoHyphens/>
        <w:spacing w:after="0"/>
        <w:contextualSpacing/>
        <w:jc w:val="both"/>
        <w:rPr>
          <w:rFonts w:ascii="Arial" w:eastAsia="Calibri" w:hAnsi="Arial" w:cs="Arial"/>
        </w:rPr>
      </w:pPr>
      <w:r w:rsidRPr="00321172">
        <w:rPr>
          <w:rFonts w:ascii="Arial" w:eastAsia="Calibri" w:hAnsi="Arial" w:cs="Arial"/>
        </w:rPr>
        <w:t xml:space="preserve">do każdego towaru – wypełnionej karty gwarancyjnej, sporządzonej wyłącznie </w:t>
      </w:r>
      <w:r>
        <w:rPr>
          <w:rFonts w:ascii="Arial" w:eastAsia="Calibri" w:hAnsi="Arial" w:cs="Arial"/>
        </w:rPr>
        <w:t xml:space="preserve">                      </w:t>
      </w:r>
      <w:r w:rsidRPr="00321172">
        <w:rPr>
          <w:rFonts w:ascii="Arial" w:eastAsia="Calibri" w:hAnsi="Arial" w:cs="Arial"/>
        </w:rPr>
        <w:t>w języku polskim (1 egz.),</w:t>
      </w:r>
    </w:p>
    <w:p w:rsidR="00E26E8F" w:rsidRPr="00321172" w:rsidRDefault="00E26E8F" w:rsidP="00BF4214">
      <w:pPr>
        <w:numPr>
          <w:ilvl w:val="0"/>
          <w:numId w:val="47"/>
        </w:numPr>
        <w:suppressAutoHyphens/>
        <w:spacing w:after="0"/>
        <w:contextualSpacing/>
        <w:jc w:val="both"/>
        <w:rPr>
          <w:rFonts w:ascii="Arial" w:eastAsia="Calibri" w:hAnsi="Arial" w:cs="Arial"/>
        </w:rPr>
      </w:pPr>
      <w:r>
        <w:rPr>
          <w:rFonts w:ascii="Arial" w:eastAsia="Calibri" w:hAnsi="Arial" w:cs="Arial"/>
        </w:rPr>
        <w:t xml:space="preserve">protokołu odbioru towaru, zgodny ze wzorem Zamawiającego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E26E8F" w:rsidRPr="00321172" w:rsidRDefault="00E26E8F" w:rsidP="00BF4214">
      <w:pPr>
        <w:numPr>
          <w:ilvl w:val="0"/>
          <w:numId w:val="48"/>
        </w:numPr>
        <w:suppressAutoHyphens/>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E26E8F" w:rsidRPr="00321172" w:rsidRDefault="00E26E8F" w:rsidP="00BF4214">
      <w:pPr>
        <w:numPr>
          <w:ilvl w:val="0"/>
          <w:numId w:val="28"/>
        </w:numPr>
        <w:suppressAutoHyphens/>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E26E8F" w:rsidRPr="00321172" w:rsidRDefault="00E26E8F" w:rsidP="00BF4214">
      <w:pPr>
        <w:numPr>
          <w:ilvl w:val="0"/>
          <w:numId w:val="28"/>
        </w:numPr>
        <w:suppressAutoHyphens/>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E26E8F" w:rsidRPr="00391168" w:rsidRDefault="00E26E8F" w:rsidP="00BF4214">
      <w:pPr>
        <w:numPr>
          <w:ilvl w:val="0"/>
          <w:numId w:val="48"/>
        </w:numPr>
        <w:suppressAutoHyphens/>
        <w:spacing w:after="0"/>
        <w:ind w:left="0" w:firstLine="0"/>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za towary określone w ust. </w:t>
      </w:r>
      <w:r w:rsidRPr="00391168">
        <w:rPr>
          <w:rFonts w:ascii="Arial" w:eastAsia="Calibri" w:hAnsi="Arial" w:cs="Arial"/>
        </w:rPr>
        <w:t>10.</w:t>
      </w:r>
    </w:p>
    <w:p w:rsidR="00E26E8F" w:rsidRPr="00284314" w:rsidRDefault="00E26E8F" w:rsidP="00BF4214">
      <w:pPr>
        <w:widowControl w:val="0"/>
        <w:numPr>
          <w:ilvl w:val="0"/>
          <w:numId w:val="48"/>
        </w:numPr>
        <w:tabs>
          <w:tab w:val="left" w:pos="-540"/>
          <w:tab w:val="left" w:pos="-128"/>
        </w:tabs>
        <w:suppressAutoHyphens/>
        <w:spacing w:after="0"/>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E26E8F" w:rsidRPr="006C6691" w:rsidRDefault="00E26E8F" w:rsidP="00BF4214">
      <w:pPr>
        <w:widowControl w:val="0"/>
        <w:numPr>
          <w:ilvl w:val="0"/>
          <w:numId w:val="48"/>
        </w:numPr>
        <w:tabs>
          <w:tab w:val="left" w:pos="-540"/>
          <w:tab w:val="left" w:pos="-128"/>
        </w:tabs>
        <w:suppressAutoHyphens/>
        <w:spacing w:after="0"/>
        <w:jc w:val="both"/>
        <w:rPr>
          <w:rFonts w:ascii="Arial" w:eastAsia="Times New Roman" w:hAnsi="Arial" w:cs="Arial"/>
          <w:b/>
          <w:bCs/>
          <w:lang w:eastAsia="pl-PL"/>
        </w:rPr>
      </w:pPr>
      <w:r w:rsidRPr="006C6691">
        <w:rPr>
          <w:rFonts w:ascii="Arial" w:eastAsia="Times New Roman" w:hAnsi="Arial" w:cs="Arial"/>
          <w:b/>
          <w:bCs/>
          <w:lang w:eastAsia="pl-PL"/>
        </w:rPr>
        <w:t>Wykonawca dołączy wraz z  dostawą:</w:t>
      </w:r>
    </w:p>
    <w:p w:rsidR="00E26E8F" w:rsidRPr="00284314" w:rsidRDefault="00E26E8F" w:rsidP="00E26E8F">
      <w:pPr>
        <w:widowControl w:val="0"/>
        <w:tabs>
          <w:tab w:val="left" w:pos="-540"/>
          <w:tab w:val="left" w:pos="-128"/>
        </w:tabs>
        <w:suppressAutoHyphens/>
        <w:spacing w:after="0"/>
        <w:ind w:left="360"/>
        <w:jc w:val="both"/>
        <w:rPr>
          <w:rFonts w:ascii="Arial" w:eastAsia="Times New Roman" w:hAnsi="Arial" w:cs="Arial"/>
          <w:bCs/>
          <w:lang w:eastAsia="pl-PL"/>
        </w:rPr>
      </w:pPr>
      <w:r w:rsidRPr="00284314">
        <w:rPr>
          <w:rFonts w:ascii="Arial" w:eastAsia="Times New Roman" w:hAnsi="Arial" w:cs="Arial"/>
          <w:bCs/>
          <w:lang w:eastAsia="pl-PL"/>
        </w:rPr>
        <w:t>1) certyfikat wydany przez jednostkę certyfikującą akredytowaną w krajowym systemie akredytacji (Instytut Mechaniki Precyzyjnej Zakład Certyfikacji Wyrobów) potwierdzający zgodność wyrobu z wymaganiami klasy A.</w:t>
      </w:r>
    </w:p>
    <w:p w:rsidR="00E26E8F" w:rsidRPr="00284314" w:rsidRDefault="00E26E8F" w:rsidP="00E26E8F">
      <w:pPr>
        <w:widowControl w:val="0"/>
        <w:tabs>
          <w:tab w:val="left" w:pos="-540"/>
          <w:tab w:val="left" w:pos="-128"/>
        </w:tabs>
        <w:suppressAutoHyphens/>
        <w:spacing w:after="0"/>
        <w:ind w:left="360"/>
        <w:jc w:val="both"/>
        <w:rPr>
          <w:rFonts w:ascii="Arial" w:eastAsia="Times New Roman" w:hAnsi="Arial" w:cs="Arial"/>
          <w:bCs/>
          <w:lang w:eastAsia="pl-PL"/>
        </w:rPr>
      </w:pPr>
      <w:r w:rsidRPr="00284314">
        <w:rPr>
          <w:rFonts w:ascii="Arial" w:eastAsia="Times New Roman" w:hAnsi="Arial" w:cs="Arial"/>
          <w:bCs/>
          <w:lang w:eastAsia="pl-PL"/>
        </w:rPr>
        <w:t>2) certyfikat wydany przez jednostkę certyfikującą akredytowaną w krajowym systemie akredytacji ( Instytut Mechaniki Precyzyjnej Zakład Certyfikacji Wyrobów), potwierdzający że zamek mechaniczny kluczowy, posiada co najmniej klasę</w:t>
      </w:r>
      <w:r>
        <w:rPr>
          <w:rFonts w:ascii="Arial" w:eastAsia="Times New Roman" w:hAnsi="Arial" w:cs="Arial"/>
          <w:bCs/>
          <w:lang w:eastAsia="pl-PL"/>
        </w:rPr>
        <w:t xml:space="preserve"> A wg Polskiej Normy PN-EN 1300.</w:t>
      </w:r>
    </w:p>
    <w:p w:rsidR="00E26E8F" w:rsidRDefault="00E26E8F" w:rsidP="00E26E8F">
      <w:pPr>
        <w:widowControl w:val="0"/>
        <w:tabs>
          <w:tab w:val="left" w:pos="-540"/>
          <w:tab w:val="left" w:pos="-128"/>
        </w:tabs>
        <w:suppressAutoHyphens/>
        <w:spacing w:after="0"/>
        <w:jc w:val="both"/>
        <w:rPr>
          <w:rFonts w:ascii="Arial" w:eastAsia="Times New Roman" w:hAnsi="Arial" w:cs="Arial"/>
          <w:bCs/>
          <w:i/>
          <w:lang w:eastAsia="pl-PL"/>
        </w:rPr>
      </w:pPr>
    </w:p>
    <w:p w:rsidR="00E26E8F" w:rsidRPr="001658E6" w:rsidRDefault="00E26E8F" w:rsidP="00E26E8F">
      <w:pPr>
        <w:suppressAutoHyphens/>
        <w:spacing w:after="0"/>
        <w:jc w:val="both"/>
        <w:rPr>
          <w:rFonts w:ascii="Times New Roman" w:eastAsia="Calibri" w:hAnsi="Times New Roman" w:cs="Times New Roman"/>
          <w:sz w:val="24"/>
          <w:szCs w:val="24"/>
        </w:rPr>
      </w:pPr>
    </w:p>
    <w:p w:rsidR="00E26E8F" w:rsidRPr="001658E6" w:rsidRDefault="00E26E8F" w:rsidP="00E26E8F">
      <w:pPr>
        <w:suppressAutoHyphens/>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lastRenderedPageBreak/>
        <w:t>§ 2</w:t>
      </w:r>
    </w:p>
    <w:p w:rsidR="00E26E8F" w:rsidRPr="001658E6" w:rsidRDefault="00E26E8F" w:rsidP="00E26E8F">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rsidR="00E26E8F" w:rsidRPr="001658E6" w:rsidRDefault="00E26E8F" w:rsidP="00E26E8F">
      <w:pPr>
        <w:suppressAutoHyphens/>
        <w:spacing w:after="0" w:line="240" w:lineRule="auto"/>
        <w:ind w:left="-142"/>
        <w:contextualSpacing/>
        <w:jc w:val="center"/>
        <w:rPr>
          <w:rFonts w:ascii="Arial" w:eastAsia="Calibri" w:hAnsi="Arial" w:cs="Arial"/>
          <w:b/>
          <w:bCs/>
          <w:iCs/>
          <w:sz w:val="24"/>
          <w:szCs w:val="24"/>
          <w:lang w:eastAsia="pl-PL"/>
        </w:rPr>
      </w:pPr>
    </w:p>
    <w:p w:rsidR="00E26E8F" w:rsidRPr="009F6799" w:rsidRDefault="00E26E8F" w:rsidP="00BF4214">
      <w:pPr>
        <w:numPr>
          <w:ilvl w:val="0"/>
          <w:numId w:val="49"/>
        </w:numPr>
        <w:suppressAutoHyphens/>
        <w:spacing w:after="0" w:line="240" w:lineRule="auto"/>
        <w:ind w:left="0" w:firstLine="0"/>
        <w:contextualSpacing/>
        <w:jc w:val="both"/>
        <w:rPr>
          <w:rFonts w:ascii="Arial" w:eastAsia="Calibri" w:hAnsi="Arial" w:cs="Arial"/>
          <w:b/>
          <w:bCs/>
          <w:iCs/>
          <w:lang w:eastAsia="pl-PL"/>
        </w:rPr>
      </w:pPr>
      <w:r w:rsidRPr="009F6799">
        <w:rPr>
          <w:rFonts w:ascii="Arial" w:eastAsia="Calibri" w:hAnsi="Arial" w:cs="Arial"/>
          <w:b/>
          <w:bCs/>
          <w:iCs/>
          <w:lang w:eastAsia="pl-PL"/>
        </w:rPr>
        <w:t>Termin dos</w:t>
      </w:r>
      <w:r>
        <w:rPr>
          <w:rFonts w:ascii="Arial" w:eastAsia="Calibri" w:hAnsi="Arial" w:cs="Arial"/>
          <w:b/>
          <w:bCs/>
          <w:iCs/>
          <w:lang w:eastAsia="pl-PL"/>
        </w:rPr>
        <w:t>tarczenia przedmiotu umowy do 60</w:t>
      </w:r>
      <w:r w:rsidRPr="009F6799">
        <w:rPr>
          <w:rFonts w:ascii="Arial" w:eastAsia="Calibri" w:hAnsi="Arial" w:cs="Arial"/>
          <w:b/>
          <w:bCs/>
          <w:iCs/>
          <w:lang w:eastAsia="pl-PL"/>
        </w:rPr>
        <w:t xml:space="preserve"> dni kalendarzowych od daty podpisania Umowy tj. do dnia ……………</w:t>
      </w:r>
    </w:p>
    <w:p w:rsidR="00E26E8F" w:rsidRPr="00321172" w:rsidRDefault="00E26E8F" w:rsidP="00BF4214">
      <w:pPr>
        <w:numPr>
          <w:ilvl w:val="0"/>
          <w:numId w:val="49"/>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 § 1  własnym transportem i na własny koszt do magazynów 32 Wojskowego Oddziału Gospodarczego w Zamościu, </w:t>
      </w:r>
      <w:r>
        <w:rPr>
          <w:rFonts w:ascii="Arial" w:eastAsia="Calibri" w:hAnsi="Arial" w:cs="Arial"/>
        </w:rPr>
        <w:t>Lublinie i  Chełmie</w:t>
      </w:r>
      <w:r w:rsidRPr="00321172">
        <w:rPr>
          <w:rFonts w:ascii="Arial" w:eastAsia="Calibri" w:hAnsi="Arial" w:cs="Arial"/>
        </w:rPr>
        <w:t xml:space="preserve">  </w:t>
      </w:r>
      <w:r w:rsidRPr="0054740E">
        <w:rPr>
          <w:rFonts w:ascii="Arial" w:eastAsia="Calibri" w:hAnsi="Arial" w:cs="Arial"/>
        </w:rPr>
        <w:t>(</w:t>
      </w:r>
      <w:r>
        <w:rPr>
          <w:rFonts w:ascii="Arial" w:eastAsia="Calibri" w:hAnsi="Arial" w:cs="Arial"/>
        </w:rPr>
        <w:t>w godz. 8 – 13</w:t>
      </w:r>
      <w:r w:rsidRPr="0054740E">
        <w:rPr>
          <w:rFonts w:ascii="Arial" w:eastAsia="Calibri" w:hAnsi="Arial" w:cs="Arial"/>
        </w:rPr>
        <w:t xml:space="preserve"> od poniedziałku do czwartku</w:t>
      </w:r>
      <w:r>
        <w:rPr>
          <w:rFonts w:ascii="Arial" w:eastAsia="Calibri" w:hAnsi="Arial" w:cs="Arial"/>
        </w:rPr>
        <w:t xml:space="preserve">, w godz. 8-11 w  piątek </w:t>
      </w:r>
      <w:r w:rsidRPr="0054740E">
        <w:rPr>
          <w:rFonts w:ascii="Arial" w:eastAsia="Calibri" w:hAnsi="Arial" w:cs="Arial"/>
        </w:rPr>
        <w:t xml:space="preserve">), zgodnie z załącznikiem nr ……. do umowy do miejsca wskazanego </w:t>
      </w:r>
      <w:r w:rsidRPr="00321172">
        <w:rPr>
          <w:rFonts w:ascii="Arial" w:eastAsia="Calibri" w:hAnsi="Arial" w:cs="Arial"/>
        </w:rPr>
        <w:t>poniżej.</w:t>
      </w:r>
    </w:p>
    <w:p w:rsidR="00E26E8F" w:rsidRPr="0054740E" w:rsidRDefault="00E26E8F" w:rsidP="00E26E8F">
      <w:pPr>
        <w:spacing w:after="0"/>
        <w:jc w:val="both"/>
        <w:rPr>
          <w:rFonts w:ascii="Arial" w:eastAsia="Calibri" w:hAnsi="Arial" w:cs="Arial"/>
        </w:rPr>
      </w:pPr>
      <w:r>
        <w:rPr>
          <w:rFonts w:ascii="Arial" w:eastAsia="Calibri" w:hAnsi="Arial" w:cs="Arial"/>
        </w:rPr>
        <w:t xml:space="preserve">- ZAMOŚĆ - </w:t>
      </w:r>
      <w:r w:rsidRPr="009F6799">
        <w:rPr>
          <w:rFonts w:ascii="Arial" w:eastAsia="Calibri" w:hAnsi="Arial" w:cs="Arial"/>
        </w:rPr>
        <w:t xml:space="preserve">magazyn 32 Wojskowego Oddziału Gospodarczego, Grupa Zabezpieczenia Zamość </w:t>
      </w:r>
      <w:r>
        <w:rPr>
          <w:rFonts w:ascii="Arial" w:eastAsia="Calibri" w:hAnsi="Arial" w:cs="Arial"/>
        </w:rPr>
        <w:t>u</w:t>
      </w:r>
      <w:r w:rsidRPr="0054740E">
        <w:rPr>
          <w:rFonts w:ascii="Arial" w:eastAsia="Calibri" w:hAnsi="Arial" w:cs="Arial"/>
        </w:rPr>
        <w:t>l. Wojska Polskiego 2F, 22-400 Zamość,</w:t>
      </w:r>
      <w:r>
        <w:rPr>
          <w:rFonts w:ascii="Arial" w:eastAsia="Calibri" w:hAnsi="Arial" w:cs="Arial"/>
        </w:rPr>
        <w:t xml:space="preserve"> budynek nr 75</w:t>
      </w:r>
      <w:r w:rsidRPr="0054740E">
        <w:rPr>
          <w:rFonts w:ascii="Arial" w:eastAsia="Calibri" w:hAnsi="Arial" w:cs="Arial"/>
        </w:rPr>
        <w:t xml:space="preserve"> </w:t>
      </w:r>
    </w:p>
    <w:p w:rsidR="00E26E8F" w:rsidRPr="0054740E" w:rsidRDefault="00E26E8F" w:rsidP="00E26E8F">
      <w:pPr>
        <w:spacing w:after="0" w:line="240" w:lineRule="auto"/>
        <w:jc w:val="both"/>
        <w:rPr>
          <w:rFonts w:ascii="Arial" w:eastAsia="Calibri" w:hAnsi="Arial" w:cs="Arial"/>
        </w:rPr>
      </w:pPr>
      <w:r w:rsidRPr="0054740E">
        <w:rPr>
          <w:rFonts w:ascii="Arial" w:eastAsia="Calibri" w:hAnsi="Arial" w:cs="Arial"/>
        </w:rPr>
        <w:t>- LUBLIN -</w:t>
      </w:r>
      <w:r w:rsidRPr="009F6799">
        <w:t xml:space="preserve"> </w:t>
      </w:r>
      <w:r w:rsidRPr="009F6799">
        <w:rPr>
          <w:rFonts w:ascii="Arial" w:eastAsia="Calibri" w:hAnsi="Arial" w:cs="Arial"/>
        </w:rPr>
        <w:t>magazyn 32 Wojskowego Oddziału Gospodarczego, Grupa Zabezpieczenia Lublin</w:t>
      </w:r>
      <w:r w:rsidRPr="0054740E">
        <w:rPr>
          <w:rFonts w:ascii="Arial" w:eastAsia="Calibri" w:hAnsi="Arial" w:cs="Arial"/>
        </w:rPr>
        <w:t xml:space="preserve"> ul. Zbigniewa Herberta 49, 20-400 Lublin, </w:t>
      </w:r>
      <w:r>
        <w:rPr>
          <w:rFonts w:ascii="Arial" w:eastAsia="Calibri" w:hAnsi="Arial" w:cs="Arial"/>
        </w:rPr>
        <w:t>budynek nr 109</w:t>
      </w:r>
    </w:p>
    <w:p w:rsidR="00E26E8F" w:rsidRPr="0054740E" w:rsidRDefault="00E26E8F" w:rsidP="00E26E8F">
      <w:pPr>
        <w:spacing w:after="0" w:line="240" w:lineRule="auto"/>
        <w:jc w:val="both"/>
        <w:rPr>
          <w:rFonts w:ascii="Arial" w:eastAsia="Calibri" w:hAnsi="Arial" w:cs="Arial"/>
        </w:rPr>
      </w:pPr>
      <w:r>
        <w:rPr>
          <w:rFonts w:ascii="Arial" w:eastAsia="Calibri" w:hAnsi="Arial" w:cs="Arial"/>
        </w:rPr>
        <w:t xml:space="preserve">- CHEŁM - </w:t>
      </w:r>
      <w:r w:rsidRPr="009F6799">
        <w:rPr>
          <w:rFonts w:ascii="Arial" w:eastAsia="Calibri" w:hAnsi="Arial" w:cs="Arial"/>
        </w:rPr>
        <w:t>magazyn 32 Wojskowego Oddziału Gospodarczego, Grupa Zabezpieczenia Chełm</w:t>
      </w:r>
      <w:r w:rsidRPr="0054740E">
        <w:rPr>
          <w:rFonts w:ascii="Arial" w:eastAsia="Calibri" w:hAnsi="Arial" w:cs="Arial"/>
        </w:rPr>
        <w:t xml:space="preserve"> ul. Lubelska 168, 22-100 Chełm, </w:t>
      </w:r>
      <w:r>
        <w:rPr>
          <w:rFonts w:ascii="Arial" w:eastAsia="Calibri" w:hAnsi="Arial" w:cs="Arial"/>
        </w:rPr>
        <w:t>budynek nr 10</w:t>
      </w:r>
    </w:p>
    <w:p w:rsidR="00E26E8F" w:rsidRPr="0054740E" w:rsidRDefault="00E26E8F" w:rsidP="00E26E8F">
      <w:pPr>
        <w:spacing w:after="0" w:line="240" w:lineRule="auto"/>
        <w:jc w:val="both"/>
        <w:rPr>
          <w:rFonts w:ascii="Arial" w:eastAsia="Calibri" w:hAnsi="Arial" w:cs="Arial"/>
        </w:rPr>
      </w:pPr>
      <w:r w:rsidRPr="0054740E">
        <w:rPr>
          <w:rFonts w:ascii="Arial" w:eastAsia="Calibri" w:hAnsi="Arial" w:cs="Arial"/>
        </w:rPr>
        <w:t xml:space="preserve">3. </w:t>
      </w:r>
      <w:r w:rsidRPr="009F6799">
        <w:rPr>
          <w:rFonts w:ascii="Arial" w:eastAsia="Times New Roman" w:hAnsi="Arial" w:cs="Arial"/>
          <w:b/>
          <w:bCs/>
          <w:lang w:eastAsia="pl-PL"/>
        </w:rPr>
        <w:t>Przedstawicielami Zamawiającego</w:t>
      </w:r>
      <w:r w:rsidRPr="009F6799">
        <w:rPr>
          <w:rFonts w:ascii="Arial" w:eastAsia="Times New Roman" w:hAnsi="Arial" w:cs="Arial"/>
          <w:b/>
          <w:lang w:eastAsia="pl-PL"/>
        </w:rPr>
        <w:t xml:space="preserve"> </w:t>
      </w:r>
      <w:r w:rsidRPr="0054740E">
        <w:rPr>
          <w:rFonts w:ascii="Arial" w:eastAsia="Times New Roman" w:hAnsi="Arial" w:cs="Arial"/>
          <w:lang w:eastAsia="pl-PL"/>
        </w:rPr>
        <w:t>w zakresie dostawy są:</w:t>
      </w:r>
    </w:p>
    <w:p w:rsidR="00E26E8F" w:rsidRDefault="00E26E8F" w:rsidP="00E26E8F">
      <w:pPr>
        <w:spacing w:after="0"/>
        <w:contextualSpacing/>
        <w:jc w:val="both"/>
        <w:rPr>
          <w:rFonts w:ascii="Arial" w:eastAsia="Times New Roman" w:hAnsi="Arial" w:cs="Arial"/>
          <w:lang w:eastAsia="pl-PL"/>
        </w:rPr>
      </w:pPr>
      <w:r>
        <w:rPr>
          <w:rFonts w:ascii="Arial" w:eastAsia="Times New Roman" w:hAnsi="Arial" w:cs="Arial"/>
          <w:lang w:eastAsia="pl-PL"/>
        </w:rPr>
        <w:t xml:space="preserve">a) ZAMOŚĆ </w:t>
      </w:r>
      <w:r w:rsidRPr="0054740E">
        <w:rPr>
          <w:rFonts w:ascii="Arial" w:eastAsia="Times New Roman" w:hAnsi="Arial" w:cs="Arial"/>
          <w:lang w:eastAsia="pl-PL"/>
        </w:rPr>
        <w:t xml:space="preserve">- </w:t>
      </w:r>
      <w:r w:rsidRPr="009F6799">
        <w:rPr>
          <w:rFonts w:ascii="Arial" w:eastAsia="Times New Roman" w:hAnsi="Arial" w:cs="Arial"/>
          <w:lang w:eastAsia="pl-PL"/>
        </w:rPr>
        <w:t>ul. Wojska Polsk</w:t>
      </w:r>
      <w:r>
        <w:rPr>
          <w:rFonts w:ascii="Arial" w:eastAsia="Times New Roman" w:hAnsi="Arial" w:cs="Arial"/>
          <w:lang w:eastAsia="pl-PL"/>
        </w:rPr>
        <w:t xml:space="preserve">iego 2F, 22-400 Zamość, bud. nr </w:t>
      </w:r>
      <w:r w:rsidRPr="009F6799">
        <w:rPr>
          <w:rFonts w:ascii="Arial" w:eastAsia="Times New Roman" w:hAnsi="Arial" w:cs="Arial"/>
          <w:lang w:eastAsia="pl-PL"/>
        </w:rPr>
        <w:t>75</w:t>
      </w:r>
    </w:p>
    <w:p w:rsidR="00E26E8F" w:rsidRPr="0054740E" w:rsidRDefault="00E26E8F" w:rsidP="00E26E8F">
      <w:pPr>
        <w:spacing w:after="0"/>
        <w:contextualSpacing/>
        <w:jc w:val="both"/>
        <w:rPr>
          <w:rFonts w:ascii="Arial" w:eastAsia="Times New Roman" w:hAnsi="Arial" w:cs="Arial"/>
          <w:lang w:eastAsia="pl-PL"/>
        </w:rPr>
      </w:pPr>
      <w:r>
        <w:rPr>
          <w:rFonts w:ascii="Arial" w:eastAsia="Times New Roman" w:hAnsi="Arial" w:cs="Arial"/>
          <w:lang w:eastAsia="pl-PL"/>
        </w:rPr>
        <w:t xml:space="preserve">p. </w:t>
      </w:r>
      <w:r w:rsidRPr="0054740E">
        <w:rPr>
          <w:rFonts w:ascii="Arial" w:eastAsia="Times New Roman" w:hAnsi="Arial" w:cs="Arial"/>
          <w:lang w:eastAsia="pl-PL"/>
        </w:rPr>
        <w:t>………………………………………   tel. …………………………………………….</w:t>
      </w:r>
    </w:p>
    <w:p w:rsidR="00E26E8F" w:rsidRDefault="00E26E8F" w:rsidP="00E26E8F">
      <w:pPr>
        <w:spacing w:after="0"/>
        <w:contextualSpacing/>
        <w:jc w:val="both"/>
        <w:rPr>
          <w:rFonts w:ascii="Arial" w:eastAsia="Calibri" w:hAnsi="Arial" w:cs="Arial"/>
        </w:rPr>
      </w:pPr>
      <w:r>
        <w:rPr>
          <w:rFonts w:ascii="Arial" w:eastAsia="Times New Roman" w:hAnsi="Arial" w:cs="Arial"/>
          <w:lang w:eastAsia="pl-PL"/>
        </w:rPr>
        <w:t xml:space="preserve">b)  LUBLIN - </w:t>
      </w:r>
      <w:r w:rsidRPr="0054740E">
        <w:rPr>
          <w:rFonts w:ascii="Arial" w:eastAsia="Calibri" w:hAnsi="Arial" w:cs="Arial"/>
        </w:rPr>
        <w:t xml:space="preserve">ul. Zbigniewa Herberta 49, 20-400 Lublin, </w:t>
      </w:r>
      <w:r>
        <w:rPr>
          <w:rFonts w:ascii="Arial" w:eastAsia="Calibri" w:hAnsi="Arial" w:cs="Arial"/>
        </w:rPr>
        <w:t>budynek nr 109</w:t>
      </w:r>
    </w:p>
    <w:p w:rsidR="00E26E8F" w:rsidRPr="0054740E" w:rsidRDefault="00E26E8F" w:rsidP="00E26E8F">
      <w:pPr>
        <w:spacing w:after="0"/>
        <w:contextualSpacing/>
        <w:jc w:val="both"/>
        <w:rPr>
          <w:rFonts w:ascii="Arial" w:eastAsia="Times New Roman" w:hAnsi="Arial" w:cs="Arial"/>
          <w:lang w:eastAsia="pl-PL"/>
        </w:rPr>
      </w:pPr>
      <w:r>
        <w:rPr>
          <w:rFonts w:ascii="Arial" w:eastAsia="Calibri" w:hAnsi="Arial" w:cs="Arial"/>
        </w:rPr>
        <w:t xml:space="preserve">p. </w:t>
      </w:r>
      <w:r>
        <w:rPr>
          <w:rFonts w:ascii="Arial" w:eastAsia="Times New Roman" w:hAnsi="Arial" w:cs="Arial"/>
          <w:lang w:eastAsia="pl-PL"/>
        </w:rPr>
        <w:t xml:space="preserve">………………………………………. </w:t>
      </w:r>
      <w:r w:rsidRPr="0054740E">
        <w:rPr>
          <w:rFonts w:ascii="Arial" w:eastAsia="Times New Roman" w:hAnsi="Arial" w:cs="Arial"/>
          <w:lang w:eastAsia="pl-PL"/>
        </w:rPr>
        <w:t xml:space="preserve"> tel. …………………………………………….</w:t>
      </w:r>
    </w:p>
    <w:p w:rsidR="00E26E8F" w:rsidRPr="0054740E" w:rsidRDefault="00E26E8F" w:rsidP="00E26E8F">
      <w:pPr>
        <w:spacing w:after="0" w:line="240" w:lineRule="auto"/>
        <w:jc w:val="both"/>
        <w:rPr>
          <w:rFonts w:ascii="Arial" w:eastAsia="Calibri" w:hAnsi="Arial" w:cs="Arial"/>
        </w:rPr>
      </w:pPr>
      <w:r w:rsidRPr="0054740E">
        <w:rPr>
          <w:rFonts w:ascii="Arial" w:eastAsia="Times New Roman" w:hAnsi="Arial" w:cs="Arial"/>
          <w:lang w:eastAsia="pl-PL"/>
        </w:rPr>
        <w:t>c)  CHEŁM -</w:t>
      </w:r>
      <w:r w:rsidRPr="00376FC8">
        <w:rPr>
          <w:rFonts w:ascii="Arial" w:eastAsia="Calibri" w:hAnsi="Arial" w:cs="Arial"/>
        </w:rPr>
        <w:t xml:space="preserve"> </w:t>
      </w:r>
      <w:r>
        <w:rPr>
          <w:rFonts w:ascii="Arial" w:eastAsia="Calibri" w:hAnsi="Arial" w:cs="Arial"/>
        </w:rPr>
        <w:t>ul. Lubelska 168</w:t>
      </w:r>
      <w:r w:rsidRPr="0054740E">
        <w:rPr>
          <w:rFonts w:ascii="Arial" w:eastAsia="Calibri" w:hAnsi="Arial" w:cs="Arial"/>
        </w:rPr>
        <w:t>, 2</w:t>
      </w:r>
      <w:r>
        <w:rPr>
          <w:rFonts w:ascii="Arial" w:eastAsia="Calibri" w:hAnsi="Arial" w:cs="Arial"/>
        </w:rPr>
        <w:t>2</w:t>
      </w:r>
      <w:r w:rsidRPr="0054740E">
        <w:rPr>
          <w:rFonts w:ascii="Arial" w:eastAsia="Calibri" w:hAnsi="Arial" w:cs="Arial"/>
        </w:rPr>
        <w:t>-</w:t>
      </w:r>
      <w:r>
        <w:rPr>
          <w:rFonts w:ascii="Arial" w:eastAsia="Calibri" w:hAnsi="Arial" w:cs="Arial"/>
        </w:rPr>
        <w:t>100 Chełm</w:t>
      </w:r>
      <w:r w:rsidRPr="0054740E">
        <w:rPr>
          <w:rFonts w:ascii="Arial" w:eastAsia="Calibri" w:hAnsi="Arial" w:cs="Arial"/>
        </w:rPr>
        <w:t xml:space="preserve">, </w:t>
      </w:r>
      <w:r>
        <w:rPr>
          <w:rFonts w:ascii="Arial" w:eastAsia="Calibri" w:hAnsi="Arial" w:cs="Arial"/>
        </w:rPr>
        <w:t>budynek nr 10</w:t>
      </w:r>
    </w:p>
    <w:p w:rsidR="00E26E8F" w:rsidRPr="0054740E" w:rsidRDefault="00E26E8F" w:rsidP="00E26E8F">
      <w:pPr>
        <w:spacing w:after="0"/>
        <w:contextualSpacing/>
        <w:jc w:val="both"/>
        <w:rPr>
          <w:rFonts w:ascii="Arial" w:eastAsia="Times New Roman" w:hAnsi="Arial" w:cs="Arial"/>
          <w:lang w:eastAsia="pl-PL"/>
        </w:rPr>
      </w:pPr>
      <w:r>
        <w:rPr>
          <w:rFonts w:ascii="Arial" w:eastAsia="Times New Roman" w:hAnsi="Arial" w:cs="Arial"/>
          <w:lang w:eastAsia="pl-PL"/>
        </w:rPr>
        <w:t xml:space="preserve">p.  </w:t>
      </w:r>
      <w:r w:rsidRPr="0054740E">
        <w:rPr>
          <w:rFonts w:ascii="Arial" w:eastAsia="Times New Roman" w:hAnsi="Arial" w:cs="Arial"/>
          <w:lang w:eastAsia="pl-PL"/>
        </w:rPr>
        <w:t xml:space="preserve"> ……………………………………….    tel. ………………………………………………</w:t>
      </w:r>
    </w:p>
    <w:p w:rsidR="00E26E8F" w:rsidRPr="009F6799" w:rsidRDefault="00E26E8F" w:rsidP="00BF4214">
      <w:pPr>
        <w:numPr>
          <w:ilvl w:val="0"/>
          <w:numId w:val="55"/>
        </w:numPr>
        <w:suppressAutoHyphens/>
        <w:spacing w:after="0" w:line="240" w:lineRule="auto"/>
        <w:ind w:left="0" w:firstLine="0"/>
        <w:contextualSpacing/>
        <w:jc w:val="both"/>
        <w:rPr>
          <w:rFonts w:ascii="Arial" w:eastAsia="Times New Roman" w:hAnsi="Arial" w:cs="Arial"/>
          <w:b/>
          <w:color w:val="000000"/>
          <w:lang w:eastAsia="pl-PL"/>
        </w:rPr>
      </w:pPr>
      <w:r w:rsidRPr="009F6799">
        <w:rPr>
          <w:rFonts w:ascii="Arial" w:eastAsia="Times New Roman" w:hAnsi="Arial" w:cs="Arial"/>
          <w:b/>
          <w:color w:val="000000"/>
          <w:lang w:eastAsia="pl-PL"/>
        </w:rPr>
        <w:t>Przedstawicielem Wykonawcy w zakresie dostawy jest:</w:t>
      </w:r>
    </w:p>
    <w:p w:rsidR="00E26E8F" w:rsidRPr="00321172" w:rsidRDefault="00E26E8F" w:rsidP="00E26E8F">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(………………………………..lub………………………………</w:t>
      </w:r>
      <w:r>
        <w:rPr>
          <w:rFonts w:ascii="Arial" w:eastAsia="Times New Roman" w:hAnsi="Arial" w:cs="Arial"/>
          <w:color w:val="000000"/>
          <w:lang w:eastAsia="pl-PL"/>
        </w:rPr>
        <w:t>)</w:t>
      </w:r>
      <w:r w:rsidRPr="00321172">
        <w:rPr>
          <w:rFonts w:ascii="Arial" w:eastAsia="Times New Roman" w:hAnsi="Arial" w:cs="Arial"/>
          <w:color w:val="000000"/>
          <w:lang w:eastAsia="pl-PL"/>
        </w:rPr>
        <w:t>.</w:t>
      </w:r>
    </w:p>
    <w:p w:rsidR="00E26E8F" w:rsidRPr="001658E6" w:rsidRDefault="00E26E8F" w:rsidP="00E26E8F">
      <w:pPr>
        <w:spacing w:after="0" w:line="240" w:lineRule="auto"/>
        <w:contextualSpacing/>
        <w:jc w:val="both"/>
        <w:rPr>
          <w:rFonts w:ascii="Arial" w:eastAsia="Times New Roman" w:hAnsi="Arial" w:cs="Arial"/>
          <w:color w:val="000000"/>
          <w:lang w:eastAsia="pl-PL"/>
        </w:rPr>
      </w:pPr>
    </w:p>
    <w:p w:rsidR="00E26E8F" w:rsidRPr="001658E6" w:rsidRDefault="00E26E8F" w:rsidP="00E26E8F">
      <w:pPr>
        <w:suppressAutoHyphens/>
        <w:spacing w:after="0"/>
        <w:ind w:left="360"/>
        <w:contextualSpacing/>
        <w:jc w:val="both"/>
        <w:rPr>
          <w:rFonts w:ascii="Times New Roman" w:eastAsia="Calibri" w:hAnsi="Times New Roman" w:cs="Times New Roman"/>
          <w:sz w:val="24"/>
          <w:szCs w:val="24"/>
        </w:rPr>
      </w:pPr>
    </w:p>
    <w:p w:rsidR="00E26E8F" w:rsidRPr="001658E6" w:rsidRDefault="00E26E8F" w:rsidP="00E26E8F">
      <w:pPr>
        <w:suppressAutoHyphens/>
        <w:spacing w:after="0"/>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rsidR="00E26E8F" w:rsidRPr="001658E6" w:rsidRDefault="00E26E8F" w:rsidP="00E26E8F">
      <w:pPr>
        <w:widowControl w:val="0"/>
        <w:shd w:val="clear" w:color="auto" w:fill="FFFFFF"/>
        <w:suppressAutoHyphens/>
        <w:spacing w:after="0"/>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rsidR="00E26E8F" w:rsidRPr="001658E6" w:rsidRDefault="00E26E8F" w:rsidP="00E26E8F">
      <w:pPr>
        <w:suppressAutoHyphens/>
        <w:spacing w:after="0"/>
        <w:contextualSpacing/>
        <w:rPr>
          <w:rFonts w:ascii="Arial" w:eastAsia="Times New Roman" w:hAnsi="Arial" w:cs="Arial"/>
          <w:b/>
          <w:sz w:val="24"/>
          <w:szCs w:val="24"/>
          <w:lang w:eastAsia="pl-PL"/>
        </w:rPr>
      </w:pPr>
    </w:p>
    <w:p w:rsidR="00E26E8F" w:rsidRPr="00BC79D7" w:rsidRDefault="00E26E8F" w:rsidP="00BF4214">
      <w:pPr>
        <w:widowControl w:val="0"/>
        <w:numPr>
          <w:ilvl w:val="0"/>
          <w:numId w:val="52"/>
        </w:numPr>
        <w:tabs>
          <w:tab w:val="left" w:pos="-128"/>
        </w:tabs>
        <w:suppressAutoHyphens/>
        <w:spacing w:after="0"/>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E26E8F" w:rsidRPr="00BC79D7" w:rsidRDefault="00E26E8F" w:rsidP="00BF4214">
      <w:pPr>
        <w:numPr>
          <w:ilvl w:val="0"/>
          <w:numId w:val="53"/>
        </w:numPr>
        <w:suppressAutoHyphens/>
        <w:spacing w:after="0"/>
        <w:ind w:left="1276" w:hanging="283"/>
        <w:jc w:val="both"/>
        <w:rPr>
          <w:rFonts w:ascii="Arial" w:eastAsia="Times New Roman" w:hAnsi="Arial" w:cs="Arial"/>
        </w:rPr>
      </w:pPr>
      <w:r w:rsidRPr="00BC79D7">
        <w:rPr>
          <w:rFonts w:ascii="Arial" w:eastAsia="Times New Roman" w:hAnsi="Arial" w:cs="Arial"/>
        </w:rPr>
        <w:t>……………………………t</w:t>
      </w:r>
      <w:r>
        <w:rPr>
          <w:rFonts w:ascii="Arial" w:eastAsia="Times New Roman" w:hAnsi="Arial" w:cs="Arial"/>
        </w:rPr>
        <w:t xml:space="preserve">el.:…………………… </w:t>
      </w:r>
    </w:p>
    <w:p w:rsidR="00E26E8F" w:rsidRDefault="00E26E8F" w:rsidP="00BF4214">
      <w:pPr>
        <w:numPr>
          <w:ilvl w:val="0"/>
          <w:numId w:val="53"/>
        </w:numPr>
        <w:tabs>
          <w:tab w:val="left" w:pos="155"/>
        </w:tabs>
        <w:suppressAutoHyphens/>
        <w:spacing w:after="0"/>
        <w:ind w:left="1276" w:hanging="283"/>
        <w:jc w:val="both"/>
        <w:rPr>
          <w:rFonts w:ascii="Arial" w:eastAsia="Times New Roman" w:hAnsi="Arial" w:cs="Arial"/>
        </w:rPr>
      </w:pPr>
      <w:r w:rsidRPr="00BC79D7">
        <w:rPr>
          <w:rFonts w:ascii="Arial" w:eastAsia="Times New Roman" w:hAnsi="Arial" w:cs="Arial"/>
        </w:rPr>
        <w:t>……………………………tel</w:t>
      </w:r>
      <w:r>
        <w:rPr>
          <w:rFonts w:ascii="Arial" w:eastAsia="Times New Roman" w:hAnsi="Arial" w:cs="Arial"/>
        </w:rPr>
        <w:t xml:space="preserve">.:…………………… </w:t>
      </w:r>
    </w:p>
    <w:p w:rsidR="00E26E8F" w:rsidRPr="00BC79D7" w:rsidRDefault="00E26E8F" w:rsidP="00BF4214">
      <w:pPr>
        <w:numPr>
          <w:ilvl w:val="0"/>
          <w:numId w:val="53"/>
        </w:numPr>
        <w:tabs>
          <w:tab w:val="left" w:pos="155"/>
        </w:tabs>
        <w:suppressAutoHyphens/>
        <w:spacing w:after="0"/>
        <w:ind w:left="1276" w:hanging="283"/>
        <w:jc w:val="both"/>
        <w:rPr>
          <w:rFonts w:ascii="Arial" w:eastAsia="Times New Roman" w:hAnsi="Arial" w:cs="Arial"/>
        </w:rPr>
      </w:pPr>
      <w:r>
        <w:rPr>
          <w:rFonts w:ascii="Arial" w:eastAsia="Times New Roman" w:hAnsi="Arial" w:cs="Arial"/>
        </w:rPr>
        <w:t>……………………………tel.-…………………..</w:t>
      </w:r>
    </w:p>
    <w:p w:rsidR="00E26E8F" w:rsidRPr="00BC79D7" w:rsidRDefault="00E26E8F" w:rsidP="00BF4214">
      <w:pPr>
        <w:widowControl w:val="0"/>
        <w:numPr>
          <w:ilvl w:val="0"/>
          <w:numId w:val="52"/>
        </w:numPr>
        <w:tabs>
          <w:tab w:val="left" w:pos="232"/>
          <w:tab w:val="left" w:pos="284"/>
        </w:tabs>
        <w:suppressAutoHyphens/>
        <w:spacing w:after="0"/>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E26E8F" w:rsidRPr="00BC79D7" w:rsidRDefault="00E26E8F" w:rsidP="00BF4214">
      <w:pPr>
        <w:numPr>
          <w:ilvl w:val="0"/>
          <w:numId w:val="54"/>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……………………………tel.:……………………e-mail:………............................,</w:t>
      </w:r>
    </w:p>
    <w:p w:rsidR="00E26E8F" w:rsidRPr="00BC79D7" w:rsidRDefault="00E26E8F" w:rsidP="00E26E8F">
      <w:pPr>
        <w:suppressAutoHyphens/>
        <w:spacing w:after="0"/>
        <w:ind w:left="1276"/>
        <w:jc w:val="both"/>
        <w:rPr>
          <w:rFonts w:ascii="Arial" w:eastAsia="Times New Roman" w:hAnsi="Arial" w:cs="Arial"/>
        </w:rPr>
      </w:pPr>
      <w:r w:rsidRPr="00BC79D7">
        <w:rPr>
          <w:rFonts w:ascii="Arial" w:eastAsia="Times New Roman" w:hAnsi="Arial" w:cs="Arial"/>
        </w:rPr>
        <w:t>lub</w:t>
      </w:r>
    </w:p>
    <w:p w:rsidR="00E26E8F" w:rsidRPr="00BC79D7" w:rsidRDefault="00E26E8F" w:rsidP="00BF4214">
      <w:pPr>
        <w:numPr>
          <w:ilvl w:val="0"/>
          <w:numId w:val="54"/>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……………………………tel.:……………………e-mail:…………………………...</w:t>
      </w:r>
    </w:p>
    <w:p w:rsidR="00E26E8F" w:rsidRPr="00BC79D7" w:rsidRDefault="00E26E8F" w:rsidP="00BF4214">
      <w:pPr>
        <w:numPr>
          <w:ilvl w:val="0"/>
          <w:numId w:val="52"/>
        </w:numPr>
        <w:suppressAutoHyphens/>
        <w:spacing w:after="0"/>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rsidR="00E26E8F" w:rsidRPr="00BC79D7" w:rsidRDefault="00E26E8F" w:rsidP="00E26E8F">
      <w:pPr>
        <w:suppressAutoHyphens/>
        <w:spacing w:after="0"/>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 ……………………………………</w:t>
      </w:r>
    </w:p>
    <w:p w:rsidR="00E26E8F" w:rsidRPr="00BC79D7" w:rsidRDefault="00E26E8F" w:rsidP="00E26E8F">
      <w:pPr>
        <w:suppressAutoHyphens/>
        <w:spacing w:after="0"/>
        <w:jc w:val="both"/>
        <w:rPr>
          <w:rFonts w:ascii="Arial" w:eastAsia="Calibri" w:hAnsi="Arial" w:cs="Arial"/>
          <w:bCs/>
          <w:kern w:val="2"/>
        </w:rPr>
      </w:pPr>
      <w:r w:rsidRPr="00BC79D7">
        <w:rPr>
          <w:rFonts w:ascii="Arial" w:eastAsia="Calibri" w:hAnsi="Arial" w:cs="Arial"/>
          <w:bCs/>
          <w:kern w:val="2"/>
        </w:rPr>
        <w:t>po stronie Wykonawcy: ……………...……….……………, tel. ……………………………………</w:t>
      </w:r>
    </w:p>
    <w:p w:rsidR="00E26E8F" w:rsidRDefault="00E26E8F" w:rsidP="00E26E8F">
      <w:pPr>
        <w:suppressAutoHyphens/>
        <w:spacing w:after="0"/>
        <w:rPr>
          <w:rFonts w:ascii="Arial" w:eastAsia="Calibri" w:hAnsi="Arial" w:cs="Arial"/>
          <w:b/>
        </w:rPr>
      </w:pPr>
    </w:p>
    <w:p w:rsidR="00E26E8F" w:rsidRPr="001658E6" w:rsidRDefault="00E26E8F" w:rsidP="00E26E8F">
      <w:pPr>
        <w:suppressAutoHyphens/>
        <w:spacing w:after="0"/>
        <w:jc w:val="center"/>
        <w:rPr>
          <w:rFonts w:ascii="Arial" w:eastAsia="Calibri" w:hAnsi="Arial" w:cs="Arial"/>
          <w:b/>
        </w:rPr>
      </w:pPr>
      <w:r w:rsidRPr="001658E6">
        <w:rPr>
          <w:rFonts w:ascii="Arial" w:eastAsia="Calibri" w:hAnsi="Arial" w:cs="Arial"/>
          <w:b/>
        </w:rPr>
        <w:t>§ 4.</w:t>
      </w:r>
    </w:p>
    <w:p w:rsidR="00E26E8F" w:rsidRPr="001658E6" w:rsidRDefault="00E26E8F" w:rsidP="00E26E8F">
      <w:pPr>
        <w:keepNext/>
        <w:keepLines/>
        <w:suppressAutoHyphen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p>
    <w:p w:rsidR="00E26E8F" w:rsidRPr="001658E6" w:rsidRDefault="00E26E8F" w:rsidP="00BF4214">
      <w:pPr>
        <w:widowControl w:val="0"/>
        <w:numPr>
          <w:ilvl w:val="0"/>
          <w:numId w:val="29"/>
        </w:numPr>
        <w:tabs>
          <w:tab w:val="left" w:pos="284"/>
        </w:tabs>
        <w:suppressAutoHyphens/>
        <w:spacing w:after="0"/>
        <w:jc w:val="both"/>
        <w:rPr>
          <w:rFonts w:ascii="Arial" w:eastAsia="Times New Roman" w:hAnsi="Arial" w:cs="Arial"/>
          <w:lang w:eastAsia="pl-PL"/>
        </w:rPr>
      </w:pPr>
      <w:r w:rsidRPr="001658E6">
        <w:rPr>
          <w:rFonts w:ascii="Arial" w:eastAsia="Times New Roman" w:hAnsi="Arial" w:cs="Arial"/>
          <w:lang w:eastAsia="pl-PL"/>
        </w:rPr>
        <w:t xml:space="preserve">Całkowite wynagrodzenie Wykonawcy z tytułu należytego wykonania przedmiotu Umowy </w:t>
      </w:r>
      <w:r w:rsidRPr="001658E6">
        <w:rPr>
          <w:rFonts w:ascii="Arial" w:eastAsia="Times New Roman" w:hAnsi="Arial" w:cs="Arial"/>
          <w:lang w:eastAsia="pl-PL"/>
        </w:rPr>
        <w:lastRenderedPageBreak/>
        <w:t>wynosi:</w:t>
      </w:r>
    </w:p>
    <w:p w:rsidR="00E26E8F" w:rsidRPr="001658E6" w:rsidRDefault="00E26E8F" w:rsidP="00E26E8F">
      <w:pPr>
        <w:suppressAutoHyphens/>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rsidR="00E26E8F" w:rsidRPr="001658E6" w:rsidRDefault="00E26E8F" w:rsidP="00E26E8F">
      <w:pPr>
        <w:suppressAutoHyphens/>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rsidR="00E26E8F" w:rsidRPr="001658E6" w:rsidRDefault="00E26E8F" w:rsidP="00E26E8F">
      <w:pPr>
        <w:suppressAutoHyphens/>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rsidR="00E26E8F" w:rsidRPr="001658E6" w:rsidRDefault="00E26E8F" w:rsidP="00E26E8F">
      <w:pPr>
        <w:suppressAutoHyphens/>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rsidR="00E26E8F" w:rsidRPr="001658E6" w:rsidRDefault="00E26E8F" w:rsidP="00E26E8F">
      <w:pPr>
        <w:suppressAutoHyphens/>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E26E8F" w:rsidRPr="001658E6" w:rsidRDefault="00E26E8F" w:rsidP="00E26E8F">
      <w:pPr>
        <w:suppressAutoHyphens/>
        <w:spacing w:after="0"/>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rsidR="00E26E8F" w:rsidRPr="001658E6" w:rsidRDefault="00E26E8F" w:rsidP="00E26E8F">
      <w:pPr>
        <w:suppressAutoHyphens/>
        <w:spacing w:after="0"/>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E26E8F" w:rsidRPr="001658E6" w:rsidRDefault="00E26E8F" w:rsidP="00E26E8F">
      <w:pPr>
        <w:suppressAutoHyphens/>
        <w:spacing w:after="0"/>
        <w:jc w:val="both"/>
        <w:rPr>
          <w:rFonts w:ascii="Arial" w:eastAsia="Calibri" w:hAnsi="Arial" w:cs="Arial"/>
          <w:lang w:eastAsia="pl-PL"/>
        </w:rPr>
      </w:pPr>
      <w:r w:rsidRPr="001658E6">
        <w:rPr>
          <w:rFonts w:ascii="Arial" w:eastAsia="Times New Roman" w:hAnsi="Arial" w:cs="Arial"/>
          <w:lang w:eastAsia="pl-PL"/>
        </w:rPr>
        <w:t xml:space="preserve">4. </w:t>
      </w:r>
      <w:r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E26E8F" w:rsidRPr="001658E6" w:rsidRDefault="00E26E8F" w:rsidP="00E26E8F">
      <w:pPr>
        <w:widowControl w:val="0"/>
        <w:tabs>
          <w:tab w:val="left" w:pos="284"/>
        </w:tabs>
        <w:suppressAutoHyphens/>
        <w:spacing w:after="0"/>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faktyczną ilość zrealizowanych dostaw, na podstawie faktur częściowych i faktury końcowej.</w:t>
      </w:r>
    </w:p>
    <w:p w:rsidR="00E26E8F" w:rsidRPr="001658E6" w:rsidRDefault="00E26E8F" w:rsidP="00E26E8F">
      <w:pPr>
        <w:widowControl w:val="0"/>
        <w:tabs>
          <w:tab w:val="left" w:pos="284"/>
        </w:tabs>
        <w:suppressAutoHyphens/>
        <w:spacing w:after="0"/>
        <w:ind w:right="34"/>
        <w:jc w:val="both"/>
        <w:rPr>
          <w:rFonts w:ascii="Arial" w:eastAsia="Times New Roman" w:hAnsi="Arial" w:cs="Arial"/>
          <w:lang w:eastAsia="pl-PL"/>
        </w:rPr>
      </w:pPr>
      <w:r w:rsidRPr="001658E6">
        <w:rPr>
          <w:rFonts w:ascii="Arial" w:eastAsia="Times New Roman" w:hAnsi="Arial" w:cs="Arial"/>
          <w:lang w:eastAsia="pl-PL"/>
        </w:rPr>
        <w:t>6. Podstawę do wystawienia każdej faktury stanowić będzie każdorazowo Protokołu Odbioru Towarów, o którym mowa w § 1 ust. 9 pkt 3 Umowy.</w:t>
      </w:r>
    </w:p>
    <w:p w:rsidR="00E26E8F" w:rsidRPr="001658E6" w:rsidRDefault="00E26E8F" w:rsidP="00E26E8F">
      <w:pPr>
        <w:widowControl w:val="0"/>
        <w:tabs>
          <w:tab w:val="left" w:pos="284"/>
        </w:tabs>
        <w:suppressAutoHyphens/>
        <w:spacing w:after="0"/>
        <w:ind w:right="34"/>
        <w:jc w:val="both"/>
        <w:rPr>
          <w:rFonts w:ascii="Arial" w:eastAsia="Times New Roman" w:hAnsi="Arial" w:cs="Arial"/>
          <w:color w:val="FF0000"/>
          <w:lang w:eastAsia="pl-PL"/>
        </w:rPr>
      </w:pPr>
    </w:p>
    <w:p w:rsidR="00E26E8F" w:rsidRPr="001658E6" w:rsidRDefault="00E26E8F" w:rsidP="00E26E8F">
      <w:pPr>
        <w:suppressAutoHyphens/>
        <w:spacing w:after="0"/>
        <w:jc w:val="center"/>
        <w:rPr>
          <w:rFonts w:ascii="Arial" w:eastAsia="Calibri" w:hAnsi="Arial" w:cs="Arial"/>
          <w:b/>
          <w:bCs/>
          <w:color w:val="000000"/>
        </w:rPr>
      </w:pPr>
      <w:r w:rsidRPr="001658E6">
        <w:rPr>
          <w:rFonts w:ascii="Arial" w:eastAsia="Calibri" w:hAnsi="Arial" w:cs="Arial"/>
          <w:b/>
          <w:bCs/>
          <w:color w:val="000000"/>
        </w:rPr>
        <w:t>§ 5.</w:t>
      </w:r>
    </w:p>
    <w:p w:rsidR="00E26E8F" w:rsidRPr="001658E6" w:rsidRDefault="00E26E8F" w:rsidP="00E26E8F">
      <w:pPr>
        <w:suppressAutoHyphens/>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E26E8F" w:rsidRPr="001658E6" w:rsidRDefault="00E26E8F" w:rsidP="00E26E8F">
      <w:pPr>
        <w:suppressAutoHyphens/>
        <w:spacing w:after="0"/>
        <w:jc w:val="both"/>
        <w:rPr>
          <w:rFonts w:ascii="Arial" w:eastAsia="Times New Roman" w:hAnsi="Arial" w:cs="Arial"/>
          <w:lang w:eastAsia="pl-PL"/>
        </w:rPr>
      </w:pPr>
    </w:p>
    <w:p w:rsidR="00E26E8F" w:rsidRPr="001658E6" w:rsidRDefault="00E26E8F" w:rsidP="00E26E8F">
      <w:pPr>
        <w:suppressAutoHyphens/>
        <w:spacing w:after="0"/>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faktury,  w terminie 21 dni od daty doręczenia faktury do siedziby Zamawiającego, na numer konta bankowego Wykonawcy </w:t>
      </w:r>
      <w:r>
        <w:rPr>
          <w:rFonts w:ascii="Arial" w:eastAsia="Calibri" w:hAnsi="Arial" w:cs="Arial"/>
          <w:lang w:eastAsia="pl-PL"/>
        </w:rPr>
        <w:t>Nr ………………………………………….</w:t>
      </w:r>
      <w:r w:rsidRPr="001658E6">
        <w:rPr>
          <w:rFonts w:ascii="Arial" w:eastAsia="Calibri" w:hAnsi="Arial" w:cs="Arial"/>
          <w:lang w:eastAsia="pl-PL"/>
        </w:rPr>
        <w:t>wskazany na fakturze.</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E26E8F" w:rsidRDefault="00E26E8F" w:rsidP="00E26E8F">
      <w:pPr>
        <w:suppressAutoHyphens/>
        <w:spacing w:after="0"/>
        <w:jc w:val="both"/>
        <w:rPr>
          <w:rFonts w:ascii="Arial" w:eastAsia="Times New Roman" w:hAnsi="Arial" w:cs="Arial"/>
          <w:lang w:eastAsia="pl-PL"/>
        </w:rPr>
      </w:pPr>
      <w:r w:rsidRPr="001658E6">
        <w:rPr>
          <w:rFonts w:ascii="Arial" w:eastAsia="Calibri" w:hAnsi="Arial" w:cs="Arial"/>
        </w:rPr>
        <w:lastRenderedPageBreak/>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rsidR="00E26E8F" w:rsidRPr="001658E6" w:rsidRDefault="00E26E8F" w:rsidP="00E26E8F">
      <w:pPr>
        <w:suppressAutoHyphens/>
        <w:spacing w:after="0"/>
        <w:jc w:val="both"/>
        <w:rPr>
          <w:rFonts w:ascii="Arial" w:eastAsia="Times New Roman" w:hAnsi="Arial" w:cs="Arial"/>
          <w:lang w:eastAsia="pl-PL"/>
        </w:rPr>
      </w:pPr>
    </w:p>
    <w:p w:rsidR="00E26E8F" w:rsidRPr="001658E6" w:rsidRDefault="00E26E8F" w:rsidP="00E26E8F">
      <w:pPr>
        <w:suppressAutoHyphens/>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rsidR="00E26E8F" w:rsidRPr="001658E6" w:rsidRDefault="00E26E8F" w:rsidP="00E26E8F">
      <w:pPr>
        <w:suppressAutoHyphens/>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rsidR="00E26E8F" w:rsidRPr="001658E6" w:rsidRDefault="00E26E8F" w:rsidP="00E26E8F">
      <w:pPr>
        <w:suppressAutoHyphens/>
        <w:spacing w:after="0"/>
        <w:jc w:val="center"/>
        <w:textAlignment w:val="baseline"/>
        <w:rPr>
          <w:rFonts w:ascii="Arial" w:eastAsia="NSimSun" w:hAnsi="Arial" w:cs="Arial"/>
          <w:b/>
          <w:bCs/>
          <w:color w:val="FF0000"/>
          <w:kern w:val="2"/>
          <w:lang w:eastAsia="zh-CN" w:bidi="hi-IN"/>
        </w:rPr>
      </w:pPr>
    </w:p>
    <w:p w:rsidR="00E26E8F" w:rsidRPr="001658E6" w:rsidRDefault="00E26E8F" w:rsidP="00E26E8F">
      <w:pPr>
        <w:suppressAutoHyphens/>
        <w:spacing w:after="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1. Wykonawca zobowiązuje się wykonać przedmiot Umowy co do zasady siłami własnymi/przy udziale Podwykonawców. </w:t>
      </w:r>
    </w:p>
    <w:p w:rsidR="00E26E8F" w:rsidRPr="001658E6" w:rsidRDefault="00E26E8F" w:rsidP="00BF4214">
      <w:pPr>
        <w:numPr>
          <w:ilvl w:val="0"/>
          <w:numId w:val="29"/>
        </w:numPr>
        <w:suppressAutoHyphens/>
        <w:spacing w:after="0"/>
        <w:jc w:val="both"/>
        <w:textAlignment w:val="baseline"/>
        <w:rPr>
          <w:rFonts w:ascii="Arial" w:eastAsia="NSimSun" w:hAnsi="Arial" w:cs="Arial"/>
          <w:kern w:val="2"/>
          <w:sz w:val="24"/>
          <w:szCs w:val="24"/>
          <w:lang w:eastAsia="zh-CN" w:bidi="hi-IN"/>
        </w:rPr>
      </w:pPr>
      <w:r w:rsidRPr="001658E6">
        <w:rPr>
          <w:rFonts w:ascii="Arial" w:eastAsia="Times New Roman" w:hAnsi="Arial" w:cs="Arial"/>
          <w:kern w:val="2"/>
          <w:sz w:val="24"/>
          <w:szCs w:val="24"/>
          <w:lang w:eastAsia="pl-PL" w:bidi="hi-IN"/>
        </w:rPr>
        <w:t xml:space="preserve">W przypadku realizacji przedmiot Umowy z udziałem Podwykonawcy </w:t>
      </w:r>
      <w:r w:rsidRPr="001658E6">
        <w:rPr>
          <w:rFonts w:ascii="Arial" w:eastAsia="NSimSun" w:hAnsi="Arial" w:cs="Arial"/>
          <w:kern w:val="2"/>
          <w:lang w:eastAsia="zh-CN" w:bidi="hi-IN"/>
        </w:rPr>
        <w:t>kwota wynagrodzenia podwykonawcy nie powinna być wyższa, niż wartość danego zakresu dostaw wynikająca z oferty Wykonawcy.</w:t>
      </w:r>
    </w:p>
    <w:p w:rsidR="00E26E8F" w:rsidRPr="001658E6" w:rsidRDefault="00E26E8F" w:rsidP="00BF4214">
      <w:pPr>
        <w:numPr>
          <w:ilvl w:val="0"/>
          <w:numId w:val="29"/>
        </w:numPr>
        <w:suppressAutoHyphens/>
        <w:spacing w:after="0"/>
        <w:jc w:val="both"/>
        <w:rPr>
          <w:rFonts w:ascii="Arial" w:eastAsia="Times New Roman" w:hAnsi="Arial" w:cs="Arial"/>
          <w:lang w:eastAsia="pl-PL"/>
        </w:rPr>
      </w:pPr>
      <w:r w:rsidRPr="001658E6">
        <w:rPr>
          <w:rFonts w:ascii="Arial" w:eastAsia="Times New Roman" w:hAnsi="Arial" w:cs="Arial"/>
          <w:lang w:eastAsia="pl-PL"/>
        </w:rPr>
        <w:t>Wykonywanie dostaw z udziałem Podwykonawcy może odbywać się wyłącznie na zasadach określonych w niniejszej Umowie oraz w kodeksie cywilnym.</w:t>
      </w:r>
    </w:p>
    <w:p w:rsidR="00E26E8F" w:rsidRPr="001658E6" w:rsidRDefault="00E26E8F" w:rsidP="00BF4214">
      <w:pPr>
        <w:numPr>
          <w:ilvl w:val="0"/>
          <w:numId w:val="29"/>
        </w:numPr>
        <w:suppressAutoHyphens/>
        <w:spacing w:after="0"/>
        <w:jc w:val="both"/>
        <w:rPr>
          <w:rFonts w:ascii="Arial" w:eastAsia="Times New Roman" w:hAnsi="Arial" w:cs="Arial"/>
          <w:lang w:eastAsia="pl-PL"/>
        </w:rPr>
      </w:pPr>
      <w:r w:rsidRPr="001658E6">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26E8F" w:rsidRPr="001658E6" w:rsidRDefault="00E26E8F" w:rsidP="00BF4214">
      <w:pPr>
        <w:numPr>
          <w:ilvl w:val="0"/>
          <w:numId w:val="29"/>
        </w:numPr>
        <w:suppressAutoHyphens/>
        <w:spacing w:after="0"/>
        <w:jc w:val="both"/>
        <w:rPr>
          <w:rFonts w:ascii="Arial" w:eastAsia="Times New Roman" w:hAnsi="Arial" w:cs="Arial"/>
          <w:lang w:eastAsia="pl-PL"/>
        </w:rPr>
      </w:pPr>
      <w:r w:rsidRPr="001658E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E26E8F" w:rsidRPr="001658E6" w:rsidRDefault="00E26E8F" w:rsidP="00BF4214">
      <w:pPr>
        <w:numPr>
          <w:ilvl w:val="0"/>
          <w:numId w:val="29"/>
        </w:numPr>
        <w:suppressAutoHyphens/>
        <w:spacing w:after="0"/>
        <w:jc w:val="both"/>
        <w:rPr>
          <w:rFonts w:ascii="Arial" w:eastAsia="Times New Roman" w:hAnsi="Arial" w:cs="Arial"/>
          <w:lang w:eastAsia="pl-PL"/>
        </w:rPr>
      </w:pPr>
      <w:r w:rsidRPr="001658E6">
        <w:rPr>
          <w:rFonts w:ascii="Arial" w:eastAsia="Times New Roman" w:hAnsi="Arial" w:cs="Arial"/>
          <w:lang w:eastAsia="pl-PL"/>
        </w:rPr>
        <w:t xml:space="preserve">Powierzenie  wykonania części zamówienia Podwykonawcom nie zwalnia Wykonawcy </w:t>
      </w:r>
    </w:p>
    <w:p w:rsidR="00E26E8F" w:rsidRPr="001658E6" w:rsidRDefault="00E26E8F" w:rsidP="00E26E8F">
      <w:pPr>
        <w:spacing w:after="0"/>
        <w:jc w:val="both"/>
        <w:rPr>
          <w:rFonts w:ascii="Arial" w:eastAsia="Times New Roman" w:hAnsi="Arial" w:cs="Arial"/>
          <w:lang w:eastAsia="pl-PL"/>
        </w:rPr>
      </w:pPr>
      <w:r w:rsidRPr="001658E6">
        <w:rPr>
          <w:rFonts w:ascii="Arial" w:eastAsia="Times New Roman" w:hAnsi="Arial" w:cs="Arial"/>
          <w:lang w:eastAsia="pl-PL"/>
        </w:rPr>
        <w:t>z odpowiedzialności za należyte wykonanie przedmiotu Umowy.</w:t>
      </w:r>
    </w:p>
    <w:p w:rsidR="00E26E8F" w:rsidRPr="001658E6" w:rsidRDefault="00E26E8F" w:rsidP="00BF4214">
      <w:pPr>
        <w:numPr>
          <w:ilvl w:val="0"/>
          <w:numId w:val="29"/>
        </w:numPr>
        <w:suppressAutoHyphens/>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E26E8F" w:rsidRPr="001658E6" w:rsidRDefault="00E26E8F" w:rsidP="00E26E8F">
      <w:pPr>
        <w:suppressAutoHyphens/>
        <w:spacing w:after="0"/>
        <w:jc w:val="both"/>
        <w:rPr>
          <w:rFonts w:ascii="Arial" w:eastAsia="Times New Roman" w:hAnsi="Arial" w:cs="Arial"/>
          <w:lang w:eastAsia="pl-PL"/>
        </w:rPr>
      </w:pPr>
    </w:p>
    <w:p w:rsidR="00E26E8F" w:rsidRPr="00D57ADB" w:rsidRDefault="00E26E8F" w:rsidP="00E26E8F">
      <w:pPr>
        <w:suppressAutoHyphens/>
        <w:spacing w:after="0"/>
        <w:jc w:val="center"/>
        <w:rPr>
          <w:rFonts w:ascii="Arial" w:eastAsia="Calibri" w:hAnsi="Arial" w:cs="Arial"/>
          <w:b/>
          <w:bCs/>
          <w:sz w:val="24"/>
          <w:szCs w:val="24"/>
        </w:rPr>
      </w:pPr>
      <w:r w:rsidRPr="00D57ADB">
        <w:rPr>
          <w:rFonts w:ascii="Arial" w:eastAsia="Calibri" w:hAnsi="Arial" w:cs="Arial"/>
          <w:b/>
          <w:bCs/>
          <w:sz w:val="24"/>
          <w:szCs w:val="24"/>
        </w:rPr>
        <w:t>§ 7.</w:t>
      </w:r>
    </w:p>
    <w:p w:rsidR="00E26E8F" w:rsidRPr="001658E6" w:rsidRDefault="00E26E8F" w:rsidP="00E26E8F">
      <w:pPr>
        <w:suppressAutoHyphens/>
        <w:spacing w:after="0"/>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rsidR="00E26E8F" w:rsidRPr="001658E6" w:rsidRDefault="00E26E8F" w:rsidP="00E26E8F">
      <w:pPr>
        <w:suppressAutoHyphens/>
        <w:spacing w:after="0"/>
        <w:jc w:val="center"/>
        <w:rPr>
          <w:rFonts w:ascii="Arial" w:eastAsia="Times New Roman" w:hAnsi="Arial" w:cs="Arial"/>
          <w:b/>
          <w:lang w:eastAsia="pl-PL"/>
        </w:rPr>
      </w:pP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rsidR="00E26E8F" w:rsidRPr="00321172" w:rsidRDefault="00E26E8F" w:rsidP="00BF4214">
      <w:pPr>
        <w:numPr>
          <w:ilvl w:val="0"/>
          <w:numId w:val="30"/>
        </w:numPr>
        <w:suppressAutoHyphens/>
        <w:spacing w:after="0"/>
        <w:ind w:left="567" w:hanging="567"/>
        <w:jc w:val="both"/>
        <w:rPr>
          <w:rFonts w:ascii="Arial" w:eastAsia="Times New Roman" w:hAnsi="Arial" w:cs="Arial"/>
          <w:color w:val="000000"/>
          <w:lang w:eastAsia="pl-PL"/>
        </w:rPr>
      </w:pPr>
      <w:r w:rsidRPr="000214BD">
        <w:rPr>
          <w:rFonts w:ascii="Arial" w:eastAsia="Calibri" w:hAnsi="Arial" w:cs="Arial"/>
          <w:color w:val="000000" w:themeColor="text1"/>
        </w:rPr>
        <w:t>Wykonawca u</w:t>
      </w:r>
      <w:r>
        <w:rPr>
          <w:rFonts w:ascii="Arial" w:eastAsia="Calibri" w:hAnsi="Arial" w:cs="Arial"/>
          <w:color w:val="000000" w:themeColor="text1"/>
        </w:rPr>
        <w:t xml:space="preserve">dziela gwarancji na dostarczone urządzenia  na okres   zgodny z okresem gwarancji udzielonej przez producenta danego urządzenia, lecz </w:t>
      </w:r>
      <w:r w:rsidRPr="00A0578C">
        <w:rPr>
          <w:rFonts w:ascii="Arial" w:eastAsia="Calibri" w:hAnsi="Arial" w:cs="Arial"/>
          <w:b/>
          <w:color w:val="000000" w:themeColor="text1"/>
        </w:rPr>
        <w:t>nie krótszy niż na 24 miesiące</w:t>
      </w:r>
      <w:r>
        <w:rPr>
          <w:rFonts w:ascii="Arial" w:eastAsia="Calibri" w:hAnsi="Arial" w:cs="Arial"/>
          <w:color w:val="000000" w:themeColor="text1"/>
        </w:rPr>
        <w:t xml:space="preserve"> liczone od daty dostarczenia urządzenia. Dokument gwarancyjny Wykonawca dostarczy w dniu dostawy</w:t>
      </w:r>
      <w:r w:rsidRPr="00321172">
        <w:rPr>
          <w:rFonts w:ascii="Arial" w:eastAsia="Times New Roman" w:hAnsi="Arial" w:cs="Arial"/>
          <w:color w:val="000000"/>
          <w:lang w:eastAsia="pl-PL"/>
        </w:rPr>
        <w:t>.</w:t>
      </w:r>
    </w:p>
    <w:p w:rsidR="00E26E8F" w:rsidRPr="00321172" w:rsidRDefault="00E26E8F" w:rsidP="00BF4214">
      <w:pPr>
        <w:numPr>
          <w:ilvl w:val="0"/>
          <w:numId w:val="30"/>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lastRenderedPageBreak/>
        <w:t>W przypadku wystąpienia rozbieżności pomiędzy treścią wystawionej przez Wykonawcę  gwarancji a treścią Umowy, w zakresie obowiązków gwarancyjnych określonych                            w niniejszym paragrafie Umowy, strony obowiązuje treść Umowy.</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rsidR="00E26E8F" w:rsidRPr="00321172" w:rsidRDefault="00E26E8F" w:rsidP="00BF4214">
      <w:pPr>
        <w:numPr>
          <w:ilvl w:val="0"/>
          <w:numId w:val="30"/>
        </w:numPr>
        <w:suppressAutoHyphens/>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w:t>
      </w:r>
      <w:r>
        <w:rPr>
          <w:rFonts w:ascii="Arial" w:eastAsia="Times New Roman" w:hAnsi="Arial" w:cs="Arial"/>
        </w:rPr>
        <w:t xml:space="preserve">             </w:t>
      </w:r>
      <w:r w:rsidRPr="00321172">
        <w:rPr>
          <w:rFonts w:ascii="Arial" w:eastAsia="Times New Roman" w:hAnsi="Arial" w:cs="Arial"/>
        </w:rPr>
        <w:t xml:space="preserve"> w ust. 9. Wykonawca zobowiązany jest usunąć na własny koszt zgłoszoną wadę </w:t>
      </w:r>
      <w:r w:rsidRPr="00321172">
        <w:rPr>
          <w:rFonts w:ascii="Arial" w:eastAsia="Times New Roman" w:hAnsi="Arial" w:cs="Arial"/>
        </w:rPr>
        <w:br/>
        <w:t>w terminie wynikającym z  ust. 13 i ust.14.</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E26E8F" w:rsidRPr="00321172" w:rsidRDefault="00E26E8F" w:rsidP="00BF4214">
      <w:pPr>
        <w:numPr>
          <w:ilvl w:val="0"/>
          <w:numId w:val="30"/>
        </w:numPr>
        <w:suppressAutoHyphens/>
        <w:spacing w:after="0"/>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 xml:space="preserve">W ostatnim dniu gwarancji przekazaniu podlegają wszelkie dokumenty świadczące </w:t>
      </w:r>
      <w:r w:rsidRPr="00321172">
        <w:rPr>
          <w:rFonts w:ascii="Arial" w:eastAsia="Times New Roman" w:hAnsi="Arial" w:cs="Arial"/>
          <w:color w:val="000000"/>
        </w:rPr>
        <w:br/>
        <w:t>o realizacji przez Wykonawcę ww. czynności obsługowych i serwisowych.</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rsidR="00E26E8F" w:rsidRPr="00376FC8" w:rsidRDefault="00E26E8F" w:rsidP="00BF4214">
      <w:pPr>
        <w:numPr>
          <w:ilvl w:val="0"/>
          <w:numId w:val="30"/>
        </w:numPr>
        <w:suppressAutoHyphens/>
        <w:spacing w:after="0"/>
        <w:ind w:left="0" w:firstLine="0"/>
        <w:jc w:val="both"/>
        <w:rPr>
          <w:rFonts w:ascii="Arial" w:eastAsia="Times New Roman" w:hAnsi="Arial" w:cs="Arial"/>
          <w:lang w:eastAsia="pl-PL"/>
        </w:rPr>
      </w:pPr>
      <w:r w:rsidRPr="00376FC8">
        <w:rPr>
          <w:rFonts w:ascii="Arial" w:eastAsia="Calibri" w:hAnsi="Arial" w:cs="Arial"/>
        </w:rPr>
        <w:t xml:space="preserve">Wykonawca zapewni bezpłatny serwis gwarancyjny dostarczonych towarów </w:t>
      </w:r>
      <w:r w:rsidRPr="00376FC8">
        <w:rPr>
          <w:rFonts w:ascii="Arial" w:eastAsia="Calibri" w:hAnsi="Arial" w:cs="Arial"/>
        </w:rPr>
        <w:br/>
        <w:t>w okresie gwarancji.</w:t>
      </w:r>
    </w:p>
    <w:p w:rsidR="00E26E8F" w:rsidRPr="00321172" w:rsidRDefault="00E26E8F" w:rsidP="00BF4214">
      <w:pPr>
        <w:numPr>
          <w:ilvl w:val="0"/>
          <w:numId w:val="30"/>
        </w:numPr>
        <w:suppressAutoHyphens/>
        <w:spacing w:after="0"/>
        <w:ind w:left="0" w:firstLine="0"/>
        <w:jc w:val="both"/>
        <w:rPr>
          <w:rFonts w:ascii="Arial" w:eastAsia="Times New Roman" w:hAnsi="Arial" w:cs="Arial"/>
          <w:color w:val="000000"/>
          <w:lang w:eastAsia="pl-PL"/>
        </w:rPr>
      </w:pPr>
      <w:r w:rsidRPr="00321172">
        <w:rPr>
          <w:rFonts w:ascii="Arial" w:eastAsia="Calibri" w:hAnsi="Arial" w:cs="Arial"/>
          <w:color w:val="000000"/>
        </w:rPr>
        <w:t xml:space="preserve">Uprawnienia z tytułu gwarancji dotyczące urządzeń i materiałów będą realizowane </w:t>
      </w:r>
      <w:r w:rsidRPr="00321172">
        <w:rPr>
          <w:rFonts w:ascii="Arial" w:eastAsia="Calibri" w:hAnsi="Arial" w:cs="Arial"/>
          <w:color w:val="000000"/>
        </w:rPr>
        <w:br/>
        <w:t xml:space="preserve">w miejscu ich montażu. W przypadku konieczności ich transportu będzie </w:t>
      </w:r>
      <w:r w:rsidRPr="00321172">
        <w:rPr>
          <w:rFonts w:ascii="Arial" w:eastAsia="Calibri" w:hAnsi="Arial" w:cs="Arial"/>
          <w:color w:val="000000"/>
        </w:rPr>
        <w:br/>
        <w:t>się to odbywało staraniem i na koszt Wykonawcy.</w:t>
      </w:r>
    </w:p>
    <w:p w:rsidR="00E26E8F" w:rsidRPr="00321172" w:rsidRDefault="00E26E8F" w:rsidP="00BF4214">
      <w:pPr>
        <w:numPr>
          <w:ilvl w:val="0"/>
          <w:numId w:val="30"/>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E26E8F" w:rsidRPr="00321172" w:rsidRDefault="00E26E8F" w:rsidP="00BF4214">
      <w:pPr>
        <w:numPr>
          <w:ilvl w:val="0"/>
          <w:numId w:val="30"/>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E26E8F" w:rsidRPr="00321172" w:rsidRDefault="00E26E8F" w:rsidP="00BF4214">
      <w:pPr>
        <w:numPr>
          <w:ilvl w:val="0"/>
          <w:numId w:val="30"/>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E26E8F" w:rsidRPr="00321172" w:rsidRDefault="00E26E8F" w:rsidP="00BF4214">
      <w:pPr>
        <w:numPr>
          <w:ilvl w:val="0"/>
          <w:numId w:val="30"/>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w:t>
      </w:r>
      <w:r>
        <w:rPr>
          <w:rFonts w:ascii="Arial" w:eastAsia="Times New Roman" w:hAnsi="Arial" w:cs="Arial"/>
          <w:color w:val="000000"/>
          <w:lang w:eastAsia="pl-PL"/>
        </w:rPr>
        <w:t>awiający może żądać wykonania zamówienia</w:t>
      </w:r>
      <w:r w:rsidRPr="00321172">
        <w:rPr>
          <w:rFonts w:ascii="Arial" w:eastAsia="Times New Roman" w:hAnsi="Arial" w:cs="Arial"/>
          <w:color w:val="000000"/>
          <w:lang w:eastAsia="pl-PL"/>
        </w:rPr>
        <w:t xml:space="preserve"> po raz drugi na koszt Wykonawcy.</w:t>
      </w:r>
    </w:p>
    <w:p w:rsidR="00E26E8F" w:rsidRPr="001658E6" w:rsidRDefault="00E26E8F" w:rsidP="00E26E8F">
      <w:pPr>
        <w:suppressAutoHyphens/>
        <w:spacing w:after="0"/>
        <w:jc w:val="center"/>
        <w:rPr>
          <w:rFonts w:ascii="Arial" w:eastAsia="Times New Roman" w:hAnsi="Arial" w:cs="Arial"/>
          <w:b/>
          <w:color w:val="000000"/>
          <w:lang w:eastAsia="pl-PL"/>
        </w:rPr>
      </w:pPr>
    </w:p>
    <w:p w:rsidR="00E26E8F" w:rsidRPr="001658E6" w:rsidRDefault="00E26E8F" w:rsidP="00E26E8F">
      <w:pPr>
        <w:keepNext/>
        <w:keepLines/>
        <w:suppressAutoHyphens/>
        <w:spacing w:after="0"/>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rsidR="00E26E8F" w:rsidRPr="001658E6" w:rsidRDefault="00E26E8F" w:rsidP="00E26E8F">
      <w:pPr>
        <w:keepNext/>
        <w:keepLines/>
        <w:suppressAutoHyphens/>
        <w:spacing w:after="0"/>
        <w:contextualSpacing/>
        <w:jc w:val="center"/>
        <w:outlineLvl w:val="0"/>
        <w:rPr>
          <w:rFonts w:ascii="Arial" w:eastAsia="MS Mincho" w:hAnsi="Arial" w:cs="Arial"/>
          <w:b/>
        </w:rPr>
      </w:pPr>
      <w:r w:rsidRPr="001658E6">
        <w:rPr>
          <w:rFonts w:ascii="Arial" w:eastAsia="MS Mincho" w:hAnsi="Arial" w:cs="Arial"/>
          <w:b/>
        </w:rPr>
        <w:t>Kary umowne</w:t>
      </w:r>
    </w:p>
    <w:p w:rsidR="00E26E8F" w:rsidRPr="001658E6" w:rsidRDefault="00E26E8F" w:rsidP="00E26E8F">
      <w:pPr>
        <w:keepNext/>
        <w:keepLines/>
        <w:suppressAutoHyphens/>
        <w:spacing w:after="0"/>
        <w:contextualSpacing/>
        <w:jc w:val="center"/>
        <w:outlineLvl w:val="0"/>
        <w:rPr>
          <w:rFonts w:ascii="Arial" w:eastAsia="MS Mincho" w:hAnsi="Arial" w:cs="Arial"/>
          <w:b/>
        </w:rPr>
      </w:pPr>
    </w:p>
    <w:p w:rsidR="00E26E8F" w:rsidRPr="001658E6" w:rsidRDefault="00E26E8F" w:rsidP="00E26E8F">
      <w:pPr>
        <w:suppressAutoHyphens/>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E26E8F" w:rsidRPr="001658E6" w:rsidRDefault="00E26E8F" w:rsidP="00BF4214">
      <w:pPr>
        <w:numPr>
          <w:ilvl w:val="0"/>
          <w:numId w:val="31"/>
        </w:numPr>
        <w:suppressAutoHyphens/>
        <w:spacing w:after="0"/>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E26E8F" w:rsidRPr="001658E6" w:rsidRDefault="00E26E8F" w:rsidP="00BF4214">
      <w:pPr>
        <w:numPr>
          <w:ilvl w:val="2"/>
          <w:numId w:val="50"/>
        </w:numPr>
        <w:suppressAutoHyphens/>
        <w:spacing w:after="0"/>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w:t>
      </w:r>
      <w:r>
        <w:rPr>
          <w:rFonts w:ascii="Arial" w:eastAsia="Times New Roman" w:hAnsi="Arial" w:cs="Arial"/>
          <w:lang w:eastAsia="pl-PL"/>
        </w:rPr>
        <w:t xml:space="preserve">      1  Umowy - w wysokości 0,5 </w:t>
      </w:r>
      <w:r w:rsidRPr="001658E6">
        <w:rPr>
          <w:rFonts w:ascii="Arial" w:eastAsia="Times New Roman" w:hAnsi="Arial" w:cs="Arial"/>
          <w:lang w:eastAsia="pl-PL"/>
        </w:rPr>
        <w:t xml:space="preserve">%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rsidR="00E26E8F" w:rsidRPr="001658E6" w:rsidRDefault="00E26E8F" w:rsidP="00E26E8F">
      <w:pPr>
        <w:suppressAutoHyphens/>
        <w:spacing w:after="0"/>
        <w:ind w:left="1260"/>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w:t>
      </w:r>
      <w:r>
        <w:rPr>
          <w:rFonts w:ascii="Arial" w:eastAsia="Times New Roman" w:hAnsi="Arial" w:cs="Arial"/>
          <w:lang w:eastAsia="pl-PL"/>
        </w:rPr>
        <w:t>d</w:t>
      </w:r>
      <w:r w:rsidRPr="001658E6">
        <w:rPr>
          <w:rFonts w:ascii="Arial" w:eastAsia="Times New Roman" w:hAnsi="Arial" w:cs="Arial"/>
          <w:lang w:eastAsia="pl-PL"/>
        </w:rPr>
        <w:t>bioru dostawy oraz                                          w okresie gwarancji i r</w:t>
      </w:r>
      <w:r>
        <w:rPr>
          <w:rFonts w:ascii="Arial" w:eastAsia="Times New Roman" w:hAnsi="Arial" w:cs="Arial"/>
          <w:lang w:eastAsia="pl-PL"/>
        </w:rPr>
        <w:t xml:space="preserve">ękojmi za wady - w wysokości 0,5 </w:t>
      </w:r>
      <w:r w:rsidRPr="001658E6">
        <w:rPr>
          <w:rFonts w:ascii="Arial" w:eastAsia="Times New Roman" w:hAnsi="Arial" w:cs="Arial"/>
          <w:lang w:eastAsia="pl-PL"/>
        </w:rPr>
        <w:t xml:space="preserve">%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E26E8F" w:rsidRPr="001658E6" w:rsidRDefault="00E26E8F" w:rsidP="00BF4214">
      <w:pPr>
        <w:numPr>
          <w:ilvl w:val="2"/>
          <w:numId w:val="50"/>
        </w:numPr>
        <w:suppressAutoHyphens/>
        <w:spacing w:after="0"/>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E26E8F" w:rsidRPr="001658E6" w:rsidRDefault="00E26E8F" w:rsidP="00E26E8F">
      <w:pPr>
        <w:suppressAutoHyphens/>
        <w:spacing w:after="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E26E8F" w:rsidRPr="001658E6" w:rsidRDefault="00E46E49" w:rsidP="00E46E49">
      <w:pPr>
        <w:suppressAutoHyphens/>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3. </w:t>
      </w:r>
      <w:r w:rsidR="00E26E8F" w:rsidRPr="001658E6">
        <w:rPr>
          <w:rFonts w:ascii="Arial" w:eastAsia="Times New Roman" w:hAnsi="Arial" w:cs="Arial"/>
          <w:kern w:val="2"/>
          <w:lang w:eastAsia="pl-PL" w:bidi="hi-IN"/>
        </w:rPr>
        <w:t xml:space="preserve">Zamawiającemu przysługuje prawo potrącania należności z tytułu kar umownych </w:t>
      </w:r>
      <w:r w:rsidR="00E26E8F" w:rsidRPr="001658E6">
        <w:rPr>
          <w:rFonts w:ascii="Arial" w:eastAsia="Times New Roman" w:hAnsi="Arial" w:cs="Arial"/>
          <w:kern w:val="2"/>
          <w:lang w:eastAsia="pl-PL" w:bidi="hi-IN"/>
        </w:rPr>
        <w:br/>
        <w:t xml:space="preserve">z należności wykonawcy za wykonany przedmiot Umowy i z każdej innej wierzytelności </w:t>
      </w:r>
      <w:r w:rsidR="00E26E8F" w:rsidRPr="001658E6">
        <w:rPr>
          <w:rFonts w:ascii="Arial" w:eastAsia="Times New Roman" w:hAnsi="Arial" w:cs="Arial"/>
          <w:kern w:val="2"/>
          <w:lang w:eastAsia="pl-PL" w:bidi="hi-IN"/>
        </w:rPr>
        <w:lastRenderedPageBreak/>
        <w:t>przysługującej mu od Wykonawcy, bez konieczności składania odrębnego oświadczenia                                      o potrąceniu oraz bez wezwania do zapłaty, na co Wykonawca wyraża zgodę.</w:t>
      </w:r>
    </w:p>
    <w:p w:rsidR="00E26E8F" w:rsidRPr="001658E6" w:rsidRDefault="00E46E49" w:rsidP="00E46E49">
      <w:pPr>
        <w:suppressAutoHyphens/>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4. </w:t>
      </w:r>
      <w:r w:rsidR="00E26E8F"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E26E8F" w:rsidRPr="00E46E49" w:rsidRDefault="00E26E8F" w:rsidP="00BF4214">
      <w:pPr>
        <w:pStyle w:val="Akapitzlist"/>
        <w:numPr>
          <w:ilvl w:val="0"/>
          <w:numId w:val="55"/>
        </w:numPr>
        <w:suppressAutoHyphens/>
        <w:jc w:val="both"/>
        <w:textAlignment w:val="baseline"/>
        <w:rPr>
          <w:rFonts w:ascii="Arial" w:hAnsi="Arial" w:cs="Arial"/>
          <w:kern w:val="2"/>
          <w:lang w:bidi="hi-IN"/>
        </w:rPr>
      </w:pPr>
      <w:r w:rsidRPr="00E46E49">
        <w:rPr>
          <w:rFonts w:ascii="Arial" w:hAnsi="Arial" w:cs="Arial"/>
          <w:kern w:val="2"/>
          <w:lang w:bidi="hi-IN"/>
        </w:rPr>
        <w:t xml:space="preserve">Łączna wysokość kar umownych o których mowa w </w:t>
      </w:r>
      <w:r w:rsidRPr="00E46E49">
        <w:rPr>
          <w:rFonts w:ascii="Arial" w:hAnsi="Arial" w:cs="Arial"/>
          <w:bCs/>
          <w:kern w:val="2"/>
          <w:lang w:bidi="hi-IN"/>
        </w:rPr>
        <w:t>§ 8 ust. 1 Umowy nie może przekroczyć 30% wynagrodzenia umownego brutto o którym mowa w § 4 ust. 1 Umowy.</w:t>
      </w:r>
    </w:p>
    <w:p w:rsidR="00E26E8F" w:rsidRPr="001658E6" w:rsidRDefault="00E26E8F" w:rsidP="00BF4214">
      <w:pPr>
        <w:numPr>
          <w:ilvl w:val="0"/>
          <w:numId w:val="55"/>
        </w:numPr>
        <w:suppressAutoHyphen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E26E8F" w:rsidRPr="001658E6" w:rsidRDefault="00E26E8F" w:rsidP="00BF4214">
      <w:pPr>
        <w:numPr>
          <w:ilvl w:val="0"/>
          <w:numId w:val="55"/>
        </w:numPr>
        <w:suppressAutoHyphen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E26E8F" w:rsidRDefault="00E26E8F" w:rsidP="00E26E8F">
      <w:pPr>
        <w:suppressAutoHyphens/>
        <w:spacing w:after="0"/>
        <w:jc w:val="both"/>
        <w:textAlignment w:val="baseline"/>
        <w:rPr>
          <w:rFonts w:ascii="Arial" w:eastAsia="Times New Roman" w:hAnsi="Arial" w:cs="Arial"/>
          <w:kern w:val="2"/>
          <w:lang w:eastAsia="pl-PL" w:bidi="hi-IN"/>
        </w:rPr>
      </w:pPr>
    </w:p>
    <w:p w:rsidR="00E26E8F" w:rsidRPr="001658E6" w:rsidRDefault="00E26E8F" w:rsidP="00E26E8F">
      <w:pPr>
        <w:suppressAutoHyphens/>
        <w:spacing w:after="0"/>
        <w:jc w:val="both"/>
        <w:textAlignment w:val="baseline"/>
        <w:rPr>
          <w:rFonts w:ascii="Arial" w:eastAsia="Times New Roman" w:hAnsi="Arial" w:cs="Arial"/>
          <w:kern w:val="2"/>
          <w:lang w:eastAsia="pl-PL" w:bidi="hi-IN"/>
        </w:rPr>
      </w:pPr>
    </w:p>
    <w:p w:rsidR="00E26E8F" w:rsidRPr="001658E6" w:rsidRDefault="00E26E8F" w:rsidP="00E26E8F">
      <w:pPr>
        <w:suppressAutoHyphens/>
        <w:spacing w:after="0"/>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p>
    <w:p w:rsidR="00E26E8F" w:rsidRPr="001658E6" w:rsidRDefault="00E26E8F" w:rsidP="00E26E8F">
      <w:p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rsidR="00E26E8F" w:rsidRPr="001658E6" w:rsidRDefault="00E26E8F" w:rsidP="00BF4214">
      <w:pPr>
        <w:numPr>
          <w:ilvl w:val="0"/>
          <w:numId w:val="51"/>
        </w:numPr>
        <w:suppressAutoHyphen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E26E8F" w:rsidRPr="001658E6" w:rsidRDefault="00E26E8F" w:rsidP="00BF4214">
      <w:pPr>
        <w:numPr>
          <w:ilvl w:val="0"/>
          <w:numId w:val="51"/>
        </w:numPr>
        <w:tabs>
          <w:tab w:val="num" w:pos="900"/>
        </w:tabs>
        <w:suppressAutoHyphen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Pr>
          <w:rFonts w:ascii="Arial" w:eastAsia="Times New Roman" w:hAnsi="Arial" w:cs="Arial"/>
          <w:color w:val="000000"/>
          <w:lang w:eastAsia="pl-PL"/>
        </w:rPr>
        <w:t>h pomimo wezwania Zamawiającego;</w:t>
      </w:r>
    </w:p>
    <w:p w:rsidR="00E26E8F" w:rsidRPr="001658E6" w:rsidRDefault="00E26E8F" w:rsidP="00BF4214">
      <w:pPr>
        <w:numPr>
          <w:ilvl w:val="0"/>
          <w:numId w:val="51"/>
        </w:numPr>
        <w:suppressAutoHyphen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Pr>
          <w:rFonts w:ascii="Arial" w:eastAsia="Times New Roman" w:hAnsi="Arial" w:cs="Arial"/>
          <w:color w:val="000000"/>
          <w:lang w:eastAsia="pl-PL"/>
        </w:rPr>
        <w:t>h pomimo wezwania Zamawiającego;</w:t>
      </w:r>
    </w:p>
    <w:p w:rsidR="00E26E8F" w:rsidRPr="001658E6" w:rsidRDefault="00E26E8F" w:rsidP="00BF4214">
      <w:pPr>
        <w:numPr>
          <w:ilvl w:val="0"/>
          <w:numId w:val="51"/>
        </w:numPr>
        <w:suppressAutoHyphen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Pr>
          <w:rFonts w:ascii="Arial" w:eastAsia="Times New Roman" w:hAnsi="Arial" w:cs="Arial"/>
          <w:color w:val="000000"/>
          <w:lang w:eastAsia="pl-PL"/>
        </w:rPr>
        <w:t>nych od           Zamawiającego;</w:t>
      </w:r>
    </w:p>
    <w:p w:rsidR="00E26E8F" w:rsidRPr="001658E6" w:rsidRDefault="00E26E8F" w:rsidP="00BF4214">
      <w:pPr>
        <w:numPr>
          <w:ilvl w:val="0"/>
          <w:numId w:val="51"/>
        </w:numPr>
        <w:suppressAutoHyphens/>
        <w:spacing w:after="0"/>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rsidR="00E26E8F" w:rsidRPr="001658E6" w:rsidRDefault="00E26E8F" w:rsidP="00BF4214">
      <w:pPr>
        <w:numPr>
          <w:ilvl w:val="0"/>
          <w:numId w:val="51"/>
        </w:numPr>
        <w:tabs>
          <w:tab w:val="num" w:pos="900"/>
        </w:tabs>
        <w:suppressAutoHyphens/>
        <w:spacing w:after="0"/>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E26E8F" w:rsidRPr="001658E6" w:rsidRDefault="00E26E8F" w:rsidP="00BF4214">
      <w:pPr>
        <w:numPr>
          <w:ilvl w:val="0"/>
          <w:numId w:val="51"/>
        </w:numPr>
        <w:suppressAutoHyphens/>
        <w:spacing w:after="0"/>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rsidR="00E26E8F" w:rsidRPr="001658E6" w:rsidRDefault="00E26E8F" w:rsidP="00BF4214">
      <w:pPr>
        <w:numPr>
          <w:ilvl w:val="0"/>
          <w:numId w:val="51"/>
        </w:numPr>
        <w:tabs>
          <w:tab w:val="num" w:pos="900"/>
        </w:tabs>
        <w:suppressAutoHyphens/>
        <w:spacing w:after="0"/>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Pr>
          <w:rFonts w:ascii="Arial" w:eastAsia="Calibri" w:hAnsi="Arial" w:cs="Arial"/>
        </w:rPr>
        <w:t>Umowy</w:t>
      </w:r>
      <w:r w:rsidRPr="001658E6">
        <w:rPr>
          <w:rFonts w:ascii="Arial" w:eastAsia="Calibri" w:hAnsi="Arial" w:cs="Arial"/>
        </w:rPr>
        <w:t>.</w:t>
      </w:r>
    </w:p>
    <w:p w:rsidR="00E26E8F" w:rsidRPr="001658E6" w:rsidRDefault="00E26E8F" w:rsidP="00BF4214">
      <w:pPr>
        <w:pStyle w:val="Akapitzlist"/>
        <w:numPr>
          <w:ilvl w:val="0"/>
          <w:numId w:val="31"/>
        </w:numPr>
        <w:suppressAutoHyphens/>
        <w:spacing w:line="276" w:lineRule="auto"/>
        <w:ind w:left="0" w:firstLine="0"/>
        <w:contextualSpacing/>
        <w:jc w:val="both"/>
        <w:rPr>
          <w:rFonts w:ascii="Arial" w:hAnsi="Arial" w:cs="Arial"/>
          <w:color w:val="000000"/>
        </w:rPr>
      </w:pPr>
      <w:r w:rsidRPr="001658E6">
        <w:rPr>
          <w:rFonts w:ascii="Arial" w:hAnsi="Arial" w:cs="Arial"/>
          <w:color w:val="000000"/>
        </w:rPr>
        <w:t>Odstąpienie od Umowy z przyczyn określonych w ust. 1 może nastąpić w terminie 30 dni kalendarzowych od powzięcia wiadomości o okolicznościach uzasadniających odstąpienie od Umowy.</w:t>
      </w:r>
    </w:p>
    <w:p w:rsidR="00E26E8F" w:rsidRPr="001658E6" w:rsidRDefault="00E26E8F" w:rsidP="00BF4214">
      <w:pPr>
        <w:numPr>
          <w:ilvl w:val="0"/>
          <w:numId w:val="31"/>
        </w:numPr>
        <w:tabs>
          <w:tab w:val="clear" w:pos="340"/>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rsidR="00E26E8F" w:rsidRPr="001658E6" w:rsidRDefault="00E26E8F" w:rsidP="00BF4214">
      <w:pPr>
        <w:numPr>
          <w:ilvl w:val="0"/>
          <w:numId w:val="31"/>
        </w:numPr>
        <w:tabs>
          <w:tab w:val="clear" w:pos="340"/>
        </w:tabs>
        <w:suppressAutoHyphens/>
        <w:spacing w:after="0"/>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r>
      <w:r w:rsidRPr="001658E6">
        <w:rPr>
          <w:rFonts w:ascii="Arial" w:eastAsia="Times New Roman" w:hAnsi="Arial" w:cs="Arial"/>
          <w:color w:val="000000"/>
          <w:lang w:eastAsia="pl-PL"/>
        </w:rPr>
        <w:lastRenderedPageBreak/>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rsidR="00E26E8F" w:rsidRPr="001658E6" w:rsidRDefault="00E26E8F" w:rsidP="00BF4214">
      <w:pPr>
        <w:numPr>
          <w:ilvl w:val="0"/>
          <w:numId w:val="31"/>
        </w:numPr>
        <w:tabs>
          <w:tab w:val="clear" w:pos="340"/>
        </w:tabs>
        <w:suppressAutoHyphens/>
        <w:spacing w:after="0"/>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rsidR="00E26E8F" w:rsidRPr="00505C0A" w:rsidRDefault="00E26E8F" w:rsidP="00BF4214">
      <w:pPr>
        <w:numPr>
          <w:ilvl w:val="0"/>
          <w:numId w:val="31"/>
        </w:numPr>
        <w:tabs>
          <w:tab w:val="clear" w:pos="340"/>
        </w:tabs>
        <w:suppressAutoHyphens/>
        <w:spacing w:after="0"/>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rsidR="00E26E8F" w:rsidRDefault="00E26E8F" w:rsidP="00E26E8F">
      <w:pPr>
        <w:suppressAutoHyphens/>
        <w:spacing w:after="0" w:line="240" w:lineRule="auto"/>
        <w:rPr>
          <w:rFonts w:ascii="Arial" w:eastAsia="Times New Roman" w:hAnsi="Arial" w:cs="Arial"/>
          <w:lang w:eastAsia="pl-PL" w:bidi="he-IL"/>
        </w:rPr>
      </w:pPr>
    </w:p>
    <w:p w:rsidR="00E26E8F" w:rsidRDefault="00E26E8F" w:rsidP="00E26E8F">
      <w:pPr>
        <w:suppressAutoHyphens/>
        <w:spacing w:after="0" w:line="240" w:lineRule="auto"/>
        <w:rPr>
          <w:rFonts w:ascii="Arial" w:eastAsia="Times New Roman" w:hAnsi="Arial" w:cs="Arial"/>
          <w:lang w:eastAsia="pl-PL" w:bidi="he-IL"/>
        </w:rPr>
      </w:pPr>
    </w:p>
    <w:p w:rsidR="00E26E8F" w:rsidRPr="001658E6" w:rsidRDefault="00E26E8F" w:rsidP="00E26E8F">
      <w:pPr>
        <w:suppressAutoHyphens/>
        <w:spacing w:after="0" w:line="240" w:lineRule="auto"/>
        <w:rPr>
          <w:rFonts w:ascii="Arial" w:eastAsia="Times New Roman" w:hAnsi="Arial" w:cs="Arial"/>
          <w:lang w:eastAsia="pl-PL" w:bidi="he-IL"/>
        </w:rPr>
      </w:pPr>
    </w:p>
    <w:p w:rsidR="00E26E8F" w:rsidRPr="001658E6" w:rsidRDefault="00E26E8F" w:rsidP="00E26E8F">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rsidR="00E26E8F" w:rsidRPr="001658E6" w:rsidRDefault="00E26E8F" w:rsidP="00E26E8F">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rsidR="00E26E8F" w:rsidRPr="001658E6" w:rsidRDefault="00E26E8F" w:rsidP="00E26E8F">
      <w:pPr>
        <w:suppressAutoHyphens/>
        <w:spacing w:after="0" w:line="240" w:lineRule="auto"/>
        <w:jc w:val="center"/>
        <w:rPr>
          <w:rFonts w:ascii="Arial" w:eastAsia="Calibri" w:hAnsi="Arial" w:cs="Arial"/>
        </w:rPr>
      </w:pPr>
    </w:p>
    <w:p w:rsidR="00E26E8F" w:rsidRPr="00B97A8F" w:rsidRDefault="00E26E8F" w:rsidP="00E26E8F">
      <w:pPr>
        <w:pStyle w:val="Akapitzlist"/>
        <w:suppressAutoHyphens/>
        <w:spacing w:line="276" w:lineRule="auto"/>
        <w:ind w:left="0"/>
        <w:jc w:val="both"/>
        <w:rPr>
          <w:rFonts w:ascii="Arial" w:hAnsi="Arial" w:cs="Arial"/>
        </w:rPr>
      </w:pPr>
      <w:r>
        <w:rPr>
          <w:rFonts w:ascii="Arial" w:hAnsi="Arial" w:cs="Arial"/>
        </w:rPr>
        <w:t>1.</w:t>
      </w:r>
      <w:r w:rsidRPr="00B97A8F">
        <w:rPr>
          <w:rFonts w:ascii="Arial" w:hAnsi="Arial" w:cs="Arial"/>
          <w:color w:val="FFFFFF" w:themeColor="background1"/>
        </w:rPr>
        <w:t>77</w:t>
      </w:r>
      <w:r w:rsidRPr="00B97A8F">
        <w:rPr>
          <w:rFonts w:ascii="Arial" w:hAnsi="Arial" w:cs="Arial"/>
        </w:rPr>
        <w:t xml:space="preserve">Wszelkie zmiany treści zawartej Umowy w mogą być dokonane jedynie zgodnie </w:t>
      </w:r>
      <w:r>
        <w:rPr>
          <w:rFonts w:ascii="Arial" w:hAnsi="Arial" w:cs="Arial"/>
        </w:rPr>
        <w:t xml:space="preserve">                                  </w:t>
      </w:r>
      <w:r w:rsidRPr="00B97A8F">
        <w:rPr>
          <w:rFonts w:ascii="Arial" w:hAnsi="Arial" w:cs="Arial"/>
        </w:rPr>
        <w:t xml:space="preserve">z niniejszą Umową za zgodą obu stron wyrażoną w aneksie do Umowy, sporządzonym </w:t>
      </w:r>
      <w:r>
        <w:rPr>
          <w:rFonts w:ascii="Arial" w:hAnsi="Arial" w:cs="Arial"/>
        </w:rPr>
        <w:t xml:space="preserve">                            </w:t>
      </w:r>
      <w:r w:rsidRPr="00B97A8F">
        <w:rPr>
          <w:rFonts w:ascii="Arial" w:hAnsi="Arial" w:cs="Arial"/>
        </w:rPr>
        <w:t>w formie pisemnej pod rygorem nieważności.</w:t>
      </w:r>
    </w:p>
    <w:p w:rsidR="00E26E8F" w:rsidRPr="00D7341E" w:rsidRDefault="00E26E8F" w:rsidP="00E26E8F">
      <w:pPr>
        <w:spacing w:after="0"/>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Pr>
          <w:rFonts w:ascii="Arial" w:eastAsia="Calibri" w:hAnsi="Arial" w:cs="Arial"/>
          <w:color w:val="000000"/>
        </w:rPr>
        <w:t xml:space="preserve">Strony </w:t>
      </w:r>
      <w:r w:rsidRPr="00D7341E">
        <w:rPr>
          <w:rFonts w:ascii="Arial" w:eastAsia="Calibri" w:hAnsi="Arial" w:cs="Arial"/>
          <w:color w:val="000000"/>
        </w:rPr>
        <w:t>przewiduj</w:t>
      </w:r>
      <w:r>
        <w:rPr>
          <w:rFonts w:ascii="Arial" w:eastAsia="Calibri" w:hAnsi="Arial" w:cs="Arial"/>
          <w:color w:val="000000"/>
        </w:rPr>
        <w:t>ą</w:t>
      </w:r>
      <w:r w:rsidRPr="00D7341E">
        <w:rPr>
          <w:rFonts w:ascii="Arial" w:eastAsia="Calibri" w:hAnsi="Arial" w:cs="Arial"/>
          <w:color w:val="000000"/>
        </w:rPr>
        <w:t xml:space="preserve"> możliwość zmiany postanowień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rsidR="00E26E8F" w:rsidRPr="001658E6" w:rsidRDefault="00E26E8F" w:rsidP="00BF4214">
      <w:pPr>
        <w:numPr>
          <w:ilvl w:val="0"/>
          <w:numId w:val="33"/>
        </w:numPr>
        <w:suppressAutoHyphens/>
        <w:spacing w:after="0"/>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rsidR="00E26E8F" w:rsidRPr="001658E6" w:rsidRDefault="00E26E8F" w:rsidP="00E26E8F">
      <w:pPr>
        <w:spacing w:after="0"/>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rsidR="00E26E8F" w:rsidRPr="001658E6" w:rsidRDefault="00E26E8F" w:rsidP="00E26E8F">
      <w:pPr>
        <w:spacing w:after="0"/>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1658E6">
        <w:rPr>
          <w:rFonts w:ascii="Arial" w:eastAsia="Calibri" w:hAnsi="Arial" w:cs="Arial"/>
          <w:lang w:eastAsia="pl-PL"/>
        </w:rPr>
        <w:t>, skutkujących wstrzymaniem lub zaniechaniem dostaw.</w:t>
      </w:r>
    </w:p>
    <w:p w:rsidR="00E26E8F" w:rsidRPr="001658E6" w:rsidRDefault="00E26E8F" w:rsidP="00BF4214">
      <w:pPr>
        <w:numPr>
          <w:ilvl w:val="0"/>
          <w:numId w:val="33"/>
        </w:numPr>
        <w:suppressAutoHyphens/>
        <w:spacing w:after="0"/>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rsidR="00E26E8F" w:rsidRPr="001658E6" w:rsidRDefault="00E26E8F" w:rsidP="00BF4214">
      <w:pPr>
        <w:numPr>
          <w:ilvl w:val="0"/>
          <w:numId w:val="34"/>
        </w:numPr>
        <w:suppressAutoHyphens/>
        <w:spacing w:after="0"/>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rsidR="00E26E8F" w:rsidRPr="001658E6" w:rsidRDefault="00E26E8F" w:rsidP="00BF4214">
      <w:pPr>
        <w:numPr>
          <w:ilvl w:val="0"/>
          <w:numId w:val="34"/>
        </w:numPr>
        <w:suppressAutoHyphens/>
        <w:spacing w:after="0"/>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rsidR="00E26E8F" w:rsidRPr="001658E6" w:rsidRDefault="00E26E8F" w:rsidP="00BF4214">
      <w:pPr>
        <w:numPr>
          <w:ilvl w:val="0"/>
          <w:numId w:val="34"/>
        </w:numPr>
        <w:suppressAutoHyphens/>
        <w:spacing w:after="0"/>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rsidR="00E26E8F" w:rsidRPr="001658E6" w:rsidRDefault="00E26E8F" w:rsidP="00BF4214">
      <w:pPr>
        <w:numPr>
          <w:ilvl w:val="0"/>
          <w:numId w:val="34"/>
        </w:numPr>
        <w:suppressAutoHyphens/>
        <w:spacing w:after="0"/>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rsidR="00E26E8F" w:rsidRPr="001658E6" w:rsidRDefault="00E26E8F" w:rsidP="00BF4214">
      <w:pPr>
        <w:numPr>
          <w:ilvl w:val="0"/>
          <w:numId w:val="33"/>
        </w:numPr>
        <w:suppressAutoHyphens/>
        <w:spacing w:after="0"/>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E26E8F" w:rsidRPr="001658E6" w:rsidRDefault="00E26E8F" w:rsidP="00E26E8F">
      <w:pPr>
        <w:suppressAutoHyphens/>
        <w:spacing w:after="0"/>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Pr="001658E6">
        <w:rPr>
          <w:rFonts w:ascii="Arial" w:eastAsia="Calibri" w:hAnsi="Arial" w:cs="Arial"/>
          <w:b/>
          <w:lang w:eastAsia="pl-PL"/>
        </w:rPr>
        <w:t>Zmiany Umowy przewidziane w ust. 2 dopuszczalne są na następujących warunkach:</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lastRenderedPageBreak/>
        <w:t>lit. d) – o czas trwania niesprzyjających warunków atmosferycznych,</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E26E8F" w:rsidRPr="001658E6" w:rsidRDefault="00E26E8F" w:rsidP="00E26E8F">
      <w:pPr>
        <w:suppressAutoHyphens/>
        <w:spacing w:after="0"/>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Pr="001658E6">
        <w:rPr>
          <w:rFonts w:ascii="Arial" w:eastAsia="Calibri" w:hAnsi="Arial" w:cs="Arial"/>
          <w:b/>
        </w:rPr>
        <w:t>Poza przypadkami, o których mowa w ust. 2 i 3, dopuszczalna jest zmiana postanowień zawartej Umowy w okolicznościach:</w:t>
      </w:r>
    </w:p>
    <w:p w:rsidR="00E26E8F" w:rsidRPr="001658E6" w:rsidRDefault="00E26E8F" w:rsidP="00BF4214">
      <w:pPr>
        <w:numPr>
          <w:ilvl w:val="0"/>
          <w:numId w:val="35"/>
        </w:numPr>
        <w:suppressAutoHyphens/>
        <w:spacing w:after="0"/>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r>
        <w:rPr>
          <w:rFonts w:ascii="Arial" w:eastAsia="Calibri" w:hAnsi="Arial" w:cs="Arial"/>
          <w:lang w:eastAsia="pl-PL"/>
        </w:rPr>
        <w:t>.</w:t>
      </w:r>
    </w:p>
    <w:p w:rsidR="00E26E8F" w:rsidRPr="001658E6" w:rsidRDefault="00E26E8F" w:rsidP="00E26E8F">
      <w:pPr>
        <w:suppressAutoHyphens/>
        <w:spacing w:after="0"/>
        <w:contextualSpacing/>
        <w:jc w:val="both"/>
        <w:rPr>
          <w:rFonts w:ascii="Arial" w:eastAsia="Calibri" w:hAnsi="Arial" w:cs="Arial"/>
        </w:rPr>
      </w:pPr>
      <w:r>
        <w:rPr>
          <w:rFonts w:ascii="Arial" w:eastAsia="Calibri" w:hAnsi="Arial" w:cs="Arial"/>
        </w:rPr>
        <w:t xml:space="preserve">5. </w:t>
      </w: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E26E8F" w:rsidRDefault="00E26E8F" w:rsidP="00E26E8F">
      <w:pPr>
        <w:suppressAutoHyphens/>
        <w:spacing w:after="0"/>
        <w:rPr>
          <w:rFonts w:ascii="Arial" w:eastAsia="Times New Roman" w:hAnsi="Arial" w:cs="Arial"/>
          <w:b/>
          <w:color w:val="000000"/>
          <w:lang w:eastAsia="pl-PL"/>
        </w:rPr>
      </w:pPr>
    </w:p>
    <w:p w:rsidR="00E26E8F" w:rsidRPr="001658E6" w:rsidRDefault="00E26E8F" w:rsidP="00E26E8F">
      <w:pPr>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rsidR="00E26E8F" w:rsidRPr="001658E6" w:rsidRDefault="00E26E8F" w:rsidP="00E26E8F">
      <w:pPr>
        <w:spacing w:after="0"/>
        <w:contextualSpacing/>
        <w:jc w:val="center"/>
        <w:rPr>
          <w:rFonts w:ascii="Arial" w:eastAsia="Calibri" w:hAnsi="Arial" w:cs="Arial"/>
          <w:b/>
          <w:bCs/>
        </w:rPr>
      </w:pPr>
      <w:r w:rsidRPr="001658E6">
        <w:rPr>
          <w:rFonts w:ascii="Arial" w:eastAsia="Calibri" w:hAnsi="Arial" w:cs="Arial"/>
          <w:b/>
          <w:bCs/>
        </w:rPr>
        <w:t>Kontrola jakości</w:t>
      </w:r>
    </w:p>
    <w:p w:rsidR="00E26E8F" w:rsidRPr="001658E6" w:rsidRDefault="00E26E8F" w:rsidP="00E26E8F">
      <w:pPr>
        <w:spacing w:after="0"/>
        <w:ind w:left="340"/>
        <w:contextualSpacing/>
        <w:jc w:val="both"/>
        <w:rPr>
          <w:rFonts w:ascii="Arial" w:eastAsia="Calibri" w:hAnsi="Arial" w:cs="Arial"/>
          <w:lang w:eastAsia="pl-PL"/>
        </w:rPr>
      </w:pPr>
    </w:p>
    <w:p w:rsidR="00E26E8F" w:rsidRPr="001658E6" w:rsidRDefault="00E26E8F" w:rsidP="00BF4214">
      <w:pPr>
        <w:numPr>
          <w:ilvl w:val="0"/>
          <w:numId w:val="36"/>
        </w:numPr>
        <w:tabs>
          <w:tab w:val="num" w:pos="426"/>
        </w:tabs>
        <w:suppressAutoHyphens/>
        <w:spacing w:after="0"/>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E26E8F" w:rsidRPr="001658E6" w:rsidRDefault="00E26E8F" w:rsidP="00BF4214">
      <w:pPr>
        <w:numPr>
          <w:ilvl w:val="0"/>
          <w:numId w:val="36"/>
        </w:numPr>
        <w:tabs>
          <w:tab w:val="left" w:pos="567"/>
        </w:tabs>
        <w:suppressAutoHyphen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rsidR="00E26E8F" w:rsidRPr="001658E6" w:rsidRDefault="00E26E8F" w:rsidP="00BF4214">
      <w:pPr>
        <w:numPr>
          <w:ilvl w:val="0"/>
          <w:numId w:val="36"/>
        </w:numPr>
        <w:tabs>
          <w:tab w:val="left" w:pos="567"/>
        </w:tabs>
        <w:suppressAutoHyphen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rsidR="00E26E8F" w:rsidRPr="001658E6" w:rsidRDefault="00E26E8F" w:rsidP="00E26E8F">
      <w:pPr>
        <w:spacing w:after="0"/>
        <w:ind w:left="340"/>
        <w:contextualSpacing/>
        <w:jc w:val="both"/>
        <w:rPr>
          <w:rFonts w:ascii="Arial" w:eastAsia="Calibri" w:hAnsi="Arial" w:cs="Arial"/>
          <w:lang w:eastAsia="pl-PL"/>
        </w:rPr>
      </w:pPr>
    </w:p>
    <w:p w:rsidR="00E26E8F" w:rsidRPr="001658E6" w:rsidRDefault="00E26E8F" w:rsidP="00E26E8F">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rsidR="00E26E8F" w:rsidRPr="001658E6" w:rsidRDefault="00E26E8F" w:rsidP="00E26E8F">
      <w:pPr>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E26E8F" w:rsidRPr="001658E6" w:rsidRDefault="00E26E8F" w:rsidP="00E26E8F">
      <w:pPr>
        <w:suppressAutoHyphens/>
        <w:spacing w:after="0"/>
        <w:jc w:val="center"/>
        <w:rPr>
          <w:rFonts w:ascii="Arial" w:eastAsia="Times New Roman" w:hAnsi="Arial" w:cs="Arial"/>
          <w:b/>
          <w:color w:val="000000"/>
          <w:lang w:eastAsia="pl-PL"/>
        </w:rPr>
      </w:pPr>
    </w:p>
    <w:p w:rsidR="00E26E8F" w:rsidRPr="001658E6" w:rsidRDefault="00E26E8F" w:rsidP="00BF4214">
      <w:pPr>
        <w:numPr>
          <w:ilvl w:val="0"/>
          <w:numId w:val="32"/>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rsidR="00E26E8F" w:rsidRPr="001658E6" w:rsidRDefault="00E26E8F" w:rsidP="00BF4214">
      <w:pPr>
        <w:numPr>
          <w:ilvl w:val="0"/>
          <w:numId w:val="32"/>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E26E8F" w:rsidRPr="001658E6" w:rsidRDefault="00E26E8F" w:rsidP="00BF4214">
      <w:pPr>
        <w:numPr>
          <w:ilvl w:val="0"/>
          <w:numId w:val="32"/>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E26E8F" w:rsidRPr="001658E6" w:rsidRDefault="00E26E8F" w:rsidP="00BF4214">
      <w:pPr>
        <w:numPr>
          <w:ilvl w:val="0"/>
          <w:numId w:val="32"/>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rsidR="00E26E8F" w:rsidRPr="001658E6" w:rsidRDefault="00E26E8F" w:rsidP="00BF4214">
      <w:pPr>
        <w:numPr>
          <w:ilvl w:val="0"/>
          <w:numId w:val="32"/>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rsidR="00E26E8F" w:rsidRPr="001658E6" w:rsidRDefault="00E26E8F" w:rsidP="00E26E8F">
      <w:pPr>
        <w:tabs>
          <w:tab w:val="left" w:pos="555"/>
        </w:tabs>
        <w:suppressAutoHyphens/>
        <w:spacing w:after="0"/>
        <w:contextualSpacing/>
        <w:jc w:val="both"/>
        <w:rPr>
          <w:rFonts w:ascii="Arial" w:eastAsia="Times New Roman" w:hAnsi="Arial" w:cs="Arial"/>
          <w:color w:val="000000"/>
          <w:lang w:eastAsia="pl-PL"/>
        </w:rPr>
      </w:pPr>
    </w:p>
    <w:p w:rsidR="00E26E8F" w:rsidRPr="001658E6" w:rsidRDefault="00E26E8F" w:rsidP="00E26E8F">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1658E6">
        <w:rPr>
          <w:rFonts w:ascii="Arial" w:eastAsia="Times New Roman" w:hAnsi="Arial" w:cs="Arial"/>
          <w:b/>
          <w:bCs/>
          <w:lang w:eastAsia="pl-PL"/>
        </w:rPr>
        <w:t>.</w:t>
      </w:r>
    </w:p>
    <w:p w:rsidR="00E26E8F" w:rsidRPr="001658E6" w:rsidRDefault="00E26E8F" w:rsidP="00E26E8F">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E26E8F" w:rsidRPr="001658E6" w:rsidRDefault="00E26E8F" w:rsidP="00E26E8F">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E26E8F"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E26E8F"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p>
    <w:p w:rsidR="00E26E8F" w:rsidRPr="001658E6"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p>
    <w:p w:rsidR="00E26E8F" w:rsidRPr="001658E6" w:rsidRDefault="00E26E8F" w:rsidP="00E26E8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1658E6">
        <w:rPr>
          <w:rFonts w:ascii="Arial" w:eastAsia="Times New Roman" w:hAnsi="Arial" w:cs="Arial"/>
          <w:b/>
          <w:color w:val="000000"/>
          <w:lang w:eastAsia="pl-PL"/>
        </w:rPr>
        <w:t>.</w:t>
      </w:r>
    </w:p>
    <w:p w:rsidR="00E26E8F" w:rsidRPr="001658E6" w:rsidRDefault="00E26E8F" w:rsidP="00E26E8F">
      <w:pPr>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E26E8F" w:rsidRPr="001658E6" w:rsidRDefault="00E26E8F" w:rsidP="00E26E8F">
      <w:pPr>
        <w:suppressAutoHyphens/>
        <w:spacing w:after="0"/>
        <w:jc w:val="center"/>
        <w:rPr>
          <w:rFonts w:ascii="Arial" w:eastAsia="Times New Roman" w:hAnsi="Arial" w:cs="Arial"/>
          <w:b/>
          <w:color w:val="000000"/>
          <w:lang w:eastAsia="pl-PL"/>
        </w:rPr>
      </w:pPr>
    </w:p>
    <w:p w:rsidR="00E26E8F" w:rsidRPr="001658E6" w:rsidRDefault="00E26E8F" w:rsidP="00E26E8F">
      <w:pPr>
        <w:tabs>
          <w:tab w:val="left" w:pos="1440"/>
        </w:tabs>
        <w:suppressAutoHyphens/>
        <w:spacing w:after="0"/>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E26E8F" w:rsidRPr="001658E6" w:rsidRDefault="00E26E8F" w:rsidP="00E26E8F">
      <w:pPr>
        <w:tabs>
          <w:tab w:val="left" w:pos="1440"/>
        </w:tabs>
        <w:suppressAutoHyphens/>
        <w:spacing w:after="0"/>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E26E8F" w:rsidRPr="001658E6" w:rsidRDefault="00E26E8F" w:rsidP="00E26E8F">
      <w:pPr>
        <w:tabs>
          <w:tab w:val="left" w:pos="1440"/>
        </w:tabs>
        <w:suppressAutoHyphens/>
        <w:spacing w:after="0"/>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E26E8F" w:rsidRPr="001658E6" w:rsidRDefault="00E26E8F" w:rsidP="00E26E8F">
      <w:pPr>
        <w:suppressAutoHyphens/>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 w tym m. in. Ko</w:t>
      </w:r>
      <w:r>
        <w:rPr>
          <w:rFonts w:ascii="Arial" w:eastAsia="NSimSun" w:hAnsi="Arial" w:cs="Arial"/>
          <w:kern w:val="2"/>
          <w:lang w:eastAsia="zh-CN" w:bidi="hi-IN"/>
        </w:rPr>
        <w:t>deks cywilny.</w:t>
      </w:r>
    </w:p>
    <w:p w:rsidR="00E26E8F" w:rsidRPr="001658E6" w:rsidRDefault="00E26E8F" w:rsidP="00E26E8F">
      <w:pPr>
        <w:suppressAutoHyphens/>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E26E8F" w:rsidRPr="001658E6" w:rsidRDefault="00E26E8F" w:rsidP="00E26E8F">
      <w:pPr>
        <w:suppressAutoHyphens/>
        <w:spacing w:after="0"/>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E26E8F" w:rsidRPr="001658E6" w:rsidRDefault="00E26E8F" w:rsidP="00E26E8F">
      <w:pPr>
        <w:suppressAutoHyphens/>
        <w:spacing w:after="0"/>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E26E8F" w:rsidRPr="00E26E8F" w:rsidRDefault="00E26E8F" w:rsidP="00E26E8F">
      <w:pPr>
        <w:suppressAutoHyphens/>
        <w:spacing w:after="0"/>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15</w:t>
      </w:r>
      <w:r w:rsidRPr="001658E6">
        <w:rPr>
          <w:rFonts w:ascii="Arial" w:eastAsia="Times New Roman" w:hAnsi="Arial" w:cs="Arial"/>
          <w:b/>
        </w:rPr>
        <w:t>.</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p>
    <w:p w:rsidR="00E26E8F" w:rsidRPr="001658E6" w:rsidRDefault="00E26E8F" w:rsidP="00E26E8F">
      <w:pPr>
        <w:keepNext/>
        <w:keepLines/>
        <w:suppressAutoHyphens/>
        <w:spacing w:after="0"/>
        <w:contextualSpacing/>
        <w:outlineLvl w:val="0"/>
        <w:rPr>
          <w:rFonts w:ascii="Arial" w:eastAsia="Times New Roman" w:hAnsi="Arial" w:cs="Arial"/>
          <w:bCs/>
        </w:rPr>
      </w:pPr>
      <w:r w:rsidRPr="001658E6">
        <w:rPr>
          <w:rFonts w:ascii="Arial" w:eastAsia="Calibri" w:hAnsi="Arial" w:cs="Arial"/>
        </w:rPr>
        <w:t>1. Umowę niniejszą wra</w:t>
      </w:r>
      <w:r>
        <w:rPr>
          <w:rFonts w:ascii="Arial" w:eastAsia="Calibri" w:hAnsi="Arial" w:cs="Arial"/>
        </w:rPr>
        <w:t>z z załącznikami sporządzono w 2</w:t>
      </w:r>
      <w:r w:rsidRPr="001658E6">
        <w:rPr>
          <w:rFonts w:ascii="Arial" w:eastAsia="Calibri" w:hAnsi="Arial" w:cs="Arial"/>
        </w:rPr>
        <w:t>. jednobrzmiących egzemplarzach,</w:t>
      </w:r>
      <w:r>
        <w:rPr>
          <w:rFonts w:ascii="Arial" w:eastAsia="Calibri" w:hAnsi="Arial" w:cs="Arial"/>
        </w:rPr>
        <w:t xml:space="preserve"> w tym 1. egz. dla Wykonawcy i 1</w:t>
      </w:r>
      <w:r w:rsidRPr="001658E6">
        <w:rPr>
          <w:rFonts w:ascii="Arial" w:eastAsia="Calibri" w:hAnsi="Arial" w:cs="Arial"/>
        </w:rPr>
        <w:t>. egz. dla Zamawiającego.</w:t>
      </w:r>
    </w:p>
    <w:p w:rsidR="00E26E8F" w:rsidRPr="001658E6" w:rsidRDefault="00E26E8F" w:rsidP="00E26E8F">
      <w:pPr>
        <w:keepNext/>
        <w:keepLines/>
        <w:suppressAutoHyphens/>
        <w:spacing w:after="0"/>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rsidR="00E26E8F" w:rsidRPr="001658E6" w:rsidRDefault="00E26E8F" w:rsidP="00E26E8F">
      <w:pPr>
        <w:keepNext/>
        <w:keepLines/>
        <w:suppressAutoHyphens/>
        <w:spacing w:after="0"/>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rsidR="00E26E8F" w:rsidRPr="001658E6" w:rsidRDefault="00E26E8F" w:rsidP="00E26E8F">
      <w:pPr>
        <w:widowControl w:val="0"/>
        <w:tabs>
          <w:tab w:val="left" w:pos="284"/>
        </w:tabs>
        <w:suppressAutoHyphens/>
        <w:spacing w:after="0"/>
        <w:ind w:left="284" w:right="-62"/>
        <w:rPr>
          <w:rFonts w:ascii="Arial" w:eastAsia="Times New Roman" w:hAnsi="Arial" w:cs="Arial"/>
          <w:lang w:eastAsia="pl-PL"/>
        </w:rPr>
      </w:pPr>
    </w:p>
    <w:p w:rsidR="00E26E8F" w:rsidRPr="001658E6" w:rsidRDefault="00E26E8F" w:rsidP="00E26E8F">
      <w:pPr>
        <w:widowControl w:val="0"/>
        <w:tabs>
          <w:tab w:val="left" w:pos="180"/>
          <w:tab w:val="left" w:pos="360"/>
        </w:tabs>
        <w:suppressAutoHyphens/>
        <w:spacing w:after="0"/>
        <w:rPr>
          <w:rFonts w:ascii="Arial" w:eastAsia="Times New Roman" w:hAnsi="Arial" w:cs="Arial"/>
          <w:b/>
          <w:u w:val="single"/>
          <w:lang w:eastAsia="pl-PL"/>
        </w:rPr>
      </w:pPr>
      <w:r w:rsidRPr="001658E6">
        <w:rPr>
          <w:rFonts w:ascii="Arial" w:eastAsia="Times New Roman" w:hAnsi="Arial" w:cs="Arial"/>
          <w:b/>
          <w:u w:val="single"/>
          <w:lang w:eastAsia="pl-PL"/>
        </w:rPr>
        <w:lastRenderedPageBreak/>
        <w:t>Załączniki do Umowy:</w:t>
      </w:r>
    </w:p>
    <w:p w:rsidR="00E26E8F" w:rsidRPr="001658E6" w:rsidRDefault="00E26E8F" w:rsidP="00E26E8F">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Załącznik nr 1</w:t>
      </w:r>
      <w:r w:rsidRPr="001658E6">
        <w:rPr>
          <w:rFonts w:ascii="Arial" w:eastAsia="Times New Roman" w:hAnsi="Arial" w:cs="Arial"/>
          <w:lang w:eastAsia="pl-PL"/>
        </w:rPr>
        <w:t xml:space="preserve">  </w:t>
      </w:r>
      <w:r>
        <w:rPr>
          <w:rFonts w:ascii="Arial" w:eastAsia="Times New Roman" w:hAnsi="Arial" w:cs="Arial"/>
          <w:lang w:eastAsia="pl-PL"/>
        </w:rPr>
        <w:t xml:space="preserve">  </w:t>
      </w:r>
      <w:r w:rsidRPr="001658E6">
        <w:rPr>
          <w:rFonts w:ascii="Arial" w:eastAsia="Times New Roman" w:hAnsi="Arial" w:cs="Arial"/>
          <w:lang w:eastAsia="pl-PL"/>
        </w:rPr>
        <w:t>- Oferta Wykonawcy,</w:t>
      </w:r>
    </w:p>
    <w:p w:rsidR="00E26E8F" w:rsidRPr="001658E6" w:rsidRDefault="00E26E8F" w:rsidP="00E26E8F">
      <w:pPr>
        <w:suppressAutoHyphens/>
        <w:spacing w:after="0"/>
        <w:jc w:val="both"/>
        <w:rPr>
          <w:rFonts w:ascii="Arial" w:eastAsia="Calibri" w:hAnsi="Arial" w:cs="Arial"/>
          <w:bCs/>
          <w:color w:val="000000"/>
        </w:rPr>
      </w:pPr>
      <w:r>
        <w:rPr>
          <w:rFonts w:ascii="Arial" w:eastAsia="Calibri" w:hAnsi="Arial" w:cs="Arial"/>
          <w:bCs/>
          <w:color w:val="000000"/>
        </w:rPr>
        <w:t xml:space="preserve">Załącznik nr 2   </w:t>
      </w:r>
      <w:r w:rsidRPr="001658E6">
        <w:rPr>
          <w:rFonts w:ascii="Arial" w:eastAsia="Calibri" w:hAnsi="Arial" w:cs="Arial"/>
          <w:bCs/>
          <w:color w:val="000000"/>
        </w:rPr>
        <w:t>- Klauzula informacyjna RODO,</w:t>
      </w:r>
    </w:p>
    <w:p w:rsidR="00E26E8F" w:rsidRDefault="00E26E8F" w:rsidP="00E26E8F">
      <w:pPr>
        <w:suppressAutoHyphens/>
        <w:spacing w:after="0"/>
        <w:jc w:val="both"/>
        <w:rPr>
          <w:rFonts w:ascii="Arial" w:eastAsia="Calibri" w:hAnsi="Arial" w:cs="Arial"/>
          <w:bCs/>
          <w:color w:val="000000"/>
        </w:rPr>
      </w:pPr>
      <w:r>
        <w:rPr>
          <w:rFonts w:ascii="Arial" w:eastAsia="Calibri" w:hAnsi="Arial" w:cs="Arial"/>
          <w:bCs/>
          <w:color w:val="000000"/>
        </w:rPr>
        <w:t xml:space="preserve">Załącznik nr 3  </w:t>
      </w:r>
      <w:r w:rsidRPr="001658E6">
        <w:rPr>
          <w:rFonts w:ascii="Arial" w:eastAsia="Calibri" w:hAnsi="Arial" w:cs="Arial"/>
          <w:bCs/>
          <w:color w:val="000000"/>
        </w:rPr>
        <w:t xml:space="preserve"> </w:t>
      </w:r>
      <w:r>
        <w:rPr>
          <w:rFonts w:ascii="Arial" w:eastAsia="Calibri" w:hAnsi="Arial" w:cs="Arial"/>
          <w:bCs/>
          <w:color w:val="000000"/>
        </w:rPr>
        <w:t>- Rozdzielnik dostaw,</w:t>
      </w:r>
    </w:p>
    <w:p w:rsidR="00E26E8F" w:rsidRPr="001658E6" w:rsidRDefault="000F6747" w:rsidP="00E26E8F">
      <w:pPr>
        <w:suppressAutoHyphens/>
        <w:spacing w:after="0"/>
        <w:jc w:val="both"/>
        <w:rPr>
          <w:rFonts w:ascii="Arial" w:eastAsia="Calibri" w:hAnsi="Arial" w:cs="Arial"/>
          <w:bCs/>
          <w:color w:val="000000"/>
        </w:rPr>
      </w:pPr>
      <w:r>
        <w:rPr>
          <w:rFonts w:ascii="Arial" w:eastAsia="Calibri" w:hAnsi="Arial" w:cs="Arial"/>
          <w:bCs/>
          <w:color w:val="000000"/>
        </w:rPr>
        <w:t>Załącznik nr 4</w:t>
      </w:r>
      <w:r w:rsidR="00E26E8F">
        <w:rPr>
          <w:rFonts w:ascii="Arial" w:eastAsia="Calibri" w:hAnsi="Arial" w:cs="Arial"/>
          <w:bCs/>
          <w:color w:val="000000"/>
        </w:rPr>
        <w:t xml:space="preserve">   - Zasady wejścia/wjazdu</w:t>
      </w:r>
    </w:p>
    <w:p w:rsidR="00E26E8F" w:rsidRPr="001658E6" w:rsidRDefault="00E26E8F" w:rsidP="00E26E8F">
      <w:pPr>
        <w:suppressAutoHyphens/>
        <w:rPr>
          <w:rFonts w:ascii="Calibri" w:eastAsia="Calibri" w:hAnsi="Calibri" w:cs="Times New Roman"/>
          <w:color w:val="000000"/>
        </w:rPr>
      </w:pPr>
    </w:p>
    <w:p w:rsidR="00E26E8F" w:rsidRPr="001658E6" w:rsidRDefault="00E26E8F" w:rsidP="00E26E8F">
      <w:pPr>
        <w:widowControl w:val="0"/>
        <w:tabs>
          <w:tab w:val="left" w:pos="180"/>
          <w:tab w:val="left" w:pos="360"/>
        </w:tabs>
        <w:suppressAutoHyphens/>
        <w:spacing w:after="0"/>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rsidR="00E26E8F" w:rsidRPr="001658E6" w:rsidRDefault="00E26E8F" w:rsidP="00E26E8F">
      <w:pPr>
        <w:widowControl w:val="0"/>
        <w:tabs>
          <w:tab w:val="left" w:pos="180"/>
          <w:tab w:val="left" w:pos="360"/>
        </w:tabs>
        <w:suppressAutoHyphens/>
        <w:spacing w:after="0"/>
        <w:rPr>
          <w:rFonts w:ascii="Arial" w:eastAsia="Times New Roman" w:hAnsi="Arial" w:cs="Arial"/>
          <w:b/>
          <w:bCs/>
          <w:lang w:eastAsia="pl-PL"/>
        </w:rPr>
      </w:pPr>
    </w:p>
    <w:p w:rsidR="00E26E8F" w:rsidRPr="001658E6" w:rsidRDefault="00E26E8F" w:rsidP="00E26E8F">
      <w:pPr>
        <w:widowControl w:val="0"/>
        <w:tabs>
          <w:tab w:val="left" w:pos="180"/>
          <w:tab w:val="left" w:pos="360"/>
        </w:tabs>
        <w:suppressAutoHyphens/>
        <w:spacing w:after="0"/>
        <w:rPr>
          <w:rFonts w:ascii="Arial" w:eastAsia="Times New Roman" w:hAnsi="Arial" w:cs="Arial"/>
          <w:b/>
          <w:bCs/>
          <w:lang w:eastAsia="pl-PL"/>
        </w:rPr>
      </w:pPr>
    </w:p>
    <w:p w:rsidR="00E26E8F" w:rsidRPr="001658E6" w:rsidRDefault="00E26E8F" w:rsidP="00E26E8F">
      <w:pPr>
        <w:widowControl w:val="0"/>
        <w:tabs>
          <w:tab w:val="left" w:pos="180"/>
          <w:tab w:val="left" w:pos="360"/>
        </w:tabs>
        <w:suppressAutoHyphen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E26E8F" w:rsidRPr="001658E6" w:rsidRDefault="00E26E8F" w:rsidP="00E26E8F">
      <w:pPr>
        <w:widowControl w:val="0"/>
        <w:tabs>
          <w:tab w:val="left" w:pos="180"/>
          <w:tab w:val="left" w:pos="360"/>
        </w:tabs>
        <w:suppressAutoHyphens/>
        <w:spacing w:after="0"/>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E26E8F" w:rsidRDefault="00E26E8F" w:rsidP="00E26E8F">
      <w:pPr>
        <w:suppressAutoHyphens/>
        <w:rPr>
          <w:rFonts w:ascii="Calibri" w:eastAsia="Calibri" w:hAnsi="Calibri" w:cs="Times New Roman"/>
        </w:rPr>
      </w:pPr>
    </w:p>
    <w:p w:rsidR="00B5512F" w:rsidRDefault="00B5512F" w:rsidP="00E26E8F">
      <w:pPr>
        <w:suppressAutoHyphens/>
        <w:rPr>
          <w:rFonts w:ascii="Calibri" w:eastAsia="Calibri" w:hAnsi="Calibri" w:cs="Times New Roman"/>
        </w:rPr>
      </w:pPr>
    </w:p>
    <w:p w:rsidR="00E26E8F" w:rsidRPr="001658E6" w:rsidRDefault="00E26E8F" w:rsidP="00E26E8F">
      <w:pPr>
        <w:suppressAutoHyphens/>
        <w:jc w:val="right"/>
        <w:rPr>
          <w:rFonts w:ascii="Calibri" w:eastAsia="Calibri" w:hAnsi="Calibri" w:cs="Times New Roman"/>
        </w:rPr>
      </w:pPr>
      <w:r>
        <w:rPr>
          <w:rFonts w:ascii="Arial" w:eastAsia="Times New Roman" w:hAnsi="Arial" w:cs="Arial"/>
          <w:lang w:eastAsia="pl-PL"/>
        </w:rPr>
        <w:lastRenderedPageBreak/>
        <w:t>Załącznik nr 1b do zapytania ofertowego</w:t>
      </w:r>
    </w:p>
    <w:p w:rsidR="00E26E8F" w:rsidRDefault="00E26E8F" w:rsidP="00F45ACC">
      <w:pPr>
        <w:spacing w:after="0"/>
        <w:jc w:val="right"/>
        <w:rPr>
          <w:rFonts w:ascii="Arial" w:eastAsia="Calibri" w:hAnsi="Arial" w:cs="Arial"/>
        </w:rPr>
      </w:pPr>
    </w:p>
    <w:p w:rsidR="00E26E8F" w:rsidRPr="001658E6" w:rsidRDefault="00E26E8F" w:rsidP="00E26E8F">
      <w:pPr>
        <w:tabs>
          <w:tab w:val="left" w:pos="-960"/>
          <w:tab w:val="right" w:pos="-888"/>
        </w:tabs>
        <w:suppressAutoHyphens/>
        <w:spacing w:after="0"/>
        <w:jc w:val="center"/>
        <w:rPr>
          <w:rFonts w:ascii="Arial" w:eastAsia="Calibri" w:hAnsi="Arial" w:cs="Arial"/>
          <w:bCs/>
          <w:i/>
        </w:rPr>
      </w:pPr>
      <w:r w:rsidRPr="001658E6">
        <w:rPr>
          <w:rFonts w:ascii="Arial" w:eastAsia="Calibri" w:hAnsi="Arial" w:cs="Arial"/>
          <w:bCs/>
          <w:i/>
        </w:rPr>
        <w:t>WZÓR</w:t>
      </w:r>
    </w:p>
    <w:p w:rsidR="00E26E8F" w:rsidRPr="001658E6" w:rsidRDefault="00E26E8F" w:rsidP="00E26E8F">
      <w:pPr>
        <w:tabs>
          <w:tab w:val="left" w:pos="-960"/>
          <w:tab w:val="right" w:pos="-888"/>
        </w:tabs>
        <w:suppressAutoHyphens/>
        <w:spacing w:after="0"/>
        <w:jc w:val="center"/>
        <w:rPr>
          <w:rFonts w:ascii="Arial" w:eastAsia="Calibri" w:hAnsi="Arial" w:cs="Arial"/>
          <w:color w:val="000000"/>
        </w:rPr>
      </w:pPr>
    </w:p>
    <w:p w:rsidR="00E26E8F" w:rsidRPr="001658E6" w:rsidRDefault="00E26E8F" w:rsidP="00E26E8F">
      <w:pPr>
        <w:tabs>
          <w:tab w:val="left" w:pos="-960"/>
          <w:tab w:val="right" w:pos="-888"/>
        </w:tabs>
        <w:suppressAutoHyphens/>
        <w:spacing w:after="0"/>
        <w:jc w:val="center"/>
        <w:rPr>
          <w:rFonts w:ascii="Arial" w:eastAsia="Calibri" w:hAnsi="Arial" w:cs="Arial"/>
          <w:color w:val="000000"/>
        </w:rPr>
      </w:pPr>
      <w:r w:rsidRPr="001658E6">
        <w:rPr>
          <w:rFonts w:ascii="Arial" w:eastAsia="Calibri" w:hAnsi="Arial" w:cs="Arial"/>
          <w:color w:val="000000"/>
        </w:rPr>
        <w:t>UMOWA NA DOSTAWY</w:t>
      </w:r>
    </w:p>
    <w:p w:rsidR="00E26E8F" w:rsidRPr="001658E6" w:rsidRDefault="00E26E8F" w:rsidP="00E26E8F">
      <w:pPr>
        <w:tabs>
          <w:tab w:val="left" w:pos="-960"/>
          <w:tab w:val="right" w:pos="-888"/>
        </w:tabs>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rsidR="00E26E8F" w:rsidRPr="001658E6" w:rsidRDefault="00E26E8F" w:rsidP="00E26E8F">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ZP/…../…../2022</w:t>
      </w:r>
    </w:p>
    <w:p w:rsidR="00E26E8F" w:rsidRPr="001658E6" w:rsidRDefault="00E26E8F" w:rsidP="00E26E8F">
      <w:pPr>
        <w:suppressAutoHyphens/>
        <w:spacing w:after="0"/>
        <w:jc w:val="both"/>
        <w:rPr>
          <w:rFonts w:ascii="Arial" w:eastAsia="Calibri" w:hAnsi="Arial" w:cs="Arial"/>
          <w:color w:val="000000"/>
        </w:rPr>
      </w:pPr>
    </w:p>
    <w:p w:rsidR="00E26E8F" w:rsidRPr="001658E6" w:rsidRDefault="00E26E8F" w:rsidP="00E26E8F">
      <w:pPr>
        <w:suppressAutoHyphens/>
        <w:spacing w:after="140"/>
        <w:rPr>
          <w:rFonts w:ascii="Arial" w:eastAsia="Calibri" w:hAnsi="Arial" w:cs="Arial"/>
        </w:rPr>
      </w:pPr>
      <w:r w:rsidRPr="001658E6">
        <w:rPr>
          <w:rFonts w:ascii="Arial" w:eastAsia="Calibri" w:hAnsi="Arial" w:cs="Arial"/>
        </w:rPr>
        <w:t>Zawarta w dniu …………….. w Zamościu</w:t>
      </w:r>
    </w:p>
    <w:p w:rsidR="00E26E8F" w:rsidRPr="001658E6" w:rsidRDefault="00E26E8F" w:rsidP="00E26E8F">
      <w:pPr>
        <w:suppressAutoHyphens/>
        <w:spacing w:after="0"/>
        <w:rPr>
          <w:rFonts w:ascii="Arial" w:eastAsia="Calibri" w:hAnsi="Arial" w:cs="Arial"/>
        </w:rPr>
      </w:pPr>
      <w:r w:rsidRPr="001658E6">
        <w:rPr>
          <w:rFonts w:ascii="Arial" w:eastAsia="Calibri" w:hAnsi="Arial" w:cs="Arial"/>
        </w:rPr>
        <w:t>pomiędzy:</w:t>
      </w:r>
    </w:p>
    <w:p w:rsidR="00E26E8F" w:rsidRPr="001658E6" w:rsidRDefault="00E26E8F" w:rsidP="00E26E8F">
      <w:pPr>
        <w:suppressAutoHyphens/>
        <w:spacing w:after="0"/>
        <w:rPr>
          <w:rFonts w:ascii="Arial" w:eastAsia="Calibri" w:hAnsi="Arial" w:cs="Arial"/>
        </w:rPr>
      </w:pPr>
    </w:p>
    <w:p w:rsidR="00E26E8F" w:rsidRPr="001658E6" w:rsidRDefault="00E26E8F" w:rsidP="00E26E8F">
      <w:pPr>
        <w:spacing w:after="0"/>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rsidR="00E26E8F" w:rsidRPr="001658E6" w:rsidRDefault="00E26E8F" w:rsidP="00E26E8F">
      <w:pPr>
        <w:spacing w:after="0"/>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E26E8F" w:rsidRPr="001658E6" w:rsidRDefault="00E26E8F" w:rsidP="00E26E8F">
      <w:pPr>
        <w:spacing w:after="0"/>
        <w:rPr>
          <w:rFonts w:ascii="Arial" w:eastAsia="Times New Roman" w:hAnsi="Arial" w:cs="Arial"/>
          <w:b/>
          <w:color w:val="000000"/>
          <w:lang w:eastAsia="pl-PL"/>
        </w:rPr>
      </w:pP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E26E8F" w:rsidRPr="001658E6" w:rsidRDefault="00E26E8F" w:rsidP="00E26E8F">
      <w:pPr>
        <w:spacing w:after="0"/>
        <w:rPr>
          <w:rFonts w:ascii="Arial" w:eastAsia="Times New Roman" w:hAnsi="Arial" w:cs="Arial"/>
          <w:b/>
          <w:color w:val="000000"/>
          <w:lang w:eastAsia="pl-PL"/>
        </w:rPr>
      </w:pP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rsidR="00E26E8F" w:rsidRPr="001658E6" w:rsidRDefault="00E26E8F" w:rsidP="00E26E8F">
      <w:pPr>
        <w:spacing w:after="0"/>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rsidR="00E26E8F" w:rsidRPr="001658E6" w:rsidRDefault="00E26E8F" w:rsidP="00E26E8F">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rsidR="00E26E8F" w:rsidRPr="001658E6" w:rsidRDefault="00E26E8F" w:rsidP="00E26E8F">
      <w:pPr>
        <w:spacing w:after="0"/>
        <w:rPr>
          <w:rFonts w:ascii="Arial" w:eastAsia="Times New Roman" w:hAnsi="Arial" w:cs="Arial"/>
          <w:b/>
          <w:color w:val="000000"/>
          <w:lang w:eastAsia="pl-PL"/>
        </w:rPr>
      </w:pPr>
    </w:p>
    <w:p w:rsidR="00E26E8F" w:rsidRDefault="00E26E8F" w:rsidP="00E26E8F">
      <w:pPr>
        <w:suppressAutoHyphens/>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E26E8F" w:rsidRDefault="00E26E8F" w:rsidP="00E26E8F">
      <w:pPr>
        <w:suppressAutoHyphens/>
        <w:spacing w:before="120" w:after="0"/>
        <w:rPr>
          <w:rFonts w:ascii="Arial" w:eastAsia="Times New Roman" w:hAnsi="Arial" w:cs="Arial"/>
          <w:b/>
          <w:bCs/>
          <w:lang w:bidi="en-US"/>
        </w:rPr>
      </w:pPr>
    </w:p>
    <w:p w:rsidR="00E26E8F" w:rsidRPr="001658E6" w:rsidRDefault="00E26E8F" w:rsidP="00E26E8F">
      <w:pPr>
        <w:suppressAutoHyphens/>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rsidR="00E26E8F" w:rsidRDefault="00E26E8F" w:rsidP="00E26E8F">
      <w:pPr>
        <w:suppressAutoHyphens/>
        <w:spacing w:before="120" w:after="0"/>
        <w:rPr>
          <w:rFonts w:ascii="Arial" w:eastAsia="Times New Roman" w:hAnsi="Arial" w:cs="Arial"/>
          <w:b/>
          <w:bCs/>
          <w:lang w:bidi="en-US"/>
        </w:rPr>
      </w:pPr>
    </w:p>
    <w:p w:rsidR="00E26E8F" w:rsidRPr="001658E6" w:rsidRDefault="00E26E8F" w:rsidP="00E26E8F">
      <w:pPr>
        <w:suppressAutoHyphens/>
        <w:spacing w:before="120" w:after="0"/>
        <w:rPr>
          <w:rFonts w:ascii="Arial" w:eastAsia="Times New Roman" w:hAnsi="Arial" w:cs="Arial"/>
          <w:b/>
          <w:bCs/>
          <w:lang w:bidi="en-US"/>
        </w:rPr>
      </w:pPr>
    </w:p>
    <w:p w:rsidR="00E26E8F" w:rsidRPr="001658E6" w:rsidRDefault="00E26E8F" w:rsidP="00E26E8F">
      <w:pPr>
        <w:suppressAutoHyphens/>
        <w:spacing w:after="0" w:line="240" w:lineRule="auto"/>
        <w:jc w:val="center"/>
        <w:rPr>
          <w:rFonts w:ascii="Arial" w:eastAsia="Calibri" w:hAnsi="Arial" w:cs="Arial"/>
          <w:b/>
        </w:rPr>
      </w:pPr>
      <w:r w:rsidRPr="001658E6">
        <w:rPr>
          <w:rFonts w:ascii="Arial" w:eastAsia="Calibri" w:hAnsi="Arial" w:cs="Arial"/>
          <w:b/>
        </w:rPr>
        <w:t>§ 1.</w:t>
      </w:r>
    </w:p>
    <w:p w:rsidR="00E26E8F" w:rsidRPr="001658E6" w:rsidRDefault="00E26E8F" w:rsidP="00E26E8F">
      <w:pPr>
        <w:keepNext/>
        <w:keepLines/>
        <w:suppressAutoHyphen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E26E8F" w:rsidRPr="001658E6" w:rsidRDefault="00E26E8F" w:rsidP="00E26E8F">
      <w:pPr>
        <w:suppressAutoHyphens/>
        <w:spacing w:after="0"/>
        <w:jc w:val="both"/>
        <w:rPr>
          <w:rFonts w:ascii="Arial" w:eastAsia="Calibri" w:hAnsi="Arial" w:cs="Arial"/>
          <w:b/>
        </w:rPr>
      </w:pPr>
    </w:p>
    <w:p w:rsidR="00E26E8F" w:rsidRPr="00A9081A" w:rsidRDefault="00E26E8F" w:rsidP="00BF4214">
      <w:pPr>
        <w:numPr>
          <w:ilvl w:val="0"/>
          <w:numId w:val="58"/>
        </w:numPr>
        <w:tabs>
          <w:tab w:val="left" w:pos="555"/>
        </w:tabs>
        <w:suppressAutoHyphens/>
        <w:spacing w:after="0"/>
        <w:ind w:left="0" w:hanging="142"/>
        <w:contextualSpacing/>
        <w:jc w:val="both"/>
        <w:rPr>
          <w:rFonts w:ascii="Arial" w:hAnsi="Arial" w:cs="Arial"/>
          <w:lang w:eastAsia="ar-SA"/>
        </w:rPr>
      </w:pPr>
      <w:r w:rsidRPr="00A9081A">
        <w:rPr>
          <w:rFonts w:ascii="Arial" w:hAnsi="Arial" w:cs="Arial"/>
          <w:lang w:eastAsia="ar-SA"/>
        </w:rPr>
        <w:t xml:space="preserve">Wykonawca zobowiązuje się przenieść na Zamawiającego własność  szaf  na broń (towaru): szaf na broń dla 32 Wojskowego Oddziału Gospodarczego i jednostek wojskowych będących na jego zaopatrzeniu, w asortymencie i ilościach oraz zgodnie z wymaganiami technicznymi tych urządzeń, określonymi w </w:t>
      </w:r>
      <w:r w:rsidRPr="00A9081A">
        <w:rPr>
          <w:rFonts w:ascii="Arial" w:hAnsi="Arial" w:cs="Arial"/>
          <w:lang w:eastAsia="pl-PL"/>
        </w:rPr>
        <w:t xml:space="preserve">opisie przedmiotu zamówienia oraz złożonej ofercie Wykonawcy, stanowiącej </w:t>
      </w:r>
      <w:r w:rsidRPr="00A9081A">
        <w:rPr>
          <w:rFonts w:ascii="Arial" w:hAnsi="Arial" w:cs="Arial"/>
          <w:lang w:eastAsia="ar-SA"/>
        </w:rPr>
        <w:t xml:space="preserve"> załącznik </w:t>
      </w:r>
      <w:r w:rsidRPr="00A9081A">
        <w:rPr>
          <w:rFonts w:ascii="Arial" w:hAnsi="Arial" w:cs="Arial"/>
          <w:color w:val="000000"/>
          <w:lang w:eastAsia="ar-SA"/>
        </w:rPr>
        <w:t xml:space="preserve">nr ……. </w:t>
      </w:r>
      <w:r w:rsidRPr="00A9081A">
        <w:rPr>
          <w:rFonts w:ascii="Arial" w:hAnsi="Arial" w:cs="Arial"/>
          <w:lang w:eastAsia="ar-SA"/>
        </w:rPr>
        <w:t>do niniejszej Umowy, a Zamawiający zobowiązuje się odebrać szafy na broń i zapłacić Wykonawcy cenę określoną w Umowie.</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 .</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Times New Roman" w:hAnsi="Arial" w:cs="Arial"/>
          <w:lang w:eastAsia="pl-PL"/>
        </w:rPr>
      </w:pPr>
      <w:r w:rsidRPr="00321172">
        <w:rPr>
          <w:rFonts w:ascii="Arial" w:eastAsia="Times New Roman" w:hAnsi="Arial" w:cs="Arial"/>
          <w:lang w:eastAsia="pl-PL"/>
        </w:rPr>
        <w:lastRenderedPageBreak/>
        <w:t>Wykonawca odpowiedzialny jest za jakość oraz zgodność z warunkami technicznymi                        i jakościowymi określonymi  dla przedmiotu zamówienia. Wymagana jest należyta staranność przy realizacji zobowiązań wynikających z Umowy.</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zawarte                           w Polskich Normach przenoszących europejskie normy zharmonizowane.</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Times New Roman" w:hAnsi="Arial" w:cs="Arial"/>
          <w:lang w:eastAsia="ar-SA"/>
        </w:rPr>
      </w:pPr>
      <w:r w:rsidRPr="00321172">
        <w:rPr>
          <w:rFonts w:ascii="Arial" w:eastAsia="Times New Roman" w:hAnsi="Arial" w:cs="Arial"/>
          <w:lang w:eastAsia="ar-SA"/>
        </w:rPr>
        <w:t>Strony ustalają, że przeniesienie własnoś</w:t>
      </w:r>
      <w:r>
        <w:rPr>
          <w:rFonts w:ascii="Arial" w:eastAsia="Times New Roman" w:hAnsi="Arial" w:cs="Arial"/>
          <w:lang w:eastAsia="ar-SA"/>
        </w:rPr>
        <w:t xml:space="preserve">ci dostarczonych szaf stalowych do przechowywania dokumentów niejawnych </w:t>
      </w:r>
      <w:r w:rsidRPr="00321172">
        <w:rPr>
          <w:rFonts w:ascii="Arial" w:eastAsia="Times New Roman" w:hAnsi="Arial" w:cs="Arial"/>
          <w:lang w:eastAsia="ar-SA"/>
        </w:rPr>
        <w:t>, o których mowa w ust. 1, nastąpi z momentem ich wydania Zamawiającemu.</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Times New Roman" w:hAnsi="Arial" w:cs="Arial"/>
          <w:lang w:eastAsia="ar-SA"/>
        </w:rPr>
      </w:pPr>
      <w:r w:rsidRPr="00321172">
        <w:rPr>
          <w:rFonts w:ascii="Arial" w:eastAsia="Times New Roman" w:hAnsi="Arial" w:cs="Arial"/>
          <w:lang w:eastAsia="pl-PL"/>
        </w:rPr>
        <w:t>Cena określona w § 4 ust. 1 U</w:t>
      </w:r>
      <w:r>
        <w:rPr>
          <w:rFonts w:ascii="Arial" w:eastAsia="Times New Roman" w:hAnsi="Arial" w:cs="Arial"/>
          <w:lang w:eastAsia="pl-PL"/>
        </w:rPr>
        <w:t xml:space="preserve">mowy obejmuje dostawę szaf na broń </w:t>
      </w:r>
      <w:r w:rsidRPr="00321172">
        <w:rPr>
          <w:rFonts w:ascii="Arial" w:eastAsia="Times New Roman" w:hAnsi="Arial" w:cs="Arial"/>
          <w:lang w:eastAsia="pl-PL"/>
        </w:rPr>
        <w:t>stanowiących przedmiot Umowy do magazynów zlokalizowanych w miejscowośc</w:t>
      </w:r>
      <w:r>
        <w:rPr>
          <w:rFonts w:ascii="Arial" w:eastAsia="Times New Roman" w:hAnsi="Arial" w:cs="Arial"/>
          <w:lang w:eastAsia="pl-PL"/>
        </w:rPr>
        <w:t>i:  Zamość</w:t>
      </w:r>
      <w:r w:rsidRPr="00321172">
        <w:rPr>
          <w:rFonts w:ascii="Arial" w:eastAsia="Times New Roman" w:hAnsi="Arial" w:cs="Arial"/>
          <w:lang w:eastAsia="pl-PL"/>
        </w:rPr>
        <w:t>.</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Pr>
          <w:rFonts w:ascii="Arial" w:eastAsia="Calibri" w:hAnsi="Arial" w:cs="Arial"/>
          <w:b/>
        </w:rPr>
        <w:t>co najmniej 2022</w:t>
      </w:r>
      <w:r w:rsidRPr="00321172">
        <w:rPr>
          <w:rFonts w:ascii="Arial" w:eastAsia="Calibri" w:hAnsi="Arial" w:cs="Arial"/>
          <w:b/>
        </w:rPr>
        <w:t xml:space="preserve"> r.</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E26E8F" w:rsidRPr="00321172" w:rsidRDefault="00E26E8F" w:rsidP="00BF4214">
      <w:pPr>
        <w:numPr>
          <w:ilvl w:val="0"/>
          <w:numId w:val="59"/>
        </w:numPr>
        <w:suppressAutoHyphens/>
        <w:spacing w:after="0"/>
        <w:contextualSpacing/>
        <w:jc w:val="both"/>
        <w:rPr>
          <w:rFonts w:ascii="Arial" w:eastAsia="Calibri" w:hAnsi="Arial" w:cs="Arial"/>
        </w:rPr>
      </w:pPr>
      <w:r w:rsidRPr="00321172">
        <w:rPr>
          <w:rFonts w:ascii="Arial" w:eastAsia="Calibri" w:hAnsi="Arial" w:cs="Arial"/>
        </w:rPr>
        <w:t>faktury VAT (oryginał oraz kopia),</w:t>
      </w:r>
    </w:p>
    <w:p w:rsidR="00E26E8F" w:rsidRPr="00321172" w:rsidRDefault="00E26E8F" w:rsidP="00BF4214">
      <w:pPr>
        <w:numPr>
          <w:ilvl w:val="0"/>
          <w:numId w:val="59"/>
        </w:numPr>
        <w:suppressAutoHyphens/>
        <w:spacing w:after="0"/>
        <w:contextualSpacing/>
        <w:jc w:val="both"/>
        <w:rPr>
          <w:rFonts w:ascii="Arial" w:eastAsia="Calibri" w:hAnsi="Arial" w:cs="Arial"/>
        </w:rPr>
      </w:pPr>
      <w:r w:rsidRPr="00321172">
        <w:rPr>
          <w:rFonts w:ascii="Arial" w:eastAsia="Calibri" w:hAnsi="Arial" w:cs="Arial"/>
        </w:rPr>
        <w:t xml:space="preserve">do każdego towaru – wypełnionej karty gwarancyjnej, sporządzonej wyłącznie </w:t>
      </w:r>
      <w:r>
        <w:rPr>
          <w:rFonts w:ascii="Arial" w:eastAsia="Calibri" w:hAnsi="Arial" w:cs="Arial"/>
        </w:rPr>
        <w:t xml:space="preserve">                      </w:t>
      </w:r>
      <w:r w:rsidRPr="00321172">
        <w:rPr>
          <w:rFonts w:ascii="Arial" w:eastAsia="Calibri" w:hAnsi="Arial" w:cs="Arial"/>
        </w:rPr>
        <w:t>w języku polskim (1 egz.),</w:t>
      </w:r>
    </w:p>
    <w:p w:rsidR="00E26E8F" w:rsidRPr="00321172" w:rsidRDefault="00E26E8F" w:rsidP="00BF4214">
      <w:pPr>
        <w:numPr>
          <w:ilvl w:val="0"/>
          <w:numId w:val="59"/>
        </w:numPr>
        <w:suppressAutoHyphens/>
        <w:spacing w:after="0"/>
        <w:contextualSpacing/>
        <w:jc w:val="both"/>
        <w:rPr>
          <w:rFonts w:ascii="Arial" w:eastAsia="Calibri" w:hAnsi="Arial" w:cs="Arial"/>
        </w:rPr>
      </w:pPr>
      <w:r>
        <w:rPr>
          <w:rFonts w:ascii="Arial" w:eastAsia="Calibri" w:hAnsi="Arial" w:cs="Arial"/>
        </w:rPr>
        <w:t xml:space="preserve">protokołu odbioru towaru, zgodny ze wzorem Zamawiającego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E26E8F" w:rsidRPr="00321172" w:rsidRDefault="00E26E8F" w:rsidP="00BF4214">
      <w:pPr>
        <w:numPr>
          <w:ilvl w:val="0"/>
          <w:numId w:val="58"/>
        </w:numPr>
        <w:tabs>
          <w:tab w:val="left" w:pos="555"/>
        </w:tabs>
        <w:suppressAutoHyphens/>
        <w:spacing w:after="0"/>
        <w:ind w:left="0" w:hanging="142"/>
        <w:contextualSpacing/>
        <w:jc w:val="both"/>
        <w:rPr>
          <w:rFonts w:ascii="Arial" w:eastAsia="Calibri" w:hAnsi="Arial" w:cs="Arial"/>
        </w:rPr>
      </w:pPr>
      <w:r w:rsidRPr="00321172">
        <w:rPr>
          <w:rFonts w:ascii="Arial" w:eastAsia="Calibri" w:hAnsi="Arial" w:cs="Arial"/>
        </w:rPr>
        <w:t>Zamawiający odmówi przyjęcia dostawy:</w:t>
      </w:r>
    </w:p>
    <w:p w:rsidR="00E26E8F" w:rsidRPr="00321172" w:rsidRDefault="00E26E8F" w:rsidP="00BF4214">
      <w:pPr>
        <w:numPr>
          <w:ilvl w:val="0"/>
          <w:numId w:val="60"/>
        </w:numPr>
        <w:suppressAutoHyphens/>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E26E8F" w:rsidRPr="00321172" w:rsidRDefault="00E26E8F" w:rsidP="00BF4214">
      <w:pPr>
        <w:numPr>
          <w:ilvl w:val="0"/>
          <w:numId w:val="60"/>
        </w:numPr>
        <w:suppressAutoHyphens/>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E26E8F" w:rsidRPr="00391168" w:rsidRDefault="00E26E8F" w:rsidP="00BF4214">
      <w:pPr>
        <w:numPr>
          <w:ilvl w:val="0"/>
          <w:numId w:val="58"/>
        </w:numPr>
        <w:tabs>
          <w:tab w:val="left" w:pos="555"/>
        </w:tabs>
        <w:suppressAutoHyphens/>
        <w:spacing w:after="0"/>
        <w:ind w:left="0" w:hanging="142"/>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za towary określone w ust. </w:t>
      </w:r>
      <w:r w:rsidRPr="00391168">
        <w:rPr>
          <w:rFonts w:ascii="Arial" w:eastAsia="Calibri" w:hAnsi="Arial" w:cs="Arial"/>
        </w:rPr>
        <w:t>10.</w:t>
      </w:r>
    </w:p>
    <w:p w:rsidR="00E26E8F" w:rsidRPr="00284314" w:rsidRDefault="00E26E8F" w:rsidP="00BF4214">
      <w:pPr>
        <w:numPr>
          <w:ilvl w:val="0"/>
          <w:numId w:val="58"/>
        </w:numPr>
        <w:tabs>
          <w:tab w:val="left" w:pos="555"/>
        </w:tabs>
        <w:suppressAutoHyphens/>
        <w:spacing w:after="0"/>
        <w:ind w:left="0" w:hanging="142"/>
        <w:contextualSpacing/>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E26E8F" w:rsidRDefault="00E26E8F" w:rsidP="00BF4214">
      <w:pPr>
        <w:numPr>
          <w:ilvl w:val="0"/>
          <w:numId w:val="58"/>
        </w:numPr>
        <w:tabs>
          <w:tab w:val="left" w:pos="555"/>
        </w:tabs>
        <w:suppressAutoHyphens/>
        <w:spacing w:after="0"/>
        <w:ind w:left="0" w:hanging="142"/>
        <w:contextualSpacing/>
        <w:jc w:val="both"/>
        <w:rPr>
          <w:rFonts w:ascii="Arial" w:eastAsia="Times New Roman" w:hAnsi="Arial" w:cs="Arial"/>
          <w:bCs/>
          <w:i/>
          <w:lang w:eastAsia="pl-PL"/>
        </w:rPr>
      </w:pPr>
      <w:r w:rsidRPr="00284314">
        <w:rPr>
          <w:rFonts w:ascii="Arial" w:eastAsia="Times New Roman" w:hAnsi="Arial" w:cs="Arial"/>
          <w:bCs/>
          <w:lang w:eastAsia="pl-PL"/>
        </w:rPr>
        <w:t xml:space="preserve">Wykonawca </w:t>
      </w:r>
      <w:r>
        <w:rPr>
          <w:rFonts w:ascii="Arial" w:eastAsia="Times New Roman" w:hAnsi="Arial" w:cs="Arial"/>
          <w:bCs/>
          <w:lang w:eastAsia="pl-PL"/>
        </w:rPr>
        <w:t>zobowiązany jest dostarczyć wraz z zamówionymi przedmiotami ich certyfikaty: CE, atesty, karty charakterystyki oraz gwarancje, powinien przedstawić posiadany przez jego firmę certyfikat w standardzie ISO 9001 lub zapewnienie jakości w standardzie AQAP 2131.</w:t>
      </w:r>
    </w:p>
    <w:p w:rsidR="00E26E8F" w:rsidRPr="001658E6" w:rsidRDefault="00E26E8F" w:rsidP="00E26E8F">
      <w:pPr>
        <w:suppressAutoHyphens/>
        <w:spacing w:after="0"/>
        <w:jc w:val="both"/>
        <w:rPr>
          <w:rFonts w:ascii="Times New Roman" w:eastAsia="Calibri" w:hAnsi="Times New Roman" w:cs="Times New Roman"/>
          <w:sz w:val="24"/>
          <w:szCs w:val="24"/>
        </w:rPr>
      </w:pPr>
    </w:p>
    <w:p w:rsidR="00E26E8F" w:rsidRPr="001658E6" w:rsidRDefault="00E26E8F" w:rsidP="00E26E8F">
      <w:pPr>
        <w:suppressAutoHyphens/>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rsidR="00E26E8F" w:rsidRPr="001658E6" w:rsidRDefault="00E26E8F" w:rsidP="00E26E8F">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rsidR="00E26E8F" w:rsidRPr="001658E6" w:rsidRDefault="00E26E8F" w:rsidP="00E26E8F">
      <w:pPr>
        <w:suppressAutoHyphens/>
        <w:spacing w:after="0" w:line="240" w:lineRule="auto"/>
        <w:ind w:left="-142"/>
        <w:contextualSpacing/>
        <w:jc w:val="center"/>
        <w:rPr>
          <w:rFonts w:ascii="Arial" w:eastAsia="Calibri" w:hAnsi="Arial" w:cs="Arial"/>
          <w:b/>
          <w:bCs/>
          <w:iCs/>
          <w:sz w:val="24"/>
          <w:szCs w:val="24"/>
          <w:lang w:eastAsia="pl-PL"/>
        </w:rPr>
      </w:pPr>
    </w:p>
    <w:p w:rsidR="00E26E8F" w:rsidRPr="009F6799" w:rsidRDefault="00E26E8F" w:rsidP="00BF4214">
      <w:pPr>
        <w:numPr>
          <w:ilvl w:val="0"/>
          <w:numId w:val="61"/>
        </w:numPr>
        <w:suppressAutoHyphens/>
        <w:spacing w:after="0" w:line="240" w:lineRule="auto"/>
        <w:ind w:left="284" w:hanging="284"/>
        <w:contextualSpacing/>
        <w:jc w:val="both"/>
        <w:rPr>
          <w:rFonts w:ascii="Arial" w:eastAsia="Calibri" w:hAnsi="Arial" w:cs="Arial"/>
          <w:b/>
          <w:bCs/>
          <w:iCs/>
          <w:lang w:eastAsia="pl-PL"/>
        </w:rPr>
      </w:pPr>
      <w:r w:rsidRPr="009F6799">
        <w:rPr>
          <w:rFonts w:ascii="Arial" w:eastAsia="Calibri" w:hAnsi="Arial" w:cs="Arial"/>
          <w:b/>
          <w:bCs/>
          <w:iCs/>
          <w:lang w:eastAsia="pl-PL"/>
        </w:rPr>
        <w:t>Termin dos</w:t>
      </w:r>
      <w:r>
        <w:rPr>
          <w:rFonts w:ascii="Arial" w:eastAsia="Calibri" w:hAnsi="Arial" w:cs="Arial"/>
          <w:b/>
          <w:bCs/>
          <w:iCs/>
          <w:lang w:eastAsia="pl-PL"/>
        </w:rPr>
        <w:t>tarczenia przedmiotu umowy do 60</w:t>
      </w:r>
      <w:r w:rsidRPr="009F6799">
        <w:rPr>
          <w:rFonts w:ascii="Arial" w:eastAsia="Calibri" w:hAnsi="Arial" w:cs="Arial"/>
          <w:b/>
          <w:bCs/>
          <w:iCs/>
          <w:lang w:eastAsia="pl-PL"/>
        </w:rPr>
        <w:t xml:space="preserve"> dni kalendarzowych od daty podpisania Umowy tj. do dnia ……………</w:t>
      </w:r>
    </w:p>
    <w:p w:rsidR="00E26E8F" w:rsidRPr="00321172" w:rsidRDefault="00E26E8F" w:rsidP="00BF4214">
      <w:pPr>
        <w:numPr>
          <w:ilvl w:val="0"/>
          <w:numId w:val="61"/>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t>Wykonawca zobowiązuje się do zorganizowania dostawy towaru określonego                       w § 1  własnym transporte</w:t>
      </w:r>
      <w:r>
        <w:rPr>
          <w:rFonts w:ascii="Arial" w:eastAsia="Calibri" w:hAnsi="Arial" w:cs="Arial"/>
        </w:rPr>
        <w:t>m i na własny koszt do magazynu</w:t>
      </w:r>
      <w:r w:rsidRPr="00321172">
        <w:rPr>
          <w:rFonts w:ascii="Arial" w:eastAsia="Calibri" w:hAnsi="Arial" w:cs="Arial"/>
        </w:rPr>
        <w:t xml:space="preserve"> 32 Wojskowego Oddziału Gospodarczego w Zamościu  </w:t>
      </w:r>
      <w:r w:rsidRPr="0054740E">
        <w:rPr>
          <w:rFonts w:ascii="Arial" w:eastAsia="Calibri" w:hAnsi="Arial" w:cs="Arial"/>
        </w:rPr>
        <w:t>(</w:t>
      </w:r>
      <w:r>
        <w:rPr>
          <w:rFonts w:ascii="Arial" w:eastAsia="Calibri" w:hAnsi="Arial" w:cs="Arial"/>
        </w:rPr>
        <w:t>w godz. 8 – 13</w:t>
      </w:r>
      <w:r w:rsidRPr="0054740E">
        <w:rPr>
          <w:rFonts w:ascii="Arial" w:eastAsia="Calibri" w:hAnsi="Arial" w:cs="Arial"/>
        </w:rPr>
        <w:t xml:space="preserve"> od poniedziałku do czwartku</w:t>
      </w:r>
      <w:r>
        <w:rPr>
          <w:rFonts w:ascii="Arial" w:eastAsia="Calibri" w:hAnsi="Arial" w:cs="Arial"/>
        </w:rPr>
        <w:t xml:space="preserve">, w godz. 8-11 w  piątek </w:t>
      </w:r>
      <w:r w:rsidRPr="0054740E">
        <w:rPr>
          <w:rFonts w:ascii="Arial" w:eastAsia="Calibri" w:hAnsi="Arial" w:cs="Arial"/>
        </w:rPr>
        <w:t xml:space="preserve">), zgodnie z załącznikiem nr ……. do umowy do miejsca wskazanego </w:t>
      </w:r>
      <w:r w:rsidRPr="00321172">
        <w:rPr>
          <w:rFonts w:ascii="Arial" w:eastAsia="Calibri" w:hAnsi="Arial" w:cs="Arial"/>
        </w:rPr>
        <w:t>poniżej.</w:t>
      </w:r>
    </w:p>
    <w:p w:rsidR="00E26E8F" w:rsidRPr="0054740E" w:rsidRDefault="00E26E8F" w:rsidP="00E26E8F">
      <w:pPr>
        <w:spacing w:after="0"/>
        <w:jc w:val="both"/>
        <w:rPr>
          <w:rFonts w:ascii="Arial" w:eastAsia="Calibri" w:hAnsi="Arial" w:cs="Arial"/>
        </w:rPr>
      </w:pPr>
      <w:r>
        <w:rPr>
          <w:rFonts w:ascii="Arial" w:eastAsia="Calibri" w:hAnsi="Arial" w:cs="Arial"/>
        </w:rPr>
        <w:lastRenderedPageBreak/>
        <w:t xml:space="preserve">- ZAMOŚĆ - </w:t>
      </w:r>
      <w:r w:rsidRPr="009F6799">
        <w:rPr>
          <w:rFonts w:ascii="Arial" w:eastAsia="Calibri" w:hAnsi="Arial" w:cs="Arial"/>
        </w:rPr>
        <w:t xml:space="preserve">magazyn 32 Wojskowego Oddziału Gospodarczego, Grupa Zabezpieczenia Zamość </w:t>
      </w:r>
      <w:r>
        <w:rPr>
          <w:rFonts w:ascii="Arial" w:eastAsia="Calibri" w:hAnsi="Arial" w:cs="Arial"/>
        </w:rPr>
        <w:t>u</w:t>
      </w:r>
      <w:r w:rsidRPr="0054740E">
        <w:rPr>
          <w:rFonts w:ascii="Arial" w:eastAsia="Calibri" w:hAnsi="Arial" w:cs="Arial"/>
        </w:rPr>
        <w:t>l. Wojska Polskiego 2F, 22-400 Zamość,</w:t>
      </w:r>
      <w:r>
        <w:rPr>
          <w:rFonts w:ascii="Arial" w:eastAsia="Calibri" w:hAnsi="Arial" w:cs="Arial"/>
        </w:rPr>
        <w:t xml:space="preserve"> budynek nr 75</w:t>
      </w:r>
      <w:r w:rsidRPr="0054740E">
        <w:rPr>
          <w:rFonts w:ascii="Arial" w:eastAsia="Calibri" w:hAnsi="Arial" w:cs="Arial"/>
        </w:rPr>
        <w:t xml:space="preserve"> </w:t>
      </w:r>
    </w:p>
    <w:p w:rsidR="00E26E8F" w:rsidRPr="0054740E" w:rsidRDefault="00E26E8F" w:rsidP="00BF4214">
      <w:pPr>
        <w:numPr>
          <w:ilvl w:val="0"/>
          <w:numId w:val="61"/>
        </w:numPr>
        <w:suppressAutoHyphens/>
        <w:spacing w:after="0" w:line="240" w:lineRule="auto"/>
        <w:ind w:left="0" w:firstLine="0"/>
        <w:contextualSpacing/>
        <w:jc w:val="both"/>
        <w:rPr>
          <w:rFonts w:ascii="Arial" w:eastAsia="Calibri" w:hAnsi="Arial" w:cs="Arial"/>
        </w:rPr>
      </w:pPr>
      <w:r w:rsidRPr="009F6799">
        <w:rPr>
          <w:rFonts w:ascii="Arial" w:eastAsia="Times New Roman" w:hAnsi="Arial" w:cs="Arial"/>
          <w:b/>
          <w:bCs/>
          <w:lang w:eastAsia="pl-PL"/>
        </w:rPr>
        <w:t>Przedstawicielami Zamawiającego</w:t>
      </w:r>
      <w:r w:rsidRPr="009F6799">
        <w:rPr>
          <w:rFonts w:ascii="Arial" w:eastAsia="Times New Roman" w:hAnsi="Arial" w:cs="Arial"/>
          <w:b/>
          <w:lang w:eastAsia="pl-PL"/>
        </w:rPr>
        <w:t xml:space="preserve"> </w:t>
      </w:r>
      <w:r w:rsidRPr="0054740E">
        <w:rPr>
          <w:rFonts w:ascii="Arial" w:eastAsia="Times New Roman" w:hAnsi="Arial" w:cs="Arial"/>
          <w:lang w:eastAsia="pl-PL"/>
        </w:rPr>
        <w:t>w zakresie dostawy są:</w:t>
      </w:r>
    </w:p>
    <w:p w:rsidR="00E26E8F" w:rsidRDefault="00E26E8F" w:rsidP="00E26E8F">
      <w:pPr>
        <w:spacing w:after="0"/>
        <w:contextualSpacing/>
        <w:jc w:val="both"/>
        <w:rPr>
          <w:rFonts w:ascii="Arial" w:eastAsia="Times New Roman" w:hAnsi="Arial" w:cs="Arial"/>
          <w:lang w:eastAsia="pl-PL"/>
        </w:rPr>
      </w:pPr>
      <w:r>
        <w:rPr>
          <w:rFonts w:ascii="Arial" w:eastAsia="Times New Roman" w:hAnsi="Arial" w:cs="Arial"/>
          <w:lang w:eastAsia="pl-PL"/>
        </w:rPr>
        <w:t xml:space="preserve">a) ZAMOŚĆ </w:t>
      </w:r>
      <w:r w:rsidRPr="0054740E">
        <w:rPr>
          <w:rFonts w:ascii="Arial" w:eastAsia="Times New Roman" w:hAnsi="Arial" w:cs="Arial"/>
          <w:lang w:eastAsia="pl-PL"/>
        </w:rPr>
        <w:t xml:space="preserve">- </w:t>
      </w:r>
      <w:r w:rsidRPr="009F6799">
        <w:rPr>
          <w:rFonts w:ascii="Arial" w:eastAsia="Times New Roman" w:hAnsi="Arial" w:cs="Arial"/>
          <w:lang w:eastAsia="pl-PL"/>
        </w:rPr>
        <w:t>ul. Wojska Polsk</w:t>
      </w:r>
      <w:r>
        <w:rPr>
          <w:rFonts w:ascii="Arial" w:eastAsia="Times New Roman" w:hAnsi="Arial" w:cs="Arial"/>
          <w:lang w:eastAsia="pl-PL"/>
        </w:rPr>
        <w:t xml:space="preserve">iego 2F, 22-400 Zamość, bud. nr </w:t>
      </w:r>
      <w:r w:rsidRPr="009F6799">
        <w:rPr>
          <w:rFonts w:ascii="Arial" w:eastAsia="Times New Roman" w:hAnsi="Arial" w:cs="Arial"/>
          <w:lang w:eastAsia="pl-PL"/>
        </w:rPr>
        <w:t>75</w:t>
      </w:r>
    </w:p>
    <w:p w:rsidR="00E26E8F" w:rsidRPr="0054740E" w:rsidRDefault="00E26E8F" w:rsidP="00E26E8F">
      <w:pPr>
        <w:spacing w:after="0"/>
        <w:contextualSpacing/>
        <w:jc w:val="both"/>
        <w:rPr>
          <w:rFonts w:ascii="Arial" w:eastAsia="Times New Roman" w:hAnsi="Arial" w:cs="Arial"/>
          <w:lang w:eastAsia="pl-PL"/>
        </w:rPr>
      </w:pPr>
      <w:r>
        <w:rPr>
          <w:rFonts w:ascii="Arial" w:eastAsia="Times New Roman" w:hAnsi="Arial" w:cs="Arial"/>
          <w:lang w:eastAsia="pl-PL"/>
        </w:rPr>
        <w:t xml:space="preserve">p. </w:t>
      </w:r>
      <w:r w:rsidRPr="0054740E">
        <w:rPr>
          <w:rFonts w:ascii="Arial" w:eastAsia="Times New Roman" w:hAnsi="Arial" w:cs="Arial"/>
          <w:lang w:eastAsia="pl-PL"/>
        </w:rPr>
        <w:t>………………………………………   tel. …………………………………………….</w:t>
      </w:r>
    </w:p>
    <w:p w:rsidR="00E26E8F" w:rsidRPr="009F6799" w:rsidRDefault="00E26E8F" w:rsidP="00BF4214">
      <w:pPr>
        <w:numPr>
          <w:ilvl w:val="0"/>
          <w:numId w:val="61"/>
        </w:numPr>
        <w:suppressAutoHyphens/>
        <w:spacing w:after="0" w:line="240" w:lineRule="auto"/>
        <w:ind w:left="0" w:firstLine="0"/>
        <w:contextualSpacing/>
        <w:jc w:val="both"/>
        <w:rPr>
          <w:rFonts w:ascii="Arial" w:eastAsia="Times New Roman" w:hAnsi="Arial" w:cs="Arial"/>
          <w:b/>
          <w:color w:val="000000"/>
          <w:lang w:eastAsia="pl-PL"/>
        </w:rPr>
      </w:pPr>
      <w:r w:rsidRPr="009F6799">
        <w:rPr>
          <w:rFonts w:ascii="Arial" w:eastAsia="Times New Roman" w:hAnsi="Arial" w:cs="Arial"/>
          <w:b/>
          <w:color w:val="000000"/>
          <w:lang w:eastAsia="pl-PL"/>
        </w:rPr>
        <w:t>Przedstawicielem Wykonawcy w zakresie dostawy jest:</w:t>
      </w:r>
    </w:p>
    <w:p w:rsidR="00E26E8F" w:rsidRPr="00321172" w:rsidRDefault="00E26E8F" w:rsidP="00E26E8F">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(………………………………..lub………………………………</w:t>
      </w:r>
      <w:r>
        <w:rPr>
          <w:rFonts w:ascii="Arial" w:eastAsia="Times New Roman" w:hAnsi="Arial" w:cs="Arial"/>
          <w:color w:val="000000"/>
          <w:lang w:eastAsia="pl-PL"/>
        </w:rPr>
        <w:t>)</w:t>
      </w:r>
      <w:r w:rsidRPr="00321172">
        <w:rPr>
          <w:rFonts w:ascii="Arial" w:eastAsia="Times New Roman" w:hAnsi="Arial" w:cs="Arial"/>
          <w:color w:val="000000"/>
          <w:lang w:eastAsia="pl-PL"/>
        </w:rPr>
        <w:t>.</w:t>
      </w:r>
    </w:p>
    <w:p w:rsidR="00E26E8F" w:rsidRPr="001658E6" w:rsidRDefault="00E26E8F" w:rsidP="00E26E8F">
      <w:pPr>
        <w:spacing w:after="0" w:line="240" w:lineRule="auto"/>
        <w:contextualSpacing/>
        <w:jc w:val="both"/>
        <w:rPr>
          <w:rFonts w:ascii="Arial" w:eastAsia="Times New Roman" w:hAnsi="Arial" w:cs="Arial"/>
          <w:color w:val="000000"/>
          <w:lang w:eastAsia="pl-PL"/>
        </w:rPr>
      </w:pPr>
    </w:p>
    <w:p w:rsidR="00E26E8F" w:rsidRPr="001658E6" w:rsidRDefault="00E26E8F" w:rsidP="00E26E8F">
      <w:pPr>
        <w:suppressAutoHyphens/>
        <w:spacing w:after="0"/>
        <w:ind w:left="360"/>
        <w:contextualSpacing/>
        <w:jc w:val="both"/>
        <w:rPr>
          <w:rFonts w:ascii="Times New Roman" w:eastAsia="Calibri" w:hAnsi="Times New Roman" w:cs="Times New Roman"/>
          <w:sz w:val="24"/>
          <w:szCs w:val="24"/>
        </w:rPr>
      </w:pPr>
    </w:p>
    <w:p w:rsidR="00E26E8F" w:rsidRPr="001658E6" w:rsidRDefault="00E26E8F" w:rsidP="00E26E8F">
      <w:pPr>
        <w:suppressAutoHyphens/>
        <w:spacing w:after="0"/>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rsidR="00E26E8F" w:rsidRPr="001658E6" w:rsidRDefault="00E26E8F" w:rsidP="00E26E8F">
      <w:pPr>
        <w:widowControl w:val="0"/>
        <w:shd w:val="clear" w:color="auto" w:fill="FFFFFF"/>
        <w:suppressAutoHyphens/>
        <w:spacing w:after="0"/>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rsidR="00E26E8F" w:rsidRPr="001658E6" w:rsidRDefault="00E26E8F" w:rsidP="00E26E8F">
      <w:pPr>
        <w:suppressAutoHyphens/>
        <w:spacing w:after="0"/>
        <w:contextualSpacing/>
        <w:rPr>
          <w:rFonts w:ascii="Arial" w:eastAsia="Times New Roman" w:hAnsi="Arial" w:cs="Arial"/>
          <w:b/>
          <w:sz w:val="24"/>
          <w:szCs w:val="24"/>
          <w:lang w:eastAsia="pl-PL"/>
        </w:rPr>
      </w:pPr>
    </w:p>
    <w:p w:rsidR="00E26E8F" w:rsidRPr="00BC79D7" w:rsidRDefault="00E26E8F" w:rsidP="00BF4214">
      <w:pPr>
        <w:widowControl w:val="0"/>
        <w:numPr>
          <w:ilvl w:val="0"/>
          <w:numId w:val="62"/>
        </w:numPr>
        <w:tabs>
          <w:tab w:val="left" w:pos="-128"/>
        </w:tabs>
        <w:suppressAutoHyphens/>
        <w:spacing w:after="0"/>
        <w:ind w:left="284" w:hanging="426"/>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E26E8F" w:rsidRPr="00BC79D7" w:rsidRDefault="00E26E8F" w:rsidP="00BF4214">
      <w:pPr>
        <w:numPr>
          <w:ilvl w:val="0"/>
          <w:numId w:val="53"/>
        </w:numPr>
        <w:suppressAutoHyphens/>
        <w:spacing w:after="0"/>
        <w:ind w:left="1276" w:hanging="283"/>
        <w:jc w:val="both"/>
        <w:rPr>
          <w:rFonts w:ascii="Arial" w:eastAsia="Times New Roman" w:hAnsi="Arial" w:cs="Arial"/>
        </w:rPr>
      </w:pPr>
      <w:r w:rsidRPr="00BC79D7">
        <w:rPr>
          <w:rFonts w:ascii="Arial" w:eastAsia="Times New Roman" w:hAnsi="Arial" w:cs="Arial"/>
        </w:rPr>
        <w:t>……………………………t</w:t>
      </w:r>
      <w:r>
        <w:rPr>
          <w:rFonts w:ascii="Arial" w:eastAsia="Times New Roman" w:hAnsi="Arial" w:cs="Arial"/>
        </w:rPr>
        <w:t xml:space="preserve">el.:…………………… </w:t>
      </w:r>
    </w:p>
    <w:p w:rsidR="00E26E8F" w:rsidRPr="00BC79D7" w:rsidRDefault="00E26E8F" w:rsidP="00BF4214">
      <w:pPr>
        <w:widowControl w:val="0"/>
        <w:numPr>
          <w:ilvl w:val="0"/>
          <w:numId w:val="62"/>
        </w:numPr>
        <w:tabs>
          <w:tab w:val="left" w:pos="232"/>
          <w:tab w:val="left" w:pos="284"/>
        </w:tabs>
        <w:suppressAutoHyphens/>
        <w:spacing w:after="0"/>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E26E8F" w:rsidRPr="00BC79D7" w:rsidRDefault="00E26E8F" w:rsidP="00BF4214">
      <w:pPr>
        <w:numPr>
          <w:ilvl w:val="0"/>
          <w:numId w:val="54"/>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……………………………tel.:……………………e-mail:………............................,</w:t>
      </w:r>
    </w:p>
    <w:p w:rsidR="00E26E8F" w:rsidRPr="00BC79D7" w:rsidRDefault="00E26E8F" w:rsidP="00E26E8F">
      <w:pPr>
        <w:suppressAutoHyphens/>
        <w:spacing w:after="0"/>
        <w:ind w:left="1276"/>
        <w:jc w:val="both"/>
        <w:rPr>
          <w:rFonts w:ascii="Arial" w:eastAsia="Times New Roman" w:hAnsi="Arial" w:cs="Arial"/>
        </w:rPr>
      </w:pPr>
      <w:r w:rsidRPr="00BC79D7">
        <w:rPr>
          <w:rFonts w:ascii="Arial" w:eastAsia="Times New Roman" w:hAnsi="Arial" w:cs="Arial"/>
        </w:rPr>
        <w:t>lub</w:t>
      </w:r>
    </w:p>
    <w:p w:rsidR="00E26E8F" w:rsidRPr="00BC79D7" w:rsidRDefault="00E26E8F" w:rsidP="00BF4214">
      <w:pPr>
        <w:numPr>
          <w:ilvl w:val="0"/>
          <w:numId w:val="54"/>
        </w:numPr>
        <w:tabs>
          <w:tab w:val="left" w:pos="2108"/>
        </w:tabs>
        <w:suppressAutoHyphens/>
        <w:spacing w:after="0"/>
        <w:ind w:left="1276"/>
        <w:jc w:val="both"/>
        <w:rPr>
          <w:rFonts w:ascii="Arial" w:eastAsia="Times New Roman" w:hAnsi="Arial" w:cs="Arial"/>
        </w:rPr>
      </w:pPr>
      <w:r w:rsidRPr="00BC79D7">
        <w:rPr>
          <w:rFonts w:ascii="Arial" w:eastAsia="Times New Roman" w:hAnsi="Arial" w:cs="Arial"/>
        </w:rPr>
        <w:t>……………………………tel.:……………………e-mail:…………………………...</w:t>
      </w:r>
    </w:p>
    <w:p w:rsidR="00E26E8F" w:rsidRPr="00BC79D7" w:rsidRDefault="00E26E8F" w:rsidP="00BF4214">
      <w:pPr>
        <w:numPr>
          <w:ilvl w:val="0"/>
          <w:numId w:val="62"/>
        </w:numPr>
        <w:suppressAutoHyphens/>
        <w:spacing w:after="0"/>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rsidR="00E26E8F" w:rsidRPr="00BC79D7" w:rsidRDefault="00E26E8F" w:rsidP="00E26E8F">
      <w:pPr>
        <w:suppressAutoHyphens/>
        <w:spacing w:after="0"/>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 ……………………………………</w:t>
      </w:r>
    </w:p>
    <w:p w:rsidR="00E26E8F" w:rsidRPr="00BC79D7" w:rsidRDefault="00E26E8F" w:rsidP="00E26E8F">
      <w:pPr>
        <w:suppressAutoHyphens/>
        <w:spacing w:after="0"/>
        <w:jc w:val="both"/>
        <w:rPr>
          <w:rFonts w:ascii="Arial" w:eastAsia="Calibri" w:hAnsi="Arial" w:cs="Arial"/>
          <w:bCs/>
          <w:kern w:val="2"/>
        </w:rPr>
      </w:pPr>
      <w:r w:rsidRPr="00BC79D7">
        <w:rPr>
          <w:rFonts w:ascii="Arial" w:eastAsia="Calibri" w:hAnsi="Arial" w:cs="Arial"/>
          <w:bCs/>
          <w:kern w:val="2"/>
        </w:rPr>
        <w:t>po stronie Wykonawcy: ……………...……….……………, tel. ……………………………………</w:t>
      </w:r>
    </w:p>
    <w:p w:rsidR="00E26E8F" w:rsidRDefault="00E26E8F" w:rsidP="00E26E8F">
      <w:pPr>
        <w:suppressAutoHyphens/>
        <w:spacing w:after="0"/>
        <w:rPr>
          <w:rFonts w:ascii="Arial" w:eastAsia="Calibri" w:hAnsi="Arial" w:cs="Arial"/>
          <w:b/>
        </w:rPr>
      </w:pPr>
    </w:p>
    <w:p w:rsidR="00E26E8F" w:rsidRPr="001658E6" w:rsidRDefault="00E26E8F" w:rsidP="00E26E8F">
      <w:pPr>
        <w:suppressAutoHyphens/>
        <w:spacing w:after="0"/>
        <w:jc w:val="center"/>
        <w:rPr>
          <w:rFonts w:ascii="Arial" w:eastAsia="Calibri" w:hAnsi="Arial" w:cs="Arial"/>
          <w:b/>
        </w:rPr>
      </w:pPr>
      <w:r w:rsidRPr="001658E6">
        <w:rPr>
          <w:rFonts w:ascii="Arial" w:eastAsia="Calibri" w:hAnsi="Arial" w:cs="Arial"/>
          <w:b/>
        </w:rPr>
        <w:t>§ 4.</w:t>
      </w:r>
    </w:p>
    <w:p w:rsidR="00E26E8F" w:rsidRPr="001658E6" w:rsidRDefault="00E26E8F" w:rsidP="00E26E8F">
      <w:pPr>
        <w:keepNext/>
        <w:keepLines/>
        <w:suppressAutoHyphen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p>
    <w:p w:rsidR="00E26E8F" w:rsidRPr="001658E6" w:rsidRDefault="00E26E8F" w:rsidP="00BF4214">
      <w:pPr>
        <w:widowControl w:val="0"/>
        <w:numPr>
          <w:ilvl w:val="0"/>
          <w:numId w:val="63"/>
        </w:numPr>
        <w:tabs>
          <w:tab w:val="left" w:pos="284"/>
        </w:tabs>
        <w:suppressAutoHyphens/>
        <w:spacing w:after="0"/>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rsidR="00E26E8F" w:rsidRPr="001658E6" w:rsidRDefault="00E26E8F" w:rsidP="00E26E8F">
      <w:pPr>
        <w:suppressAutoHyphens/>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rsidR="00E26E8F" w:rsidRPr="001658E6" w:rsidRDefault="00E26E8F" w:rsidP="00E26E8F">
      <w:pPr>
        <w:suppressAutoHyphens/>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rsidR="00E26E8F" w:rsidRPr="001658E6" w:rsidRDefault="00E26E8F" w:rsidP="00E26E8F">
      <w:pPr>
        <w:suppressAutoHyphens/>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rsidR="00E26E8F" w:rsidRPr="001658E6" w:rsidRDefault="00E26E8F" w:rsidP="00E26E8F">
      <w:pPr>
        <w:suppressAutoHyphens/>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rsidR="00E26E8F" w:rsidRPr="001658E6" w:rsidRDefault="00E26E8F" w:rsidP="00E26E8F">
      <w:pPr>
        <w:suppressAutoHyphens/>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E26E8F" w:rsidRPr="001658E6" w:rsidRDefault="00E26E8F" w:rsidP="00E26E8F">
      <w:pPr>
        <w:suppressAutoHyphens/>
        <w:spacing w:after="0"/>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rsidR="00E26E8F" w:rsidRPr="001658E6" w:rsidRDefault="00E26E8F" w:rsidP="00E26E8F">
      <w:pPr>
        <w:suppressAutoHyphens/>
        <w:spacing w:after="0"/>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E26E8F" w:rsidRPr="001658E6" w:rsidRDefault="00E26E8F" w:rsidP="00E26E8F">
      <w:pPr>
        <w:suppressAutoHyphens/>
        <w:spacing w:after="0"/>
        <w:jc w:val="both"/>
        <w:rPr>
          <w:rFonts w:ascii="Arial" w:eastAsia="Calibri" w:hAnsi="Arial" w:cs="Arial"/>
          <w:lang w:eastAsia="pl-PL"/>
        </w:rPr>
      </w:pPr>
      <w:r w:rsidRPr="001658E6">
        <w:rPr>
          <w:rFonts w:ascii="Arial" w:eastAsia="Times New Roman" w:hAnsi="Arial" w:cs="Arial"/>
          <w:lang w:eastAsia="pl-PL"/>
        </w:rPr>
        <w:lastRenderedPageBreak/>
        <w:t xml:space="preserve">4. </w:t>
      </w:r>
      <w:r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E26E8F" w:rsidRPr="001658E6" w:rsidRDefault="00E26E8F" w:rsidP="00E26E8F">
      <w:pPr>
        <w:widowControl w:val="0"/>
        <w:tabs>
          <w:tab w:val="left" w:pos="284"/>
        </w:tabs>
        <w:suppressAutoHyphens/>
        <w:spacing w:after="0"/>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faktyczną ilość zrealizowanych dostaw, na podstawie faktur częściowych i faktury końcowej.</w:t>
      </w:r>
    </w:p>
    <w:p w:rsidR="00E26E8F" w:rsidRPr="001658E6" w:rsidRDefault="00E26E8F" w:rsidP="00E26E8F">
      <w:pPr>
        <w:widowControl w:val="0"/>
        <w:tabs>
          <w:tab w:val="left" w:pos="284"/>
        </w:tabs>
        <w:suppressAutoHyphens/>
        <w:spacing w:after="0"/>
        <w:ind w:right="34"/>
        <w:jc w:val="both"/>
        <w:rPr>
          <w:rFonts w:ascii="Arial" w:eastAsia="Times New Roman" w:hAnsi="Arial" w:cs="Arial"/>
          <w:lang w:eastAsia="pl-PL"/>
        </w:rPr>
      </w:pPr>
      <w:r w:rsidRPr="001658E6">
        <w:rPr>
          <w:rFonts w:ascii="Arial" w:eastAsia="Times New Roman" w:hAnsi="Arial" w:cs="Arial"/>
          <w:lang w:eastAsia="pl-PL"/>
        </w:rPr>
        <w:t>6. Podstawę do wystawienia każdej faktury stanowić będzie każdorazowo Protokołu Odbioru Towarów, o którym mowa w § 1 ust. 9 pkt 3 Umowy.</w:t>
      </w:r>
    </w:p>
    <w:p w:rsidR="00E26E8F" w:rsidRPr="001658E6" w:rsidRDefault="00E26E8F" w:rsidP="00E26E8F">
      <w:pPr>
        <w:widowControl w:val="0"/>
        <w:tabs>
          <w:tab w:val="left" w:pos="284"/>
        </w:tabs>
        <w:suppressAutoHyphens/>
        <w:spacing w:after="0"/>
        <w:ind w:right="34"/>
        <w:jc w:val="both"/>
        <w:rPr>
          <w:rFonts w:ascii="Arial" w:eastAsia="Times New Roman" w:hAnsi="Arial" w:cs="Arial"/>
          <w:color w:val="FF0000"/>
          <w:lang w:eastAsia="pl-PL"/>
        </w:rPr>
      </w:pPr>
    </w:p>
    <w:p w:rsidR="00E26E8F" w:rsidRPr="001658E6" w:rsidRDefault="00E26E8F" w:rsidP="00E26E8F">
      <w:pPr>
        <w:suppressAutoHyphens/>
        <w:spacing w:after="0"/>
        <w:jc w:val="center"/>
        <w:rPr>
          <w:rFonts w:ascii="Arial" w:eastAsia="Calibri" w:hAnsi="Arial" w:cs="Arial"/>
          <w:b/>
          <w:bCs/>
          <w:color w:val="000000"/>
        </w:rPr>
      </w:pPr>
      <w:r w:rsidRPr="001658E6">
        <w:rPr>
          <w:rFonts w:ascii="Arial" w:eastAsia="Calibri" w:hAnsi="Arial" w:cs="Arial"/>
          <w:b/>
          <w:bCs/>
          <w:color w:val="000000"/>
        </w:rPr>
        <w:t>§ 5.</w:t>
      </w:r>
    </w:p>
    <w:p w:rsidR="00E26E8F" w:rsidRPr="001658E6" w:rsidRDefault="00E26E8F" w:rsidP="00E26E8F">
      <w:pPr>
        <w:suppressAutoHyphens/>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E26E8F" w:rsidRPr="001658E6" w:rsidRDefault="00E26E8F" w:rsidP="00E26E8F">
      <w:pPr>
        <w:suppressAutoHyphens/>
        <w:spacing w:after="0"/>
        <w:jc w:val="both"/>
        <w:rPr>
          <w:rFonts w:ascii="Arial" w:eastAsia="Times New Roman" w:hAnsi="Arial" w:cs="Arial"/>
          <w:lang w:eastAsia="pl-PL"/>
        </w:rPr>
      </w:pPr>
    </w:p>
    <w:p w:rsidR="00E26E8F" w:rsidRPr="001658E6" w:rsidRDefault="00E26E8F" w:rsidP="00E26E8F">
      <w:pPr>
        <w:suppressAutoHyphens/>
        <w:spacing w:after="0"/>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faktury,  w terminie 21 dni od daty doręczenia faktury do siedziby Zamawiającego, na numer konta bankowego Wykonawcy </w:t>
      </w:r>
      <w:r>
        <w:rPr>
          <w:rFonts w:ascii="Arial" w:eastAsia="Calibri" w:hAnsi="Arial" w:cs="Arial"/>
          <w:lang w:eastAsia="pl-PL"/>
        </w:rPr>
        <w:t>Nr ………………………………………….</w:t>
      </w:r>
      <w:r w:rsidRPr="001658E6">
        <w:rPr>
          <w:rFonts w:ascii="Arial" w:eastAsia="Calibri" w:hAnsi="Arial" w:cs="Arial"/>
          <w:lang w:eastAsia="pl-PL"/>
        </w:rPr>
        <w:t>wskazany na fakturze.</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rsidR="00E26E8F" w:rsidRPr="001658E6" w:rsidRDefault="00E26E8F" w:rsidP="00E26E8F">
      <w:pPr>
        <w:suppressAutoHyphens/>
        <w:spacing w:after="0"/>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E26E8F" w:rsidRDefault="00E26E8F" w:rsidP="00E26E8F">
      <w:pPr>
        <w:suppressAutoHyphens/>
        <w:spacing w:after="0"/>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rsidR="00E26E8F" w:rsidRPr="001658E6" w:rsidRDefault="00E26E8F" w:rsidP="00E26E8F">
      <w:pPr>
        <w:suppressAutoHyphens/>
        <w:spacing w:after="0"/>
        <w:jc w:val="both"/>
        <w:rPr>
          <w:rFonts w:ascii="Arial" w:eastAsia="Times New Roman" w:hAnsi="Arial" w:cs="Arial"/>
          <w:lang w:eastAsia="pl-PL"/>
        </w:rPr>
      </w:pPr>
    </w:p>
    <w:p w:rsidR="00E26E8F" w:rsidRPr="001658E6" w:rsidRDefault="00E26E8F" w:rsidP="00E26E8F">
      <w:pPr>
        <w:suppressAutoHyphens/>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rsidR="00E26E8F" w:rsidRPr="001658E6" w:rsidRDefault="00E26E8F" w:rsidP="00E26E8F">
      <w:pPr>
        <w:suppressAutoHyphens/>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rsidR="00E26E8F" w:rsidRPr="001658E6" w:rsidRDefault="00E26E8F" w:rsidP="00E26E8F">
      <w:pPr>
        <w:suppressAutoHyphens/>
        <w:spacing w:after="0"/>
        <w:jc w:val="center"/>
        <w:textAlignment w:val="baseline"/>
        <w:rPr>
          <w:rFonts w:ascii="Arial" w:eastAsia="NSimSun" w:hAnsi="Arial" w:cs="Arial"/>
          <w:b/>
          <w:bCs/>
          <w:color w:val="FF0000"/>
          <w:kern w:val="2"/>
          <w:lang w:eastAsia="zh-CN" w:bidi="hi-IN"/>
        </w:rPr>
      </w:pPr>
    </w:p>
    <w:p w:rsidR="00E26E8F" w:rsidRPr="001658E6" w:rsidRDefault="00E26E8F" w:rsidP="00E26E8F">
      <w:pPr>
        <w:suppressAutoHyphens/>
        <w:spacing w:after="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1. Wykonawca zobowiązuje się wykonać przedmiot Umowy co do zasady siłami własnymi/przy udziale Podwykonawców. </w:t>
      </w:r>
    </w:p>
    <w:p w:rsidR="00E26E8F" w:rsidRPr="001658E6" w:rsidRDefault="00E26E8F" w:rsidP="00BF4214">
      <w:pPr>
        <w:numPr>
          <w:ilvl w:val="0"/>
          <w:numId w:val="63"/>
        </w:numPr>
        <w:suppressAutoHyphens/>
        <w:spacing w:after="0"/>
        <w:jc w:val="both"/>
        <w:textAlignment w:val="baseline"/>
        <w:rPr>
          <w:rFonts w:ascii="Arial" w:eastAsia="NSimSun" w:hAnsi="Arial" w:cs="Arial"/>
          <w:kern w:val="2"/>
          <w:sz w:val="24"/>
          <w:szCs w:val="24"/>
          <w:lang w:eastAsia="zh-CN" w:bidi="hi-IN"/>
        </w:rPr>
      </w:pPr>
      <w:r w:rsidRPr="001658E6">
        <w:rPr>
          <w:rFonts w:ascii="Arial" w:eastAsia="Times New Roman" w:hAnsi="Arial" w:cs="Arial"/>
          <w:kern w:val="2"/>
          <w:sz w:val="24"/>
          <w:szCs w:val="24"/>
          <w:lang w:eastAsia="pl-PL" w:bidi="hi-IN"/>
        </w:rPr>
        <w:t xml:space="preserve">W przypadku realizacji przedmiot Umowy z udziałem Podwykonawcy </w:t>
      </w:r>
      <w:r w:rsidRPr="001658E6">
        <w:rPr>
          <w:rFonts w:ascii="Arial" w:eastAsia="NSimSun" w:hAnsi="Arial" w:cs="Arial"/>
          <w:kern w:val="2"/>
          <w:lang w:eastAsia="zh-CN" w:bidi="hi-IN"/>
        </w:rPr>
        <w:t>kwota wynagrodzenia podwykonawcy nie powinna być wyższa, niż wartość danego zakresu dostaw wynikająca z oferty Wykonawcy.</w:t>
      </w:r>
    </w:p>
    <w:p w:rsidR="00E26E8F" w:rsidRPr="001658E6" w:rsidRDefault="00E26E8F" w:rsidP="00BF4214">
      <w:pPr>
        <w:numPr>
          <w:ilvl w:val="0"/>
          <w:numId w:val="63"/>
        </w:numPr>
        <w:suppressAutoHyphens/>
        <w:spacing w:after="0"/>
        <w:jc w:val="both"/>
        <w:rPr>
          <w:rFonts w:ascii="Arial" w:eastAsia="Times New Roman" w:hAnsi="Arial" w:cs="Arial"/>
          <w:lang w:eastAsia="pl-PL"/>
        </w:rPr>
      </w:pPr>
      <w:r w:rsidRPr="001658E6">
        <w:rPr>
          <w:rFonts w:ascii="Arial" w:eastAsia="Times New Roman" w:hAnsi="Arial" w:cs="Arial"/>
          <w:lang w:eastAsia="pl-PL"/>
        </w:rPr>
        <w:t>Wykonywanie dostaw z udziałem Podwykonawcy może odbywać się wyłącznie na zasadach określonych w niniejszej Umowie oraz w kodeksie cywilnym.</w:t>
      </w:r>
    </w:p>
    <w:p w:rsidR="00E26E8F" w:rsidRPr="001658E6" w:rsidRDefault="00E26E8F" w:rsidP="00BF4214">
      <w:pPr>
        <w:numPr>
          <w:ilvl w:val="0"/>
          <w:numId w:val="63"/>
        </w:numPr>
        <w:suppressAutoHyphens/>
        <w:spacing w:after="0"/>
        <w:jc w:val="both"/>
        <w:rPr>
          <w:rFonts w:ascii="Arial" w:eastAsia="Times New Roman" w:hAnsi="Arial" w:cs="Arial"/>
          <w:lang w:eastAsia="pl-PL"/>
        </w:rPr>
      </w:pPr>
      <w:r w:rsidRPr="001658E6">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26E8F" w:rsidRPr="001658E6" w:rsidRDefault="00E26E8F" w:rsidP="00BF4214">
      <w:pPr>
        <w:numPr>
          <w:ilvl w:val="0"/>
          <w:numId w:val="63"/>
        </w:numPr>
        <w:suppressAutoHyphens/>
        <w:spacing w:after="0"/>
        <w:jc w:val="both"/>
        <w:rPr>
          <w:rFonts w:ascii="Arial" w:eastAsia="Times New Roman" w:hAnsi="Arial" w:cs="Arial"/>
          <w:lang w:eastAsia="pl-PL"/>
        </w:rPr>
      </w:pPr>
      <w:r w:rsidRPr="001658E6">
        <w:rPr>
          <w:rFonts w:ascii="Arial" w:eastAsia="Times New Roman" w:hAnsi="Arial" w:cs="Arial"/>
          <w:lang w:eastAsia="pl-PL"/>
        </w:rPr>
        <w:lastRenderedPageBreak/>
        <w:t xml:space="preserve">Wykonawca ponosi pełną i wyłączną odpowiedzialność za zapłatę wynagrodzenia należnego podwykonawcom, pracownikom i osobom działającym na zlecenie Wykonawcy, biorących udział przy realizacji przedmiotu Umowy. </w:t>
      </w:r>
    </w:p>
    <w:p w:rsidR="00E26E8F" w:rsidRPr="001658E6" w:rsidRDefault="00E26E8F" w:rsidP="00BF4214">
      <w:pPr>
        <w:numPr>
          <w:ilvl w:val="0"/>
          <w:numId w:val="63"/>
        </w:numPr>
        <w:suppressAutoHyphens/>
        <w:spacing w:after="0"/>
        <w:jc w:val="both"/>
        <w:rPr>
          <w:rFonts w:ascii="Arial" w:eastAsia="Times New Roman" w:hAnsi="Arial" w:cs="Arial"/>
          <w:lang w:eastAsia="pl-PL"/>
        </w:rPr>
      </w:pPr>
      <w:r w:rsidRPr="001658E6">
        <w:rPr>
          <w:rFonts w:ascii="Arial" w:eastAsia="Times New Roman" w:hAnsi="Arial" w:cs="Arial"/>
          <w:lang w:eastAsia="pl-PL"/>
        </w:rPr>
        <w:t xml:space="preserve">Powierzenie  wykonania części zamówienia Podwykonawcom nie zwalnia Wykonawcy </w:t>
      </w:r>
    </w:p>
    <w:p w:rsidR="00E26E8F" w:rsidRPr="001658E6" w:rsidRDefault="00E26E8F" w:rsidP="00E26E8F">
      <w:pPr>
        <w:spacing w:after="0"/>
        <w:jc w:val="both"/>
        <w:rPr>
          <w:rFonts w:ascii="Arial" w:eastAsia="Times New Roman" w:hAnsi="Arial" w:cs="Arial"/>
          <w:lang w:eastAsia="pl-PL"/>
        </w:rPr>
      </w:pPr>
      <w:r w:rsidRPr="001658E6">
        <w:rPr>
          <w:rFonts w:ascii="Arial" w:eastAsia="Times New Roman" w:hAnsi="Arial" w:cs="Arial"/>
          <w:lang w:eastAsia="pl-PL"/>
        </w:rPr>
        <w:t>z odpowiedzialności za należyte wykonanie przedmiotu Umowy.</w:t>
      </w:r>
    </w:p>
    <w:p w:rsidR="00E26E8F" w:rsidRPr="001658E6" w:rsidRDefault="00E26E8F" w:rsidP="00BF4214">
      <w:pPr>
        <w:numPr>
          <w:ilvl w:val="0"/>
          <w:numId w:val="63"/>
        </w:numPr>
        <w:suppressAutoHyphens/>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E26E8F" w:rsidRPr="001658E6" w:rsidRDefault="00E26E8F" w:rsidP="00E26E8F">
      <w:pPr>
        <w:suppressAutoHyphens/>
        <w:spacing w:after="0"/>
        <w:jc w:val="both"/>
        <w:rPr>
          <w:rFonts w:ascii="Arial" w:eastAsia="Times New Roman" w:hAnsi="Arial" w:cs="Arial"/>
          <w:lang w:eastAsia="pl-PL"/>
        </w:rPr>
      </w:pPr>
    </w:p>
    <w:p w:rsidR="00E26E8F" w:rsidRPr="00D57ADB" w:rsidRDefault="00E26E8F" w:rsidP="00E26E8F">
      <w:pPr>
        <w:suppressAutoHyphens/>
        <w:spacing w:after="0"/>
        <w:jc w:val="center"/>
        <w:rPr>
          <w:rFonts w:ascii="Arial" w:eastAsia="Calibri" w:hAnsi="Arial" w:cs="Arial"/>
          <w:b/>
          <w:bCs/>
          <w:sz w:val="24"/>
          <w:szCs w:val="24"/>
        </w:rPr>
      </w:pPr>
      <w:r w:rsidRPr="00D57ADB">
        <w:rPr>
          <w:rFonts w:ascii="Arial" w:eastAsia="Calibri" w:hAnsi="Arial" w:cs="Arial"/>
          <w:b/>
          <w:bCs/>
          <w:sz w:val="24"/>
          <w:szCs w:val="24"/>
        </w:rPr>
        <w:t>§ 7.</w:t>
      </w:r>
    </w:p>
    <w:p w:rsidR="00E26E8F" w:rsidRPr="001658E6" w:rsidRDefault="00E26E8F" w:rsidP="00E26E8F">
      <w:pPr>
        <w:suppressAutoHyphens/>
        <w:spacing w:after="0"/>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rsidR="00E26E8F" w:rsidRPr="001658E6" w:rsidRDefault="00E26E8F" w:rsidP="00E26E8F">
      <w:pPr>
        <w:suppressAutoHyphens/>
        <w:spacing w:after="0"/>
        <w:jc w:val="center"/>
        <w:rPr>
          <w:rFonts w:ascii="Arial" w:eastAsia="Times New Roman" w:hAnsi="Arial" w:cs="Arial"/>
          <w:b/>
          <w:lang w:eastAsia="pl-PL"/>
        </w:rPr>
      </w:pPr>
    </w:p>
    <w:p w:rsidR="00E26E8F" w:rsidRPr="00321172" w:rsidRDefault="00E26E8F" w:rsidP="00BF4214">
      <w:pPr>
        <w:numPr>
          <w:ilvl w:val="0"/>
          <w:numId w:val="64"/>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rsidR="00E26E8F" w:rsidRPr="001C3968" w:rsidRDefault="00E26E8F" w:rsidP="00BF4214">
      <w:pPr>
        <w:numPr>
          <w:ilvl w:val="0"/>
          <w:numId w:val="64"/>
        </w:numPr>
        <w:suppressAutoHyphens/>
        <w:spacing w:after="0"/>
        <w:ind w:left="567" w:hanging="567"/>
        <w:jc w:val="both"/>
        <w:rPr>
          <w:rFonts w:ascii="Arial" w:eastAsia="Times New Roman" w:hAnsi="Arial" w:cs="Arial"/>
          <w:color w:val="FF0000"/>
          <w:lang w:eastAsia="pl-PL"/>
        </w:rPr>
      </w:pPr>
      <w:r w:rsidRPr="000214BD">
        <w:rPr>
          <w:rFonts w:ascii="Arial" w:eastAsia="Calibri" w:hAnsi="Arial" w:cs="Arial"/>
          <w:color w:val="000000" w:themeColor="text1"/>
        </w:rPr>
        <w:t>Wykonawca u</w:t>
      </w:r>
      <w:r>
        <w:rPr>
          <w:rFonts w:ascii="Arial" w:eastAsia="Calibri" w:hAnsi="Arial" w:cs="Arial"/>
          <w:color w:val="000000" w:themeColor="text1"/>
        </w:rPr>
        <w:t xml:space="preserve">dziela gwarancji na dostarczone urządzenia  na okres   zgodny z okresem gwarancji udzielonej przez producenta danego urządzenia, lecz </w:t>
      </w:r>
      <w:r w:rsidRPr="00D85210">
        <w:rPr>
          <w:rFonts w:ascii="Arial" w:eastAsia="Calibri" w:hAnsi="Arial" w:cs="Arial"/>
          <w:b/>
          <w:color w:val="000000" w:themeColor="text1"/>
        </w:rPr>
        <w:t>nie krótszy niż na 24 miesiące</w:t>
      </w:r>
      <w:r>
        <w:rPr>
          <w:rFonts w:ascii="Arial" w:eastAsia="Calibri" w:hAnsi="Arial" w:cs="Arial"/>
          <w:color w:val="000000" w:themeColor="text1"/>
        </w:rPr>
        <w:t xml:space="preserve"> liczone od daty dostarczenia urządzenia. Dokument gwarancyjny Wykonawca dostarczy w dniu dostawy.</w:t>
      </w:r>
    </w:p>
    <w:p w:rsidR="00E26E8F" w:rsidRPr="00321172" w:rsidRDefault="00E26E8F" w:rsidP="00BF4214">
      <w:pPr>
        <w:numPr>
          <w:ilvl w:val="0"/>
          <w:numId w:val="64"/>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rsidR="00E26E8F" w:rsidRPr="00321172" w:rsidRDefault="00E26E8F" w:rsidP="00BF4214">
      <w:pPr>
        <w:numPr>
          <w:ilvl w:val="0"/>
          <w:numId w:val="64"/>
        </w:numPr>
        <w:suppressAutoHyphens/>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w:t>
      </w:r>
      <w:r>
        <w:rPr>
          <w:rFonts w:ascii="Arial" w:eastAsia="Times New Roman" w:hAnsi="Arial" w:cs="Arial"/>
        </w:rPr>
        <w:t xml:space="preserve">             </w:t>
      </w:r>
      <w:r w:rsidRPr="00321172">
        <w:rPr>
          <w:rFonts w:ascii="Arial" w:eastAsia="Times New Roman" w:hAnsi="Arial" w:cs="Arial"/>
        </w:rPr>
        <w:t xml:space="preserve"> </w:t>
      </w:r>
      <w:r w:rsidRPr="00321172">
        <w:rPr>
          <w:rFonts w:ascii="Arial" w:eastAsia="Times New Roman" w:hAnsi="Arial" w:cs="Arial"/>
        </w:rPr>
        <w:lastRenderedPageBreak/>
        <w:t xml:space="preserve">w ust. 9. Wykonawca zobowiązany jest usunąć na własny koszt zgłoszoną wadę </w:t>
      </w:r>
      <w:r w:rsidRPr="00321172">
        <w:rPr>
          <w:rFonts w:ascii="Arial" w:eastAsia="Times New Roman" w:hAnsi="Arial" w:cs="Arial"/>
        </w:rPr>
        <w:br/>
        <w:t>w terminie wynikającym z  ust. 13 i ust.14.</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E26E8F" w:rsidRPr="00321172" w:rsidRDefault="00E26E8F" w:rsidP="00BF4214">
      <w:pPr>
        <w:numPr>
          <w:ilvl w:val="0"/>
          <w:numId w:val="64"/>
        </w:numPr>
        <w:suppressAutoHyphens/>
        <w:spacing w:after="0"/>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ostatnim dniu gwarancji przekazaniu podlegają wszelkie dokumenty świadczące </w:t>
      </w:r>
      <w:r w:rsidRPr="00321172">
        <w:rPr>
          <w:rFonts w:ascii="Arial" w:eastAsia="Times New Roman" w:hAnsi="Arial" w:cs="Arial"/>
          <w:color w:val="000000"/>
        </w:rPr>
        <w:br/>
        <w:t>o realizacji przez Wykonawcę ww. czynności obsługowych i serwisowych.</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rsidR="00E26E8F" w:rsidRPr="00376FC8" w:rsidRDefault="00E26E8F" w:rsidP="00BF4214">
      <w:pPr>
        <w:numPr>
          <w:ilvl w:val="0"/>
          <w:numId w:val="64"/>
        </w:numPr>
        <w:suppressAutoHyphens/>
        <w:spacing w:after="0"/>
        <w:ind w:left="0" w:firstLine="0"/>
        <w:jc w:val="both"/>
        <w:rPr>
          <w:rFonts w:ascii="Arial" w:eastAsia="Times New Roman" w:hAnsi="Arial" w:cs="Arial"/>
          <w:lang w:eastAsia="pl-PL"/>
        </w:rPr>
      </w:pPr>
      <w:r w:rsidRPr="00376FC8">
        <w:rPr>
          <w:rFonts w:ascii="Arial" w:eastAsia="Calibri" w:hAnsi="Arial" w:cs="Arial"/>
        </w:rPr>
        <w:t xml:space="preserve">Wykonawca zapewni bezpłatny serwis gwarancyjny dostarczonych towarów </w:t>
      </w:r>
      <w:r w:rsidRPr="00376FC8">
        <w:rPr>
          <w:rFonts w:ascii="Arial" w:eastAsia="Calibri" w:hAnsi="Arial" w:cs="Arial"/>
        </w:rPr>
        <w:br/>
        <w:t>w okresie gwarancji.</w:t>
      </w:r>
    </w:p>
    <w:p w:rsidR="00E26E8F" w:rsidRPr="00321172" w:rsidRDefault="00E26E8F" w:rsidP="00BF4214">
      <w:pPr>
        <w:numPr>
          <w:ilvl w:val="0"/>
          <w:numId w:val="64"/>
        </w:numPr>
        <w:suppressAutoHyphens/>
        <w:spacing w:after="0"/>
        <w:ind w:left="0" w:firstLine="0"/>
        <w:jc w:val="both"/>
        <w:rPr>
          <w:rFonts w:ascii="Arial" w:eastAsia="Times New Roman" w:hAnsi="Arial" w:cs="Arial"/>
          <w:color w:val="000000"/>
          <w:lang w:eastAsia="pl-PL"/>
        </w:rPr>
      </w:pPr>
      <w:r w:rsidRPr="00321172">
        <w:rPr>
          <w:rFonts w:ascii="Arial" w:eastAsia="Calibri" w:hAnsi="Arial" w:cs="Arial"/>
          <w:color w:val="000000"/>
        </w:rPr>
        <w:t xml:space="preserve">Uprawnienia z tytułu gwarancji dotyczące urządzeń i materiałów będą realizowane </w:t>
      </w:r>
      <w:r w:rsidRPr="00321172">
        <w:rPr>
          <w:rFonts w:ascii="Arial" w:eastAsia="Calibri" w:hAnsi="Arial" w:cs="Arial"/>
          <w:color w:val="000000"/>
        </w:rPr>
        <w:br/>
        <w:t xml:space="preserve">w miejscu ich montażu. W przypadku konieczności ich transportu będzie </w:t>
      </w:r>
      <w:r w:rsidRPr="00321172">
        <w:rPr>
          <w:rFonts w:ascii="Arial" w:eastAsia="Calibri" w:hAnsi="Arial" w:cs="Arial"/>
          <w:color w:val="000000"/>
        </w:rPr>
        <w:br/>
        <w:t>się to odbywało staraniem i na koszt Wykonawcy.</w:t>
      </w:r>
    </w:p>
    <w:p w:rsidR="00E26E8F" w:rsidRPr="00321172" w:rsidRDefault="00E26E8F" w:rsidP="00BF4214">
      <w:pPr>
        <w:numPr>
          <w:ilvl w:val="0"/>
          <w:numId w:val="64"/>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E26E8F" w:rsidRPr="00321172" w:rsidRDefault="00E26E8F" w:rsidP="00BF4214">
      <w:pPr>
        <w:numPr>
          <w:ilvl w:val="0"/>
          <w:numId w:val="64"/>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E26E8F" w:rsidRPr="00321172" w:rsidRDefault="00E26E8F" w:rsidP="00BF4214">
      <w:pPr>
        <w:numPr>
          <w:ilvl w:val="0"/>
          <w:numId w:val="64"/>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r>
      <w:r w:rsidRPr="00321172">
        <w:rPr>
          <w:rFonts w:ascii="Arial" w:eastAsia="Times New Roman" w:hAnsi="Arial" w:cs="Arial"/>
          <w:color w:val="000000"/>
          <w:lang w:eastAsia="pl-PL"/>
        </w:rPr>
        <w:lastRenderedPageBreak/>
        <w:t>z przeznaczeniem, Zamawiający ma prawo, zgodnie z treścią art. 560 § 3 kodeksu cywilnego, do odpowiedniego obniżenia wynagrodzenia umownego przysługującego Wykonawcy.</w:t>
      </w:r>
    </w:p>
    <w:p w:rsidR="00E26E8F" w:rsidRPr="00321172" w:rsidRDefault="00E26E8F" w:rsidP="00BF4214">
      <w:pPr>
        <w:numPr>
          <w:ilvl w:val="0"/>
          <w:numId w:val="64"/>
        </w:numPr>
        <w:suppressAutoHyphens/>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w:t>
      </w:r>
      <w:r>
        <w:rPr>
          <w:rFonts w:ascii="Arial" w:eastAsia="Times New Roman" w:hAnsi="Arial" w:cs="Arial"/>
          <w:color w:val="000000"/>
          <w:lang w:eastAsia="pl-PL"/>
        </w:rPr>
        <w:t>awiający może żądać wykonania zamówienia</w:t>
      </w:r>
      <w:r w:rsidRPr="00321172">
        <w:rPr>
          <w:rFonts w:ascii="Arial" w:eastAsia="Times New Roman" w:hAnsi="Arial" w:cs="Arial"/>
          <w:color w:val="000000"/>
          <w:lang w:eastAsia="pl-PL"/>
        </w:rPr>
        <w:t xml:space="preserve"> po raz drugi na koszt Wykonawcy.</w:t>
      </w:r>
    </w:p>
    <w:p w:rsidR="00E26E8F" w:rsidRPr="001658E6" w:rsidRDefault="00E26E8F" w:rsidP="00E26E8F">
      <w:pPr>
        <w:suppressAutoHyphens/>
        <w:spacing w:after="0"/>
        <w:jc w:val="center"/>
        <w:rPr>
          <w:rFonts w:ascii="Arial" w:eastAsia="Times New Roman" w:hAnsi="Arial" w:cs="Arial"/>
          <w:b/>
          <w:color w:val="000000"/>
          <w:lang w:eastAsia="pl-PL"/>
        </w:rPr>
      </w:pPr>
    </w:p>
    <w:p w:rsidR="00E26E8F" w:rsidRPr="001658E6" w:rsidRDefault="00E26E8F" w:rsidP="00E26E8F">
      <w:pPr>
        <w:keepNext/>
        <w:keepLines/>
        <w:suppressAutoHyphens/>
        <w:spacing w:after="0"/>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rsidR="00E26E8F" w:rsidRPr="001658E6" w:rsidRDefault="00E26E8F" w:rsidP="00E26E8F">
      <w:pPr>
        <w:keepNext/>
        <w:keepLines/>
        <w:suppressAutoHyphens/>
        <w:spacing w:after="0"/>
        <w:contextualSpacing/>
        <w:jc w:val="center"/>
        <w:outlineLvl w:val="0"/>
        <w:rPr>
          <w:rFonts w:ascii="Arial" w:eastAsia="MS Mincho" w:hAnsi="Arial" w:cs="Arial"/>
          <w:b/>
        </w:rPr>
      </w:pPr>
      <w:r w:rsidRPr="001658E6">
        <w:rPr>
          <w:rFonts w:ascii="Arial" w:eastAsia="MS Mincho" w:hAnsi="Arial" w:cs="Arial"/>
          <w:b/>
        </w:rPr>
        <w:t>Kary umowne</w:t>
      </w:r>
    </w:p>
    <w:p w:rsidR="00E26E8F" w:rsidRPr="001658E6" w:rsidRDefault="00E26E8F" w:rsidP="00E26E8F">
      <w:pPr>
        <w:keepNext/>
        <w:keepLines/>
        <w:suppressAutoHyphens/>
        <w:spacing w:after="0"/>
        <w:contextualSpacing/>
        <w:jc w:val="center"/>
        <w:outlineLvl w:val="0"/>
        <w:rPr>
          <w:rFonts w:ascii="Arial" w:eastAsia="MS Mincho" w:hAnsi="Arial" w:cs="Arial"/>
          <w:b/>
        </w:rPr>
      </w:pPr>
    </w:p>
    <w:p w:rsidR="00E26E8F" w:rsidRPr="001658E6" w:rsidRDefault="00E26E8F" w:rsidP="00E26E8F">
      <w:pPr>
        <w:suppressAutoHyphens/>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E26E8F" w:rsidRPr="001658E6" w:rsidRDefault="00E26E8F" w:rsidP="00BF4214">
      <w:pPr>
        <w:numPr>
          <w:ilvl w:val="0"/>
          <w:numId w:val="65"/>
        </w:numPr>
        <w:suppressAutoHyphens/>
        <w:spacing w:after="0"/>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E26E8F" w:rsidRPr="008F2B6F" w:rsidRDefault="00E26E8F" w:rsidP="00BF4214">
      <w:pPr>
        <w:pStyle w:val="Akapitzlist"/>
        <w:numPr>
          <w:ilvl w:val="0"/>
          <w:numId w:val="66"/>
        </w:numPr>
        <w:suppressAutoHyphens/>
        <w:jc w:val="both"/>
        <w:rPr>
          <w:rFonts w:ascii="Arial" w:hAnsi="Arial" w:cs="Arial"/>
        </w:rPr>
      </w:pPr>
      <w:r w:rsidRPr="008F2B6F">
        <w:rPr>
          <w:rFonts w:ascii="Arial" w:hAnsi="Arial" w:cs="Arial"/>
        </w:rPr>
        <w:t xml:space="preserve">za zwłokę w wykonaniu przedmiotu Umowy w terminie określonym w § 2 ust.                   1  Umowy - w wysokości 0,5 % wartości wynagrodzenia brutto, określonego                        w § 4 ust. 1 Umowy, </w:t>
      </w:r>
      <w:r w:rsidRPr="008F2B6F">
        <w:rPr>
          <w:rFonts w:ascii="Arial" w:hAnsi="Arial" w:cs="Arial"/>
          <w:b/>
        </w:rPr>
        <w:t>za każdy dzień zwłoki</w:t>
      </w:r>
      <w:r w:rsidRPr="008F2B6F">
        <w:rPr>
          <w:rFonts w:ascii="Arial" w:hAnsi="Arial" w:cs="Arial"/>
        </w:rPr>
        <w:t>, liczony od upływu terminu zakończenia poszczególnych dostaw objętych niniejszą Umową,</w:t>
      </w:r>
    </w:p>
    <w:p w:rsidR="00E26E8F" w:rsidRPr="001658E6" w:rsidRDefault="00E26E8F" w:rsidP="00E26E8F">
      <w:pPr>
        <w:suppressAutoHyphens/>
        <w:spacing w:after="0"/>
        <w:ind w:left="1260"/>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w:t>
      </w:r>
      <w:r>
        <w:rPr>
          <w:rFonts w:ascii="Arial" w:eastAsia="Times New Roman" w:hAnsi="Arial" w:cs="Arial"/>
          <w:lang w:eastAsia="pl-PL"/>
        </w:rPr>
        <w:t>d</w:t>
      </w:r>
      <w:r w:rsidRPr="001658E6">
        <w:rPr>
          <w:rFonts w:ascii="Arial" w:eastAsia="Times New Roman" w:hAnsi="Arial" w:cs="Arial"/>
          <w:lang w:eastAsia="pl-PL"/>
        </w:rPr>
        <w:t>bioru dostawy oraz                                          w okresie gwarancji i r</w:t>
      </w:r>
      <w:r>
        <w:rPr>
          <w:rFonts w:ascii="Arial" w:eastAsia="Times New Roman" w:hAnsi="Arial" w:cs="Arial"/>
          <w:lang w:eastAsia="pl-PL"/>
        </w:rPr>
        <w:t xml:space="preserve">ękojmi za wady - w wysokości 0,5 </w:t>
      </w:r>
      <w:r w:rsidRPr="001658E6">
        <w:rPr>
          <w:rFonts w:ascii="Arial" w:eastAsia="Times New Roman" w:hAnsi="Arial" w:cs="Arial"/>
          <w:lang w:eastAsia="pl-PL"/>
        </w:rPr>
        <w:t xml:space="preserve">%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8F2B6F" w:rsidRDefault="00E26E8F" w:rsidP="00BF4214">
      <w:pPr>
        <w:pStyle w:val="Akapitzlist"/>
        <w:numPr>
          <w:ilvl w:val="0"/>
          <w:numId w:val="66"/>
        </w:numPr>
        <w:suppressAutoHyphens/>
        <w:jc w:val="both"/>
        <w:rPr>
          <w:rFonts w:ascii="Arial" w:hAnsi="Arial" w:cs="Arial"/>
        </w:rPr>
      </w:pPr>
      <w:r w:rsidRPr="001658E6">
        <w:rPr>
          <w:rFonts w:ascii="Arial" w:hAnsi="Arial" w:cs="Arial"/>
        </w:rPr>
        <w:t>za odstąpienie od Umowy przez Wykonawcę lub Zamawiającego z przyczyn leżący po stronie Wykonawcy - w wysokości 10 % wartości wynagrodzenia brutto określonego w § 4 ust. 1 Umowy.</w:t>
      </w:r>
    </w:p>
    <w:p w:rsidR="00E26E8F" w:rsidRPr="008F2B6F" w:rsidRDefault="00E26E8F" w:rsidP="00BF4214">
      <w:pPr>
        <w:numPr>
          <w:ilvl w:val="0"/>
          <w:numId w:val="65"/>
        </w:numPr>
        <w:suppressAutoHyphens/>
        <w:spacing w:after="0"/>
        <w:jc w:val="both"/>
        <w:rPr>
          <w:rFonts w:ascii="Arial" w:hAnsi="Arial" w:cs="Arial"/>
        </w:rPr>
      </w:pPr>
      <w:r w:rsidRPr="008F2B6F">
        <w:rPr>
          <w:rFonts w:ascii="Arial" w:hAnsi="Arial" w:cs="Arial"/>
          <w:kern w:val="2"/>
          <w:lang w:bidi="hi-IN"/>
        </w:rPr>
        <w:t>Zamawiający zastrzega sobie prawo dochodzenia odszkodowania uzupełniającego przewyższającego wysokość zastrzeżonych kar umownych do pełnej wysokości poniesionej szkody.</w:t>
      </w:r>
    </w:p>
    <w:p w:rsidR="00E26E8F" w:rsidRPr="001658E6" w:rsidRDefault="00E26E8F" w:rsidP="00BF4214">
      <w:pPr>
        <w:numPr>
          <w:ilvl w:val="0"/>
          <w:numId w:val="65"/>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E26E8F" w:rsidRPr="001658E6" w:rsidRDefault="00E26E8F" w:rsidP="00BF4214">
      <w:pPr>
        <w:numPr>
          <w:ilvl w:val="0"/>
          <w:numId w:val="65"/>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E26E8F" w:rsidRPr="001658E6" w:rsidRDefault="00E26E8F" w:rsidP="00BF4214">
      <w:pPr>
        <w:numPr>
          <w:ilvl w:val="0"/>
          <w:numId w:val="65"/>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rsidR="00E26E8F" w:rsidRPr="001658E6" w:rsidRDefault="00E26E8F" w:rsidP="00BF4214">
      <w:pPr>
        <w:numPr>
          <w:ilvl w:val="0"/>
          <w:numId w:val="65"/>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E26E8F" w:rsidRPr="001658E6" w:rsidRDefault="00E26E8F" w:rsidP="00BF4214">
      <w:pPr>
        <w:numPr>
          <w:ilvl w:val="0"/>
          <w:numId w:val="65"/>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E26E8F" w:rsidRDefault="00E26E8F" w:rsidP="00E26E8F">
      <w:pPr>
        <w:suppressAutoHyphens/>
        <w:spacing w:after="0"/>
        <w:jc w:val="both"/>
        <w:textAlignment w:val="baseline"/>
        <w:rPr>
          <w:rFonts w:ascii="Arial" w:eastAsia="Times New Roman" w:hAnsi="Arial" w:cs="Arial"/>
          <w:kern w:val="2"/>
          <w:lang w:eastAsia="pl-PL" w:bidi="hi-IN"/>
        </w:rPr>
      </w:pPr>
    </w:p>
    <w:p w:rsidR="00E26E8F" w:rsidRPr="001658E6" w:rsidRDefault="00E26E8F" w:rsidP="00E26E8F">
      <w:pPr>
        <w:suppressAutoHyphens/>
        <w:spacing w:after="0"/>
        <w:jc w:val="both"/>
        <w:textAlignment w:val="baseline"/>
        <w:rPr>
          <w:rFonts w:ascii="Arial" w:eastAsia="Times New Roman" w:hAnsi="Arial" w:cs="Arial"/>
          <w:kern w:val="2"/>
          <w:lang w:eastAsia="pl-PL" w:bidi="hi-IN"/>
        </w:rPr>
      </w:pPr>
    </w:p>
    <w:p w:rsidR="00E26E8F" w:rsidRPr="001658E6" w:rsidRDefault="00E26E8F" w:rsidP="00E26E8F">
      <w:pPr>
        <w:suppressAutoHyphens/>
        <w:spacing w:after="0"/>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p>
    <w:p w:rsidR="00E26E8F" w:rsidRPr="001658E6" w:rsidRDefault="00E26E8F" w:rsidP="00BF4214">
      <w:pPr>
        <w:numPr>
          <w:ilvl w:val="0"/>
          <w:numId w:val="68"/>
        </w:numPr>
        <w:suppressAutoHyphens/>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rsidR="00E26E8F" w:rsidRPr="001658E6" w:rsidRDefault="00E26E8F" w:rsidP="00BF4214">
      <w:pPr>
        <w:numPr>
          <w:ilvl w:val="0"/>
          <w:numId w:val="67"/>
        </w:numPr>
        <w:suppressAutoHyphens/>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lastRenderedPageBreak/>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E26E8F" w:rsidRPr="001658E6" w:rsidRDefault="00E26E8F" w:rsidP="00BF4214">
      <w:pPr>
        <w:numPr>
          <w:ilvl w:val="0"/>
          <w:numId w:val="67"/>
        </w:numPr>
        <w:suppressAutoHyphen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Pr>
          <w:rFonts w:ascii="Arial" w:eastAsia="Times New Roman" w:hAnsi="Arial" w:cs="Arial"/>
          <w:color w:val="000000"/>
          <w:lang w:eastAsia="pl-PL"/>
        </w:rPr>
        <w:t>h pomimo wezwania Zamawiającego;</w:t>
      </w:r>
    </w:p>
    <w:p w:rsidR="00E26E8F" w:rsidRPr="001658E6" w:rsidRDefault="00E26E8F" w:rsidP="00BF4214">
      <w:pPr>
        <w:numPr>
          <w:ilvl w:val="0"/>
          <w:numId w:val="67"/>
        </w:numPr>
        <w:suppressAutoHyphen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Pr>
          <w:rFonts w:ascii="Arial" w:eastAsia="Times New Roman" w:hAnsi="Arial" w:cs="Arial"/>
          <w:color w:val="000000"/>
          <w:lang w:eastAsia="pl-PL"/>
        </w:rPr>
        <w:t>h pomimo wezwania Zamawiającego;</w:t>
      </w:r>
    </w:p>
    <w:p w:rsidR="00E26E8F" w:rsidRPr="001658E6" w:rsidRDefault="00E26E8F" w:rsidP="00BF4214">
      <w:pPr>
        <w:numPr>
          <w:ilvl w:val="0"/>
          <w:numId w:val="67"/>
        </w:numPr>
        <w:suppressAutoHyphen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Pr>
          <w:rFonts w:ascii="Arial" w:eastAsia="Times New Roman" w:hAnsi="Arial" w:cs="Arial"/>
          <w:color w:val="000000"/>
          <w:lang w:eastAsia="pl-PL"/>
        </w:rPr>
        <w:t>nych od           Zamawiającego;</w:t>
      </w:r>
    </w:p>
    <w:p w:rsidR="00E26E8F" w:rsidRPr="001658E6" w:rsidRDefault="00E26E8F" w:rsidP="00BF4214">
      <w:pPr>
        <w:numPr>
          <w:ilvl w:val="0"/>
          <w:numId w:val="67"/>
        </w:numPr>
        <w:suppressAutoHyphens/>
        <w:spacing w:after="0"/>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rsidR="00E26E8F" w:rsidRPr="001658E6" w:rsidRDefault="00E26E8F" w:rsidP="00BF4214">
      <w:pPr>
        <w:numPr>
          <w:ilvl w:val="0"/>
          <w:numId w:val="67"/>
        </w:numPr>
        <w:suppressAutoHyphens/>
        <w:spacing w:after="0"/>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E26E8F" w:rsidRPr="001658E6" w:rsidRDefault="00E26E8F" w:rsidP="00BF4214">
      <w:pPr>
        <w:numPr>
          <w:ilvl w:val="0"/>
          <w:numId w:val="67"/>
        </w:numPr>
        <w:suppressAutoHyphens/>
        <w:spacing w:after="0"/>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rsidR="00E26E8F" w:rsidRPr="001658E6" w:rsidRDefault="00E26E8F" w:rsidP="00BF4214">
      <w:pPr>
        <w:numPr>
          <w:ilvl w:val="0"/>
          <w:numId w:val="67"/>
        </w:numPr>
        <w:suppressAutoHyphens/>
        <w:spacing w:after="0"/>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Pr>
          <w:rFonts w:ascii="Arial" w:eastAsia="Calibri" w:hAnsi="Arial" w:cs="Arial"/>
        </w:rPr>
        <w:t>Umowy</w:t>
      </w:r>
      <w:r w:rsidRPr="001658E6">
        <w:rPr>
          <w:rFonts w:ascii="Arial" w:eastAsia="Calibri" w:hAnsi="Arial" w:cs="Arial"/>
        </w:rPr>
        <w:t>.</w:t>
      </w:r>
    </w:p>
    <w:p w:rsidR="00E26E8F" w:rsidRPr="001658E6" w:rsidRDefault="00E26E8F" w:rsidP="00BF4214">
      <w:pPr>
        <w:pStyle w:val="Akapitzlist"/>
        <w:numPr>
          <w:ilvl w:val="0"/>
          <w:numId w:val="68"/>
        </w:numPr>
        <w:suppressAutoHyphens/>
        <w:spacing w:line="276" w:lineRule="auto"/>
        <w:ind w:left="0" w:firstLine="0"/>
        <w:contextualSpacing/>
        <w:jc w:val="both"/>
        <w:rPr>
          <w:rFonts w:ascii="Arial" w:hAnsi="Arial" w:cs="Arial"/>
          <w:color w:val="000000"/>
        </w:rPr>
      </w:pPr>
      <w:r w:rsidRPr="001658E6">
        <w:rPr>
          <w:rFonts w:ascii="Arial" w:hAnsi="Arial" w:cs="Arial"/>
          <w:color w:val="000000"/>
        </w:rPr>
        <w:t>Odstąpienie od Umowy z przyczyn określonych w ust. 1 może nastąpić w terminie 30 dni kalendarzowych od powzięcia wiadomości o okolicznościach uzasadniających odstąpienie od Umowy.</w:t>
      </w:r>
    </w:p>
    <w:p w:rsidR="00E26E8F" w:rsidRPr="001658E6" w:rsidRDefault="00E26E8F" w:rsidP="00BF4214">
      <w:pPr>
        <w:numPr>
          <w:ilvl w:val="0"/>
          <w:numId w:val="68"/>
        </w:numPr>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rsidR="00E26E8F" w:rsidRPr="001658E6" w:rsidRDefault="00E26E8F" w:rsidP="00BF4214">
      <w:pPr>
        <w:numPr>
          <w:ilvl w:val="0"/>
          <w:numId w:val="68"/>
        </w:numPr>
        <w:suppressAutoHyphens/>
        <w:spacing w:after="0"/>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rsidR="00E26E8F" w:rsidRPr="001658E6" w:rsidRDefault="00E26E8F" w:rsidP="00BF4214">
      <w:pPr>
        <w:numPr>
          <w:ilvl w:val="0"/>
          <w:numId w:val="68"/>
        </w:numPr>
        <w:suppressAutoHyphens/>
        <w:spacing w:after="0"/>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rsidR="00E26E8F" w:rsidRPr="00505C0A" w:rsidRDefault="00E26E8F" w:rsidP="00BF4214">
      <w:pPr>
        <w:numPr>
          <w:ilvl w:val="0"/>
          <w:numId w:val="68"/>
        </w:numPr>
        <w:suppressAutoHyphens/>
        <w:spacing w:after="0"/>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rsidR="00E26E8F" w:rsidRPr="001658E6" w:rsidRDefault="00E26E8F" w:rsidP="00E26E8F">
      <w:pPr>
        <w:suppressAutoHyphens/>
        <w:spacing w:after="0" w:line="240" w:lineRule="auto"/>
        <w:rPr>
          <w:rFonts w:ascii="Arial" w:eastAsia="Times New Roman" w:hAnsi="Arial" w:cs="Arial"/>
          <w:lang w:eastAsia="pl-PL" w:bidi="he-IL"/>
        </w:rPr>
      </w:pPr>
    </w:p>
    <w:p w:rsidR="00E26E8F" w:rsidRPr="001658E6" w:rsidRDefault="00E26E8F" w:rsidP="00E26E8F">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rsidR="00E26E8F" w:rsidRPr="001658E6" w:rsidRDefault="00E26E8F" w:rsidP="00E26E8F">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rsidR="00E26E8F" w:rsidRPr="001658E6" w:rsidRDefault="00E26E8F" w:rsidP="00E26E8F">
      <w:pPr>
        <w:suppressAutoHyphens/>
        <w:spacing w:after="0" w:line="240" w:lineRule="auto"/>
        <w:jc w:val="center"/>
        <w:rPr>
          <w:rFonts w:ascii="Arial" w:eastAsia="Calibri" w:hAnsi="Arial" w:cs="Arial"/>
        </w:rPr>
      </w:pPr>
    </w:p>
    <w:p w:rsidR="00E26E8F" w:rsidRPr="00B97A8F" w:rsidRDefault="00E26E8F" w:rsidP="00E26E8F">
      <w:pPr>
        <w:pStyle w:val="Akapitzlist"/>
        <w:suppressAutoHyphens/>
        <w:spacing w:line="276" w:lineRule="auto"/>
        <w:ind w:left="0"/>
        <w:jc w:val="both"/>
        <w:rPr>
          <w:rFonts w:ascii="Arial" w:hAnsi="Arial" w:cs="Arial"/>
        </w:rPr>
      </w:pPr>
      <w:r>
        <w:rPr>
          <w:rFonts w:ascii="Arial" w:hAnsi="Arial" w:cs="Arial"/>
        </w:rPr>
        <w:t>1.</w:t>
      </w:r>
      <w:r w:rsidRPr="00B97A8F">
        <w:rPr>
          <w:rFonts w:ascii="Arial" w:hAnsi="Arial" w:cs="Arial"/>
          <w:color w:val="FFFFFF" w:themeColor="background1"/>
        </w:rPr>
        <w:t>77</w:t>
      </w:r>
      <w:r w:rsidRPr="00B97A8F">
        <w:rPr>
          <w:rFonts w:ascii="Arial" w:hAnsi="Arial" w:cs="Arial"/>
        </w:rPr>
        <w:t xml:space="preserve">Wszelkie zmiany treści zawartej Umowy w mogą być dokonane jedynie zgodnie </w:t>
      </w:r>
      <w:r>
        <w:rPr>
          <w:rFonts w:ascii="Arial" w:hAnsi="Arial" w:cs="Arial"/>
        </w:rPr>
        <w:t xml:space="preserve">                                  </w:t>
      </w:r>
      <w:r w:rsidRPr="00B97A8F">
        <w:rPr>
          <w:rFonts w:ascii="Arial" w:hAnsi="Arial" w:cs="Arial"/>
        </w:rPr>
        <w:t xml:space="preserve">z niniejszą Umową za zgodą obu stron wyrażoną w aneksie do Umowy, sporządzonym </w:t>
      </w:r>
      <w:r>
        <w:rPr>
          <w:rFonts w:ascii="Arial" w:hAnsi="Arial" w:cs="Arial"/>
        </w:rPr>
        <w:t xml:space="preserve">                            </w:t>
      </w:r>
      <w:r w:rsidRPr="00B97A8F">
        <w:rPr>
          <w:rFonts w:ascii="Arial" w:hAnsi="Arial" w:cs="Arial"/>
        </w:rPr>
        <w:t>w formie pisemnej pod rygorem nieważności.</w:t>
      </w:r>
    </w:p>
    <w:p w:rsidR="00E26E8F" w:rsidRPr="00D7341E" w:rsidRDefault="00E26E8F" w:rsidP="00E26E8F">
      <w:pPr>
        <w:spacing w:after="0"/>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Pr>
          <w:rFonts w:ascii="Arial" w:eastAsia="Calibri" w:hAnsi="Arial" w:cs="Arial"/>
          <w:color w:val="000000"/>
        </w:rPr>
        <w:t xml:space="preserve">Strony </w:t>
      </w:r>
      <w:r w:rsidRPr="00D7341E">
        <w:rPr>
          <w:rFonts w:ascii="Arial" w:eastAsia="Calibri" w:hAnsi="Arial" w:cs="Arial"/>
          <w:color w:val="000000"/>
        </w:rPr>
        <w:t>przewiduj</w:t>
      </w:r>
      <w:r>
        <w:rPr>
          <w:rFonts w:ascii="Arial" w:eastAsia="Calibri" w:hAnsi="Arial" w:cs="Arial"/>
          <w:color w:val="000000"/>
        </w:rPr>
        <w:t>ą</w:t>
      </w:r>
      <w:r w:rsidRPr="00D7341E">
        <w:rPr>
          <w:rFonts w:ascii="Arial" w:eastAsia="Calibri" w:hAnsi="Arial" w:cs="Arial"/>
          <w:color w:val="000000"/>
        </w:rPr>
        <w:t xml:space="preserve"> możliwość zmiany postanowień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rsidR="00E26E8F" w:rsidRPr="001658E6" w:rsidRDefault="00E26E8F" w:rsidP="00BF4214">
      <w:pPr>
        <w:numPr>
          <w:ilvl w:val="0"/>
          <w:numId w:val="69"/>
        </w:numPr>
        <w:suppressAutoHyphens/>
        <w:spacing w:after="0"/>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rsidR="00E26E8F" w:rsidRPr="001658E6" w:rsidRDefault="00E26E8F" w:rsidP="00E26E8F">
      <w:pPr>
        <w:spacing w:after="0"/>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rsidR="00E26E8F" w:rsidRPr="001658E6" w:rsidRDefault="00E26E8F" w:rsidP="00E26E8F">
      <w:pPr>
        <w:spacing w:after="0"/>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1658E6">
        <w:rPr>
          <w:rFonts w:ascii="Arial" w:eastAsia="Calibri" w:hAnsi="Arial" w:cs="Arial"/>
          <w:lang w:eastAsia="pl-PL"/>
        </w:rPr>
        <w:t>, skutkujących wstrzymaniem lub zaniechaniem dostaw.</w:t>
      </w:r>
    </w:p>
    <w:p w:rsidR="00E26E8F" w:rsidRPr="001658E6" w:rsidRDefault="00E26E8F" w:rsidP="00BF4214">
      <w:pPr>
        <w:numPr>
          <w:ilvl w:val="0"/>
          <w:numId w:val="69"/>
        </w:numPr>
        <w:suppressAutoHyphens/>
        <w:spacing w:after="0"/>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rsidR="00E26E8F" w:rsidRPr="001658E6" w:rsidRDefault="00E26E8F" w:rsidP="00BF4214">
      <w:pPr>
        <w:numPr>
          <w:ilvl w:val="0"/>
          <w:numId w:val="70"/>
        </w:numPr>
        <w:suppressAutoHyphens/>
        <w:spacing w:after="0"/>
        <w:contextualSpacing/>
        <w:jc w:val="both"/>
        <w:rPr>
          <w:rFonts w:ascii="Arial" w:eastAsia="Calibri" w:hAnsi="Arial" w:cs="Arial"/>
          <w:b/>
        </w:rPr>
      </w:pPr>
      <w:r w:rsidRPr="001658E6">
        <w:rPr>
          <w:rFonts w:ascii="Arial" w:eastAsia="Calibri" w:hAnsi="Arial" w:cs="Arial"/>
        </w:rPr>
        <w:lastRenderedPageBreak/>
        <w:t>gdy zachowanie pierwotnie określonego terminu nie leży w interesie publicznym</w:t>
      </w:r>
      <w:r w:rsidRPr="001658E6">
        <w:rPr>
          <w:rFonts w:ascii="Arial" w:eastAsia="Calibri" w:hAnsi="Arial" w:cs="Arial"/>
          <w:b/>
        </w:rPr>
        <w:t>,</w:t>
      </w:r>
    </w:p>
    <w:p w:rsidR="00E26E8F" w:rsidRPr="001658E6" w:rsidRDefault="00E26E8F" w:rsidP="00BF4214">
      <w:pPr>
        <w:numPr>
          <w:ilvl w:val="0"/>
          <w:numId w:val="70"/>
        </w:numPr>
        <w:suppressAutoHyphens/>
        <w:spacing w:after="0"/>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rsidR="00E26E8F" w:rsidRPr="001658E6" w:rsidRDefault="00E26E8F" w:rsidP="00BF4214">
      <w:pPr>
        <w:numPr>
          <w:ilvl w:val="0"/>
          <w:numId w:val="70"/>
        </w:numPr>
        <w:suppressAutoHyphens/>
        <w:spacing w:after="0"/>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rsidR="00E26E8F" w:rsidRPr="001658E6" w:rsidRDefault="00E26E8F" w:rsidP="00BF4214">
      <w:pPr>
        <w:numPr>
          <w:ilvl w:val="0"/>
          <w:numId w:val="70"/>
        </w:numPr>
        <w:suppressAutoHyphens/>
        <w:spacing w:after="0"/>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rsidR="00E26E8F" w:rsidRPr="001658E6" w:rsidRDefault="00E26E8F" w:rsidP="00BF4214">
      <w:pPr>
        <w:numPr>
          <w:ilvl w:val="0"/>
          <w:numId w:val="69"/>
        </w:numPr>
        <w:suppressAutoHyphens/>
        <w:spacing w:after="0"/>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E26E8F" w:rsidRPr="001658E6" w:rsidRDefault="00E26E8F" w:rsidP="00E26E8F">
      <w:pPr>
        <w:suppressAutoHyphens/>
        <w:spacing w:after="0"/>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Pr="001658E6">
        <w:rPr>
          <w:rFonts w:ascii="Arial" w:eastAsia="Calibri" w:hAnsi="Arial" w:cs="Arial"/>
          <w:b/>
          <w:lang w:eastAsia="pl-PL"/>
        </w:rPr>
        <w:t>Zmiany Umowy przewidziane w ust. 2 dopuszczalne są na następujących warunkach:</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lit. d) – o czas trwania niesprzyjających warunków atmosferycznych,</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E26E8F" w:rsidRPr="001658E6" w:rsidRDefault="00E26E8F" w:rsidP="00E26E8F">
      <w:pPr>
        <w:spacing w:after="0"/>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E26E8F" w:rsidRPr="001658E6" w:rsidRDefault="00E26E8F" w:rsidP="00E26E8F">
      <w:pPr>
        <w:suppressAutoHyphens/>
        <w:spacing w:after="0"/>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Pr="001658E6">
        <w:rPr>
          <w:rFonts w:ascii="Arial" w:eastAsia="Calibri" w:hAnsi="Arial" w:cs="Arial"/>
          <w:b/>
        </w:rPr>
        <w:t>Poza przypadkami, o których mowa w ust. 2 i 3, dopuszczalna jest zmiana postanowień zawartej Umowy w okolicznościach:</w:t>
      </w:r>
    </w:p>
    <w:p w:rsidR="00E26E8F" w:rsidRPr="001658E6" w:rsidRDefault="00E26E8F" w:rsidP="00BF4214">
      <w:pPr>
        <w:numPr>
          <w:ilvl w:val="0"/>
          <w:numId w:val="71"/>
        </w:numPr>
        <w:suppressAutoHyphens/>
        <w:spacing w:after="0"/>
        <w:ind w:left="567" w:hanging="283"/>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r>
        <w:rPr>
          <w:rFonts w:ascii="Arial" w:eastAsia="Calibri" w:hAnsi="Arial" w:cs="Arial"/>
          <w:lang w:eastAsia="pl-PL"/>
        </w:rPr>
        <w:t>.</w:t>
      </w:r>
    </w:p>
    <w:p w:rsidR="00E26E8F" w:rsidRPr="001658E6" w:rsidRDefault="00E26E8F" w:rsidP="00E26E8F">
      <w:pPr>
        <w:suppressAutoHyphens/>
        <w:spacing w:after="0"/>
        <w:contextualSpacing/>
        <w:jc w:val="both"/>
        <w:rPr>
          <w:rFonts w:ascii="Arial" w:eastAsia="Calibri" w:hAnsi="Arial" w:cs="Arial"/>
        </w:rPr>
      </w:pPr>
      <w:r>
        <w:rPr>
          <w:rFonts w:ascii="Arial" w:eastAsia="Calibri" w:hAnsi="Arial" w:cs="Arial"/>
        </w:rPr>
        <w:t xml:space="preserve">5. </w:t>
      </w: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E26E8F" w:rsidRDefault="00E26E8F" w:rsidP="00983510">
      <w:pPr>
        <w:suppressAutoHyphens/>
        <w:spacing w:after="0"/>
        <w:rPr>
          <w:rFonts w:ascii="Arial" w:eastAsia="Times New Roman" w:hAnsi="Arial" w:cs="Arial"/>
          <w:b/>
          <w:color w:val="000000"/>
          <w:lang w:eastAsia="pl-PL"/>
        </w:rPr>
      </w:pPr>
    </w:p>
    <w:p w:rsidR="00E26E8F" w:rsidRPr="001658E6" w:rsidRDefault="00E26E8F" w:rsidP="00E26E8F">
      <w:pPr>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rsidR="00E26E8F" w:rsidRPr="001658E6" w:rsidRDefault="00E26E8F" w:rsidP="00E26E8F">
      <w:pPr>
        <w:spacing w:after="0"/>
        <w:contextualSpacing/>
        <w:jc w:val="center"/>
        <w:rPr>
          <w:rFonts w:ascii="Arial" w:eastAsia="Calibri" w:hAnsi="Arial" w:cs="Arial"/>
          <w:b/>
          <w:bCs/>
        </w:rPr>
      </w:pPr>
      <w:r w:rsidRPr="001658E6">
        <w:rPr>
          <w:rFonts w:ascii="Arial" w:eastAsia="Calibri" w:hAnsi="Arial" w:cs="Arial"/>
          <w:b/>
          <w:bCs/>
        </w:rPr>
        <w:t>Kontrola jakości</w:t>
      </w:r>
    </w:p>
    <w:p w:rsidR="00E26E8F" w:rsidRPr="001658E6" w:rsidRDefault="00E26E8F" w:rsidP="00E26E8F">
      <w:pPr>
        <w:spacing w:after="0"/>
        <w:ind w:left="340"/>
        <w:contextualSpacing/>
        <w:jc w:val="both"/>
        <w:rPr>
          <w:rFonts w:ascii="Arial" w:eastAsia="Calibri" w:hAnsi="Arial" w:cs="Arial"/>
          <w:lang w:eastAsia="pl-PL"/>
        </w:rPr>
      </w:pPr>
    </w:p>
    <w:p w:rsidR="00E26E8F" w:rsidRPr="001658E6" w:rsidRDefault="00E26E8F" w:rsidP="00BF4214">
      <w:pPr>
        <w:numPr>
          <w:ilvl w:val="0"/>
          <w:numId w:val="72"/>
        </w:numPr>
        <w:suppressAutoHyphens/>
        <w:spacing w:after="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 xml:space="preserve">mową, Zamawiający ma prawo wezwać go do usunięcia wad lub </w:t>
      </w:r>
      <w:r w:rsidRPr="001658E6">
        <w:rPr>
          <w:rFonts w:ascii="Arial" w:eastAsia="Times New Roman" w:hAnsi="Arial" w:cs="Arial"/>
          <w:lang w:val="x-none" w:eastAsia="pl-PL"/>
        </w:rPr>
        <w:lastRenderedPageBreak/>
        <w:t>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E26E8F" w:rsidRPr="001658E6" w:rsidRDefault="00E26E8F" w:rsidP="00BF4214">
      <w:pPr>
        <w:numPr>
          <w:ilvl w:val="0"/>
          <w:numId w:val="72"/>
        </w:numPr>
        <w:tabs>
          <w:tab w:val="left" w:pos="567"/>
        </w:tabs>
        <w:suppressAutoHyphen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rsidR="00E26E8F" w:rsidRPr="001658E6" w:rsidRDefault="00E26E8F" w:rsidP="00BF4214">
      <w:pPr>
        <w:numPr>
          <w:ilvl w:val="0"/>
          <w:numId w:val="72"/>
        </w:numPr>
        <w:tabs>
          <w:tab w:val="left" w:pos="567"/>
        </w:tabs>
        <w:suppressAutoHyphen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rsidR="00E26E8F" w:rsidRPr="001658E6" w:rsidRDefault="00E26E8F" w:rsidP="00E26E8F">
      <w:pPr>
        <w:spacing w:after="0"/>
        <w:ind w:left="340"/>
        <w:contextualSpacing/>
        <w:jc w:val="both"/>
        <w:rPr>
          <w:rFonts w:ascii="Arial" w:eastAsia="Calibri" w:hAnsi="Arial" w:cs="Arial"/>
          <w:lang w:eastAsia="pl-PL"/>
        </w:rPr>
      </w:pPr>
    </w:p>
    <w:p w:rsidR="00E26E8F" w:rsidRPr="001658E6" w:rsidRDefault="00E26E8F" w:rsidP="00E26E8F">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rsidR="00E26E8F" w:rsidRPr="001658E6" w:rsidRDefault="00E26E8F" w:rsidP="00E26E8F">
      <w:pPr>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E26E8F" w:rsidRPr="001658E6" w:rsidRDefault="00E26E8F" w:rsidP="00E26E8F">
      <w:pPr>
        <w:suppressAutoHyphens/>
        <w:spacing w:after="0"/>
        <w:jc w:val="center"/>
        <w:rPr>
          <w:rFonts w:ascii="Arial" w:eastAsia="Times New Roman" w:hAnsi="Arial" w:cs="Arial"/>
          <w:b/>
          <w:color w:val="000000"/>
          <w:lang w:eastAsia="pl-PL"/>
        </w:rPr>
      </w:pPr>
    </w:p>
    <w:p w:rsidR="00E26E8F" w:rsidRPr="001658E6" w:rsidRDefault="00E26E8F" w:rsidP="00BF4214">
      <w:pPr>
        <w:numPr>
          <w:ilvl w:val="0"/>
          <w:numId w:val="73"/>
        </w:numPr>
        <w:tabs>
          <w:tab w:val="left" w:pos="555"/>
        </w:tabs>
        <w:suppressAutoHyphens/>
        <w:spacing w:after="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rsidR="00E26E8F" w:rsidRPr="001658E6" w:rsidRDefault="00E26E8F" w:rsidP="00BF4214">
      <w:pPr>
        <w:numPr>
          <w:ilvl w:val="0"/>
          <w:numId w:val="73"/>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E26E8F" w:rsidRPr="001658E6" w:rsidRDefault="00E26E8F" w:rsidP="00BF4214">
      <w:pPr>
        <w:numPr>
          <w:ilvl w:val="0"/>
          <w:numId w:val="73"/>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E26E8F" w:rsidRPr="001658E6" w:rsidRDefault="00E26E8F" w:rsidP="00BF4214">
      <w:pPr>
        <w:numPr>
          <w:ilvl w:val="0"/>
          <w:numId w:val="73"/>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rsidR="00E26E8F" w:rsidRPr="001658E6" w:rsidRDefault="00E26E8F" w:rsidP="00BF4214">
      <w:pPr>
        <w:numPr>
          <w:ilvl w:val="0"/>
          <w:numId w:val="73"/>
        </w:numPr>
        <w:tabs>
          <w:tab w:val="left" w:pos="555"/>
        </w:tabs>
        <w:suppressAutoHyphen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rsidR="00E26E8F" w:rsidRPr="001658E6" w:rsidRDefault="00E26E8F" w:rsidP="00E26E8F">
      <w:pPr>
        <w:tabs>
          <w:tab w:val="left" w:pos="555"/>
        </w:tabs>
        <w:suppressAutoHyphens/>
        <w:spacing w:after="0"/>
        <w:contextualSpacing/>
        <w:jc w:val="both"/>
        <w:rPr>
          <w:rFonts w:ascii="Arial" w:eastAsia="Times New Roman" w:hAnsi="Arial" w:cs="Arial"/>
          <w:color w:val="000000"/>
          <w:lang w:eastAsia="pl-PL"/>
        </w:rPr>
      </w:pPr>
    </w:p>
    <w:p w:rsidR="00E26E8F" w:rsidRPr="001658E6" w:rsidRDefault="00E26E8F" w:rsidP="00E26E8F">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1658E6">
        <w:rPr>
          <w:rFonts w:ascii="Arial" w:eastAsia="Times New Roman" w:hAnsi="Arial" w:cs="Arial"/>
          <w:b/>
          <w:bCs/>
          <w:lang w:eastAsia="pl-PL"/>
        </w:rPr>
        <w:t>.</w:t>
      </w:r>
    </w:p>
    <w:p w:rsidR="00E26E8F" w:rsidRPr="001658E6" w:rsidRDefault="00E26E8F" w:rsidP="00E26E8F">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E26E8F" w:rsidRPr="001658E6" w:rsidRDefault="00E26E8F" w:rsidP="00E26E8F">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E26E8F"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E26E8F"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p>
    <w:p w:rsidR="00E26E8F"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p>
    <w:p w:rsidR="00E26E8F"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p>
    <w:p w:rsidR="00E26E8F" w:rsidRPr="001658E6" w:rsidRDefault="00E26E8F" w:rsidP="00E26E8F">
      <w:pPr>
        <w:widowControl w:val="0"/>
        <w:tabs>
          <w:tab w:val="left" w:pos="180"/>
          <w:tab w:val="left" w:pos="360"/>
        </w:tabs>
        <w:suppressAutoHyphens/>
        <w:spacing w:after="0"/>
        <w:ind w:right="14"/>
        <w:jc w:val="both"/>
        <w:rPr>
          <w:rFonts w:ascii="Arial" w:eastAsia="Times New Roman" w:hAnsi="Arial" w:cs="Arial"/>
          <w:lang w:eastAsia="pl-PL"/>
        </w:rPr>
      </w:pPr>
    </w:p>
    <w:p w:rsidR="00E26E8F" w:rsidRPr="001658E6" w:rsidRDefault="00E26E8F" w:rsidP="00E26E8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1658E6">
        <w:rPr>
          <w:rFonts w:ascii="Arial" w:eastAsia="Times New Roman" w:hAnsi="Arial" w:cs="Arial"/>
          <w:b/>
          <w:color w:val="000000"/>
          <w:lang w:eastAsia="pl-PL"/>
        </w:rPr>
        <w:t>.</w:t>
      </w:r>
    </w:p>
    <w:p w:rsidR="00E26E8F" w:rsidRPr="001658E6" w:rsidRDefault="00E26E8F" w:rsidP="00E26E8F">
      <w:pPr>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E26E8F" w:rsidRPr="001658E6" w:rsidRDefault="00E26E8F" w:rsidP="00E26E8F">
      <w:pPr>
        <w:suppressAutoHyphens/>
        <w:spacing w:after="0"/>
        <w:jc w:val="center"/>
        <w:rPr>
          <w:rFonts w:ascii="Arial" w:eastAsia="Times New Roman" w:hAnsi="Arial" w:cs="Arial"/>
          <w:b/>
          <w:color w:val="000000"/>
          <w:lang w:eastAsia="pl-PL"/>
        </w:rPr>
      </w:pPr>
    </w:p>
    <w:p w:rsidR="00E26E8F" w:rsidRPr="001658E6" w:rsidRDefault="00E26E8F" w:rsidP="00E26E8F">
      <w:pPr>
        <w:tabs>
          <w:tab w:val="left" w:pos="1440"/>
        </w:tabs>
        <w:suppressAutoHyphens/>
        <w:spacing w:after="0"/>
        <w:contextualSpacing/>
        <w:jc w:val="both"/>
        <w:rPr>
          <w:rFonts w:ascii="Arial" w:eastAsia="Calibri" w:hAnsi="Arial" w:cs="Arial"/>
          <w:color w:val="000000"/>
        </w:rPr>
      </w:pPr>
      <w:r w:rsidRPr="001658E6">
        <w:rPr>
          <w:rFonts w:ascii="Arial" w:eastAsia="Calibri" w:hAnsi="Arial" w:cs="Arial"/>
          <w:color w:val="000000"/>
        </w:rPr>
        <w:t xml:space="preserve">1. Wykonawca jest zobowiązany do informowania Zamawiającego o zmianie formy prowadzonej działalności oraz zmianie adresu siedziby firmy pod rygorem uznania korespondencji kierowanej na ostatni podany przez Wykonawcę adres za doręczoną. </w:t>
      </w:r>
      <w:r w:rsidRPr="001658E6">
        <w:rPr>
          <w:rFonts w:ascii="Arial" w:eastAsia="Calibri" w:hAnsi="Arial" w:cs="Arial"/>
          <w:color w:val="000000"/>
        </w:rPr>
        <w:lastRenderedPageBreak/>
        <w:t>Powyższe zobowiązanie dotyczy okresu obowiązywania Umowy, gwarancji, rękojmi za wady oraz niezakończonych rozliczeń wynikających z Umowy.</w:t>
      </w:r>
    </w:p>
    <w:p w:rsidR="00E26E8F" w:rsidRPr="001658E6" w:rsidRDefault="00E26E8F" w:rsidP="00E26E8F">
      <w:pPr>
        <w:tabs>
          <w:tab w:val="left" w:pos="1440"/>
        </w:tabs>
        <w:suppressAutoHyphens/>
        <w:spacing w:after="0"/>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E26E8F" w:rsidRPr="001658E6" w:rsidRDefault="00E26E8F" w:rsidP="00E26E8F">
      <w:pPr>
        <w:tabs>
          <w:tab w:val="left" w:pos="1440"/>
        </w:tabs>
        <w:suppressAutoHyphens/>
        <w:spacing w:after="0"/>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E26E8F" w:rsidRPr="001658E6" w:rsidRDefault="00E26E8F" w:rsidP="00E26E8F">
      <w:pPr>
        <w:suppressAutoHyphens/>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 w tym m. in. Ko</w:t>
      </w:r>
      <w:r>
        <w:rPr>
          <w:rFonts w:ascii="Arial" w:eastAsia="NSimSun" w:hAnsi="Arial" w:cs="Arial"/>
          <w:kern w:val="2"/>
          <w:lang w:eastAsia="zh-CN" w:bidi="hi-IN"/>
        </w:rPr>
        <w:t>deks cywilny.</w:t>
      </w:r>
    </w:p>
    <w:p w:rsidR="00E26E8F" w:rsidRPr="001658E6" w:rsidRDefault="00E26E8F" w:rsidP="00E26E8F">
      <w:pPr>
        <w:suppressAutoHyphens/>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E26E8F" w:rsidRPr="001658E6" w:rsidRDefault="00E26E8F" w:rsidP="00E26E8F">
      <w:pPr>
        <w:suppressAutoHyphens/>
        <w:spacing w:after="0"/>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E26E8F" w:rsidRPr="001658E6" w:rsidRDefault="00E26E8F" w:rsidP="00E26E8F">
      <w:pPr>
        <w:suppressAutoHyphens/>
        <w:spacing w:after="0"/>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E26E8F" w:rsidRDefault="00E26E8F" w:rsidP="00E26E8F">
      <w:pPr>
        <w:suppressAutoHyphens/>
        <w:spacing w:after="0"/>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rsidR="00E26E8F" w:rsidRPr="001658E6" w:rsidRDefault="00E26E8F" w:rsidP="00E26E8F">
      <w:pPr>
        <w:suppressAutoHyphens/>
        <w:spacing w:after="0"/>
        <w:jc w:val="both"/>
        <w:textAlignment w:val="baseline"/>
        <w:rPr>
          <w:rFonts w:ascii="Arial" w:eastAsia="NSimSun" w:hAnsi="Arial" w:cs="Arial"/>
          <w:kern w:val="2"/>
          <w:lang w:eastAsia="zh-CN" w:bidi="hi-IN"/>
        </w:rPr>
      </w:pPr>
    </w:p>
    <w:p w:rsidR="00E26E8F" w:rsidRPr="001658E6" w:rsidRDefault="00E26E8F" w:rsidP="00E26E8F">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15</w:t>
      </w:r>
      <w:r w:rsidRPr="001658E6">
        <w:rPr>
          <w:rFonts w:ascii="Arial" w:eastAsia="Times New Roman" w:hAnsi="Arial" w:cs="Arial"/>
          <w:b/>
        </w:rPr>
        <w:t>.</w:t>
      </w:r>
    </w:p>
    <w:p w:rsidR="00E26E8F" w:rsidRPr="001658E6" w:rsidRDefault="00E26E8F" w:rsidP="00E26E8F">
      <w:pPr>
        <w:keepNext/>
        <w:keepLines/>
        <w:suppressAutoHyphens/>
        <w:spacing w:after="0"/>
        <w:contextualSpacing/>
        <w:jc w:val="center"/>
        <w:outlineLvl w:val="0"/>
        <w:rPr>
          <w:rFonts w:ascii="Arial" w:eastAsia="Times New Roman" w:hAnsi="Arial" w:cs="Arial"/>
          <w:b/>
        </w:rPr>
      </w:pPr>
    </w:p>
    <w:p w:rsidR="00E26E8F" w:rsidRPr="001658E6" w:rsidRDefault="00E26E8F" w:rsidP="00E26E8F">
      <w:pPr>
        <w:keepNext/>
        <w:keepLines/>
        <w:suppressAutoHyphens/>
        <w:spacing w:after="0"/>
        <w:contextualSpacing/>
        <w:outlineLvl w:val="0"/>
        <w:rPr>
          <w:rFonts w:ascii="Arial" w:eastAsia="Times New Roman" w:hAnsi="Arial" w:cs="Arial"/>
          <w:bCs/>
        </w:rPr>
      </w:pPr>
      <w:r w:rsidRPr="001658E6">
        <w:rPr>
          <w:rFonts w:ascii="Arial" w:eastAsia="Calibri" w:hAnsi="Arial" w:cs="Arial"/>
        </w:rPr>
        <w:t>1. Umowę niniejszą wra</w:t>
      </w:r>
      <w:r>
        <w:rPr>
          <w:rFonts w:ascii="Arial" w:eastAsia="Calibri" w:hAnsi="Arial" w:cs="Arial"/>
        </w:rPr>
        <w:t>z z załącznikami sporządzono w 2</w:t>
      </w:r>
      <w:r w:rsidRPr="001658E6">
        <w:rPr>
          <w:rFonts w:ascii="Arial" w:eastAsia="Calibri" w:hAnsi="Arial" w:cs="Arial"/>
        </w:rPr>
        <w:t>. jednobrzmiących egzemplarzach,</w:t>
      </w:r>
      <w:r>
        <w:rPr>
          <w:rFonts w:ascii="Arial" w:eastAsia="Calibri" w:hAnsi="Arial" w:cs="Arial"/>
        </w:rPr>
        <w:t xml:space="preserve"> w tym 1. egz. dla Wykonawcy i 1</w:t>
      </w:r>
      <w:r w:rsidRPr="001658E6">
        <w:rPr>
          <w:rFonts w:ascii="Arial" w:eastAsia="Calibri" w:hAnsi="Arial" w:cs="Arial"/>
        </w:rPr>
        <w:t>. egz. dla Zamawiającego.</w:t>
      </w:r>
    </w:p>
    <w:p w:rsidR="00E26E8F" w:rsidRPr="001C3968" w:rsidRDefault="00E26E8F" w:rsidP="00E26E8F">
      <w:pPr>
        <w:keepNext/>
        <w:keepLines/>
        <w:suppressAutoHyphens/>
        <w:spacing w:after="0"/>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 Opis Przedmiotu Zamówienia.</w:t>
      </w:r>
    </w:p>
    <w:p w:rsidR="00E26E8F" w:rsidRPr="001658E6" w:rsidRDefault="00E26E8F" w:rsidP="00E26E8F">
      <w:pPr>
        <w:widowControl w:val="0"/>
        <w:tabs>
          <w:tab w:val="left" w:pos="284"/>
        </w:tabs>
        <w:suppressAutoHyphens/>
        <w:spacing w:after="0"/>
        <w:ind w:left="284" w:right="-62"/>
        <w:rPr>
          <w:rFonts w:ascii="Arial" w:eastAsia="Times New Roman" w:hAnsi="Arial" w:cs="Arial"/>
          <w:lang w:eastAsia="pl-PL"/>
        </w:rPr>
      </w:pPr>
    </w:p>
    <w:p w:rsidR="00E26E8F" w:rsidRPr="001658E6" w:rsidRDefault="00E26E8F" w:rsidP="00E26E8F">
      <w:pPr>
        <w:widowControl w:val="0"/>
        <w:tabs>
          <w:tab w:val="left" w:pos="180"/>
          <w:tab w:val="left" w:pos="360"/>
        </w:tabs>
        <w:suppressAutoHyphens/>
        <w:spacing w:after="0"/>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rsidR="00E26E8F" w:rsidRPr="001658E6" w:rsidRDefault="00E26E8F" w:rsidP="00E26E8F">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Załącznik nr 1</w:t>
      </w:r>
      <w:r w:rsidRPr="001658E6">
        <w:rPr>
          <w:rFonts w:ascii="Arial" w:eastAsia="Times New Roman" w:hAnsi="Arial" w:cs="Arial"/>
          <w:lang w:eastAsia="pl-PL"/>
        </w:rPr>
        <w:t xml:space="preserve">  </w:t>
      </w:r>
      <w:r>
        <w:rPr>
          <w:rFonts w:ascii="Arial" w:eastAsia="Times New Roman" w:hAnsi="Arial" w:cs="Arial"/>
          <w:lang w:eastAsia="pl-PL"/>
        </w:rPr>
        <w:t xml:space="preserve">  </w:t>
      </w:r>
      <w:r w:rsidRPr="001658E6">
        <w:rPr>
          <w:rFonts w:ascii="Arial" w:eastAsia="Times New Roman" w:hAnsi="Arial" w:cs="Arial"/>
          <w:lang w:eastAsia="pl-PL"/>
        </w:rPr>
        <w:t>- Oferta Wykonawcy,</w:t>
      </w:r>
    </w:p>
    <w:p w:rsidR="00E26E8F" w:rsidRPr="001658E6" w:rsidRDefault="00E26E8F" w:rsidP="00E26E8F">
      <w:pPr>
        <w:suppressAutoHyphens/>
        <w:spacing w:after="0"/>
        <w:jc w:val="both"/>
        <w:rPr>
          <w:rFonts w:ascii="Arial" w:eastAsia="Calibri" w:hAnsi="Arial" w:cs="Arial"/>
          <w:bCs/>
          <w:color w:val="000000"/>
        </w:rPr>
      </w:pPr>
      <w:r>
        <w:rPr>
          <w:rFonts w:ascii="Arial" w:eastAsia="Calibri" w:hAnsi="Arial" w:cs="Arial"/>
          <w:bCs/>
          <w:color w:val="000000"/>
        </w:rPr>
        <w:t xml:space="preserve">Załącznik nr 2   </w:t>
      </w:r>
      <w:r w:rsidRPr="001658E6">
        <w:rPr>
          <w:rFonts w:ascii="Arial" w:eastAsia="Calibri" w:hAnsi="Arial" w:cs="Arial"/>
          <w:bCs/>
          <w:color w:val="000000"/>
        </w:rPr>
        <w:t>- Klauzula informacyjna RODO,</w:t>
      </w:r>
    </w:p>
    <w:p w:rsidR="00E26E8F" w:rsidRPr="001658E6" w:rsidRDefault="000F6747" w:rsidP="00E26E8F">
      <w:pPr>
        <w:suppressAutoHyphens/>
        <w:spacing w:after="0"/>
        <w:jc w:val="both"/>
        <w:rPr>
          <w:rFonts w:ascii="Arial" w:eastAsia="Calibri" w:hAnsi="Arial" w:cs="Arial"/>
          <w:bCs/>
          <w:color w:val="000000"/>
        </w:rPr>
      </w:pPr>
      <w:r>
        <w:rPr>
          <w:rFonts w:ascii="Arial" w:eastAsia="Calibri" w:hAnsi="Arial" w:cs="Arial"/>
          <w:bCs/>
          <w:color w:val="000000"/>
        </w:rPr>
        <w:t>Załącznik nr 3</w:t>
      </w:r>
      <w:r w:rsidR="00E26E8F">
        <w:rPr>
          <w:rFonts w:ascii="Arial" w:eastAsia="Calibri" w:hAnsi="Arial" w:cs="Arial"/>
          <w:bCs/>
          <w:color w:val="000000"/>
        </w:rPr>
        <w:t xml:space="preserve">   - Zasady wejścia/wjazdu</w:t>
      </w:r>
    </w:p>
    <w:p w:rsidR="00E26E8F" w:rsidRPr="001658E6" w:rsidRDefault="00E26E8F" w:rsidP="00E26E8F">
      <w:pPr>
        <w:suppressAutoHyphens/>
        <w:rPr>
          <w:rFonts w:ascii="Calibri" w:eastAsia="Calibri" w:hAnsi="Calibri" w:cs="Times New Roman"/>
          <w:color w:val="000000"/>
        </w:rPr>
      </w:pPr>
    </w:p>
    <w:p w:rsidR="00E26E8F" w:rsidRPr="001658E6" w:rsidRDefault="00E26E8F" w:rsidP="00E26E8F">
      <w:pPr>
        <w:widowControl w:val="0"/>
        <w:tabs>
          <w:tab w:val="left" w:pos="180"/>
          <w:tab w:val="left" w:pos="360"/>
        </w:tabs>
        <w:suppressAutoHyphens/>
        <w:spacing w:after="0"/>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rsidR="00E26E8F" w:rsidRPr="001658E6" w:rsidRDefault="00E26E8F" w:rsidP="00E26E8F">
      <w:pPr>
        <w:widowControl w:val="0"/>
        <w:tabs>
          <w:tab w:val="left" w:pos="180"/>
          <w:tab w:val="left" w:pos="360"/>
        </w:tabs>
        <w:suppressAutoHyphens/>
        <w:spacing w:after="0"/>
        <w:rPr>
          <w:rFonts w:ascii="Arial" w:eastAsia="Times New Roman" w:hAnsi="Arial" w:cs="Arial"/>
          <w:b/>
          <w:bCs/>
          <w:lang w:eastAsia="pl-PL"/>
        </w:rPr>
      </w:pPr>
    </w:p>
    <w:p w:rsidR="00E26E8F" w:rsidRPr="001658E6" w:rsidRDefault="00E26E8F" w:rsidP="00E26E8F">
      <w:pPr>
        <w:widowControl w:val="0"/>
        <w:tabs>
          <w:tab w:val="left" w:pos="180"/>
          <w:tab w:val="left" w:pos="360"/>
        </w:tabs>
        <w:suppressAutoHyphens/>
        <w:spacing w:after="0"/>
        <w:rPr>
          <w:rFonts w:ascii="Arial" w:eastAsia="Times New Roman" w:hAnsi="Arial" w:cs="Arial"/>
          <w:b/>
          <w:bCs/>
          <w:lang w:eastAsia="pl-PL"/>
        </w:rPr>
      </w:pPr>
    </w:p>
    <w:p w:rsidR="00E26E8F" w:rsidRPr="001658E6" w:rsidRDefault="00E26E8F" w:rsidP="00E26E8F">
      <w:pPr>
        <w:widowControl w:val="0"/>
        <w:tabs>
          <w:tab w:val="left" w:pos="180"/>
          <w:tab w:val="left" w:pos="360"/>
        </w:tabs>
        <w:suppressAutoHyphen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E26E8F" w:rsidRPr="001658E6" w:rsidRDefault="00E26E8F" w:rsidP="00E26E8F">
      <w:pPr>
        <w:widowControl w:val="0"/>
        <w:tabs>
          <w:tab w:val="left" w:pos="180"/>
          <w:tab w:val="left" w:pos="360"/>
        </w:tabs>
        <w:suppressAutoHyphens/>
        <w:spacing w:after="0"/>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rsidR="00E26E8F" w:rsidRPr="001658E6" w:rsidRDefault="00E26E8F" w:rsidP="00E26E8F">
      <w:pPr>
        <w:suppressAutoHyphens/>
        <w:rPr>
          <w:rFonts w:ascii="Calibri" w:eastAsia="Calibri" w:hAnsi="Calibri" w:cs="Times New Roman"/>
        </w:rPr>
      </w:pPr>
    </w:p>
    <w:p w:rsidR="00E26E8F" w:rsidRPr="001658E6" w:rsidRDefault="00E26E8F" w:rsidP="00E26E8F">
      <w:pPr>
        <w:suppressAutoHyphens/>
        <w:rPr>
          <w:rFonts w:ascii="Calibri" w:eastAsia="Calibri" w:hAnsi="Calibri" w:cs="Times New Roman"/>
          <w:color w:val="000000"/>
        </w:rPr>
      </w:pPr>
    </w:p>
    <w:p w:rsidR="00E26E8F" w:rsidRPr="001658E6" w:rsidRDefault="00E26E8F" w:rsidP="00E26E8F"/>
    <w:p w:rsidR="00E26E8F" w:rsidRDefault="00E26E8F" w:rsidP="00E26E8F"/>
    <w:p w:rsidR="00E26E8F" w:rsidRDefault="00E26E8F" w:rsidP="00F45ACC">
      <w:pPr>
        <w:spacing w:after="0"/>
        <w:jc w:val="right"/>
        <w:rPr>
          <w:rFonts w:ascii="Arial" w:eastAsia="Calibri" w:hAnsi="Arial" w:cs="Arial"/>
        </w:rPr>
      </w:pPr>
    </w:p>
    <w:p w:rsidR="00E26E8F" w:rsidRDefault="00E26E8F" w:rsidP="00983510">
      <w:pPr>
        <w:spacing w:after="0"/>
        <w:rPr>
          <w:rFonts w:ascii="Arial" w:eastAsia="Calibri" w:hAnsi="Arial" w:cs="Arial"/>
        </w:rPr>
      </w:pPr>
    </w:p>
    <w:p w:rsidR="00F45ACC" w:rsidRDefault="00F45ACC" w:rsidP="00F45ACC">
      <w:pPr>
        <w:spacing w:after="0"/>
        <w:jc w:val="right"/>
        <w:rPr>
          <w:rFonts w:ascii="Arial" w:eastAsia="Calibri" w:hAnsi="Arial" w:cs="Arial"/>
        </w:rPr>
      </w:pPr>
      <w:r>
        <w:rPr>
          <w:rFonts w:ascii="Arial" w:eastAsia="Calibri" w:hAnsi="Arial" w:cs="Arial"/>
        </w:rPr>
        <w:t>Załącznik nr 1</w:t>
      </w:r>
    </w:p>
    <w:p w:rsidR="00F45ACC" w:rsidRDefault="00F45ACC" w:rsidP="00F45ACC">
      <w:pPr>
        <w:widowControl w:val="0"/>
        <w:spacing w:after="0" w:line="240" w:lineRule="auto"/>
        <w:jc w:val="both"/>
        <w:rPr>
          <w:rFonts w:ascii="Arial" w:eastAsia="Times New Roman" w:hAnsi="Arial" w:cs="Arial"/>
          <w:b/>
          <w:lang w:eastAsia="pl-PL"/>
        </w:rPr>
      </w:pPr>
    </w:p>
    <w:p w:rsidR="00F45ACC" w:rsidRDefault="00F45ACC" w:rsidP="00F45ACC">
      <w:pPr>
        <w:spacing w:after="0"/>
        <w:jc w:val="both"/>
        <w:rPr>
          <w:rFonts w:ascii="Arial" w:eastAsia="Times New Roman" w:hAnsi="Arial" w:cs="Arial"/>
          <w:i/>
          <w:sz w:val="20"/>
          <w:szCs w:val="20"/>
          <w:lang w:eastAsia="pl-PL"/>
        </w:rPr>
      </w:pPr>
    </w:p>
    <w:p w:rsidR="00983510" w:rsidRPr="00093450" w:rsidRDefault="00983510" w:rsidP="00983510">
      <w:pPr>
        <w:jc w:val="center"/>
        <w:rPr>
          <w:rFonts w:ascii="Arial" w:hAnsi="Arial" w:cs="Arial"/>
          <w:b/>
          <w:sz w:val="28"/>
          <w:szCs w:val="28"/>
        </w:rPr>
      </w:pPr>
      <w:r w:rsidRPr="00093450">
        <w:rPr>
          <w:rFonts w:ascii="Arial" w:hAnsi="Arial" w:cs="Arial"/>
          <w:b/>
          <w:sz w:val="28"/>
          <w:szCs w:val="28"/>
        </w:rPr>
        <w:t>PROTOKÓŁ ODBIORU TOWARU</w:t>
      </w:r>
      <w:r>
        <w:rPr>
          <w:rFonts w:ascii="Arial" w:hAnsi="Arial" w:cs="Arial"/>
          <w:b/>
          <w:sz w:val="28"/>
          <w:szCs w:val="28"/>
        </w:rPr>
        <w:t xml:space="preserve"> Nr ……….</w:t>
      </w:r>
    </w:p>
    <w:tbl>
      <w:tblPr>
        <w:tblStyle w:val="Tabela-Siatka"/>
        <w:tblW w:w="0" w:type="auto"/>
        <w:tblLook w:val="04A0" w:firstRow="1" w:lastRow="0" w:firstColumn="1" w:lastColumn="0" w:noHBand="0" w:noVBand="1"/>
      </w:tblPr>
      <w:tblGrid>
        <w:gridCol w:w="2122"/>
        <w:gridCol w:w="2835"/>
        <w:gridCol w:w="1134"/>
        <w:gridCol w:w="2268"/>
      </w:tblGrid>
      <w:tr w:rsidR="00983510" w:rsidTr="00514299">
        <w:tc>
          <w:tcPr>
            <w:tcW w:w="2122" w:type="dxa"/>
            <w:tcBorders>
              <w:top w:val="nil"/>
              <w:left w:val="nil"/>
              <w:bottom w:val="nil"/>
              <w:right w:val="single" w:sz="4" w:space="0" w:color="auto"/>
            </w:tcBorders>
          </w:tcPr>
          <w:p w:rsidR="00983510" w:rsidRDefault="00983510" w:rsidP="00514299">
            <w:pPr>
              <w:rPr>
                <w:rFonts w:ascii="Arial" w:hAnsi="Arial" w:cs="Arial"/>
                <w:b/>
                <w:sz w:val="24"/>
                <w:szCs w:val="24"/>
              </w:rPr>
            </w:pPr>
            <w:r>
              <w:rPr>
                <w:rFonts w:ascii="Arial" w:hAnsi="Arial" w:cs="Arial"/>
                <w:b/>
                <w:sz w:val="24"/>
                <w:szCs w:val="24"/>
              </w:rPr>
              <w:t>DO UMOWY NR</w:t>
            </w:r>
          </w:p>
        </w:tc>
        <w:tc>
          <w:tcPr>
            <w:tcW w:w="2835" w:type="dxa"/>
            <w:tcBorders>
              <w:left w:val="single" w:sz="4" w:space="0" w:color="auto"/>
              <w:right w:val="single" w:sz="4" w:space="0" w:color="auto"/>
            </w:tcBorders>
          </w:tcPr>
          <w:p w:rsidR="00983510" w:rsidRDefault="00983510" w:rsidP="00514299">
            <w:pPr>
              <w:rPr>
                <w:rFonts w:ascii="Arial" w:hAnsi="Arial" w:cs="Arial"/>
                <w:b/>
                <w:sz w:val="24"/>
                <w:szCs w:val="24"/>
              </w:rPr>
            </w:pPr>
          </w:p>
          <w:p w:rsidR="00983510" w:rsidRDefault="00983510" w:rsidP="00514299">
            <w:pPr>
              <w:rPr>
                <w:rFonts w:ascii="Arial" w:hAnsi="Arial" w:cs="Arial"/>
                <w:b/>
                <w:sz w:val="24"/>
                <w:szCs w:val="24"/>
              </w:rPr>
            </w:pPr>
            <w:r>
              <w:rPr>
                <w:rFonts w:ascii="Arial" w:hAnsi="Arial" w:cs="Arial"/>
                <w:b/>
                <w:sz w:val="24"/>
                <w:szCs w:val="24"/>
              </w:rPr>
              <w:t>…………………………..</w:t>
            </w:r>
          </w:p>
        </w:tc>
        <w:tc>
          <w:tcPr>
            <w:tcW w:w="1134" w:type="dxa"/>
            <w:tcBorders>
              <w:top w:val="nil"/>
              <w:left w:val="single" w:sz="4" w:space="0" w:color="auto"/>
              <w:bottom w:val="nil"/>
              <w:right w:val="single" w:sz="4" w:space="0" w:color="auto"/>
            </w:tcBorders>
          </w:tcPr>
          <w:p w:rsidR="00983510" w:rsidRDefault="00983510" w:rsidP="00514299">
            <w:pPr>
              <w:rPr>
                <w:rFonts w:ascii="Arial" w:hAnsi="Arial" w:cs="Arial"/>
                <w:b/>
                <w:sz w:val="24"/>
                <w:szCs w:val="24"/>
              </w:rPr>
            </w:pPr>
            <w:r>
              <w:rPr>
                <w:rFonts w:ascii="Arial" w:hAnsi="Arial" w:cs="Arial"/>
                <w:b/>
                <w:sz w:val="24"/>
                <w:szCs w:val="24"/>
              </w:rPr>
              <w:t>Z DNIA</w:t>
            </w:r>
          </w:p>
        </w:tc>
        <w:tc>
          <w:tcPr>
            <w:tcW w:w="2268" w:type="dxa"/>
            <w:tcBorders>
              <w:left w:val="single" w:sz="4" w:space="0" w:color="auto"/>
            </w:tcBorders>
          </w:tcPr>
          <w:p w:rsidR="00983510" w:rsidRDefault="00983510" w:rsidP="00514299">
            <w:pPr>
              <w:rPr>
                <w:rFonts w:ascii="Arial" w:hAnsi="Arial" w:cs="Arial"/>
                <w:b/>
                <w:sz w:val="24"/>
                <w:szCs w:val="24"/>
              </w:rPr>
            </w:pPr>
          </w:p>
          <w:p w:rsidR="00983510" w:rsidRDefault="00983510" w:rsidP="00514299">
            <w:pPr>
              <w:rPr>
                <w:rFonts w:ascii="Arial" w:hAnsi="Arial" w:cs="Arial"/>
                <w:b/>
                <w:sz w:val="24"/>
                <w:szCs w:val="24"/>
              </w:rPr>
            </w:pPr>
            <w:r>
              <w:rPr>
                <w:rFonts w:ascii="Arial" w:hAnsi="Arial" w:cs="Arial"/>
                <w:b/>
                <w:sz w:val="24"/>
                <w:szCs w:val="24"/>
              </w:rPr>
              <w:t>…………………….</w:t>
            </w:r>
          </w:p>
        </w:tc>
      </w:tr>
    </w:tbl>
    <w:p w:rsidR="00983510" w:rsidRPr="003D6D7A" w:rsidRDefault="00983510" w:rsidP="00983510">
      <w:pPr>
        <w:rPr>
          <w:rFonts w:ascii="Arial" w:hAnsi="Arial" w:cs="Arial"/>
          <w:sz w:val="24"/>
          <w:szCs w:val="24"/>
        </w:rPr>
      </w:pPr>
    </w:p>
    <w:tbl>
      <w:tblPr>
        <w:tblStyle w:val="Tabela-Siatka"/>
        <w:tblW w:w="0" w:type="auto"/>
        <w:jc w:val="center"/>
        <w:tblLook w:val="04A0" w:firstRow="1" w:lastRow="0" w:firstColumn="1" w:lastColumn="0" w:noHBand="0" w:noVBand="1"/>
      </w:tblPr>
      <w:tblGrid>
        <w:gridCol w:w="4506"/>
        <w:gridCol w:w="258"/>
        <w:gridCol w:w="4296"/>
      </w:tblGrid>
      <w:tr w:rsidR="00983510" w:rsidRPr="003D6D7A" w:rsidTr="00514299">
        <w:trPr>
          <w:trHeight w:val="448"/>
          <w:jc w:val="center"/>
        </w:trPr>
        <w:tc>
          <w:tcPr>
            <w:tcW w:w="5362" w:type="dxa"/>
            <w:vAlign w:val="center"/>
          </w:tcPr>
          <w:p w:rsidR="00983510" w:rsidRPr="003D6D7A" w:rsidRDefault="00983510" w:rsidP="00514299">
            <w:pPr>
              <w:rPr>
                <w:rFonts w:ascii="Arial" w:hAnsi="Arial" w:cs="Arial"/>
                <w:b/>
                <w:sz w:val="24"/>
                <w:szCs w:val="24"/>
              </w:rPr>
            </w:pPr>
            <w:r w:rsidRPr="00D74F5D">
              <w:rPr>
                <w:rFonts w:ascii="Arial" w:hAnsi="Arial" w:cs="Arial"/>
                <w:b/>
                <w:sz w:val="32"/>
                <w:szCs w:val="24"/>
              </w:rPr>
              <w:t>ZAMAWIAJĄCY</w:t>
            </w:r>
          </w:p>
        </w:tc>
        <w:tc>
          <w:tcPr>
            <w:tcW w:w="275" w:type="dxa"/>
            <w:vAlign w:val="center"/>
          </w:tcPr>
          <w:p w:rsidR="00983510" w:rsidRPr="003D6D7A" w:rsidRDefault="00983510" w:rsidP="00514299">
            <w:pPr>
              <w:jc w:val="center"/>
              <w:rPr>
                <w:rFonts w:ascii="Arial" w:hAnsi="Arial" w:cs="Arial"/>
                <w:b/>
                <w:sz w:val="24"/>
                <w:szCs w:val="24"/>
              </w:rPr>
            </w:pPr>
          </w:p>
        </w:tc>
        <w:tc>
          <w:tcPr>
            <w:tcW w:w="3856" w:type="dxa"/>
            <w:vAlign w:val="center"/>
          </w:tcPr>
          <w:p w:rsidR="00983510" w:rsidRPr="003D6D7A" w:rsidRDefault="00983510" w:rsidP="00514299">
            <w:pPr>
              <w:jc w:val="center"/>
              <w:rPr>
                <w:rFonts w:ascii="Arial" w:hAnsi="Arial" w:cs="Arial"/>
                <w:b/>
                <w:sz w:val="24"/>
                <w:szCs w:val="24"/>
              </w:rPr>
            </w:pPr>
            <w:r w:rsidRPr="00D74F5D">
              <w:rPr>
                <w:rFonts w:ascii="Arial" w:hAnsi="Arial" w:cs="Arial"/>
                <w:b/>
                <w:sz w:val="32"/>
                <w:szCs w:val="24"/>
              </w:rPr>
              <w:t>DOSTAWCA</w:t>
            </w:r>
          </w:p>
        </w:tc>
      </w:tr>
      <w:tr w:rsidR="00983510" w:rsidRPr="003D6D7A" w:rsidTr="00514299">
        <w:trPr>
          <w:trHeight w:val="448"/>
          <w:jc w:val="center"/>
        </w:trPr>
        <w:tc>
          <w:tcPr>
            <w:tcW w:w="5362" w:type="dxa"/>
            <w:vAlign w:val="center"/>
          </w:tcPr>
          <w:p w:rsidR="00983510" w:rsidRDefault="00983510" w:rsidP="00514299">
            <w:pPr>
              <w:rPr>
                <w:rFonts w:ascii="Arial" w:hAnsi="Arial" w:cs="Arial"/>
                <w:b/>
                <w:sz w:val="24"/>
                <w:szCs w:val="24"/>
              </w:rPr>
            </w:pPr>
            <w:r>
              <w:rPr>
                <w:rFonts w:ascii="Arial" w:hAnsi="Arial" w:cs="Arial"/>
                <w:b/>
                <w:sz w:val="24"/>
                <w:szCs w:val="24"/>
              </w:rPr>
              <w:t>32 WOJSKOWY ODDZIAŁ GOSPODARCZY</w:t>
            </w:r>
          </w:p>
          <w:p w:rsidR="00983510" w:rsidRDefault="00983510" w:rsidP="00514299">
            <w:pPr>
              <w:rPr>
                <w:rFonts w:ascii="Arial" w:hAnsi="Arial" w:cs="Arial"/>
                <w:b/>
                <w:sz w:val="24"/>
                <w:szCs w:val="24"/>
              </w:rPr>
            </w:pPr>
            <w:r>
              <w:rPr>
                <w:rFonts w:ascii="Arial" w:hAnsi="Arial" w:cs="Arial"/>
                <w:b/>
                <w:sz w:val="24"/>
                <w:szCs w:val="24"/>
              </w:rPr>
              <w:t>Ul. Wojska Polskiego 2 F</w:t>
            </w:r>
          </w:p>
          <w:p w:rsidR="00983510" w:rsidRDefault="00983510" w:rsidP="00514299">
            <w:pPr>
              <w:rPr>
                <w:rFonts w:ascii="Arial" w:hAnsi="Arial" w:cs="Arial"/>
                <w:b/>
                <w:sz w:val="24"/>
                <w:szCs w:val="24"/>
              </w:rPr>
            </w:pPr>
            <w:r>
              <w:rPr>
                <w:rFonts w:ascii="Arial" w:hAnsi="Arial" w:cs="Arial"/>
                <w:b/>
                <w:sz w:val="24"/>
                <w:szCs w:val="24"/>
              </w:rPr>
              <w:t>22-400 ZAMOŚĆ</w:t>
            </w:r>
          </w:p>
          <w:p w:rsidR="00983510" w:rsidRDefault="00983510" w:rsidP="00514299">
            <w:pPr>
              <w:rPr>
                <w:rFonts w:ascii="Arial" w:hAnsi="Arial" w:cs="Arial"/>
                <w:b/>
                <w:sz w:val="24"/>
                <w:szCs w:val="24"/>
              </w:rPr>
            </w:pPr>
            <w:r>
              <w:rPr>
                <w:rFonts w:ascii="Arial" w:hAnsi="Arial" w:cs="Arial"/>
                <w:b/>
                <w:sz w:val="24"/>
                <w:szCs w:val="24"/>
              </w:rPr>
              <w:t>NIP 9223046357</w:t>
            </w:r>
          </w:p>
          <w:p w:rsidR="00983510" w:rsidRPr="003D6D7A" w:rsidRDefault="00983510" w:rsidP="00514299">
            <w:pPr>
              <w:rPr>
                <w:rFonts w:ascii="Arial" w:hAnsi="Arial" w:cs="Arial"/>
                <w:b/>
                <w:sz w:val="24"/>
                <w:szCs w:val="24"/>
              </w:rPr>
            </w:pPr>
            <w:r>
              <w:rPr>
                <w:rFonts w:ascii="Arial" w:hAnsi="Arial" w:cs="Arial"/>
                <w:b/>
                <w:sz w:val="24"/>
                <w:szCs w:val="24"/>
              </w:rPr>
              <w:t>REGON 061402337</w:t>
            </w:r>
          </w:p>
        </w:tc>
        <w:tc>
          <w:tcPr>
            <w:tcW w:w="275" w:type="dxa"/>
            <w:vAlign w:val="center"/>
          </w:tcPr>
          <w:p w:rsidR="00983510" w:rsidRPr="003D6D7A" w:rsidRDefault="00983510" w:rsidP="00514299">
            <w:pPr>
              <w:jc w:val="center"/>
              <w:rPr>
                <w:rFonts w:ascii="Arial" w:hAnsi="Arial" w:cs="Arial"/>
                <w:b/>
                <w:sz w:val="24"/>
                <w:szCs w:val="24"/>
              </w:rPr>
            </w:pPr>
          </w:p>
        </w:tc>
        <w:tc>
          <w:tcPr>
            <w:tcW w:w="3856" w:type="dxa"/>
            <w:vAlign w:val="center"/>
          </w:tcPr>
          <w:p w:rsidR="00983510" w:rsidRPr="00713022" w:rsidRDefault="00983510" w:rsidP="00514299">
            <w:pPr>
              <w:jc w:val="center"/>
              <w:rPr>
                <w:rFonts w:ascii="Arial" w:hAnsi="Arial" w:cs="Arial"/>
                <w:b/>
                <w:sz w:val="24"/>
                <w:szCs w:val="24"/>
              </w:rPr>
            </w:pPr>
            <w:r w:rsidRPr="00713022">
              <w:rPr>
                <w:rFonts w:ascii="Arial" w:hAnsi="Arial" w:cs="Arial"/>
                <w:b/>
                <w:sz w:val="24"/>
                <w:szCs w:val="24"/>
              </w:rPr>
              <w:t>……………………………………………</w:t>
            </w:r>
          </w:p>
          <w:p w:rsidR="00983510" w:rsidRPr="00713022" w:rsidRDefault="00983510" w:rsidP="00514299">
            <w:pPr>
              <w:jc w:val="center"/>
              <w:rPr>
                <w:rFonts w:ascii="Arial" w:hAnsi="Arial" w:cs="Arial"/>
                <w:b/>
                <w:sz w:val="24"/>
                <w:szCs w:val="24"/>
              </w:rPr>
            </w:pPr>
            <w:r w:rsidRPr="00713022">
              <w:rPr>
                <w:rFonts w:ascii="Arial" w:hAnsi="Arial" w:cs="Arial"/>
                <w:b/>
                <w:sz w:val="24"/>
                <w:szCs w:val="24"/>
              </w:rPr>
              <w:t>……………………………………………</w:t>
            </w:r>
          </w:p>
          <w:p w:rsidR="00983510" w:rsidRPr="00713022" w:rsidRDefault="00983510" w:rsidP="00514299">
            <w:pPr>
              <w:jc w:val="center"/>
              <w:rPr>
                <w:rFonts w:ascii="Arial" w:hAnsi="Arial" w:cs="Arial"/>
                <w:b/>
                <w:sz w:val="24"/>
                <w:szCs w:val="24"/>
              </w:rPr>
            </w:pPr>
            <w:r w:rsidRPr="00713022">
              <w:rPr>
                <w:rFonts w:ascii="Arial" w:hAnsi="Arial" w:cs="Arial"/>
                <w:b/>
                <w:sz w:val="24"/>
                <w:szCs w:val="24"/>
              </w:rPr>
              <w:t>……………………………………………</w:t>
            </w:r>
          </w:p>
          <w:p w:rsidR="00983510" w:rsidRDefault="00983510" w:rsidP="00514299">
            <w:pPr>
              <w:jc w:val="center"/>
              <w:rPr>
                <w:rFonts w:ascii="Arial" w:hAnsi="Arial" w:cs="Arial"/>
                <w:b/>
                <w:sz w:val="24"/>
                <w:szCs w:val="24"/>
              </w:rPr>
            </w:pPr>
            <w:r w:rsidRPr="00713022">
              <w:rPr>
                <w:rFonts w:ascii="Arial" w:hAnsi="Arial" w:cs="Arial"/>
                <w:b/>
                <w:sz w:val="24"/>
                <w:szCs w:val="24"/>
              </w:rPr>
              <w:t>……………</w:t>
            </w:r>
            <w:r>
              <w:rPr>
                <w:rFonts w:ascii="Arial" w:hAnsi="Arial" w:cs="Arial"/>
                <w:b/>
                <w:sz w:val="24"/>
                <w:szCs w:val="24"/>
              </w:rPr>
              <w:t>.</w:t>
            </w:r>
            <w:r w:rsidRPr="00713022">
              <w:rPr>
                <w:rFonts w:ascii="Arial" w:hAnsi="Arial" w:cs="Arial"/>
                <w:b/>
                <w:sz w:val="24"/>
                <w:szCs w:val="24"/>
              </w:rPr>
              <w:t>……………………………..</w:t>
            </w:r>
          </w:p>
          <w:p w:rsidR="00983510" w:rsidRDefault="00983510" w:rsidP="00514299">
            <w:pPr>
              <w:jc w:val="center"/>
              <w:rPr>
                <w:rFonts w:ascii="Arial" w:hAnsi="Arial" w:cs="Arial"/>
                <w:b/>
                <w:sz w:val="24"/>
                <w:szCs w:val="24"/>
              </w:rPr>
            </w:pPr>
            <w:r>
              <w:rPr>
                <w:rFonts w:ascii="Arial" w:hAnsi="Arial" w:cs="Arial"/>
                <w:b/>
                <w:sz w:val="24"/>
                <w:szCs w:val="24"/>
              </w:rPr>
              <w:t>…………………………………………...</w:t>
            </w:r>
          </w:p>
          <w:p w:rsidR="00983510" w:rsidRDefault="00983510" w:rsidP="00514299">
            <w:pPr>
              <w:jc w:val="center"/>
              <w:rPr>
                <w:rFonts w:ascii="Arial" w:hAnsi="Arial" w:cs="Arial"/>
                <w:b/>
                <w:sz w:val="24"/>
                <w:szCs w:val="24"/>
              </w:rPr>
            </w:pPr>
            <w:r>
              <w:rPr>
                <w:rFonts w:ascii="Arial" w:hAnsi="Arial" w:cs="Arial"/>
                <w:b/>
                <w:sz w:val="24"/>
                <w:szCs w:val="24"/>
              </w:rPr>
              <w:t>……………………………………………</w:t>
            </w:r>
          </w:p>
          <w:p w:rsidR="00983510" w:rsidRDefault="00983510" w:rsidP="00514299">
            <w:pPr>
              <w:jc w:val="center"/>
              <w:rPr>
                <w:rFonts w:ascii="Arial" w:hAnsi="Arial" w:cs="Arial"/>
                <w:b/>
                <w:sz w:val="24"/>
                <w:szCs w:val="24"/>
              </w:rPr>
            </w:pPr>
            <w:r>
              <w:rPr>
                <w:rFonts w:ascii="Arial" w:hAnsi="Arial" w:cs="Arial"/>
                <w:b/>
                <w:sz w:val="24"/>
                <w:szCs w:val="24"/>
              </w:rPr>
              <w:t>……………………………………………</w:t>
            </w:r>
          </w:p>
          <w:p w:rsidR="00983510" w:rsidRPr="007A4F90" w:rsidRDefault="00983510" w:rsidP="00514299">
            <w:pPr>
              <w:jc w:val="center"/>
              <w:rPr>
                <w:rFonts w:ascii="Arial" w:hAnsi="Arial" w:cs="Arial"/>
                <w:sz w:val="16"/>
                <w:szCs w:val="24"/>
              </w:rPr>
            </w:pPr>
            <w:r w:rsidRPr="007A4F90">
              <w:rPr>
                <w:rFonts w:ascii="Arial" w:hAnsi="Arial" w:cs="Arial"/>
                <w:sz w:val="16"/>
                <w:szCs w:val="24"/>
              </w:rPr>
              <w:t>(wpisać pełne dane dostawcy)</w:t>
            </w:r>
          </w:p>
          <w:p w:rsidR="00983510" w:rsidRPr="007A4F90" w:rsidRDefault="00983510" w:rsidP="00514299">
            <w:pPr>
              <w:jc w:val="center"/>
              <w:rPr>
                <w:rFonts w:ascii="Arial" w:hAnsi="Arial" w:cs="Arial"/>
                <w:sz w:val="24"/>
                <w:szCs w:val="24"/>
              </w:rPr>
            </w:pPr>
          </w:p>
        </w:tc>
      </w:tr>
    </w:tbl>
    <w:p w:rsidR="007747BD" w:rsidRDefault="007747BD" w:rsidP="00983510">
      <w:pPr>
        <w:spacing w:after="0" w:line="240" w:lineRule="auto"/>
        <w:rPr>
          <w:rFonts w:ascii="Arial" w:hAnsi="Arial" w:cs="Arial"/>
          <w:b/>
          <w:sz w:val="24"/>
          <w:szCs w:val="24"/>
        </w:rPr>
      </w:pPr>
    </w:p>
    <w:p w:rsidR="00983510" w:rsidRPr="00C67F16" w:rsidRDefault="00983510" w:rsidP="00983510">
      <w:pPr>
        <w:spacing w:after="0" w:line="240" w:lineRule="auto"/>
        <w:rPr>
          <w:rFonts w:ascii="Arial" w:hAnsi="Arial" w:cs="Arial"/>
          <w:b/>
          <w:sz w:val="24"/>
          <w:szCs w:val="24"/>
        </w:rPr>
      </w:pPr>
      <w:r w:rsidRPr="00C67F16">
        <w:rPr>
          <w:rFonts w:ascii="Arial" w:hAnsi="Arial" w:cs="Arial"/>
          <w:b/>
          <w:sz w:val="24"/>
          <w:szCs w:val="24"/>
        </w:rPr>
        <w:t xml:space="preserve">Data przekazania / odbioru </w:t>
      </w:r>
      <w:r>
        <w:rPr>
          <w:rFonts w:ascii="Arial" w:hAnsi="Arial" w:cs="Arial"/>
          <w:b/>
          <w:sz w:val="24"/>
          <w:szCs w:val="24"/>
        </w:rPr>
        <w:t>towaru*;</w:t>
      </w:r>
    </w:p>
    <w:tbl>
      <w:tblPr>
        <w:tblStyle w:val="Tabela-Siatka"/>
        <w:tblpPr w:leftFromText="141" w:rightFromText="141" w:vertAnchor="text" w:horzAnchor="margin" w:tblpY="56"/>
        <w:tblW w:w="9067" w:type="dxa"/>
        <w:tblLook w:val="04A0" w:firstRow="1" w:lastRow="0" w:firstColumn="1" w:lastColumn="0" w:noHBand="0" w:noVBand="1"/>
      </w:tblPr>
      <w:tblGrid>
        <w:gridCol w:w="9096"/>
      </w:tblGrid>
      <w:tr w:rsidR="00983510" w:rsidTr="00514299">
        <w:tc>
          <w:tcPr>
            <w:tcW w:w="9067" w:type="dxa"/>
          </w:tcPr>
          <w:p w:rsidR="00983510" w:rsidRDefault="00983510" w:rsidP="00514299">
            <w:pPr>
              <w:rPr>
                <w:rFonts w:ascii="Arial" w:hAnsi="Arial" w:cs="Arial"/>
                <w:sz w:val="24"/>
                <w:szCs w:val="24"/>
              </w:rPr>
            </w:pPr>
          </w:p>
          <w:p w:rsidR="00983510" w:rsidRDefault="00983510" w:rsidP="00514299">
            <w:pPr>
              <w:rPr>
                <w:rFonts w:ascii="Arial" w:hAnsi="Arial" w:cs="Arial"/>
                <w:sz w:val="24"/>
                <w:szCs w:val="24"/>
              </w:rPr>
            </w:pPr>
            <w:r>
              <w:rPr>
                <w:rFonts w:ascii="Arial" w:hAnsi="Arial" w:cs="Arial"/>
                <w:sz w:val="24"/>
                <w:szCs w:val="24"/>
              </w:rPr>
              <w:t>…………………………………………………………………………………………………</w:t>
            </w:r>
          </w:p>
        </w:tc>
      </w:tr>
    </w:tbl>
    <w:p w:rsidR="00983510" w:rsidRDefault="00983510" w:rsidP="00983510">
      <w:pPr>
        <w:spacing w:after="0" w:line="240" w:lineRule="auto"/>
        <w:rPr>
          <w:rFonts w:ascii="Arial" w:hAnsi="Arial" w:cs="Arial"/>
          <w:sz w:val="24"/>
          <w:szCs w:val="24"/>
        </w:rPr>
      </w:pPr>
    </w:p>
    <w:p w:rsidR="00983510" w:rsidRPr="00C67F16" w:rsidRDefault="00983510" w:rsidP="00983510">
      <w:pPr>
        <w:spacing w:after="0" w:line="240" w:lineRule="auto"/>
        <w:rPr>
          <w:rFonts w:ascii="Arial" w:hAnsi="Arial" w:cs="Arial"/>
          <w:b/>
          <w:sz w:val="24"/>
          <w:szCs w:val="24"/>
        </w:rPr>
      </w:pPr>
      <w:r w:rsidRPr="00C67F16">
        <w:rPr>
          <w:rFonts w:ascii="Arial" w:hAnsi="Arial" w:cs="Arial"/>
          <w:b/>
          <w:sz w:val="24"/>
          <w:szCs w:val="24"/>
        </w:rPr>
        <w:t>Miejsce dostawy towaru;</w:t>
      </w:r>
    </w:p>
    <w:tbl>
      <w:tblPr>
        <w:tblStyle w:val="Tabela-Siatka"/>
        <w:tblW w:w="0" w:type="auto"/>
        <w:tblLook w:val="04A0" w:firstRow="1" w:lastRow="0" w:firstColumn="1" w:lastColumn="0" w:noHBand="0" w:noVBand="1"/>
      </w:tblPr>
      <w:tblGrid>
        <w:gridCol w:w="9060"/>
      </w:tblGrid>
      <w:tr w:rsidR="00983510" w:rsidTr="00514299">
        <w:tc>
          <w:tcPr>
            <w:tcW w:w="9062" w:type="dxa"/>
          </w:tcPr>
          <w:p w:rsidR="00983510" w:rsidRDefault="00983510" w:rsidP="00514299">
            <w:pPr>
              <w:rPr>
                <w:rFonts w:ascii="Arial" w:hAnsi="Arial" w:cs="Arial"/>
                <w:sz w:val="24"/>
                <w:szCs w:val="24"/>
              </w:rPr>
            </w:pPr>
          </w:p>
          <w:p w:rsidR="00983510" w:rsidRDefault="00983510" w:rsidP="00514299">
            <w:pPr>
              <w:rPr>
                <w:rFonts w:ascii="Arial" w:hAnsi="Arial" w:cs="Arial"/>
                <w:sz w:val="24"/>
                <w:szCs w:val="24"/>
              </w:rPr>
            </w:pPr>
            <w:r>
              <w:rPr>
                <w:rFonts w:ascii="Arial" w:hAnsi="Arial" w:cs="Arial"/>
                <w:sz w:val="24"/>
                <w:szCs w:val="24"/>
              </w:rPr>
              <w:t>………………………………………………………………………………………………...</w:t>
            </w:r>
          </w:p>
        </w:tc>
      </w:tr>
    </w:tbl>
    <w:p w:rsidR="00983510" w:rsidRPr="003D6D7A" w:rsidRDefault="00983510" w:rsidP="00983510">
      <w:pPr>
        <w:spacing w:after="0" w:line="240" w:lineRule="auto"/>
        <w:rPr>
          <w:rFonts w:ascii="Arial" w:hAnsi="Arial" w:cs="Arial"/>
          <w:sz w:val="24"/>
          <w:szCs w:val="24"/>
        </w:rPr>
      </w:pPr>
    </w:p>
    <w:p w:rsidR="00983510" w:rsidRPr="002D3AAF" w:rsidRDefault="00983510" w:rsidP="00983510">
      <w:pPr>
        <w:spacing w:after="0" w:line="240" w:lineRule="auto"/>
        <w:rPr>
          <w:rFonts w:ascii="Arial" w:hAnsi="Arial" w:cs="Arial"/>
          <w:b/>
          <w:sz w:val="24"/>
          <w:szCs w:val="24"/>
        </w:rPr>
      </w:pPr>
      <w:r w:rsidRPr="002D3AAF">
        <w:rPr>
          <w:rFonts w:ascii="Arial" w:hAnsi="Arial" w:cs="Arial"/>
          <w:b/>
          <w:sz w:val="24"/>
          <w:szCs w:val="24"/>
        </w:rPr>
        <w:t>Termin wykonania wg  umowy/ harmonogramu dostaw</w:t>
      </w:r>
      <w:r>
        <w:rPr>
          <w:rFonts w:ascii="Arial" w:hAnsi="Arial" w:cs="Arial"/>
          <w:b/>
          <w:sz w:val="24"/>
          <w:szCs w:val="24"/>
        </w:rPr>
        <w:t>*</w:t>
      </w:r>
      <w:r w:rsidRPr="002D3AAF">
        <w:rPr>
          <w:rFonts w:ascii="Arial" w:hAnsi="Arial" w:cs="Arial"/>
          <w:b/>
          <w:sz w:val="24"/>
          <w:szCs w:val="24"/>
        </w:rPr>
        <w:t>;</w:t>
      </w:r>
    </w:p>
    <w:tbl>
      <w:tblPr>
        <w:tblStyle w:val="Tabela-Siatka"/>
        <w:tblW w:w="0" w:type="auto"/>
        <w:tblLook w:val="04A0" w:firstRow="1" w:lastRow="0" w:firstColumn="1" w:lastColumn="0" w:noHBand="0" w:noVBand="1"/>
      </w:tblPr>
      <w:tblGrid>
        <w:gridCol w:w="9060"/>
      </w:tblGrid>
      <w:tr w:rsidR="00983510" w:rsidTr="00514299">
        <w:tc>
          <w:tcPr>
            <w:tcW w:w="9062" w:type="dxa"/>
          </w:tcPr>
          <w:p w:rsidR="00983510" w:rsidRDefault="00983510" w:rsidP="00514299">
            <w:pPr>
              <w:rPr>
                <w:rFonts w:ascii="Arial" w:hAnsi="Arial" w:cs="Arial"/>
                <w:sz w:val="24"/>
                <w:szCs w:val="24"/>
              </w:rPr>
            </w:pPr>
          </w:p>
          <w:p w:rsidR="00983510" w:rsidRDefault="00983510" w:rsidP="00514299">
            <w:pPr>
              <w:rPr>
                <w:rFonts w:ascii="Arial" w:hAnsi="Arial" w:cs="Arial"/>
                <w:sz w:val="24"/>
                <w:szCs w:val="24"/>
              </w:rPr>
            </w:pPr>
            <w:r>
              <w:rPr>
                <w:rFonts w:ascii="Arial" w:hAnsi="Arial" w:cs="Arial"/>
                <w:sz w:val="24"/>
                <w:szCs w:val="24"/>
              </w:rPr>
              <w:t>………………………………………………………………………………………………...</w:t>
            </w:r>
          </w:p>
        </w:tc>
      </w:tr>
    </w:tbl>
    <w:p w:rsidR="00983510" w:rsidRDefault="00983510" w:rsidP="00983510">
      <w:pPr>
        <w:spacing w:after="0" w:line="240" w:lineRule="auto"/>
        <w:rPr>
          <w:rFonts w:ascii="Arial" w:hAnsi="Arial" w:cs="Arial"/>
          <w:sz w:val="24"/>
          <w:szCs w:val="24"/>
        </w:rPr>
      </w:pPr>
    </w:p>
    <w:p w:rsidR="00983510" w:rsidRPr="002D3AAF" w:rsidRDefault="00983510" w:rsidP="00983510">
      <w:pPr>
        <w:spacing w:after="0" w:line="240" w:lineRule="auto"/>
        <w:rPr>
          <w:rFonts w:ascii="Arial" w:hAnsi="Arial" w:cs="Arial"/>
          <w:b/>
          <w:sz w:val="24"/>
          <w:szCs w:val="24"/>
        </w:rPr>
      </w:pPr>
      <w:r w:rsidRPr="002D3AAF">
        <w:rPr>
          <w:rFonts w:ascii="Arial" w:hAnsi="Arial" w:cs="Arial"/>
          <w:b/>
          <w:sz w:val="24"/>
          <w:szCs w:val="24"/>
        </w:rPr>
        <w:t xml:space="preserve">Rzeczywisty termin dostawy; </w:t>
      </w:r>
    </w:p>
    <w:tbl>
      <w:tblPr>
        <w:tblStyle w:val="Tabela-Siatka"/>
        <w:tblW w:w="0" w:type="auto"/>
        <w:tblLook w:val="04A0" w:firstRow="1" w:lastRow="0" w:firstColumn="1" w:lastColumn="0" w:noHBand="0" w:noVBand="1"/>
      </w:tblPr>
      <w:tblGrid>
        <w:gridCol w:w="9060"/>
      </w:tblGrid>
      <w:tr w:rsidR="00983510" w:rsidRPr="002D3AAF" w:rsidTr="00514299">
        <w:tc>
          <w:tcPr>
            <w:tcW w:w="9062" w:type="dxa"/>
          </w:tcPr>
          <w:p w:rsidR="00983510" w:rsidRDefault="00983510" w:rsidP="00514299">
            <w:pPr>
              <w:rPr>
                <w:rFonts w:ascii="Arial" w:hAnsi="Arial" w:cs="Arial"/>
                <w:sz w:val="24"/>
                <w:szCs w:val="24"/>
              </w:rPr>
            </w:pPr>
          </w:p>
          <w:p w:rsidR="00983510" w:rsidRPr="002D3AAF" w:rsidRDefault="00983510" w:rsidP="00514299">
            <w:pPr>
              <w:rPr>
                <w:rFonts w:ascii="Arial" w:hAnsi="Arial" w:cs="Arial"/>
                <w:sz w:val="24"/>
                <w:szCs w:val="24"/>
              </w:rPr>
            </w:pPr>
            <w:r>
              <w:rPr>
                <w:rFonts w:ascii="Arial" w:hAnsi="Arial" w:cs="Arial"/>
                <w:sz w:val="24"/>
                <w:szCs w:val="24"/>
              </w:rPr>
              <w:t>………………………………………………………………………………………………...</w:t>
            </w:r>
          </w:p>
        </w:tc>
      </w:tr>
    </w:tbl>
    <w:p w:rsidR="00983510" w:rsidRDefault="00983510" w:rsidP="00983510">
      <w:pPr>
        <w:spacing w:after="0" w:line="240" w:lineRule="auto"/>
        <w:rPr>
          <w:rFonts w:ascii="Arial" w:hAnsi="Arial" w:cs="Arial"/>
          <w:sz w:val="24"/>
          <w:szCs w:val="24"/>
        </w:rPr>
      </w:pPr>
    </w:p>
    <w:p w:rsidR="00983510" w:rsidRDefault="00983510" w:rsidP="00983510">
      <w:pPr>
        <w:spacing w:after="0" w:line="240" w:lineRule="auto"/>
        <w:rPr>
          <w:rFonts w:ascii="Arial" w:hAnsi="Arial" w:cs="Arial"/>
          <w:b/>
          <w:sz w:val="24"/>
          <w:szCs w:val="24"/>
        </w:rPr>
      </w:pPr>
      <w:r w:rsidRPr="00506FDD">
        <w:rPr>
          <w:rFonts w:ascii="Arial" w:hAnsi="Arial" w:cs="Arial"/>
          <w:b/>
          <w:sz w:val="24"/>
          <w:szCs w:val="24"/>
        </w:rPr>
        <w:t>Stwierdzono opóźnienie w dostawie/ nie stwierdzono opóźniania</w:t>
      </w:r>
      <w:r>
        <w:rPr>
          <w:rFonts w:ascii="Arial" w:hAnsi="Arial" w:cs="Arial"/>
          <w:b/>
          <w:sz w:val="24"/>
          <w:szCs w:val="24"/>
        </w:rPr>
        <w:t xml:space="preserve"> w dostawie</w:t>
      </w:r>
      <w:r w:rsidRPr="00506FDD">
        <w:rPr>
          <w:rFonts w:ascii="Arial" w:hAnsi="Arial" w:cs="Arial"/>
          <w:b/>
          <w:sz w:val="24"/>
          <w:szCs w:val="24"/>
        </w:rPr>
        <w:t xml:space="preserve"> *   </w:t>
      </w:r>
    </w:p>
    <w:tbl>
      <w:tblPr>
        <w:tblStyle w:val="Tabela-Siatka"/>
        <w:tblW w:w="0" w:type="auto"/>
        <w:tblLook w:val="04A0" w:firstRow="1" w:lastRow="0" w:firstColumn="1" w:lastColumn="0" w:noHBand="0" w:noVBand="1"/>
      </w:tblPr>
      <w:tblGrid>
        <w:gridCol w:w="9060"/>
      </w:tblGrid>
      <w:tr w:rsidR="00983510" w:rsidTr="00514299">
        <w:tc>
          <w:tcPr>
            <w:tcW w:w="9062" w:type="dxa"/>
          </w:tcPr>
          <w:p w:rsidR="00983510" w:rsidRDefault="00983510" w:rsidP="00514299">
            <w:pPr>
              <w:rPr>
                <w:rFonts w:ascii="Arial" w:hAnsi="Arial" w:cs="Arial"/>
                <w:b/>
                <w:sz w:val="24"/>
                <w:szCs w:val="24"/>
              </w:rPr>
            </w:pPr>
          </w:p>
          <w:p w:rsidR="00983510" w:rsidRDefault="00983510" w:rsidP="00514299">
            <w:pPr>
              <w:rPr>
                <w:rFonts w:ascii="Arial" w:hAnsi="Arial" w:cs="Arial"/>
                <w:b/>
                <w:sz w:val="24"/>
                <w:szCs w:val="24"/>
              </w:rPr>
            </w:pPr>
            <w:r>
              <w:rPr>
                <w:rFonts w:ascii="Arial" w:hAnsi="Arial" w:cs="Arial"/>
                <w:b/>
                <w:sz w:val="24"/>
                <w:szCs w:val="24"/>
              </w:rPr>
              <w:t>………………………………………………………………………………………………..</w:t>
            </w:r>
          </w:p>
        </w:tc>
      </w:tr>
    </w:tbl>
    <w:p w:rsidR="00983510" w:rsidRPr="00506FDD" w:rsidRDefault="00983510" w:rsidP="00983510">
      <w:pPr>
        <w:spacing w:after="0" w:line="240" w:lineRule="auto"/>
        <w:rPr>
          <w:rFonts w:ascii="Arial" w:hAnsi="Arial" w:cs="Arial"/>
          <w:b/>
          <w:sz w:val="24"/>
          <w:szCs w:val="24"/>
        </w:rPr>
      </w:pPr>
    </w:p>
    <w:p w:rsidR="00983510" w:rsidRPr="003D6D7A" w:rsidRDefault="00983510" w:rsidP="00983510">
      <w:pPr>
        <w:spacing w:after="0" w:line="240" w:lineRule="auto"/>
        <w:rPr>
          <w:rFonts w:ascii="Arial" w:hAnsi="Arial" w:cs="Arial"/>
          <w:sz w:val="24"/>
          <w:szCs w:val="24"/>
        </w:rPr>
      </w:pPr>
    </w:p>
    <w:p w:rsidR="00983510" w:rsidRPr="003467B4" w:rsidRDefault="00983510" w:rsidP="00983510">
      <w:pPr>
        <w:spacing w:after="0" w:line="240" w:lineRule="auto"/>
        <w:rPr>
          <w:rFonts w:ascii="Arial" w:hAnsi="Arial" w:cs="Arial"/>
          <w:b/>
          <w:sz w:val="24"/>
          <w:szCs w:val="24"/>
        </w:rPr>
      </w:pPr>
      <w:r w:rsidRPr="003467B4">
        <w:rPr>
          <w:rFonts w:ascii="Arial" w:hAnsi="Arial" w:cs="Arial"/>
          <w:b/>
          <w:sz w:val="24"/>
          <w:szCs w:val="24"/>
        </w:rPr>
        <w:t>Przyjęcie towaru bez zastrzeżeń/ z zastrzeżeniami *;</w:t>
      </w:r>
    </w:p>
    <w:tbl>
      <w:tblPr>
        <w:tblStyle w:val="Tabela-Siatka"/>
        <w:tblW w:w="0" w:type="auto"/>
        <w:tblLook w:val="04A0" w:firstRow="1" w:lastRow="0" w:firstColumn="1" w:lastColumn="0" w:noHBand="0" w:noVBand="1"/>
      </w:tblPr>
      <w:tblGrid>
        <w:gridCol w:w="9060"/>
      </w:tblGrid>
      <w:tr w:rsidR="00983510" w:rsidTr="00514299">
        <w:tc>
          <w:tcPr>
            <w:tcW w:w="9062" w:type="dxa"/>
          </w:tcPr>
          <w:p w:rsidR="00983510" w:rsidRDefault="00983510" w:rsidP="00514299">
            <w:pPr>
              <w:rPr>
                <w:rFonts w:ascii="Arial" w:hAnsi="Arial" w:cs="Arial"/>
                <w:sz w:val="24"/>
                <w:szCs w:val="24"/>
              </w:rPr>
            </w:pPr>
            <w:r>
              <w:rPr>
                <w:rFonts w:ascii="Arial" w:hAnsi="Arial" w:cs="Arial"/>
                <w:sz w:val="24"/>
                <w:szCs w:val="24"/>
              </w:rPr>
              <w:t>………………………………………………………………………………………………………………………………………………………………………………………………………………………………………………………………………………………………………………………………………………………………………………………………………………………………………………………………………………………………………………………………………………………………………………………………………………</w:t>
            </w:r>
            <w:r>
              <w:rPr>
                <w:rFonts w:ascii="Arial" w:hAnsi="Arial" w:cs="Arial"/>
                <w:sz w:val="24"/>
                <w:szCs w:val="24"/>
              </w:rPr>
              <w:lastRenderedPageBreak/>
              <w:t>………………………………………………………………………………………………………………………………………………………………………………………………………………………………………………………………………………...</w:t>
            </w:r>
          </w:p>
        </w:tc>
      </w:tr>
    </w:tbl>
    <w:p w:rsidR="00983510" w:rsidRPr="003D6D7A" w:rsidRDefault="00983510" w:rsidP="00983510">
      <w:pPr>
        <w:rPr>
          <w:rFonts w:ascii="Arial" w:hAnsi="Arial" w:cs="Arial"/>
          <w:sz w:val="24"/>
          <w:szCs w:val="24"/>
        </w:rPr>
      </w:pPr>
    </w:p>
    <w:p w:rsidR="00983510" w:rsidRDefault="00983510" w:rsidP="00983510">
      <w:pPr>
        <w:rPr>
          <w:rFonts w:ascii="Arial" w:hAnsi="Arial" w:cs="Arial"/>
          <w:b/>
          <w:sz w:val="24"/>
          <w:szCs w:val="24"/>
        </w:rPr>
      </w:pPr>
      <w:r w:rsidRPr="003D6D7A">
        <w:rPr>
          <w:rFonts w:ascii="Arial" w:hAnsi="Arial" w:cs="Arial"/>
          <w:b/>
          <w:sz w:val="24"/>
          <w:szCs w:val="24"/>
        </w:rPr>
        <w:t>Odbiór w całości/ w części z</w:t>
      </w:r>
      <w:r>
        <w:rPr>
          <w:rFonts w:ascii="Arial" w:hAnsi="Arial" w:cs="Arial"/>
          <w:b/>
          <w:sz w:val="24"/>
          <w:szCs w:val="24"/>
        </w:rPr>
        <w:t xml:space="preserve">godnie z </w:t>
      </w:r>
      <w:r w:rsidRPr="00CB7387">
        <w:rPr>
          <w:rFonts w:ascii="Arial" w:hAnsi="Arial" w:cs="Arial"/>
          <w:b/>
          <w:sz w:val="24"/>
          <w:szCs w:val="24"/>
        </w:rPr>
        <w:t>harmonogramem dostaw *;</w:t>
      </w:r>
    </w:p>
    <w:tbl>
      <w:tblPr>
        <w:tblStyle w:val="Tabela-Siatka"/>
        <w:tblW w:w="0" w:type="auto"/>
        <w:tblLook w:val="04A0" w:firstRow="1" w:lastRow="0" w:firstColumn="1" w:lastColumn="0" w:noHBand="0" w:noVBand="1"/>
      </w:tblPr>
      <w:tblGrid>
        <w:gridCol w:w="9060"/>
      </w:tblGrid>
      <w:tr w:rsidR="00983510" w:rsidTr="00514299">
        <w:tc>
          <w:tcPr>
            <w:tcW w:w="9062" w:type="dxa"/>
          </w:tcPr>
          <w:p w:rsidR="00983510" w:rsidRDefault="00983510" w:rsidP="00514299">
            <w:pPr>
              <w:rPr>
                <w:rFonts w:ascii="Arial" w:hAnsi="Arial" w:cs="Arial"/>
                <w:b/>
                <w:sz w:val="24"/>
                <w:szCs w:val="24"/>
              </w:rPr>
            </w:pPr>
          </w:p>
          <w:p w:rsidR="00983510" w:rsidRDefault="00983510" w:rsidP="00514299">
            <w:pPr>
              <w:rPr>
                <w:rFonts w:ascii="Arial" w:hAnsi="Arial" w:cs="Arial"/>
                <w:b/>
                <w:sz w:val="24"/>
                <w:szCs w:val="24"/>
              </w:rPr>
            </w:pPr>
            <w:r>
              <w:rPr>
                <w:rFonts w:ascii="Arial" w:hAnsi="Arial" w:cs="Arial"/>
                <w:b/>
                <w:sz w:val="24"/>
                <w:szCs w:val="24"/>
              </w:rPr>
              <w:t>………………………………………………………………………………………………...</w:t>
            </w:r>
          </w:p>
        </w:tc>
      </w:tr>
    </w:tbl>
    <w:p w:rsidR="00983510" w:rsidRPr="00CB7387" w:rsidRDefault="00983510" w:rsidP="00983510">
      <w:pPr>
        <w:rPr>
          <w:rFonts w:ascii="Arial" w:hAnsi="Arial" w:cs="Arial"/>
          <w:b/>
          <w:sz w:val="24"/>
          <w:szCs w:val="24"/>
        </w:rPr>
      </w:pPr>
    </w:p>
    <w:p w:rsidR="00983510" w:rsidRPr="00CB7387" w:rsidRDefault="00983510" w:rsidP="00983510">
      <w:pPr>
        <w:rPr>
          <w:rFonts w:ascii="Arial" w:hAnsi="Arial" w:cs="Arial"/>
          <w:b/>
          <w:sz w:val="24"/>
          <w:szCs w:val="24"/>
        </w:rPr>
      </w:pPr>
      <w:r w:rsidRPr="00CB7387">
        <w:rPr>
          <w:rFonts w:ascii="Arial" w:hAnsi="Arial" w:cs="Arial"/>
          <w:b/>
          <w:sz w:val="24"/>
          <w:szCs w:val="24"/>
        </w:rPr>
        <w:t>Odebrano towar w ilości / odmówiono odbioru towaru z powodu ;</w:t>
      </w:r>
    </w:p>
    <w:tbl>
      <w:tblPr>
        <w:tblStyle w:val="Tabela-Siatka"/>
        <w:tblW w:w="0" w:type="auto"/>
        <w:tblLook w:val="04A0" w:firstRow="1" w:lastRow="0" w:firstColumn="1" w:lastColumn="0" w:noHBand="0" w:noVBand="1"/>
      </w:tblPr>
      <w:tblGrid>
        <w:gridCol w:w="9060"/>
      </w:tblGrid>
      <w:tr w:rsidR="00983510" w:rsidRPr="00C559EA" w:rsidTr="00514299">
        <w:tc>
          <w:tcPr>
            <w:tcW w:w="9062" w:type="dxa"/>
          </w:tcPr>
          <w:p w:rsidR="00983510" w:rsidRDefault="00983510" w:rsidP="00514299">
            <w:pPr>
              <w:rPr>
                <w:rFonts w:ascii="Arial" w:hAnsi="Arial" w:cs="Arial"/>
                <w:sz w:val="24"/>
                <w:szCs w:val="24"/>
              </w:rPr>
            </w:pPr>
            <w:r w:rsidRPr="00C559EA">
              <w:rPr>
                <w:rFonts w:ascii="Arial" w:hAnsi="Arial" w:cs="Arial"/>
                <w:sz w:val="24"/>
                <w:szCs w:val="24"/>
              </w:rPr>
              <w:t>………………………………………………………………………………………………………………………………………………………………………………………………………………………………………………………………………………………………</w:t>
            </w:r>
            <w:r>
              <w:rPr>
                <w:rFonts w:ascii="Arial" w:hAnsi="Arial" w:cs="Arial"/>
                <w:sz w:val="24"/>
                <w:szCs w:val="24"/>
              </w:rPr>
              <w:t>……………………………………………………………………………………………………………………………………………………………………………………………………………………………………………………………………………………………….</w:t>
            </w:r>
          </w:p>
          <w:p w:rsidR="00983510" w:rsidRPr="00C559EA" w:rsidRDefault="00983510" w:rsidP="00514299">
            <w:pPr>
              <w:rPr>
                <w:rFonts w:ascii="Arial" w:hAnsi="Arial" w:cs="Arial"/>
                <w:sz w:val="24"/>
                <w:szCs w:val="24"/>
              </w:rPr>
            </w:pPr>
          </w:p>
        </w:tc>
      </w:tr>
    </w:tbl>
    <w:p w:rsidR="00983510" w:rsidRDefault="00983510" w:rsidP="00983510">
      <w:pPr>
        <w:rPr>
          <w:rFonts w:ascii="Arial" w:hAnsi="Arial" w:cs="Arial"/>
          <w:sz w:val="24"/>
          <w:szCs w:val="24"/>
        </w:rPr>
      </w:pPr>
    </w:p>
    <w:p w:rsidR="00983510" w:rsidRPr="009B59AD" w:rsidRDefault="00983510" w:rsidP="00983510">
      <w:pPr>
        <w:rPr>
          <w:rFonts w:ascii="Arial" w:hAnsi="Arial" w:cs="Arial"/>
          <w:b/>
          <w:sz w:val="24"/>
          <w:szCs w:val="24"/>
        </w:rPr>
      </w:pPr>
      <w:r w:rsidRPr="009B59AD">
        <w:rPr>
          <w:rFonts w:ascii="Arial" w:hAnsi="Arial" w:cs="Arial"/>
          <w:b/>
          <w:sz w:val="24"/>
          <w:szCs w:val="24"/>
        </w:rPr>
        <w:t>Wykaz załączonych dokumentów;</w:t>
      </w:r>
    </w:p>
    <w:tbl>
      <w:tblPr>
        <w:tblStyle w:val="Tabela-Siatka"/>
        <w:tblW w:w="0" w:type="auto"/>
        <w:tblLook w:val="04A0" w:firstRow="1" w:lastRow="0" w:firstColumn="1" w:lastColumn="0" w:noHBand="0" w:noVBand="1"/>
      </w:tblPr>
      <w:tblGrid>
        <w:gridCol w:w="9060"/>
      </w:tblGrid>
      <w:tr w:rsidR="00983510" w:rsidRPr="00556A1D" w:rsidTr="00514299">
        <w:tc>
          <w:tcPr>
            <w:tcW w:w="9062" w:type="dxa"/>
          </w:tcPr>
          <w:p w:rsidR="00983510" w:rsidRDefault="00983510" w:rsidP="00BF4214">
            <w:pPr>
              <w:pStyle w:val="Akapitzlist"/>
              <w:numPr>
                <w:ilvl w:val="0"/>
                <w:numId w:val="74"/>
              </w:numPr>
              <w:ind w:hanging="840"/>
              <w:contextualSpacing/>
              <w:rPr>
                <w:rFonts w:ascii="Arial" w:hAnsi="Arial" w:cs="Arial"/>
                <w:sz w:val="24"/>
                <w:szCs w:val="24"/>
              </w:rPr>
            </w:pPr>
            <w:r w:rsidRPr="00556A1D">
              <w:rPr>
                <w:rFonts w:ascii="Arial" w:hAnsi="Arial" w:cs="Arial"/>
                <w:sz w:val="24"/>
                <w:szCs w:val="24"/>
              </w:rPr>
              <w:t>………………………………………………………………………</w:t>
            </w:r>
            <w:r>
              <w:rPr>
                <w:rFonts w:ascii="Arial" w:hAnsi="Arial" w:cs="Arial"/>
                <w:sz w:val="24"/>
                <w:szCs w:val="24"/>
              </w:rPr>
              <w:t>..</w:t>
            </w:r>
            <w:r w:rsidRPr="00556A1D">
              <w:rPr>
                <w:rFonts w:ascii="Arial" w:hAnsi="Arial" w:cs="Arial"/>
                <w:sz w:val="24"/>
                <w:szCs w:val="24"/>
              </w:rPr>
              <w:t>…………………..…………………………………………………………………………………………...............................................................................................</w:t>
            </w:r>
            <w:r>
              <w:rPr>
                <w:rFonts w:ascii="Arial" w:hAnsi="Arial" w:cs="Arial"/>
                <w:sz w:val="24"/>
                <w:szCs w:val="24"/>
              </w:rPr>
              <w:t>..</w:t>
            </w:r>
            <w:r w:rsidRPr="00556A1D">
              <w:rPr>
                <w:rFonts w:ascii="Arial" w:hAnsi="Arial" w:cs="Arial"/>
                <w:sz w:val="24"/>
                <w:szCs w:val="24"/>
              </w:rPr>
              <w:t>...</w:t>
            </w:r>
            <w:r>
              <w:rPr>
                <w:rFonts w:ascii="Arial" w:hAnsi="Arial" w:cs="Arial"/>
                <w:sz w:val="24"/>
                <w:szCs w:val="24"/>
              </w:rPr>
              <w:t>..</w:t>
            </w:r>
            <w:r w:rsidRPr="00556A1D">
              <w:rPr>
                <w:rFonts w:ascii="Arial" w:hAnsi="Arial" w:cs="Arial"/>
                <w:sz w:val="24"/>
                <w:szCs w:val="24"/>
              </w:rPr>
              <w:t>..........</w:t>
            </w:r>
          </w:p>
          <w:p w:rsidR="00983510" w:rsidRPr="00556A1D" w:rsidRDefault="00983510" w:rsidP="00BF4214">
            <w:pPr>
              <w:pStyle w:val="Akapitzlist"/>
              <w:numPr>
                <w:ilvl w:val="0"/>
                <w:numId w:val="74"/>
              </w:numPr>
              <w:ind w:left="589" w:hanging="709"/>
              <w:contextualSpacing/>
              <w:rPr>
                <w:rFonts w:ascii="Arial" w:hAnsi="Arial" w:cs="Arial"/>
                <w:sz w:val="24"/>
                <w:szCs w:val="24"/>
              </w:rPr>
            </w:pPr>
            <w:r>
              <w:rPr>
                <w:rFonts w:ascii="Arial" w:hAnsi="Arial" w:cs="Arial"/>
                <w:sz w:val="24"/>
                <w:szCs w:val="24"/>
              </w:rPr>
              <w:t>……………………………………………………………………………………………………………………………………………………………………………………………………………………………………………………………………..………</w:t>
            </w:r>
          </w:p>
        </w:tc>
      </w:tr>
    </w:tbl>
    <w:p w:rsidR="00983510" w:rsidRPr="003D6D7A" w:rsidRDefault="00983510" w:rsidP="00983510">
      <w:pPr>
        <w:rPr>
          <w:rFonts w:ascii="Arial" w:hAnsi="Arial" w:cs="Arial"/>
          <w:sz w:val="24"/>
          <w:szCs w:val="24"/>
        </w:rPr>
      </w:pPr>
    </w:p>
    <w:p w:rsidR="00983510" w:rsidRPr="009B59AD" w:rsidRDefault="00983510" w:rsidP="00983510">
      <w:pPr>
        <w:rPr>
          <w:rFonts w:ascii="Arial" w:hAnsi="Arial" w:cs="Arial"/>
          <w:b/>
          <w:sz w:val="24"/>
          <w:szCs w:val="24"/>
        </w:rPr>
      </w:pPr>
      <w:r w:rsidRPr="009B59AD">
        <w:rPr>
          <w:rFonts w:ascii="Arial" w:hAnsi="Arial" w:cs="Arial"/>
          <w:b/>
          <w:sz w:val="24"/>
          <w:szCs w:val="24"/>
        </w:rPr>
        <w:t>Stwierdza się, że dostarczony towar jest kompletny/ niekompletny *;</w:t>
      </w:r>
    </w:p>
    <w:p w:rsidR="00983510" w:rsidRPr="009B59AD" w:rsidRDefault="00983510" w:rsidP="00983510">
      <w:pPr>
        <w:rPr>
          <w:rFonts w:ascii="Arial" w:hAnsi="Arial" w:cs="Arial"/>
          <w:b/>
          <w:sz w:val="24"/>
          <w:szCs w:val="24"/>
        </w:rPr>
      </w:pPr>
      <w:r w:rsidRPr="009B59AD">
        <w:rPr>
          <w:rFonts w:ascii="Arial" w:hAnsi="Arial" w:cs="Arial"/>
          <w:b/>
          <w:sz w:val="24"/>
          <w:szCs w:val="24"/>
        </w:rPr>
        <w:t xml:space="preserve">Towar zgodny z zamówieniem/ towar niezgodny z zamówieniem*; </w:t>
      </w:r>
    </w:p>
    <w:p w:rsidR="00983510" w:rsidRPr="009B59AD" w:rsidRDefault="00983510" w:rsidP="00983510">
      <w:pPr>
        <w:rPr>
          <w:rFonts w:ascii="Arial" w:hAnsi="Arial" w:cs="Arial"/>
          <w:b/>
          <w:sz w:val="24"/>
          <w:szCs w:val="24"/>
          <w:u w:val="single"/>
        </w:rPr>
      </w:pPr>
      <w:r w:rsidRPr="009B59AD">
        <w:rPr>
          <w:rFonts w:ascii="Arial" w:hAnsi="Arial" w:cs="Arial"/>
          <w:b/>
          <w:sz w:val="28"/>
          <w:szCs w:val="24"/>
          <w:u w:val="single"/>
        </w:rPr>
        <w:t>Zastrzeżenia</w:t>
      </w:r>
      <w:r w:rsidRPr="009B59AD">
        <w:rPr>
          <w:rFonts w:ascii="Arial" w:hAnsi="Arial" w:cs="Arial"/>
          <w:b/>
          <w:sz w:val="24"/>
          <w:szCs w:val="24"/>
          <w:u w:val="single"/>
        </w:rPr>
        <w:t xml:space="preserve"> </w:t>
      </w:r>
    </w:p>
    <w:p w:rsidR="00983510" w:rsidRPr="00DA41A8" w:rsidRDefault="00983510" w:rsidP="00983510">
      <w:pPr>
        <w:rPr>
          <w:rFonts w:ascii="Arial" w:hAnsi="Arial" w:cs="Arial"/>
          <w:b/>
          <w:sz w:val="24"/>
          <w:szCs w:val="24"/>
        </w:rPr>
      </w:pPr>
      <w:r w:rsidRPr="00DA41A8">
        <w:rPr>
          <w:rFonts w:ascii="Arial" w:hAnsi="Arial" w:cs="Arial"/>
          <w:b/>
          <w:sz w:val="24"/>
          <w:szCs w:val="24"/>
        </w:rPr>
        <w:t>Stwierdzono wady i usterki towaru/ nie twierdzono wad i usterek towaru *;</w:t>
      </w:r>
    </w:p>
    <w:tbl>
      <w:tblPr>
        <w:tblStyle w:val="Tabela-Siatka"/>
        <w:tblW w:w="0" w:type="auto"/>
        <w:tblLook w:val="04A0" w:firstRow="1" w:lastRow="0" w:firstColumn="1" w:lastColumn="0" w:noHBand="0" w:noVBand="1"/>
      </w:tblPr>
      <w:tblGrid>
        <w:gridCol w:w="9060"/>
      </w:tblGrid>
      <w:tr w:rsidR="00983510" w:rsidTr="00514299">
        <w:tc>
          <w:tcPr>
            <w:tcW w:w="9062" w:type="dxa"/>
          </w:tcPr>
          <w:p w:rsidR="00983510" w:rsidRDefault="00983510" w:rsidP="00514299">
            <w:pPr>
              <w:rPr>
                <w:rFonts w:ascii="Arial" w:hAnsi="Arial" w:cs="Arial"/>
                <w:sz w:val="24"/>
                <w:szCs w:val="24"/>
              </w:rPr>
            </w:pPr>
          </w:p>
          <w:p w:rsidR="00983510" w:rsidRDefault="00983510" w:rsidP="00514299">
            <w:pPr>
              <w:rPr>
                <w:rFonts w:ascii="Arial" w:hAnsi="Arial" w:cs="Arial"/>
                <w:sz w:val="24"/>
                <w:szCs w:val="24"/>
              </w:rPr>
            </w:pPr>
            <w:r>
              <w:rPr>
                <w:rFonts w:ascii="Arial" w:hAnsi="Arial" w:cs="Arial"/>
                <w:sz w:val="24"/>
                <w:szCs w:val="24"/>
              </w:rPr>
              <w:t>………………………………………………………………………………………………………………………………………………………………………………………………………………………………………………………………………………………………………………………………………………………………………………………………</w:t>
            </w:r>
          </w:p>
        </w:tc>
      </w:tr>
    </w:tbl>
    <w:p w:rsidR="00983510" w:rsidRPr="003D6D7A" w:rsidRDefault="00983510" w:rsidP="00983510">
      <w:pPr>
        <w:rPr>
          <w:rFonts w:ascii="Arial" w:hAnsi="Arial" w:cs="Arial"/>
          <w:sz w:val="24"/>
          <w:szCs w:val="24"/>
        </w:rPr>
      </w:pPr>
    </w:p>
    <w:p w:rsidR="00983510" w:rsidRPr="00DA41A8" w:rsidRDefault="00983510" w:rsidP="00983510">
      <w:pPr>
        <w:rPr>
          <w:rFonts w:ascii="Arial" w:hAnsi="Arial" w:cs="Arial"/>
          <w:b/>
          <w:sz w:val="24"/>
          <w:szCs w:val="24"/>
        </w:rPr>
      </w:pPr>
      <w:r w:rsidRPr="00DA41A8">
        <w:rPr>
          <w:rFonts w:ascii="Arial" w:hAnsi="Arial" w:cs="Arial"/>
          <w:b/>
          <w:sz w:val="24"/>
          <w:szCs w:val="24"/>
        </w:rPr>
        <w:t>Wykaz stwierdzonych wad i usterek/   Wykaz wadliwych towarów;</w:t>
      </w:r>
    </w:p>
    <w:tbl>
      <w:tblPr>
        <w:tblStyle w:val="Tabela-Siatka"/>
        <w:tblW w:w="0" w:type="auto"/>
        <w:tblLook w:val="04A0" w:firstRow="1" w:lastRow="0" w:firstColumn="1" w:lastColumn="0" w:noHBand="0" w:noVBand="1"/>
      </w:tblPr>
      <w:tblGrid>
        <w:gridCol w:w="9060"/>
      </w:tblGrid>
      <w:tr w:rsidR="00983510" w:rsidRPr="00DA41A8" w:rsidTr="00514299">
        <w:tc>
          <w:tcPr>
            <w:tcW w:w="9062" w:type="dxa"/>
          </w:tcPr>
          <w:p w:rsidR="00983510" w:rsidRPr="00DA41A8" w:rsidRDefault="00983510" w:rsidP="00514299">
            <w:pPr>
              <w:rPr>
                <w:rFonts w:ascii="Arial" w:hAnsi="Arial" w:cs="Arial"/>
                <w:sz w:val="24"/>
                <w:szCs w:val="24"/>
              </w:rPr>
            </w:pPr>
            <w:r w:rsidRPr="00DA41A8">
              <w:rPr>
                <w:rFonts w:ascii="Arial" w:hAnsi="Arial" w:cs="Arial"/>
                <w:sz w:val="24"/>
                <w:szCs w:val="24"/>
              </w:rPr>
              <w:t>…………………………………………………………………………………………………..………………………………………………………..…………………………………………</w:t>
            </w:r>
            <w:r w:rsidRPr="00DA41A8">
              <w:rPr>
                <w:rFonts w:ascii="Arial" w:hAnsi="Arial" w:cs="Arial"/>
                <w:sz w:val="24"/>
                <w:szCs w:val="24"/>
              </w:rPr>
              <w:lastRenderedPageBreak/>
              <w:t>..…………………………………………………………………………………………………..…………………………………………………………………………………………………………………………………………………………………………</w:t>
            </w:r>
            <w:r>
              <w:rPr>
                <w:rFonts w:ascii="Arial" w:hAnsi="Arial" w:cs="Arial"/>
                <w:sz w:val="24"/>
                <w:szCs w:val="24"/>
              </w:rPr>
              <w:t>…..…………………………………………………………………………………………….…………..</w:t>
            </w:r>
          </w:p>
        </w:tc>
      </w:tr>
    </w:tbl>
    <w:p w:rsidR="00983510" w:rsidRPr="003D6D7A" w:rsidRDefault="00983510" w:rsidP="00983510">
      <w:pPr>
        <w:rPr>
          <w:rFonts w:ascii="Arial" w:hAnsi="Arial" w:cs="Arial"/>
          <w:sz w:val="24"/>
          <w:szCs w:val="24"/>
        </w:rPr>
      </w:pPr>
    </w:p>
    <w:p w:rsidR="00983510" w:rsidRPr="00E229BC" w:rsidRDefault="00983510" w:rsidP="00983510">
      <w:pPr>
        <w:rPr>
          <w:rFonts w:ascii="Arial" w:hAnsi="Arial" w:cs="Arial"/>
          <w:b/>
          <w:sz w:val="24"/>
          <w:szCs w:val="24"/>
        </w:rPr>
      </w:pPr>
      <w:r w:rsidRPr="00E229BC">
        <w:rPr>
          <w:rFonts w:ascii="Arial" w:hAnsi="Arial" w:cs="Arial"/>
          <w:b/>
          <w:sz w:val="24"/>
          <w:szCs w:val="24"/>
        </w:rPr>
        <w:t>Wiążące uwagi i zalecenia;</w:t>
      </w:r>
    </w:p>
    <w:tbl>
      <w:tblPr>
        <w:tblStyle w:val="Tabela-Siatka"/>
        <w:tblW w:w="0" w:type="auto"/>
        <w:tblLook w:val="04A0" w:firstRow="1" w:lastRow="0" w:firstColumn="1" w:lastColumn="0" w:noHBand="0" w:noVBand="1"/>
      </w:tblPr>
      <w:tblGrid>
        <w:gridCol w:w="9060"/>
      </w:tblGrid>
      <w:tr w:rsidR="00983510" w:rsidRPr="00E229BC" w:rsidTr="00514299">
        <w:tc>
          <w:tcPr>
            <w:tcW w:w="9062" w:type="dxa"/>
          </w:tcPr>
          <w:p w:rsidR="00983510" w:rsidRPr="00E229BC" w:rsidRDefault="00983510" w:rsidP="00514299">
            <w:pPr>
              <w:rPr>
                <w:rFonts w:ascii="Arial" w:hAnsi="Arial" w:cs="Arial"/>
                <w:sz w:val="24"/>
                <w:szCs w:val="24"/>
              </w:rPr>
            </w:pPr>
            <w:r w:rsidRPr="00E229BC">
              <w:rPr>
                <w:rFonts w:ascii="Arial" w:hAnsi="Arial" w:cs="Arial"/>
                <w:sz w:val="24"/>
                <w:szCs w:val="24"/>
              </w:rPr>
              <w:t>……………………………………………………………………………………………………………………………………………………………</w:t>
            </w:r>
            <w:r>
              <w:rPr>
                <w:rFonts w:ascii="Arial" w:hAnsi="Arial" w:cs="Arial"/>
                <w:sz w:val="24"/>
                <w:szCs w:val="24"/>
              </w:rPr>
              <w:t>…………………………………………………………………………………………………………………………………………………………………………………………………………………………………………………………………………………………………………………………………………………………………………………………………………………………………</w:t>
            </w:r>
          </w:p>
        </w:tc>
      </w:tr>
    </w:tbl>
    <w:p w:rsidR="00983510" w:rsidRDefault="00983510" w:rsidP="00983510">
      <w:pPr>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3964"/>
      </w:tblGrid>
      <w:tr w:rsidR="00983510" w:rsidTr="00514299">
        <w:tc>
          <w:tcPr>
            <w:tcW w:w="4815" w:type="dxa"/>
          </w:tcPr>
          <w:p w:rsidR="00983510" w:rsidRPr="00415970" w:rsidRDefault="00983510" w:rsidP="00514299">
            <w:pPr>
              <w:jc w:val="center"/>
              <w:rPr>
                <w:rFonts w:ascii="Arial" w:hAnsi="Arial" w:cs="Arial"/>
                <w:b/>
                <w:szCs w:val="24"/>
              </w:rPr>
            </w:pPr>
            <w:r w:rsidRPr="00415970">
              <w:rPr>
                <w:rFonts w:ascii="Arial" w:hAnsi="Arial" w:cs="Arial"/>
                <w:b/>
                <w:szCs w:val="24"/>
              </w:rPr>
              <w:t>CZYTELNY PODPIS ZAMAWIAJĄCEGO</w:t>
            </w:r>
          </w:p>
          <w:p w:rsidR="00983510" w:rsidRPr="00415970" w:rsidRDefault="00983510" w:rsidP="00514299">
            <w:pPr>
              <w:jc w:val="center"/>
              <w:rPr>
                <w:rFonts w:ascii="Arial" w:hAnsi="Arial" w:cs="Arial"/>
                <w:b/>
                <w:szCs w:val="24"/>
              </w:rPr>
            </w:pPr>
            <w:r w:rsidRPr="00415970">
              <w:rPr>
                <w:rFonts w:ascii="Arial" w:hAnsi="Arial" w:cs="Arial"/>
                <w:b/>
                <w:szCs w:val="24"/>
              </w:rPr>
              <w:t>OSOBY UPOWAŻNIONEJ ZE STRONY ZAMAWIAJACEGO</w:t>
            </w:r>
          </w:p>
        </w:tc>
        <w:tc>
          <w:tcPr>
            <w:tcW w:w="283" w:type="dxa"/>
          </w:tcPr>
          <w:p w:rsidR="00983510" w:rsidRPr="00415970" w:rsidRDefault="00983510" w:rsidP="00514299">
            <w:pPr>
              <w:rPr>
                <w:rFonts w:ascii="Arial" w:hAnsi="Arial" w:cs="Arial"/>
                <w:szCs w:val="24"/>
              </w:rPr>
            </w:pPr>
          </w:p>
        </w:tc>
        <w:tc>
          <w:tcPr>
            <w:tcW w:w="3964" w:type="dxa"/>
          </w:tcPr>
          <w:p w:rsidR="00983510" w:rsidRPr="00415970" w:rsidRDefault="00983510" w:rsidP="00514299">
            <w:pPr>
              <w:jc w:val="center"/>
              <w:rPr>
                <w:rFonts w:ascii="Arial" w:hAnsi="Arial" w:cs="Arial"/>
                <w:b/>
                <w:szCs w:val="24"/>
              </w:rPr>
            </w:pPr>
            <w:r w:rsidRPr="00415970">
              <w:rPr>
                <w:rFonts w:ascii="Arial" w:hAnsi="Arial" w:cs="Arial"/>
                <w:b/>
                <w:szCs w:val="24"/>
              </w:rPr>
              <w:t>CZYTELNY PODPIS DOSTAWCY</w:t>
            </w:r>
          </w:p>
        </w:tc>
      </w:tr>
    </w:tbl>
    <w:p w:rsidR="00983510" w:rsidRDefault="00983510" w:rsidP="00983510">
      <w:pPr>
        <w:rPr>
          <w:rFonts w:ascii="Arial" w:hAnsi="Arial" w:cs="Arial"/>
          <w:sz w:val="24"/>
          <w:szCs w:val="24"/>
        </w:rPr>
      </w:pPr>
    </w:p>
    <w:p w:rsidR="00983510" w:rsidRPr="003D6D7A" w:rsidRDefault="00983510" w:rsidP="00983510">
      <w:pPr>
        <w:rPr>
          <w:rFonts w:ascii="Arial" w:hAnsi="Arial" w:cs="Arial"/>
          <w:sz w:val="24"/>
          <w:szCs w:val="24"/>
        </w:rPr>
      </w:pPr>
    </w:p>
    <w:tbl>
      <w:tblPr>
        <w:tblStyle w:val="Tabela-Siatka"/>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2"/>
        <w:gridCol w:w="236"/>
        <w:gridCol w:w="4247"/>
      </w:tblGrid>
      <w:tr w:rsidR="00983510" w:rsidTr="00514299">
        <w:tc>
          <w:tcPr>
            <w:tcW w:w="4642" w:type="dxa"/>
          </w:tcPr>
          <w:p w:rsidR="00983510" w:rsidRDefault="00983510" w:rsidP="00514299">
            <w:pPr>
              <w:rPr>
                <w:rFonts w:ascii="Arial" w:hAnsi="Arial" w:cs="Arial"/>
                <w:sz w:val="24"/>
                <w:szCs w:val="24"/>
              </w:rPr>
            </w:pPr>
          </w:p>
          <w:p w:rsidR="00983510" w:rsidRDefault="00983510" w:rsidP="00514299">
            <w:pPr>
              <w:jc w:val="center"/>
              <w:rPr>
                <w:rFonts w:ascii="Arial" w:hAnsi="Arial" w:cs="Arial"/>
                <w:sz w:val="24"/>
                <w:szCs w:val="24"/>
              </w:rPr>
            </w:pPr>
            <w:r>
              <w:rPr>
                <w:rFonts w:ascii="Arial" w:hAnsi="Arial" w:cs="Arial"/>
                <w:sz w:val="24"/>
                <w:szCs w:val="24"/>
              </w:rPr>
              <w:t>…………………………………………</w:t>
            </w:r>
          </w:p>
          <w:p w:rsidR="00983510" w:rsidRPr="00FD3084" w:rsidRDefault="00983510" w:rsidP="00514299">
            <w:pPr>
              <w:jc w:val="center"/>
              <w:rPr>
                <w:rFonts w:ascii="Arial" w:hAnsi="Arial" w:cs="Arial"/>
                <w:sz w:val="20"/>
                <w:szCs w:val="24"/>
              </w:rPr>
            </w:pPr>
            <w:r w:rsidRPr="00FD3084">
              <w:rPr>
                <w:rFonts w:ascii="Arial" w:hAnsi="Arial" w:cs="Arial"/>
                <w:sz w:val="18"/>
                <w:szCs w:val="24"/>
              </w:rPr>
              <w:t>(</w:t>
            </w:r>
            <w:r w:rsidRPr="00FD3084">
              <w:rPr>
                <w:rFonts w:ascii="Arial" w:hAnsi="Arial" w:cs="Arial"/>
                <w:i/>
                <w:sz w:val="18"/>
                <w:szCs w:val="24"/>
              </w:rPr>
              <w:t>data, podpis)</w:t>
            </w:r>
          </w:p>
        </w:tc>
        <w:tc>
          <w:tcPr>
            <w:tcW w:w="236" w:type="dxa"/>
          </w:tcPr>
          <w:p w:rsidR="00983510" w:rsidRDefault="00983510" w:rsidP="00514299">
            <w:pPr>
              <w:rPr>
                <w:rFonts w:ascii="Arial" w:hAnsi="Arial" w:cs="Arial"/>
                <w:sz w:val="24"/>
                <w:szCs w:val="24"/>
              </w:rPr>
            </w:pPr>
          </w:p>
        </w:tc>
        <w:tc>
          <w:tcPr>
            <w:tcW w:w="4247" w:type="dxa"/>
          </w:tcPr>
          <w:p w:rsidR="00983510" w:rsidRDefault="00983510" w:rsidP="00514299">
            <w:pPr>
              <w:rPr>
                <w:rFonts w:ascii="Arial" w:hAnsi="Arial" w:cs="Arial"/>
                <w:sz w:val="24"/>
                <w:szCs w:val="24"/>
              </w:rPr>
            </w:pPr>
          </w:p>
          <w:p w:rsidR="00983510" w:rsidRDefault="00983510" w:rsidP="00514299">
            <w:pPr>
              <w:rPr>
                <w:rFonts w:ascii="Arial" w:hAnsi="Arial" w:cs="Arial"/>
                <w:sz w:val="24"/>
                <w:szCs w:val="24"/>
              </w:rPr>
            </w:pPr>
            <w:r>
              <w:rPr>
                <w:rFonts w:ascii="Arial" w:hAnsi="Arial" w:cs="Arial"/>
                <w:sz w:val="24"/>
                <w:szCs w:val="24"/>
              </w:rPr>
              <w:t>………………………………………….</w:t>
            </w:r>
          </w:p>
          <w:p w:rsidR="00983510" w:rsidRDefault="00983510" w:rsidP="00514299">
            <w:pPr>
              <w:jc w:val="center"/>
              <w:rPr>
                <w:rFonts w:ascii="Arial" w:hAnsi="Arial" w:cs="Arial"/>
                <w:sz w:val="24"/>
                <w:szCs w:val="24"/>
              </w:rPr>
            </w:pPr>
            <w:r w:rsidRPr="00FD3084">
              <w:rPr>
                <w:rFonts w:ascii="Arial" w:hAnsi="Arial" w:cs="Arial"/>
                <w:sz w:val="18"/>
                <w:szCs w:val="24"/>
              </w:rPr>
              <w:t>(</w:t>
            </w:r>
            <w:r w:rsidRPr="00FD3084">
              <w:rPr>
                <w:rFonts w:ascii="Arial" w:hAnsi="Arial" w:cs="Arial"/>
                <w:i/>
                <w:sz w:val="18"/>
                <w:szCs w:val="24"/>
              </w:rPr>
              <w:t>data, podpis</w:t>
            </w:r>
            <w:r>
              <w:rPr>
                <w:rFonts w:ascii="Arial" w:hAnsi="Arial" w:cs="Arial"/>
                <w:i/>
                <w:sz w:val="18"/>
                <w:szCs w:val="24"/>
              </w:rPr>
              <w:t>, pieczęć</w:t>
            </w:r>
            <w:r w:rsidRPr="00FD3084">
              <w:rPr>
                <w:rFonts w:ascii="Arial" w:hAnsi="Arial" w:cs="Arial"/>
                <w:i/>
                <w:sz w:val="18"/>
                <w:szCs w:val="24"/>
              </w:rPr>
              <w:t>)</w:t>
            </w:r>
          </w:p>
        </w:tc>
      </w:tr>
    </w:tbl>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983510" w:rsidP="00983510">
      <w:pPr>
        <w:rPr>
          <w:rFonts w:ascii="Arial" w:hAnsi="Arial" w:cs="Arial"/>
          <w:sz w:val="24"/>
          <w:szCs w:val="24"/>
        </w:rPr>
      </w:pPr>
    </w:p>
    <w:p w:rsidR="00983510" w:rsidRDefault="00514299" w:rsidP="00983510">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983510" w:rsidRPr="00F60E8A" w:rsidRDefault="00983510" w:rsidP="00983510">
      <w:pPr>
        <w:rPr>
          <w:rFonts w:ascii="Arial" w:hAnsi="Arial" w:cs="Arial"/>
          <w:sz w:val="18"/>
          <w:szCs w:val="24"/>
        </w:rPr>
      </w:pPr>
      <w:r w:rsidRPr="00F60E8A">
        <w:rPr>
          <w:rFonts w:ascii="Arial" w:hAnsi="Arial" w:cs="Arial"/>
          <w:sz w:val="18"/>
          <w:szCs w:val="24"/>
        </w:rPr>
        <w:t>niepotrzebne skreślić*</w:t>
      </w:r>
    </w:p>
    <w:p w:rsidR="00983510" w:rsidRPr="00F60E8A" w:rsidRDefault="00983510" w:rsidP="00983510">
      <w:pPr>
        <w:rPr>
          <w:rFonts w:ascii="Arial" w:hAnsi="Arial" w:cs="Arial"/>
          <w:sz w:val="18"/>
          <w:szCs w:val="24"/>
        </w:rPr>
      </w:pPr>
      <w:r>
        <w:rPr>
          <w:rFonts w:ascii="Arial" w:hAnsi="Arial" w:cs="Arial"/>
          <w:sz w:val="18"/>
          <w:szCs w:val="24"/>
        </w:rPr>
        <w:t>s</w:t>
      </w:r>
      <w:r w:rsidRPr="00F60E8A">
        <w:rPr>
          <w:rFonts w:ascii="Arial" w:hAnsi="Arial" w:cs="Arial"/>
          <w:sz w:val="18"/>
          <w:szCs w:val="24"/>
        </w:rPr>
        <w:t>kreślenia i adnotacje oraz   parafki  na niniejszym dokumencie należy nanieść  kolorem niebieskim</w:t>
      </w: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150" w:line="360" w:lineRule="auto"/>
        <w:ind w:left="5664" w:firstLine="708"/>
        <w:jc w:val="both"/>
        <w:rPr>
          <w:rFonts w:ascii="Arial" w:eastAsia="Times New Roman" w:hAnsi="Arial" w:cs="Arial"/>
          <w:lang w:eastAsia="pl-PL"/>
        </w:rPr>
      </w:pPr>
      <w:r>
        <w:rPr>
          <w:rFonts w:ascii="Arial" w:eastAsia="Times New Roman" w:hAnsi="Arial" w:cs="Arial"/>
          <w:lang w:eastAsia="pl-PL"/>
        </w:rPr>
        <w:t xml:space="preserve">Załącznik do umowy </w:t>
      </w:r>
    </w:p>
    <w:p w:rsidR="00F45ACC" w:rsidRDefault="00F45ACC" w:rsidP="00F45ACC">
      <w:pPr>
        <w:spacing w:after="150" w:line="24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eastAsia="Calibri" w:hAnsi="Arial" w:cs="Arial"/>
        </w:rPr>
        <w:t>rozporządzenia Parlamentu Europejskiego i Rady (UE) 2016/679 z dnia 27 kwietnia 2016 r. w sprawie ochrony osób fizycznych</w:t>
      </w:r>
      <w:r>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administratorem Pani/Pana danych osobowych jest: </w:t>
      </w:r>
    </w:p>
    <w:p w:rsidR="00F45ACC" w:rsidRDefault="00F45ACC" w:rsidP="00F45ACC">
      <w:pPr>
        <w:spacing w:after="0" w:line="240" w:lineRule="auto"/>
        <w:ind w:left="360"/>
        <w:jc w:val="center"/>
        <w:rPr>
          <w:rFonts w:ascii="Arial" w:eastAsia="Calibri" w:hAnsi="Arial" w:cs="Arial"/>
          <w:b/>
        </w:rPr>
      </w:pPr>
      <w:r>
        <w:rPr>
          <w:rFonts w:ascii="Arial" w:eastAsia="Calibri" w:hAnsi="Arial" w:cs="Arial"/>
          <w:b/>
        </w:rPr>
        <w:br/>
        <w:t xml:space="preserve"> 32 Wojskowy Oddział Gospodarczy w Zamościu,</w:t>
      </w:r>
      <w:r>
        <w:rPr>
          <w:rFonts w:ascii="Arial" w:eastAsia="Calibri" w:hAnsi="Arial" w:cs="Arial"/>
          <w:b/>
        </w:rPr>
        <w:br/>
        <w:t xml:space="preserve"> ul. Wojska Polskiego 2F, 22-400 Zamość,</w:t>
      </w:r>
    </w:p>
    <w:p w:rsidR="00F45ACC" w:rsidRDefault="00F45ACC" w:rsidP="00F45ACC">
      <w:pPr>
        <w:spacing w:after="0" w:line="240" w:lineRule="auto"/>
        <w:jc w:val="both"/>
        <w:rPr>
          <w:rFonts w:ascii="Arial" w:eastAsia="Calibri" w:hAnsi="Arial" w:cs="Arial"/>
        </w:rPr>
      </w:pPr>
      <w:r>
        <w:rPr>
          <w:rFonts w:ascii="Arial" w:eastAsia="Calibri" w:hAnsi="Arial" w:cs="Arial"/>
        </w:rPr>
        <w:t xml:space="preserve">do Pani/Pana dyspozycji pozostaje również </w:t>
      </w:r>
      <w:r>
        <w:rPr>
          <w:rFonts w:ascii="Arial" w:eastAsia="Calibri" w:hAnsi="Arial" w:cs="Arial"/>
          <w:b/>
        </w:rPr>
        <w:t>Inspektor Ochrony Danych</w:t>
      </w:r>
      <w:r>
        <w:rPr>
          <w:rFonts w:ascii="Arial" w:eastAsia="Calibri" w:hAnsi="Arial" w:cs="Arial"/>
        </w:rPr>
        <w:t xml:space="preserve"> </w:t>
      </w:r>
      <w:r>
        <w:rPr>
          <w:rFonts w:ascii="Arial" w:eastAsia="Calibri" w:hAnsi="Arial" w:cs="Arial"/>
          <w:b/>
        </w:rPr>
        <w:t>Osobowych,</w:t>
      </w:r>
      <w:r>
        <w:rPr>
          <w:rFonts w:ascii="Arial" w:eastAsia="Calibri" w:hAnsi="Arial" w:cs="Arial"/>
        </w:rPr>
        <w:t xml:space="preserve"> wszelkie pytania dotyczące ochrony danych osobowych proszę kierować na adres poczty elektronicznej:</w:t>
      </w:r>
    </w:p>
    <w:p w:rsidR="00F45ACC" w:rsidRDefault="00F45ACC" w:rsidP="00F45ACC">
      <w:pPr>
        <w:spacing w:after="0" w:line="240" w:lineRule="auto"/>
        <w:jc w:val="center"/>
        <w:rPr>
          <w:rFonts w:ascii="Arial" w:eastAsia="Calibri" w:hAnsi="Arial" w:cs="Arial"/>
          <w:b/>
        </w:rPr>
      </w:pPr>
      <w:r>
        <w:rPr>
          <w:rFonts w:ascii="Arial" w:eastAsia="Calibri" w:hAnsi="Arial" w:cs="Arial"/>
          <w:b/>
        </w:rPr>
        <w:t>32wog.iod@ron.mil.pl</w:t>
      </w:r>
    </w:p>
    <w:p w:rsidR="00F45ACC" w:rsidRDefault="00F45ACC" w:rsidP="00BF4214">
      <w:pPr>
        <w:numPr>
          <w:ilvl w:val="0"/>
          <w:numId w:val="25"/>
        </w:numPr>
        <w:suppressAutoHyphens/>
        <w:spacing w:after="150" w:line="240" w:lineRule="auto"/>
        <w:contextualSpacing/>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 celu </w:t>
      </w:r>
      <w:r>
        <w:rPr>
          <w:rFonts w:ascii="Arial" w:eastAsia="Calibri" w:hAnsi="Arial" w:cs="Arial"/>
        </w:rPr>
        <w:t xml:space="preserve">związanym z postępowaniem o udzielenie zamówienia publicznego </w:t>
      </w:r>
      <w:r w:rsidR="001C2FF6">
        <w:rPr>
          <w:rFonts w:ascii="Arial" w:eastAsia="Calibri" w:hAnsi="Arial" w:cs="Arial"/>
          <w:b/>
        </w:rPr>
        <w:t xml:space="preserve">na dostawę </w:t>
      </w:r>
      <w:r w:rsidR="007747BD" w:rsidRPr="007747BD">
        <w:rPr>
          <w:rFonts w:ascii="Arial" w:eastAsia="Calibri" w:hAnsi="Arial" w:cs="Arial"/>
          <w:b/>
        </w:rPr>
        <w:t>szaf klasy A do przechowywania dokumentów niejawnych w ilości 17 sztuk oraz szaf stalowych jedno i dwudrzwiowych do przechowywania broni klasy S1 w ilości 10 sztuk. Nr sprawy: ZP/ZO/11/2022</w:t>
      </w:r>
      <w:r w:rsidR="007747BD">
        <w:rPr>
          <w:rFonts w:ascii="Arial" w:hAnsi="Arial" w:cs="Arial"/>
          <w:b/>
          <w:sz w:val="24"/>
          <w:szCs w:val="24"/>
        </w:rPr>
        <w:t xml:space="preserve"> </w:t>
      </w:r>
      <w:r w:rsidR="001C2FF6">
        <w:rPr>
          <w:rFonts w:ascii="Arial" w:hAnsi="Arial" w:cs="Arial"/>
          <w:b/>
          <w:sz w:val="24"/>
          <w:szCs w:val="24"/>
          <w:lang w:eastAsia="ar-SA"/>
        </w:rPr>
        <w:t>,</w:t>
      </w:r>
      <w:r w:rsidR="009F4C75">
        <w:rPr>
          <w:rFonts w:ascii="Arial" w:eastAsia="Calibri" w:hAnsi="Arial" w:cs="Arial"/>
        </w:rPr>
        <w:t xml:space="preserve"> </w:t>
      </w:r>
      <w:r>
        <w:rPr>
          <w:rFonts w:ascii="Arial" w:eastAsia="Calibri" w:hAnsi="Arial" w:cs="Arial"/>
        </w:rPr>
        <w:t>prowadzonym w trybie zapytania ofertowego</w:t>
      </w:r>
      <w:r w:rsidR="001C2FF6">
        <w:rPr>
          <w:rFonts w:ascii="Arial" w:eastAsia="Calibri" w:hAnsi="Arial" w:cs="Arial"/>
        </w:rPr>
        <w:t xml:space="preserve">. </w:t>
      </w:r>
    </w:p>
    <w:p w:rsidR="00F45ACC" w:rsidRDefault="00F45ACC" w:rsidP="00BF4214">
      <w:pPr>
        <w:numPr>
          <w:ilvl w:val="0"/>
          <w:numId w:val="25"/>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tj. ), dalej „ustawa Pzp”;  </w:t>
      </w:r>
    </w:p>
    <w:p w:rsidR="00F45ACC" w:rsidRDefault="00F45ACC" w:rsidP="00BF4214">
      <w:pPr>
        <w:numPr>
          <w:ilvl w:val="0"/>
          <w:numId w:val="25"/>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5ACC" w:rsidRDefault="00F45ACC" w:rsidP="00BF4214">
      <w:pPr>
        <w:numPr>
          <w:ilvl w:val="0"/>
          <w:numId w:val="25"/>
        </w:numPr>
        <w:suppressAutoHyphens/>
        <w:spacing w:after="150" w:line="240" w:lineRule="auto"/>
        <w:ind w:left="426" w:hanging="426"/>
        <w:contextualSpacing/>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5ACC" w:rsidRDefault="00F45ACC" w:rsidP="00BF4214">
      <w:pPr>
        <w:numPr>
          <w:ilvl w:val="0"/>
          <w:numId w:val="25"/>
        </w:numPr>
        <w:suppressAutoHyphens/>
        <w:spacing w:after="150" w:line="240" w:lineRule="auto"/>
        <w:ind w:left="426" w:hanging="426"/>
        <w:contextualSpacing/>
        <w:jc w:val="both"/>
        <w:rPr>
          <w:rFonts w:ascii="Arial" w:eastAsia="Calibri" w:hAnsi="Arial" w:cs="Arial"/>
        </w:rPr>
      </w:pPr>
      <w:r>
        <w:rPr>
          <w:rFonts w:ascii="Arial" w:eastAsia="Times New Roman" w:hAnsi="Arial" w:cs="Arial"/>
          <w:lang w:eastAsia="pl-PL"/>
        </w:rPr>
        <w:t>w odniesieniu do Pani/Pana danych osobowych decyzje nie będą podejmowane</w:t>
      </w:r>
      <w:r>
        <w:rPr>
          <w:rFonts w:ascii="Arial" w:eastAsia="Times New Roman" w:hAnsi="Arial" w:cs="Arial"/>
          <w:lang w:eastAsia="pl-PL"/>
        </w:rPr>
        <w:br/>
        <w:t xml:space="preserve"> w sposób zautomatyzowany, stosowanie do art. 22 RODO;</w:t>
      </w:r>
    </w:p>
    <w:p w:rsidR="00F45ACC" w:rsidRDefault="00F45ACC" w:rsidP="00BF4214">
      <w:pPr>
        <w:numPr>
          <w:ilvl w:val="0"/>
          <w:numId w:val="25"/>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posiada Pani/Pan:</w:t>
      </w:r>
    </w:p>
    <w:p w:rsidR="00F45ACC" w:rsidRDefault="00F45ACC" w:rsidP="00BF4214">
      <w:pPr>
        <w:numPr>
          <w:ilvl w:val="0"/>
          <w:numId w:val="26"/>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rsidR="00F45ACC" w:rsidRDefault="00F45ACC" w:rsidP="00BF4214">
      <w:pPr>
        <w:numPr>
          <w:ilvl w:val="0"/>
          <w:numId w:val="26"/>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16 RODO prawo do sprostowania Pani/Pana danych osobowych </w:t>
      </w:r>
      <w:r>
        <w:rPr>
          <w:rFonts w:ascii="Arial" w:eastAsia="Times New Roman" w:hAnsi="Arial" w:cs="Arial"/>
          <w:b/>
          <w:vertAlign w:val="superscript"/>
          <w:lang w:eastAsia="pl-PL"/>
        </w:rPr>
        <w:t>**</w:t>
      </w:r>
      <w:r>
        <w:rPr>
          <w:rFonts w:ascii="Arial" w:eastAsia="Times New Roman" w:hAnsi="Arial" w:cs="Arial"/>
          <w:lang w:eastAsia="pl-PL"/>
        </w:rPr>
        <w:t>;</w:t>
      </w:r>
    </w:p>
    <w:p w:rsidR="00F45ACC" w:rsidRDefault="00F45ACC" w:rsidP="00BF4214">
      <w:pPr>
        <w:numPr>
          <w:ilvl w:val="0"/>
          <w:numId w:val="26"/>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F45ACC" w:rsidRDefault="00F45ACC" w:rsidP="00BF4214">
      <w:pPr>
        <w:numPr>
          <w:ilvl w:val="0"/>
          <w:numId w:val="26"/>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45ACC" w:rsidRDefault="00F45ACC" w:rsidP="00BF4214">
      <w:pPr>
        <w:numPr>
          <w:ilvl w:val="0"/>
          <w:numId w:val="25"/>
        </w:numPr>
        <w:suppressAutoHyphens/>
        <w:spacing w:after="150" w:line="240" w:lineRule="auto"/>
        <w:ind w:left="426" w:hanging="426"/>
        <w:contextualSpacing/>
        <w:jc w:val="both"/>
        <w:rPr>
          <w:rFonts w:ascii="Arial" w:eastAsia="Times New Roman" w:hAnsi="Arial" w:cs="Arial"/>
          <w:i/>
          <w:lang w:eastAsia="pl-PL"/>
        </w:rPr>
      </w:pPr>
      <w:r>
        <w:rPr>
          <w:rFonts w:ascii="Arial" w:eastAsia="Times New Roman" w:hAnsi="Arial" w:cs="Arial"/>
          <w:lang w:eastAsia="pl-PL"/>
        </w:rPr>
        <w:t>nie przysługuje Pani/Panu:</w:t>
      </w:r>
    </w:p>
    <w:p w:rsidR="00F45ACC" w:rsidRDefault="00F45ACC" w:rsidP="00BF4214">
      <w:pPr>
        <w:numPr>
          <w:ilvl w:val="0"/>
          <w:numId w:val="27"/>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rsidR="00F45ACC" w:rsidRDefault="00F45ACC" w:rsidP="00BF4214">
      <w:pPr>
        <w:numPr>
          <w:ilvl w:val="0"/>
          <w:numId w:val="27"/>
        </w:numPr>
        <w:suppressAutoHyphens/>
        <w:spacing w:after="150" w:line="240" w:lineRule="auto"/>
        <w:ind w:left="709" w:hanging="283"/>
        <w:contextualSpacing/>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F45ACC" w:rsidRDefault="00F45ACC" w:rsidP="00BF4214">
      <w:pPr>
        <w:numPr>
          <w:ilvl w:val="0"/>
          <w:numId w:val="27"/>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473311" w:rsidRDefault="00473311"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747BD" w:rsidP="007747BD">
      <w:pPr>
        <w:shd w:val="clear" w:color="auto" w:fill="FFFFFF"/>
        <w:jc w:val="right"/>
        <w:rPr>
          <w:rFonts w:cs="Arial"/>
          <w:color w:val="000000" w:themeColor="text1"/>
        </w:rPr>
      </w:pPr>
      <w:r>
        <w:rPr>
          <w:rFonts w:cs="Arial"/>
          <w:color w:val="000000" w:themeColor="text1"/>
        </w:rPr>
        <w:t xml:space="preserve">Załącznik nr 5 do Umowy </w:t>
      </w:r>
    </w:p>
    <w:p w:rsidR="007511AC" w:rsidRDefault="007511AC" w:rsidP="007511AC">
      <w:pPr>
        <w:shd w:val="clear" w:color="auto" w:fill="FFFFFF"/>
        <w:jc w:val="center"/>
        <w:rPr>
          <w:rFonts w:cs="Arial"/>
          <w:b/>
          <w:color w:val="000000" w:themeColor="text1"/>
        </w:rPr>
      </w:pPr>
      <w:r w:rsidRPr="003769D7">
        <w:rPr>
          <w:rFonts w:cs="Arial"/>
          <w:b/>
          <w:color w:val="000000" w:themeColor="text1"/>
        </w:rPr>
        <w:t>ZASADY WEJŚCIA / WJAZDU</w:t>
      </w:r>
    </w:p>
    <w:p w:rsidR="009F6788" w:rsidRPr="00187C02" w:rsidRDefault="009F6788" w:rsidP="00BF4214">
      <w:pPr>
        <w:numPr>
          <w:ilvl w:val="0"/>
          <w:numId w:val="75"/>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187C02">
        <w:rPr>
          <w:rFonts w:ascii="Arial" w:eastAsia="Times New Roman" w:hAnsi="Arial" w:cs="Arial"/>
          <w:color w:val="000000"/>
          <w:kern w:val="1"/>
          <w:szCs w:val="24"/>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9F6788" w:rsidRPr="00187C02" w:rsidRDefault="009F6788" w:rsidP="00BF4214">
      <w:pPr>
        <w:numPr>
          <w:ilvl w:val="0"/>
          <w:numId w:val="75"/>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Zamawiający na podstawie: Instrukcji o ochronie obiektów wojskowych Szt. Gen. 1686/2017 wprowadzonej Decyzją Nr Z-12/MON Ministra Obrony Narodowej </w:t>
      </w:r>
      <w:r w:rsidRPr="00187C02">
        <w:rPr>
          <w:rFonts w:ascii="Arial" w:eastAsia="Times New Roman" w:hAnsi="Arial" w:cs="Arial"/>
          <w:color w:val="000000"/>
          <w:kern w:val="1"/>
          <w:szCs w:val="24"/>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w:t>
      </w:r>
      <w:r>
        <w:rPr>
          <w:rFonts w:ascii="Arial" w:eastAsia="Times New Roman" w:hAnsi="Arial" w:cs="Arial"/>
          <w:color w:val="000000"/>
          <w:kern w:val="1"/>
          <w:szCs w:val="24"/>
          <w:lang w:eastAsia="zh-CN"/>
        </w:rPr>
        <w:t>lnego Rodzajów Sił Zbrojnych Nr</w:t>
      </w:r>
      <w:r w:rsidRPr="00187C02">
        <w:rPr>
          <w:rFonts w:ascii="Arial" w:eastAsia="Times New Roman" w:hAnsi="Arial" w:cs="Arial"/>
          <w:color w:val="000000"/>
          <w:kern w:val="1"/>
          <w:szCs w:val="24"/>
          <w:lang w:eastAsia="zh-CN"/>
        </w:rPr>
        <w:t xml:space="preserve">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9F6788" w:rsidRPr="00187C02" w:rsidRDefault="009F6788" w:rsidP="00BF4214">
      <w:pPr>
        <w:numPr>
          <w:ilvl w:val="0"/>
          <w:numId w:val="75"/>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187C02">
        <w:rPr>
          <w:rFonts w:ascii="Arial" w:eastAsia="Times New Roman" w:hAnsi="Arial" w:cs="Arial"/>
          <w:color w:val="000000"/>
          <w:kern w:val="1"/>
          <w:szCs w:val="24"/>
          <w:lang w:eastAsia="zh-CN"/>
        </w:rPr>
        <w:br/>
        <w:t xml:space="preserve">w decyzji Nr 107/MON Ministra Obrony Narodowej z dnia 18 sierpnia 2021 r. </w:t>
      </w:r>
      <w:r w:rsidRPr="00187C02">
        <w:rPr>
          <w:rFonts w:ascii="Arial" w:eastAsia="Times New Roman" w:hAnsi="Arial" w:cs="Arial"/>
          <w:color w:val="000000"/>
          <w:kern w:val="1"/>
          <w:szCs w:val="24"/>
          <w:lang w:eastAsia="zh-CN"/>
        </w:rPr>
        <w:br/>
        <w:t>w sprawie organizowania współpracy międzynarodowej w resorcie obrony narodowej (Dz. Urz. MON z 2021 r. poz. 177).</w:t>
      </w:r>
    </w:p>
    <w:p w:rsidR="009F6788" w:rsidRPr="00187C02" w:rsidRDefault="009F6788" w:rsidP="00BF4214">
      <w:pPr>
        <w:numPr>
          <w:ilvl w:val="0"/>
          <w:numId w:val="75"/>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9F6788" w:rsidRPr="00187C02" w:rsidRDefault="009F6788" w:rsidP="009F6788">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 aktualny dokument tożsamości z podaniem organu wydającego, </w:t>
      </w:r>
    </w:p>
    <w:p w:rsidR="009F6788" w:rsidRPr="00187C02" w:rsidRDefault="009F6788" w:rsidP="009F6788">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numery rejestracyjne samochodów oraz innego sprzętu.</w:t>
      </w:r>
    </w:p>
    <w:p w:rsidR="009F6788" w:rsidRPr="00187C02" w:rsidRDefault="009F6788" w:rsidP="00BF4214">
      <w:pPr>
        <w:numPr>
          <w:ilvl w:val="0"/>
          <w:numId w:val="75"/>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9F6788" w:rsidRPr="00187C02" w:rsidRDefault="009F6788" w:rsidP="009F6788">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wnoszenie sprzętu audiowizualnego oraz wszelkich urządzeń służących do rejestracji obrazu i dźwięku,</w:t>
      </w:r>
    </w:p>
    <w:p w:rsidR="009F6788" w:rsidRPr="00187C02" w:rsidRDefault="009F6788" w:rsidP="009F6788">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użytkowanie w miejscu wykonywania prac telefonu komórkowego.</w:t>
      </w:r>
    </w:p>
    <w:p w:rsidR="009F6788" w:rsidRPr="00187C02" w:rsidRDefault="009F6788" w:rsidP="00BF4214">
      <w:pPr>
        <w:numPr>
          <w:ilvl w:val="0"/>
          <w:numId w:val="75"/>
        </w:num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r w:rsidRPr="00187C02">
        <w:rPr>
          <w:rFonts w:ascii="Arial" w:eastAsia="Times New Roman" w:hAnsi="Arial" w:cs="Arial"/>
          <w:color w:val="000000"/>
          <w:kern w:val="1"/>
          <w:szCs w:val="24"/>
          <w:lang w:eastAsia="zh-CN"/>
        </w:rPr>
        <w:t xml:space="preserve"> Dostawa, wszelkie informacje oraz materiały uzyskane w czasie, i po jej realizacji nie mogą być wykorzystane do żadnego rodzaju materiałów promocyjnych i czynności z tym związanych, w szczegó</w:t>
      </w:r>
      <w:r>
        <w:rPr>
          <w:rFonts w:ascii="Arial" w:eastAsia="Times New Roman" w:hAnsi="Arial" w:cs="Arial"/>
          <w:color w:val="000000"/>
          <w:kern w:val="1"/>
          <w:szCs w:val="24"/>
          <w:lang w:eastAsia="zh-CN"/>
        </w:rPr>
        <w:t xml:space="preserve">lności prezentacji </w:t>
      </w:r>
      <w:r w:rsidRPr="00187C02">
        <w:rPr>
          <w:rFonts w:ascii="Arial" w:eastAsia="Times New Roman" w:hAnsi="Arial" w:cs="Arial"/>
          <w:color w:val="000000"/>
          <w:kern w:val="1"/>
          <w:szCs w:val="24"/>
          <w:lang w:eastAsia="zh-CN"/>
        </w:rPr>
        <w:t>w środkach masowego przekazu, filmach, ulotkach, folderach itp.</w:t>
      </w:r>
    </w:p>
    <w:p w:rsidR="007747BD" w:rsidRPr="003769D7" w:rsidRDefault="007747BD" w:rsidP="007511AC">
      <w:pPr>
        <w:shd w:val="clear" w:color="auto" w:fill="FFFFFF"/>
        <w:jc w:val="center"/>
        <w:rPr>
          <w:rFonts w:cs="Arial"/>
          <w:b/>
          <w:color w:val="000000" w:themeColor="text1"/>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086BD7" w:rsidRDefault="00086BD7" w:rsidP="007511AC">
      <w:pPr>
        <w:spacing w:after="0" w:line="240" w:lineRule="auto"/>
        <w:jc w:val="right"/>
        <w:rPr>
          <w:rFonts w:ascii="Arial" w:hAnsi="Arial" w:cs="Arial"/>
        </w:rPr>
      </w:pPr>
      <w:r>
        <w:rPr>
          <w:rFonts w:ascii="Arial" w:hAnsi="Arial" w:cs="Arial"/>
        </w:rPr>
        <w:t>Załącznik nr 2</w:t>
      </w:r>
      <w:r w:rsidR="009F6788">
        <w:rPr>
          <w:rFonts w:ascii="Arial" w:hAnsi="Arial" w:cs="Arial"/>
        </w:rPr>
        <w:t>a</w:t>
      </w:r>
      <w:r>
        <w:rPr>
          <w:rFonts w:ascii="Arial" w:hAnsi="Arial" w:cs="Arial"/>
        </w:rPr>
        <w:t xml:space="preserve"> do zapytania ofertowego</w:t>
      </w:r>
    </w:p>
    <w:p w:rsidR="00DC18F5" w:rsidRPr="006B1AA0" w:rsidRDefault="00DC18F5" w:rsidP="00DC18F5">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DC18F5" w:rsidRPr="006B1AA0" w:rsidRDefault="00DC18F5" w:rsidP="00DC18F5">
      <w:pPr>
        <w:spacing w:after="0"/>
        <w:ind w:left="5664" w:firstLine="708"/>
        <w:jc w:val="right"/>
        <w:rPr>
          <w:rFonts w:ascii="Arial" w:eastAsia="Times New Roman" w:hAnsi="Arial" w:cs="Arial"/>
          <w:b/>
          <w:color w:val="FF0000"/>
          <w:lang w:eastAsia="pl-PL"/>
        </w:rPr>
      </w:pP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DC18F5" w:rsidRPr="006B1AA0" w:rsidRDefault="00DC18F5" w:rsidP="00DC18F5">
      <w:pPr>
        <w:suppressAutoHyphens/>
        <w:spacing w:after="0"/>
        <w:rPr>
          <w:rFonts w:ascii="Arial" w:eastAsia="Times New Roman" w:hAnsi="Arial" w:cs="Arial"/>
          <w:lang w:eastAsia="ar-SA"/>
        </w:rPr>
      </w:pPr>
    </w:p>
    <w:p w:rsidR="00DC18F5" w:rsidRPr="006B1AA0" w:rsidRDefault="00DC18F5" w:rsidP="00DC18F5">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DC18F5" w:rsidRDefault="00DC18F5" w:rsidP="00DC18F5">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DC18F5" w:rsidRDefault="00DC18F5" w:rsidP="00DC18F5">
      <w:pPr>
        <w:widowControl w:val="0"/>
        <w:shd w:val="clear" w:color="auto" w:fill="FFFFFF"/>
        <w:suppressAutoHyphens/>
        <w:autoSpaceDE w:val="0"/>
        <w:spacing w:after="0"/>
        <w:jc w:val="center"/>
        <w:rPr>
          <w:rFonts w:ascii="Arial" w:eastAsia="Times New Roman" w:hAnsi="Arial" w:cs="Arial"/>
          <w:b/>
          <w:lang w:eastAsia="ar-SA"/>
        </w:rPr>
      </w:pPr>
      <w:r w:rsidRPr="001236AB">
        <w:rPr>
          <w:rFonts w:ascii="Arial" w:eastAsia="Times New Roman" w:hAnsi="Arial" w:cs="Arial"/>
          <w:b/>
          <w:lang w:eastAsia="ar-SA"/>
        </w:rPr>
        <w:t>ul. Wojska Polskiego 2F</w:t>
      </w:r>
    </w:p>
    <w:p w:rsidR="000A2BCF" w:rsidRDefault="000A2BCF" w:rsidP="00DC18F5">
      <w:pPr>
        <w:widowControl w:val="0"/>
        <w:shd w:val="clear" w:color="auto" w:fill="FFFFFF"/>
        <w:suppressAutoHyphens/>
        <w:autoSpaceDE w:val="0"/>
        <w:spacing w:after="0"/>
        <w:jc w:val="center"/>
        <w:rPr>
          <w:rFonts w:ascii="Arial" w:eastAsia="Times New Roman" w:hAnsi="Arial" w:cs="Arial"/>
          <w:b/>
          <w:lang w:eastAsia="ar-SA"/>
        </w:rPr>
      </w:pPr>
    </w:p>
    <w:p w:rsidR="00DC18F5" w:rsidRDefault="009F6788" w:rsidP="009F6788">
      <w:pPr>
        <w:suppressAutoHyphens/>
        <w:spacing w:after="0"/>
        <w:jc w:val="center"/>
        <w:rPr>
          <w:rFonts w:ascii="Arial" w:eastAsia="Times New Roman" w:hAnsi="Arial" w:cs="Arial"/>
          <w:u w:val="single"/>
          <w:lang w:eastAsia="ar-SA"/>
        </w:rPr>
      </w:pPr>
      <w:r w:rsidRPr="009F6788">
        <w:rPr>
          <w:rFonts w:ascii="Arial" w:eastAsia="Times New Roman" w:hAnsi="Arial" w:cs="Arial"/>
          <w:u w:val="single"/>
          <w:lang w:eastAsia="ar-SA"/>
        </w:rPr>
        <w:t>w zakresie części nr 1</w:t>
      </w:r>
    </w:p>
    <w:p w:rsidR="009F6788" w:rsidRPr="009F6788" w:rsidRDefault="009F6788" w:rsidP="009F6788">
      <w:pPr>
        <w:suppressAutoHyphens/>
        <w:spacing w:after="0"/>
        <w:jc w:val="center"/>
        <w:rPr>
          <w:rFonts w:ascii="Arial" w:eastAsia="Times New Roman" w:hAnsi="Arial" w:cs="Arial"/>
          <w:u w:val="single"/>
          <w:lang w:eastAsia="ar-SA"/>
        </w:rPr>
      </w:pPr>
    </w:p>
    <w:p w:rsidR="00473311" w:rsidRDefault="00DC18F5" w:rsidP="009F6788">
      <w:pPr>
        <w:spacing w:after="0"/>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sidR="009F6788">
        <w:rPr>
          <w:rFonts w:ascii="Arial" w:hAnsi="Arial" w:cs="Arial"/>
          <w:b/>
          <w:sz w:val="24"/>
          <w:szCs w:val="24"/>
        </w:rPr>
        <w:t xml:space="preserve"> dostawa szaf klasy A do przechowywania dokumentów niejawnych w ilości 17 sztuk oraz szaf stalowych jedno i dwudrzwiowych do przechowywania broni klasy S1 w ilości 10 sztuk</w:t>
      </w:r>
      <w:r w:rsidR="009F6788">
        <w:rPr>
          <w:rFonts w:ascii="Arial" w:hAnsi="Arial" w:cs="Arial"/>
          <w:b/>
        </w:rPr>
        <w:t>. Nr sprawy: ZP/ZO/11/2022</w:t>
      </w:r>
      <w:r w:rsidR="009F6788">
        <w:rPr>
          <w:rFonts w:ascii="Arial" w:hAnsi="Arial" w:cs="Arial"/>
          <w:b/>
          <w:sz w:val="24"/>
          <w:szCs w:val="24"/>
          <w:lang w:eastAsia="ar-SA"/>
        </w:rPr>
        <w:t>,</w:t>
      </w:r>
    </w:p>
    <w:p w:rsidR="00473311" w:rsidRDefault="00473311" w:rsidP="00473311">
      <w:pPr>
        <w:contextualSpacing/>
        <w:jc w:val="both"/>
        <w:rPr>
          <w:rFonts w:ascii="Arial" w:hAnsi="Arial" w:cs="Arial"/>
          <w:b/>
        </w:rPr>
      </w:pPr>
    </w:p>
    <w:p w:rsidR="00DC18F5" w:rsidRDefault="00DC18F5" w:rsidP="00BF4214">
      <w:pPr>
        <w:pStyle w:val="Akapitzlist"/>
        <w:numPr>
          <w:ilvl w:val="0"/>
          <w:numId w:val="17"/>
        </w:numPr>
        <w:spacing w:line="276" w:lineRule="auto"/>
        <w:ind w:left="426" w:hanging="578"/>
        <w:contextualSpacing/>
        <w:jc w:val="both"/>
        <w:rPr>
          <w:rFonts w:ascii="Arial" w:eastAsia="Calibri" w:hAnsi="Arial" w:cs="Arial"/>
          <w:snapToGrid w:val="0"/>
        </w:rPr>
      </w:pPr>
      <w:r w:rsidRPr="006B1AA0">
        <w:rPr>
          <w:rFonts w:ascii="Arial" w:hAnsi="Arial" w:cs="Arial"/>
          <w:b/>
          <w:sz w:val="22"/>
          <w:szCs w:val="22"/>
        </w:rPr>
        <w:t>Oferujemy  wykonanie  przedmiotu  zamówienia</w:t>
      </w:r>
      <w:r w:rsidR="00473311">
        <w:rPr>
          <w:rFonts w:ascii="Arial" w:hAnsi="Arial" w:cs="Arial"/>
          <w:b/>
          <w:sz w:val="22"/>
          <w:szCs w:val="22"/>
        </w:rPr>
        <w:t xml:space="preserve"> – </w:t>
      </w:r>
      <w:r w:rsidR="009F6788" w:rsidRPr="000E3674">
        <w:rPr>
          <w:rFonts w:ascii="Arial" w:hAnsi="Arial" w:cs="Arial"/>
          <w:b/>
          <w:sz w:val="22"/>
          <w:szCs w:val="22"/>
          <w:u w:val="single"/>
        </w:rPr>
        <w:t>w zakresie częśc</w:t>
      </w:r>
      <w:r w:rsidR="000A2BCF" w:rsidRPr="000E3674">
        <w:rPr>
          <w:rFonts w:ascii="Arial" w:hAnsi="Arial" w:cs="Arial"/>
          <w:b/>
          <w:sz w:val="22"/>
          <w:szCs w:val="22"/>
          <w:u w:val="single"/>
        </w:rPr>
        <w:t>i nr 1:</w:t>
      </w:r>
      <w:r w:rsidR="00166A38">
        <w:rPr>
          <w:rFonts w:ascii="Arial" w:hAnsi="Arial" w:cs="Arial"/>
          <w:b/>
          <w:sz w:val="22"/>
          <w:szCs w:val="22"/>
        </w:rPr>
        <w:t xml:space="preserve"> </w:t>
      </w:r>
      <w:r w:rsidR="00166A38">
        <w:rPr>
          <w:rFonts w:ascii="Arial" w:hAnsi="Arial" w:cs="Arial"/>
          <w:b/>
          <w:sz w:val="24"/>
          <w:szCs w:val="24"/>
        </w:rPr>
        <w:t>dostawa szaf klasy A do przechowywania dokumentów niejawnych w ilości 17 sztuk</w:t>
      </w:r>
      <w:r w:rsidR="00473311">
        <w:rPr>
          <w:rFonts w:ascii="Arial" w:hAnsi="Arial" w:cs="Arial"/>
          <w:b/>
          <w:sz w:val="22"/>
          <w:szCs w:val="22"/>
        </w:rPr>
        <w:t xml:space="preserve">, </w:t>
      </w:r>
      <w:r w:rsidRPr="006B1AA0">
        <w:rPr>
          <w:rFonts w:ascii="Arial" w:hAnsi="Arial" w:cs="Arial"/>
          <w:sz w:val="22"/>
          <w:szCs w:val="22"/>
        </w:rPr>
        <w:t>zgodnie 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sidR="00473311">
        <w:rPr>
          <w:rFonts w:ascii="Arial" w:eastAsia="Calibri" w:hAnsi="Arial" w:cs="Arial"/>
          <w:snapToGrid w:val="0"/>
        </w:rPr>
        <w:t>:</w:t>
      </w:r>
    </w:p>
    <w:p w:rsidR="00473311" w:rsidRDefault="00473311" w:rsidP="00473311">
      <w:pPr>
        <w:contextualSpacing/>
        <w:jc w:val="both"/>
        <w:rPr>
          <w:rFonts w:ascii="Arial" w:eastAsia="Calibri" w:hAnsi="Arial" w:cs="Arial"/>
          <w:snapToGrid w:val="0"/>
        </w:rPr>
      </w:pPr>
    </w:p>
    <w:p w:rsidR="00473311" w:rsidRPr="001236AB" w:rsidRDefault="00473311" w:rsidP="00BF4214">
      <w:pPr>
        <w:pStyle w:val="Akapitzlist"/>
        <w:numPr>
          <w:ilvl w:val="0"/>
          <w:numId w:val="17"/>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ZA CENĘ RYCZAŁTOWĄ OGÓŁEM:</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NETTO …………..........…. zł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(słownie: ……………………………….............………..….….....… 00/100 złotych),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BRUTTO…………............. zł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(słownie: ………………………….……….………………............... 00/100 złotych),</w:t>
      </w:r>
      <w:r w:rsidRPr="001236AB">
        <w:rPr>
          <w:rFonts w:ascii="Arial" w:eastAsia="Times New Roman" w:hAnsi="Arial" w:cs="Arial"/>
          <w:lang w:eastAsia="ar-SA"/>
        </w:rPr>
        <w:t xml:space="preserve">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w tym podatek VAT …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zgodnie z  Formularzem Cenowym – stanowiącym Załącznik do oferty.</w:t>
      </w:r>
    </w:p>
    <w:p w:rsidR="00473311" w:rsidRPr="001236AB" w:rsidRDefault="00473311" w:rsidP="00473311">
      <w:pPr>
        <w:contextualSpacing/>
        <w:jc w:val="both"/>
        <w:rPr>
          <w:rFonts w:ascii="Arial" w:hAnsi="Arial" w:cs="Arial"/>
          <w:b/>
        </w:rPr>
      </w:pPr>
    </w:p>
    <w:p w:rsidR="00940424" w:rsidRDefault="00DC18F5" w:rsidP="00BF4214">
      <w:pPr>
        <w:pStyle w:val="Akapitzlist"/>
        <w:numPr>
          <w:ilvl w:val="0"/>
          <w:numId w:val="17"/>
        </w:numPr>
        <w:spacing w:line="276" w:lineRule="auto"/>
        <w:ind w:left="426" w:hanging="578"/>
        <w:contextualSpacing/>
        <w:jc w:val="both"/>
        <w:rPr>
          <w:rFonts w:ascii="Arial" w:hAnsi="Arial" w:cs="Arial"/>
          <w:sz w:val="22"/>
          <w:szCs w:val="22"/>
        </w:rPr>
      </w:pPr>
      <w:r w:rsidRPr="00D36042">
        <w:rPr>
          <w:rFonts w:ascii="Arial" w:hAnsi="Arial" w:cs="Arial"/>
          <w:b/>
          <w:sz w:val="22"/>
          <w:szCs w:val="22"/>
          <w:u w:val="single"/>
          <w:lang w:eastAsia="ar-SA"/>
        </w:rPr>
        <w:t>Oświadczamy, że powyższa cena</w:t>
      </w:r>
      <w:r w:rsidRPr="00D36042">
        <w:rPr>
          <w:rFonts w:ascii="Arial" w:hAnsi="Arial" w:cs="Arial"/>
          <w:sz w:val="22"/>
          <w:szCs w:val="22"/>
          <w:lang w:eastAsia="ar-SA"/>
        </w:rPr>
        <w:t xml:space="preserve"> </w:t>
      </w:r>
      <w:r w:rsidRPr="00D36042">
        <w:rPr>
          <w:rFonts w:ascii="Arial" w:hAnsi="Arial" w:cs="Arial"/>
          <w:sz w:val="22"/>
          <w:szCs w:val="22"/>
        </w:rPr>
        <w:t xml:space="preserve">zawiera wszystkie koszty związane </w:t>
      </w:r>
      <w:r w:rsidRPr="00D36042">
        <w:rPr>
          <w:rFonts w:ascii="Arial" w:hAnsi="Arial" w:cs="Arial"/>
          <w:sz w:val="22"/>
          <w:szCs w:val="22"/>
        </w:rPr>
        <w:br/>
        <w:t xml:space="preserve">z wykonaniem przedmiotu zamówienia, </w:t>
      </w:r>
      <w:r w:rsidR="004C263B" w:rsidRPr="00D36042">
        <w:rPr>
          <w:rFonts w:ascii="Arial" w:hAnsi="Arial" w:cs="Arial"/>
          <w:sz w:val="22"/>
          <w:szCs w:val="22"/>
        </w:rPr>
        <w:t xml:space="preserve"> w tym między innymi: </w:t>
      </w:r>
      <w:r w:rsidR="00166A38">
        <w:rPr>
          <w:rFonts w:ascii="Arial" w:hAnsi="Arial" w:cs="Arial"/>
          <w:sz w:val="22"/>
          <w:szCs w:val="22"/>
        </w:rPr>
        <w:t>koszty towaru, opakowań, transportu</w:t>
      </w:r>
      <w:r w:rsidR="00D36042">
        <w:rPr>
          <w:rFonts w:ascii="Arial" w:hAnsi="Arial" w:cs="Arial"/>
          <w:sz w:val="22"/>
          <w:szCs w:val="22"/>
        </w:rPr>
        <w:t xml:space="preserve"> i rozładunku w magazynach Zamawiającego w miejscach dostaw</w:t>
      </w:r>
      <w:r w:rsidR="000E3674">
        <w:rPr>
          <w:rFonts w:ascii="Arial" w:hAnsi="Arial" w:cs="Arial"/>
          <w:sz w:val="22"/>
          <w:szCs w:val="22"/>
        </w:rPr>
        <w:t xml:space="preserve"> (do wskazanego miejsca</w:t>
      </w:r>
      <w:r w:rsidR="00593EDA">
        <w:rPr>
          <w:rFonts w:ascii="Arial" w:hAnsi="Arial" w:cs="Arial"/>
          <w:sz w:val="22"/>
          <w:szCs w:val="22"/>
        </w:rPr>
        <w:t xml:space="preserve"> wdł. rozdzielnika). </w:t>
      </w:r>
    </w:p>
    <w:p w:rsidR="00D36042" w:rsidRPr="00D36042" w:rsidRDefault="00D36042" w:rsidP="00D36042">
      <w:pPr>
        <w:pStyle w:val="Akapitzlist"/>
        <w:spacing w:line="276" w:lineRule="auto"/>
        <w:ind w:left="426"/>
        <w:contextualSpacing/>
        <w:jc w:val="both"/>
        <w:rPr>
          <w:rFonts w:ascii="Arial" w:hAnsi="Arial" w:cs="Arial"/>
          <w:sz w:val="22"/>
          <w:szCs w:val="22"/>
        </w:rPr>
      </w:pPr>
    </w:p>
    <w:p w:rsidR="004C263B" w:rsidRDefault="00DC18F5" w:rsidP="00BF4214">
      <w:pPr>
        <w:pStyle w:val="Akapitzlist"/>
        <w:numPr>
          <w:ilvl w:val="0"/>
          <w:numId w:val="17"/>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4C263B" w:rsidRPr="004C263B" w:rsidRDefault="004C263B" w:rsidP="004C263B">
      <w:pPr>
        <w:pStyle w:val="Akapitzlist"/>
        <w:rPr>
          <w:rFonts w:ascii="Arial" w:hAnsi="Arial" w:cs="Arial"/>
          <w:b/>
          <w:bCs/>
          <w:iCs/>
          <w:sz w:val="22"/>
          <w:szCs w:val="22"/>
        </w:rPr>
      </w:pPr>
    </w:p>
    <w:p w:rsidR="004C263B" w:rsidRPr="00D3631A" w:rsidRDefault="004C263B" w:rsidP="00BF4214">
      <w:pPr>
        <w:pStyle w:val="Akapitzlist"/>
        <w:numPr>
          <w:ilvl w:val="0"/>
          <w:numId w:val="24"/>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4C263B" w:rsidRPr="00D3631A" w:rsidRDefault="004C263B" w:rsidP="004C263B">
      <w:pPr>
        <w:pStyle w:val="Akapitzlist"/>
        <w:suppressAutoHyphens/>
        <w:spacing w:after="200" w:afterAutospacing="1"/>
        <w:ind w:left="-142"/>
        <w:contextualSpacing/>
        <w:jc w:val="both"/>
        <w:rPr>
          <w:rFonts w:ascii="Arial" w:hAnsi="Arial" w:cs="Arial"/>
          <w:bCs/>
          <w:iCs/>
          <w:sz w:val="22"/>
          <w:szCs w:val="22"/>
        </w:rPr>
      </w:pPr>
    </w:p>
    <w:p w:rsidR="00DC18F5" w:rsidRPr="00D3631A" w:rsidRDefault="004C263B" w:rsidP="00BF4214">
      <w:pPr>
        <w:pStyle w:val="Akapitzlist"/>
        <w:numPr>
          <w:ilvl w:val="0"/>
          <w:numId w:val="24"/>
        </w:numPr>
        <w:spacing w:line="276" w:lineRule="auto"/>
        <w:contextualSpacing/>
        <w:jc w:val="both"/>
        <w:rPr>
          <w:rFonts w:ascii="Arial" w:hAnsi="Arial" w:cs="Arial"/>
          <w:sz w:val="22"/>
          <w:szCs w:val="22"/>
        </w:rPr>
      </w:pPr>
      <w:r w:rsidRPr="00D3631A">
        <w:rPr>
          <w:rFonts w:ascii="Arial" w:hAnsi="Arial" w:cs="Arial"/>
          <w:bCs/>
          <w:iCs/>
          <w:sz w:val="22"/>
          <w:szCs w:val="22"/>
        </w:rPr>
        <w:t xml:space="preserve">Zakończenie: </w:t>
      </w:r>
      <w:r w:rsidR="00166A38">
        <w:rPr>
          <w:rFonts w:ascii="Arial" w:hAnsi="Arial" w:cs="Arial"/>
          <w:bCs/>
          <w:iCs/>
          <w:sz w:val="22"/>
          <w:szCs w:val="22"/>
        </w:rPr>
        <w:t>do 60</w:t>
      </w:r>
      <w:r w:rsidR="00D36042">
        <w:rPr>
          <w:rFonts w:ascii="Arial" w:hAnsi="Arial" w:cs="Arial"/>
          <w:bCs/>
          <w:iCs/>
          <w:sz w:val="22"/>
          <w:szCs w:val="22"/>
        </w:rPr>
        <w:t xml:space="preserve"> dni </w:t>
      </w:r>
      <w:r w:rsidR="00166A38">
        <w:rPr>
          <w:rFonts w:ascii="Arial" w:hAnsi="Arial" w:cs="Arial"/>
          <w:bCs/>
          <w:iCs/>
          <w:sz w:val="22"/>
          <w:szCs w:val="22"/>
        </w:rPr>
        <w:t xml:space="preserve">kalendarzowych </w:t>
      </w:r>
      <w:r w:rsidR="00D36042">
        <w:rPr>
          <w:rFonts w:ascii="Arial" w:hAnsi="Arial" w:cs="Arial"/>
          <w:bCs/>
          <w:iCs/>
          <w:sz w:val="22"/>
          <w:szCs w:val="22"/>
        </w:rPr>
        <w:t>od daty zawarcia umowy</w:t>
      </w:r>
      <w:r w:rsidRPr="00D3631A">
        <w:rPr>
          <w:rFonts w:ascii="Arial" w:hAnsi="Arial" w:cs="Arial"/>
          <w:bCs/>
          <w:iCs/>
          <w:sz w:val="22"/>
          <w:szCs w:val="22"/>
        </w:rPr>
        <w:t>.</w:t>
      </w:r>
    </w:p>
    <w:p w:rsidR="004C263B" w:rsidRPr="004C263B" w:rsidRDefault="004C263B" w:rsidP="004C263B">
      <w:pPr>
        <w:pStyle w:val="Akapitzlist"/>
        <w:rPr>
          <w:rFonts w:ascii="Arial" w:hAnsi="Arial" w:cs="Arial"/>
          <w:b/>
          <w:sz w:val="22"/>
          <w:szCs w:val="22"/>
        </w:rPr>
      </w:pPr>
    </w:p>
    <w:p w:rsidR="00DC18F5" w:rsidRDefault="00DC18F5" w:rsidP="00BF4214">
      <w:pPr>
        <w:pStyle w:val="Akapitzlist"/>
        <w:numPr>
          <w:ilvl w:val="0"/>
          <w:numId w:val="17"/>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sidR="00593EDA">
        <w:rPr>
          <w:rFonts w:ascii="Arial" w:hAnsi="Arial" w:cs="Arial"/>
          <w:sz w:val="22"/>
          <w:szCs w:val="22"/>
          <w:lang w:eastAsia="ar-SA"/>
        </w:rPr>
        <w:t>21</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w:t>
      </w:r>
    </w:p>
    <w:p w:rsidR="00A01B00" w:rsidRDefault="00A01B00" w:rsidP="00A01B00">
      <w:pPr>
        <w:pStyle w:val="Akapitzlist"/>
        <w:spacing w:line="276" w:lineRule="auto"/>
        <w:ind w:left="426"/>
        <w:contextualSpacing/>
        <w:jc w:val="both"/>
        <w:rPr>
          <w:rFonts w:ascii="Arial" w:hAnsi="Arial" w:cs="Arial"/>
          <w:sz w:val="22"/>
          <w:szCs w:val="22"/>
        </w:rPr>
      </w:pPr>
    </w:p>
    <w:p w:rsidR="00DC18F5" w:rsidRPr="006B1AA0" w:rsidRDefault="00DC18F5" w:rsidP="00BF4214">
      <w:pPr>
        <w:pStyle w:val="Akapitzlist"/>
        <w:numPr>
          <w:ilvl w:val="0"/>
          <w:numId w:val="17"/>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sidR="00940424">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DC18F5" w:rsidRPr="006B1AA0" w:rsidRDefault="00DC18F5" w:rsidP="00DC18F5">
      <w:pPr>
        <w:pStyle w:val="Akapitzlist"/>
        <w:spacing w:line="276" w:lineRule="auto"/>
        <w:rPr>
          <w:rFonts w:ascii="Arial" w:hAnsi="Arial" w:cs="Arial"/>
          <w:color w:val="000000" w:themeColor="text1"/>
          <w:sz w:val="22"/>
          <w:szCs w:val="22"/>
        </w:rPr>
      </w:pPr>
    </w:p>
    <w:p w:rsidR="00DC18F5" w:rsidRPr="006B1AA0" w:rsidRDefault="00DC18F5" w:rsidP="00BF4214">
      <w:pPr>
        <w:pStyle w:val="Akapitzlist"/>
        <w:numPr>
          <w:ilvl w:val="0"/>
          <w:numId w:val="17"/>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BF4214">
      <w:pPr>
        <w:pStyle w:val="Akapitzlist"/>
        <w:numPr>
          <w:ilvl w:val="0"/>
          <w:numId w:val="17"/>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DC18F5" w:rsidRPr="006B1AA0" w:rsidRDefault="00DC18F5" w:rsidP="00DC18F5">
      <w:pPr>
        <w:spacing w:after="0"/>
        <w:rPr>
          <w:rFonts w:ascii="Arial" w:eastAsia="Times New Roman" w:hAnsi="Arial" w:cs="Arial"/>
          <w:b/>
          <w:color w:val="000000" w:themeColor="text1"/>
          <w:lang w:eastAsia="pl-PL"/>
        </w:rPr>
      </w:pPr>
    </w:p>
    <w:p w:rsidR="00DC18F5" w:rsidRPr="006B1AA0" w:rsidRDefault="00DC18F5" w:rsidP="00BF4214">
      <w:pPr>
        <w:pStyle w:val="Akapitzlist"/>
        <w:numPr>
          <w:ilvl w:val="0"/>
          <w:numId w:val="17"/>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DC18F5">
      <w:pPr>
        <w:tabs>
          <w:tab w:val="left" w:pos="426"/>
        </w:tabs>
        <w:spacing w:after="0"/>
        <w:ind w:left="426"/>
        <w:rPr>
          <w:rFonts w:ascii="Arial" w:hAnsi="Arial" w:cs="Arial"/>
          <w:color w:val="000000" w:themeColor="text1"/>
          <w:u w:val="single"/>
          <w:lang w:eastAsia="ar-SA"/>
        </w:rPr>
      </w:pPr>
    </w:p>
    <w:p w:rsidR="00DC18F5" w:rsidRPr="006B1AA0"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DC18F5"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D36042" w:rsidRDefault="00117E98" w:rsidP="00A01B00">
      <w:pPr>
        <w:spacing w:after="0" w:line="240" w:lineRule="auto"/>
        <w:rPr>
          <w:rFonts w:ascii="Arial" w:eastAsia="Times New Roman" w:hAnsi="Arial" w:cs="Arial"/>
          <w:b/>
          <w:i/>
          <w:sz w:val="20"/>
          <w:szCs w:val="20"/>
          <w:lang w:eastAsia="pl-PL"/>
        </w:rPr>
        <w:sectPr w:rsidR="00D36042" w:rsidSect="00117E98">
          <w:footerReference w:type="default" r:id="rId21"/>
          <w:pgSz w:w="11906" w:h="16838"/>
          <w:pgMar w:top="851" w:right="851" w:bottom="1985" w:left="1985" w:header="709" w:footer="709" w:gutter="0"/>
          <w:cols w:space="708"/>
          <w:docGrid w:linePitch="360"/>
        </w:sectPr>
      </w:pP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sidR="00166A38">
        <w:rPr>
          <w:rFonts w:ascii="Arial" w:eastAsia="Times New Roman" w:hAnsi="Arial" w:cs="Arial"/>
          <w:b/>
          <w:i/>
          <w:sz w:val="20"/>
          <w:szCs w:val="20"/>
          <w:lang w:eastAsia="pl-PL"/>
        </w:rPr>
        <w:tab/>
      </w:r>
      <w:r w:rsidR="00166A38">
        <w:rPr>
          <w:rFonts w:ascii="Arial" w:eastAsia="Times New Roman" w:hAnsi="Arial" w:cs="Arial"/>
          <w:b/>
          <w:i/>
          <w:sz w:val="20"/>
          <w:szCs w:val="20"/>
          <w:lang w:eastAsia="pl-PL"/>
        </w:rPr>
        <w:tab/>
      </w:r>
    </w:p>
    <w:p w:rsidR="00A01B00" w:rsidRPr="005D1A1C" w:rsidRDefault="00A01B00" w:rsidP="00166A38">
      <w:pPr>
        <w:spacing w:after="0" w:line="240" w:lineRule="auto"/>
        <w:jc w:val="right"/>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nr </w:t>
      </w:r>
      <w:r w:rsidR="00D36042">
        <w:rPr>
          <w:rFonts w:ascii="Arial" w:eastAsia="Times New Roman" w:hAnsi="Arial" w:cs="Arial"/>
          <w:b/>
          <w:i/>
          <w:sz w:val="20"/>
          <w:szCs w:val="20"/>
          <w:lang w:eastAsia="pl-PL"/>
        </w:rPr>
        <w:t>1</w:t>
      </w:r>
      <w:r w:rsidRPr="005D1A1C">
        <w:rPr>
          <w:rFonts w:ascii="Arial" w:eastAsia="Times New Roman" w:hAnsi="Arial" w:cs="Arial"/>
          <w:b/>
          <w:i/>
          <w:sz w:val="20"/>
          <w:szCs w:val="20"/>
          <w:lang w:eastAsia="pl-PL"/>
        </w:rPr>
        <w:t xml:space="preserve"> </w:t>
      </w:r>
      <w:r>
        <w:rPr>
          <w:rFonts w:ascii="Arial" w:eastAsia="Times New Roman" w:hAnsi="Arial" w:cs="Arial"/>
          <w:b/>
          <w:i/>
          <w:sz w:val="20"/>
          <w:szCs w:val="20"/>
          <w:lang w:eastAsia="pl-PL"/>
        </w:rPr>
        <w:t xml:space="preserve">do </w:t>
      </w:r>
      <w:r w:rsidR="00D36042">
        <w:rPr>
          <w:rFonts w:ascii="Arial" w:eastAsia="Times New Roman" w:hAnsi="Arial" w:cs="Arial"/>
          <w:b/>
          <w:i/>
          <w:sz w:val="20"/>
          <w:szCs w:val="20"/>
          <w:lang w:eastAsia="pl-PL"/>
        </w:rPr>
        <w:t>oferty</w:t>
      </w:r>
      <w:r w:rsidR="000E3674">
        <w:rPr>
          <w:rFonts w:ascii="Arial" w:eastAsia="Times New Roman" w:hAnsi="Arial" w:cs="Arial"/>
          <w:b/>
          <w:i/>
          <w:sz w:val="20"/>
          <w:szCs w:val="20"/>
          <w:lang w:eastAsia="pl-PL"/>
        </w:rPr>
        <w:t xml:space="preserve"> 2a</w:t>
      </w:r>
    </w:p>
    <w:p w:rsidR="00E463AB" w:rsidRDefault="00D36042" w:rsidP="006429D6">
      <w:pPr>
        <w:spacing w:after="0"/>
        <w:jc w:val="center"/>
        <w:rPr>
          <w:rFonts w:ascii="Times New Roman" w:eastAsia="Times New Roman" w:hAnsi="Times New Roman" w:cs="Times New Roman"/>
          <w:b/>
          <w:sz w:val="32"/>
          <w:szCs w:val="32"/>
          <w:lang w:eastAsia="pl-PL"/>
        </w:rPr>
      </w:pPr>
      <w:r w:rsidRPr="00772F26">
        <w:rPr>
          <w:rFonts w:ascii="Times New Roman" w:eastAsia="Times New Roman" w:hAnsi="Times New Roman" w:cs="Times New Roman"/>
          <w:b/>
          <w:sz w:val="32"/>
          <w:szCs w:val="32"/>
          <w:lang w:eastAsia="pl-PL"/>
        </w:rPr>
        <w:t>FORMULARZ CENOWY</w:t>
      </w:r>
      <w:r w:rsidR="000E3674">
        <w:rPr>
          <w:rFonts w:ascii="Times New Roman" w:eastAsia="Times New Roman" w:hAnsi="Times New Roman" w:cs="Times New Roman"/>
          <w:b/>
          <w:sz w:val="32"/>
          <w:szCs w:val="32"/>
          <w:lang w:eastAsia="pl-PL"/>
        </w:rPr>
        <w:t xml:space="preserve"> w zakresie części nr 1</w:t>
      </w:r>
    </w:p>
    <w:p w:rsidR="00166A38" w:rsidRDefault="007E5142" w:rsidP="009F6788">
      <w:pPr>
        <w:ind w:left="-709"/>
      </w:pPr>
      <w:r>
        <w:t xml:space="preserve"> </w:t>
      </w:r>
    </w:p>
    <w:tbl>
      <w:tblPr>
        <w:tblStyle w:val="Tabela-Siatka2"/>
        <w:tblW w:w="15310" w:type="dxa"/>
        <w:tblInd w:w="-885" w:type="dxa"/>
        <w:tblLayout w:type="fixed"/>
        <w:tblLook w:val="04A0" w:firstRow="1" w:lastRow="0" w:firstColumn="1" w:lastColumn="0" w:noHBand="0" w:noVBand="1"/>
      </w:tblPr>
      <w:tblGrid>
        <w:gridCol w:w="567"/>
        <w:gridCol w:w="8506"/>
        <w:gridCol w:w="567"/>
        <w:gridCol w:w="709"/>
        <w:gridCol w:w="1134"/>
        <w:gridCol w:w="1134"/>
        <w:gridCol w:w="850"/>
        <w:gridCol w:w="1843"/>
      </w:tblGrid>
      <w:tr w:rsidR="00166A38" w:rsidRPr="00166A38" w:rsidTr="000E3674">
        <w:trPr>
          <w:trHeight w:val="690"/>
        </w:trPr>
        <w:tc>
          <w:tcPr>
            <w:tcW w:w="567" w:type="dxa"/>
            <w:shd w:val="clear" w:color="auto" w:fill="D6E3BC" w:themeFill="accent3" w:themeFillTint="66"/>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Lp.</w:t>
            </w:r>
          </w:p>
          <w:p w:rsidR="00166A38" w:rsidRPr="00166A38" w:rsidRDefault="00166A38" w:rsidP="00166A38">
            <w:pPr>
              <w:contextualSpacing/>
              <w:jc w:val="center"/>
              <w:rPr>
                <w:rFonts w:ascii="Arial" w:hAnsi="Arial" w:cs="Arial"/>
                <w:b/>
                <w:sz w:val="20"/>
                <w:szCs w:val="20"/>
              </w:rPr>
            </w:pPr>
          </w:p>
          <w:p w:rsidR="00166A38" w:rsidRPr="00166A38" w:rsidRDefault="00166A38" w:rsidP="00166A38">
            <w:pPr>
              <w:contextualSpacing/>
              <w:jc w:val="center"/>
              <w:rPr>
                <w:rFonts w:ascii="Arial" w:hAnsi="Arial" w:cs="Arial"/>
                <w:b/>
                <w:sz w:val="20"/>
                <w:szCs w:val="20"/>
              </w:rPr>
            </w:pPr>
          </w:p>
        </w:tc>
        <w:tc>
          <w:tcPr>
            <w:tcW w:w="8506" w:type="dxa"/>
            <w:shd w:val="clear" w:color="auto" w:fill="D6E3BC" w:themeFill="accent3" w:themeFillTint="66"/>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Przedmiot zamówienia</w:t>
            </w:r>
          </w:p>
        </w:tc>
        <w:tc>
          <w:tcPr>
            <w:tcW w:w="567" w:type="dxa"/>
            <w:shd w:val="clear" w:color="auto" w:fill="D6E3BC" w:themeFill="accent3" w:themeFillTint="66"/>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J.M</w:t>
            </w:r>
          </w:p>
        </w:tc>
        <w:tc>
          <w:tcPr>
            <w:tcW w:w="709" w:type="dxa"/>
            <w:shd w:val="clear" w:color="auto" w:fill="D6E3BC" w:themeFill="accent3" w:themeFillTint="66"/>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Ilość</w:t>
            </w:r>
          </w:p>
        </w:tc>
        <w:tc>
          <w:tcPr>
            <w:tcW w:w="1134" w:type="dxa"/>
            <w:shd w:val="clear" w:color="auto" w:fill="D6E3BC" w:themeFill="accent3" w:themeFillTint="66"/>
          </w:tcPr>
          <w:p w:rsidR="00166A38" w:rsidRDefault="00166A38" w:rsidP="00166A38">
            <w:pPr>
              <w:contextualSpacing/>
              <w:jc w:val="center"/>
              <w:rPr>
                <w:rFonts w:ascii="Arial" w:hAnsi="Arial" w:cs="Arial"/>
                <w:b/>
                <w:sz w:val="18"/>
                <w:szCs w:val="18"/>
              </w:rPr>
            </w:pPr>
            <w:r w:rsidRPr="00166A38">
              <w:rPr>
                <w:rFonts w:ascii="Arial" w:hAnsi="Arial" w:cs="Arial"/>
                <w:b/>
                <w:sz w:val="18"/>
                <w:szCs w:val="18"/>
              </w:rPr>
              <w:t>Cena jednostkowa netto</w:t>
            </w:r>
          </w:p>
          <w:p w:rsidR="000E3674" w:rsidRPr="00166A38" w:rsidRDefault="000E3674" w:rsidP="00166A38">
            <w:pPr>
              <w:contextualSpacing/>
              <w:jc w:val="center"/>
              <w:rPr>
                <w:rFonts w:ascii="Arial" w:hAnsi="Arial" w:cs="Arial"/>
                <w:b/>
                <w:sz w:val="18"/>
                <w:szCs w:val="18"/>
              </w:rPr>
            </w:pPr>
          </w:p>
        </w:tc>
        <w:tc>
          <w:tcPr>
            <w:tcW w:w="1134" w:type="dxa"/>
            <w:shd w:val="clear" w:color="auto" w:fill="D6E3BC" w:themeFill="accent3" w:themeFillTint="66"/>
          </w:tcPr>
          <w:p w:rsidR="00166A38" w:rsidRDefault="00166A38" w:rsidP="00166A38">
            <w:pPr>
              <w:contextualSpacing/>
              <w:jc w:val="center"/>
              <w:rPr>
                <w:rFonts w:ascii="Arial" w:hAnsi="Arial" w:cs="Arial"/>
                <w:b/>
                <w:sz w:val="18"/>
                <w:szCs w:val="18"/>
              </w:rPr>
            </w:pPr>
            <w:r w:rsidRPr="00166A38">
              <w:rPr>
                <w:rFonts w:ascii="Arial" w:hAnsi="Arial" w:cs="Arial"/>
                <w:b/>
                <w:sz w:val="18"/>
                <w:szCs w:val="18"/>
              </w:rPr>
              <w:t>Wartość netto</w:t>
            </w:r>
          </w:p>
          <w:p w:rsidR="000E3674" w:rsidRPr="00166A38" w:rsidRDefault="000E3674" w:rsidP="00166A38">
            <w:pPr>
              <w:contextualSpacing/>
              <w:jc w:val="center"/>
              <w:rPr>
                <w:rFonts w:ascii="Arial" w:hAnsi="Arial" w:cs="Arial"/>
                <w:b/>
                <w:sz w:val="18"/>
                <w:szCs w:val="18"/>
              </w:rPr>
            </w:pPr>
            <w:r>
              <w:rPr>
                <w:rFonts w:ascii="Arial" w:hAnsi="Arial" w:cs="Arial"/>
                <w:b/>
                <w:sz w:val="18"/>
                <w:szCs w:val="18"/>
              </w:rPr>
              <w:t>(4x5)</w:t>
            </w:r>
          </w:p>
        </w:tc>
        <w:tc>
          <w:tcPr>
            <w:tcW w:w="850" w:type="dxa"/>
            <w:shd w:val="clear" w:color="auto" w:fill="D6E3BC" w:themeFill="accent3" w:themeFillTint="66"/>
          </w:tcPr>
          <w:p w:rsidR="00166A38" w:rsidRPr="000E3674" w:rsidRDefault="00166A38" w:rsidP="00166A38">
            <w:pPr>
              <w:contextualSpacing/>
              <w:jc w:val="center"/>
              <w:rPr>
                <w:rFonts w:ascii="Arial" w:hAnsi="Arial" w:cs="Arial"/>
                <w:b/>
                <w:sz w:val="16"/>
                <w:szCs w:val="16"/>
              </w:rPr>
            </w:pPr>
            <w:r w:rsidRPr="000E3674">
              <w:rPr>
                <w:rFonts w:ascii="Arial" w:hAnsi="Arial" w:cs="Arial"/>
                <w:b/>
                <w:sz w:val="16"/>
                <w:szCs w:val="16"/>
              </w:rPr>
              <w:t>Stawka podatku VAT</w:t>
            </w:r>
          </w:p>
        </w:tc>
        <w:tc>
          <w:tcPr>
            <w:tcW w:w="1843" w:type="dxa"/>
            <w:shd w:val="clear" w:color="auto" w:fill="D6E3BC" w:themeFill="accent3" w:themeFillTint="66"/>
          </w:tcPr>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Wartość</w:t>
            </w:r>
          </w:p>
          <w:p w:rsidR="00166A38" w:rsidRDefault="00166A38" w:rsidP="00166A38">
            <w:pPr>
              <w:contextualSpacing/>
              <w:jc w:val="center"/>
              <w:rPr>
                <w:rFonts w:ascii="Arial" w:hAnsi="Arial" w:cs="Arial"/>
                <w:b/>
                <w:sz w:val="18"/>
                <w:szCs w:val="18"/>
              </w:rPr>
            </w:pPr>
            <w:r w:rsidRPr="00166A38">
              <w:rPr>
                <w:rFonts w:ascii="Arial" w:hAnsi="Arial" w:cs="Arial"/>
                <w:b/>
                <w:sz w:val="18"/>
                <w:szCs w:val="18"/>
              </w:rPr>
              <w:t xml:space="preserve"> </w:t>
            </w:r>
            <w:r w:rsidR="000E3674" w:rsidRPr="00166A38">
              <w:rPr>
                <w:rFonts w:ascii="Arial" w:hAnsi="Arial" w:cs="Arial"/>
                <w:b/>
                <w:sz w:val="18"/>
                <w:szCs w:val="18"/>
              </w:rPr>
              <w:t>B</w:t>
            </w:r>
            <w:r w:rsidRPr="00166A38">
              <w:rPr>
                <w:rFonts w:ascii="Arial" w:hAnsi="Arial" w:cs="Arial"/>
                <w:b/>
                <w:sz w:val="18"/>
                <w:szCs w:val="18"/>
              </w:rPr>
              <w:t>rutto</w:t>
            </w:r>
          </w:p>
          <w:p w:rsidR="000E3674" w:rsidRPr="00166A38" w:rsidRDefault="000E3674" w:rsidP="00166A38">
            <w:pPr>
              <w:contextualSpacing/>
              <w:jc w:val="center"/>
              <w:rPr>
                <w:rFonts w:ascii="Arial" w:hAnsi="Arial" w:cs="Arial"/>
                <w:b/>
                <w:sz w:val="18"/>
                <w:szCs w:val="18"/>
              </w:rPr>
            </w:pPr>
            <w:r>
              <w:rPr>
                <w:rFonts w:ascii="Arial" w:hAnsi="Arial" w:cs="Arial"/>
                <w:b/>
                <w:sz w:val="18"/>
                <w:szCs w:val="18"/>
              </w:rPr>
              <w:t>(6x7)</w:t>
            </w:r>
          </w:p>
        </w:tc>
      </w:tr>
      <w:tr w:rsidR="00166A38" w:rsidRPr="00166A38" w:rsidTr="000E3674">
        <w:trPr>
          <w:trHeight w:val="367"/>
        </w:trPr>
        <w:tc>
          <w:tcPr>
            <w:tcW w:w="567" w:type="dxa"/>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1</w:t>
            </w:r>
          </w:p>
        </w:tc>
        <w:tc>
          <w:tcPr>
            <w:tcW w:w="8506" w:type="dxa"/>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2</w:t>
            </w:r>
          </w:p>
        </w:tc>
        <w:tc>
          <w:tcPr>
            <w:tcW w:w="567" w:type="dxa"/>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3</w:t>
            </w:r>
          </w:p>
        </w:tc>
        <w:tc>
          <w:tcPr>
            <w:tcW w:w="709" w:type="dxa"/>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4</w:t>
            </w:r>
          </w:p>
        </w:tc>
        <w:tc>
          <w:tcPr>
            <w:tcW w:w="1134" w:type="dxa"/>
          </w:tcPr>
          <w:p w:rsidR="00166A38" w:rsidRPr="00166A38" w:rsidRDefault="00166A38" w:rsidP="00166A38">
            <w:pPr>
              <w:contextualSpacing/>
              <w:jc w:val="center"/>
              <w:rPr>
                <w:rFonts w:ascii="Arial" w:hAnsi="Arial" w:cs="Arial"/>
                <w:sz w:val="20"/>
                <w:szCs w:val="20"/>
              </w:rPr>
            </w:pPr>
            <w:r w:rsidRPr="00166A38">
              <w:rPr>
                <w:rFonts w:ascii="Arial" w:hAnsi="Arial" w:cs="Arial"/>
                <w:sz w:val="20"/>
                <w:szCs w:val="20"/>
              </w:rPr>
              <w:t>5</w:t>
            </w:r>
          </w:p>
        </w:tc>
        <w:tc>
          <w:tcPr>
            <w:tcW w:w="1134" w:type="dxa"/>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6</w:t>
            </w:r>
          </w:p>
        </w:tc>
        <w:tc>
          <w:tcPr>
            <w:tcW w:w="850" w:type="dxa"/>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7</w:t>
            </w:r>
          </w:p>
        </w:tc>
        <w:tc>
          <w:tcPr>
            <w:tcW w:w="1843" w:type="dxa"/>
          </w:tcPr>
          <w:p w:rsidR="00166A38" w:rsidRPr="00166A38" w:rsidRDefault="00166A38" w:rsidP="00166A38">
            <w:pPr>
              <w:contextualSpacing/>
              <w:jc w:val="center"/>
              <w:rPr>
                <w:rFonts w:ascii="Arial" w:hAnsi="Arial" w:cs="Arial"/>
                <w:b/>
                <w:sz w:val="20"/>
                <w:szCs w:val="20"/>
              </w:rPr>
            </w:pPr>
            <w:r w:rsidRPr="00166A38">
              <w:rPr>
                <w:rFonts w:ascii="Arial" w:hAnsi="Arial" w:cs="Arial"/>
                <w:b/>
                <w:sz w:val="20"/>
                <w:szCs w:val="20"/>
              </w:rPr>
              <w:t>8</w:t>
            </w:r>
          </w:p>
        </w:tc>
      </w:tr>
      <w:tr w:rsidR="00166A38" w:rsidRPr="00166A38" w:rsidTr="000E3674">
        <w:trPr>
          <w:trHeight w:val="450"/>
        </w:trPr>
        <w:tc>
          <w:tcPr>
            <w:tcW w:w="567" w:type="dxa"/>
          </w:tcPr>
          <w:p w:rsidR="00166A38" w:rsidRPr="00166A38" w:rsidRDefault="00166A38" w:rsidP="00166A38">
            <w:pPr>
              <w:ind w:left="360"/>
              <w:jc w:val="center"/>
              <w:rPr>
                <w:rFonts w:ascii="Arial" w:hAnsi="Arial" w:cs="Arial"/>
                <w:b/>
                <w:sz w:val="18"/>
                <w:szCs w:val="18"/>
              </w:rPr>
            </w:pPr>
          </w:p>
          <w:p w:rsidR="00166A38" w:rsidRPr="00166A38" w:rsidRDefault="00166A38" w:rsidP="00166A38">
            <w:pPr>
              <w:rPr>
                <w:rFonts w:ascii="Arial" w:hAnsi="Arial" w:cs="Arial"/>
                <w:b/>
                <w:sz w:val="18"/>
                <w:szCs w:val="18"/>
              </w:rPr>
            </w:pPr>
            <w:r w:rsidRPr="00166A38">
              <w:rPr>
                <w:rFonts w:ascii="Arial" w:hAnsi="Arial" w:cs="Arial"/>
                <w:b/>
                <w:sz w:val="18"/>
                <w:szCs w:val="18"/>
              </w:rPr>
              <w:t xml:space="preserve">    1.</w:t>
            </w:r>
          </w:p>
          <w:p w:rsidR="00166A38" w:rsidRPr="00166A38" w:rsidRDefault="00166A38" w:rsidP="00166A38">
            <w:pPr>
              <w:ind w:left="360"/>
              <w:jc w:val="center"/>
              <w:rPr>
                <w:rFonts w:ascii="Arial" w:hAnsi="Arial" w:cs="Arial"/>
                <w:b/>
                <w:sz w:val="18"/>
                <w:szCs w:val="18"/>
              </w:rPr>
            </w:pPr>
          </w:p>
        </w:tc>
        <w:tc>
          <w:tcPr>
            <w:tcW w:w="8506" w:type="dxa"/>
          </w:tcPr>
          <w:p w:rsidR="00166A38" w:rsidRPr="00166A38" w:rsidRDefault="00166A38" w:rsidP="00166A38">
            <w:pPr>
              <w:rPr>
                <w:rFonts w:ascii="Arial" w:hAnsi="Arial" w:cs="Arial"/>
                <w:b/>
                <w:sz w:val="18"/>
                <w:szCs w:val="18"/>
              </w:rPr>
            </w:pPr>
          </w:p>
          <w:p w:rsidR="00166A38" w:rsidRPr="00166A38" w:rsidRDefault="00166A38" w:rsidP="00166A38">
            <w:pPr>
              <w:rPr>
                <w:rFonts w:ascii="Arial" w:hAnsi="Arial" w:cs="Arial"/>
                <w:b/>
                <w:sz w:val="18"/>
                <w:szCs w:val="18"/>
              </w:rPr>
            </w:pPr>
            <w:r w:rsidRPr="00166A38">
              <w:rPr>
                <w:rFonts w:ascii="Arial" w:hAnsi="Arial" w:cs="Arial"/>
                <w:b/>
                <w:sz w:val="18"/>
                <w:szCs w:val="18"/>
              </w:rPr>
              <w:t>Szafa stalowa kl. A</w:t>
            </w:r>
          </w:p>
          <w:p w:rsidR="00166A38" w:rsidRPr="00166A38" w:rsidRDefault="00166A38" w:rsidP="00BF4214">
            <w:pPr>
              <w:numPr>
                <w:ilvl w:val="0"/>
                <w:numId w:val="40"/>
              </w:numPr>
              <w:contextualSpacing/>
              <w:rPr>
                <w:rFonts w:ascii="Arial" w:hAnsi="Arial" w:cs="Arial"/>
                <w:sz w:val="18"/>
                <w:szCs w:val="18"/>
              </w:rPr>
            </w:pPr>
            <w:r w:rsidRPr="00166A38">
              <w:rPr>
                <w:rFonts w:ascii="Arial" w:hAnsi="Arial" w:cs="Arial"/>
                <w:sz w:val="18"/>
                <w:szCs w:val="18"/>
              </w:rPr>
              <w:t>Korpus szafy, drzwi, skrytki i inne elementy konstrukcyjne muszą być wykonane z blachy ze stali konstrukcyjnej, o grubości co najmniej 1 mm, zabezpieczone przed korozją. Połączenia korpusu szafy powinny zapewnić mu dostateczną sztywność.</w:t>
            </w:r>
          </w:p>
          <w:p w:rsidR="00166A38" w:rsidRPr="00166A38" w:rsidRDefault="00166A38" w:rsidP="00BF4214">
            <w:pPr>
              <w:numPr>
                <w:ilvl w:val="0"/>
                <w:numId w:val="40"/>
              </w:numPr>
              <w:contextualSpacing/>
              <w:rPr>
                <w:rFonts w:ascii="Arial" w:hAnsi="Arial" w:cs="Arial"/>
                <w:b/>
                <w:sz w:val="18"/>
                <w:szCs w:val="18"/>
              </w:rPr>
            </w:pPr>
            <w:r w:rsidRPr="00166A38">
              <w:rPr>
                <w:rFonts w:ascii="Arial" w:hAnsi="Arial" w:cs="Arial"/>
                <w:b/>
                <w:sz w:val="18"/>
                <w:szCs w:val="18"/>
                <w:u w:val="single"/>
              </w:rPr>
              <w:t>Szafa wyposażona w co najmniej  jedną przestawna półkę i jedną zamykana skrytkę wewnętrzną.</w:t>
            </w:r>
          </w:p>
          <w:p w:rsidR="00166A38" w:rsidRPr="00166A38" w:rsidRDefault="00166A38" w:rsidP="00BF4214">
            <w:pPr>
              <w:numPr>
                <w:ilvl w:val="0"/>
                <w:numId w:val="40"/>
              </w:numPr>
              <w:contextualSpacing/>
              <w:rPr>
                <w:rFonts w:ascii="Arial" w:hAnsi="Arial" w:cs="Arial"/>
                <w:sz w:val="18"/>
                <w:szCs w:val="18"/>
              </w:rPr>
            </w:pPr>
            <w:r w:rsidRPr="00166A38">
              <w:rPr>
                <w:rFonts w:ascii="Arial" w:hAnsi="Arial" w:cs="Arial"/>
                <w:sz w:val="18"/>
                <w:szCs w:val="18"/>
              </w:rPr>
              <w:t>Szafy jednoskrzydłowe powinny być wyposażone w mechanizm ryglowy blokujący je na co najmniej trzech krawędziach (rygle w średnicy min. 12 mm lub przekroju min. 112 mm², rozstaw rygli max. 450 mm).</w:t>
            </w:r>
          </w:p>
          <w:p w:rsidR="00166A38" w:rsidRPr="00166A38" w:rsidRDefault="00166A38" w:rsidP="00BF4214">
            <w:pPr>
              <w:numPr>
                <w:ilvl w:val="0"/>
                <w:numId w:val="40"/>
              </w:numPr>
              <w:contextualSpacing/>
              <w:rPr>
                <w:rFonts w:ascii="Arial" w:hAnsi="Arial" w:cs="Arial"/>
                <w:sz w:val="18"/>
                <w:szCs w:val="18"/>
              </w:rPr>
            </w:pPr>
            <w:r w:rsidRPr="00166A38">
              <w:rPr>
                <w:rFonts w:ascii="Arial" w:hAnsi="Arial" w:cs="Arial"/>
                <w:sz w:val="18"/>
                <w:szCs w:val="18"/>
              </w:rPr>
              <w:t xml:space="preserve">Szafa musi być wyposażona w </w:t>
            </w:r>
            <w:r w:rsidRPr="00166A38">
              <w:rPr>
                <w:rFonts w:ascii="Arial" w:hAnsi="Arial" w:cs="Arial"/>
                <w:sz w:val="18"/>
                <w:szCs w:val="18"/>
                <w:u w:val="single"/>
              </w:rPr>
              <w:t>zamek mechaniczny kluczowy</w:t>
            </w:r>
            <w:r w:rsidRPr="00166A38">
              <w:rPr>
                <w:rFonts w:ascii="Arial" w:hAnsi="Arial" w:cs="Arial"/>
                <w:sz w:val="18"/>
                <w:szCs w:val="18"/>
              </w:rPr>
              <w:t xml:space="preserve"> ,co najmniej klasy A  wg Polskiej Normy PN-EN 1300, zabezpieczony przed działaniem destrukcyjnym, w tym przed przewierceniem. </w:t>
            </w:r>
          </w:p>
          <w:p w:rsidR="00166A38" w:rsidRPr="00166A38" w:rsidRDefault="00166A38" w:rsidP="00BF4214">
            <w:pPr>
              <w:numPr>
                <w:ilvl w:val="0"/>
                <w:numId w:val="40"/>
              </w:numPr>
              <w:contextualSpacing/>
              <w:rPr>
                <w:rFonts w:ascii="Arial" w:hAnsi="Arial" w:cs="Arial"/>
                <w:sz w:val="18"/>
                <w:szCs w:val="18"/>
              </w:rPr>
            </w:pPr>
            <w:r w:rsidRPr="00166A38">
              <w:rPr>
                <w:rFonts w:ascii="Arial" w:hAnsi="Arial" w:cs="Arial"/>
                <w:sz w:val="18"/>
                <w:szCs w:val="18"/>
              </w:rPr>
              <w:t>Drzwi szafy jednoskrzydłowe  zabezpieczone ryglem co najmniej na trzech krawędziach.</w:t>
            </w:r>
          </w:p>
          <w:p w:rsidR="00166A38" w:rsidRPr="00166A38" w:rsidRDefault="00166A38" w:rsidP="00BF4214">
            <w:pPr>
              <w:numPr>
                <w:ilvl w:val="0"/>
                <w:numId w:val="40"/>
              </w:numPr>
              <w:contextualSpacing/>
              <w:rPr>
                <w:rFonts w:ascii="Arial" w:hAnsi="Arial" w:cs="Arial"/>
                <w:b/>
                <w:sz w:val="18"/>
                <w:szCs w:val="18"/>
              </w:rPr>
            </w:pPr>
            <w:r w:rsidRPr="00166A38">
              <w:rPr>
                <w:rFonts w:ascii="Arial" w:hAnsi="Arial" w:cs="Arial"/>
                <w:b/>
                <w:sz w:val="18"/>
                <w:szCs w:val="18"/>
              </w:rPr>
              <w:t>Wymiary szafy: 900-1000 x 500-600 x 400-500 mm (wymiary zewnętrzne, jednoskrzydłowa).</w:t>
            </w:r>
          </w:p>
          <w:p w:rsidR="00166A38" w:rsidRPr="00166A38" w:rsidRDefault="00166A38" w:rsidP="00166A38">
            <w:pPr>
              <w:rPr>
                <w:rFonts w:ascii="Arial" w:hAnsi="Arial" w:cs="Arial"/>
                <w:sz w:val="18"/>
                <w:szCs w:val="18"/>
              </w:rPr>
            </w:pPr>
          </w:p>
        </w:tc>
        <w:tc>
          <w:tcPr>
            <w:tcW w:w="567" w:type="dxa"/>
          </w:tcPr>
          <w:p w:rsidR="00166A38" w:rsidRPr="00166A38" w:rsidRDefault="00166A38" w:rsidP="00166A38">
            <w:pPr>
              <w:contextualSpacing/>
              <w:jc w:val="center"/>
              <w:rPr>
                <w:rFonts w:ascii="Arial" w:hAnsi="Arial" w:cs="Arial"/>
                <w:b/>
                <w:sz w:val="18"/>
                <w:szCs w:val="18"/>
              </w:rPr>
            </w:pPr>
          </w:p>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Szt.</w:t>
            </w:r>
          </w:p>
        </w:tc>
        <w:tc>
          <w:tcPr>
            <w:tcW w:w="709" w:type="dxa"/>
          </w:tcPr>
          <w:p w:rsidR="00166A38" w:rsidRPr="00166A38" w:rsidRDefault="00166A38" w:rsidP="00166A38">
            <w:pPr>
              <w:contextualSpacing/>
              <w:jc w:val="center"/>
              <w:rPr>
                <w:rFonts w:ascii="Arial" w:hAnsi="Arial" w:cs="Arial"/>
                <w:b/>
                <w:sz w:val="18"/>
                <w:szCs w:val="18"/>
              </w:rPr>
            </w:pPr>
          </w:p>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5</w:t>
            </w:r>
          </w:p>
        </w:tc>
        <w:tc>
          <w:tcPr>
            <w:tcW w:w="1134" w:type="dxa"/>
          </w:tcPr>
          <w:p w:rsidR="00166A38" w:rsidRPr="00166A38" w:rsidRDefault="00166A38" w:rsidP="00166A38">
            <w:pPr>
              <w:contextualSpacing/>
              <w:jc w:val="center"/>
              <w:rPr>
                <w:rFonts w:ascii="Arial" w:hAnsi="Arial" w:cs="Arial"/>
                <w:b/>
                <w:sz w:val="18"/>
                <w:szCs w:val="18"/>
              </w:rPr>
            </w:pPr>
          </w:p>
        </w:tc>
        <w:tc>
          <w:tcPr>
            <w:tcW w:w="1134" w:type="dxa"/>
          </w:tcPr>
          <w:p w:rsidR="00166A38" w:rsidRPr="00166A38" w:rsidRDefault="00166A38" w:rsidP="00166A38">
            <w:pPr>
              <w:contextualSpacing/>
              <w:jc w:val="center"/>
              <w:rPr>
                <w:rFonts w:ascii="Arial" w:hAnsi="Arial" w:cs="Arial"/>
                <w:b/>
                <w:sz w:val="18"/>
                <w:szCs w:val="18"/>
              </w:rPr>
            </w:pPr>
          </w:p>
        </w:tc>
        <w:tc>
          <w:tcPr>
            <w:tcW w:w="850" w:type="dxa"/>
          </w:tcPr>
          <w:p w:rsidR="00166A38" w:rsidRPr="00166A38" w:rsidRDefault="00166A38" w:rsidP="00166A38">
            <w:pPr>
              <w:contextualSpacing/>
              <w:jc w:val="center"/>
              <w:rPr>
                <w:rFonts w:ascii="Arial" w:hAnsi="Arial" w:cs="Arial"/>
                <w:b/>
                <w:sz w:val="18"/>
                <w:szCs w:val="18"/>
              </w:rPr>
            </w:pPr>
          </w:p>
        </w:tc>
        <w:tc>
          <w:tcPr>
            <w:tcW w:w="1843" w:type="dxa"/>
          </w:tcPr>
          <w:p w:rsidR="00166A38" w:rsidRPr="00166A38" w:rsidRDefault="00166A38" w:rsidP="00166A38">
            <w:pPr>
              <w:contextualSpacing/>
              <w:jc w:val="center"/>
              <w:rPr>
                <w:rFonts w:ascii="Arial" w:hAnsi="Arial" w:cs="Arial"/>
                <w:b/>
                <w:sz w:val="18"/>
                <w:szCs w:val="18"/>
              </w:rPr>
            </w:pPr>
          </w:p>
        </w:tc>
      </w:tr>
      <w:tr w:rsidR="00166A38" w:rsidRPr="00166A38" w:rsidTr="000E3674">
        <w:trPr>
          <w:trHeight w:val="405"/>
        </w:trPr>
        <w:tc>
          <w:tcPr>
            <w:tcW w:w="567" w:type="dxa"/>
          </w:tcPr>
          <w:p w:rsidR="00166A38" w:rsidRPr="00166A38" w:rsidRDefault="00166A38" w:rsidP="00166A38">
            <w:pPr>
              <w:rPr>
                <w:rFonts w:ascii="Arial" w:hAnsi="Arial" w:cs="Arial"/>
                <w:b/>
                <w:sz w:val="18"/>
                <w:szCs w:val="18"/>
              </w:rPr>
            </w:pPr>
          </w:p>
          <w:p w:rsidR="00166A38" w:rsidRPr="00166A38" w:rsidRDefault="00166A38" w:rsidP="00166A38">
            <w:pPr>
              <w:rPr>
                <w:rFonts w:ascii="Arial" w:hAnsi="Arial" w:cs="Arial"/>
                <w:b/>
                <w:sz w:val="18"/>
                <w:szCs w:val="18"/>
              </w:rPr>
            </w:pPr>
            <w:r w:rsidRPr="00166A38">
              <w:rPr>
                <w:rFonts w:ascii="Arial" w:hAnsi="Arial" w:cs="Arial"/>
                <w:b/>
                <w:sz w:val="18"/>
                <w:szCs w:val="18"/>
              </w:rPr>
              <w:t xml:space="preserve">    2.</w:t>
            </w:r>
          </w:p>
        </w:tc>
        <w:tc>
          <w:tcPr>
            <w:tcW w:w="8506" w:type="dxa"/>
          </w:tcPr>
          <w:p w:rsidR="00166A38" w:rsidRPr="00166A38" w:rsidRDefault="00166A38" w:rsidP="00166A38">
            <w:pPr>
              <w:rPr>
                <w:rFonts w:ascii="Arial" w:hAnsi="Arial" w:cs="Arial"/>
                <w:b/>
                <w:sz w:val="18"/>
                <w:szCs w:val="18"/>
              </w:rPr>
            </w:pPr>
          </w:p>
          <w:p w:rsidR="00166A38" w:rsidRPr="00166A38" w:rsidRDefault="00166A38" w:rsidP="00166A38">
            <w:pPr>
              <w:rPr>
                <w:rFonts w:ascii="Arial" w:hAnsi="Arial" w:cs="Arial"/>
                <w:b/>
                <w:sz w:val="18"/>
                <w:szCs w:val="18"/>
              </w:rPr>
            </w:pPr>
            <w:r w:rsidRPr="00166A38">
              <w:rPr>
                <w:rFonts w:ascii="Arial" w:hAnsi="Arial" w:cs="Arial"/>
                <w:b/>
                <w:sz w:val="18"/>
                <w:szCs w:val="18"/>
              </w:rPr>
              <w:t>Szafa stalowa kl. A</w:t>
            </w:r>
          </w:p>
          <w:p w:rsidR="00166A38" w:rsidRPr="00166A38" w:rsidRDefault="00166A38" w:rsidP="00BF4214">
            <w:pPr>
              <w:numPr>
                <w:ilvl w:val="0"/>
                <w:numId w:val="41"/>
              </w:numPr>
              <w:contextualSpacing/>
              <w:rPr>
                <w:rFonts w:ascii="Arial" w:hAnsi="Arial" w:cs="Arial"/>
                <w:sz w:val="18"/>
                <w:szCs w:val="18"/>
              </w:rPr>
            </w:pPr>
            <w:r w:rsidRPr="00166A38">
              <w:rPr>
                <w:rFonts w:ascii="Arial" w:hAnsi="Arial" w:cs="Arial"/>
                <w:sz w:val="18"/>
                <w:szCs w:val="18"/>
              </w:rPr>
              <w:t>Korpus szafy, drzwi, skrytki i inne elementy konstrukcyjne muszą być wykonane z blachy ze stali konstrukcyjnej, o grubości co najmniej 1 mm, zabezpieczone przed korozją. Połączenia korpusu szafy powinny zapewnić mu dostateczną sztywność.</w:t>
            </w:r>
          </w:p>
          <w:p w:rsidR="00166A38" w:rsidRPr="00166A38" w:rsidRDefault="00166A38" w:rsidP="00BF4214">
            <w:pPr>
              <w:numPr>
                <w:ilvl w:val="0"/>
                <w:numId w:val="41"/>
              </w:numPr>
              <w:contextualSpacing/>
              <w:rPr>
                <w:rFonts w:ascii="Arial" w:hAnsi="Arial" w:cs="Arial"/>
                <w:sz w:val="18"/>
                <w:szCs w:val="18"/>
                <w:u w:val="single"/>
              </w:rPr>
            </w:pPr>
            <w:r w:rsidRPr="00166A38">
              <w:rPr>
                <w:rFonts w:ascii="Arial" w:hAnsi="Arial" w:cs="Arial"/>
                <w:b/>
                <w:sz w:val="18"/>
                <w:szCs w:val="18"/>
                <w:u w:val="single"/>
              </w:rPr>
              <w:t>Szafa wyposażona  w co najmniej  trzy przestawne półki i  jedną zamykaną skrytkę wewnętrzną</w:t>
            </w:r>
            <w:r w:rsidRPr="00166A38">
              <w:rPr>
                <w:rFonts w:ascii="Arial" w:hAnsi="Arial" w:cs="Arial"/>
                <w:sz w:val="18"/>
                <w:szCs w:val="18"/>
                <w:u w:val="single"/>
              </w:rPr>
              <w:t xml:space="preserve">. </w:t>
            </w:r>
          </w:p>
          <w:p w:rsidR="00166A38" w:rsidRPr="00166A38" w:rsidRDefault="00166A38" w:rsidP="00BF4214">
            <w:pPr>
              <w:numPr>
                <w:ilvl w:val="0"/>
                <w:numId w:val="41"/>
              </w:numPr>
              <w:contextualSpacing/>
              <w:rPr>
                <w:rFonts w:ascii="Arial" w:hAnsi="Arial" w:cs="Arial"/>
                <w:sz w:val="18"/>
                <w:szCs w:val="18"/>
              </w:rPr>
            </w:pPr>
            <w:r w:rsidRPr="00166A38">
              <w:rPr>
                <w:rFonts w:ascii="Arial" w:hAnsi="Arial" w:cs="Arial"/>
                <w:sz w:val="18"/>
                <w:szCs w:val="18"/>
              </w:rPr>
              <w:t>Szafy jednoskrzydłowe powinny być wyposażone w mechanizm ryglowy blokujący je na co najmniej trzech krawędziach (rygle w średnicy min. 12 mm lub przekroju min. 112 mm², rozstaw rygli max. 450 mm).</w:t>
            </w:r>
          </w:p>
          <w:p w:rsidR="00166A38" w:rsidRPr="00166A38" w:rsidRDefault="00166A38" w:rsidP="00BF4214">
            <w:pPr>
              <w:numPr>
                <w:ilvl w:val="0"/>
                <w:numId w:val="41"/>
              </w:numPr>
              <w:contextualSpacing/>
              <w:rPr>
                <w:rFonts w:ascii="Arial" w:hAnsi="Arial" w:cs="Arial"/>
                <w:sz w:val="18"/>
                <w:szCs w:val="18"/>
              </w:rPr>
            </w:pPr>
            <w:r w:rsidRPr="00166A38">
              <w:rPr>
                <w:rFonts w:ascii="Arial" w:hAnsi="Arial" w:cs="Arial"/>
                <w:sz w:val="18"/>
                <w:szCs w:val="18"/>
              </w:rPr>
              <w:t xml:space="preserve">Szafa musi być wyposażona w </w:t>
            </w:r>
            <w:r w:rsidRPr="00166A38">
              <w:rPr>
                <w:rFonts w:ascii="Arial" w:hAnsi="Arial" w:cs="Arial"/>
                <w:sz w:val="18"/>
                <w:szCs w:val="18"/>
                <w:u w:val="single"/>
              </w:rPr>
              <w:t>zamek mechaniczny kluczowy</w:t>
            </w:r>
            <w:r w:rsidRPr="00166A38">
              <w:rPr>
                <w:rFonts w:ascii="Arial" w:hAnsi="Arial" w:cs="Arial"/>
                <w:sz w:val="18"/>
                <w:szCs w:val="18"/>
              </w:rPr>
              <w:t xml:space="preserve"> ,co najmniej klasy A  wg Polskiej Normy PN-EN 1300, zabezpieczony przed działaniem destrukcyjnym, w tym przed przewierceniem. </w:t>
            </w:r>
          </w:p>
          <w:p w:rsidR="00166A38" w:rsidRPr="00166A38" w:rsidRDefault="00166A38" w:rsidP="00BF4214">
            <w:pPr>
              <w:numPr>
                <w:ilvl w:val="0"/>
                <w:numId w:val="41"/>
              </w:numPr>
              <w:contextualSpacing/>
              <w:rPr>
                <w:rFonts w:ascii="Arial" w:hAnsi="Arial" w:cs="Arial"/>
                <w:sz w:val="18"/>
                <w:szCs w:val="18"/>
              </w:rPr>
            </w:pPr>
            <w:r w:rsidRPr="00166A38">
              <w:rPr>
                <w:rFonts w:ascii="Arial" w:hAnsi="Arial" w:cs="Arial"/>
                <w:sz w:val="18"/>
                <w:szCs w:val="18"/>
              </w:rPr>
              <w:lastRenderedPageBreak/>
              <w:t>Drzwi szafy jednoskrzydłowe  zabezpieczone ryglem co najmniej na trzech krawędziach.</w:t>
            </w:r>
          </w:p>
          <w:p w:rsidR="00166A38" w:rsidRPr="00166A38" w:rsidRDefault="00166A38" w:rsidP="00BF4214">
            <w:pPr>
              <w:numPr>
                <w:ilvl w:val="0"/>
                <w:numId w:val="41"/>
              </w:numPr>
              <w:contextualSpacing/>
              <w:rPr>
                <w:rFonts w:ascii="Arial" w:hAnsi="Arial" w:cs="Arial"/>
                <w:b/>
                <w:sz w:val="18"/>
                <w:szCs w:val="18"/>
              </w:rPr>
            </w:pPr>
            <w:r w:rsidRPr="00166A38">
              <w:rPr>
                <w:rFonts w:ascii="Arial" w:hAnsi="Arial" w:cs="Arial"/>
                <w:b/>
                <w:sz w:val="18"/>
                <w:szCs w:val="18"/>
              </w:rPr>
              <w:t>Wymiary szafy: 1500-1600 x 700-800 x 400-500 mm (wymiary zewnętrzne, jednoskrzydłowa).</w:t>
            </w:r>
          </w:p>
          <w:p w:rsidR="00166A38" w:rsidRPr="00166A38" w:rsidRDefault="00166A38" w:rsidP="00166A38">
            <w:pPr>
              <w:contextualSpacing/>
              <w:rPr>
                <w:rFonts w:ascii="Arial" w:hAnsi="Arial" w:cs="Arial"/>
                <w:b/>
                <w:sz w:val="18"/>
                <w:szCs w:val="18"/>
              </w:rPr>
            </w:pPr>
          </w:p>
        </w:tc>
        <w:tc>
          <w:tcPr>
            <w:tcW w:w="567" w:type="dxa"/>
          </w:tcPr>
          <w:p w:rsidR="00166A38" w:rsidRPr="00166A38" w:rsidRDefault="00166A38" w:rsidP="00166A38">
            <w:pPr>
              <w:contextualSpacing/>
              <w:jc w:val="center"/>
              <w:rPr>
                <w:rFonts w:ascii="Arial" w:hAnsi="Arial" w:cs="Arial"/>
                <w:b/>
                <w:sz w:val="18"/>
                <w:szCs w:val="18"/>
              </w:rPr>
            </w:pPr>
          </w:p>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Szt.</w:t>
            </w:r>
          </w:p>
        </w:tc>
        <w:tc>
          <w:tcPr>
            <w:tcW w:w="709" w:type="dxa"/>
          </w:tcPr>
          <w:p w:rsidR="00166A38" w:rsidRPr="00166A38" w:rsidRDefault="00166A38" w:rsidP="00166A38">
            <w:pPr>
              <w:contextualSpacing/>
              <w:jc w:val="center"/>
              <w:rPr>
                <w:rFonts w:ascii="Arial" w:hAnsi="Arial" w:cs="Arial"/>
                <w:b/>
                <w:sz w:val="18"/>
                <w:szCs w:val="18"/>
              </w:rPr>
            </w:pPr>
          </w:p>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9</w:t>
            </w:r>
          </w:p>
        </w:tc>
        <w:tc>
          <w:tcPr>
            <w:tcW w:w="1134" w:type="dxa"/>
          </w:tcPr>
          <w:p w:rsidR="00166A38" w:rsidRPr="00166A38" w:rsidRDefault="00166A38" w:rsidP="00166A38">
            <w:pPr>
              <w:contextualSpacing/>
              <w:jc w:val="center"/>
              <w:rPr>
                <w:rFonts w:ascii="Arial" w:hAnsi="Arial" w:cs="Arial"/>
                <w:b/>
                <w:sz w:val="18"/>
                <w:szCs w:val="18"/>
              </w:rPr>
            </w:pPr>
          </w:p>
        </w:tc>
        <w:tc>
          <w:tcPr>
            <w:tcW w:w="1134" w:type="dxa"/>
          </w:tcPr>
          <w:p w:rsidR="00166A38" w:rsidRPr="00166A38" w:rsidRDefault="00166A38" w:rsidP="00166A38">
            <w:pPr>
              <w:contextualSpacing/>
              <w:jc w:val="center"/>
              <w:rPr>
                <w:rFonts w:ascii="Arial" w:hAnsi="Arial" w:cs="Arial"/>
                <w:b/>
                <w:sz w:val="18"/>
                <w:szCs w:val="18"/>
              </w:rPr>
            </w:pPr>
          </w:p>
        </w:tc>
        <w:tc>
          <w:tcPr>
            <w:tcW w:w="850" w:type="dxa"/>
          </w:tcPr>
          <w:p w:rsidR="00166A38" w:rsidRPr="00166A38" w:rsidRDefault="00166A38" w:rsidP="00166A38">
            <w:pPr>
              <w:contextualSpacing/>
              <w:jc w:val="center"/>
              <w:rPr>
                <w:rFonts w:ascii="Arial" w:hAnsi="Arial" w:cs="Arial"/>
                <w:b/>
                <w:sz w:val="18"/>
                <w:szCs w:val="18"/>
              </w:rPr>
            </w:pPr>
          </w:p>
        </w:tc>
        <w:tc>
          <w:tcPr>
            <w:tcW w:w="1843" w:type="dxa"/>
          </w:tcPr>
          <w:p w:rsidR="00166A38" w:rsidRPr="00166A38" w:rsidRDefault="00166A38" w:rsidP="00166A38">
            <w:pPr>
              <w:contextualSpacing/>
              <w:jc w:val="center"/>
              <w:rPr>
                <w:rFonts w:ascii="Arial" w:hAnsi="Arial" w:cs="Arial"/>
                <w:b/>
                <w:sz w:val="18"/>
                <w:szCs w:val="18"/>
              </w:rPr>
            </w:pPr>
          </w:p>
        </w:tc>
      </w:tr>
      <w:tr w:rsidR="00166A38" w:rsidRPr="00166A38" w:rsidTr="000E3674">
        <w:trPr>
          <w:trHeight w:val="195"/>
        </w:trPr>
        <w:tc>
          <w:tcPr>
            <w:tcW w:w="567" w:type="dxa"/>
          </w:tcPr>
          <w:p w:rsidR="00166A38" w:rsidRPr="00166A38" w:rsidRDefault="00166A38" w:rsidP="00166A38">
            <w:pPr>
              <w:rPr>
                <w:rFonts w:ascii="Arial" w:hAnsi="Arial" w:cs="Arial"/>
                <w:b/>
                <w:sz w:val="18"/>
                <w:szCs w:val="18"/>
              </w:rPr>
            </w:pPr>
          </w:p>
          <w:p w:rsidR="00166A38" w:rsidRPr="00166A38" w:rsidRDefault="00166A38" w:rsidP="00166A38">
            <w:pPr>
              <w:rPr>
                <w:rFonts w:ascii="Arial" w:hAnsi="Arial" w:cs="Arial"/>
                <w:b/>
                <w:sz w:val="18"/>
                <w:szCs w:val="18"/>
              </w:rPr>
            </w:pPr>
            <w:r w:rsidRPr="00166A38">
              <w:rPr>
                <w:rFonts w:ascii="Arial" w:hAnsi="Arial" w:cs="Arial"/>
                <w:b/>
                <w:sz w:val="18"/>
                <w:szCs w:val="18"/>
              </w:rPr>
              <w:t xml:space="preserve">    3.</w:t>
            </w:r>
          </w:p>
          <w:p w:rsidR="00166A38" w:rsidRPr="00166A38" w:rsidRDefault="00166A38" w:rsidP="00166A38">
            <w:pPr>
              <w:rPr>
                <w:rFonts w:ascii="Arial" w:hAnsi="Arial" w:cs="Arial"/>
                <w:b/>
                <w:sz w:val="18"/>
                <w:szCs w:val="18"/>
              </w:rPr>
            </w:pPr>
          </w:p>
        </w:tc>
        <w:tc>
          <w:tcPr>
            <w:tcW w:w="8506" w:type="dxa"/>
          </w:tcPr>
          <w:p w:rsidR="00166A38" w:rsidRPr="00166A38" w:rsidRDefault="00166A38" w:rsidP="00166A38">
            <w:pPr>
              <w:rPr>
                <w:rFonts w:ascii="Arial" w:hAnsi="Arial" w:cs="Arial"/>
                <w:b/>
                <w:sz w:val="18"/>
                <w:szCs w:val="18"/>
              </w:rPr>
            </w:pPr>
          </w:p>
          <w:p w:rsidR="00166A38" w:rsidRPr="00166A38" w:rsidRDefault="00166A38" w:rsidP="00166A38">
            <w:pPr>
              <w:rPr>
                <w:rFonts w:ascii="Arial" w:hAnsi="Arial" w:cs="Arial"/>
                <w:b/>
                <w:sz w:val="18"/>
                <w:szCs w:val="18"/>
              </w:rPr>
            </w:pPr>
            <w:r w:rsidRPr="00166A38">
              <w:rPr>
                <w:rFonts w:ascii="Arial" w:hAnsi="Arial" w:cs="Arial"/>
                <w:b/>
                <w:sz w:val="18"/>
                <w:szCs w:val="18"/>
              </w:rPr>
              <w:t>Szafa stalowa kl. A</w:t>
            </w:r>
          </w:p>
          <w:p w:rsidR="00166A38" w:rsidRPr="00166A38" w:rsidRDefault="00166A38" w:rsidP="00BF4214">
            <w:pPr>
              <w:numPr>
                <w:ilvl w:val="0"/>
                <w:numId w:val="42"/>
              </w:numPr>
              <w:contextualSpacing/>
              <w:rPr>
                <w:rFonts w:ascii="Arial" w:hAnsi="Arial" w:cs="Arial"/>
                <w:sz w:val="18"/>
                <w:szCs w:val="18"/>
              </w:rPr>
            </w:pPr>
            <w:r w:rsidRPr="00166A38">
              <w:rPr>
                <w:rFonts w:ascii="Arial" w:hAnsi="Arial" w:cs="Arial"/>
                <w:sz w:val="18"/>
                <w:szCs w:val="18"/>
              </w:rPr>
              <w:t>Korpus szafy, drzwi, skrytki i inne elementy konstrukcyjne muszą być wykonane z blachy ze stali konstrukcyjnej, o grubości co najmniej 1 mm, zabezpieczone przed korozją. Połączenia korpusu szafy powinny zapewnić mu dostateczną sztywność.</w:t>
            </w:r>
          </w:p>
          <w:p w:rsidR="00166A38" w:rsidRPr="00166A38" w:rsidRDefault="00166A38" w:rsidP="00BF4214">
            <w:pPr>
              <w:numPr>
                <w:ilvl w:val="0"/>
                <w:numId w:val="42"/>
              </w:numPr>
              <w:contextualSpacing/>
              <w:rPr>
                <w:rFonts w:ascii="Arial" w:hAnsi="Arial" w:cs="Arial"/>
                <w:b/>
                <w:sz w:val="18"/>
                <w:szCs w:val="18"/>
                <w:u w:val="single"/>
              </w:rPr>
            </w:pPr>
            <w:r w:rsidRPr="00166A38">
              <w:rPr>
                <w:rFonts w:ascii="Arial" w:hAnsi="Arial" w:cs="Arial"/>
                <w:b/>
                <w:sz w:val="18"/>
                <w:szCs w:val="18"/>
                <w:u w:val="single"/>
              </w:rPr>
              <w:t>Szafa wyposażona w co najmniej  trzy przestawne półki.</w:t>
            </w:r>
          </w:p>
          <w:p w:rsidR="00166A38" w:rsidRPr="00166A38" w:rsidRDefault="00166A38" w:rsidP="00BF4214">
            <w:pPr>
              <w:numPr>
                <w:ilvl w:val="0"/>
                <w:numId w:val="42"/>
              </w:numPr>
              <w:contextualSpacing/>
              <w:rPr>
                <w:rFonts w:ascii="Arial" w:hAnsi="Arial" w:cs="Arial"/>
                <w:sz w:val="18"/>
                <w:szCs w:val="18"/>
              </w:rPr>
            </w:pPr>
            <w:r w:rsidRPr="00166A38">
              <w:rPr>
                <w:rFonts w:ascii="Arial" w:hAnsi="Arial" w:cs="Arial"/>
                <w:sz w:val="18"/>
                <w:szCs w:val="18"/>
              </w:rPr>
              <w:t>Szafy jednoskrzydłowe powinny być wyposażone w mechanizm ryglowy blokujący je na co najmniej trzech krawędziach (rygle w średnicy min. 12 mm lub przekroju min. 112 mm², rozstaw rygli max. 450 mm).</w:t>
            </w:r>
          </w:p>
          <w:p w:rsidR="00166A38" w:rsidRPr="00166A38" w:rsidRDefault="00166A38" w:rsidP="00BF4214">
            <w:pPr>
              <w:numPr>
                <w:ilvl w:val="0"/>
                <w:numId w:val="42"/>
              </w:numPr>
              <w:contextualSpacing/>
              <w:rPr>
                <w:rFonts w:ascii="Arial" w:hAnsi="Arial" w:cs="Arial"/>
                <w:sz w:val="18"/>
                <w:szCs w:val="18"/>
              </w:rPr>
            </w:pPr>
            <w:r w:rsidRPr="00166A38">
              <w:rPr>
                <w:rFonts w:ascii="Arial" w:hAnsi="Arial" w:cs="Arial"/>
                <w:sz w:val="18"/>
                <w:szCs w:val="18"/>
              </w:rPr>
              <w:t xml:space="preserve">Szafa musi być wyposażona w </w:t>
            </w:r>
            <w:r w:rsidRPr="00166A38">
              <w:rPr>
                <w:rFonts w:ascii="Arial" w:hAnsi="Arial" w:cs="Arial"/>
                <w:sz w:val="18"/>
                <w:szCs w:val="18"/>
                <w:u w:val="single"/>
              </w:rPr>
              <w:t>zamek mechaniczny kluczowy</w:t>
            </w:r>
            <w:r w:rsidRPr="00166A38">
              <w:rPr>
                <w:rFonts w:ascii="Arial" w:hAnsi="Arial" w:cs="Arial"/>
                <w:sz w:val="18"/>
                <w:szCs w:val="18"/>
              </w:rPr>
              <w:t xml:space="preserve"> ,co najmniej klasy A  wg Polskiej Normy PN-EN 1300, zabezpieczony przed działaniem destrukcyjnym, w tym przed przewierceniem. </w:t>
            </w:r>
          </w:p>
          <w:p w:rsidR="00166A38" w:rsidRPr="00166A38" w:rsidRDefault="00166A38" w:rsidP="00BF4214">
            <w:pPr>
              <w:numPr>
                <w:ilvl w:val="0"/>
                <w:numId w:val="42"/>
              </w:numPr>
              <w:contextualSpacing/>
              <w:rPr>
                <w:rFonts w:ascii="Arial" w:hAnsi="Arial" w:cs="Arial"/>
                <w:sz w:val="18"/>
                <w:szCs w:val="18"/>
              </w:rPr>
            </w:pPr>
            <w:r w:rsidRPr="00166A38">
              <w:rPr>
                <w:rFonts w:ascii="Arial" w:hAnsi="Arial" w:cs="Arial"/>
                <w:sz w:val="18"/>
                <w:szCs w:val="18"/>
              </w:rPr>
              <w:t>Drzwi szafy jednoskrzydłowe  zabezpieczone ryglem co najmniej na trzech krawędziach.</w:t>
            </w:r>
          </w:p>
          <w:p w:rsidR="00166A38" w:rsidRPr="00166A38" w:rsidRDefault="00166A38" w:rsidP="00BF4214">
            <w:pPr>
              <w:numPr>
                <w:ilvl w:val="0"/>
                <w:numId w:val="42"/>
              </w:numPr>
              <w:contextualSpacing/>
              <w:rPr>
                <w:rFonts w:ascii="Arial" w:hAnsi="Arial" w:cs="Arial"/>
                <w:b/>
                <w:sz w:val="18"/>
                <w:szCs w:val="18"/>
              </w:rPr>
            </w:pPr>
            <w:r w:rsidRPr="00166A38">
              <w:rPr>
                <w:rFonts w:ascii="Arial" w:hAnsi="Arial" w:cs="Arial"/>
                <w:b/>
                <w:sz w:val="18"/>
                <w:szCs w:val="18"/>
              </w:rPr>
              <w:t>Wymiary szafy: 1500-1600 x 700-800 x 400-500 mm (wymiary zewnętrzne, jednoskrzydłowa).</w:t>
            </w:r>
          </w:p>
          <w:p w:rsidR="00166A38" w:rsidRPr="00166A38" w:rsidRDefault="00166A38" w:rsidP="00166A38">
            <w:pPr>
              <w:ind w:left="720"/>
              <w:contextualSpacing/>
              <w:rPr>
                <w:rFonts w:ascii="Arial" w:hAnsi="Arial" w:cs="Arial"/>
                <w:sz w:val="18"/>
                <w:szCs w:val="18"/>
              </w:rPr>
            </w:pPr>
          </w:p>
        </w:tc>
        <w:tc>
          <w:tcPr>
            <w:tcW w:w="567" w:type="dxa"/>
          </w:tcPr>
          <w:p w:rsidR="00166A38" w:rsidRPr="00166A38" w:rsidRDefault="00166A38" w:rsidP="00166A38">
            <w:pPr>
              <w:contextualSpacing/>
              <w:jc w:val="center"/>
              <w:rPr>
                <w:rFonts w:ascii="Arial" w:hAnsi="Arial" w:cs="Arial"/>
                <w:b/>
                <w:sz w:val="18"/>
                <w:szCs w:val="18"/>
              </w:rPr>
            </w:pPr>
          </w:p>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Szt.</w:t>
            </w:r>
          </w:p>
        </w:tc>
        <w:tc>
          <w:tcPr>
            <w:tcW w:w="709" w:type="dxa"/>
          </w:tcPr>
          <w:p w:rsidR="00166A38" w:rsidRPr="00166A38" w:rsidRDefault="00166A38" w:rsidP="00166A38">
            <w:pPr>
              <w:contextualSpacing/>
              <w:jc w:val="center"/>
              <w:rPr>
                <w:rFonts w:ascii="Arial" w:hAnsi="Arial" w:cs="Arial"/>
                <w:b/>
                <w:sz w:val="18"/>
                <w:szCs w:val="18"/>
              </w:rPr>
            </w:pPr>
          </w:p>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3</w:t>
            </w:r>
          </w:p>
        </w:tc>
        <w:tc>
          <w:tcPr>
            <w:tcW w:w="1134" w:type="dxa"/>
          </w:tcPr>
          <w:p w:rsidR="00166A38" w:rsidRPr="00166A38" w:rsidRDefault="00166A38" w:rsidP="00166A38">
            <w:pPr>
              <w:contextualSpacing/>
              <w:jc w:val="center"/>
              <w:rPr>
                <w:rFonts w:ascii="Arial" w:hAnsi="Arial" w:cs="Arial"/>
                <w:b/>
                <w:sz w:val="18"/>
                <w:szCs w:val="18"/>
              </w:rPr>
            </w:pPr>
          </w:p>
        </w:tc>
        <w:tc>
          <w:tcPr>
            <w:tcW w:w="1134" w:type="dxa"/>
          </w:tcPr>
          <w:p w:rsidR="00166A38" w:rsidRPr="00166A38" w:rsidRDefault="00166A38" w:rsidP="00166A38">
            <w:pPr>
              <w:contextualSpacing/>
              <w:jc w:val="center"/>
              <w:rPr>
                <w:rFonts w:ascii="Arial" w:hAnsi="Arial" w:cs="Arial"/>
                <w:b/>
                <w:sz w:val="18"/>
                <w:szCs w:val="18"/>
              </w:rPr>
            </w:pPr>
          </w:p>
        </w:tc>
        <w:tc>
          <w:tcPr>
            <w:tcW w:w="850" w:type="dxa"/>
          </w:tcPr>
          <w:p w:rsidR="00166A38" w:rsidRPr="00166A38" w:rsidRDefault="00166A38" w:rsidP="00166A38">
            <w:pPr>
              <w:contextualSpacing/>
              <w:jc w:val="center"/>
              <w:rPr>
                <w:rFonts w:ascii="Arial" w:hAnsi="Arial" w:cs="Arial"/>
                <w:b/>
                <w:sz w:val="18"/>
                <w:szCs w:val="18"/>
              </w:rPr>
            </w:pPr>
          </w:p>
        </w:tc>
        <w:tc>
          <w:tcPr>
            <w:tcW w:w="1843" w:type="dxa"/>
          </w:tcPr>
          <w:p w:rsidR="00166A38" w:rsidRPr="00166A38" w:rsidRDefault="00166A38" w:rsidP="00166A38">
            <w:pPr>
              <w:contextualSpacing/>
              <w:jc w:val="center"/>
              <w:rPr>
                <w:rFonts w:ascii="Arial" w:hAnsi="Arial" w:cs="Arial"/>
                <w:b/>
                <w:sz w:val="18"/>
                <w:szCs w:val="18"/>
              </w:rPr>
            </w:pPr>
          </w:p>
        </w:tc>
      </w:tr>
      <w:tr w:rsidR="00166A38" w:rsidRPr="00166A38" w:rsidTr="000E3674">
        <w:trPr>
          <w:trHeight w:val="435"/>
        </w:trPr>
        <w:tc>
          <w:tcPr>
            <w:tcW w:w="567" w:type="dxa"/>
          </w:tcPr>
          <w:p w:rsidR="00166A38" w:rsidRPr="00166A38" w:rsidRDefault="00166A38" w:rsidP="00166A38">
            <w:pPr>
              <w:rPr>
                <w:rFonts w:ascii="Arial" w:hAnsi="Arial" w:cs="Arial"/>
                <w:b/>
                <w:color w:val="FF0000"/>
                <w:sz w:val="18"/>
                <w:szCs w:val="18"/>
              </w:rPr>
            </w:pPr>
          </w:p>
        </w:tc>
        <w:tc>
          <w:tcPr>
            <w:tcW w:w="8506" w:type="dxa"/>
          </w:tcPr>
          <w:p w:rsidR="00166A38" w:rsidRPr="00166A38" w:rsidRDefault="00166A38" w:rsidP="00166A38">
            <w:pPr>
              <w:ind w:left="720"/>
              <w:contextualSpacing/>
              <w:rPr>
                <w:rFonts w:ascii="Arial" w:hAnsi="Arial" w:cs="Arial"/>
                <w:color w:val="FF0000"/>
                <w:sz w:val="18"/>
                <w:szCs w:val="18"/>
              </w:rPr>
            </w:pPr>
          </w:p>
        </w:tc>
        <w:tc>
          <w:tcPr>
            <w:tcW w:w="567" w:type="dxa"/>
          </w:tcPr>
          <w:p w:rsidR="00166A38" w:rsidRPr="00166A38" w:rsidRDefault="00166A38" w:rsidP="00166A38">
            <w:pPr>
              <w:contextualSpacing/>
              <w:jc w:val="center"/>
              <w:rPr>
                <w:rFonts w:ascii="Arial" w:hAnsi="Arial" w:cs="Arial"/>
                <w:b/>
                <w:color w:val="FF0000"/>
                <w:sz w:val="18"/>
                <w:szCs w:val="18"/>
              </w:rPr>
            </w:pPr>
          </w:p>
        </w:tc>
        <w:tc>
          <w:tcPr>
            <w:tcW w:w="709" w:type="dxa"/>
          </w:tcPr>
          <w:p w:rsidR="00166A38" w:rsidRPr="00166A38" w:rsidRDefault="00166A38" w:rsidP="00166A38">
            <w:pPr>
              <w:contextualSpacing/>
              <w:jc w:val="center"/>
              <w:rPr>
                <w:rFonts w:ascii="Arial" w:hAnsi="Arial" w:cs="Arial"/>
                <w:b/>
                <w:color w:val="FF0000"/>
                <w:sz w:val="18"/>
                <w:szCs w:val="18"/>
              </w:rPr>
            </w:pPr>
          </w:p>
        </w:tc>
        <w:tc>
          <w:tcPr>
            <w:tcW w:w="1134" w:type="dxa"/>
          </w:tcPr>
          <w:p w:rsidR="00166A38" w:rsidRPr="00166A38" w:rsidRDefault="00166A38" w:rsidP="00166A38">
            <w:pPr>
              <w:contextualSpacing/>
              <w:jc w:val="center"/>
              <w:rPr>
                <w:rFonts w:ascii="Arial" w:hAnsi="Arial" w:cs="Arial"/>
                <w:b/>
                <w:color w:val="FF0000"/>
                <w:sz w:val="18"/>
                <w:szCs w:val="18"/>
              </w:rPr>
            </w:pPr>
          </w:p>
        </w:tc>
        <w:tc>
          <w:tcPr>
            <w:tcW w:w="1134" w:type="dxa"/>
          </w:tcPr>
          <w:p w:rsidR="00166A38" w:rsidRPr="00166A38" w:rsidRDefault="00166A38" w:rsidP="00166A38">
            <w:pPr>
              <w:contextualSpacing/>
              <w:jc w:val="center"/>
              <w:rPr>
                <w:rFonts w:ascii="Arial" w:hAnsi="Arial" w:cs="Arial"/>
                <w:b/>
                <w:color w:val="FF0000"/>
                <w:sz w:val="18"/>
                <w:szCs w:val="18"/>
              </w:rPr>
            </w:pPr>
          </w:p>
        </w:tc>
        <w:tc>
          <w:tcPr>
            <w:tcW w:w="850" w:type="dxa"/>
          </w:tcPr>
          <w:p w:rsidR="00166A38" w:rsidRPr="00166A38" w:rsidRDefault="00166A38" w:rsidP="00166A38">
            <w:pPr>
              <w:contextualSpacing/>
              <w:jc w:val="center"/>
              <w:rPr>
                <w:rFonts w:ascii="Arial" w:hAnsi="Arial" w:cs="Arial"/>
                <w:b/>
                <w:color w:val="FF0000"/>
                <w:sz w:val="18"/>
                <w:szCs w:val="18"/>
              </w:rPr>
            </w:pPr>
          </w:p>
        </w:tc>
        <w:tc>
          <w:tcPr>
            <w:tcW w:w="1843" w:type="dxa"/>
          </w:tcPr>
          <w:p w:rsidR="00166A38" w:rsidRPr="00166A38" w:rsidRDefault="00166A38" w:rsidP="00166A38">
            <w:pPr>
              <w:contextualSpacing/>
              <w:jc w:val="center"/>
              <w:rPr>
                <w:rFonts w:ascii="Arial" w:hAnsi="Arial" w:cs="Arial"/>
                <w:b/>
                <w:color w:val="FF0000"/>
                <w:sz w:val="18"/>
                <w:szCs w:val="18"/>
              </w:rPr>
            </w:pPr>
          </w:p>
        </w:tc>
      </w:tr>
      <w:tr w:rsidR="00166A38" w:rsidRPr="00166A38" w:rsidTr="000E3674">
        <w:trPr>
          <w:trHeight w:val="386"/>
        </w:trPr>
        <w:tc>
          <w:tcPr>
            <w:tcW w:w="11483" w:type="dxa"/>
            <w:gridSpan w:val="5"/>
          </w:tcPr>
          <w:p w:rsidR="00166A38" w:rsidRPr="00166A38" w:rsidRDefault="00166A38" w:rsidP="00166A38">
            <w:pPr>
              <w:tabs>
                <w:tab w:val="center" w:pos="5862"/>
                <w:tab w:val="left" w:pos="6849"/>
              </w:tabs>
              <w:contextualSpacing/>
              <w:jc w:val="center"/>
              <w:rPr>
                <w:rFonts w:ascii="Arial" w:hAnsi="Arial" w:cs="Arial"/>
                <w:b/>
              </w:rPr>
            </w:pPr>
            <w:r w:rsidRPr="00166A38">
              <w:rPr>
                <w:rFonts w:ascii="Arial" w:hAnsi="Arial" w:cs="Arial"/>
                <w:b/>
              </w:rPr>
              <w:t xml:space="preserve">                                                                                                                                                                                    RAZEM:</w:t>
            </w:r>
          </w:p>
        </w:tc>
        <w:tc>
          <w:tcPr>
            <w:tcW w:w="1134" w:type="dxa"/>
          </w:tcPr>
          <w:p w:rsidR="00166A38" w:rsidRPr="00166A38" w:rsidRDefault="00166A38" w:rsidP="00166A38">
            <w:pPr>
              <w:contextualSpacing/>
              <w:jc w:val="center"/>
              <w:rPr>
                <w:rFonts w:ascii="Arial" w:hAnsi="Arial" w:cs="Arial"/>
                <w:b/>
                <w:sz w:val="18"/>
                <w:szCs w:val="18"/>
              </w:rPr>
            </w:pPr>
          </w:p>
        </w:tc>
        <w:tc>
          <w:tcPr>
            <w:tcW w:w="850" w:type="dxa"/>
          </w:tcPr>
          <w:p w:rsidR="00166A38" w:rsidRPr="00166A38" w:rsidRDefault="00166A38" w:rsidP="00166A38">
            <w:pPr>
              <w:contextualSpacing/>
              <w:jc w:val="center"/>
              <w:rPr>
                <w:rFonts w:ascii="Arial" w:hAnsi="Arial" w:cs="Arial"/>
                <w:b/>
                <w:sz w:val="18"/>
                <w:szCs w:val="18"/>
              </w:rPr>
            </w:pPr>
            <w:r w:rsidRPr="00166A38">
              <w:rPr>
                <w:rFonts w:ascii="Arial" w:hAnsi="Arial" w:cs="Arial"/>
                <w:b/>
                <w:sz w:val="18"/>
                <w:szCs w:val="18"/>
              </w:rPr>
              <w:t>xxx</w:t>
            </w:r>
          </w:p>
        </w:tc>
        <w:tc>
          <w:tcPr>
            <w:tcW w:w="1843" w:type="dxa"/>
          </w:tcPr>
          <w:p w:rsidR="00166A38" w:rsidRPr="00166A38" w:rsidRDefault="00166A38" w:rsidP="00166A38">
            <w:pPr>
              <w:contextualSpacing/>
              <w:jc w:val="center"/>
              <w:rPr>
                <w:rFonts w:ascii="Arial" w:hAnsi="Arial" w:cs="Arial"/>
                <w:b/>
                <w:sz w:val="18"/>
                <w:szCs w:val="18"/>
              </w:rPr>
            </w:pPr>
          </w:p>
        </w:tc>
      </w:tr>
    </w:tbl>
    <w:p w:rsidR="00166A38" w:rsidRPr="00166A38" w:rsidRDefault="00166A38" w:rsidP="00166A38">
      <w:pPr>
        <w:suppressAutoHyphens/>
        <w:spacing w:after="0"/>
        <w:jc w:val="both"/>
        <w:rPr>
          <w:rFonts w:ascii="Arial" w:eastAsia="Times New Roman" w:hAnsi="Arial" w:cs="Arial"/>
          <w:lang w:eastAsia="ar-SA"/>
        </w:rPr>
      </w:pPr>
    </w:p>
    <w:p w:rsidR="00166A38" w:rsidRPr="00166A38" w:rsidRDefault="00166A38" w:rsidP="00166A38">
      <w:pPr>
        <w:suppressAutoHyphens/>
        <w:spacing w:after="0"/>
        <w:jc w:val="both"/>
        <w:rPr>
          <w:rFonts w:ascii="Arial" w:eastAsia="Times New Roman" w:hAnsi="Arial" w:cs="Arial"/>
          <w:lang w:eastAsia="ar-SA"/>
        </w:rPr>
      </w:pPr>
    </w:p>
    <w:p w:rsidR="00166A38" w:rsidRPr="00166A38" w:rsidRDefault="00166A38" w:rsidP="00166A38">
      <w:pPr>
        <w:ind w:left="360"/>
        <w:contextualSpacing/>
        <w:rPr>
          <w:rFonts w:ascii="Arial" w:hAnsi="Arial" w:cs="Arial"/>
          <w:sz w:val="20"/>
          <w:szCs w:val="20"/>
        </w:rPr>
      </w:pPr>
    </w:p>
    <w:p w:rsidR="00166A38" w:rsidRPr="00166A38" w:rsidRDefault="00166A38" w:rsidP="00166A38">
      <w:pPr>
        <w:suppressAutoHyphens/>
        <w:spacing w:after="0"/>
        <w:ind w:left="8931"/>
        <w:jc w:val="both"/>
        <w:rPr>
          <w:rFonts w:ascii="Arial" w:eastAsia="Times New Roman" w:hAnsi="Arial" w:cs="Arial"/>
          <w:lang w:eastAsia="ar-SA"/>
        </w:rPr>
      </w:pPr>
    </w:p>
    <w:p w:rsidR="00166A38" w:rsidRPr="00166A38" w:rsidRDefault="00166A38" w:rsidP="00166A38">
      <w:pPr>
        <w:suppressAutoHyphens/>
        <w:spacing w:after="0"/>
        <w:rPr>
          <w:rFonts w:ascii="Arial" w:eastAsia="Times New Roman" w:hAnsi="Arial" w:cs="Arial"/>
          <w:lang w:eastAsia="ar-SA"/>
        </w:rPr>
      </w:pPr>
    </w:p>
    <w:p w:rsidR="00166A38" w:rsidRPr="00166A38" w:rsidRDefault="00166A38" w:rsidP="00166A38">
      <w:pPr>
        <w:suppressAutoHyphens/>
        <w:spacing w:after="0"/>
        <w:ind w:left="8931"/>
        <w:rPr>
          <w:rFonts w:ascii="Arial" w:eastAsia="Times New Roman" w:hAnsi="Arial" w:cs="Arial"/>
          <w:lang w:eastAsia="ar-SA"/>
        </w:rPr>
      </w:pPr>
      <w:r w:rsidRPr="00166A38">
        <w:rPr>
          <w:rFonts w:ascii="Arial" w:eastAsia="Times New Roman" w:hAnsi="Arial" w:cs="Arial"/>
          <w:lang w:eastAsia="ar-SA"/>
        </w:rPr>
        <w:t>…………………………………………….</w:t>
      </w:r>
    </w:p>
    <w:p w:rsidR="00166A38" w:rsidRPr="00166A38" w:rsidRDefault="00166A38" w:rsidP="00166A38">
      <w:pPr>
        <w:suppressAutoHyphens/>
        <w:spacing w:after="0"/>
        <w:rPr>
          <w:rFonts w:ascii="Arial" w:eastAsia="Times New Roman" w:hAnsi="Arial" w:cs="Arial"/>
          <w:i/>
          <w:lang w:eastAsia="ar-SA"/>
        </w:rPr>
      </w:pPr>
      <w:r w:rsidRPr="00166A38">
        <w:rPr>
          <w:rFonts w:ascii="Arial" w:eastAsia="Times New Roman" w:hAnsi="Arial" w:cs="Arial"/>
          <w:lang w:eastAsia="ar-SA"/>
        </w:rPr>
        <w:t xml:space="preserve">                                                                                                                              </w:t>
      </w:r>
      <w:r w:rsidRPr="00166A38">
        <w:rPr>
          <w:rFonts w:ascii="Arial" w:eastAsia="Times New Roman" w:hAnsi="Arial" w:cs="Arial"/>
          <w:i/>
          <w:lang w:eastAsia="ar-SA"/>
        </w:rPr>
        <w:t>(podpisy i pieczęci upoważnionych przedstawicieli Wykonawcy)</w:t>
      </w:r>
    </w:p>
    <w:p w:rsidR="00166A38" w:rsidRPr="00166A38" w:rsidRDefault="00166A38" w:rsidP="00166A38">
      <w:pPr>
        <w:suppressAutoHyphens/>
        <w:spacing w:after="0"/>
        <w:ind w:left="8931"/>
        <w:rPr>
          <w:rFonts w:ascii="Arial" w:eastAsia="Times New Roman" w:hAnsi="Arial" w:cs="Arial"/>
          <w:i/>
          <w:lang w:eastAsia="ar-SA"/>
        </w:rPr>
      </w:pPr>
    </w:p>
    <w:p w:rsidR="00166A38" w:rsidRDefault="00166A38" w:rsidP="00166A38">
      <w:pPr>
        <w:suppressAutoHyphens/>
        <w:spacing w:after="0"/>
        <w:ind w:left="8931"/>
        <w:rPr>
          <w:rFonts w:ascii="Arial" w:eastAsia="Times New Roman" w:hAnsi="Arial" w:cs="Arial"/>
          <w:lang w:eastAsia="ar-SA"/>
        </w:rPr>
      </w:pPr>
    </w:p>
    <w:p w:rsidR="00934E95" w:rsidRDefault="00934E95" w:rsidP="000E3674">
      <w:pPr>
        <w:suppressAutoHyphens/>
        <w:spacing w:after="0"/>
        <w:rPr>
          <w:rFonts w:ascii="Arial" w:eastAsia="Times New Roman" w:hAnsi="Arial" w:cs="Arial"/>
          <w:lang w:eastAsia="ar-SA"/>
        </w:rPr>
      </w:pPr>
    </w:p>
    <w:p w:rsidR="00934E95" w:rsidRDefault="00934E95" w:rsidP="00166A38">
      <w:pPr>
        <w:suppressAutoHyphens/>
        <w:spacing w:after="0"/>
        <w:ind w:left="8931"/>
        <w:rPr>
          <w:rFonts w:ascii="Arial" w:eastAsia="Times New Roman" w:hAnsi="Arial" w:cs="Arial"/>
          <w:lang w:eastAsia="ar-SA"/>
        </w:rPr>
      </w:pPr>
    </w:p>
    <w:p w:rsidR="00934E95" w:rsidRDefault="00934E95" w:rsidP="000E3674">
      <w:pPr>
        <w:suppressAutoHyphens/>
        <w:spacing w:after="0"/>
        <w:rPr>
          <w:rFonts w:ascii="Arial" w:eastAsia="Times New Roman" w:hAnsi="Arial" w:cs="Arial"/>
          <w:lang w:eastAsia="ar-SA"/>
        </w:rPr>
        <w:sectPr w:rsidR="00934E95" w:rsidSect="006429D6">
          <w:pgSz w:w="16838" w:h="11906" w:orient="landscape"/>
          <w:pgMar w:top="1985" w:right="851" w:bottom="851" w:left="1985" w:header="709" w:footer="709" w:gutter="0"/>
          <w:cols w:space="708"/>
          <w:docGrid w:linePitch="360"/>
        </w:sectPr>
      </w:pPr>
    </w:p>
    <w:p w:rsidR="00934E95" w:rsidRPr="00166A38" w:rsidRDefault="00934E95" w:rsidP="00166A38">
      <w:pPr>
        <w:suppressAutoHyphens/>
        <w:spacing w:after="0"/>
        <w:ind w:left="8931"/>
        <w:rPr>
          <w:rFonts w:ascii="Arial" w:eastAsia="Times New Roman" w:hAnsi="Arial" w:cs="Arial"/>
          <w:lang w:eastAsia="ar-SA"/>
        </w:rPr>
      </w:pPr>
    </w:p>
    <w:p w:rsidR="00934E95" w:rsidRDefault="00934E95" w:rsidP="00934E95">
      <w:pPr>
        <w:spacing w:after="0" w:line="240" w:lineRule="auto"/>
        <w:jc w:val="right"/>
        <w:rPr>
          <w:rFonts w:ascii="Arial" w:hAnsi="Arial" w:cs="Arial"/>
        </w:rPr>
      </w:pPr>
      <w:r>
        <w:rPr>
          <w:rFonts w:ascii="Arial" w:hAnsi="Arial" w:cs="Arial"/>
        </w:rPr>
        <w:t>Załącznik nr 2b do zapytania ofertowego</w:t>
      </w:r>
    </w:p>
    <w:p w:rsidR="00934E95" w:rsidRPr="006B1AA0" w:rsidRDefault="00934E95" w:rsidP="00934E95">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934E95" w:rsidRPr="006B1AA0" w:rsidRDefault="00934E95" w:rsidP="00934E95">
      <w:pPr>
        <w:spacing w:after="0"/>
        <w:ind w:left="5664" w:firstLine="708"/>
        <w:jc w:val="right"/>
        <w:rPr>
          <w:rFonts w:ascii="Arial" w:eastAsia="Times New Roman" w:hAnsi="Arial" w:cs="Arial"/>
          <w:b/>
          <w:color w:val="FF0000"/>
          <w:lang w:eastAsia="pl-PL"/>
        </w:rPr>
      </w:pPr>
    </w:p>
    <w:p w:rsidR="00934E95" w:rsidRPr="006B1AA0" w:rsidRDefault="00934E95" w:rsidP="00934E9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934E95" w:rsidRPr="006B1AA0" w:rsidRDefault="00934E95" w:rsidP="00934E95">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934E95" w:rsidRPr="006B1AA0" w:rsidRDefault="00934E95" w:rsidP="00934E9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934E95" w:rsidRPr="006B1AA0" w:rsidRDefault="00934E95" w:rsidP="00934E9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934E95" w:rsidRPr="006B1AA0" w:rsidRDefault="00934E95" w:rsidP="00934E9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934E95" w:rsidRPr="006B1AA0" w:rsidRDefault="00934E95" w:rsidP="00934E95">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934E95" w:rsidRPr="006B1AA0" w:rsidRDefault="00934E95" w:rsidP="00934E9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934E95" w:rsidRPr="006B1AA0" w:rsidRDefault="00934E95" w:rsidP="00934E9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934E95" w:rsidRPr="006B1AA0" w:rsidRDefault="00934E95" w:rsidP="00934E9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934E95" w:rsidRPr="006B1AA0" w:rsidRDefault="00934E95" w:rsidP="00934E9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934E95" w:rsidRPr="006B1AA0" w:rsidRDefault="00934E95" w:rsidP="00934E95">
      <w:pPr>
        <w:suppressAutoHyphens/>
        <w:spacing w:after="0"/>
        <w:rPr>
          <w:rFonts w:ascii="Arial" w:eastAsia="Times New Roman" w:hAnsi="Arial" w:cs="Arial"/>
          <w:lang w:eastAsia="ar-SA"/>
        </w:rPr>
      </w:pPr>
    </w:p>
    <w:p w:rsidR="00934E95" w:rsidRPr="006B1AA0" w:rsidRDefault="00934E95" w:rsidP="00934E95">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934E95" w:rsidRDefault="00934E95" w:rsidP="00934E95">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934E95" w:rsidRPr="006B1AA0" w:rsidRDefault="00934E95" w:rsidP="00934E95">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934E95" w:rsidRPr="006B1AA0" w:rsidRDefault="00934E95" w:rsidP="00934E95">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934E95" w:rsidRDefault="00934E95" w:rsidP="00934E95">
      <w:pPr>
        <w:widowControl w:val="0"/>
        <w:shd w:val="clear" w:color="auto" w:fill="FFFFFF"/>
        <w:suppressAutoHyphens/>
        <w:autoSpaceDE w:val="0"/>
        <w:spacing w:after="0"/>
        <w:jc w:val="center"/>
        <w:rPr>
          <w:rFonts w:ascii="Arial" w:eastAsia="Times New Roman" w:hAnsi="Arial" w:cs="Arial"/>
          <w:b/>
          <w:lang w:eastAsia="ar-SA"/>
        </w:rPr>
      </w:pPr>
      <w:r w:rsidRPr="001236AB">
        <w:rPr>
          <w:rFonts w:ascii="Arial" w:eastAsia="Times New Roman" w:hAnsi="Arial" w:cs="Arial"/>
          <w:b/>
          <w:lang w:eastAsia="ar-SA"/>
        </w:rPr>
        <w:t>ul. Wojska Polskiego 2F</w:t>
      </w:r>
    </w:p>
    <w:p w:rsidR="00934E95" w:rsidRDefault="00934E95" w:rsidP="00934E95">
      <w:pPr>
        <w:widowControl w:val="0"/>
        <w:shd w:val="clear" w:color="auto" w:fill="FFFFFF"/>
        <w:suppressAutoHyphens/>
        <w:autoSpaceDE w:val="0"/>
        <w:spacing w:after="0"/>
        <w:jc w:val="center"/>
        <w:rPr>
          <w:rFonts w:ascii="Arial" w:eastAsia="Times New Roman" w:hAnsi="Arial" w:cs="Arial"/>
          <w:b/>
          <w:lang w:eastAsia="ar-SA"/>
        </w:rPr>
      </w:pPr>
    </w:p>
    <w:p w:rsidR="00934E95" w:rsidRDefault="00934E95" w:rsidP="00934E95">
      <w:pPr>
        <w:suppressAutoHyphens/>
        <w:spacing w:after="0"/>
        <w:jc w:val="center"/>
        <w:rPr>
          <w:rFonts w:ascii="Arial" w:eastAsia="Times New Roman" w:hAnsi="Arial" w:cs="Arial"/>
          <w:u w:val="single"/>
          <w:lang w:eastAsia="ar-SA"/>
        </w:rPr>
      </w:pPr>
      <w:r w:rsidRPr="009F6788">
        <w:rPr>
          <w:rFonts w:ascii="Arial" w:eastAsia="Times New Roman" w:hAnsi="Arial" w:cs="Arial"/>
          <w:u w:val="single"/>
          <w:lang w:eastAsia="ar-SA"/>
        </w:rPr>
        <w:t>w zakresie części</w:t>
      </w:r>
      <w:r>
        <w:rPr>
          <w:rFonts w:ascii="Arial" w:eastAsia="Times New Roman" w:hAnsi="Arial" w:cs="Arial"/>
          <w:u w:val="single"/>
          <w:lang w:eastAsia="ar-SA"/>
        </w:rPr>
        <w:t xml:space="preserve"> nr 2</w:t>
      </w:r>
    </w:p>
    <w:p w:rsidR="00934E95" w:rsidRPr="009F6788" w:rsidRDefault="00934E95" w:rsidP="00934E95">
      <w:pPr>
        <w:suppressAutoHyphens/>
        <w:spacing w:after="0"/>
        <w:jc w:val="center"/>
        <w:rPr>
          <w:rFonts w:ascii="Arial" w:eastAsia="Times New Roman" w:hAnsi="Arial" w:cs="Arial"/>
          <w:u w:val="single"/>
          <w:lang w:eastAsia="ar-SA"/>
        </w:rPr>
      </w:pPr>
    </w:p>
    <w:p w:rsidR="00934E95" w:rsidRDefault="00934E95" w:rsidP="00934E95">
      <w:pPr>
        <w:spacing w:after="0"/>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Pr>
          <w:rFonts w:ascii="Arial" w:hAnsi="Arial" w:cs="Arial"/>
          <w:b/>
          <w:sz w:val="24"/>
          <w:szCs w:val="24"/>
        </w:rPr>
        <w:t xml:space="preserve"> dostawa szaf klasy A do przechowywania dokumentów niejawnych w ilości 17 sztuk oraz szaf stalowych jedno i dwudrzwiowych do przechowywania broni klasy S1 w ilości 10 sztuk</w:t>
      </w:r>
      <w:r>
        <w:rPr>
          <w:rFonts w:ascii="Arial" w:hAnsi="Arial" w:cs="Arial"/>
          <w:b/>
        </w:rPr>
        <w:t>. Nr sprawy: ZP/ZO/11/2022</w:t>
      </w:r>
      <w:r>
        <w:rPr>
          <w:rFonts w:ascii="Arial" w:hAnsi="Arial" w:cs="Arial"/>
          <w:b/>
          <w:sz w:val="24"/>
          <w:szCs w:val="24"/>
          <w:lang w:eastAsia="ar-SA"/>
        </w:rPr>
        <w:t>,</w:t>
      </w:r>
    </w:p>
    <w:p w:rsidR="00934E95" w:rsidRDefault="00934E95" w:rsidP="00934E95">
      <w:pPr>
        <w:contextualSpacing/>
        <w:jc w:val="both"/>
        <w:rPr>
          <w:rFonts w:ascii="Arial" w:hAnsi="Arial" w:cs="Arial"/>
          <w:b/>
        </w:rPr>
      </w:pPr>
    </w:p>
    <w:p w:rsidR="00934E95" w:rsidRDefault="00934E95" w:rsidP="00BF4214">
      <w:pPr>
        <w:pStyle w:val="Akapitzlist"/>
        <w:numPr>
          <w:ilvl w:val="0"/>
          <w:numId w:val="76"/>
        </w:numPr>
        <w:spacing w:line="276" w:lineRule="auto"/>
        <w:ind w:hanging="862"/>
        <w:contextualSpacing/>
        <w:jc w:val="both"/>
        <w:rPr>
          <w:rFonts w:ascii="Arial" w:eastAsia="Calibri" w:hAnsi="Arial" w:cs="Arial"/>
          <w:snapToGrid w:val="0"/>
        </w:rPr>
      </w:pPr>
      <w:r w:rsidRPr="006B1AA0">
        <w:rPr>
          <w:rFonts w:ascii="Arial" w:hAnsi="Arial" w:cs="Arial"/>
          <w:b/>
          <w:sz w:val="22"/>
          <w:szCs w:val="22"/>
        </w:rPr>
        <w:t>Oferujemy  wykonanie  przedmiotu  zamówienia</w:t>
      </w:r>
      <w:r>
        <w:rPr>
          <w:rFonts w:ascii="Arial" w:hAnsi="Arial" w:cs="Arial"/>
          <w:b/>
          <w:sz w:val="22"/>
          <w:szCs w:val="22"/>
        </w:rPr>
        <w:t xml:space="preserve"> – </w:t>
      </w:r>
      <w:r w:rsidRPr="000E3674">
        <w:rPr>
          <w:rFonts w:ascii="Arial" w:hAnsi="Arial" w:cs="Arial"/>
          <w:b/>
          <w:sz w:val="22"/>
          <w:szCs w:val="22"/>
          <w:u w:val="single"/>
        </w:rPr>
        <w:t>w zakresie części nr 2:</w:t>
      </w:r>
      <w:r>
        <w:rPr>
          <w:rFonts w:ascii="Arial" w:hAnsi="Arial" w:cs="Arial"/>
          <w:b/>
          <w:sz w:val="22"/>
          <w:szCs w:val="22"/>
        </w:rPr>
        <w:t xml:space="preserve"> dostawa </w:t>
      </w:r>
      <w:r>
        <w:rPr>
          <w:rFonts w:ascii="Arial" w:hAnsi="Arial" w:cs="Arial"/>
          <w:b/>
          <w:sz w:val="24"/>
          <w:szCs w:val="24"/>
        </w:rPr>
        <w:t>szaf stalowych jedno i dwudrzwiowych do przechowywania broni klasy S1 w ilości 10 sztuk</w:t>
      </w:r>
      <w:r>
        <w:rPr>
          <w:rFonts w:ascii="Arial" w:hAnsi="Arial" w:cs="Arial"/>
          <w:b/>
          <w:sz w:val="22"/>
          <w:szCs w:val="22"/>
        </w:rPr>
        <w:t xml:space="preserve">, </w:t>
      </w:r>
      <w:r w:rsidRPr="006B1AA0">
        <w:rPr>
          <w:rFonts w:ascii="Arial" w:hAnsi="Arial" w:cs="Arial"/>
          <w:sz w:val="22"/>
          <w:szCs w:val="22"/>
        </w:rPr>
        <w:t>zgodnie 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Pr>
          <w:rFonts w:ascii="Arial" w:eastAsia="Calibri" w:hAnsi="Arial" w:cs="Arial"/>
          <w:snapToGrid w:val="0"/>
        </w:rPr>
        <w:t>:</w:t>
      </w:r>
    </w:p>
    <w:p w:rsidR="00934E95" w:rsidRDefault="00934E95" w:rsidP="00934E95">
      <w:pPr>
        <w:contextualSpacing/>
        <w:jc w:val="both"/>
        <w:rPr>
          <w:rFonts w:ascii="Arial" w:eastAsia="Calibri" w:hAnsi="Arial" w:cs="Arial"/>
          <w:snapToGrid w:val="0"/>
        </w:rPr>
      </w:pPr>
    </w:p>
    <w:p w:rsidR="00934E95" w:rsidRPr="001236AB" w:rsidRDefault="00934E95" w:rsidP="00BF4214">
      <w:pPr>
        <w:pStyle w:val="Akapitzlist"/>
        <w:numPr>
          <w:ilvl w:val="0"/>
          <w:numId w:val="76"/>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ZA CENĘ RYCZAŁTOWĄ OGÓŁEM:</w:t>
      </w:r>
    </w:p>
    <w:p w:rsidR="00934E95" w:rsidRPr="001236AB" w:rsidRDefault="00934E95" w:rsidP="00934E95">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NETTO …………..........…. zł </w:t>
      </w:r>
    </w:p>
    <w:p w:rsidR="00934E95" w:rsidRPr="001236AB" w:rsidRDefault="00934E95" w:rsidP="00934E95">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(słownie: ……………………………….............………..….….....… 00/100 złotych), </w:t>
      </w:r>
    </w:p>
    <w:p w:rsidR="00934E95" w:rsidRPr="001236AB" w:rsidRDefault="00934E95" w:rsidP="00934E95">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BRUTTO…………............. zł </w:t>
      </w:r>
    </w:p>
    <w:p w:rsidR="00934E95" w:rsidRPr="001236AB" w:rsidRDefault="00934E95" w:rsidP="00934E95">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(słownie: ………………………….……….………………............... 00/100 złotych),</w:t>
      </w:r>
      <w:r w:rsidRPr="001236AB">
        <w:rPr>
          <w:rFonts w:ascii="Arial" w:eastAsia="Times New Roman" w:hAnsi="Arial" w:cs="Arial"/>
          <w:lang w:eastAsia="ar-SA"/>
        </w:rPr>
        <w:t xml:space="preserve"> </w:t>
      </w:r>
    </w:p>
    <w:p w:rsidR="00934E95" w:rsidRPr="001236AB" w:rsidRDefault="00934E95" w:rsidP="00934E95">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w tym podatek VAT … %</w:t>
      </w:r>
    </w:p>
    <w:p w:rsidR="00934E95" w:rsidRPr="001236AB" w:rsidRDefault="00934E95" w:rsidP="00934E95">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zgodnie z  Formularzem Cenowym – stanowiącym Załącznik do oferty.</w:t>
      </w:r>
    </w:p>
    <w:p w:rsidR="00934E95" w:rsidRPr="001236AB" w:rsidRDefault="00934E95" w:rsidP="00934E95">
      <w:pPr>
        <w:contextualSpacing/>
        <w:jc w:val="both"/>
        <w:rPr>
          <w:rFonts w:ascii="Arial" w:hAnsi="Arial" w:cs="Arial"/>
          <w:b/>
        </w:rPr>
      </w:pPr>
    </w:p>
    <w:p w:rsidR="00934E95" w:rsidRDefault="00934E95" w:rsidP="00BF4214">
      <w:pPr>
        <w:pStyle w:val="Akapitzlist"/>
        <w:numPr>
          <w:ilvl w:val="0"/>
          <w:numId w:val="76"/>
        </w:numPr>
        <w:spacing w:line="276" w:lineRule="auto"/>
        <w:ind w:left="426" w:hanging="578"/>
        <w:contextualSpacing/>
        <w:jc w:val="both"/>
        <w:rPr>
          <w:rFonts w:ascii="Arial" w:hAnsi="Arial" w:cs="Arial"/>
          <w:sz w:val="22"/>
          <w:szCs w:val="22"/>
        </w:rPr>
      </w:pPr>
      <w:r w:rsidRPr="00D36042">
        <w:rPr>
          <w:rFonts w:ascii="Arial" w:hAnsi="Arial" w:cs="Arial"/>
          <w:b/>
          <w:sz w:val="22"/>
          <w:szCs w:val="22"/>
          <w:u w:val="single"/>
          <w:lang w:eastAsia="ar-SA"/>
        </w:rPr>
        <w:t>Oświadczamy, że powyższa cena</w:t>
      </w:r>
      <w:r w:rsidRPr="00D36042">
        <w:rPr>
          <w:rFonts w:ascii="Arial" w:hAnsi="Arial" w:cs="Arial"/>
          <w:sz w:val="22"/>
          <w:szCs w:val="22"/>
          <w:lang w:eastAsia="ar-SA"/>
        </w:rPr>
        <w:t xml:space="preserve"> </w:t>
      </w:r>
      <w:r w:rsidRPr="00D36042">
        <w:rPr>
          <w:rFonts w:ascii="Arial" w:hAnsi="Arial" w:cs="Arial"/>
          <w:sz w:val="22"/>
          <w:szCs w:val="22"/>
        </w:rPr>
        <w:t xml:space="preserve">zawiera wszystkie koszty związane </w:t>
      </w:r>
      <w:r w:rsidRPr="00D36042">
        <w:rPr>
          <w:rFonts w:ascii="Arial" w:hAnsi="Arial" w:cs="Arial"/>
          <w:sz w:val="22"/>
          <w:szCs w:val="22"/>
        </w:rPr>
        <w:br/>
        <w:t xml:space="preserve">z wykonaniem przedmiotu zamówienia,  w tym między innymi: </w:t>
      </w:r>
      <w:r>
        <w:rPr>
          <w:rFonts w:ascii="Arial" w:hAnsi="Arial" w:cs="Arial"/>
          <w:sz w:val="22"/>
          <w:szCs w:val="22"/>
        </w:rPr>
        <w:t xml:space="preserve">koszty towaru, opakowań, </w:t>
      </w:r>
      <w:r>
        <w:rPr>
          <w:rFonts w:ascii="Arial" w:hAnsi="Arial" w:cs="Arial"/>
          <w:sz w:val="22"/>
          <w:szCs w:val="22"/>
        </w:rPr>
        <w:lastRenderedPageBreak/>
        <w:t>transportu i rozładunku w magazynach Zamawiającego w miejscach dostaw (do wskazan</w:t>
      </w:r>
      <w:r w:rsidR="000E3674">
        <w:rPr>
          <w:rFonts w:ascii="Arial" w:hAnsi="Arial" w:cs="Arial"/>
          <w:sz w:val="22"/>
          <w:szCs w:val="22"/>
        </w:rPr>
        <w:t>ego miejsca</w:t>
      </w:r>
      <w:bookmarkStart w:id="0" w:name="_GoBack"/>
      <w:bookmarkEnd w:id="0"/>
      <w:r>
        <w:rPr>
          <w:rFonts w:ascii="Arial" w:hAnsi="Arial" w:cs="Arial"/>
          <w:sz w:val="22"/>
          <w:szCs w:val="22"/>
        </w:rPr>
        <w:t xml:space="preserve"> wdł. rozdzielnika). </w:t>
      </w:r>
    </w:p>
    <w:p w:rsidR="00934E95" w:rsidRPr="00D36042" w:rsidRDefault="00934E95" w:rsidP="00934E95">
      <w:pPr>
        <w:pStyle w:val="Akapitzlist"/>
        <w:spacing w:line="276" w:lineRule="auto"/>
        <w:ind w:left="426"/>
        <w:contextualSpacing/>
        <w:jc w:val="both"/>
        <w:rPr>
          <w:rFonts w:ascii="Arial" w:hAnsi="Arial" w:cs="Arial"/>
          <w:sz w:val="22"/>
          <w:szCs w:val="22"/>
        </w:rPr>
      </w:pPr>
    </w:p>
    <w:p w:rsidR="00934E95" w:rsidRDefault="00934E95" w:rsidP="00BF4214">
      <w:pPr>
        <w:pStyle w:val="Akapitzlist"/>
        <w:numPr>
          <w:ilvl w:val="0"/>
          <w:numId w:val="76"/>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934E95" w:rsidRPr="004C263B" w:rsidRDefault="00934E95" w:rsidP="00934E95">
      <w:pPr>
        <w:pStyle w:val="Akapitzlist"/>
        <w:rPr>
          <w:rFonts w:ascii="Arial" w:hAnsi="Arial" w:cs="Arial"/>
          <w:b/>
          <w:bCs/>
          <w:iCs/>
          <w:sz w:val="22"/>
          <w:szCs w:val="22"/>
        </w:rPr>
      </w:pPr>
    </w:p>
    <w:p w:rsidR="00934E95" w:rsidRPr="00D3631A" w:rsidRDefault="00934E95" w:rsidP="00BF4214">
      <w:pPr>
        <w:pStyle w:val="Akapitzlist"/>
        <w:numPr>
          <w:ilvl w:val="0"/>
          <w:numId w:val="24"/>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934E95" w:rsidRPr="00D3631A" w:rsidRDefault="00934E95" w:rsidP="00934E95">
      <w:pPr>
        <w:pStyle w:val="Akapitzlist"/>
        <w:suppressAutoHyphens/>
        <w:spacing w:after="200" w:afterAutospacing="1"/>
        <w:ind w:left="-142"/>
        <w:contextualSpacing/>
        <w:jc w:val="both"/>
        <w:rPr>
          <w:rFonts w:ascii="Arial" w:hAnsi="Arial" w:cs="Arial"/>
          <w:bCs/>
          <w:iCs/>
          <w:sz w:val="22"/>
          <w:szCs w:val="22"/>
        </w:rPr>
      </w:pPr>
    </w:p>
    <w:p w:rsidR="00934E95" w:rsidRPr="00D3631A" w:rsidRDefault="00934E95" w:rsidP="00BF4214">
      <w:pPr>
        <w:pStyle w:val="Akapitzlist"/>
        <w:numPr>
          <w:ilvl w:val="0"/>
          <w:numId w:val="24"/>
        </w:numPr>
        <w:spacing w:line="276" w:lineRule="auto"/>
        <w:contextualSpacing/>
        <w:jc w:val="both"/>
        <w:rPr>
          <w:rFonts w:ascii="Arial" w:hAnsi="Arial" w:cs="Arial"/>
          <w:sz w:val="22"/>
          <w:szCs w:val="22"/>
        </w:rPr>
      </w:pPr>
      <w:r w:rsidRPr="00D3631A">
        <w:rPr>
          <w:rFonts w:ascii="Arial" w:hAnsi="Arial" w:cs="Arial"/>
          <w:bCs/>
          <w:iCs/>
          <w:sz w:val="22"/>
          <w:szCs w:val="22"/>
        </w:rPr>
        <w:t xml:space="preserve">Zakończenie: </w:t>
      </w:r>
      <w:r>
        <w:rPr>
          <w:rFonts w:ascii="Arial" w:hAnsi="Arial" w:cs="Arial"/>
          <w:bCs/>
          <w:iCs/>
          <w:sz w:val="22"/>
          <w:szCs w:val="22"/>
        </w:rPr>
        <w:t>do 60 dni kalendarzowych od daty zawarcia umowy</w:t>
      </w:r>
      <w:r w:rsidRPr="00D3631A">
        <w:rPr>
          <w:rFonts w:ascii="Arial" w:hAnsi="Arial" w:cs="Arial"/>
          <w:bCs/>
          <w:iCs/>
          <w:sz w:val="22"/>
          <w:szCs w:val="22"/>
        </w:rPr>
        <w:t>.</w:t>
      </w:r>
    </w:p>
    <w:p w:rsidR="00934E95" w:rsidRPr="004C263B" w:rsidRDefault="00934E95" w:rsidP="00934E95">
      <w:pPr>
        <w:pStyle w:val="Akapitzlist"/>
        <w:rPr>
          <w:rFonts w:ascii="Arial" w:hAnsi="Arial" w:cs="Arial"/>
          <w:b/>
          <w:sz w:val="22"/>
          <w:szCs w:val="22"/>
        </w:rPr>
      </w:pPr>
    </w:p>
    <w:p w:rsidR="00934E95" w:rsidRDefault="00934E95" w:rsidP="00BF4214">
      <w:pPr>
        <w:pStyle w:val="Akapitzlist"/>
        <w:numPr>
          <w:ilvl w:val="0"/>
          <w:numId w:val="76"/>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Pr>
          <w:rFonts w:ascii="Arial" w:hAnsi="Arial" w:cs="Arial"/>
          <w:sz w:val="22"/>
          <w:szCs w:val="22"/>
          <w:lang w:eastAsia="ar-SA"/>
        </w:rPr>
        <w:t>21</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w:t>
      </w:r>
    </w:p>
    <w:p w:rsidR="00934E95" w:rsidRDefault="00934E95" w:rsidP="00934E95">
      <w:pPr>
        <w:pStyle w:val="Akapitzlist"/>
        <w:spacing w:line="276" w:lineRule="auto"/>
        <w:ind w:left="426"/>
        <w:contextualSpacing/>
        <w:jc w:val="both"/>
        <w:rPr>
          <w:rFonts w:ascii="Arial" w:hAnsi="Arial" w:cs="Arial"/>
          <w:sz w:val="22"/>
          <w:szCs w:val="22"/>
        </w:rPr>
      </w:pPr>
    </w:p>
    <w:p w:rsidR="00934E95" w:rsidRPr="006B1AA0" w:rsidRDefault="00934E95" w:rsidP="00BF4214">
      <w:pPr>
        <w:pStyle w:val="Akapitzlist"/>
        <w:numPr>
          <w:ilvl w:val="0"/>
          <w:numId w:val="76"/>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934E95" w:rsidRPr="006B1AA0" w:rsidRDefault="00934E95" w:rsidP="00934E95">
      <w:pPr>
        <w:pStyle w:val="Akapitzlist"/>
        <w:spacing w:line="276" w:lineRule="auto"/>
        <w:rPr>
          <w:rFonts w:ascii="Arial" w:hAnsi="Arial" w:cs="Arial"/>
          <w:color w:val="000000" w:themeColor="text1"/>
          <w:sz w:val="22"/>
          <w:szCs w:val="22"/>
        </w:rPr>
      </w:pPr>
    </w:p>
    <w:p w:rsidR="00934E95" w:rsidRPr="006B1AA0" w:rsidRDefault="00934E95" w:rsidP="00BF4214">
      <w:pPr>
        <w:pStyle w:val="Akapitzlist"/>
        <w:numPr>
          <w:ilvl w:val="0"/>
          <w:numId w:val="76"/>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934E95" w:rsidRPr="006B1AA0" w:rsidRDefault="00934E95" w:rsidP="00934E95">
      <w:pPr>
        <w:pStyle w:val="Akapitzlist"/>
        <w:spacing w:line="276" w:lineRule="auto"/>
        <w:rPr>
          <w:rFonts w:ascii="Arial" w:hAnsi="Arial" w:cs="Arial"/>
          <w:color w:val="000000" w:themeColor="text1"/>
          <w:sz w:val="22"/>
          <w:szCs w:val="22"/>
          <w:lang w:eastAsia="ar-SA"/>
        </w:rPr>
      </w:pPr>
    </w:p>
    <w:p w:rsidR="00934E95" w:rsidRPr="006B1AA0" w:rsidRDefault="00934E95" w:rsidP="00BF4214">
      <w:pPr>
        <w:pStyle w:val="Akapitzlist"/>
        <w:numPr>
          <w:ilvl w:val="0"/>
          <w:numId w:val="76"/>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934E95" w:rsidRPr="006B1AA0" w:rsidRDefault="00934E95" w:rsidP="00934E95">
      <w:pPr>
        <w:spacing w:after="0"/>
        <w:rPr>
          <w:rFonts w:ascii="Arial" w:eastAsia="Times New Roman" w:hAnsi="Arial" w:cs="Arial"/>
          <w:b/>
          <w:color w:val="000000" w:themeColor="text1"/>
          <w:lang w:eastAsia="pl-PL"/>
        </w:rPr>
      </w:pPr>
    </w:p>
    <w:p w:rsidR="00934E95" w:rsidRPr="006B1AA0" w:rsidRDefault="00934E95" w:rsidP="00BF4214">
      <w:pPr>
        <w:pStyle w:val="Akapitzlist"/>
        <w:numPr>
          <w:ilvl w:val="0"/>
          <w:numId w:val="76"/>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934E95" w:rsidRPr="006B1AA0" w:rsidRDefault="00934E95" w:rsidP="00934E95">
      <w:pPr>
        <w:pStyle w:val="Akapitzlist"/>
        <w:spacing w:line="276" w:lineRule="auto"/>
        <w:rPr>
          <w:rFonts w:ascii="Arial" w:hAnsi="Arial" w:cs="Arial"/>
          <w:color w:val="000000" w:themeColor="text1"/>
          <w:sz w:val="22"/>
          <w:szCs w:val="22"/>
          <w:lang w:eastAsia="ar-SA"/>
        </w:rPr>
      </w:pPr>
    </w:p>
    <w:p w:rsidR="00934E95" w:rsidRPr="006B1AA0" w:rsidRDefault="00934E95" w:rsidP="00934E95">
      <w:pPr>
        <w:tabs>
          <w:tab w:val="left" w:pos="426"/>
        </w:tabs>
        <w:spacing w:after="0"/>
        <w:ind w:left="426"/>
        <w:rPr>
          <w:rFonts w:ascii="Arial" w:hAnsi="Arial" w:cs="Arial"/>
          <w:color w:val="000000" w:themeColor="text1"/>
          <w:u w:val="single"/>
          <w:lang w:eastAsia="ar-SA"/>
        </w:rPr>
      </w:pPr>
    </w:p>
    <w:p w:rsidR="00934E95" w:rsidRPr="006B1AA0" w:rsidRDefault="00934E95" w:rsidP="00934E9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934E95" w:rsidRDefault="00934E95" w:rsidP="00934E9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934E95" w:rsidRDefault="00934E95" w:rsidP="00934E95">
      <w:pPr>
        <w:suppressAutoHyphens/>
        <w:spacing w:after="0" w:line="240" w:lineRule="auto"/>
        <w:jc w:val="both"/>
        <w:rPr>
          <w:rFonts w:ascii="Arial" w:hAnsi="Arial" w:cs="Arial"/>
          <w:color w:val="000000" w:themeColor="text1"/>
          <w:sz w:val="18"/>
          <w:lang w:eastAsia="ar-SA"/>
        </w:rPr>
      </w:pPr>
    </w:p>
    <w:p w:rsidR="00166A38" w:rsidRPr="00166A38" w:rsidRDefault="00166A38" w:rsidP="00166A38">
      <w:pPr>
        <w:suppressAutoHyphens/>
        <w:spacing w:after="0"/>
        <w:rPr>
          <w:rFonts w:ascii="Arial" w:eastAsia="Times New Roman" w:hAnsi="Arial" w:cs="Arial"/>
          <w:lang w:eastAsia="ar-SA"/>
        </w:rPr>
      </w:pPr>
    </w:p>
    <w:p w:rsidR="00166A38" w:rsidRPr="00166A38" w:rsidRDefault="00166A38" w:rsidP="00166A38">
      <w:pPr>
        <w:suppressAutoHyphens/>
        <w:spacing w:after="0"/>
        <w:ind w:left="8931"/>
        <w:rPr>
          <w:rFonts w:ascii="Arial" w:eastAsia="Times New Roman" w:hAnsi="Arial" w:cs="Arial"/>
          <w:lang w:eastAsia="ar-SA"/>
        </w:rPr>
      </w:pPr>
    </w:p>
    <w:p w:rsidR="007E5142" w:rsidRDefault="007E5142" w:rsidP="009F6788">
      <w:pPr>
        <w:ind w:left="-709"/>
      </w:pPr>
    </w:p>
    <w:p w:rsidR="00983E12" w:rsidRDefault="00983E12" w:rsidP="009F6788">
      <w:pPr>
        <w:ind w:left="-709"/>
      </w:pPr>
    </w:p>
    <w:p w:rsidR="00983E12" w:rsidRDefault="00983E12" w:rsidP="009F6788">
      <w:pPr>
        <w:ind w:left="-709"/>
      </w:pPr>
    </w:p>
    <w:p w:rsidR="00983E12" w:rsidRDefault="00983E12" w:rsidP="009F6788">
      <w:pPr>
        <w:ind w:left="-709"/>
      </w:pPr>
    </w:p>
    <w:p w:rsidR="00983E12" w:rsidRDefault="00983E12" w:rsidP="009F6788">
      <w:pPr>
        <w:ind w:left="-709"/>
      </w:pPr>
    </w:p>
    <w:p w:rsidR="00983E12" w:rsidRDefault="00983E12" w:rsidP="009F6788">
      <w:pPr>
        <w:ind w:left="-709"/>
      </w:pPr>
    </w:p>
    <w:p w:rsidR="00983E12" w:rsidRDefault="00983E12" w:rsidP="009F6788">
      <w:pPr>
        <w:ind w:left="-709"/>
      </w:pPr>
    </w:p>
    <w:p w:rsidR="00983E12" w:rsidRDefault="00983E12" w:rsidP="009F6788">
      <w:pPr>
        <w:ind w:left="-709"/>
        <w:sectPr w:rsidR="00983E12" w:rsidSect="00934E95">
          <w:pgSz w:w="11906" w:h="16838"/>
          <w:pgMar w:top="851" w:right="851" w:bottom="1985" w:left="1985" w:header="709" w:footer="709" w:gutter="0"/>
          <w:cols w:space="708"/>
          <w:docGrid w:linePitch="360"/>
        </w:sectPr>
      </w:pPr>
    </w:p>
    <w:p w:rsidR="00983E12" w:rsidRPr="00983E12" w:rsidRDefault="000E3674" w:rsidP="000E3674">
      <w:pPr>
        <w:suppressAutoHyphens/>
        <w:spacing w:after="0"/>
        <w:jc w:val="right"/>
        <w:rPr>
          <w:rFonts w:ascii="Arial" w:eastAsia="Times New Roman" w:hAnsi="Arial" w:cs="Arial"/>
          <w:lang w:eastAsia="ar-SA"/>
        </w:rPr>
      </w:pPr>
      <w:r>
        <w:rPr>
          <w:rFonts w:ascii="Arial" w:eastAsia="Times New Roman" w:hAnsi="Arial" w:cs="Arial"/>
          <w:b/>
          <w:i/>
          <w:sz w:val="20"/>
          <w:szCs w:val="20"/>
          <w:lang w:eastAsia="pl-PL"/>
        </w:rPr>
        <w:lastRenderedPageBreak/>
        <w:t>Zał. nr 1</w:t>
      </w:r>
      <w:r w:rsidRPr="005D1A1C">
        <w:rPr>
          <w:rFonts w:ascii="Arial" w:eastAsia="Times New Roman" w:hAnsi="Arial" w:cs="Arial"/>
          <w:b/>
          <w:i/>
          <w:sz w:val="20"/>
          <w:szCs w:val="20"/>
          <w:lang w:eastAsia="pl-PL"/>
        </w:rPr>
        <w:t xml:space="preserve"> </w:t>
      </w:r>
      <w:r>
        <w:rPr>
          <w:rFonts w:ascii="Arial" w:eastAsia="Times New Roman" w:hAnsi="Arial" w:cs="Arial"/>
          <w:b/>
          <w:i/>
          <w:sz w:val="20"/>
          <w:szCs w:val="20"/>
          <w:lang w:eastAsia="pl-PL"/>
        </w:rPr>
        <w:t>do oferty</w:t>
      </w:r>
      <w:r>
        <w:rPr>
          <w:rFonts w:ascii="Arial" w:eastAsia="Times New Roman" w:hAnsi="Arial" w:cs="Arial"/>
          <w:b/>
          <w:i/>
          <w:sz w:val="20"/>
          <w:szCs w:val="20"/>
          <w:lang w:eastAsia="pl-PL"/>
        </w:rPr>
        <w:t xml:space="preserve"> 2b</w:t>
      </w:r>
    </w:p>
    <w:p w:rsidR="00983E12" w:rsidRPr="00983E12" w:rsidRDefault="00983E12" w:rsidP="00983E12">
      <w:pPr>
        <w:suppressAutoHyphens/>
        <w:spacing w:after="0"/>
        <w:jc w:val="center"/>
        <w:rPr>
          <w:rFonts w:ascii="Arial" w:eastAsia="Times New Roman" w:hAnsi="Arial" w:cs="Arial"/>
          <w:b/>
          <w:lang w:eastAsia="ar-SA"/>
        </w:rPr>
      </w:pPr>
      <w:r w:rsidRPr="00983E12">
        <w:rPr>
          <w:rFonts w:ascii="Arial" w:eastAsia="Times New Roman" w:hAnsi="Arial" w:cs="Arial"/>
          <w:b/>
          <w:lang w:eastAsia="ar-SA"/>
        </w:rPr>
        <w:t>Formularz cenowy w zakresie części nr 2</w:t>
      </w:r>
    </w:p>
    <w:p w:rsidR="00983E12" w:rsidRPr="00983E12" w:rsidRDefault="00983E12" w:rsidP="00983E12">
      <w:pPr>
        <w:suppressAutoHyphens/>
        <w:spacing w:after="0"/>
        <w:rPr>
          <w:rFonts w:ascii="Arial" w:eastAsia="Times New Roman" w:hAnsi="Arial" w:cs="Arial"/>
          <w:b/>
          <w:lang w:eastAsia="ar-SA"/>
        </w:rPr>
      </w:pPr>
    </w:p>
    <w:p w:rsidR="00983E12" w:rsidRPr="00983E12" w:rsidRDefault="00983E12" w:rsidP="00983E12">
      <w:pPr>
        <w:suppressAutoHyphens/>
        <w:spacing w:after="0"/>
        <w:jc w:val="center"/>
        <w:rPr>
          <w:rFonts w:ascii="Arial" w:eastAsia="Times New Roman" w:hAnsi="Arial" w:cs="Arial"/>
          <w:b/>
          <w:lang w:eastAsia="ar-SA"/>
        </w:rPr>
      </w:pPr>
    </w:p>
    <w:p w:rsidR="00983E12" w:rsidRPr="00983E12" w:rsidRDefault="00983E12" w:rsidP="00983E12">
      <w:pPr>
        <w:suppressAutoHyphens/>
        <w:spacing w:after="0"/>
        <w:jc w:val="center"/>
        <w:rPr>
          <w:rFonts w:ascii="Arial" w:eastAsia="Times New Roman" w:hAnsi="Arial" w:cs="Arial"/>
          <w:b/>
          <w:lang w:eastAsia="ar-SA"/>
        </w:rPr>
      </w:pPr>
    </w:p>
    <w:tbl>
      <w:tblPr>
        <w:tblStyle w:val="Tabela-Siatka3"/>
        <w:tblW w:w="15594" w:type="dxa"/>
        <w:tblInd w:w="-885" w:type="dxa"/>
        <w:tblLayout w:type="fixed"/>
        <w:tblLook w:val="04A0" w:firstRow="1" w:lastRow="0" w:firstColumn="1" w:lastColumn="0" w:noHBand="0" w:noVBand="1"/>
      </w:tblPr>
      <w:tblGrid>
        <w:gridCol w:w="567"/>
        <w:gridCol w:w="8223"/>
        <w:gridCol w:w="708"/>
        <w:gridCol w:w="709"/>
        <w:gridCol w:w="1418"/>
        <w:gridCol w:w="1134"/>
        <w:gridCol w:w="1134"/>
        <w:gridCol w:w="1701"/>
      </w:tblGrid>
      <w:tr w:rsidR="00983E12" w:rsidRPr="00983E12" w:rsidTr="00983E12">
        <w:trPr>
          <w:trHeight w:val="690"/>
        </w:trPr>
        <w:tc>
          <w:tcPr>
            <w:tcW w:w="567" w:type="dxa"/>
            <w:shd w:val="clear" w:color="auto" w:fill="D6E3BC" w:themeFill="accent3" w:themeFillTint="66"/>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Lp.</w:t>
            </w:r>
          </w:p>
          <w:p w:rsidR="00983E12" w:rsidRPr="00983E12" w:rsidRDefault="00983E12" w:rsidP="00983E12">
            <w:pPr>
              <w:contextualSpacing/>
              <w:jc w:val="center"/>
              <w:rPr>
                <w:rFonts w:ascii="Arial" w:hAnsi="Arial" w:cs="Arial"/>
                <w:b/>
                <w:sz w:val="20"/>
                <w:szCs w:val="20"/>
              </w:rPr>
            </w:pPr>
          </w:p>
          <w:p w:rsidR="00983E12" w:rsidRPr="00983E12" w:rsidRDefault="00983E12" w:rsidP="00983E12">
            <w:pPr>
              <w:contextualSpacing/>
              <w:jc w:val="center"/>
              <w:rPr>
                <w:rFonts w:ascii="Arial" w:hAnsi="Arial" w:cs="Arial"/>
                <w:b/>
                <w:sz w:val="20"/>
                <w:szCs w:val="20"/>
              </w:rPr>
            </w:pPr>
          </w:p>
        </w:tc>
        <w:tc>
          <w:tcPr>
            <w:tcW w:w="8223" w:type="dxa"/>
            <w:shd w:val="clear" w:color="auto" w:fill="D6E3BC" w:themeFill="accent3" w:themeFillTint="66"/>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Przedmiot zamówienia</w:t>
            </w:r>
          </w:p>
        </w:tc>
        <w:tc>
          <w:tcPr>
            <w:tcW w:w="708" w:type="dxa"/>
            <w:shd w:val="clear" w:color="auto" w:fill="D6E3BC" w:themeFill="accent3" w:themeFillTint="66"/>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J.M</w:t>
            </w:r>
          </w:p>
        </w:tc>
        <w:tc>
          <w:tcPr>
            <w:tcW w:w="709" w:type="dxa"/>
            <w:shd w:val="clear" w:color="auto" w:fill="D6E3BC" w:themeFill="accent3" w:themeFillTint="66"/>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Ilość</w:t>
            </w:r>
          </w:p>
        </w:tc>
        <w:tc>
          <w:tcPr>
            <w:tcW w:w="1418" w:type="dxa"/>
            <w:shd w:val="clear" w:color="auto" w:fill="D6E3BC" w:themeFill="accent3" w:themeFillTint="66"/>
          </w:tcPr>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Cena jednostkowa netto</w:t>
            </w:r>
          </w:p>
        </w:tc>
        <w:tc>
          <w:tcPr>
            <w:tcW w:w="1134" w:type="dxa"/>
            <w:shd w:val="clear" w:color="auto" w:fill="D6E3BC" w:themeFill="accent3" w:themeFillTint="66"/>
          </w:tcPr>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Wartość netto</w:t>
            </w:r>
          </w:p>
        </w:tc>
        <w:tc>
          <w:tcPr>
            <w:tcW w:w="1134" w:type="dxa"/>
            <w:shd w:val="clear" w:color="auto" w:fill="D6E3BC" w:themeFill="accent3" w:themeFillTint="66"/>
          </w:tcPr>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Stawka podatku VAT</w:t>
            </w:r>
          </w:p>
        </w:tc>
        <w:tc>
          <w:tcPr>
            <w:tcW w:w="1701" w:type="dxa"/>
            <w:shd w:val="clear" w:color="auto" w:fill="D6E3BC" w:themeFill="accent3" w:themeFillTint="66"/>
          </w:tcPr>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Wartość</w:t>
            </w:r>
          </w:p>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 xml:space="preserve"> brutto</w:t>
            </w:r>
          </w:p>
        </w:tc>
      </w:tr>
      <w:tr w:rsidR="00983E12" w:rsidRPr="00983E12" w:rsidTr="00983E12">
        <w:trPr>
          <w:trHeight w:val="367"/>
        </w:trPr>
        <w:tc>
          <w:tcPr>
            <w:tcW w:w="567" w:type="dxa"/>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1</w:t>
            </w:r>
          </w:p>
        </w:tc>
        <w:tc>
          <w:tcPr>
            <w:tcW w:w="8223" w:type="dxa"/>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2</w:t>
            </w:r>
          </w:p>
        </w:tc>
        <w:tc>
          <w:tcPr>
            <w:tcW w:w="708" w:type="dxa"/>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3</w:t>
            </w:r>
          </w:p>
        </w:tc>
        <w:tc>
          <w:tcPr>
            <w:tcW w:w="709" w:type="dxa"/>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4</w:t>
            </w:r>
          </w:p>
        </w:tc>
        <w:tc>
          <w:tcPr>
            <w:tcW w:w="1418" w:type="dxa"/>
          </w:tcPr>
          <w:p w:rsidR="00983E12" w:rsidRPr="00983E12" w:rsidRDefault="00983E12" w:rsidP="00983E12">
            <w:pPr>
              <w:contextualSpacing/>
              <w:jc w:val="center"/>
              <w:rPr>
                <w:rFonts w:ascii="Arial" w:hAnsi="Arial" w:cs="Arial"/>
                <w:sz w:val="20"/>
                <w:szCs w:val="20"/>
              </w:rPr>
            </w:pPr>
            <w:r w:rsidRPr="00983E12">
              <w:rPr>
                <w:rFonts w:ascii="Arial" w:hAnsi="Arial" w:cs="Arial"/>
                <w:sz w:val="20"/>
                <w:szCs w:val="20"/>
              </w:rPr>
              <w:t>5</w:t>
            </w:r>
          </w:p>
        </w:tc>
        <w:tc>
          <w:tcPr>
            <w:tcW w:w="1134" w:type="dxa"/>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6</w:t>
            </w:r>
          </w:p>
        </w:tc>
        <w:tc>
          <w:tcPr>
            <w:tcW w:w="1134" w:type="dxa"/>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7</w:t>
            </w:r>
          </w:p>
        </w:tc>
        <w:tc>
          <w:tcPr>
            <w:tcW w:w="1701" w:type="dxa"/>
          </w:tcPr>
          <w:p w:rsidR="00983E12" w:rsidRPr="00983E12" w:rsidRDefault="00983E12" w:rsidP="00983E12">
            <w:pPr>
              <w:contextualSpacing/>
              <w:jc w:val="center"/>
              <w:rPr>
                <w:rFonts w:ascii="Arial" w:hAnsi="Arial" w:cs="Arial"/>
                <w:b/>
                <w:sz w:val="20"/>
                <w:szCs w:val="20"/>
              </w:rPr>
            </w:pPr>
            <w:r w:rsidRPr="00983E12">
              <w:rPr>
                <w:rFonts w:ascii="Arial" w:hAnsi="Arial" w:cs="Arial"/>
                <w:b/>
                <w:sz w:val="20"/>
                <w:szCs w:val="20"/>
              </w:rPr>
              <w:t>8</w:t>
            </w:r>
          </w:p>
        </w:tc>
      </w:tr>
      <w:tr w:rsidR="00983E12" w:rsidRPr="00983E12" w:rsidTr="00983E12">
        <w:trPr>
          <w:trHeight w:val="2940"/>
        </w:trPr>
        <w:tc>
          <w:tcPr>
            <w:tcW w:w="567" w:type="dxa"/>
          </w:tcPr>
          <w:p w:rsidR="00983E12" w:rsidRPr="00983E12" w:rsidRDefault="00983E12" w:rsidP="00983E12">
            <w:pPr>
              <w:rPr>
                <w:rFonts w:ascii="Arial" w:hAnsi="Arial" w:cs="Arial"/>
                <w:b/>
                <w:sz w:val="18"/>
                <w:szCs w:val="18"/>
              </w:rPr>
            </w:pPr>
            <w:r w:rsidRPr="00983E12">
              <w:rPr>
                <w:rFonts w:ascii="Arial" w:hAnsi="Arial" w:cs="Arial"/>
                <w:b/>
                <w:sz w:val="18"/>
                <w:szCs w:val="18"/>
              </w:rPr>
              <w:t xml:space="preserve">    1.</w:t>
            </w:r>
          </w:p>
          <w:p w:rsidR="00983E12" w:rsidRPr="00983E12" w:rsidRDefault="00983E12" w:rsidP="00983E12">
            <w:pPr>
              <w:rPr>
                <w:rFonts w:ascii="Arial" w:hAnsi="Arial" w:cs="Arial"/>
                <w:b/>
                <w:sz w:val="18"/>
                <w:szCs w:val="18"/>
              </w:rPr>
            </w:pPr>
          </w:p>
        </w:tc>
        <w:tc>
          <w:tcPr>
            <w:tcW w:w="8223" w:type="dxa"/>
          </w:tcPr>
          <w:p w:rsidR="00983E12" w:rsidRPr="00983E12" w:rsidRDefault="00983E12" w:rsidP="00983E12">
            <w:pPr>
              <w:contextualSpacing/>
              <w:rPr>
                <w:rFonts w:ascii="Arial" w:hAnsi="Arial" w:cs="Arial"/>
                <w:b/>
                <w:sz w:val="18"/>
                <w:szCs w:val="18"/>
              </w:rPr>
            </w:pPr>
          </w:p>
          <w:p w:rsidR="00983E12" w:rsidRPr="00983E12" w:rsidRDefault="00983E12" w:rsidP="00983E12">
            <w:pPr>
              <w:ind w:left="720"/>
              <w:contextualSpacing/>
              <w:jc w:val="both"/>
              <w:rPr>
                <w:rFonts w:ascii="Arial" w:hAnsi="Arial" w:cs="Arial"/>
                <w:b/>
                <w:sz w:val="24"/>
                <w:szCs w:val="24"/>
              </w:rPr>
            </w:pPr>
            <w:r w:rsidRPr="00983E12">
              <w:rPr>
                <w:rFonts w:ascii="Arial" w:hAnsi="Arial" w:cs="Arial"/>
                <w:b/>
                <w:sz w:val="24"/>
                <w:szCs w:val="24"/>
              </w:rPr>
              <w:t>Szafa stalowa jednodrzwiowa do przechowywania broni krótkiej, klasa S1</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Spełniająca wymogi normy PN-EN 14450</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Możliwość przechowywania minimum 50 sztuk broni krótkiej. Każda  broń w indywidualnym gnieździe, uchwycie na broń.</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Wyposażona w 5 (pięć) regulowanych półek;</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Korpus szafy wykonany z blachy o grubości 3mm;</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Drzwi z blachy stalowej o grubości 3mm ryglowane na trzech krawędziach;</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Szafa wyposażona w zamek kluczowy kl. A ( dwoma kluczami), zabezpieczony przed działaniem destrukcyjnym w tym przed przewierceniem;</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 xml:space="preserve"> Krawędzie gniazda i spód wyściełane gumą lub innym materiałem zapobiegającym zarysowaniom przechowywanej broni;</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 xml:space="preserve"> Dno szafy wyścielane filcem lub gumką;</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 xml:space="preserve"> Otwory w spodzie sejfu do montażu do podłoża;</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 xml:space="preserve"> Możliwość zmiany podłoża wysokości półek;</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 xml:space="preserve"> </w:t>
            </w:r>
            <w:r w:rsidRPr="00983E12">
              <w:rPr>
                <w:rFonts w:ascii="Arial" w:hAnsi="Arial" w:cs="Arial"/>
                <w:b/>
              </w:rPr>
              <w:t xml:space="preserve">Wymiary: 1850x600x440mm </w:t>
            </w:r>
            <w:r w:rsidRPr="00983E12">
              <w:rPr>
                <w:rFonts w:ascii="Arial" w:hAnsi="Arial" w:cs="Arial"/>
              </w:rPr>
              <w:t>(±10);</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 xml:space="preserve"> Kolor: RAL 7035 jasno-szary</w:t>
            </w:r>
          </w:p>
          <w:p w:rsidR="00983E12" w:rsidRPr="00983E12" w:rsidRDefault="00983E12" w:rsidP="00BF4214">
            <w:pPr>
              <w:numPr>
                <w:ilvl w:val="1"/>
                <w:numId w:val="77"/>
              </w:numPr>
              <w:contextualSpacing/>
              <w:jc w:val="both"/>
              <w:rPr>
                <w:rFonts w:ascii="Arial" w:hAnsi="Arial" w:cs="Arial"/>
              </w:rPr>
            </w:pPr>
            <w:r w:rsidRPr="00983E12">
              <w:rPr>
                <w:rFonts w:ascii="Arial" w:hAnsi="Arial" w:cs="Arial"/>
              </w:rPr>
              <w:t xml:space="preserve"> Uchwyty na drzwiach do plombowania za pomocą referentki </w:t>
            </w:r>
          </w:p>
          <w:p w:rsidR="00983E12" w:rsidRPr="00983E12" w:rsidRDefault="00983E12" w:rsidP="00BF4214">
            <w:pPr>
              <w:numPr>
                <w:ilvl w:val="1"/>
                <w:numId w:val="77"/>
              </w:numPr>
              <w:contextualSpacing/>
              <w:rPr>
                <w:rFonts w:ascii="Arial" w:hAnsi="Arial" w:cs="Arial"/>
              </w:rPr>
            </w:pPr>
            <w:r w:rsidRPr="00983E12">
              <w:rPr>
                <w:rFonts w:ascii="Arial" w:hAnsi="Arial" w:cs="Arial"/>
              </w:rPr>
              <w:t xml:space="preserve"> Certyfikat potwierdzający spełnienie norm – klasa S1 PN-EN 14450</w:t>
            </w:r>
          </w:p>
          <w:p w:rsidR="00983E12" w:rsidRPr="00983E12" w:rsidRDefault="00983E12" w:rsidP="00983E12">
            <w:pPr>
              <w:ind w:left="720"/>
              <w:contextualSpacing/>
              <w:jc w:val="both"/>
              <w:rPr>
                <w:rFonts w:ascii="Arial" w:hAnsi="Arial" w:cs="Arial"/>
                <w:sz w:val="18"/>
                <w:szCs w:val="18"/>
              </w:rPr>
            </w:pPr>
          </w:p>
        </w:tc>
        <w:tc>
          <w:tcPr>
            <w:tcW w:w="708" w:type="dxa"/>
          </w:tcPr>
          <w:p w:rsidR="00983E12" w:rsidRPr="00983E12" w:rsidRDefault="00983E12" w:rsidP="00983E12">
            <w:pPr>
              <w:contextualSpacing/>
              <w:jc w:val="center"/>
              <w:rPr>
                <w:rFonts w:ascii="Arial" w:hAnsi="Arial" w:cs="Arial"/>
                <w:b/>
                <w:sz w:val="18"/>
                <w:szCs w:val="18"/>
              </w:rPr>
            </w:pPr>
          </w:p>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Szt.</w:t>
            </w:r>
          </w:p>
        </w:tc>
        <w:tc>
          <w:tcPr>
            <w:tcW w:w="709" w:type="dxa"/>
          </w:tcPr>
          <w:p w:rsidR="00983E12" w:rsidRPr="00983E12" w:rsidRDefault="00983E12" w:rsidP="00983E12">
            <w:pPr>
              <w:contextualSpacing/>
              <w:jc w:val="center"/>
              <w:rPr>
                <w:rFonts w:ascii="Arial" w:hAnsi="Arial" w:cs="Arial"/>
                <w:b/>
                <w:sz w:val="18"/>
                <w:szCs w:val="18"/>
              </w:rPr>
            </w:pPr>
          </w:p>
          <w:p w:rsidR="00983E12" w:rsidRPr="00983E12" w:rsidRDefault="000F6747" w:rsidP="00983E12">
            <w:pPr>
              <w:contextualSpacing/>
              <w:jc w:val="center"/>
              <w:rPr>
                <w:rFonts w:ascii="Arial" w:hAnsi="Arial" w:cs="Arial"/>
                <w:b/>
                <w:sz w:val="18"/>
                <w:szCs w:val="18"/>
              </w:rPr>
            </w:pPr>
            <w:r>
              <w:rPr>
                <w:rFonts w:ascii="Arial" w:hAnsi="Arial" w:cs="Arial"/>
                <w:b/>
                <w:sz w:val="18"/>
                <w:szCs w:val="18"/>
              </w:rPr>
              <w:t>8</w:t>
            </w:r>
          </w:p>
        </w:tc>
        <w:tc>
          <w:tcPr>
            <w:tcW w:w="1418" w:type="dxa"/>
          </w:tcPr>
          <w:p w:rsidR="00983E12" w:rsidRPr="00983E12" w:rsidRDefault="00983E12" w:rsidP="00983E12">
            <w:pPr>
              <w:contextualSpacing/>
              <w:jc w:val="center"/>
              <w:rPr>
                <w:rFonts w:ascii="Arial" w:hAnsi="Arial" w:cs="Arial"/>
                <w:b/>
                <w:sz w:val="18"/>
                <w:szCs w:val="18"/>
              </w:rPr>
            </w:pPr>
          </w:p>
        </w:tc>
        <w:tc>
          <w:tcPr>
            <w:tcW w:w="1134" w:type="dxa"/>
          </w:tcPr>
          <w:p w:rsidR="00983E12" w:rsidRPr="00983E12" w:rsidRDefault="00983E12" w:rsidP="00983E12">
            <w:pPr>
              <w:contextualSpacing/>
              <w:jc w:val="center"/>
              <w:rPr>
                <w:rFonts w:ascii="Arial" w:hAnsi="Arial" w:cs="Arial"/>
                <w:b/>
                <w:sz w:val="18"/>
                <w:szCs w:val="18"/>
              </w:rPr>
            </w:pPr>
          </w:p>
        </w:tc>
        <w:tc>
          <w:tcPr>
            <w:tcW w:w="1134" w:type="dxa"/>
          </w:tcPr>
          <w:p w:rsidR="00983E12" w:rsidRPr="00983E12" w:rsidRDefault="00983E12" w:rsidP="00983E12">
            <w:pPr>
              <w:contextualSpacing/>
              <w:jc w:val="center"/>
              <w:rPr>
                <w:rFonts w:ascii="Arial" w:hAnsi="Arial" w:cs="Arial"/>
                <w:b/>
                <w:sz w:val="18"/>
                <w:szCs w:val="18"/>
              </w:rPr>
            </w:pPr>
          </w:p>
        </w:tc>
        <w:tc>
          <w:tcPr>
            <w:tcW w:w="1701" w:type="dxa"/>
          </w:tcPr>
          <w:p w:rsidR="00983E12" w:rsidRPr="00983E12" w:rsidRDefault="00983E12" w:rsidP="00983E12">
            <w:pPr>
              <w:contextualSpacing/>
              <w:jc w:val="center"/>
              <w:rPr>
                <w:rFonts w:ascii="Arial" w:hAnsi="Arial" w:cs="Arial"/>
                <w:b/>
                <w:sz w:val="18"/>
                <w:szCs w:val="18"/>
              </w:rPr>
            </w:pPr>
          </w:p>
        </w:tc>
      </w:tr>
      <w:tr w:rsidR="00983E12" w:rsidRPr="00983E12" w:rsidTr="00983E12">
        <w:trPr>
          <w:trHeight w:val="450"/>
        </w:trPr>
        <w:tc>
          <w:tcPr>
            <w:tcW w:w="567" w:type="dxa"/>
          </w:tcPr>
          <w:p w:rsidR="00983E12" w:rsidRPr="00983E12" w:rsidRDefault="00983E12" w:rsidP="00983E12">
            <w:pPr>
              <w:ind w:left="360"/>
              <w:jc w:val="center"/>
              <w:rPr>
                <w:rFonts w:ascii="Arial" w:hAnsi="Arial" w:cs="Arial"/>
                <w:b/>
                <w:sz w:val="18"/>
                <w:szCs w:val="18"/>
              </w:rPr>
            </w:pPr>
          </w:p>
          <w:p w:rsidR="00983E12" w:rsidRPr="00983E12" w:rsidRDefault="00983E12" w:rsidP="00983E12">
            <w:pPr>
              <w:rPr>
                <w:rFonts w:ascii="Arial" w:hAnsi="Arial" w:cs="Arial"/>
                <w:b/>
                <w:sz w:val="18"/>
                <w:szCs w:val="18"/>
              </w:rPr>
            </w:pPr>
            <w:r w:rsidRPr="00983E12">
              <w:rPr>
                <w:rFonts w:ascii="Arial" w:hAnsi="Arial" w:cs="Arial"/>
                <w:b/>
                <w:sz w:val="18"/>
                <w:szCs w:val="18"/>
              </w:rPr>
              <w:t xml:space="preserve">    2.</w:t>
            </w:r>
          </w:p>
          <w:p w:rsidR="00983E12" w:rsidRPr="00983E12" w:rsidRDefault="00983E12" w:rsidP="00983E12">
            <w:pPr>
              <w:ind w:left="360"/>
              <w:jc w:val="center"/>
              <w:rPr>
                <w:rFonts w:ascii="Arial" w:hAnsi="Arial" w:cs="Arial"/>
                <w:b/>
                <w:sz w:val="18"/>
                <w:szCs w:val="18"/>
              </w:rPr>
            </w:pPr>
          </w:p>
        </w:tc>
        <w:tc>
          <w:tcPr>
            <w:tcW w:w="8223" w:type="dxa"/>
          </w:tcPr>
          <w:p w:rsidR="00983E12" w:rsidRPr="00983E12" w:rsidRDefault="00983E12" w:rsidP="00983E12">
            <w:pPr>
              <w:ind w:left="720"/>
              <w:contextualSpacing/>
              <w:jc w:val="both"/>
              <w:rPr>
                <w:rFonts w:ascii="Arial" w:hAnsi="Arial" w:cs="Arial"/>
                <w:b/>
                <w:sz w:val="24"/>
                <w:szCs w:val="24"/>
              </w:rPr>
            </w:pPr>
            <w:r w:rsidRPr="00983E12">
              <w:rPr>
                <w:rFonts w:ascii="Arial" w:hAnsi="Arial" w:cs="Arial"/>
                <w:b/>
                <w:sz w:val="24"/>
                <w:szCs w:val="24"/>
              </w:rPr>
              <w:t>Szafa stalowa dwudrzwiowa do przechowywania broni, klasa S1</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Spełniająca wymogi normy PN-EN 14450</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Wyposażona w 5 (pięć) regulowanych półek;</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Korpus szafy wykonany z blachy o grubości 3mm;</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Drzwi z blachy stalowej o grubości 3mm ryglowane na trzech krawędziach;</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Szafa wyposażona w zamek kluczowy kl. A ( dwoma kluczami), zabezpieczony przed działaniem destrukcyjnym w tym przed przewierceniem;</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Otwory w spodzie sejfu do montażu do podłoża;</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Możliwość zmiany podłoża wysokości półek;</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b/>
              </w:rPr>
              <w:t>Wymiary: 1850x1000x500mm</w:t>
            </w:r>
            <w:r w:rsidRPr="00983E12">
              <w:rPr>
                <w:rFonts w:ascii="Arial" w:hAnsi="Arial" w:cs="Arial"/>
              </w:rPr>
              <w:t xml:space="preserve"> (±10);</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Kolor: RAL 7035 jasno-szary</w:t>
            </w:r>
          </w:p>
          <w:p w:rsidR="00983E12" w:rsidRPr="00983E12" w:rsidRDefault="00983E12" w:rsidP="00BF4214">
            <w:pPr>
              <w:numPr>
                <w:ilvl w:val="1"/>
                <w:numId w:val="78"/>
              </w:numPr>
              <w:contextualSpacing/>
              <w:jc w:val="both"/>
              <w:rPr>
                <w:rFonts w:ascii="Arial" w:hAnsi="Arial" w:cs="Arial"/>
              </w:rPr>
            </w:pPr>
            <w:r w:rsidRPr="00983E12">
              <w:rPr>
                <w:rFonts w:ascii="Arial" w:hAnsi="Arial" w:cs="Arial"/>
              </w:rPr>
              <w:t xml:space="preserve">Uchwyty na drzwiach do plombowania za pomocą referentki </w:t>
            </w:r>
          </w:p>
          <w:p w:rsidR="00983E12" w:rsidRPr="00983E12" w:rsidRDefault="00983E12" w:rsidP="00BF4214">
            <w:pPr>
              <w:numPr>
                <w:ilvl w:val="1"/>
                <w:numId w:val="78"/>
              </w:numPr>
              <w:contextualSpacing/>
              <w:jc w:val="both"/>
              <w:rPr>
                <w:rFonts w:ascii="Arial" w:hAnsi="Arial" w:cs="Arial"/>
                <w:sz w:val="18"/>
                <w:szCs w:val="18"/>
              </w:rPr>
            </w:pPr>
            <w:r w:rsidRPr="00983E12">
              <w:rPr>
                <w:rFonts w:ascii="Arial" w:hAnsi="Arial" w:cs="Arial"/>
              </w:rPr>
              <w:t>Certyfikat potwierdzający spełnienie norm – klasa S1 PN-EN 14450</w:t>
            </w:r>
          </w:p>
          <w:p w:rsidR="00983E12" w:rsidRPr="00983E12" w:rsidRDefault="00983E12" w:rsidP="00983E12">
            <w:pPr>
              <w:ind w:left="720"/>
              <w:contextualSpacing/>
              <w:jc w:val="both"/>
              <w:rPr>
                <w:rFonts w:ascii="Arial" w:hAnsi="Arial" w:cs="Arial"/>
                <w:sz w:val="18"/>
                <w:szCs w:val="18"/>
              </w:rPr>
            </w:pPr>
          </w:p>
          <w:p w:rsidR="00983E12" w:rsidRPr="00983E12" w:rsidRDefault="00983E12" w:rsidP="00983E12">
            <w:pPr>
              <w:rPr>
                <w:rFonts w:ascii="Arial" w:hAnsi="Arial" w:cs="Arial"/>
                <w:b/>
                <w:sz w:val="18"/>
                <w:szCs w:val="18"/>
              </w:rPr>
            </w:pPr>
          </w:p>
          <w:p w:rsidR="00983E12" w:rsidRPr="00983E12" w:rsidRDefault="00983E12" w:rsidP="00983E12">
            <w:pPr>
              <w:rPr>
                <w:rFonts w:ascii="Arial" w:hAnsi="Arial" w:cs="Arial"/>
                <w:sz w:val="18"/>
                <w:szCs w:val="18"/>
              </w:rPr>
            </w:pPr>
          </w:p>
        </w:tc>
        <w:tc>
          <w:tcPr>
            <w:tcW w:w="708" w:type="dxa"/>
          </w:tcPr>
          <w:p w:rsidR="00983E12" w:rsidRPr="00983E12" w:rsidRDefault="00983E12" w:rsidP="00983E12">
            <w:pPr>
              <w:contextualSpacing/>
              <w:jc w:val="center"/>
              <w:rPr>
                <w:rFonts w:ascii="Arial" w:hAnsi="Arial" w:cs="Arial"/>
                <w:b/>
                <w:sz w:val="18"/>
                <w:szCs w:val="18"/>
              </w:rPr>
            </w:pPr>
          </w:p>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Szt.</w:t>
            </w:r>
          </w:p>
        </w:tc>
        <w:tc>
          <w:tcPr>
            <w:tcW w:w="709" w:type="dxa"/>
          </w:tcPr>
          <w:p w:rsidR="00983E12" w:rsidRPr="00983E12" w:rsidRDefault="00983E12" w:rsidP="00983E12">
            <w:pPr>
              <w:contextualSpacing/>
              <w:jc w:val="center"/>
              <w:rPr>
                <w:rFonts w:ascii="Arial" w:hAnsi="Arial" w:cs="Arial"/>
                <w:b/>
                <w:sz w:val="18"/>
                <w:szCs w:val="18"/>
              </w:rPr>
            </w:pPr>
          </w:p>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2</w:t>
            </w:r>
          </w:p>
        </w:tc>
        <w:tc>
          <w:tcPr>
            <w:tcW w:w="1418" w:type="dxa"/>
          </w:tcPr>
          <w:p w:rsidR="00983E12" w:rsidRPr="00983E12" w:rsidRDefault="00983E12" w:rsidP="00983E12">
            <w:pPr>
              <w:contextualSpacing/>
              <w:jc w:val="center"/>
              <w:rPr>
                <w:rFonts w:ascii="Arial" w:hAnsi="Arial" w:cs="Arial"/>
                <w:b/>
                <w:sz w:val="18"/>
                <w:szCs w:val="18"/>
              </w:rPr>
            </w:pPr>
          </w:p>
        </w:tc>
        <w:tc>
          <w:tcPr>
            <w:tcW w:w="1134" w:type="dxa"/>
          </w:tcPr>
          <w:p w:rsidR="00983E12" w:rsidRPr="00983E12" w:rsidRDefault="00983E12" w:rsidP="00983E12">
            <w:pPr>
              <w:contextualSpacing/>
              <w:jc w:val="center"/>
              <w:rPr>
                <w:rFonts w:ascii="Arial" w:hAnsi="Arial" w:cs="Arial"/>
                <w:b/>
                <w:sz w:val="18"/>
                <w:szCs w:val="18"/>
              </w:rPr>
            </w:pPr>
          </w:p>
        </w:tc>
        <w:tc>
          <w:tcPr>
            <w:tcW w:w="1134" w:type="dxa"/>
          </w:tcPr>
          <w:p w:rsidR="00983E12" w:rsidRPr="00983E12" w:rsidRDefault="00983E12" w:rsidP="00983E12">
            <w:pPr>
              <w:contextualSpacing/>
              <w:jc w:val="center"/>
              <w:rPr>
                <w:rFonts w:ascii="Arial" w:hAnsi="Arial" w:cs="Arial"/>
                <w:b/>
                <w:sz w:val="18"/>
                <w:szCs w:val="18"/>
              </w:rPr>
            </w:pPr>
          </w:p>
        </w:tc>
        <w:tc>
          <w:tcPr>
            <w:tcW w:w="1701" w:type="dxa"/>
          </w:tcPr>
          <w:p w:rsidR="00983E12" w:rsidRPr="00983E12" w:rsidRDefault="00983E12" w:rsidP="00983E12">
            <w:pPr>
              <w:contextualSpacing/>
              <w:jc w:val="center"/>
              <w:rPr>
                <w:rFonts w:ascii="Arial" w:hAnsi="Arial" w:cs="Arial"/>
                <w:b/>
                <w:sz w:val="18"/>
                <w:szCs w:val="18"/>
              </w:rPr>
            </w:pPr>
          </w:p>
        </w:tc>
      </w:tr>
      <w:tr w:rsidR="00983E12" w:rsidRPr="00983E12" w:rsidTr="00983E12">
        <w:trPr>
          <w:trHeight w:val="386"/>
        </w:trPr>
        <w:tc>
          <w:tcPr>
            <w:tcW w:w="11625" w:type="dxa"/>
            <w:gridSpan w:val="5"/>
          </w:tcPr>
          <w:p w:rsidR="00983E12" w:rsidRPr="00983E12" w:rsidRDefault="00983E12" w:rsidP="00983E12">
            <w:pPr>
              <w:tabs>
                <w:tab w:val="center" w:pos="5862"/>
                <w:tab w:val="left" w:pos="6849"/>
              </w:tabs>
              <w:contextualSpacing/>
              <w:jc w:val="center"/>
              <w:rPr>
                <w:rFonts w:ascii="Arial" w:hAnsi="Arial" w:cs="Arial"/>
                <w:b/>
              </w:rPr>
            </w:pPr>
            <w:r w:rsidRPr="00983E12">
              <w:rPr>
                <w:rFonts w:ascii="Arial" w:hAnsi="Arial" w:cs="Arial"/>
                <w:b/>
              </w:rPr>
              <w:t xml:space="preserve">                                                                                                                                                                                    RAZEM:</w:t>
            </w:r>
          </w:p>
        </w:tc>
        <w:tc>
          <w:tcPr>
            <w:tcW w:w="1134" w:type="dxa"/>
          </w:tcPr>
          <w:p w:rsidR="00983E12" w:rsidRPr="00983E12" w:rsidRDefault="00983E12" w:rsidP="00983E12">
            <w:pPr>
              <w:contextualSpacing/>
              <w:jc w:val="center"/>
              <w:rPr>
                <w:rFonts w:ascii="Arial" w:hAnsi="Arial" w:cs="Arial"/>
                <w:b/>
                <w:sz w:val="18"/>
                <w:szCs w:val="18"/>
              </w:rPr>
            </w:pPr>
          </w:p>
        </w:tc>
        <w:tc>
          <w:tcPr>
            <w:tcW w:w="1134" w:type="dxa"/>
          </w:tcPr>
          <w:p w:rsidR="00983E12" w:rsidRPr="00983E12" w:rsidRDefault="00983E12" w:rsidP="00983E12">
            <w:pPr>
              <w:contextualSpacing/>
              <w:jc w:val="center"/>
              <w:rPr>
                <w:rFonts w:ascii="Arial" w:hAnsi="Arial" w:cs="Arial"/>
                <w:b/>
                <w:sz w:val="18"/>
                <w:szCs w:val="18"/>
              </w:rPr>
            </w:pPr>
            <w:r w:rsidRPr="00983E12">
              <w:rPr>
                <w:rFonts w:ascii="Arial" w:hAnsi="Arial" w:cs="Arial"/>
                <w:b/>
                <w:sz w:val="18"/>
                <w:szCs w:val="18"/>
              </w:rPr>
              <w:t>xxx</w:t>
            </w:r>
          </w:p>
        </w:tc>
        <w:tc>
          <w:tcPr>
            <w:tcW w:w="1701" w:type="dxa"/>
          </w:tcPr>
          <w:p w:rsidR="00983E12" w:rsidRPr="00983E12" w:rsidRDefault="00983E12" w:rsidP="00983E12">
            <w:pPr>
              <w:contextualSpacing/>
              <w:jc w:val="center"/>
              <w:rPr>
                <w:rFonts w:ascii="Arial" w:hAnsi="Arial" w:cs="Arial"/>
                <w:b/>
                <w:sz w:val="18"/>
                <w:szCs w:val="18"/>
              </w:rPr>
            </w:pPr>
          </w:p>
        </w:tc>
      </w:tr>
    </w:tbl>
    <w:p w:rsidR="00983E12" w:rsidRPr="00983E12" w:rsidRDefault="00983E12" w:rsidP="00983E12">
      <w:pPr>
        <w:suppressAutoHyphens/>
        <w:spacing w:after="0"/>
        <w:jc w:val="both"/>
        <w:rPr>
          <w:rFonts w:ascii="Arial" w:eastAsia="Times New Roman" w:hAnsi="Arial" w:cs="Arial"/>
          <w:lang w:eastAsia="ar-SA"/>
        </w:rPr>
      </w:pPr>
    </w:p>
    <w:p w:rsidR="00983E12" w:rsidRPr="00983E12" w:rsidRDefault="00983E12" w:rsidP="00983E12">
      <w:pPr>
        <w:suppressAutoHyphens/>
        <w:spacing w:after="0"/>
        <w:jc w:val="both"/>
        <w:rPr>
          <w:rFonts w:ascii="Arial" w:eastAsia="Times New Roman" w:hAnsi="Arial" w:cs="Arial"/>
          <w:lang w:eastAsia="ar-SA"/>
        </w:rPr>
      </w:pPr>
    </w:p>
    <w:p w:rsidR="00983E12" w:rsidRPr="00983E12" w:rsidRDefault="00983E12" w:rsidP="00983E12">
      <w:pPr>
        <w:ind w:left="360"/>
        <w:contextualSpacing/>
        <w:rPr>
          <w:rFonts w:ascii="Arial" w:hAnsi="Arial" w:cs="Arial"/>
          <w:sz w:val="20"/>
          <w:szCs w:val="20"/>
        </w:rPr>
      </w:pPr>
    </w:p>
    <w:p w:rsidR="00983E12" w:rsidRPr="00983E12" w:rsidRDefault="00983E12" w:rsidP="00983E12">
      <w:pPr>
        <w:suppressAutoHyphens/>
        <w:spacing w:after="0"/>
        <w:ind w:left="8931"/>
        <w:jc w:val="both"/>
        <w:rPr>
          <w:rFonts w:ascii="Arial" w:eastAsia="Times New Roman" w:hAnsi="Arial" w:cs="Arial"/>
          <w:lang w:eastAsia="ar-SA"/>
        </w:rPr>
      </w:pPr>
    </w:p>
    <w:p w:rsidR="00983E12" w:rsidRPr="00983E12" w:rsidRDefault="00983E12" w:rsidP="00983E12">
      <w:pPr>
        <w:suppressAutoHyphens/>
        <w:spacing w:after="0"/>
        <w:ind w:left="8931"/>
        <w:rPr>
          <w:rFonts w:ascii="Arial" w:eastAsia="Times New Roman" w:hAnsi="Arial" w:cs="Arial"/>
          <w:lang w:eastAsia="ar-SA"/>
        </w:rPr>
      </w:pPr>
    </w:p>
    <w:p w:rsidR="00983E12" w:rsidRPr="00983E12" w:rsidRDefault="00983E12" w:rsidP="00983E12">
      <w:pPr>
        <w:suppressAutoHyphens/>
        <w:spacing w:after="0"/>
        <w:ind w:left="8931"/>
        <w:rPr>
          <w:rFonts w:ascii="Arial" w:eastAsia="Times New Roman" w:hAnsi="Arial" w:cs="Arial"/>
          <w:lang w:eastAsia="ar-SA"/>
        </w:rPr>
      </w:pPr>
    </w:p>
    <w:p w:rsidR="00983E12" w:rsidRPr="00983E12" w:rsidRDefault="00983E12" w:rsidP="00983E12">
      <w:pPr>
        <w:suppressAutoHyphens/>
        <w:spacing w:after="0"/>
        <w:ind w:left="8931"/>
        <w:rPr>
          <w:rFonts w:ascii="Arial" w:eastAsia="Times New Roman" w:hAnsi="Arial" w:cs="Arial"/>
          <w:lang w:eastAsia="ar-SA"/>
        </w:rPr>
      </w:pPr>
    </w:p>
    <w:p w:rsidR="00983E12" w:rsidRPr="00983E12" w:rsidRDefault="00983E12" w:rsidP="00983E12">
      <w:pPr>
        <w:suppressAutoHyphens/>
        <w:spacing w:after="0"/>
        <w:ind w:left="8931"/>
        <w:rPr>
          <w:rFonts w:ascii="Arial" w:eastAsia="Times New Roman" w:hAnsi="Arial" w:cs="Arial"/>
          <w:lang w:eastAsia="ar-SA"/>
        </w:rPr>
      </w:pPr>
      <w:r w:rsidRPr="00983E12">
        <w:rPr>
          <w:rFonts w:ascii="Arial" w:eastAsia="Times New Roman" w:hAnsi="Arial" w:cs="Arial"/>
          <w:lang w:eastAsia="ar-SA"/>
        </w:rPr>
        <w:t>…………………………………………….</w:t>
      </w:r>
    </w:p>
    <w:p w:rsidR="00983E12" w:rsidRPr="00983E12" w:rsidRDefault="00983E12" w:rsidP="00983E12">
      <w:pPr>
        <w:suppressAutoHyphens/>
        <w:spacing w:after="0"/>
        <w:rPr>
          <w:rFonts w:ascii="Arial" w:eastAsia="Times New Roman" w:hAnsi="Arial" w:cs="Arial"/>
          <w:i/>
          <w:lang w:eastAsia="ar-SA"/>
        </w:rPr>
      </w:pPr>
      <w:r w:rsidRPr="00983E12">
        <w:rPr>
          <w:rFonts w:ascii="Arial" w:eastAsia="Times New Roman" w:hAnsi="Arial" w:cs="Arial"/>
          <w:lang w:eastAsia="ar-SA"/>
        </w:rPr>
        <w:t xml:space="preserve">                                                                                                                              </w:t>
      </w:r>
      <w:r w:rsidRPr="00983E12">
        <w:rPr>
          <w:rFonts w:ascii="Arial" w:eastAsia="Times New Roman" w:hAnsi="Arial" w:cs="Arial"/>
          <w:i/>
          <w:lang w:eastAsia="ar-SA"/>
        </w:rPr>
        <w:t>(podpisy i pieczęci upoważnionych przedstawicieli Wykonawcy)</w:t>
      </w:r>
    </w:p>
    <w:p w:rsidR="00983E12" w:rsidRPr="00983E12" w:rsidRDefault="00983E12" w:rsidP="00983E12">
      <w:pPr>
        <w:suppressAutoHyphens/>
        <w:spacing w:after="0"/>
        <w:ind w:left="8931"/>
        <w:rPr>
          <w:rFonts w:ascii="Arial" w:eastAsia="Times New Roman" w:hAnsi="Arial" w:cs="Arial"/>
          <w:i/>
          <w:lang w:eastAsia="ar-SA"/>
        </w:rPr>
      </w:pPr>
    </w:p>
    <w:p w:rsidR="00983E12" w:rsidRDefault="00983E12" w:rsidP="009F6788">
      <w:pPr>
        <w:ind w:left="-709"/>
      </w:pPr>
    </w:p>
    <w:sectPr w:rsidR="00983E12" w:rsidSect="00983E12">
      <w:pgSz w:w="16838" w:h="11906" w:orient="landscape"/>
      <w:pgMar w:top="1985"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99" w:rsidRDefault="00514299" w:rsidP="005708CF">
      <w:pPr>
        <w:spacing w:after="0" w:line="240" w:lineRule="auto"/>
      </w:pPr>
      <w:r>
        <w:separator/>
      </w:r>
    </w:p>
  </w:endnote>
  <w:endnote w:type="continuationSeparator" w:id="0">
    <w:p w:rsidR="00514299" w:rsidRDefault="00514299"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62450"/>
      <w:docPartObj>
        <w:docPartGallery w:val="Page Numbers (Bottom of Page)"/>
        <w:docPartUnique/>
      </w:docPartObj>
    </w:sdtPr>
    <w:sdtContent>
      <w:p w:rsidR="00514299" w:rsidRDefault="00514299">
        <w:pPr>
          <w:pStyle w:val="Stopka"/>
          <w:jc w:val="right"/>
        </w:pPr>
        <w:r>
          <w:fldChar w:fldCharType="begin"/>
        </w:r>
        <w:r>
          <w:instrText>PAGE   \* MERGEFORMAT</w:instrText>
        </w:r>
        <w:r>
          <w:fldChar w:fldCharType="separate"/>
        </w:r>
        <w:r w:rsidR="00ED6D0B">
          <w:rPr>
            <w:noProof/>
          </w:rPr>
          <w:t>3</w:t>
        </w:r>
        <w:r>
          <w:fldChar w:fldCharType="end"/>
        </w:r>
      </w:p>
    </w:sdtContent>
  </w:sdt>
  <w:p w:rsidR="00514299" w:rsidRPr="007927EF" w:rsidRDefault="00514299" w:rsidP="007927EF">
    <w:pPr>
      <w:pStyle w:val="Stopka"/>
      <w:jc w:val="right"/>
      <w:rPr>
        <w:rFonts w:asciiTheme="majorHAnsi" w:eastAsiaTheme="majorEastAsia" w:hAnsiTheme="majorHAnsi" w:cstheme="majorBid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84646674"/>
      <w:docPartObj>
        <w:docPartGallery w:val="Page Numbers (Bottom of Page)"/>
        <w:docPartUnique/>
      </w:docPartObj>
    </w:sdtPr>
    <w:sdtEndPr>
      <w:rPr>
        <w:sz w:val="18"/>
        <w:szCs w:val="18"/>
      </w:rPr>
    </w:sdtEndPr>
    <w:sdtContent>
      <w:p w:rsidR="00514299" w:rsidRPr="00DB0AF8" w:rsidRDefault="00514299">
        <w:pPr>
          <w:pStyle w:val="Stopka"/>
          <w:jc w:val="right"/>
          <w:rPr>
            <w:rFonts w:asciiTheme="majorHAnsi" w:eastAsiaTheme="majorEastAsia" w:hAnsiTheme="majorHAnsi" w:cstheme="majorBidi"/>
            <w:sz w:val="18"/>
            <w:szCs w:val="18"/>
          </w:rPr>
        </w:pPr>
        <w:r w:rsidRPr="00DB0AF8">
          <w:rPr>
            <w:rFonts w:asciiTheme="majorHAnsi" w:eastAsiaTheme="majorEastAsia" w:hAnsiTheme="majorHAnsi" w:cstheme="majorBidi"/>
            <w:sz w:val="18"/>
            <w:szCs w:val="18"/>
          </w:rPr>
          <w:t xml:space="preserve">str. </w:t>
        </w:r>
        <w:r w:rsidRPr="00DB0AF8">
          <w:rPr>
            <w:rFonts w:eastAsiaTheme="minorEastAsia"/>
            <w:sz w:val="18"/>
            <w:szCs w:val="18"/>
          </w:rPr>
          <w:fldChar w:fldCharType="begin"/>
        </w:r>
        <w:r w:rsidRPr="00DB0AF8">
          <w:rPr>
            <w:sz w:val="18"/>
            <w:szCs w:val="18"/>
          </w:rPr>
          <w:instrText>PAGE    \* MERGEFORMAT</w:instrText>
        </w:r>
        <w:r w:rsidRPr="00DB0AF8">
          <w:rPr>
            <w:rFonts w:eastAsiaTheme="minorEastAsia"/>
            <w:sz w:val="18"/>
            <w:szCs w:val="18"/>
          </w:rPr>
          <w:fldChar w:fldCharType="separate"/>
        </w:r>
        <w:r w:rsidR="00ED6D0B" w:rsidRPr="00ED6D0B">
          <w:rPr>
            <w:rFonts w:asciiTheme="majorHAnsi" w:eastAsiaTheme="majorEastAsia" w:hAnsiTheme="majorHAnsi" w:cstheme="majorBidi"/>
            <w:noProof/>
            <w:sz w:val="18"/>
            <w:szCs w:val="18"/>
          </w:rPr>
          <w:t>50</w:t>
        </w:r>
        <w:r w:rsidRPr="00DB0AF8">
          <w:rPr>
            <w:rFonts w:asciiTheme="majorHAnsi" w:eastAsiaTheme="majorEastAsia" w:hAnsiTheme="majorHAnsi" w:cstheme="majorBidi"/>
            <w:sz w:val="18"/>
            <w:szCs w:val="18"/>
          </w:rPr>
          <w:fldChar w:fldCharType="end"/>
        </w:r>
      </w:p>
    </w:sdtContent>
  </w:sdt>
  <w:p w:rsidR="00514299" w:rsidRDefault="005142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99" w:rsidRDefault="00514299" w:rsidP="005708CF">
      <w:pPr>
        <w:spacing w:after="0" w:line="240" w:lineRule="auto"/>
      </w:pPr>
      <w:r>
        <w:separator/>
      </w:r>
    </w:p>
  </w:footnote>
  <w:footnote w:type="continuationSeparator" w:id="0">
    <w:p w:rsidR="00514299" w:rsidRDefault="00514299" w:rsidP="0057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15:restartNumberingAfterBreak="0">
    <w:nsid w:val="02523EDA"/>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BC5FBF"/>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66B6536"/>
    <w:multiLevelType w:val="multilevel"/>
    <w:tmpl w:val="42263706"/>
    <w:lvl w:ilvl="0">
      <w:start w:val="1"/>
      <w:numFmt w:val="decimal"/>
      <w:lvlText w:val="%1."/>
      <w:lvlJc w:val="left"/>
      <w:pPr>
        <w:tabs>
          <w:tab w:val="num" w:pos="0"/>
        </w:tabs>
        <w:ind w:left="720" w:hanging="360"/>
      </w:pPr>
      <w:rPr>
        <w:rFonts w:ascii="Arial" w:eastAsia="Calibri" w:hAnsi="Arial" w:cs="Arial"/>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984F27"/>
    <w:multiLevelType w:val="hybridMultilevel"/>
    <w:tmpl w:val="25684E94"/>
    <w:lvl w:ilvl="0" w:tplc="FFCE16AC">
      <w:start w:val="1"/>
      <w:numFmt w:val="upperRoman"/>
      <w:lvlText w:val="%1."/>
      <w:lvlJc w:val="left"/>
      <w:pPr>
        <w:ind w:left="1080" w:hanging="720"/>
      </w:pPr>
      <w:rPr>
        <w:rFonts w:eastAsia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94FDE"/>
    <w:multiLevelType w:val="hybridMultilevel"/>
    <w:tmpl w:val="5C58F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D7367"/>
    <w:multiLevelType w:val="hybridMultilevel"/>
    <w:tmpl w:val="0FAA44FA"/>
    <w:lvl w:ilvl="0" w:tplc="A642C87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DD039C"/>
    <w:multiLevelType w:val="multilevel"/>
    <w:tmpl w:val="7062DDB6"/>
    <w:lvl w:ilvl="0">
      <w:start w:val="1"/>
      <w:numFmt w:val="decimal"/>
      <w:lvlText w:val="%1."/>
      <w:lvlJc w:val="left"/>
      <w:pPr>
        <w:tabs>
          <w:tab w:val="num" w:pos="0"/>
        </w:tabs>
        <w:ind w:left="720" w:hanging="360"/>
      </w:pPr>
      <w:rPr>
        <w:rFonts w:ascii="Arial" w:eastAsia="Times New Roman" w:hAnsi="Arial" w:cs="Arial"/>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E81F7C"/>
    <w:multiLevelType w:val="multilevel"/>
    <w:tmpl w:val="42263706"/>
    <w:lvl w:ilvl="0">
      <w:start w:val="1"/>
      <w:numFmt w:val="decimal"/>
      <w:lvlText w:val="%1."/>
      <w:lvlJc w:val="left"/>
      <w:pPr>
        <w:tabs>
          <w:tab w:val="num" w:pos="0"/>
        </w:tabs>
        <w:ind w:left="720" w:hanging="360"/>
      </w:pPr>
      <w:rPr>
        <w:rFonts w:ascii="Arial" w:eastAsia="Calibri" w:hAnsi="Arial" w:cs="Arial"/>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28067B4"/>
    <w:multiLevelType w:val="hybridMultilevel"/>
    <w:tmpl w:val="5518CE30"/>
    <w:lvl w:ilvl="0" w:tplc="02E8CAE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9975E8"/>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E0F5A00"/>
    <w:multiLevelType w:val="hybridMultilevel"/>
    <w:tmpl w:val="6A0224DA"/>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94224"/>
    <w:multiLevelType w:val="hybridMultilevel"/>
    <w:tmpl w:val="A4E20E32"/>
    <w:lvl w:ilvl="0" w:tplc="847C1B04">
      <w:start w:val="1"/>
      <w:numFmt w:val="ordinal"/>
      <w:lvlText w:val="4. %1"/>
      <w:lvlJc w:val="left"/>
      <w:pPr>
        <w:tabs>
          <w:tab w:val="num" w:pos="360"/>
        </w:tabs>
        <w:ind w:left="360" w:firstLine="0"/>
      </w:pPr>
      <w:rPr>
        <w:rFonts w:hint="default"/>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1" w15:restartNumberingAfterBreak="0">
    <w:nsid w:val="25590E4D"/>
    <w:multiLevelType w:val="hybridMultilevel"/>
    <w:tmpl w:val="7B76D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80063"/>
    <w:multiLevelType w:val="multilevel"/>
    <w:tmpl w:val="FCA616DE"/>
    <w:lvl w:ilvl="0">
      <w:start w:val="1"/>
      <w:numFmt w:val="upperRoman"/>
      <w:lvlText w:val="%1."/>
      <w:lvlJc w:val="left"/>
      <w:pPr>
        <w:tabs>
          <w:tab w:val="num" w:pos="0"/>
        </w:tabs>
        <w:ind w:left="360" w:hanging="360"/>
      </w:pPr>
      <w:rPr>
        <w:b/>
        <w:color w:val="auto"/>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C8C278F"/>
    <w:multiLevelType w:val="hybridMultilevel"/>
    <w:tmpl w:val="7F9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B87F28"/>
    <w:multiLevelType w:val="hybridMultilevel"/>
    <w:tmpl w:val="3FEEF562"/>
    <w:lvl w:ilvl="0" w:tplc="746A97EC">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FA92621"/>
    <w:multiLevelType w:val="multilevel"/>
    <w:tmpl w:val="EDBCDE42"/>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36B500B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A07517"/>
    <w:multiLevelType w:val="hybridMultilevel"/>
    <w:tmpl w:val="9B662C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15:restartNumberingAfterBreak="0">
    <w:nsid w:val="3CB94139"/>
    <w:multiLevelType w:val="hybridMultilevel"/>
    <w:tmpl w:val="DB9435EE"/>
    <w:styleLink w:val="WW8Num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581BBB"/>
    <w:multiLevelType w:val="hybridMultilevel"/>
    <w:tmpl w:val="D44635A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0F">
      <w:start w:val="1"/>
      <w:numFmt w:val="decimal"/>
      <w:lvlText w:val="%2."/>
      <w:lvlJc w:val="left"/>
      <w:pPr>
        <w:tabs>
          <w:tab w:val="num" w:pos="1420"/>
        </w:tabs>
        <w:ind w:left="1420" w:hanging="34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E370AEF"/>
    <w:multiLevelType w:val="hybridMultilevel"/>
    <w:tmpl w:val="0E1CC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15:restartNumberingAfterBreak="0">
    <w:nsid w:val="45545BD6"/>
    <w:multiLevelType w:val="multilevel"/>
    <w:tmpl w:val="BC00C4FA"/>
    <w:lvl w:ilvl="0">
      <w:start w:val="1"/>
      <w:numFmt w:val="decimal"/>
      <w:lvlText w:val="%1."/>
      <w:lvlJc w:val="left"/>
      <w:pPr>
        <w:tabs>
          <w:tab w:val="num" w:pos="0"/>
        </w:tabs>
        <w:ind w:left="0" w:firstLine="0"/>
      </w:pPr>
      <w:rPr>
        <w:rFonts w:hint="default"/>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6C528D3"/>
    <w:multiLevelType w:val="hybridMultilevel"/>
    <w:tmpl w:val="8E2A5B7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3800F8"/>
    <w:multiLevelType w:val="hybridMultilevel"/>
    <w:tmpl w:val="7DC6B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7F2963"/>
    <w:multiLevelType w:val="multilevel"/>
    <w:tmpl w:val="0B46F684"/>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4" w15:restartNumberingAfterBreak="0">
    <w:nsid w:val="49841532"/>
    <w:multiLevelType w:val="hybridMultilevel"/>
    <w:tmpl w:val="D44635A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0F">
      <w:start w:val="1"/>
      <w:numFmt w:val="decimal"/>
      <w:lvlText w:val="%2."/>
      <w:lvlJc w:val="left"/>
      <w:pPr>
        <w:tabs>
          <w:tab w:val="num" w:pos="1420"/>
        </w:tabs>
        <w:ind w:left="1420" w:hanging="34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9E176B4"/>
    <w:multiLevelType w:val="hybridMultilevel"/>
    <w:tmpl w:val="7B76D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475E5"/>
    <w:multiLevelType w:val="hybridMultilevel"/>
    <w:tmpl w:val="3EFCD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A95A4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E26455"/>
    <w:multiLevelType w:val="hybridMultilevel"/>
    <w:tmpl w:val="49D4DA42"/>
    <w:lvl w:ilvl="0" w:tplc="C73E266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0" w15:restartNumberingAfterBreak="0">
    <w:nsid w:val="501029B0"/>
    <w:multiLevelType w:val="multilevel"/>
    <w:tmpl w:val="BC00C4FA"/>
    <w:lvl w:ilvl="0">
      <w:start w:val="1"/>
      <w:numFmt w:val="decimal"/>
      <w:lvlText w:val="%1."/>
      <w:lvlJc w:val="left"/>
      <w:pPr>
        <w:tabs>
          <w:tab w:val="num" w:pos="0"/>
        </w:tabs>
        <w:ind w:left="0" w:firstLine="0"/>
      </w:pPr>
      <w:rPr>
        <w:rFonts w:hint="default"/>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54A80240"/>
    <w:multiLevelType w:val="hybridMultilevel"/>
    <w:tmpl w:val="2592C2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15:restartNumberingAfterBreak="0">
    <w:nsid w:val="57F33FC8"/>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C9769B2"/>
    <w:multiLevelType w:val="hybridMultilevel"/>
    <w:tmpl w:val="C388A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861CA6"/>
    <w:multiLevelType w:val="hybridMultilevel"/>
    <w:tmpl w:val="9BA46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903817"/>
    <w:multiLevelType w:val="hybridMultilevel"/>
    <w:tmpl w:val="2A60ED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5338C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66964D0B"/>
    <w:multiLevelType w:val="multilevel"/>
    <w:tmpl w:val="B2366A1E"/>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2" w15:restartNumberingAfterBreak="0">
    <w:nsid w:val="669B097D"/>
    <w:multiLevelType w:val="hybridMultilevel"/>
    <w:tmpl w:val="3FEEF562"/>
    <w:lvl w:ilvl="0" w:tplc="746A97EC">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0A76EC"/>
    <w:multiLevelType w:val="multilevel"/>
    <w:tmpl w:val="265616B4"/>
    <w:lvl w:ilvl="0">
      <w:start w:val="1"/>
      <w:numFmt w:val="bullet"/>
      <w:lvlText w:val=""/>
      <w:lvlJc w:val="left"/>
      <w:pPr>
        <w:tabs>
          <w:tab w:val="num" w:pos="0"/>
        </w:tabs>
        <w:ind w:left="720" w:hanging="360"/>
      </w:pPr>
      <w:rPr>
        <w:rFonts w:ascii="Wingdings" w:hAnsi="Wingdings"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D576BDF"/>
    <w:multiLevelType w:val="hybridMultilevel"/>
    <w:tmpl w:val="CEFC2B1E"/>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DAA6882"/>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E272729"/>
    <w:multiLevelType w:val="hybridMultilevel"/>
    <w:tmpl w:val="4C3031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ED41D13"/>
    <w:multiLevelType w:val="hybridMultilevel"/>
    <w:tmpl w:val="1AAEE05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E60262"/>
    <w:multiLevelType w:val="multilevel"/>
    <w:tmpl w:val="7062DDB6"/>
    <w:lvl w:ilvl="0">
      <w:start w:val="1"/>
      <w:numFmt w:val="decimal"/>
      <w:lvlText w:val="%1."/>
      <w:lvlJc w:val="left"/>
      <w:pPr>
        <w:tabs>
          <w:tab w:val="num" w:pos="0"/>
        </w:tabs>
        <w:ind w:left="720" w:hanging="360"/>
      </w:pPr>
      <w:rPr>
        <w:rFonts w:ascii="Arial" w:eastAsia="Times New Roman" w:hAnsi="Arial" w:cs="Arial"/>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5532F75"/>
    <w:multiLevelType w:val="multilevel"/>
    <w:tmpl w:val="710EB3C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7F41222"/>
    <w:multiLevelType w:val="hybridMultilevel"/>
    <w:tmpl w:val="C7CEBCF0"/>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8B46B4"/>
    <w:multiLevelType w:val="hybridMultilevel"/>
    <w:tmpl w:val="444EB10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8BD4784"/>
    <w:multiLevelType w:val="hybridMultilevel"/>
    <w:tmpl w:val="4AAC2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D184A54"/>
    <w:multiLevelType w:val="hybridMultilevel"/>
    <w:tmpl w:val="5518CE30"/>
    <w:lvl w:ilvl="0" w:tplc="02E8CAE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865CF6"/>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F9B20F3"/>
    <w:multiLevelType w:val="hybridMultilevel"/>
    <w:tmpl w:val="6A0224DA"/>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D61776"/>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num>
  <w:num w:numId="2">
    <w:abstractNumId w:val="8"/>
  </w:num>
  <w:num w:numId="3">
    <w:abstractNumId w:val="18"/>
  </w:num>
  <w:num w:numId="4">
    <w:abstractNumId w:val="64"/>
  </w:num>
  <w:num w:numId="5">
    <w:abstractNumId w:val="53"/>
  </w:num>
  <w:num w:numId="6">
    <w:abstractNumId w:val="17"/>
  </w:num>
  <w:num w:numId="7">
    <w:abstractNumId w:val="68"/>
  </w:num>
  <w:num w:numId="8">
    <w:abstractNumId w:val="10"/>
  </w:num>
  <w:num w:numId="9">
    <w:abstractNumId w:val="52"/>
  </w:num>
  <w:num w:numId="10">
    <w:abstractNumId w:val="72"/>
  </w:num>
  <w:num w:numId="11">
    <w:abstractNumId w:val="70"/>
  </w:num>
  <w:num w:numId="12">
    <w:abstractNumId w:val="23"/>
  </w:num>
  <w:num w:numId="13">
    <w:abstractNumId w:val="7"/>
  </w:num>
  <w:num w:numId="14">
    <w:abstractNumId w:val="63"/>
  </w:num>
  <w:num w:numId="15">
    <w:abstractNumId w:val="37"/>
  </w:num>
  <w:num w:numId="16">
    <w:abstractNumId w:val="29"/>
  </w:num>
  <w:num w:numId="17">
    <w:abstractNumId w:val="30"/>
  </w:num>
  <w:num w:numId="18">
    <w:abstractNumId w:val="77"/>
  </w:num>
  <w:num w:numId="19">
    <w:abstractNumId w:val="28"/>
  </w:num>
  <w:num w:numId="20">
    <w:abstractNumId w:val="3"/>
  </w:num>
  <w:num w:numId="21">
    <w:abstractNumId w:val="24"/>
  </w:num>
  <w:num w:numId="22">
    <w:abstractNumId w:val="42"/>
  </w:num>
  <w:num w:numId="23">
    <w:abstractNumId w:val="34"/>
  </w:num>
  <w:num w:numId="24">
    <w:abstractNumId w:val="46"/>
  </w:num>
  <w:num w:numId="25">
    <w:abstractNumId w:val="41"/>
  </w:num>
  <w:num w:numId="26">
    <w:abstractNumId w:val="61"/>
  </w:num>
  <w:num w:numId="27">
    <w:abstractNumId w:val="27"/>
  </w:num>
  <w:num w:numId="28">
    <w:abstractNumId w:val="16"/>
  </w:num>
  <w:num w:numId="29">
    <w:abstractNumId w:val="50"/>
  </w:num>
  <w:num w:numId="30">
    <w:abstractNumId w:val="5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79"/>
  </w:num>
  <w:num w:numId="38">
    <w:abstractNumId w:val="6"/>
  </w:num>
  <w:num w:numId="39">
    <w:abstractNumId w:val="40"/>
  </w:num>
  <w:num w:numId="40">
    <w:abstractNumId w:val="57"/>
  </w:num>
  <w:num w:numId="41">
    <w:abstractNumId w:val="25"/>
  </w:num>
  <w:num w:numId="42">
    <w:abstractNumId w:val="58"/>
  </w:num>
  <w:num w:numId="43">
    <w:abstractNumId w:val="59"/>
  </w:num>
  <w:num w:numId="44">
    <w:abstractNumId w:val="67"/>
  </w:num>
  <w:num w:numId="45">
    <w:abstractNumId w:val="36"/>
  </w:num>
  <w:num w:numId="46">
    <w:abstractNumId w:val="31"/>
  </w:num>
  <w:num w:numId="47">
    <w:abstractNumId w:val="43"/>
  </w:num>
  <w:num w:numId="48">
    <w:abstractNumId w:val="49"/>
  </w:num>
  <w:num w:numId="49">
    <w:abstractNumId w:val="11"/>
  </w:num>
  <w:num w:numId="50">
    <w:abstractNumId w:val="20"/>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5"/>
  </w:num>
  <w:num w:numId="54">
    <w:abstractNumId w:val="76"/>
  </w:num>
  <w:num w:numId="55">
    <w:abstractNumId w:val="45"/>
  </w:num>
  <w:num w:numId="56">
    <w:abstractNumId w:val="39"/>
  </w:num>
  <w:num w:numId="57">
    <w:abstractNumId w:val="73"/>
  </w:num>
  <w:num w:numId="58">
    <w:abstractNumId w:val="9"/>
  </w:num>
  <w:num w:numId="59">
    <w:abstractNumId w:val="14"/>
  </w:num>
  <w:num w:numId="60">
    <w:abstractNumId w:val="55"/>
  </w:num>
  <w:num w:numId="61">
    <w:abstractNumId w:val="4"/>
  </w:num>
  <w:num w:numId="62">
    <w:abstractNumId w:val="21"/>
  </w:num>
  <w:num w:numId="63">
    <w:abstractNumId w:val="38"/>
  </w:num>
  <w:num w:numId="64">
    <w:abstractNumId w:val="65"/>
  </w:num>
  <w:num w:numId="65">
    <w:abstractNumId w:val="1"/>
  </w:num>
  <w:num w:numId="66">
    <w:abstractNumId w:val="33"/>
  </w:num>
  <w:num w:numId="67">
    <w:abstractNumId w:val="44"/>
  </w:num>
  <w:num w:numId="68">
    <w:abstractNumId w:val="78"/>
  </w:num>
  <w:num w:numId="69">
    <w:abstractNumId w:val="2"/>
  </w:num>
  <w:num w:numId="70">
    <w:abstractNumId w:val="60"/>
  </w:num>
  <w:num w:numId="71">
    <w:abstractNumId w:val="80"/>
  </w:num>
  <w:num w:numId="72">
    <w:abstractNumId w:val="26"/>
  </w:num>
  <w:num w:numId="73">
    <w:abstractNumId w:val="69"/>
  </w:num>
  <w:num w:numId="74">
    <w:abstractNumId w:val="75"/>
  </w:num>
  <w:num w:numId="75">
    <w:abstractNumId w:val="19"/>
  </w:num>
  <w:num w:numId="76">
    <w:abstractNumId w:val="48"/>
  </w:num>
  <w:num w:numId="77">
    <w:abstractNumId w:val="51"/>
  </w:num>
  <w:num w:numId="78">
    <w:abstractNumId w:val="74"/>
  </w:num>
  <w:num w:numId="79">
    <w:abstractNumId w:val="22"/>
  </w:num>
  <w:num w:numId="80">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72"/>
    <w:rsid w:val="000008F4"/>
    <w:rsid w:val="00003AB7"/>
    <w:rsid w:val="000079A9"/>
    <w:rsid w:val="0002209A"/>
    <w:rsid w:val="0003082B"/>
    <w:rsid w:val="000543B7"/>
    <w:rsid w:val="00055A20"/>
    <w:rsid w:val="000610A1"/>
    <w:rsid w:val="00071A6E"/>
    <w:rsid w:val="00086BD7"/>
    <w:rsid w:val="0009123C"/>
    <w:rsid w:val="00096EE4"/>
    <w:rsid w:val="000A07FF"/>
    <w:rsid w:val="000A2BCF"/>
    <w:rsid w:val="000C442E"/>
    <w:rsid w:val="000D580B"/>
    <w:rsid w:val="000E12A5"/>
    <w:rsid w:val="000E3674"/>
    <w:rsid w:val="000F6747"/>
    <w:rsid w:val="001038BE"/>
    <w:rsid w:val="001141D8"/>
    <w:rsid w:val="00117E98"/>
    <w:rsid w:val="001342A7"/>
    <w:rsid w:val="00147F6A"/>
    <w:rsid w:val="00154F07"/>
    <w:rsid w:val="00166A38"/>
    <w:rsid w:val="00187C02"/>
    <w:rsid w:val="001A3B6E"/>
    <w:rsid w:val="001B14AD"/>
    <w:rsid w:val="001B2144"/>
    <w:rsid w:val="001C03F4"/>
    <w:rsid w:val="001C1C64"/>
    <w:rsid w:val="001C2FF6"/>
    <w:rsid w:val="001C567C"/>
    <w:rsid w:val="001E3FC1"/>
    <w:rsid w:val="001E72C7"/>
    <w:rsid w:val="001F28AD"/>
    <w:rsid w:val="001F465E"/>
    <w:rsid w:val="00212287"/>
    <w:rsid w:val="002247D7"/>
    <w:rsid w:val="00231D3D"/>
    <w:rsid w:val="00241AC5"/>
    <w:rsid w:val="00245C73"/>
    <w:rsid w:val="00247048"/>
    <w:rsid w:val="00275DFC"/>
    <w:rsid w:val="00287541"/>
    <w:rsid w:val="002963A5"/>
    <w:rsid w:val="002A2C39"/>
    <w:rsid w:val="002C7451"/>
    <w:rsid w:val="002F7570"/>
    <w:rsid w:val="003821C1"/>
    <w:rsid w:val="00382A72"/>
    <w:rsid w:val="003938CB"/>
    <w:rsid w:val="003A0F75"/>
    <w:rsid w:val="003C0915"/>
    <w:rsid w:val="003C277E"/>
    <w:rsid w:val="003D4DFE"/>
    <w:rsid w:val="003F46D1"/>
    <w:rsid w:val="0041086C"/>
    <w:rsid w:val="00417DE8"/>
    <w:rsid w:val="00423633"/>
    <w:rsid w:val="00473311"/>
    <w:rsid w:val="004A25DB"/>
    <w:rsid w:val="004B34DA"/>
    <w:rsid w:val="004C263B"/>
    <w:rsid w:val="004C2CCA"/>
    <w:rsid w:val="004C35FF"/>
    <w:rsid w:val="004E3D83"/>
    <w:rsid w:val="005116E0"/>
    <w:rsid w:val="00514299"/>
    <w:rsid w:val="005320E4"/>
    <w:rsid w:val="00554186"/>
    <w:rsid w:val="00567D58"/>
    <w:rsid w:val="005708CF"/>
    <w:rsid w:val="00593EDA"/>
    <w:rsid w:val="005C535A"/>
    <w:rsid w:val="006170AD"/>
    <w:rsid w:val="006429D6"/>
    <w:rsid w:val="00654276"/>
    <w:rsid w:val="0066689A"/>
    <w:rsid w:val="00676145"/>
    <w:rsid w:val="00691454"/>
    <w:rsid w:val="006A5D40"/>
    <w:rsid w:val="006C752A"/>
    <w:rsid w:val="007511AC"/>
    <w:rsid w:val="007747BD"/>
    <w:rsid w:val="007927EF"/>
    <w:rsid w:val="007943E6"/>
    <w:rsid w:val="007A0581"/>
    <w:rsid w:val="007A42B9"/>
    <w:rsid w:val="007B1CEB"/>
    <w:rsid w:val="007C02F8"/>
    <w:rsid w:val="007D4C28"/>
    <w:rsid w:val="007E1E6C"/>
    <w:rsid w:val="007E3342"/>
    <w:rsid w:val="007E3592"/>
    <w:rsid w:val="007E5142"/>
    <w:rsid w:val="007E6DF2"/>
    <w:rsid w:val="007E7B49"/>
    <w:rsid w:val="007F6989"/>
    <w:rsid w:val="008310AA"/>
    <w:rsid w:val="00851E26"/>
    <w:rsid w:val="008570C9"/>
    <w:rsid w:val="008679B6"/>
    <w:rsid w:val="00876893"/>
    <w:rsid w:val="00887671"/>
    <w:rsid w:val="008A0000"/>
    <w:rsid w:val="008A1653"/>
    <w:rsid w:val="008C5708"/>
    <w:rsid w:val="008E2A48"/>
    <w:rsid w:val="008E3161"/>
    <w:rsid w:val="008F2B6F"/>
    <w:rsid w:val="0090562F"/>
    <w:rsid w:val="009221CB"/>
    <w:rsid w:val="00926D22"/>
    <w:rsid w:val="00934E95"/>
    <w:rsid w:val="00940424"/>
    <w:rsid w:val="00950185"/>
    <w:rsid w:val="0095553B"/>
    <w:rsid w:val="00957C39"/>
    <w:rsid w:val="00983510"/>
    <w:rsid w:val="00983E12"/>
    <w:rsid w:val="009B362A"/>
    <w:rsid w:val="009C54F8"/>
    <w:rsid w:val="009D5497"/>
    <w:rsid w:val="009E1FE5"/>
    <w:rsid w:val="009E218C"/>
    <w:rsid w:val="009E33E5"/>
    <w:rsid w:val="009F4C75"/>
    <w:rsid w:val="009F6788"/>
    <w:rsid w:val="00A01B00"/>
    <w:rsid w:val="00A1301A"/>
    <w:rsid w:val="00A24E4A"/>
    <w:rsid w:val="00A43E7A"/>
    <w:rsid w:val="00A56751"/>
    <w:rsid w:val="00A6113F"/>
    <w:rsid w:val="00A62D49"/>
    <w:rsid w:val="00A636DE"/>
    <w:rsid w:val="00A70354"/>
    <w:rsid w:val="00A72157"/>
    <w:rsid w:val="00A73BEA"/>
    <w:rsid w:val="00A877B6"/>
    <w:rsid w:val="00A9081A"/>
    <w:rsid w:val="00AA6073"/>
    <w:rsid w:val="00AC0DD5"/>
    <w:rsid w:val="00AD6474"/>
    <w:rsid w:val="00AD6737"/>
    <w:rsid w:val="00B00E9F"/>
    <w:rsid w:val="00B05172"/>
    <w:rsid w:val="00B11A22"/>
    <w:rsid w:val="00B41C49"/>
    <w:rsid w:val="00B514C5"/>
    <w:rsid w:val="00B5512F"/>
    <w:rsid w:val="00B64E60"/>
    <w:rsid w:val="00B847EC"/>
    <w:rsid w:val="00B90128"/>
    <w:rsid w:val="00BB6845"/>
    <w:rsid w:val="00BC118E"/>
    <w:rsid w:val="00BC7563"/>
    <w:rsid w:val="00BD263E"/>
    <w:rsid w:val="00BD7A4E"/>
    <w:rsid w:val="00BE3BB0"/>
    <w:rsid w:val="00BF0C8A"/>
    <w:rsid w:val="00BF4214"/>
    <w:rsid w:val="00C04955"/>
    <w:rsid w:val="00C06275"/>
    <w:rsid w:val="00C17FBB"/>
    <w:rsid w:val="00C3023A"/>
    <w:rsid w:val="00C334C1"/>
    <w:rsid w:val="00C6164F"/>
    <w:rsid w:val="00C6297F"/>
    <w:rsid w:val="00C63248"/>
    <w:rsid w:val="00C72650"/>
    <w:rsid w:val="00C73995"/>
    <w:rsid w:val="00C87953"/>
    <w:rsid w:val="00C94535"/>
    <w:rsid w:val="00CA797F"/>
    <w:rsid w:val="00CB4FC2"/>
    <w:rsid w:val="00CB5D3E"/>
    <w:rsid w:val="00CC3014"/>
    <w:rsid w:val="00CD2FA0"/>
    <w:rsid w:val="00CD46D1"/>
    <w:rsid w:val="00CE0316"/>
    <w:rsid w:val="00CE23D0"/>
    <w:rsid w:val="00CE7B4C"/>
    <w:rsid w:val="00D01478"/>
    <w:rsid w:val="00D15902"/>
    <w:rsid w:val="00D17F8A"/>
    <w:rsid w:val="00D36042"/>
    <w:rsid w:val="00D3631A"/>
    <w:rsid w:val="00D445BF"/>
    <w:rsid w:val="00D55919"/>
    <w:rsid w:val="00D6062D"/>
    <w:rsid w:val="00D67081"/>
    <w:rsid w:val="00D7257E"/>
    <w:rsid w:val="00D832E7"/>
    <w:rsid w:val="00D928FF"/>
    <w:rsid w:val="00D93F90"/>
    <w:rsid w:val="00DB514B"/>
    <w:rsid w:val="00DC172E"/>
    <w:rsid w:val="00DC18F5"/>
    <w:rsid w:val="00DC440E"/>
    <w:rsid w:val="00DC5E7D"/>
    <w:rsid w:val="00DE1A1E"/>
    <w:rsid w:val="00DF102B"/>
    <w:rsid w:val="00DF73A2"/>
    <w:rsid w:val="00E01A4E"/>
    <w:rsid w:val="00E1221D"/>
    <w:rsid w:val="00E12329"/>
    <w:rsid w:val="00E12373"/>
    <w:rsid w:val="00E26E8F"/>
    <w:rsid w:val="00E42B84"/>
    <w:rsid w:val="00E463AB"/>
    <w:rsid w:val="00E46E49"/>
    <w:rsid w:val="00E55898"/>
    <w:rsid w:val="00E6173B"/>
    <w:rsid w:val="00E62E2D"/>
    <w:rsid w:val="00E74EE4"/>
    <w:rsid w:val="00E8503A"/>
    <w:rsid w:val="00E90916"/>
    <w:rsid w:val="00EB0AA7"/>
    <w:rsid w:val="00EB44A2"/>
    <w:rsid w:val="00ED53F0"/>
    <w:rsid w:val="00ED6D0B"/>
    <w:rsid w:val="00ED7E2E"/>
    <w:rsid w:val="00EE3383"/>
    <w:rsid w:val="00EE7B6D"/>
    <w:rsid w:val="00EF4626"/>
    <w:rsid w:val="00F21541"/>
    <w:rsid w:val="00F27377"/>
    <w:rsid w:val="00F36F09"/>
    <w:rsid w:val="00F45ACC"/>
    <w:rsid w:val="00F45F1A"/>
    <w:rsid w:val="00F5220D"/>
    <w:rsid w:val="00F847F4"/>
    <w:rsid w:val="00F94219"/>
    <w:rsid w:val="00FA717B"/>
    <w:rsid w:val="00FB3A8A"/>
    <w:rsid w:val="00FD27B8"/>
    <w:rsid w:val="00FF1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3A5CA"/>
  <w15:docId w15:val="{79F4642C-66C9-47E9-B27E-B02A5FD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2"/>
      </w:numPr>
    </w:pPr>
  </w:style>
  <w:style w:type="numbering" w:customStyle="1" w:styleId="WW8Num214">
    <w:name w:val="WW8Num214"/>
    <w:rsid w:val="00CA797F"/>
    <w:pPr>
      <w:numPr>
        <w:numId w:val="11"/>
      </w:numPr>
    </w:pPr>
  </w:style>
  <w:style w:type="paragraph" w:styleId="Tekstdymka">
    <w:name w:val="Balloon Text"/>
    <w:basedOn w:val="Normalny"/>
    <w:link w:val="TekstdymkaZnak"/>
    <w:uiPriority w:val="99"/>
    <w:semiHidden/>
    <w:unhideWhenUsed/>
    <w:rsid w:val="00C33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4C1"/>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334C1"/>
    <w:rPr>
      <w:sz w:val="20"/>
      <w:szCs w:val="20"/>
    </w:rPr>
  </w:style>
  <w:style w:type="character" w:customStyle="1" w:styleId="czeinternetowe">
    <w:name w:val="Łącze internetowe"/>
    <w:basedOn w:val="Domylnaczcionkaakapitu"/>
    <w:uiPriority w:val="99"/>
    <w:unhideWhenUsed/>
    <w:rsid w:val="00C334C1"/>
    <w:rPr>
      <w:color w:val="0000FF" w:themeColor="hyperlink"/>
      <w:u w:val="single"/>
    </w:rPr>
  </w:style>
  <w:style w:type="table" w:styleId="Tabela-Siatka">
    <w:name w:val="Table Grid"/>
    <w:basedOn w:val="Standardowy"/>
    <w:uiPriority w:val="39"/>
    <w:rsid w:val="005320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5F1A"/>
    <w:pPr>
      <w:spacing w:after="0" w:line="240" w:lineRule="auto"/>
    </w:pPr>
  </w:style>
  <w:style w:type="numbering" w:customStyle="1" w:styleId="WW8Num11">
    <w:name w:val="WW8Num11"/>
    <w:rsid w:val="00CD46D1"/>
    <w:pPr>
      <w:numPr>
        <w:numId w:val="19"/>
      </w:numPr>
    </w:pPr>
  </w:style>
  <w:style w:type="numbering" w:customStyle="1" w:styleId="WW8Num21">
    <w:name w:val="WW8Num21"/>
    <w:rsid w:val="00CD46D1"/>
    <w:pPr>
      <w:numPr>
        <w:numId w:val="20"/>
      </w:numPr>
    </w:pPr>
  </w:style>
  <w:style w:type="numbering" w:customStyle="1" w:styleId="WW8Num111">
    <w:name w:val="WW8Num111"/>
    <w:basedOn w:val="Bezlisty"/>
    <w:rsid w:val="00CB4FC2"/>
    <w:pPr>
      <w:numPr>
        <w:numId w:val="21"/>
      </w:numPr>
    </w:pPr>
  </w:style>
  <w:style w:type="numbering" w:customStyle="1" w:styleId="WW8Num211">
    <w:name w:val="WW8Num211"/>
    <w:basedOn w:val="Bezlisty"/>
    <w:rsid w:val="00CB4FC2"/>
    <w:pPr>
      <w:numPr>
        <w:numId w:val="22"/>
      </w:numPr>
    </w:pPr>
  </w:style>
  <w:style w:type="numbering" w:customStyle="1" w:styleId="WW8Num112">
    <w:name w:val="WW8Num112"/>
    <w:basedOn w:val="Bezlisty"/>
    <w:rsid w:val="003C277E"/>
    <w:pPr>
      <w:numPr>
        <w:numId w:val="23"/>
      </w:numPr>
    </w:pPr>
  </w:style>
  <w:style w:type="character" w:customStyle="1" w:styleId="BezodstpwZnak">
    <w:name w:val="Bez odstępów Znak"/>
    <w:link w:val="Bezodstpw"/>
    <w:uiPriority w:val="1"/>
    <w:locked/>
    <w:rsid w:val="00D3631A"/>
  </w:style>
  <w:style w:type="paragraph" w:customStyle="1" w:styleId="Bezodstpw1">
    <w:name w:val="Bez odstępów1"/>
    <w:rsid w:val="00A01B00"/>
    <w:pPr>
      <w:suppressAutoHyphens/>
      <w:spacing w:after="0" w:line="100" w:lineRule="atLeast"/>
    </w:pPr>
    <w:rPr>
      <w:rFonts w:ascii="Calibri" w:eastAsia="Times New Roman" w:hAnsi="Calibri" w:cs="Times New Roman"/>
      <w:kern w:val="2"/>
      <w:lang w:eastAsia="ar-SA"/>
    </w:rPr>
  </w:style>
  <w:style w:type="paragraph" w:styleId="Tekstprzypisudolnego">
    <w:name w:val="footnote text"/>
    <w:basedOn w:val="Normalny"/>
    <w:link w:val="TekstprzypisudolnegoZnak"/>
    <w:uiPriority w:val="99"/>
    <w:semiHidden/>
    <w:unhideWhenUsed/>
    <w:rsid w:val="007A42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42B9"/>
    <w:rPr>
      <w:sz w:val="20"/>
      <w:szCs w:val="20"/>
    </w:rPr>
  </w:style>
  <w:style w:type="character" w:styleId="Odwoanieprzypisudolnego">
    <w:name w:val="footnote reference"/>
    <w:basedOn w:val="Domylnaczcionkaakapitu"/>
    <w:uiPriority w:val="99"/>
    <w:semiHidden/>
    <w:unhideWhenUsed/>
    <w:rsid w:val="007A42B9"/>
    <w:rPr>
      <w:vertAlign w:val="superscript"/>
    </w:rPr>
  </w:style>
  <w:style w:type="table" w:customStyle="1" w:styleId="Tabela-Siatka1">
    <w:name w:val="Tabela - Siatka1"/>
    <w:basedOn w:val="Standardowy"/>
    <w:next w:val="Tabela-Siatka"/>
    <w:uiPriority w:val="59"/>
    <w:rsid w:val="00EB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B44A2"/>
    <w:rPr>
      <w:color w:val="800080"/>
      <w:u w:val="single"/>
    </w:rPr>
  </w:style>
  <w:style w:type="paragraph" w:customStyle="1" w:styleId="msonormal0">
    <w:name w:val="msonormal"/>
    <w:basedOn w:val="Normalny"/>
    <w:rsid w:val="00EB44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B44A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EB44A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EB44A2"/>
    <w:pPr>
      <w:spacing w:before="100" w:beforeAutospacing="1" w:after="100" w:afterAutospacing="1" w:line="240" w:lineRule="auto"/>
    </w:pPr>
    <w:rPr>
      <w:rFonts w:ascii="Arial" w:eastAsia="Times New Roman" w:hAnsi="Arial" w:cs="Arial"/>
      <w:sz w:val="20"/>
      <w:szCs w:val="20"/>
      <w:lang w:eastAsia="pl-PL"/>
    </w:rPr>
  </w:style>
  <w:style w:type="paragraph" w:customStyle="1" w:styleId="xl66">
    <w:name w:val="xl66"/>
    <w:basedOn w:val="Normalny"/>
    <w:rsid w:val="00EB44A2"/>
    <w:pP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7">
    <w:name w:val="xl67"/>
    <w:basedOn w:val="Normalny"/>
    <w:rsid w:val="00EB4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EB44A2"/>
    <w:pP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EB44A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EB44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1">
    <w:name w:val="xl71"/>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72">
    <w:name w:val="xl72"/>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3">
    <w:name w:val="xl73"/>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4">
    <w:name w:val="xl74"/>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5">
    <w:name w:val="xl75"/>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7">
    <w:name w:val="xl77"/>
    <w:basedOn w:val="Normalny"/>
    <w:rsid w:val="00EB44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EB4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9">
    <w:name w:val="xl79"/>
    <w:basedOn w:val="Normalny"/>
    <w:rsid w:val="00EB4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rsid w:val="00EB4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81">
    <w:name w:val="xl81"/>
    <w:basedOn w:val="Normalny"/>
    <w:rsid w:val="00EB44A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EB44A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3">
    <w:name w:val="xl83"/>
    <w:basedOn w:val="Normalny"/>
    <w:rsid w:val="00EB44A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EB44A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5">
    <w:name w:val="xl85"/>
    <w:basedOn w:val="Normalny"/>
    <w:rsid w:val="00EB44A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6">
    <w:name w:val="xl86"/>
    <w:basedOn w:val="Normalny"/>
    <w:rsid w:val="00EB44A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EB44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EB44A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EB44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0">
    <w:name w:val="xl90"/>
    <w:basedOn w:val="Normalny"/>
    <w:rsid w:val="00EB44A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1">
    <w:name w:val="xl91"/>
    <w:basedOn w:val="Normalny"/>
    <w:rsid w:val="00EB44A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2">
    <w:name w:val="xl92"/>
    <w:basedOn w:val="Normalny"/>
    <w:rsid w:val="00EB44A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3">
    <w:name w:val="xl93"/>
    <w:basedOn w:val="Normalny"/>
    <w:rsid w:val="00EB44A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4">
    <w:name w:val="xl94"/>
    <w:basedOn w:val="Normalny"/>
    <w:rsid w:val="00EB44A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EB44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EB44A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7">
    <w:name w:val="xl97"/>
    <w:basedOn w:val="Normalny"/>
    <w:rsid w:val="00EB44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8">
    <w:name w:val="xl98"/>
    <w:basedOn w:val="Normalny"/>
    <w:rsid w:val="00EB44A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9">
    <w:name w:val="xl99"/>
    <w:basedOn w:val="Normalny"/>
    <w:rsid w:val="00EB44A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EB44A2"/>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1">
    <w:name w:val="xl101"/>
    <w:basedOn w:val="Normalny"/>
    <w:rsid w:val="00EB44A2"/>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2">
    <w:name w:val="xl102"/>
    <w:basedOn w:val="Normalny"/>
    <w:rsid w:val="00EB44A2"/>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3">
    <w:name w:val="xl103"/>
    <w:basedOn w:val="Normalny"/>
    <w:rsid w:val="00EB44A2"/>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4">
    <w:name w:val="xl104"/>
    <w:basedOn w:val="Normalny"/>
    <w:rsid w:val="00EB44A2"/>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5">
    <w:name w:val="xl105"/>
    <w:basedOn w:val="Normalny"/>
    <w:rsid w:val="00EB44A2"/>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EB44A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EB44A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8">
    <w:name w:val="xl108"/>
    <w:basedOn w:val="Normalny"/>
    <w:rsid w:val="00EB44A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EB44A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E74EE4"/>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11">
    <w:name w:val="xl111"/>
    <w:basedOn w:val="Normalny"/>
    <w:rsid w:val="00E74EE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2">
    <w:name w:val="xl112"/>
    <w:basedOn w:val="Normalny"/>
    <w:rsid w:val="00E74EE4"/>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3">
    <w:name w:val="xl113"/>
    <w:basedOn w:val="Normalny"/>
    <w:rsid w:val="00E74EE4"/>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4">
    <w:name w:val="xl114"/>
    <w:basedOn w:val="Normalny"/>
    <w:rsid w:val="00E74EE4"/>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pl-PL"/>
    </w:rPr>
  </w:style>
  <w:style w:type="paragraph" w:customStyle="1" w:styleId="xl115">
    <w:name w:val="xl115"/>
    <w:basedOn w:val="Normalny"/>
    <w:rsid w:val="00E74EE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16">
    <w:name w:val="xl116"/>
    <w:basedOn w:val="Normalny"/>
    <w:rsid w:val="00E74EE4"/>
    <w:pPr>
      <w:spacing w:before="100" w:beforeAutospacing="1" w:after="100" w:afterAutospacing="1" w:line="240" w:lineRule="auto"/>
      <w:jc w:val="both"/>
      <w:textAlignment w:val="center"/>
    </w:pPr>
    <w:rPr>
      <w:rFonts w:ascii="Arial" w:eastAsia="Times New Roman" w:hAnsi="Arial" w:cs="Arial"/>
      <w:sz w:val="20"/>
      <w:szCs w:val="20"/>
      <w:lang w:eastAsia="pl-PL"/>
    </w:rPr>
  </w:style>
  <w:style w:type="paragraph" w:customStyle="1" w:styleId="xl117">
    <w:name w:val="xl117"/>
    <w:basedOn w:val="Normalny"/>
    <w:rsid w:val="00E74EE4"/>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118">
    <w:name w:val="xl118"/>
    <w:basedOn w:val="Normalny"/>
    <w:rsid w:val="00E74EE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pl-PL"/>
    </w:rPr>
  </w:style>
  <w:style w:type="paragraph" w:customStyle="1" w:styleId="xl119">
    <w:name w:val="xl119"/>
    <w:basedOn w:val="Normalny"/>
    <w:rsid w:val="00E74EE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0">
    <w:name w:val="xl120"/>
    <w:basedOn w:val="Normalny"/>
    <w:rsid w:val="00E74EE4"/>
    <w:pPr>
      <w:spacing w:before="100" w:beforeAutospacing="1" w:after="100" w:afterAutospacing="1" w:line="240" w:lineRule="auto"/>
      <w:jc w:val="center"/>
    </w:pPr>
    <w:rPr>
      <w:rFonts w:ascii="Arial" w:eastAsia="Times New Roman" w:hAnsi="Arial" w:cs="Arial"/>
      <w:b/>
      <w:bCs/>
      <w:sz w:val="28"/>
      <w:szCs w:val="28"/>
      <w:lang w:eastAsia="pl-PL"/>
    </w:rPr>
  </w:style>
  <w:style w:type="paragraph" w:customStyle="1" w:styleId="xl121">
    <w:name w:val="xl121"/>
    <w:basedOn w:val="Normalny"/>
    <w:rsid w:val="00E74E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122">
    <w:name w:val="xl122"/>
    <w:basedOn w:val="Normalny"/>
    <w:rsid w:val="00E74EE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123">
    <w:name w:val="xl123"/>
    <w:basedOn w:val="Normalny"/>
    <w:rsid w:val="00E74EE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124">
    <w:name w:val="xl124"/>
    <w:basedOn w:val="Normalny"/>
    <w:rsid w:val="00E74EE4"/>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5">
    <w:name w:val="xl125"/>
    <w:basedOn w:val="Normalny"/>
    <w:rsid w:val="00E74EE4"/>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26">
    <w:name w:val="xl126"/>
    <w:basedOn w:val="Normalny"/>
    <w:rsid w:val="00E74EE4"/>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7">
    <w:name w:val="xl127"/>
    <w:basedOn w:val="Normalny"/>
    <w:rsid w:val="00E74EE4"/>
    <w:pP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28">
    <w:name w:val="xl128"/>
    <w:basedOn w:val="Normalny"/>
    <w:rsid w:val="00E74EE4"/>
    <w:pP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WW8Num232">
    <w:name w:val="WW8Num232"/>
    <w:basedOn w:val="Bezlisty"/>
    <w:rsid w:val="009B362A"/>
    <w:pPr>
      <w:numPr>
        <w:numId w:val="46"/>
      </w:numPr>
    </w:pPr>
  </w:style>
  <w:style w:type="table" w:customStyle="1" w:styleId="Tabela-Siatka2">
    <w:name w:val="Tabela - Siatka2"/>
    <w:basedOn w:val="Standardowy"/>
    <w:next w:val="Tabela-Siatka"/>
    <w:uiPriority w:val="59"/>
    <w:rsid w:val="0016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8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476">
      <w:bodyDiv w:val="1"/>
      <w:marLeft w:val="0"/>
      <w:marRight w:val="0"/>
      <w:marTop w:val="0"/>
      <w:marBottom w:val="0"/>
      <w:divBdr>
        <w:top w:val="none" w:sz="0" w:space="0" w:color="auto"/>
        <w:left w:val="none" w:sz="0" w:space="0" w:color="auto"/>
        <w:bottom w:val="none" w:sz="0" w:space="0" w:color="auto"/>
        <w:right w:val="none" w:sz="0" w:space="0" w:color="auto"/>
      </w:divBdr>
    </w:div>
    <w:div w:id="337925534">
      <w:bodyDiv w:val="1"/>
      <w:marLeft w:val="0"/>
      <w:marRight w:val="0"/>
      <w:marTop w:val="0"/>
      <w:marBottom w:val="0"/>
      <w:divBdr>
        <w:top w:val="none" w:sz="0" w:space="0" w:color="auto"/>
        <w:left w:val="none" w:sz="0" w:space="0" w:color="auto"/>
        <w:bottom w:val="none" w:sz="0" w:space="0" w:color="auto"/>
        <w:right w:val="none" w:sz="0" w:space="0" w:color="auto"/>
      </w:divBdr>
    </w:div>
    <w:div w:id="940652076">
      <w:bodyDiv w:val="1"/>
      <w:marLeft w:val="0"/>
      <w:marRight w:val="0"/>
      <w:marTop w:val="0"/>
      <w:marBottom w:val="0"/>
      <w:divBdr>
        <w:top w:val="none" w:sz="0" w:space="0" w:color="auto"/>
        <w:left w:val="none" w:sz="0" w:space="0" w:color="auto"/>
        <w:bottom w:val="none" w:sz="0" w:space="0" w:color="auto"/>
        <w:right w:val="none" w:sz="0" w:space="0" w:color="auto"/>
      </w:divBdr>
    </w:div>
    <w:div w:id="1095175740">
      <w:bodyDiv w:val="1"/>
      <w:marLeft w:val="0"/>
      <w:marRight w:val="0"/>
      <w:marTop w:val="0"/>
      <w:marBottom w:val="0"/>
      <w:divBdr>
        <w:top w:val="none" w:sz="0" w:space="0" w:color="auto"/>
        <w:left w:val="none" w:sz="0" w:space="0" w:color="auto"/>
        <w:bottom w:val="none" w:sz="0" w:space="0" w:color="auto"/>
        <w:right w:val="none" w:sz="0" w:space="0" w:color="auto"/>
      </w:divBdr>
    </w:div>
    <w:div w:id="1350909508">
      <w:bodyDiv w:val="1"/>
      <w:marLeft w:val="0"/>
      <w:marRight w:val="0"/>
      <w:marTop w:val="0"/>
      <w:marBottom w:val="0"/>
      <w:divBdr>
        <w:top w:val="none" w:sz="0" w:space="0" w:color="auto"/>
        <w:left w:val="none" w:sz="0" w:space="0" w:color="auto"/>
        <w:bottom w:val="none" w:sz="0" w:space="0" w:color="auto"/>
        <w:right w:val="none" w:sz="0" w:space="0" w:color="auto"/>
      </w:divBdr>
    </w:div>
    <w:div w:id="1427186815">
      <w:bodyDiv w:val="1"/>
      <w:marLeft w:val="0"/>
      <w:marRight w:val="0"/>
      <w:marTop w:val="0"/>
      <w:marBottom w:val="0"/>
      <w:divBdr>
        <w:top w:val="none" w:sz="0" w:space="0" w:color="auto"/>
        <w:left w:val="none" w:sz="0" w:space="0" w:color="auto"/>
        <w:bottom w:val="none" w:sz="0" w:space="0" w:color="auto"/>
        <w:right w:val="none" w:sz="0" w:space="0" w:color="auto"/>
      </w:divBdr>
    </w:div>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 w:id="1922443150">
      <w:bodyDiv w:val="1"/>
      <w:marLeft w:val="0"/>
      <w:marRight w:val="0"/>
      <w:marTop w:val="0"/>
      <w:marBottom w:val="0"/>
      <w:divBdr>
        <w:top w:val="none" w:sz="0" w:space="0" w:color="auto"/>
        <w:left w:val="none" w:sz="0" w:space="0" w:color="auto"/>
        <w:bottom w:val="none" w:sz="0" w:space="0" w:color="auto"/>
        <w:right w:val="none" w:sz="0" w:space="0" w:color="auto"/>
      </w:divBdr>
    </w:div>
    <w:div w:id="19789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406B-3B8B-4799-828B-25F14810E6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27FFA7-48DA-4139-97F8-B35B2C59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16489</Words>
  <Characters>98938</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Gruszka Monika</dc:creator>
  <cp:lastModifiedBy>MICHALSKA Aleksandra</cp:lastModifiedBy>
  <cp:revision>2</cp:revision>
  <cp:lastPrinted>2022-04-08T06:18:00Z</cp:lastPrinted>
  <dcterms:created xsi:type="dcterms:W3CDTF">2022-04-08T07:04:00Z</dcterms:created>
  <dcterms:modified xsi:type="dcterms:W3CDTF">2022-04-08T07:04:00Z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5471b273-228e-4830-bf28-04e89bc2cad9</vt:lpwstr>
  </property>
  <property fmtid="{D5CDD505-2E9C-101B-9397-08002B2CF9AE}" pid="3" name="bjSaver">
    <vt:lpwstr>JSAoWlAD4Z86H4Rr2edRm4E42dckQ4lZ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