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C7" w:rsidRDefault="005E04C7" w:rsidP="00B84664">
      <w:pPr>
        <w:rPr>
          <w:b/>
          <w:bCs/>
          <w:sz w:val="22"/>
          <w:szCs w:val="22"/>
        </w:rPr>
      </w:pPr>
    </w:p>
    <w:p w:rsidR="00386570" w:rsidRPr="008C3266" w:rsidRDefault="005277B9" w:rsidP="00184EB5">
      <w:pPr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>1RBLog-</w:t>
      </w:r>
      <w:r w:rsidR="00FC3AE7" w:rsidRPr="008C3266">
        <w:rPr>
          <w:b/>
          <w:bCs/>
          <w:sz w:val="22"/>
          <w:szCs w:val="22"/>
        </w:rPr>
        <w:t>SZP.2612</w:t>
      </w:r>
      <w:r w:rsidR="00CD0B98">
        <w:rPr>
          <w:b/>
          <w:bCs/>
          <w:sz w:val="22"/>
          <w:szCs w:val="22"/>
        </w:rPr>
        <w:t>.</w:t>
      </w:r>
      <w:r w:rsidR="00C32CF0">
        <w:rPr>
          <w:b/>
          <w:bCs/>
          <w:sz w:val="22"/>
          <w:szCs w:val="22"/>
        </w:rPr>
        <w:t>11</w:t>
      </w:r>
      <w:r w:rsidR="003D5BA6">
        <w:rPr>
          <w:b/>
          <w:bCs/>
          <w:sz w:val="22"/>
          <w:szCs w:val="22"/>
        </w:rPr>
        <w:t>8</w:t>
      </w:r>
      <w:r w:rsidR="00CD0B98">
        <w:rPr>
          <w:b/>
          <w:bCs/>
          <w:sz w:val="22"/>
          <w:szCs w:val="22"/>
        </w:rPr>
        <w:t>.</w:t>
      </w:r>
      <w:r w:rsidR="00004FFD">
        <w:rPr>
          <w:b/>
          <w:bCs/>
          <w:sz w:val="22"/>
          <w:szCs w:val="22"/>
        </w:rPr>
        <w:t>202</w:t>
      </w:r>
      <w:r w:rsidR="00F5406A">
        <w:rPr>
          <w:b/>
          <w:bCs/>
          <w:sz w:val="22"/>
          <w:szCs w:val="22"/>
        </w:rPr>
        <w:t>4</w:t>
      </w:r>
    </w:p>
    <w:p w:rsidR="00386570" w:rsidRPr="008C3266" w:rsidRDefault="00386570" w:rsidP="00184EB5">
      <w:pPr>
        <w:ind w:left="3969"/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>Załącznik do ogłoszenia o zamówieniu</w:t>
      </w:r>
      <w:r w:rsidR="00B16787" w:rsidRPr="008C3266">
        <w:rPr>
          <w:b/>
          <w:bCs/>
          <w:sz w:val="22"/>
          <w:szCs w:val="22"/>
        </w:rPr>
        <w:t xml:space="preserve"> </w:t>
      </w:r>
      <w:r w:rsidR="00B16787" w:rsidRPr="008C3266">
        <w:rPr>
          <w:b/>
          <w:bCs/>
          <w:sz w:val="22"/>
          <w:szCs w:val="22"/>
        </w:rPr>
        <w:br/>
      </w:r>
      <w:r w:rsidR="00B16787" w:rsidRPr="008C3266">
        <w:rPr>
          <w:b/>
          <w:sz w:val="22"/>
          <w:szCs w:val="22"/>
        </w:rPr>
        <w:t>w dziedzin</w:t>
      </w:r>
      <w:r w:rsidR="00863233" w:rsidRPr="008C3266">
        <w:rPr>
          <w:b/>
          <w:sz w:val="22"/>
          <w:szCs w:val="22"/>
        </w:rPr>
        <w:t xml:space="preserve">ach </w:t>
      </w:r>
      <w:r w:rsidR="00B16787" w:rsidRPr="008C3266">
        <w:rPr>
          <w:b/>
          <w:sz w:val="22"/>
          <w:szCs w:val="22"/>
        </w:rPr>
        <w:t>obronności i bezpieczeństwa</w:t>
      </w:r>
      <w:r w:rsidR="00184EB5">
        <w:rPr>
          <w:b/>
          <w:bCs/>
          <w:sz w:val="22"/>
          <w:szCs w:val="22"/>
        </w:rPr>
        <w:t xml:space="preserve"> </w:t>
      </w:r>
      <w:r w:rsidR="00B16787" w:rsidRPr="008C3266">
        <w:rPr>
          <w:b/>
          <w:bCs/>
          <w:sz w:val="22"/>
          <w:szCs w:val="22"/>
        </w:rPr>
        <w:t>prowa</w:t>
      </w:r>
      <w:r w:rsidRPr="008C3266">
        <w:rPr>
          <w:b/>
          <w:bCs/>
          <w:sz w:val="22"/>
          <w:szCs w:val="22"/>
        </w:rPr>
        <w:t xml:space="preserve">dzonym </w:t>
      </w:r>
      <w:r w:rsidR="00184EB5">
        <w:rPr>
          <w:b/>
          <w:bCs/>
          <w:sz w:val="22"/>
          <w:szCs w:val="22"/>
        </w:rPr>
        <w:br/>
      </w:r>
      <w:r w:rsidRPr="008C3266">
        <w:rPr>
          <w:b/>
          <w:bCs/>
          <w:sz w:val="22"/>
          <w:szCs w:val="22"/>
        </w:rPr>
        <w:t>w trybie przetargu ograniczonego</w:t>
      </w:r>
    </w:p>
    <w:p w:rsidR="00386570" w:rsidRPr="008C3266" w:rsidRDefault="00386570" w:rsidP="00184EB5">
      <w:pPr>
        <w:spacing w:before="120" w:after="120"/>
        <w:rPr>
          <w:sz w:val="22"/>
          <w:szCs w:val="22"/>
        </w:rPr>
      </w:pPr>
      <w:r w:rsidRPr="008C3266">
        <w:rPr>
          <w:sz w:val="22"/>
          <w:szCs w:val="22"/>
        </w:rPr>
        <w:t>nazwa Wykonawcy ……………………………………………………………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REGON ……………………………………………………………………….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NIP ………………………………………………………………….…………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kod, miejscowość ………………………………………………….…………..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powiat, województwo …………………………………………………………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ulica, nr domu, nr lokalu …………………………………………………..…..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  <w:lang w:val="de-DE"/>
        </w:rPr>
        <w:t xml:space="preserve">e – mail firmowy: …………………………  </w:t>
      </w:r>
      <w:r w:rsidRPr="008C3266">
        <w:rPr>
          <w:sz w:val="22"/>
          <w:szCs w:val="22"/>
        </w:rPr>
        <w:t xml:space="preserve">telefon/ fax firmowy: </w:t>
      </w:r>
      <w:r w:rsidR="008C3266" w:rsidRPr="008C3266">
        <w:rPr>
          <w:sz w:val="22"/>
          <w:szCs w:val="22"/>
        </w:rPr>
        <w:t>……………………………...</w:t>
      </w: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WNIOSEK O DOPUSZCZENIE</w:t>
      </w: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DO UDZIAŁU W POSTĘPOWANIU O UDZIELENIE ZAMÓWIENIA</w:t>
      </w:r>
      <w:r w:rsidR="00D95050" w:rsidRPr="008C3266">
        <w:rPr>
          <w:b/>
          <w:sz w:val="22"/>
          <w:szCs w:val="22"/>
        </w:rPr>
        <w:t xml:space="preserve"> </w:t>
      </w:r>
      <w:r w:rsidR="009A0C74" w:rsidRPr="008C3266">
        <w:rPr>
          <w:b/>
          <w:sz w:val="22"/>
          <w:szCs w:val="22"/>
        </w:rPr>
        <w:br/>
      </w:r>
      <w:r w:rsidR="00D95050" w:rsidRPr="008C3266">
        <w:rPr>
          <w:b/>
          <w:sz w:val="22"/>
          <w:szCs w:val="22"/>
        </w:rPr>
        <w:t>W DZIEDZINIE OBRONNOŚCI I BEZPIECZEŃSTWA W TRYBIE PRZETARGU OGRANICZONEGO</w:t>
      </w:r>
    </w:p>
    <w:p w:rsidR="00B85145" w:rsidRPr="008E114B" w:rsidRDefault="00B85145" w:rsidP="00B85145">
      <w:pPr>
        <w:jc w:val="center"/>
        <w:rPr>
          <w:b/>
          <w:sz w:val="16"/>
          <w:szCs w:val="22"/>
        </w:rPr>
      </w:pPr>
    </w:p>
    <w:p w:rsidR="00B55002" w:rsidRPr="00184EB5" w:rsidRDefault="00B55002" w:rsidP="00B55002">
      <w:pPr>
        <w:ind w:left="4678"/>
        <w:rPr>
          <w:sz w:val="22"/>
          <w:szCs w:val="22"/>
        </w:rPr>
      </w:pPr>
      <w:r w:rsidRPr="008C3266">
        <w:rPr>
          <w:b/>
          <w:sz w:val="22"/>
          <w:szCs w:val="22"/>
        </w:rPr>
        <w:t xml:space="preserve">Skarb Państwa – </w:t>
      </w:r>
      <w:r w:rsidR="00C24CB9" w:rsidRPr="008C3266">
        <w:rPr>
          <w:b/>
          <w:sz w:val="22"/>
          <w:szCs w:val="22"/>
        </w:rPr>
        <w:t>1</w:t>
      </w:r>
      <w:r w:rsidR="009749DC" w:rsidRPr="008C3266">
        <w:rPr>
          <w:b/>
          <w:sz w:val="22"/>
          <w:szCs w:val="22"/>
        </w:rPr>
        <w:t xml:space="preserve"> </w:t>
      </w:r>
      <w:r w:rsidR="00C24CB9" w:rsidRPr="008C3266">
        <w:rPr>
          <w:b/>
          <w:sz w:val="22"/>
          <w:szCs w:val="22"/>
        </w:rPr>
        <w:t>Regionalna Baza Logistyczna</w:t>
      </w:r>
      <w:r w:rsidR="002F49B4" w:rsidRPr="008C3266">
        <w:rPr>
          <w:b/>
          <w:sz w:val="22"/>
          <w:szCs w:val="22"/>
        </w:rPr>
        <w:t xml:space="preserve"> </w:t>
      </w:r>
      <w:r w:rsidR="00184EB5">
        <w:rPr>
          <w:b/>
          <w:sz w:val="22"/>
          <w:szCs w:val="22"/>
        </w:rPr>
        <w:br/>
      </w:r>
      <w:r w:rsidR="002F49B4" w:rsidRPr="008C3266">
        <w:rPr>
          <w:b/>
          <w:sz w:val="22"/>
          <w:szCs w:val="22"/>
        </w:rPr>
        <w:t>w Wałczu</w:t>
      </w:r>
      <w:r w:rsidRPr="008C3266">
        <w:rPr>
          <w:b/>
          <w:sz w:val="22"/>
          <w:szCs w:val="22"/>
        </w:rPr>
        <w:t xml:space="preserve"> </w:t>
      </w:r>
      <w:r w:rsidR="008C3266" w:rsidRPr="008C3266">
        <w:rPr>
          <w:b/>
          <w:sz w:val="22"/>
          <w:szCs w:val="22"/>
        </w:rPr>
        <w:br/>
      </w:r>
      <w:r w:rsidR="00B85145" w:rsidRPr="00184EB5">
        <w:rPr>
          <w:sz w:val="22"/>
          <w:szCs w:val="22"/>
        </w:rPr>
        <w:t>ul. Ciasna 7</w:t>
      </w:r>
      <w:r w:rsidR="00125BAC" w:rsidRPr="00184EB5">
        <w:rPr>
          <w:sz w:val="22"/>
          <w:szCs w:val="22"/>
        </w:rPr>
        <w:t xml:space="preserve"> </w:t>
      </w:r>
    </w:p>
    <w:p w:rsidR="00B85145" w:rsidRPr="00184EB5" w:rsidRDefault="00AE243B" w:rsidP="008E114B">
      <w:pPr>
        <w:spacing w:after="120"/>
        <w:ind w:left="4678"/>
        <w:rPr>
          <w:sz w:val="22"/>
          <w:szCs w:val="22"/>
        </w:rPr>
      </w:pPr>
      <w:r w:rsidRPr="00184EB5">
        <w:rPr>
          <w:sz w:val="22"/>
          <w:szCs w:val="22"/>
        </w:rPr>
        <w:t>78-600</w:t>
      </w:r>
      <w:r w:rsidR="00B85145" w:rsidRPr="00184EB5">
        <w:rPr>
          <w:sz w:val="22"/>
          <w:szCs w:val="22"/>
        </w:rPr>
        <w:t xml:space="preserve"> Wałcz</w:t>
      </w:r>
    </w:p>
    <w:p w:rsidR="00386570" w:rsidRPr="00AC08A0" w:rsidRDefault="00B85145" w:rsidP="00C32CF0">
      <w:pPr>
        <w:jc w:val="both"/>
        <w:rPr>
          <w:b/>
          <w:sz w:val="22"/>
          <w:szCs w:val="22"/>
        </w:rPr>
      </w:pPr>
      <w:r w:rsidRPr="008C3266">
        <w:rPr>
          <w:sz w:val="22"/>
          <w:szCs w:val="22"/>
        </w:rPr>
        <w:t>W związku z ogłoszeniem postępowania o udzielenie zamówienia w dziedzinach obronności</w:t>
      </w:r>
      <w:r w:rsidR="00184EB5">
        <w:rPr>
          <w:sz w:val="22"/>
          <w:szCs w:val="22"/>
        </w:rPr>
        <w:t xml:space="preserve"> </w:t>
      </w:r>
      <w:r w:rsidRPr="008C3266">
        <w:rPr>
          <w:sz w:val="22"/>
          <w:szCs w:val="22"/>
        </w:rPr>
        <w:t>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C32CF0">
        <w:rPr>
          <w:b/>
          <w:sz w:val="22"/>
          <w:szCs w:val="22"/>
        </w:rPr>
        <w:t>„</w:t>
      </w:r>
      <w:r w:rsidR="0037377B">
        <w:rPr>
          <w:b/>
          <w:sz w:val="22"/>
          <w:szCs w:val="22"/>
        </w:rPr>
        <w:t>Dostawę</w:t>
      </w:r>
      <w:r w:rsidR="003D5BA6" w:rsidRPr="003D5BA6">
        <w:rPr>
          <w:b/>
          <w:sz w:val="22"/>
          <w:szCs w:val="22"/>
        </w:rPr>
        <w:t xml:space="preserve"> bielizny zimowej marynarki wojennej wzór 507TM/MON</w:t>
      </w:r>
      <w:r w:rsidR="00A13EDB">
        <w:rPr>
          <w:b/>
          <w:sz w:val="22"/>
          <w:szCs w:val="22"/>
        </w:rPr>
        <w:t>”</w:t>
      </w:r>
      <w:r w:rsidR="00E535A6" w:rsidRPr="00AC08A0">
        <w:rPr>
          <w:sz w:val="22"/>
          <w:szCs w:val="22"/>
        </w:rPr>
        <w:t xml:space="preserve">, </w:t>
      </w:r>
      <w:r w:rsidR="00BE5B78" w:rsidRPr="00AC08A0">
        <w:rPr>
          <w:bCs/>
          <w:sz w:val="22"/>
          <w:szCs w:val="22"/>
        </w:rPr>
        <w:t>nr sprawy</w:t>
      </w:r>
      <w:r w:rsidR="00BE5B78" w:rsidRPr="00AC08A0">
        <w:rPr>
          <w:b/>
          <w:bCs/>
          <w:sz w:val="22"/>
          <w:szCs w:val="22"/>
        </w:rPr>
        <w:t xml:space="preserve"> </w:t>
      </w:r>
      <w:r w:rsidR="003D5BA6">
        <w:rPr>
          <w:b/>
          <w:sz w:val="22"/>
          <w:szCs w:val="22"/>
        </w:rPr>
        <w:t>112</w:t>
      </w:r>
      <w:r w:rsidR="00C32CF0" w:rsidRPr="00C32CF0">
        <w:rPr>
          <w:b/>
          <w:sz w:val="22"/>
          <w:szCs w:val="22"/>
        </w:rPr>
        <w:t>/2024</w:t>
      </w:r>
      <w:r w:rsidR="00C32CF0">
        <w:rPr>
          <w:b/>
          <w:sz w:val="22"/>
          <w:szCs w:val="22"/>
        </w:rPr>
        <w:t xml:space="preserve"> </w:t>
      </w:r>
      <w:r w:rsidR="00C32CF0">
        <w:rPr>
          <w:sz w:val="22"/>
          <w:szCs w:val="22"/>
        </w:rPr>
        <w:t>składam</w:t>
      </w:r>
      <w:r w:rsidR="00B56705" w:rsidRPr="00AC08A0">
        <w:rPr>
          <w:sz w:val="22"/>
          <w:szCs w:val="22"/>
        </w:rPr>
        <w:t>/składamy</w:t>
      </w:r>
      <w:r w:rsidR="0046626F" w:rsidRPr="00AC08A0">
        <w:rPr>
          <w:sz w:val="22"/>
          <w:szCs w:val="22"/>
        </w:rPr>
        <w:t xml:space="preserve"> wniosek o dopuszczenie do udziału w tym post</w:t>
      </w:r>
      <w:r w:rsidR="00464917" w:rsidRPr="00AC08A0">
        <w:rPr>
          <w:sz w:val="22"/>
          <w:szCs w:val="22"/>
        </w:rPr>
        <w:t>ę</w:t>
      </w:r>
      <w:r w:rsidR="0046626F" w:rsidRPr="00AC08A0">
        <w:rPr>
          <w:sz w:val="22"/>
          <w:szCs w:val="22"/>
        </w:rPr>
        <w:t>powaniu</w:t>
      </w:r>
      <w:r w:rsidR="00E2099A" w:rsidRPr="00E2099A">
        <w:t xml:space="preserve"> </w:t>
      </w:r>
      <w:r w:rsidR="0037377B">
        <w:rPr>
          <w:b/>
          <w:sz w:val="22"/>
          <w:szCs w:val="22"/>
        </w:rPr>
        <w:t>na zadanie nr ………….</w:t>
      </w:r>
    </w:p>
    <w:p w:rsidR="00386570" w:rsidRPr="008C3266" w:rsidRDefault="00386570" w:rsidP="007F1718">
      <w:pPr>
        <w:pStyle w:val="Akapitzlist"/>
        <w:numPr>
          <w:ilvl w:val="0"/>
          <w:numId w:val="13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AC08A0">
        <w:rPr>
          <w:sz w:val="22"/>
          <w:szCs w:val="22"/>
        </w:rPr>
        <w:t>Oświadczam, iż wniosek zawiera inform</w:t>
      </w:r>
      <w:r w:rsidR="000F3E15">
        <w:rPr>
          <w:sz w:val="22"/>
          <w:szCs w:val="22"/>
        </w:rPr>
        <w:t>acje* / nie zawiera informacji</w:t>
      </w:r>
      <w:r w:rsidRPr="008C3266">
        <w:rPr>
          <w:sz w:val="22"/>
          <w:szCs w:val="22"/>
        </w:rPr>
        <w:t xml:space="preserve">* stanowiących tajemnicę przedsiębiorstwa w rozumieniu przepisów o zwalczaniu nieuczciwej konkurencji. Informacje stanowiące tajemnicę przedsiębiorstwa, tj.: </w:t>
      </w:r>
      <w:r w:rsidR="00EC17E6" w:rsidRPr="008C3266">
        <w:rPr>
          <w:sz w:val="22"/>
          <w:szCs w:val="22"/>
        </w:rPr>
        <w:t>………</w:t>
      </w:r>
      <w:r w:rsidR="00C267B3">
        <w:rPr>
          <w:sz w:val="22"/>
          <w:szCs w:val="22"/>
        </w:rPr>
        <w:t>…………..</w:t>
      </w:r>
      <w:r w:rsidR="00EC17E6" w:rsidRPr="008C3266">
        <w:rPr>
          <w:sz w:val="22"/>
          <w:szCs w:val="22"/>
        </w:rPr>
        <w:t>.</w:t>
      </w:r>
      <w:r w:rsidRPr="008C3266">
        <w:rPr>
          <w:sz w:val="22"/>
          <w:szCs w:val="22"/>
        </w:rPr>
        <w:t>…</w:t>
      </w:r>
      <w:r w:rsidR="00EC17E6" w:rsidRPr="008C3266">
        <w:rPr>
          <w:sz w:val="22"/>
          <w:szCs w:val="22"/>
        </w:rPr>
        <w:t xml:space="preserve"> za</w:t>
      </w:r>
      <w:r w:rsidRPr="008C3266">
        <w:rPr>
          <w:sz w:val="22"/>
          <w:szCs w:val="22"/>
        </w:rPr>
        <w:t>warte są w: ……</w:t>
      </w:r>
      <w:r w:rsidR="00EC17E6" w:rsidRPr="008C3266">
        <w:rPr>
          <w:sz w:val="22"/>
          <w:szCs w:val="22"/>
        </w:rPr>
        <w:t>….</w:t>
      </w:r>
      <w:r w:rsidRPr="008C3266">
        <w:rPr>
          <w:sz w:val="22"/>
          <w:szCs w:val="22"/>
        </w:rPr>
        <w:t>…………</w:t>
      </w:r>
    </w:p>
    <w:p w:rsidR="00386570" w:rsidRPr="008C3266" w:rsidRDefault="00386570" w:rsidP="007F1718">
      <w:pPr>
        <w:pStyle w:val="NormalnyWeb"/>
        <w:numPr>
          <w:ilvl w:val="0"/>
          <w:numId w:val="13"/>
        </w:numPr>
        <w:spacing w:before="120" w:beforeAutospacing="0" w:after="0" w:afterAutospacing="0"/>
        <w:ind w:left="284" w:hanging="284"/>
        <w:jc w:val="both"/>
        <w:rPr>
          <w:sz w:val="22"/>
          <w:szCs w:val="22"/>
        </w:rPr>
      </w:pPr>
      <w:r w:rsidRPr="008C3266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8C3266">
        <w:rPr>
          <w:sz w:val="22"/>
          <w:szCs w:val="22"/>
        </w:rPr>
        <w:t>od których dane osobowe bezpośrednio lub pośrednio pozyskałem</w:t>
      </w:r>
      <w:r w:rsidRPr="008C3266">
        <w:rPr>
          <w:color w:val="000000"/>
          <w:sz w:val="22"/>
          <w:szCs w:val="22"/>
        </w:rPr>
        <w:t xml:space="preserve"> w celu ubiegania się </w:t>
      </w:r>
      <w:r w:rsidR="00184EB5">
        <w:rPr>
          <w:color w:val="000000"/>
          <w:sz w:val="22"/>
          <w:szCs w:val="22"/>
        </w:rPr>
        <w:br/>
      </w:r>
      <w:r w:rsidRPr="008C3266">
        <w:rPr>
          <w:color w:val="000000"/>
          <w:sz w:val="22"/>
          <w:szCs w:val="22"/>
        </w:rPr>
        <w:t>o udzielenie zamówienia w dziedzinach obronności i bezpieczeństwa w niniejszym postępowaniu*</w:t>
      </w:r>
      <w:r w:rsidRPr="008C3266">
        <w:rPr>
          <w:sz w:val="22"/>
          <w:szCs w:val="22"/>
        </w:rPr>
        <w:t>.</w:t>
      </w:r>
    </w:p>
    <w:p w:rsidR="00386570" w:rsidRPr="008E114B" w:rsidRDefault="00386570" w:rsidP="00130C9A">
      <w:pPr>
        <w:pStyle w:val="NormalnyWeb"/>
        <w:spacing w:before="120" w:beforeAutospacing="0" w:after="0" w:afterAutospacing="0"/>
        <w:ind w:left="284"/>
        <w:jc w:val="both"/>
        <w:rPr>
          <w:i/>
          <w:sz w:val="20"/>
          <w:szCs w:val="22"/>
        </w:rPr>
      </w:pPr>
      <w:r w:rsidRPr="008E114B">
        <w:rPr>
          <w:b/>
          <w:i/>
          <w:color w:val="000000"/>
          <w:sz w:val="20"/>
          <w:szCs w:val="22"/>
        </w:rPr>
        <w:t>Wyjaśnienie</w:t>
      </w:r>
      <w:r w:rsidR="00BB60AF" w:rsidRPr="008E114B">
        <w:rPr>
          <w:i/>
          <w:color w:val="000000"/>
          <w:sz w:val="20"/>
          <w:szCs w:val="22"/>
        </w:rPr>
        <w:t xml:space="preserve">: w </w:t>
      </w:r>
      <w:r w:rsidR="00C9548F" w:rsidRPr="008E114B">
        <w:rPr>
          <w:i/>
          <w:color w:val="000000"/>
          <w:sz w:val="20"/>
          <w:szCs w:val="22"/>
        </w:rPr>
        <w:t>przypadku, gdy</w:t>
      </w:r>
      <w:r w:rsidR="00BB60AF" w:rsidRPr="008E114B">
        <w:rPr>
          <w:i/>
          <w:color w:val="000000"/>
          <w:sz w:val="20"/>
          <w:szCs w:val="22"/>
        </w:rPr>
        <w:t xml:space="preserve"> W</w:t>
      </w:r>
      <w:r w:rsidRPr="008E114B">
        <w:rPr>
          <w:i/>
          <w:color w:val="000000"/>
          <w:sz w:val="20"/>
          <w:szCs w:val="22"/>
        </w:rPr>
        <w:t xml:space="preserve">ykonawca </w:t>
      </w:r>
      <w:r w:rsidRPr="008E114B">
        <w:rPr>
          <w:i/>
          <w:sz w:val="20"/>
          <w:szCs w:val="22"/>
        </w:rPr>
        <w:t xml:space="preserve">nie przekazuje danych osobowych innych niż bezpośrednio jego dotyczących lub zachodzi wyłączenie stosowania obowiązku informacyjnego, stosownie do art. 13 ust. 4 lub art. 14 </w:t>
      </w:r>
      <w:r w:rsidR="00BB60AF" w:rsidRPr="008E114B">
        <w:rPr>
          <w:i/>
          <w:sz w:val="20"/>
          <w:szCs w:val="22"/>
        </w:rPr>
        <w:t>ust. 5 RODO treść oświadczenia W</w:t>
      </w:r>
      <w:r w:rsidRPr="008E114B">
        <w:rPr>
          <w:i/>
          <w:sz w:val="20"/>
          <w:szCs w:val="22"/>
        </w:rPr>
        <w:t>ykonawca składa wykreślone.</w:t>
      </w:r>
    </w:p>
    <w:p w:rsidR="00130C9A" w:rsidRPr="00226318" w:rsidRDefault="00EB122D" w:rsidP="007F1718">
      <w:pPr>
        <w:pStyle w:val="Akapitzlist"/>
        <w:numPr>
          <w:ilvl w:val="0"/>
          <w:numId w:val="13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226318">
        <w:rPr>
          <w:sz w:val="22"/>
          <w:szCs w:val="22"/>
        </w:rPr>
        <w:t xml:space="preserve">Oświadczam, że </w:t>
      </w:r>
      <w:r w:rsidR="00226318" w:rsidRPr="00226318">
        <w:rPr>
          <w:sz w:val="22"/>
          <w:szCs w:val="22"/>
        </w:rPr>
        <w:t>Wykonawca jest</w:t>
      </w:r>
      <w:r w:rsidRPr="00226318">
        <w:rPr>
          <w:sz w:val="22"/>
          <w:szCs w:val="22"/>
        </w:rPr>
        <w:t xml:space="preserve"> </w:t>
      </w:r>
      <w:r w:rsidR="00130C9A" w:rsidRPr="00226318">
        <w:rPr>
          <w:sz w:val="22"/>
          <w:szCs w:val="22"/>
        </w:rPr>
        <w:t>(zaznaczyć właściwe):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mikroprzedsiębiorstwem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małym  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średnim 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jednoosobową działalnością gospodarczą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osobą fizyczną nieprowadzącą działalności gospodarczej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inny rodzaj:…………………………..</w:t>
      </w:r>
      <w:r w:rsidRPr="00FB7893">
        <w:rPr>
          <w:rFonts w:eastAsia="Calibri"/>
          <w:sz w:val="22"/>
          <w:szCs w:val="22"/>
          <w:lang w:eastAsia="en-GB"/>
        </w:rPr>
        <w:t xml:space="preserve"> </w:t>
      </w:r>
    </w:p>
    <w:p w:rsidR="008C3266" w:rsidRDefault="00386570" w:rsidP="008C3266">
      <w:pPr>
        <w:ind w:left="5245"/>
        <w:jc w:val="both"/>
        <w:rPr>
          <w:sz w:val="20"/>
          <w:szCs w:val="20"/>
        </w:rPr>
      </w:pPr>
      <w:r w:rsidRPr="00F242F7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</w:t>
      </w:r>
      <w:r w:rsidR="00EC17E6">
        <w:rPr>
          <w:sz w:val="18"/>
          <w:szCs w:val="18"/>
        </w:rPr>
        <w:t xml:space="preserve">  </w:t>
      </w:r>
      <w:r w:rsidRPr="00F242F7">
        <w:rPr>
          <w:sz w:val="18"/>
          <w:szCs w:val="18"/>
        </w:rPr>
        <w:t xml:space="preserve"> </w:t>
      </w:r>
      <w:r w:rsidR="008C3266">
        <w:rPr>
          <w:sz w:val="18"/>
          <w:szCs w:val="18"/>
        </w:rPr>
        <w:t xml:space="preserve">                                           </w:t>
      </w:r>
    </w:p>
    <w:p w:rsidR="00125BAC" w:rsidRDefault="009666B7" w:rsidP="00AC65DC">
      <w:pPr>
        <w:pStyle w:val="Tekstpodstawowy"/>
        <w:spacing w:after="0"/>
        <w:ind w:right="-79"/>
        <w:rPr>
          <w:sz w:val="20"/>
          <w:szCs w:val="20"/>
        </w:rPr>
      </w:pPr>
      <w:r w:rsidRPr="00F242F7">
        <w:rPr>
          <w:sz w:val="20"/>
          <w:szCs w:val="20"/>
        </w:rPr>
        <w:t>*niepotrzebne skreślić</w:t>
      </w:r>
    </w:p>
    <w:p w:rsidR="00A052C5" w:rsidRDefault="00A052C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wniosek winien być podpisany własnoręcznym czytelnym podpisem lub podpisem </w:t>
      </w:r>
      <w:r w:rsidR="000F3E15">
        <w:rPr>
          <w:i/>
          <w:color w:val="C45911" w:themeColor="accent2" w:themeShade="BF"/>
          <w:sz w:val="20"/>
          <w:szCs w:val="20"/>
        </w:rPr>
        <w:br/>
      </w:r>
      <w:r w:rsidRPr="00F5406A">
        <w:rPr>
          <w:i/>
          <w:color w:val="C45911" w:themeColor="accent2" w:themeShade="BF"/>
          <w:sz w:val="20"/>
          <w:szCs w:val="20"/>
        </w:rPr>
        <w:t xml:space="preserve">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wniosek winien być podpisany kwalifikowanym podpisem elektronicznym osoby/osób upoważnionej/ych do reprezentowania Wykonawcy.  </w:t>
      </w:r>
    </w:p>
    <w:p w:rsidR="00FB4C65" w:rsidRDefault="00FB4C65" w:rsidP="00D95050">
      <w:pPr>
        <w:ind w:left="284" w:hanging="284"/>
        <w:jc w:val="right"/>
        <w:rPr>
          <w:b/>
        </w:rPr>
      </w:pPr>
    </w:p>
    <w:p w:rsidR="00D95050" w:rsidRPr="00FB4C65" w:rsidRDefault="00EB5484" w:rsidP="00D95050">
      <w:pPr>
        <w:ind w:left="284" w:hanging="284"/>
        <w:jc w:val="right"/>
        <w:rPr>
          <w:b/>
          <w:sz w:val="22"/>
        </w:rPr>
      </w:pPr>
      <w:r w:rsidRPr="00FB4C65">
        <w:rPr>
          <w:b/>
          <w:sz w:val="22"/>
        </w:rPr>
        <w:lastRenderedPageBreak/>
        <w:t xml:space="preserve">Załącznik </w:t>
      </w:r>
      <w:r w:rsidR="008A3487" w:rsidRPr="00FB4C65">
        <w:rPr>
          <w:b/>
          <w:sz w:val="22"/>
        </w:rPr>
        <w:t>n</w:t>
      </w:r>
      <w:r w:rsidRPr="00FB4C65">
        <w:rPr>
          <w:b/>
          <w:sz w:val="22"/>
        </w:rPr>
        <w:t xml:space="preserve">r </w:t>
      </w:r>
      <w:r w:rsidR="00297964" w:rsidRPr="00FB4C65">
        <w:rPr>
          <w:b/>
          <w:sz w:val="22"/>
        </w:rPr>
        <w:t>1</w:t>
      </w:r>
      <w:r w:rsidR="00D95050" w:rsidRPr="00FB4C65">
        <w:rPr>
          <w:b/>
          <w:sz w:val="22"/>
        </w:rPr>
        <w:t xml:space="preserve"> </w:t>
      </w:r>
      <w:r w:rsidR="00297964" w:rsidRPr="00FB4C65">
        <w:rPr>
          <w:b/>
          <w:bCs/>
          <w:sz w:val="22"/>
        </w:rPr>
        <w:t>do wniosku</w:t>
      </w:r>
    </w:p>
    <w:p w:rsidR="00A21E22" w:rsidRDefault="00A21E22" w:rsidP="00C267B3">
      <w:pPr>
        <w:spacing w:line="276" w:lineRule="auto"/>
        <w:ind w:left="5387" w:hanging="992"/>
        <w:rPr>
          <w:b/>
          <w:sz w:val="22"/>
          <w:szCs w:val="22"/>
        </w:rPr>
      </w:pPr>
    </w:p>
    <w:p w:rsidR="0088227F" w:rsidRDefault="0088227F" w:rsidP="00C267B3">
      <w:pPr>
        <w:spacing w:line="276" w:lineRule="auto"/>
        <w:ind w:left="5387" w:hanging="992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88227F" w:rsidP="00C267B3">
      <w:pPr>
        <w:spacing w:line="276" w:lineRule="auto"/>
        <w:ind w:left="5529" w:right="-428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C267B3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Regionalna Baza Logistyczna</w:t>
      </w:r>
    </w:p>
    <w:p w:rsidR="0088227F" w:rsidRPr="00184EB5" w:rsidRDefault="0088227F" w:rsidP="00C267B3">
      <w:pPr>
        <w:spacing w:line="276" w:lineRule="auto"/>
        <w:ind w:left="5387" w:hanging="992"/>
        <w:rPr>
          <w:sz w:val="22"/>
          <w:szCs w:val="22"/>
        </w:rPr>
      </w:pPr>
      <w:r w:rsidRPr="00184EB5">
        <w:rPr>
          <w:sz w:val="22"/>
          <w:szCs w:val="22"/>
        </w:rPr>
        <w:t>ul. Ciasna 7</w:t>
      </w:r>
    </w:p>
    <w:p w:rsidR="0088227F" w:rsidRPr="00184EB5" w:rsidRDefault="0088227F" w:rsidP="00C267B3">
      <w:pPr>
        <w:spacing w:line="276" w:lineRule="auto"/>
        <w:ind w:left="5387" w:hanging="992"/>
        <w:rPr>
          <w:sz w:val="22"/>
          <w:szCs w:val="22"/>
        </w:rPr>
      </w:pPr>
      <w:r w:rsidRPr="00184EB5">
        <w:rPr>
          <w:sz w:val="22"/>
          <w:szCs w:val="22"/>
        </w:rPr>
        <w:t>78-600 Wałcz</w:t>
      </w:r>
    </w:p>
    <w:p w:rsidR="0088227F" w:rsidRDefault="0088227F" w:rsidP="00A21E22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8C3266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53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Default="0088227F" w:rsidP="0088227F">
      <w:pPr>
        <w:rPr>
          <w:color w:val="FF0000"/>
          <w:sz w:val="21"/>
          <w:szCs w:val="21"/>
        </w:rPr>
      </w:pPr>
    </w:p>
    <w:p w:rsidR="0088227F" w:rsidRPr="0088227F" w:rsidRDefault="0088227F" w:rsidP="0088227F">
      <w:pPr>
        <w:rPr>
          <w:color w:val="FF0000"/>
          <w:sz w:val="21"/>
          <w:szCs w:val="21"/>
        </w:rPr>
      </w:pPr>
    </w:p>
    <w:p w:rsidR="0092570A" w:rsidRPr="00C267B3" w:rsidRDefault="0092570A" w:rsidP="00046DEA">
      <w:pPr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>Oświadczenie Wykonawc</w:t>
      </w:r>
      <w:r>
        <w:rPr>
          <w:b/>
          <w:sz w:val="22"/>
          <w:szCs w:val="22"/>
          <w:u w:val="single"/>
        </w:rPr>
        <w:t>y/Wykonawcy wspólnie ubiegającego się o udzielenie zamówienia</w:t>
      </w:r>
    </w:p>
    <w:p w:rsidR="0029571A" w:rsidRPr="007538D6" w:rsidRDefault="0029571A" w:rsidP="007538D6">
      <w:pPr>
        <w:spacing w:before="120"/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SPEŁNIANIU WARUNKÓW UDZIAŁU W POSTĘPOWANIU</w:t>
      </w:r>
    </w:p>
    <w:p w:rsidR="00685A35" w:rsidRPr="007538D6" w:rsidRDefault="00685A35" w:rsidP="00046DEA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88227F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:rsidR="00046DEA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publicznych (dalej jako: ustawa Pzp)</w:t>
      </w:r>
    </w:p>
    <w:p w:rsidR="0088227F" w:rsidRPr="00310265" w:rsidRDefault="0088227F" w:rsidP="007D24F8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br/>
      </w: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37377B">
        <w:rPr>
          <w:b/>
          <w:sz w:val="22"/>
          <w:szCs w:val="22"/>
        </w:rPr>
        <w:t>„Dostawę</w:t>
      </w:r>
      <w:r w:rsidR="0037377B" w:rsidRPr="0037377B">
        <w:rPr>
          <w:b/>
          <w:sz w:val="22"/>
          <w:szCs w:val="22"/>
        </w:rPr>
        <w:t xml:space="preserve">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226318" w:rsidRPr="002263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przez 1 Regionalną </w:t>
      </w:r>
      <w:r w:rsidRPr="00310265">
        <w:rPr>
          <w:sz w:val="22"/>
          <w:szCs w:val="22"/>
        </w:rPr>
        <w:t>Bazę Logistyczną w Wałczu</w:t>
      </w:r>
      <w:r w:rsidRPr="00310265">
        <w:rPr>
          <w:i/>
          <w:sz w:val="22"/>
          <w:szCs w:val="22"/>
        </w:rPr>
        <w:t xml:space="preserve">, </w:t>
      </w:r>
      <w:r w:rsidRPr="00310265">
        <w:rPr>
          <w:sz w:val="22"/>
          <w:szCs w:val="22"/>
        </w:rPr>
        <w:t>oświadczam, co następuje:</w:t>
      </w:r>
    </w:p>
    <w:p w:rsidR="00046DEA" w:rsidRPr="00310265" w:rsidRDefault="00046DEA" w:rsidP="00046DEA">
      <w:pPr>
        <w:jc w:val="center"/>
        <w:rPr>
          <w:sz w:val="22"/>
          <w:szCs w:val="22"/>
        </w:rPr>
      </w:pPr>
    </w:p>
    <w:p w:rsidR="0088227F" w:rsidRPr="00310265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310265">
        <w:rPr>
          <w:b/>
          <w:sz w:val="22"/>
          <w:szCs w:val="22"/>
        </w:rPr>
        <w:t>INFORMACJA DOTYCZĄCA WYKONAWCY:</w:t>
      </w:r>
    </w:p>
    <w:p w:rsidR="0088227F" w:rsidRPr="00310265" w:rsidRDefault="0088227F" w:rsidP="00C267B3">
      <w:pPr>
        <w:spacing w:before="120" w:line="360" w:lineRule="auto"/>
        <w:jc w:val="both"/>
        <w:rPr>
          <w:sz w:val="22"/>
          <w:szCs w:val="22"/>
        </w:rPr>
      </w:pPr>
      <w:r w:rsidRPr="00310265">
        <w:rPr>
          <w:sz w:val="22"/>
          <w:szCs w:val="22"/>
        </w:rPr>
        <w:t xml:space="preserve">Oświadczam, że spełniam warunki udziału w postępowaniu określone przez </w:t>
      </w:r>
      <w:r w:rsidR="00BB60AF" w:rsidRPr="00310265">
        <w:rPr>
          <w:sz w:val="22"/>
          <w:szCs w:val="22"/>
        </w:rPr>
        <w:t>Z</w:t>
      </w:r>
      <w:r w:rsidRPr="00310265">
        <w:rPr>
          <w:sz w:val="22"/>
          <w:szCs w:val="22"/>
        </w:rPr>
        <w:t xml:space="preserve">amawiającego w ogłoszeniu </w:t>
      </w:r>
      <w:r w:rsidR="00184EB5">
        <w:rPr>
          <w:sz w:val="22"/>
          <w:szCs w:val="22"/>
        </w:rPr>
        <w:br/>
      </w:r>
      <w:r w:rsidRPr="00310265">
        <w:rPr>
          <w:sz w:val="22"/>
          <w:szCs w:val="22"/>
        </w:rPr>
        <w:t>o zamówieniu w dziedzinach obronności i bezpieczeństwa prowadzon</w:t>
      </w:r>
      <w:r w:rsidR="00891A1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w trybie przetargu ograniczonego na </w:t>
      </w:r>
      <w:r w:rsidR="0037377B">
        <w:rPr>
          <w:b/>
          <w:sz w:val="22"/>
          <w:szCs w:val="22"/>
        </w:rPr>
        <w:t>„Dostawę</w:t>
      </w:r>
      <w:r w:rsidR="0037377B" w:rsidRPr="0037377B">
        <w:rPr>
          <w:b/>
          <w:sz w:val="22"/>
          <w:szCs w:val="22"/>
        </w:rPr>
        <w:t xml:space="preserve">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226318">
        <w:rPr>
          <w:b/>
          <w:sz w:val="22"/>
          <w:szCs w:val="22"/>
        </w:rPr>
        <w:t>.</w:t>
      </w:r>
    </w:p>
    <w:p w:rsidR="0088227F" w:rsidRPr="00310265" w:rsidRDefault="0088227F" w:rsidP="00442DCA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310265">
        <w:rPr>
          <w:b/>
          <w:sz w:val="22"/>
          <w:szCs w:val="22"/>
        </w:rPr>
        <w:t xml:space="preserve">INFORMACJA </w:t>
      </w:r>
      <w:r w:rsidR="00442DCA" w:rsidRPr="00310265">
        <w:rPr>
          <w:b/>
          <w:sz w:val="22"/>
          <w:szCs w:val="22"/>
        </w:rPr>
        <w:t>W ZWIĄZKU Z POLEGANIEM NA PODMIOTACH</w:t>
      </w:r>
      <w:r w:rsidRPr="00310265">
        <w:rPr>
          <w:b/>
          <w:sz w:val="22"/>
          <w:szCs w:val="22"/>
        </w:rPr>
        <w:t xml:space="preserve"> </w:t>
      </w:r>
      <w:r w:rsidR="00442DCA" w:rsidRPr="00310265">
        <w:rPr>
          <w:b/>
          <w:sz w:val="22"/>
          <w:szCs w:val="22"/>
        </w:rPr>
        <w:t>U</w:t>
      </w:r>
      <w:r w:rsidRPr="00310265">
        <w:rPr>
          <w:b/>
          <w:sz w:val="22"/>
          <w:szCs w:val="22"/>
        </w:rPr>
        <w:t>DOSTĘPNIAJĄCYCH ZASOBY</w:t>
      </w:r>
      <w:r w:rsidRPr="00310265">
        <w:rPr>
          <w:sz w:val="22"/>
          <w:szCs w:val="22"/>
        </w:rPr>
        <w:t>:</w:t>
      </w:r>
    </w:p>
    <w:p w:rsidR="0088227F" w:rsidRDefault="0088227F" w:rsidP="000F3E15">
      <w:pPr>
        <w:spacing w:before="120" w:line="360" w:lineRule="auto"/>
        <w:jc w:val="both"/>
        <w:rPr>
          <w:b/>
          <w:sz w:val="22"/>
          <w:szCs w:val="22"/>
        </w:rPr>
      </w:pPr>
      <w:r w:rsidRPr="00310265">
        <w:rPr>
          <w:sz w:val="22"/>
          <w:szCs w:val="22"/>
        </w:rPr>
        <w:t xml:space="preserve">Oświadczam, że w celu wykazania spełniania warunków udziału w postępowaniu, określonych przez </w:t>
      </w:r>
      <w:r w:rsidR="00BB60AF" w:rsidRPr="00310265">
        <w:rPr>
          <w:sz w:val="22"/>
          <w:szCs w:val="22"/>
        </w:rPr>
        <w:t>Z</w:t>
      </w:r>
      <w:r w:rsidRPr="00310265">
        <w:rPr>
          <w:sz w:val="22"/>
          <w:szCs w:val="22"/>
        </w:rPr>
        <w:t>amawiającego w ogłoszeniu o zamówieniu w dziedzinach obronności i bezpieczeństwa prowadzon</w:t>
      </w:r>
      <w:r w:rsidR="00891A1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</w:t>
      </w:r>
      <w:r w:rsidR="00184EB5">
        <w:rPr>
          <w:sz w:val="22"/>
          <w:szCs w:val="22"/>
        </w:rPr>
        <w:br/>
      </w:r>
      <w:r w:rsidRPr="00310265">
        <w:rPr>
          <w:sz w:val="22"/>
          <w:szCs w:val="22"/>
        </w:rPr>
        <w:t>w trybie przetargu ograniczonego na</w:t>
      </w:r>
      <w:r w:rsidR="0037377B">
        <w:rPr>
          <w:sz w:val="22"/>
          <w:szCs w:val="22"/>
        </w:rPr>
        <w:t xml:space="preserve"> </w:t>
      </w:r>
      <w:r w:rsidR="0037377B" w:rsidRPr="0037377B">
        <w:rPr>
          <w:b/>
          <w:sz w:val="22"/>
          <w:szCs w:val="22"/>
        </w:rPr>
        <w:t>„Dostaw</w:t>
      </w:r>
      <w:r w:rsidR="0037377B">
        <w:rPr>
          <w:b/>
          <w:sz w:val="22"/>
          <w:szCs w:val="22"/>
        </w:rPr>
        <w:t>ę</w:t>
      </w:r>
      <w:r w:rsidR="0037377B" w:rsidRPr="0037377B">
        <w:rPr>
          <w:b/>
          <w:sz w:val="22"/>
          <w:szCs w:val="22"/>
        </w:rPr>
        <w:t xml:space="preserve">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D5163C" w:rsidRPr="003A5D92">
        <w:rPr>
          <w:sz w:val="22"/>
          <w:szCs w:val="22"/>
        </w:rPr>
        <w:t>,</w:t>
      </w:r>
      <w:r w:rsidR="00C267B3" w:rsidRPr="00C267B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polegam na </w:t>
      </w:r>
      <w:r w:rsidR="00442DCA">
        <w:rPr>
          <w:sz w:val="22"/>
          <w:szCs w:val="22"/>
        </w:rPr>
        <w:t xml:space="preserve">zasobach </w:t>
      </w:r>
      <w:r>
        <w:rPr>
          <w:sz w:val="22"/>
          <w:szCs w:val="22"/>
        </w:rPr>
        <w:t xml:space="preserve">następującego/ych podmiotu/ów: </w:t>
      </w:r>
    </w:p>
    <w:p w:rsidR="00415102" w:rsidRDefault="0088227F" w:rsidP="008A22CC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…….…………………………………………………………………………………………………….………………,</w:t>
      </w:r>
      <w:r w:rsidR="00C267B3">
        <w:rPr>
          <w:sz w:val="22"/>
          <w:szCs w:val="22"/>
        </w:rPr>
        <w:t xml:space="preserve"> </w:t>
      </w:r>
      <w:r>
        <w:rPr>
          <w:sz w:val="22"/>
          <w:szCs w:val="22"/>
        </w:rPr>
        <w:t>w następującym zakresie:</w:t>
      </w:r>
    </w:p>
    <w:p w:rsidR="00415102" w:rsidRPr="00B92477" w:rsidRDefault="005825D7" w:rsidP="00415102">
      <w:pPr>
        <w:spacing w:before="120" w:after="120"/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645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5102" w:rsidRPr="00B92477">
        <w:rPr>
          <w:sz w:val="22"/>
          <w:szCs w:val="22"/>
        </w:rPr>
        <w:t xml:space="preserve"> sytuacji ekonomicznej lub finansowej*</w:t>
      </w:r>
    </w:p>
    <w:p w:rsidR="00415102" w:rsidRPr="00B92477" w:rsidRDefault="00415102" w:rsidP="00415102">
      <w:pPr>
        <w:spacing w:after="120"/>
        <w:ind w:left="284" w:hanging="284"/>
        <w:jc w:val="both"/>
        <w:rPr>
          <w:sz w:val="22"/>
          <w:szCs w:val="22"/>
        </w:rPr>
      </w:pPr>
      <w:r w:rsidRPr="00B92477">
        <w:rPr>
          <w:rFonts w:ascii="MS Gothic" w:eastAsia="MS Gothic" w:hAnsi="MS Gothic" w:hint="eastAsia"/>
          <w:sz w:val="22"/>
          <w:szCs w:val="22"/>
        </w:rPr>
        <w:t>☐</w:t>
      </w:r>
      <w:r w:rsidRPr="00B92477">
        <w:rPr>
          <w:sz w:val="22"/>
          <w:szCs w:val="22"/>
        </w:rPr>
        <w:t xml:space="preserve"> zdolności technicznej lub zawodowej*</w:t>
      </w:r>
    </w:p>
    <w:p w:rsidR="00415102" w:rsidRPr="0027512C" w:rsidRDefault="00415102" w:rsidP="00415102">
      <w:pPr>
        <w:spacing w:after="120" w:line="360" w:lineRule="auto"/>
        <w:jc w:val="both"/>
        <w:rPr>
          <w:sz w:val="18"/>
          <w:szCs w:val="18"/>
        </w:rPr>
      </w:pPr>
      <w:r w:rsidRPr="0027512C">
        <w:rPr>
          <w:sz w:val="18"/>
          <w:szCs w:val="18"/>
        </w:rPr>
        <w:t>*zaznaczyć właściwe</w:t>
      </w:r>
    </w:p>
    <w:p w:rsidR="00415102" w:rsidRDefault="00415102" w:rsidP="00415102">
      <w:pPr>
        <w:spacing w:line="360" w:lineRule="auto"/>
        <w:jc w:val="both"/>
        <w:rPr>
          <w:sz w:val="22"/>
          <w:szCs w:val="22"/>
        </w:rPr>
      </w:pPr>
      <w:r>
        <w:rPr>
          <w:i/>
          <w:sz w:val="16"/>
          <w:szCs w:val="16"/>
        </w:rPr>
        <w:t>(wskazać podmiot, adres i określić odpowiedni zakres dla wskazanego podmiotu).</w:t>
      </w:r>
    </w:p>
    <w:p w:rsidR="0088227F" w:rsidRDefault="00415102" w:rsidP="00C267B3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</w:t>
      </w:r>
      <w:r w:rsidR="0088227F">
        <w:rPr>
          <w:sz w:val="22"/>
          <w:szCs w:val="22"/>
          <w:u w:val="single"/>
        </w:rPr>
        <w:t xml:space="preserve"> zgodnie z art. 118 ust. 3 i 4 załączam do niniejszego oświadczenia zobowiązanie podmiotu udostępniającego zasoby do oddania nam do dyspozycji niezbędne zasoby</w:t>
      </w:r>
      <w:r w:rsidR="0088227F">
        <w:rPr>
          <w:sz w:val="22"/>
          <w:szCs w:val="22"/>
        </w:rPr>
        <w:t>.</w:t>
      </w:r>
    </w:p>
    <w:p w:rsidR="00891A15" w:rsidRDefault="00891A15" w:rsidP="00C267B3">
      <w:pPr>
        <w:spacing w:before="120" w:line="360" w:lineRule="auto"/>
        <w:jc w:val="both"/>
        <w:rPr>
          <w:sz w:val="22"/>
          <w:szCs w:val="22"/>
        </w:rPr>
      </w:pP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C267B3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9666B7" w:rsidRDefault="009666B7" w:rsidP="009666B7">
      <w:pPr>
        <w:pStyle w:val="Tekstpodstawowy"/>
        <w:spacing w:after="0"/>
        <w:ind w:left="4820" w:right="-79"/>
        <w:jc w:val="center"/>
        <w:rPr>
          <w:i/>
          <w:sz w:val="16"/>
          <w:szCs w:val="16"/>
        </w:rPr>
      </w:pPr>
    </w:p>
    <w:p w:rsidR="0088227F" w:rsidRDefault="0088227F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Pr="00F5406A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Wykonawcy.  </w:t>
      </w:r>
    </w:p>
    <w:p w:rsidR="00D52852" w:rsidRPr="00F5406A" w:rsidRDefault="00D52852" w:rsidP="00D52852">
      <w:pPr>
        <w:pStyle w:val="Akapitzlist"/>
        <w:tabs>
          <w:tab w:val="left" w:pos="5040"/>
        </w:tabs>
        <w:ind w:left="284"/>
        <w:jc w:val="both"/>
        <w:rPr>
          <w:i/>
          <w:color w:val="C45911" w:themeColor="accent2" w:themeShade="BF"/>
          <w:sz w:val="16"/>
          <w:szCs w:val="16"/>
        </w:rPr>
      </w:pPr>
    </w:p>
    <w:p w:rsidR="0088227F" w:rsidRDefault="0088227F" w:rsidP="00226318">
      <w:pPr>
        <w:ind w:left="4678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</w:p>
    <w:p w:rsidR="0088227F" w:rsidRDefault="0088227F" w:rsidP="00C267B3">
      <w:pPr>
        <w:spacing w:line="276" w:lineRule="auto"/>
        <w:ind w:left="4395" w:right="-428" w:hanging="1"/>
        <w:rPr>
          <w:b/>
          <w:sz w:val="22"/>
          <w:szCs w:val="22"/>
        </w:rPr>
      </w:pPr>
      <w:r>
        <w:rPr>
          <w:b/>
          <w:sz w:val="22"/>
          <w:szCs w:val="22"/>
        </w:rPr>
        <w:t>Skarb Państwa</w:t>
      </w:r>
      <w:r w:rsidR="00C267B3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1 Regionalna Baza Logistyczna</w:t>
      </w:r>
    </w:p>
    <w:p w:rsidR="0088227F" w:rsidRPr="00184EB5" w:rsidRDefault="0088227F" w:rsidP="00C267B3">
      <w:pPr>
        <w:spacing w:line="276" w:lineRule="auto"/>
        <w:ind w:left="4395" w:hanging="1"/>
        <w:rPr>
          <w:sz w:val="22"/>
          <w:szCs w:val="22"/>
        </w:rPr>
      </w:pPr>
      <w:r w:rsidRPr="00184EB5">
        <w:rPr>
          <w:sz w:val="22"/>
          <w:szCs w:val="22"/>
        </w:rPr>
        <w:t>ul. Ciasna 7</w:t>
      </w:r>
    </w:p>
    <w:p w:rsidR="0088227F" w:rsidRPr="00184EB5" w:rsidRDefault="0088227F" w:rsidP="00C267B3">
      <w:pPr>
        <w:spacing w:line="276" w:lineRule="auto"/>
        <w:ind w:left="4395" w:hanging="1"/>
        <w:rPr>
          <w:sz w:val="22"/>
          <w:szCs w:val="22"/>
        </w:rPr>
      </w:pPr>
      <w:r w:rsidRPr="00184EB5">
        <w:rPr>
          <w:sz w:val="22"/>
          <w:szCs w:val="22"/>
        </w:rPr>
        <w:t>78-600 Wałcz</w:t>
      </w:r>
    </w:p>
    <w:p w:rsidR="0088227F" w:rsidRDefault="0088227F" w:rsidP="00C267B3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Pr="00802303" w:rsidRDefault="0088227F" w:rsidP="00802303">
      <w:pPr>
        <w:tabs>
          <w:tab w:val="left" w:pos="3686"/>
        </w:tabs>
        <w:spacing w:after="120"/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67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Default="0088227F" w:rsidP="0088227F">
      <w:pPr>
        <w:rPr>
          <w:color w:val="FF0000"/>
          <w:sz w:val="21"/>
          <w:szCs w:val="21"/>
        </w:rPr>
      </w:pPr>
    </w:p>
    <w:p w:rsidR="0088227F" w:rsidRPr="00C267B3" w:rsidRDefault="0088227F" w:rsidP="007538D6">
      <w:pPr>
        <w:spacing w:before="120" w:after="120"/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 xml:space="preserve">Oświadczenie podmiotu udostępniającego zasoby </w:t>
      </w:r>
    </w:p>
    <w:p w:rsidR="00D15A5E" w:rsidRPr="007538D6" w:rsidRDefault="00D15A5E" w:rsidP="00C22EC7">
      <w:pPr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SPEŁNIANIU WARUNKÓW UDZIAŁU W POSTĘPOWANIU</w:t>
      </w:r>
    </w:p>
    <w:p w:rsidR="00FB7893" w:rsidRPr="007538D6" w:rsidRDefault="00FB7893" w:rsidP="00FB7893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88227F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</w:t>
      </w:r>
      <w:r w:rsidR="00E679F9">
        <w:rPr>
          <w:b/>
          <w:sz w:val="22"/>
          <w:szCs w:val="22"/>
        </w:rPr>
        <w:t>ane na podstawie art. 125 ust. 1</w:t>
      </w:r>
      <w:r>
        <w:rPr>
          <w:b/>
          <w:sz w:val="22"/>
          <w:szCs w:val="22"/>
        </w:rPr>
        <w:t xml:space="preserve"> ustawy z dnia 11 września 2019 r. </w:t>
      </w:r>
    </w:p>
    <w:p w:rsidR="0088227F" w:rsidRPr="00D15A5E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</w:t>
      </w:r>
      <w:r w:rsidR="00C22EC7">
        <w:rPr>
          <w:b/>
          <w:sz w:val="22"/>
          <w:szCs w:val="22"/>
        </w:rPr>
        <w:t>cznych (dalej jako: ustawa Pzp)</w:t>
      </w:r>
      <w:r>
        <w:rPr>
          <w:b/>
          <w:color w:val="FF0000"/>
          <w:sz w:val="22"/>
          <w:szCs w:val="22"/>
          <w:u w:val="single"/>
        </w:rPr>
        <w:br/>
      </w:r>
    </w:p>
    <w:p w:rsidR="0088227F" w:rsidRDefault="0088227F" w:rsidP="009A04D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>
        <w:rPr>
          <w:color w:val="FF0000"/>
          <w:sz w:val="22"/>
          <w:szCs w:val="22"/>
        </w:rPr>
        <w:t xml:space="preserve"> </w:t>
      </w:r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226318" w:rsidRPr="002263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37377B">
        <w:rPr>
          <w:sz w:val="22"/>
          <w:szCs w:val="22"/>
        </w:rPr>
        <w:br/>
      </w:r>
      <w:r>
        <w:rPr>
          <w:sz w:val="22"/>
          <w:szCs w:val="22"/>
        </w:rPr>
        <w:t>co następuje: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DOTYCZĄCA </w:t>
      </w:r>
      <w:r w:rsidR="004B456B" w:rsidRPr="00505A66">
        <w:rPr>
          <w:b/>
          <w:sz w:val="22"/>
          <w:szCs w:val="22"/>
        </w:rPr>
        <w:t>PODMIOTU UDOSTĘPNIAJĄCEGO ZASOBY</w:t>
      </w:r>
      <w:r>
        <w:rPr>
          <w:b/>
          <w:sz w:val="22"/>
          <w:szCs w:val="22"/>
        </w:rPr>
        <w:t>:</w:t>
      </w:r>
    </w:p>
    <w:p w:rsidR="0088227F" w:rsidRPr="00340ED1" w:rsidRDefault="0088227F" w:rsidP="000F3E15">
      <w:pPr>
        <w:spacing w:before="120" w:after="120"/>
        <w:jc w:val="both"/>
        <w:rPr>
          <w:sz w:val="22"/>
          <w:szCs w:val="22"/>
        </w:rPr>
      </w:pPr>
      <w:r w:rsidRPr="00340ED1">
        <w:rPr>
          <w:sz w:val="22"/>
          <w:szCs w:val="22"/>
        </w:rPr>
        <w:t xml:space="preserve">Oświadczam, że spełniam </w:t>
      </w:r>
      <w:r w:rsidR="00E814E1" w:rsidRPr="00340ED1">
        <w:rPr>
          <w:sz w:val="22"/>
          <w:szCs w:val="22"/>
        </w:rPr>
        <w:t xml:space="preserve">niżej wymienione </w:t>
      </w:r>
      <w:r w:rsidRPr="00340ED1">
        <w:rPr>
          <w:sz w:val="22"/>
          <w:szCs w:val="22"/>
        </w:rPr>
        <w:t>warunki udziału w postępowaniu</w:t>
      </w:r>
      <w:r w:rsidR="00E814E1" w:rsidRPr="00340ED1">
        <w:rPr>
          <w:sz w:val="22"/>
          <w:szCs w:val="22"/>
        </w:rPr>
        <w:t xml:space="preserve"> określone przez </w:t>
      </w:r>
      <w:r w:rsidR="00BB60AF" w:rsidRPr="00340ED1">
        <w:rPr>
          <w:sz w:val="22"/>
          <w:szCs w:val="22"/>
        </w:rPr>
        <w:t>Z</w:t>
      </w:r>
      <w:r w:rsidR="00E814E1" w:rsidRPr="00340ED1">
        <w:rPr>
          <w:sz w:val="22"/>
          <w:szCs w:val="22"/>
        </w:rPr>
        <w:t xml:space="preserve">amawiającego </w:t>
      </w:r>
      <w:r w:rsidRPr="00340ED1">
        <w:rPr>
          <w:sz w:val="22"/>
          <w:szCs w:val="22"/>
        </w:rPr>
        <w:t xml:space="preserve">w ogłoszeniu o zamówieniu w dziedzinach obronności i </w:t>
      </w:r>
      <w:r w:rsidRPr="00310265">
        <w:rPr>
          <w:sz w:val="22"/>
          <w:szCs w:val="22"/>
        </w:rPr>
        <w:t>bezpieczeństwa prowadzon</w:t>
      </w:r>
      <w:r w:rsidR="0012177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</w:t>
      </w:r>
      <w:r w:rsidRPr="00340ED1">
        <w:rPr>
          <w:sz w:val="22"/>
          <w:szCs w:val="22"/>
        </w:rPr>
        <w:t xml:space="preserve">w trybie przetargu ograniczonego na </w:t>
      </w:r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226318" w:rsidRPr="00226318">
        <w:rPr>
          <w:sz w:val="22"/>
          <w:szCs w:val="22"/>
        </w:rPr>
        <w:t>,</w:t>
      </w:r>
      <w:r w:rsidR="00FB7893">
        <w:rPr>
          <w:b/>
          <w:bCs/>
          <w:sz w:val="22"/>
          <w:szCs w:val="22"/>
        </w:rPr>
        <w:t xml:space="preserve"> </w:t>
      </w:r>
      <w:r w:rsidR="00C9548F" w:rsidRPr="00121775">
        <w:rPr>
          <w:bCs/>
          <w:sz w:val="22"/>
          <w:szCs w:val="22"/>
        </w:rPr>
        <w:t>dotyczące</w:t>
      </w:r>
      <w:r w:rsidR="00E814E1" w:rsidRPr="00340ED1">
        <w:rPr>
          <w:sz w:val="22"/>
          <w:szCs w:val="22"/>
        </w:rPr>
        <w:t xml:space="preserve">: </w:t>
      </w:r>
    </w:p>
    <w:p w:rsidR="00E814E1" w:rsidRPr="0027512C" w:rsidRDefault="005825D7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784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E814E1" w:rsidRPr="0027512C">
        <w:rPr>
          <w:b/>
          <w:sz w:val="22"/>
          <w:szCs w:val="22"/>
        </w:rPr>
        <w:t>sytuacji ekonomicznej lub finansowej</w:t>
      </w:r>
      <w:r w:rsidR="0027512C" w:rsidRPr="0027512C">
        <w:rPr>
          <w:b/>
          <w:sz w:val="22"/>
          <w:szCs w:val="22"/>
        </w:rPr>
        <w:t>*</w:t>
      </w:r>
    </w:p>
    <w:p w:rsidR="00C22EC7" w:rsidRDefault="005825D7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75632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4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C22EC7" w:rsidRPr="00760403">
        <w:rPr>
          <w:b/>
          <w:sz w:val="22"/>
          <w:szCs w:val="22"/>
        </w:rPr>
        <w:t>zdolności technicznej *</w:t>
      </w:r>
    </w:p>
    <w:p w:rsidR="004B456B" w:rsidRPr="009A04D5" w:rsidRDefault="0027512C" w:rsidP="00121775">
      <w:pPr>
        <w:spacing w:after="120" w:line="360" w:lineRule="auto"/>
        <w:ind w:firstLine="284"/>
        <w:jc w:val="both"/>
        <w:rPr>
          <w:b/>
          <w:sz w:val="18"/>
          <w:szCs w:val="18"/>
        </w:rPr>
      </w:pPr>
      <w:r w:rsidRPr="009A04D5">
        <w:rPr>
          <w:b/>
          <w:sz w:val="18"/>
          <w:szCs w:val="18"/>
        </w:rPr>
        <w:t>*zaznaczyć właściwe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0F3E1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</w:t>
      </w:r>
      <w:r w:rsidR="00C9548F">
        <w:rPr>
          <w:sz w:val="22"/>
          <w:szCs w:val="22"/>
        </w:rPr>
        <w:t xml:space="preserve">ych oświadczeniach są aktualne </w:t>
      </w:r>
      <w:r>
        <w:rPr>
          <w:sz w:val="22"/>
          <w:szCs w:val="22"/>
        </w:rPr>
        <w:t xml:space="preserve">i zgodne </w:t>
      </w:r>
      <w:r w:rsidR="00C9548F">
        <w:rPr>
          <w:sz w:val="22"/>
          <w:szCs w:val="22"/>
        </w:rPr>
        <w:br/>
      </w:r>
      <w:r>
        <w:rPr>
          <w:sz w:val="22"/>
          <w:szCs w:val="22"/>
        </w:rPr>
        <w:t>z prawdą oraz zostały przedstawione z pełną świadomo</w:t>
      </w:r>
      <w:r w:rsidR="00BB60AF">
        <w:rPr>
          <w:sz w:val="22"/>
          <w:szCs w:val="22"/>
        </w:rPr>
        <w:t>ścią konsekwencji wprowadzenia Z</w:t>
      </w:r>
      <w:r>
        <w:rPr>
          <w:sz w:val="22"/>
          <w:szCs w:val="22"/>
        </w:rPr>
        <w:t xml:space="preserve">amawiającego </w:t>
      </w:r>
      <w:r w:rsidR="00184EB5">
        <w:rPr>
          <w:sz w:val="22"/>
          <w:szCs w:val="22"/>
        </w:rPr>
        <w:br/>
      </w:r>
      <w:r>
        <w:rPr>
          <w:sz w:val="22"/>
          <w:szCs w:val="22"/>
        </w:rPr>
        <w:t>w błąd przy przedstawianiu informacji.</w:t>
      </w: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184EB5" w:rsidRDefault="00184EB5" w:rsidP="009A04D5">
      <w:pPr>
        <w:jc w:val="both"/>
        <w:rPr>
          <w:sz w:val="22"/>
          <w:szCs w:val="22"/>
        </w:rPr>
      </w:pPr>
    </w:p>
    <w:p w:rsidR="00A77AF9" w:rsidRPr="00F5406A" w:rsidRDefault="00A77AF9" w:rsidP="0088227F">
      <w:pPr>
        <w:ind w:left="4678"/>
        <w:jc w:val="center"/>
        <w:rPr>
          <w:i/>
          <w:color w:val="C45911" w:themeColor="accent2" w:themeShade="BF"/>
          <w:sz w:val="16"/>
          <w:szCs w:val="16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podmiotu udostępniającego zasoby,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podmiotu udostępniającego zasoby.  </w:t>
      </w:r>
    </w:p>
    <w:p w:rsidR="00D52852" w:rsidRDefault="00D52852" w:rsidP="00D52852">
      <w:pPr>
        <w:jc w:val="both"/>
        <w:rPr>
          <w:i/>
          <w:sz w:val="16"/>
          <w:szCs w:val="16"/>
        </w:rPr>
      </w:pPr>
    </w:p>
    <w:p w:rsidR="00FB4C65" w:rsidRDefault="00FB4C65" w:rsidP="0088227F">
      <w:pPr>
        <w:ind w:left="284" w:hanging="284"/>
        <w:jc w:val="right"/>
        <w:rPr>
          <w:b/>
          <w:sz w:val="22"/>
          <w:szCs w:val="22"/>
        </w:rPr>
      </w:pPr>
    </w:p>
    <w:p w:rsidR="000A5749" w:rsidRDefault="000A5749" w:rsidP="0088227F">
      <w:pPr>
        <w:ind w:left="284" w:hanging="284"/>
        <w:jc w:val="right"/>
        <w:rPr>
          <w:b/>
          <w:sz w:val="22"/>
          <w:szCs w:val="22"/>
        </w:rPr>
      </w:pPr>
    </w:p>
    <w:p w:rsidR="0088227F" w:rsidRDefault="0088227F" w:rsidP="0088227F">
      <w:pPr>
        <w:ind w:left="284" w:hanging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A348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r 2 </w:t>
      </w:r>
      <w:r>
        <w:rPr>
          <w:b/>
          <w:bCs/>
          <w:sz w:val="22"/>
          <w:szCs w:val="22"/>
        </w:rPr>
        <w:t>do wniosku</w:t>
      </w:r>
    </w:p>
    <w:p w:rsidR="0088227F" w:rsidRDefault="0088227F" w:rsidP="0088227F">
      <w:pPr>
        <w:ind w:left="284" w:hanging="284"/>
        <w:rPr>
          <w:b/>
          <w:sz w:val="22"/>
          <w:szCs w:val="22"/>
        </w:rPr>
      </w:pPr>
    </w:p>
    <w:p w:rsidR="0088227F" w:rsidRDefault="0088227F" w:rsidP="00C267B3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960F3D" w:rsidP="00C267B3">
      <w:pPr>
        <w:spacing w:line="276" w:lineRule="auto"/>
        <w:ind w:left="4253" w:right="-14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C267B3">
        <w:rPr>
          <w:b/>
          <w:sz w:val="22"/>
          <w:szCs w:val="22"/>
        </w:rPr>
        <w:t xml:space="preserve">- </w:t>
      </w:r>
      <w:r w:rsidR="0088227F">
        <w:rPr>
          <w:b/>
          <w:sz w:val="22"/>
          <w:szCs w:val="22"/>
        </w:rPr>
        <w:t>1 Regionalna Baza Logistyczna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78-600 Wałcz</w:t>
      </w:r>
    </w:p>
    <w:p w:rsidR="0088227F" w:rsidRDefault="0088227F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before="120"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88227F" w:rsidRDefault="0088227F" w:rsidP="0088227F">
      <w:pPr>
        <w:spacing w:after="120" w:line="36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9A04D5" w:rsidRPr="007538D6" w:rsidRDefault="009A04D5" w:rsidP="00BE1AA1">
      <w:pPr>
        <w:jc w:val="center"/>
        <w:rPr>
          <w:b/>
          <w:sz w:val="22"/>
          <w:szCs w:val="22"/>
          <w:u w:val="single"/>
        </w:rPr>
      </w:pPr>
      <w:r w:rsidRPr="007538D6">
        <w:rPr>
          <w:b/>
          <w:sz w:val="22"/>
          <w:szCs w:val="22"/>
          <w:u w:val="single"/>
        </w:rPr>
        <w:t xml:space="preserve">Oświadczenie Wykonawcy/Wykonawcy wspólnie ubiegającego się o udzielenie zamówienia </w:t>
      </w:r>
    </w:p>
    <w:p w:rsidR="007538D6" w:rsidRPr="00BE1AA1" w:rsidRDefault="007538D6" w:rsidP="00BE1AA1">
      <w:pPr>
        <w:jc w:val="center"/>
        <w:rPr>
          <w:b/>
          <w:sz w:val="20"/>
          <w:szCs w:val="20"/>
          <w:u w:val="single"/>
        </w:rPr>
      </w:pPr>
    </w:p>
    <w:p w:rsidR="00687062" w:rsidRPr="007538D6" w:rsidRDefault="00687062" w:rsidP="00BE1AA1">
      <w:pPr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NIEPODLEGANIU WYKLUCZENIU</w:t>
      </w:r>
    </w:p>
    <w:p w:rsidR="009A04D5" w:rsidRPr="00BE1AA1" w:rsidRDefault="009A04D5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uwzględniające przesłanki wykluczenia z art. 5k rozporządzenia 833/2014 oraz przesłanki wykluczenia </w:t>
      </w:r>
      <w:r w:rsidRPr="00BE1AA1">
        <w:rPr>
          <w:b/>
          <w:sz w:val="20"/>
          <w:szCs w:val="20"/>
        </w:rPr>
        <w:br/>
        <w:t xml:space="preserve">z art. 7 ust. 1 ustawy o szczególnych rozwiązaniach w zakresie przeciwdziałania wspieraniu agresji </w:t>
      </w:r>
      <w:r w:rsidRPr="00BE1AA1">
        <w:rPr>
          <w:b/>
          <w:sz w:val="20"/>
          <w:szCs w:val="20"/>
        </w:rPr>
        <w:br/>
        <w:t xml:space="preserve">na Ukrainę oraz służących ochronie bezpieczeństwa narodowego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składane na podstawie art. 125 ust. 1 ustawy z dnia 11 września 2019 r.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Prawo zamówień publicznych (dalej jako: ustawa Pzp), </w:t>
      </w:r>
    </w:p>
    <w:p w:rsidR="00685A35" w:rsidRPr="007538D6" w:rsidRDefault="00685A35" w:rsidP="00685A35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685A35" w:rsidRDefault="00685A35" w:rsidP="009A04D5">
      <w:pPr>
        <w:jc w:val="center"/>
        <w:rPr>
          <w:b/>
          <w:sz w:val="20"/>
          <w:szCs w:val="20"/>
        </w:rPr>
      </w:pPr>
    </w:p>
    <w:p w:rsidR="0088227F" w:rsidRDefault="0088227F" w:rsidP="00340ED1">
      <w:pPr>
        <w:spacing w:after="120"/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Na potrzeby postępowania o udzielenie zamówienia w dziedzinach obronności i bezpieczeństwa prowadzonego w trybie przetargu ograniczonego na </w:t>
      </w:r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37377B">
        <w:rPr>
          <w:b/>
          <w:sz w:val="22"/>
          <w:szCs w:val="22"/>
        </w:rPr>
        <w:t xml:space="preserve"> </w:t>
      </w:r>
      <w:r w:rsidRPr="00B21D73">
        <w:rPr>
          <w:sz w:val="22"/>
          <w:szCs w:val="22"/>
        </w:rPr>
        <w:t>przez 1 Regionalną Bazę Logistyczną w Wałczu</w:t>
      </w:r>
      <w:r w:rsidRPr="00B21D73">
        <w:rPr>
          <w:i/>
          <w:sz w:val="22"/>
          <w:szCs w:val="22"/>
        </w:rPr>
        <w:t xml:space="preserve">, </w:t>
      </w:r>
      <w:r w:rsidRPr="00B21D73">
        <w:rPr>
          <w:sz w:val="22"/>
          <w:szCs w:val="22"/>
        </w:rPr>
        <w:t xml:space="preserve">oświadczam, </w:t>
      </w:r>
      <w:r w:rsidR="0037377B">
        <w:rPr>
          <w:sz w:val="22"/>
          <w:szCs w:val="22"/>
        </w:rPr>
        <w:br/>
      </w:r>
      <w:r w:rsidRPr="00B21D73">
        <w:rPr>
          <w:sz w:val="22"/>
          <w:szCs w:val="22"/>
        </w:rPr>
        <w:t>co następuje:</w:t>
      </w:r>
    </w:p>
    <w:p w:rsidR="0088227F" w:rsidRPr="00A21E22" w:rsidRDefault="0088227F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spacing w:line="360" w:lineRule="auto"/>
        <w:ind w:left="284" w:hanging="284"/>
        <w:rPr>
          <w:b/>
          <w:sz w:val="22"/>
          <w:szCs w:val="22"/>
        </w:rPr>
      </w:pPr>
      <w:r w:rsidRPr="00A21E22">
        <w:rPr>
          <w:b/>
          <w:sz w:val="22"/>
          <w:szCs w:val="22"/>
        </w:rPr>
        <w:t>OŚWIADCZENIA DOTYCZĄCE WYKONAWCY:</w:t>
      </w:r>
    </w:p>
    <w:p w:rsidR="003C05AE" w:rsidRPr="00B21D73" w:rsidRDefault="003C05AE" w:rsidP="00B94B5E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1 ustawy Pzp.</w:t>
      </w:r>
    </w:p>
    <w:p w:rsidR="003C05AE" w:rsidRPr="00B21D73" w:rsidRDefault="003C05AE" w:rsidP="00B94B5E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2 pkt 3) ustawy Pzp</w:t>
      </w:r>
      <w:r w:rsidR="00C340C2" w:rsidRPr="00B21D73">
        <w:rPr>
          <w:sz w:val="21"/>
          <w:szCs w:val="21"/>
        </w:rPr>
        <w:t xml:space="preserve"> i nie zostałem umieszczony na listach </w:t>
      </w:r>
      <w:r w:rsidR="00763FC2" w:rsidRPr="00B21D73">
        <w:rPr>
          <w:sz w:val="21"/>
          <w:szCs w:val="21"/>
        </w:rPr>
        <w:t>o których mowa w</w:t>
      </w:r>
      <w:r w:rsidR="00C340C2" w:rsidRPr="00B21D73">
        <w:rPr>
          <w:sz w:val="21"/>
          <w:szCs w:val="21"/>
        </w:rPr>
        <w:t xml:space="preserve"> art. 118 ust. 1 ustawy z dnia 1 marca 2018 r., </w:t>
      </w:r>
      <w:r w:rsidR="00184EB5">
        <w:rPr>
          <w:sz w:val="21"/>
          <w:szCs w:val="21"/>
        </w:rPr>
        <w:br/>
      </w:r>
      <w:r w:rsidR="00C340C2" w:rsidRPr="00B21D73">
        <w:rPr>
          <w:sz w:val="21"/>
          <w:szCs w:val="21"/>
        </w:rPr>
        <w:t>o przeciwdziałaniu praniu pieniędzy i terroryzmu.</w:t>
      </w:r>
    </w:p>
    <w:p w:rsidR="00415102" w:rsidRPr="00B21D73" w:rsidRDefault="00415102" w:rsidP="00B94B5E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2 pkt 4) ustawy Pzp</w:t>
      </w:r>
    </w:p>
    <w:p w:rsidR="003C05AE" w:rsidRPr="00B21D73" w:rsidRDefault="003C05AE" w:rsidP="00B94B5E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B21D73">
        <w:rPr>
          <w:sz w:val="21"/>
          <w:szCs w:val="21"/>
        </w:rPr>
        <w:t xml:space="preserve">Oświadczam, że nie podlegam wykluczeniu z postępowania na podstawie art. 405 ust. 2 pkt 5) </w:t>
      </w:r>
      <w:r w:rsidRPr="00B21D73">
        <w:rPr>
          <w:sz w:val="22"/>
          <w:szCs w:val="22"/>
        </w:rPr>
        <w:t>w zakresie art. 109 ust. 1 pkt 1</w:t>
      </w:r>
      <w:r w:rsidR="005C37BA">
        <w:rPr>
          <w:sz w:val="22"/>
          <w:szCs w:val="22"/>
        </w:rPr>
        <w:t>)</w:t>
      </w:r>
      <w:r w:rsidRPr="00B21D73">
        <w:rPr>
          <w:sz w:val="22"/>
          <w:szCs w:val="22"/>
        </w:rPr>
        <w:t xml:space="preserve"> i 4</w:t>
      </w:r>
      <w:r w:rsidR="005C37BA">
        <w:rPr>
          <w:sz w:val="22"/>
          <w:szCs w:val="22"/>
        </w:rPr>
        <w:t>)</w:t>
      </w:r>
      <w:r w:rsidRPr="00B21D73">
        <w:rPr>
          <w:sz w:val="22"/>
          <w:szCs w:val="22"/>
        </w:rPr>
        <w:t xml:space="preserve"> ustawy Pzp.</w:t>
      </w:r>
      <w:r w:rsidR="00AC2DFE" w:rsidRPr="00B21D73">
        <w:rPr>
          <w:sz w:val="22"/>
          <w:szCs w:val="22"/>
        </w:rPr>
        <w:t xml:space="preserve"> </w:t>
      </w:r>
    </w:p>
    <w:p w:rsidR="009A04D5" w:rsidRPr="00B21D73" w:rsidRDefault="009A04D5" w:rsidP="00B94B5E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B21D73">
        <w:rPr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Pr="00B21D73">
        <w:rPr>
          <w:sz w:val="21"/>
          <w:szCs w:val="21"/>
        </w:rPr>
        <w:br/>
        <w:t xml:space="preserve">z działaniami Rosji destabilizującymi sytuację na Ukrainie (Dz. Urz. UE nr L 229 z 31.7.2014, </w:t>
      </w:r>
      <w:r w:rsidRPr="00B21D73">
        <w:rPr>
          <w:sz w:val="21"/>
          <w:szCs w:val="21"/>
        </w:rPr>
        <w:br/>
        <w:t xml:space="preserve">str. 1), dalej: rozporządzenie 833/2014, w brzmieniu nadanym rozporządzeniem Rady (UE) 2022/576 </w:t>
      </w:r>
      <w:r w:rsidR="00184EB5">
        <w:rPr>
          <w:sz w:val="21"/>
          <w:szCs w:val="21"/>
        </w:rPr>
        <w:br/>
      </w:r>
      <w:r w:rsidRPr="00B21D73">
        <w:rPr>
          <w:sz w:val="21"/>
          <w:szCs w:val="21"/>
        </w:rPr>
        <w:t xml:space="preserve">w sprawie zmiany rozporządzenia (UE) nr 833/2014 dotyczącego środków ograniczających w związku </w:t>
      </w:r>
      <w:r w:rsidR="00184EB5">
        <w:rPr>
          <w:sz w:val="21"/>
          <w:szCs w:val="21"/>
        </w:rPr>
        <w:br/>
      </w:r>
      <w:r w:rsidRPr="00B21D73">
        <w:rPr>
          <w:sz w:val="21"/>
          <w:szCs w:val="21"/>
        </w:rPr>
        <w:t>z działaniami Rosji destabilizującymi sytuację na Ukrainie (Dz. Urz. UE nr L 111 z 8.4.2022, str. 1), dalej: rozporządzenie 2022/576.</w:t>
      </w:r>
      <w:r w:rsidRPr="00B21D73">
        <w:rPr>
          <w:rStyle w:val="Odwoanieprzypisudolnego"/>
          <w:sz w:val="21"/>
          <w:szCs w:val="21"/>
        </w:rPr>
        <w:footnoteReference w:id="1"/>
      </w:r>
    </w:p>
    <w:p w:rsidR="009A04D5" w:rsidRPr="00310265" w:rsidRDefault="009A04D5" w:rsidP="00B94B5E">
      <w:pPr>
        <w:pStyle w:val="Akapitzlist"/>
        <w:numPr>
          <w:ilvl w:val="0"/>
          <w:numId w:val="24"/>
        </w:numPr>
        <w:spacing w:before="12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 w:rsidRPr="00B21D73">
        <w:rPr>
          <w:sz w:val="21"/>
          <w:szCs w:val="21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</w:t>
      </w:r>
      <w:r w:rsidRPr="00310265">
        <w:rPr>
          <w:sz w:val="21"/>
          <w:szCs w:val="21"/>
        </w:rPr>
        <w:t>oraz służących ochronie bezpieczeństwa narodowego (</w:t>
      </w:r>
      <w:r w:rsidR="002E0366" w:rsidRPr="00310265">
        <w:rPr>
          <w:sz w:val="21"/>
          <w:szCs w:val="21"/>
        </w:rPr>
        <w:t xml:space="preserve">t. j. </w:t>
      </w:r>
      <w:r w:rsidRPr="00310265">
        <w:rPr>
          <w:sz w:val="21"/>
          <w:szCs w:val="21"/>
        </w:rPr>
        <w:t>Dz. U. z 202</w:t>
      </w:r>
      <w:r w:rsidR="003A04D1">
        <w:rPr>
          <w:sz w:val="21"/>
          <w:szCs w:val="21"/>
        </w:rPr>
        <w:t>4</w:t>
      </w:r>
      <w:r w:rsidRPr="00310265">
        <w:rPr>
          <w:sz w:val="21"/>
          <w:szCs w:val="21"/>
        </w:rPr>
        <w:t xml:space="preserve"> r., poz. </w:t>
      </w:r>
      <w:r w:rsidR="003A04D1">
        <w:rPr>
          <w:sz w:val="21"/>
          <w:szCs w:val="21"/>
        </w:rPr>
        <w:t>507</w:t>
      </w:r>
      <w:r w:rsidRPr="00310265">
        <w:rPr>
          <w:sz w:val="21"/>
          <w:szCs w:val="21"/>
        </w:rPr>
        <w:t>).</w:t>
      </w:r>
      <w:r w:rsidRPr="00310265">
        <w:rPr>
          <w:rStyle w:val="Odwoanieprzypisudolnego"/>
          <w:sz w:val="21"/>
          <w:szCs w:val="21"/>
        </w:rPr>
        <w:footnoteReference w:id="2"/>
      </w:r>
    </w:p>
    <w:p w:rsidR="009A04D5" w:rsidRPr="00310265" w:rsidRDefault="009A04D5" w:rsidP="009A04D5">
      <w:pPr>
        <w:pStyle w:val="Akapitzlist"/>
        <w:spacing w:before="120"/>
        <w:ind w:left="714"/>
        <w:jc w:val="both"/>
        <w:rPr>
          <w:rFonts w:ascii="Arial" w:hAnsi="Arial" w:cs="Arial"/>
          <w:i/>
          <w:sz w:val="21"/>
          <w:szCs w:val="21"/>
        </w:rPr>
      </w:pPr>
    </w:p>
    <w:p w:rsidR="00340ED1" w:rsidRPr="00A21E22" w:rsidRDefault="00340ED1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284" w:hanging="284"/>
        <w:rPr>
          <w:rFonts w:eastAsia="Calibri"/>
          <w:sz w:val="21"/>
          <w:szCs w:val="21"/>
          <w:lang w:eastAsia="en-US"/>
        </w:rPr>
      </w:pPr>
      <w:r w:rsidRPr="00A21E22">
        <w:rPr>
          <w:rFonts w:eastAsia="Calibr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A21E22">
        <w:rPr>
          <w:rFonts w:eastAsia="Calibri"/>
          <w:b/>
          <w:bCs/>
          <w:sz w:val="21"/>
          <w:szCs w:val="21"/>
          <w:lang w:eastAsia="en-US"/>
        </w:rPr>
        <w:t>:</w:t>
      </w:r>
    </w:p>
    <w:p w:rsidR="00340ED1" w:rsidRPr="00A21E22" w:rsidRDefault="00340ED1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bookmarkStart w:id="1" w:name="_Hlk99016800"/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:rsidR="00340ED1" w:rsidRPr="00B21D73" w:rsidRDefault="00340ED1" w:rsidP="00340ED1">
      <w:pPr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310265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bookmarkStart w:id="2" w:name="_Hlk99005462"/>
      <w:r w:rsidRPr="00310265">
        <w:rPr>
          <w:rFonts w:eastAsia="Calibri"/>
          <w:sz w:val="21"/>
          <w:szCs w:val="21"/>
          <w:lang w:eastAsia="en-US"/>
        </w:rPr>
        <w:t>ogłoszeniu o zamówieniu w dziedzinach obronności i bezpieczeństwa prowadzon</w:t>
      </w:r>
      <w:r w:rsidR="00730F82" w:rsidRPr="00310265">
        <w:rPr>
          <w:rFonts w:eastAsia="Calibri"/>
          <w:sz w:val="21"/>
          <w:szCs w:val="21"/>
          <w:lang w:eastAsia="en-US"/>
        </w:rPr>
        <w:t>ym</w:t>
      </w:r>
      <w:r w:rsidRPr="00310265">
        <w:rPr>
          <w:rFonts w:eastAsia="Calibri"/>
          <w:sz w:val="21"/>
          <w:szCs w:val="21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br/>
        <w:t xml:space="preserve">w trybie przetargu ograniczonego na </w:t>
      </w:r>
      <w:bookmarkEnd w:id="2"/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Pr="00B21D73">
        <w:rPr>
          <w:rFonts w:eastAsia="Calibri"/>
          <w:i/>
          <w:sz w:val="16"/>
          <w:szCs w:val="16"/>
          <w:lang w:eastAsia="en-US"/>
        </w:rPr>
        <w:t>,</w:t>
      </w:r>
      <w:r w:rsidRPr="00B21D73">
        <w:rPr>
          <w:rFonts w:eastAsia="Calibri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3" w:name="_Hlk99014455"/>
      <w:r w:rsidR="00730F82">
        <w:rPr>
          <w:rFonts w:eastAsia="Calibri"/>
          <w:sz w:val="21"/>
          <w:szCs w:val="21"/>
          <w:lang w:eastAsia="en-US"/>
        </w:rPr>
        <w:t xml:space="preserve"> …..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</w:t>
      </w:r>
    </w:p>
    <w:p w:rsidR="00340ED1" w:rsidRPr="00B21D73" w:rsidRDefault="00340ED1" w:rsidP="00340ED1">
      <w:pPr>
        <w:jc w:val="center"/>
        <w:rPr>
          <w:rFonts w:eastAsia="Calibri"/>
          <w:i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………………………...…………………………………….…………………………………………………</w:t>
      </w:r>
      <w:r w:rsidRPr="00B21D73">
        <w:rPr>
          <w:rFonts w:eastAsia="Calibri"/>
          <w:i/>
          <w:sz w:val="16"/>
          <w:szCs w:val="16"/>
          <w:lang w:eastAsia="en-US"/>
        </w:rPr>
        <w:t xml:space="preserve"> </w:t>
      </w:r>
      <w:bookmarkEnd w:id="3"/>
      <w:r w:rsidRPr="00B21D73">
        <w:rPr>
          <w:rFonts w:eastAsia="Calibri"/>
          <w:i/>
          <w:sz w:val="16"/>
          <w:szCs w:val="16"/>
          <w:lang w:eastAsia="en-US"/>
        </w:rPr>
        <w:br/>
        <w:t>(podać pełną nazwę/firmę, adres, a także w zależności od podmiotu: NIP/PESEL, KRS/CEiDG),</w:t>
      </w:r>
    </w:p>
    <w:p w:rsidR="00340ED1" w:rsidRDefault="00340ED1" w:rsidP="00340ED1">
      <w:pPr>
        <w:spacing w:before="120" w:after="120" w:line="360" w:lineRule="auto"/>
        <w:jc w:val="center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w następującym zakresie: ………</w:t>
      </w:r>
      <w:r w:rsidR="00730F82">
        <w:rPr>
          <w:rFonts w:eastAsia="Calibri"/>
          <w:sz w:val="21"/>
          <w:szCs w:val="21"/>
          <w:lang w:eastAsia="en-US"/>
        </w:rPr>
        <w:t>……….</w:t>
      </w:r>
      <w:r w:rsidRPr="00B21D73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 </w:t>
      </w:r>
      <w:r w:rsidR="00730F82">
        <w:rPr>
          <w:rFonts w:eastAsia="Calibri"/>
          <w:sz w:val="21"/>
          <w:szCs w:val="21"/>
          <w:lang w:eastAsia="en-US"/>
        </w:rPr>
        <w:br/>
      </w:r>
      <w:r w:rsidRPr="00B21D73">
        <w:rPr>
          <w:rFonts w:eastAsia="Calibri"/>
          <w:i/>
          <w:sz w:val="16"/>
          <w:szCs w:val="16"/>
          <w:lang w:eastAsia="en-US"/>
        </w:rPr>
        <w:t>(określić odpowiedni zakres udostępnianych zasobów dla wskazanego podmiotu)</w:t>
      </w:r>
      <w:r w:rsidRPr="00B21D73">
        <w:rPr>
          <w:rFonts w:eastAsia="Calibri"/>
          <w:iCs/>
          <w:sz w:val="16"/>
          <w:szCs w:val="16"/>
          <w:lang w:eastAsia="en-US"/>
        </w:rPr>
        <w:t>,</w:t>
      </w:r>
      <w:r w:rsidRPr="00B21D73">
        <w:rPr>
          <w:rFonts w:eastAsia="Calibri"/>
          <w:i/>
          <w:sz w:val="16"/>
          <w:szCs w:val="16"/>
          <w:lang w:eastAsia="en-US"/>
        </w:rPr>
        <w:br/>
      </w:r>
      <w:r w:rsidRPr="00B21D73">
        <w:rPr>
          <w:rFonts w:eastAsia="Calibri"/>
          <w:sz w:val="21"/>
          <w:szCs w:val="21"/>
          <w:lang w:eastAsia="en-US"/>
        </w:rPr>
        <w:t>co odpowiada ponad 10% wartości przedmiotowego zamówienia.</w:t>
      </w:r>
    </w:p>
    <w:p w:rsidR="0088227F" w:rsidRPr="00B21D73" w:rsidRDefault="0088227F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b/>
          <w:sz w:val="22"/>
          <w:szCs w:val="22"/>
        </w:rPr>
      </w:pPr>
      <w:r w:rsidRPr="00A21E22">
        <w:rPr>
          <w:rFonts w:eastAsia="Calibri"/>
          <w:b/>
          <w:sz w:val="21"/>
          <w:szCs w:val="21"/>
          <w:lang w:eastAsia="en-US"/>
        </w:rPr>
        <w:t>OŚWIADCZENIE</w:t>
      </w:r>
      <w:r w:rsidRPr="00B21D73">
        <w:rPr>
          <w:b/>
          <w:sz w:val="22"/>
          <w:szCs w:val="22"/>
        </w:rPr>
        <w:t xml:space="preserve"> DOTYCZĄCE PODWYKONAWCY NIEBĘDĄCEGO PODMIOTEM</w:t>
      </w:r>
      <w:r w:rsidRPr="00B21D73">
        <w:rPr>
          <w:b/>
          <w:sz w:val="22"/>
          <w:szCs w:val="22"/>
        </w:rPr>
        <w:br/>
      </w:r>
      <w:r w:rsidR="00A35CDA" w:rsidRPr="00B21D73">
        <w:rPr>
          <w:b/>
          <w:sz w:val="22"/>
          <w:szCs w:val="22"/>
        </w:rPr>
        <w:t>UDOSTĘPNIAJĄCYM ZASOBY</w:t>
      </w:r>
      <w:r w:rsidRPr="00B21D73">
        <w:rPr>
          <w:b/>
          <w:sz w:val="22"/>
          <w:szCs w:val="22"/>
        </w:rPr>
        <w:t>:</w:t>
      </w:r>
    </w:p>
    <w:p w:rsidR="00B21D73" w:rsidRDefault="0088227F" w:rsidP="00B21D73">
      <w:pPr>
        <w:spacing w:before="120" w:after="120"/>
        <w:jc w:val="both"/>
        <w:rPr>
          <w:sz w:val="21"/>
          <w:szCs w:val="21"/>
        </w:rPr>
      </w:pPr>
      <w:r w:rsidRPr="00B21D73">
        <w:rPr>
          <w:sz w:val="22"/>
          <w:szCs w:val="22"/>
        </w:rPr>
        <w:t>Oświadczam, że w stosunku do następującego/ych podmiotu/tów, będącego/ych podwykonawcą/ami: ………………………………..….……</w:t>
      </w:r>
      <w:r w:rsidR="00394E49" w:rsidRPr="00B21D73">
        <w:rPr>
          <w:sz w:val="22"/>
          <w:szCs w:val="22"/>
        </w:rPr>
        <w:t xml:space="preserve"> </w:t>
      </w:r>
      <w:r w:rsidRPr="00B21D73">
        <w:rPr>
          <w:i/>
          <w:sz w:val="22"/>
          <w:szCs w:val="22"/>
        </w:rPr>
        <w:t>(podać pełną nazwę/firmę, adres)</w:t>
      </w:r>
      <w:r w:rsidRPr="00B21D73">
        <w:rPr>
          <w:sz w:val="22"/>
          <w:szCs w:val="22"/>
        </w:rPr>
        <w:t xml:space="preserve">, nie zachodzą podstawy wykluczenia </w:t>
      </w:r>
      <w:r w:rsidR="00B21D73" w:rsidRPr="00B21D73">
        <w:rPr>
          <w:sz w:val="21"/>
          <w:szCs w:val="21"/>
        </w:rPr>
        <w:t xml:space="preserve">na podstawie art. 405 ust. 1 oraz art. 405 ust. 2 pkt 3), 4) i pkt 5) w zakresie określonym </w:t>
      </w:r>
      <w:r w:rsidR="00B21D73" w:rsidRPr="00B21D73">
        <w:rPr>
          <w:sz w:val="21"/>
          <w:szCs w:val="21"/>
        </w:rPr>
        <w:br/>
        <w:t>w art. 109 ust. 1 pkt 1</w:t>
      </w:r>
      <w:r w:rsidR="005C37BA">
        <w:rPr>
          <w:sz w:val="21"/>
          <w:szCs w:val="21"/>
        </w:rPr>
        <w:t>)</w:t>
      </w:r>
      <w:r w:rsidR="00B21D73" w:rsidRPr="00B21D73">
        <w:rPr>
          <w:sz w:val="21"/>
          <w:szCs w:val="21"/>
        </w:rPr>
        <w:t xml:space="preserve"> i 4</w:t>
      </w:r>
      <w:r w:rsidR="005C37BA">
        <w:rPr>
          <w:sz w:val="21"/>
          <w:szCs w:val="21"/>
        </w:rPr>
        <w:t>)</w:t>
      </w:r>
      <w:r w:rsidR="00B21D73" w:rsidRPr="00B21D73">
        <w:rPr>
          <w:sz w:val="21"/>
          <w:szCs w:val="21"/>
        </w:rPr>
        <w:t xml:space="preserve"> ustawy Pzp, a także na podstawie art. 5k rozporządzenia 833/2014 oraz art. 7 </w:t>
      </w:r>
      <w:r w:rsidR="00730F82">
        <w:rPr>
          <w:sz w:val="21"/>
          <w:szCs w:val="21"/>
        </w:rPr>
        <w:br/>
      </w:r>
      <w:r w:rsidR="00B21D73" w:rsidRPr="00B21D73">
        <w:rPr>
          <w:sz w:val="21"/>
          <w:szCs w:val="21"/>
        </w:rPr>
        <w:t>ust. 1 ustawy o szczególnych rozwiązaniach w zakresie przeciwdziałania wspieraniu agresji na Ukrainę oraz służących ochronie bezpieczeństwa narodowego</w:t>
      </w:r>
    </w:p>
    <w:p w:rsidR="00205198" w:rsidRPr="00B21D73" w:rsidRDefault="00205198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:rsidR="00205198" w:rsidRPr="00A21E22" w:rsidRDefault="00205198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Oświadczam, że w stosunku do następującego podmiotu, będącego podwykonawcą, na którego przypada ponad 10% wartości zamówienia: …</w:t>
      </w:r>
      <w:r w:rsidR="00A21E22">
        <w:rPr>
          <w:rFonts w:eastAsia="Calibri"/>
          <w:sz w:val="21"/>
          <w:szCs w:val="21"/>
          <w:lang w:eastAsia="en-US"/>
        </w:rPr>
        <w:t>……………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………………………………………………..…………………………</w:t>
      </w:r>
      <w:r w:rsidRPr="00B21D73">
        <w:rPr>
          <w:rFonts w:eastAsia="Calibri"/>
          <w:sz w:val="21"/>
          <w:szCs w:val="21"/>
          <w:lang w:eastAsia="en-US"/>
        </w:rPr>
        <w:br/>
        <w:t>………………………………………………………………………..………………………………</w:t>
      </w:r>
      <w:r w:rsidR="00A21E22">
        <w:rPr>
          <w:rFonts w:eastAsia="Calibri"/>
          <w:sz w:val="21"/>
          <w:szCs w:val="21"/>
          <w:lang w:eastAsia="en-US"/>
        </w:rPr>
        <w:t>………</w:t>
      </w:r>
      <w:r w:rsidRPr="00B21D73">
        <w:rPr>
          <w:rFonts w:eastAsia="Calibri"/>
          <w:sz w:val="21"/>
          <w:szCs w:val="21"/>
          <w:lang w:eastAsia="en-US"/>
        </w:rPr>
        <w:t>……….</w:t>
      </w:r>
      <w:r w:rsidR="00A21E22">
        <w:rPr>
          <w:rFonts w:eastAsia="Calibri"/>
          <w:sz w:val="20"/>
          <w:szCs w:val="20"/>
          <w:lang w:eastAsia="en-US"/>
        </w:rPr>
        <w:br/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205198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A21E22" w:rsidRDefault="00A21E22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FB4C65" w:rsidRDefault="00FB4C65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A21E22" w:rsidRPr="00B21D73" w:rsidRDefault="00A21E22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lastRenderedPageBreak/>
        <w:t>OŚWIADCZENIE DOTYCZĄCE DOSTAWCY, NA KTÓREGO PRZYPADA PONAD 10% WARTOŚCI ZAMÓWIENIA:</w:t>
      </w:r>
    </w:p>
    <w:p w:rsidR="00205198" w:rsidRPr="00A21E22" w:rsidRDefault="00205198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 xml:space="preserve">Oświadczam, że w stosunku do następującego podmiotu, będącego dostawcą, na którego przypada ponad 10% wartości zamówienia: </w:t>
      </w:r>
      <w:r w:rsidR="00A21E22">
        <w:rPr>
          <w:rFonts w:eastAsia="Calibri"/>
          <w:sz w:val="21"/>
          <w:szCs w:val="21"/>
          <w:lang w:eastAsia="en-US"/>
        </w:rPr>
        <w:t>…………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……………………………………………………………………………………. ……………………………………………………………………………………………….………..….……</w:t>
      </w:r>
      <w:r w:rsidR="00A21E22">
        <w:rPr>
          <w:rFonts w:eastAsia="Calibri"/>
          <w:sz w:val="21"/>
          <w:szCs w:val="21"/>
          <w:lang w:eastAsia="en-US"/>
        </w:rPr>
        <w:t>……...</w:t>
      </w:r>
      <w:r w:rsidRPr="00B21D73">
        <w:rPr>
          <w:rFonts w:eastAsia="Calibri"/>
          <w:sz w:val="20"/>
          <w:szCs w:val="20"/>
          <w:lang w:eastAsia="en-US"/>
        </w:rPr>
        <w:t xml:space="preserve"> </w:t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B21D73">
        <w:rPr>
          <w:rFonts w:eastAsia="Calibri"/>
          <w:sz w:val="16"/>
          <w:szCs w:val="16"/>
          <w:lang w:eastAsia="en-US"/>
        </w:rPr>
        <w:t>,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88227F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88227F" w:rsidRPr="00B21D73" w:rsidRDefault="0088227F" w:rsidP="00B94B5E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b/>
          <w:sz w:val="22"/>
          <w:szCs w:val="22"/>
        </w:rPr>
      </w:pPr>
      <w:r w:rsidRPr="00A21E22">
        <w:rPr>
          <w:rFonts w:eastAsia="Calibri"/>
          <w:b/>
          <w:sz w:val="21"/>
          <w:szCs w:val="21"/>
          <w:lang w:eastAsia="en-US"/>
        </w:rPr>
        <w:t>OŚWIADCZENIE</w:t>
      </w:r>
      <w:r w:rsidRPr="00B21D73">
        <w:rPr>
          <w:b/>
          <w:sz w:val="22"/>
          <w:szCs w:val="22"/>
        </w:rPr>
        <w:t xml:space="preserve"> DOTYCZĄCE PODANYCH INFORMACJI:</w:t>
      </w:r>
    </w:p>
    <w:p w:rsidR="0088227F" w:rsidRDefault="0088227F" w:rsidP="000F3E15">
      <w:pPr>
        <w:spacing w:before="120"/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Oświadczam, że wszystkie informacje podane w powyższych oświadczeniach są aktualne </w:t>
      </w:r>
      <w:r w:rsidRPr="00B21D73">
        <w:rPr>
          <w:sz w:val="22"/>
          <w:szCs w:val="22"/>
        </w:rPr>
        <w:br/>
        <w:t>i zgodne z prawdą oraz zostały przedstawione z pełną świadomo</w:t>
      </w:r>
      <w:r w:rsidR="00BB60AF" w:rsidRPr="00B21D73">
        <w:rPr>
          <w:sz w:val="22"/>
          <w:szCs w:val="22"/>
        </w:rPr>
        <w:t>ścią konsekwencji wprowadzenia Z</w:t>
      </w:r>
      <w:r w:rsidRPr="00B21D73">
        <w:rPr>
          <w:sz w:val="22"/>
          <w:szCs w:val="22"/>
        </w:rPr>
        <w:t>amawiającego w błąd przy przedstawianiu informacji.</w:t>
      </w:r>
    </w:p>
    <w:p w:rsidR="00C22EC7" w:rsidRDefault="00C22EC7" w:rsidP="0088227F">
      <w:pPr>
        <w:spacing w:line="360" w:lineRule="auto"/>
        <w:jc w:val="both"/>
        <w:rPr>
          <w:sz w:val="22"/>
          <w:szCs w:val="22"/>
        </w:rPr>
      </w:pPr>
    </w:p>
    <w:p w:rsidR="0088227F" w:rsidRDefault="0088227F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Pr="00F5406A" w:rsidRDefault="00046DE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46DEA" w:rsidRPr="00F5406A" w:rsidRDefault="00046DE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Pr="00F5406A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Wykonawcy.  </w:t>
      </w:r>
    </w:p>
    <w:p w:rsidR="0088227F" w:rsidRDefault="0088227F" w:rsidP="00394E49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4C65" w:rsidRDefault="00FB4C65" w:rsidP="00394E49">
      <w:pPr>
        <w:ind w:left="5246" w:hanging="1135"/>
        <w:rPr>
          <w:b/>
          <w:sz w:val="22"/>
          <w:szCs w:val="22"/>
        </w:rPr>
      </w:pPr>
    </w:p>
    <w:p w:rsidR="0088227F" w:rsidRDefault="0088227F" w:rsidP="00394E49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</w:p>
    <w:p w:rsidR="0088227F" w:rsidRDefault="0088227F" w:rsidP="00394E49">
      <w:pPr>
        <w:spacing w:line="276" w:lineRule="auto"/>
        <w:ind w:left="5670" w:right="-286" w:hanging="1559"/>
        <w:rPr>
          <w:b/>
          <w:sz w:val="22"/>
          <w:szCs w:val="22"/>
        </w:rPr>
      </w:pPr>
      <w:r>
        <w:rPr>
          <w:b/>
          <w:sz w:val="22"/>
          <w:szCs w:val="22"/>
        </w:rPr>
        <w:t>Skarb Państwa – 1 Regionalna Baza Logistyczna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78-600 Wałcz</w:t>
      </w:r>
    </w:p>
    <w:p w:rsidR="0088227F" w:rsidRDefault="004A1960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</w:t>
      </w:r>
      <w:r w:rsidR="0088227F">
        <w:rPr>
          <w:b/>
          <w:sz w:val="21"/>
          <w:szCs w:val="21"/>
        </w:rPr>
        <w:t>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394E49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88227F" w:rsidRDefault="0088227F" w:rsidP="0088227F">
      <w:pPr>
        <w:spacing w:after="120" w:line="36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88227F" w:rsidRPr="007538D6" w:rsidRDefault="0088227F" w:rsidP="0088227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7538D6">
        <w:rPr>
          <w:b/>
          <w:sz w:val="22"/>
          <w:szCs w:val="22"/>
          <w:u w:val="single"/>
        </w:rPr>
        <w:t xml:space="preserve">Oświadczenie podmiotu udostępniającego zasoby </w:t>
      </w:r>
    </w:p>
    <w:p w:rsidR="00FF4D7B" w:rsidRPr="007538D6" w:rsidRDefault="00FF4D7B" w:rsidP="007538D6">
      <w:pPr>
        <w:spacing w:after="60"/>
        <w:jc w:val="center"/>
        <w:rPr>
          <w:b/>
        </w:rPr>
      </w:pPr>
      <w:r w:rsidRPr="007538D6">
        <w:rPr>
          <w:b/>
          <w:sz w:val="22"/>
          <w:szCs w:val="22"/>
        </w:rPr>
        <w:t>O NIEPODLEGANIU WYKLUCZENIU</w:t>
      </w:r>
    </w:p>
    <w:p w:rsidR="00205198" w:rsidRPr="007538D6" w:rsidRDefault="00205198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 xml:space="preserve">uwzględniające przesłanki wykluczenia z art. 5k rozporządzenia 833/2014 oraz przesłanki wykluczenia </w:t>
      </w:r>
      <w:r w:rsidRPr="007538D6">
        <w:rPr>
          <w:b/>
          <w:i/>
          <w:sz w:val="20"/>
          <w:szCs w:val="20"/>
        </w:rPr>
        <w:br/>
        <w:t xml:space="preserve">z art. 7 ust. 1 ustawy o szczególnych rozwiązaniach w zakresie przeciwdziałania wspieraniu agresji </w:t>
      </w:r>
      <w:r w:rsidRPr="007538D6">
        <w:rPr>
          <w:b/>
          <w:i/>
          <w:sz w:val="20"/>
          <w:szCs w:val="20"/>
        </w:rPr>
        <w:br/>
        <w:t xml:space="preserve">na Ukrainę oraz służących ochronie bezpieczeństwa narodowego </w:t>
      </w:r>
    </w:p>
    <w:p w:rsidR="0088227F" w:rsidRPr="007538D6" w:rsidRDefault="0088227F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>składane na podsta</w:t>
      </w:r>
      <w:r w:rsidR="00E679F9" w:rsidRPr="007538D6">
        <w:rPr>
          <w:b/>
          <w:i/>
          <w:sz w:val="20"/>
          <w:szCs w:val="20"/>
        </w:rPr>
        <w:t>wie art. 125 ust. 1</w:t>
      </w:r>
      <w:r w:rsidRPr="007538D6">
        <w:rPr>
          <w:b/>
          <w:i/>
          <w:sz w:val="20"/>
          <w:szCs w:val="20"/>
        </w:rPr>
        <w:t xml:space="preserve"> ustawy z dnia 11 września 2019 r. </w:t>
      </w:r>
    </w:p>
    <w:p w:rsidR="0088227F" w:rsidRPr="007538D6" w:rsidRDefault="0088227F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 xml:space="preserve">Prawo zamówień publicznych (dalej jako: ustawa Pzp), </w:t>
      </w:r>
    </w:p>
    <w:p w:rsidR="00B21D73" w:rsidRPr="007538D6" w:rsidRDefault="00B21D73" w:rsidP="00BE1AA1">
      <w:pPr>
        <w:jc w:val="center"/>
        <w:rPr>
          <w:b/>
          <w:sz w:val="20"/>
          <w:szCs w:val="20"/>
        </w:rPr>
      </w:pPr>
      <w:r w:rsidRPr="007538D6">
        <w:rPr>
          <w:b/>
          <w:sz w:val="20"/>
          <w:szCs w:val="20"/>
        </w:rPr>
        <w:t>aktualne na dzień składania wniosków o dopuszczenie do udziału w postępowaniu</w:t>
      </w:r>
    </w:p>
    <w:p w:rsidR="0088227F" w:rsidRDefault="0088227F" w:rsidP="0088227F">
      <w:pPr>
        <w:spacing w:line="360" w:lineRule="auto"/>
        <w:jc w:val="both"/>
        <w:rPr>
          <w:sz w:val="21"/>
          <w:szCs w:val="21"/>
        </w:rPr>
      </w:pPr>
    </w:p>
    <w:p w:rsidR="0088227F" w:rsidRDefault="0088227F" w:rsidP="007E72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</w:t>
      </w:r>
      <w:r w:rsidR="00C9548F">
        <w:rPr>
          <w:sz w:val="22"/>
          <w:szCs w:val="22"/>
        </w:rPr>
        <w:t xml:space="preserve">ienia w dziedzinach obronności </w:t>
      </w:r>
      <w:r>
        <w:rPr>
          <w:sz w:val="22"/>
          <w:szCs w:val="22"/>
        </w:rPr>
        <w:t>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="00226318" w:rsidRPr="002263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37377B">
        <w:rPr>
          <w:sz w:val="22"/>
          <w:szCs w:val="22"/>
        </w:rPr>
        <w:br/>
      </w:r>
      <w:r>
        <w:rPr>
          <w:sz w:val="22"/>
          <w:szCs w:val="22"/>
        </w:rPr>
        <w:t>co następuje:</w:t>
      </w:r>
    </w:p>
    <w:p w:rsidR="0088227F" w:rsidRDefault="00E55E21" w:rsidP="0088227F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C578D4">
        <w:rPr>
          <w:b/>
          <w:sz w:val="22"/>
          <w:szCs w:val="22"/>
        </w:rPr>
        <w:t>ŚWIADCZENIA DOTYCZĄCE PODMIOTU UDOSTĘPNIAJĄCEGO ZASOBY</w:t>
      </w:r>
      <w:r w:rsidR="0088227F">
        <w:rPr>
          <w:b/>
          <w:sz w:val="22"/>
          <w:szCs w:val="22"/>
        </w:rPr>
        <w:t>:</w:t>
      </w:r>
    </w:p>
    <w:p w:rsidR="00C9548F" w:rsidRPr="00694FE5" w:rsidRDefault="00C9548F" w:rsidP="00B94B5E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sz w:val="21"/>
          <w:szCs w:val="21"/>
        </w:rPr>
      </w:pPr>
      <w:r w:rsidRPr="00694FE5">
        <w:rPr>
          <w:sz w:val="21"/>
          <w:szCs w:val="21"/>
        </w:rPr>
        <w:t xml:space="preserve">Oświadczam, że nie podlegam wykluczeniu z postępowania na podstawie art. </w:t>
      </w:r>
      <w:r>
        <w:rPr>
          <w:sz w:val="21"/>
          <w:szCs w:val="21"/>
        </w:rPr>
        <w:t>405</w:t>
      </w:r>
      <w:r w:rsidRPr="00694FE5">
        <w:rPr>
          <w:sz w:val="21"/>
          <w:szCs w:val="21"/>
        </w:rPr>
        <w:t xml:space="preserve"> ust</w:t>
      </w:r>
      <w:r>
        <w:rPr>
          <w:sz w:val="21"/>
          <w:szCs w:val="21"/>
        </w:rPr>
        <w:t>.</w:t>
      </w:r>
      <w:r w:rsidRPr="00694FE5">
        <w:rPr>
          <w:sz w:val="21"/>
          <w:szCs w:val="21"/>
        </w:rPr>
        <w:t xml:space="preserve"> 1 ustawy Pzp.</w:t>
      </w:r>
    </w:p>
    <w:p w:rsidR="00C9548F" w:rsidRPr="00C340C2" w:rsidRDefault="00C9548F" w:rsidP="00B94B5E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sz w:val="21"/>
          <w:szCs w:val="21"/>
        </w:rPr>
      </w:pPr>
      <w:r w:rsidRPr="00C340C2">
        <w:rPr>
          <w:sz w:val="21"/>
          <w:szCs w:val="21"/>
        </w:rPr>
        <w:t>Oświadczam, że nie podlegam wykluczeniu z postępowania na podstawie art. 405 ust. 2 pkt 3) ustawy Pzp</w:t>
      </w:r>
      <w:r w:rsidR="00C340C2" w:rsidRPr="00C340C2">
        <w:rPr>
          <w:sz w:val="21"/>
          <w:szCs w:val="21"/>
        </w:rPr>
        <w:t xml:space="preserve"> i nie zostałem umieszczony na listach </w:t>
      </w:r>
      <w:r w:rsidR="00763FC2">
        <w:rPr>
          <w:sz w:val="21"/>
          <w:szCs w:val="21"/>
        </w:rPr>
        <w:t>o których mowa w</w:t>
      </w:r>
      <w:r w:rsidR="00763FC2" w:rsidRPr="00C340C2">
        <w:rPr>
          <w:sz w:val="21"/>
          <w:szCs w:val="21"/>
        </w:rPr>
        <w:t xml:space="preserve"> art. 118 ust. 1 ustawy z dnia 1 marca 2018 r., </w:t>
      </w:r>
      <w:r w:rsidR="000F3E15">
        <w:rPr>
          <w:sz w:val="21"/>
          <w:szCs w:val="21"/>
        </w:rPr>
        <w:br/>
      </w:r>
      <w:r w:rsidR="00763FC2" w:rsidRPr="00C340C2">
        <w:rPr>
          <w:sz w:val="21"/>
          <w:szCs w:val="21"/>
        </w:rPr>
        <w:t>o przeciwdziałaniu praniu pieniędzy i terroryzmu</w:t>
      </w:r>
      <w:r w:rsidRPr="00C340C2">
        <w:rPr>
          <w:sz w:val="21"/>
          <w:szCs w:val="21"/>
        </w:rPr>
        <w:t>.</w:t>
      </w:r>
    </w:p>
    <w:p w:rsidR="00380272" w:rsidRPr="0028488D" w:rsidRDefault="00380272" w:rsidP="00B94B5E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jc w:val="both"/>
        <w:rPr>
          <w:sz w:val="21"/>
          <w:szCs w:val="21"/>
        </w:rPr>
      </w:pPr>
      <w:r w:rsidRPr="0028488D">
        <w:rPr>
          <w:sz w:val="21"/>
          <w:szCs w:val="21"/>
        </w:rPr>
        <w:t>Oświadczam, że nie podlegam wykluczeniu z postępowania na podstawie art. 405 ust. 2 pkt 4) ustawy Pzp</w:t>
      </w:r>
      <w:r w:rsidR="00FC5B0B">
        <w:rPr>
          <w:sz w:val="21"/>
          <w:szCs w:val="21"/>
        </w:rPr>
        <w:t>.</w:t>
      </w:r>
    </w:p>
    <w:p w:rsidR="0026619D" w:rsidRPr="0026619D" w:rsidRDefault="0026619D" w:rsidP="00B94B5E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7026EF">
        <w:rPr>
          <w:sz w:val="21"/>
          <w:szCs w:val="21"/>
        </w:rPr>
        <w:t>Oświadczam, że nie podlegam wykluczeniu z postępowania na podstawie art. 405 ust. 2 pkt i 5) w zakresie</w:t>
      </w:r>
      <w:r w:rsidRPr="0026619D">
        <w:rPr>
          <w:sz w:val="21"/>
          <w:szCs w:val="21"/>
        </w:rPr>
        <w:t xml:space="preserve"> art. 109 ust. 1 pkt 1</w:t>
      </w:r>
      <w:r w:rsidR="00841815">
        <w:rPr>
          <w:sz w:val="21"/>
          <w:szCs w:val="21"/>
        </w:rPr>
        <w:t>)</w:t>
      </w:r>
      <w:r w:rsidRPr="0026619D">
        <w:rPr>
          <w:sz w:val="21"/>
          <w:szCs w:val="21"/>
        </w:rPr>
        <w:t xml:space="preserve"> i 4</w:t>
      </w:r>
      <w:r w:rsidR="00841815">
        <w:rPr>
          <w:sz w:val="21"/>
          <w:szCs w:val="21"/>
        </w:rPr>
        <w:t>)</w:t>
      </w:r>
      <w:r w:rsidRPr="0026619D">
        <w:rPr>
          <w:sz w:val="21"/>
          <w:szCs w:val="21"/>
        </w:rPr>
        <w:t xml:space="preserve"> ustawy Pzp. </w:t>
      </w:r>
    </w:p>
    <w:p w:rsidR="00205198" w:rsidRPr="00205198" w:rsidRDefault="00205198" w:rsidP="00B94B5E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205198">
        <w:rPr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5198">
        <w:rPr>
          <w:rStyle w:val="Odwoanieprzypisudolnego"/>
          <w:sz w:val="21"/>
          <w:szCs w:val="21"/>
        </w:rPr>
        <w:footnoteReference w:id="3"/>
      </w:r>
    </w:p>
    <w:p w:rsidR="00205198" w:rsidRPr="00310265" w:rsidRDefault="00205198" w:rsidP="00B94B5E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578D4">
        <w:rPr>
          <w:sz w:val="21"/>
          <w:szCs w:val="21"/>
        </w:rPr>
        <w:lastRenderedPageBreak/>
        <w:t xml:space="preserve">Oświadczam, że nie zachodzą w stosunku do mnie przesłanki wykluczenia z postępowania na podstawie art. 7 ust. 1 ustawy z dnia 13 </w:t>
      </w:r>
      <w:r w:rsidRPr="00310265">
        <w:rPr>
          <w:sz w:val="21"/>
          <w:szCs w:val="21"/>
        </w:rPr>
        <w:t>kwietnia 2022 r. o szczególnych rozwiązaniach w zakresie przeciwdziałania wspieraniu agresji na Ukrainę oraz służących ochronie bezpieczeństwa narodowego (</w:t>
      </w:r>
      <w:r w:rsidR="003A04D1" w:rsidRPr="00310265">
        <w:rPr>
          <w:sz w:val="21"/>
          <w:szCs w:val="21"/>
        </w:rPr>
        <w:t>t. j. Dz. U. z 202</w:t>
      </w:r>
      <w:r w:rsidR="003A04D1">
        <w:rPr>
          <w:sz w:val="21"/>
          <w:szCs w:val="21"/>
        </w:rPr>
        <w:t>4</w:t>
      </w:r>
      <w:r w:rsidR="003A04D1" w:rsidRPr="00310265">
        <w:rPr>
          <w:sz w:val="21"/>
          <w:szCs w:val="21"/>
        </w:rPr>
        <w:t xml:space="preserve"> r., poz. </w:t>
      </w:r>
      <w:r w:rsidR="003A04D1">
        <w:rPr>
          <w:sz w:val="21"/>
          <w:szCs w:val="21"/>
        </w:rPr>
        <w:t>507</w:t>
      </w:r>
      <w:r w:rsidRPr="00310265">
        <w:rPr>
          <w:sz w:val="21"/>
          <w:szCs w:val="21"/>
        </w:rPr>
        <w:t>).</w:t>
      </w:r>
      <w:r w:rsidRPr="00310265">
        <w:rPr>
          <w:rStyle w:val="Odwoanieprzypisudolnego"/>
          <w:sz w:val="21"/>
          <w:szCs w:val="21"/>
        </w:rPr>
        <w:footnoteReference w:id="4"/>
      </w:r>
    </w:p>
    <w:p w:rsidR="00046DEA" w:rsidRPr="00C578D4" w:rsidRDefault="00046DEA" w:rsidP="00046DEA">
      <w:pPr>
        <w:pStyle w:val="Akapitzlist"/>
        <w:spacing w:before="12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8822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D52852" w:rsidRDefault="00D52852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046DEA" w:rsidRDefault="00046DEA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046DEA" w:rsidRDefault="00046DEA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podmiotu udostępniającego zasoby,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podmiotu udostępniającego zasoby.  </w:t>
      </w:r>
    </w:p>
    <w:p w:rsidR="00130C9A" w:rsidRDefault="00130C9A" w:rsidP="00130C9A">
      <w:pPr>
        <w:jc w:val="both"/>
        <w:rPr>
          <w:i/>
          <w:sz w:val="16"/>
          <w:szCs w:val="16"/>
        </w:rPr>
      </w:pPr>
    </w:p>
    <w:p w:rsidR="00763FC2" w:rsidRDefault="00763FC2" w:rsidP="00130C9A">
      <w:pPr>
        <w:jc w:val="both"/>
        <w:rPr>
          <w:i/>
          <w:sz w:val="16"/>
          <w:szCs w:val="16"/>
        </w:rPr>
      </w:pPr>
    </w:p>
    <w:p w:rsidR="00C578D4" w:rsidRDefault="0088227F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F3E15" w:rsidRDefault="000F3E15" w:rsidP="00394E49">
      <w:pPr>
        <w:ind w:left="6372" w:hanging="418"/>
        <w:rPr>
          <w:b/>
          <w:sz w:val="22"/>
          <w:szCs w:val="22"/>
        </w:rPr>
      </w:pPr>
    </w:p>
    <w:p w:rsidR="00297964" w:rsidRPr="009644C5" w:rsidRDefault="00EB5484" w:rsidP="000F3E15">
      <w:pPr>
        <w:ind w:left="6372" w:hanging="418"/>
        <w:jc w:val="right"/>
        <w:rPr>
          <w:b/>
          <w:sz w:val="22"/>
          <w:szCs w:val="22"/>
        </w:rPr>
      </w:pPr>
      <w:r w:rsidRPr="00517B36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517B36">
        <w:rPr>
          <w:b/>
          <w:sz w:val="22"/>
          <w:szCs w:val="22"/>
        </w:rPr>
        <w:t xml:space="preserve">r </w:t>
      </w:r>
      <w:r w:rsidR="00297964" w:rsidRPr="00517B36">
        <w:rPr>
          <w:b/>
          <w:sz w:val="22"/>
          <w:szCs w:val="22"/>
        </w:rPr>
        <w:t>3</w:t>
      </w:r>
      <w:r w:rsidR="00D95050" w:rsidRPr="00517B36">
        <w:rPr>
          <w:b/>
          <w:sz w:val="22"/>
          <w:szCs w:val="22"/>
        </w:rPr>
        <w:t xml:space="preserve"> </w:t>
      </w:r>
      <w:r w:rsidR="00297964" w:rsidRPr="00517B36">
        <w:rPr>
          <w:b/>
          <w:bCs/>
          <w:sz w:val="22"/>
          <w:szCs w:val="22"/>
        </w:rPr>
        <w:t>do wniosku</w:t>
      </w:r>
    </w:p>
    <w:p w:rsidR="009304E3" w:rsidRPr="009644C5" w:rsidRDefault="009304E3" w:rsidP="003A73DE">
      <w:pPr>
        <w:ind w:left="284" w:hanging="284"/>
        <w:jc w:val="right"/>
        <w:rPr>
          <w:b/>
          <w:sz w:val="22"/>
          <w:szCs w:val="22"/>
        </w:rPr>
      </w:pPr>
    </w:p>
    <w:p w:rsidR="009304E3" w:rsidRPr="009644C5" w:rsidRDefault="009304E3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9644C5" w:rsidRDefault="00D95050" w:rsidP="00F5406A">
      <w:pPr>
        <w:jc w:val="center"/>
        <w:rPr>
          <w:b/>
          <w:sz w:val="22"/>
          <w:szCs w:val="22"/>
        </w:rPr>
      </w:pPr>
      <w:r w:rsidRPr="009644C5">
        <w:rPr>
          <w:b/>
          <w:sz w:val="22"/>
          <w:szCs w:val="22"/>
        </w:rPr>
        <w:t xml:space="preserve">WYKAZ WYKONANYCH </w:t>
      </w:r>
      <w:r w:rsidR="008A22CC">
        <w:rPr>
          <w:b/>
          <w:sz w:val="22"/>
          <w:szCs w:val="22"/>
        </w:rPr>
        <w:t>DOSTAW</w:t>
      </w:r>
    </w:p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</w:p>
    <w:tbl>
      <w:tblPr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2726"/>
        <w:gridCol w:w="2281"/>
        <w:gridCol w:w="2284"/>
        <w:gridCol w:w="2206"/>
      </w:tblGrid>
      <w:tr w:rsidR="00D95050" w:rsidRPr="009644C5" w:rsidTr="000F3E15">
        <w:trPr>
          <w:trHeight w:val="1420"/>
        </w:trPr>
        <w:tc>
          <w:tcPr>
            <w:tcW w:w="902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6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281" w:type="dxa"/>
            <w:shd w:val="clear" w:color="auto" w:fill="DEEAF6" w:themeFill="accent1" w:themeFillTint="33"/>
            <w:vAlign w:val="center"/>
          </w:tcPr>
          <w:p w:rsidR="00D95050" w:rsidRPr="00D52852" w:rsidRDefault="00F02672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Nazwa </w:t>
            </w:r>
            <w:r w:rsidR="00D95050" w:rsidRPr="00D52852">
              <w:rPr>
                <w:b/>
                <w:sz w:val="20"/>
                <w:szCs w:val="20"/>
              </w:rPr>
              <w:t xml:space="preserve">i adres </w:t>
            </w:r>
            <w:r w:rsidR="00FA7C91" w:rsidRPr="00D52852">
              <w:rPr>
                <w:b/>
                <w:sz w:val="20"/>
                <w:szCs w:val="20"/>
              </w:rPr>
              <w:t>Zamawiającego</w:t>
            </w:r>
          </w:p>
        </w:tc>
        <w:tc>
          <w:tcPr>
            <w:tcW w:w="2284" w:type="dxa"/>
            <w:shd w:val="clear" w:color="auto" w:fill="DEEAF6" w:themeFill="accent1" w:themeFillTint="33"/>
            <w:vAlign w:val="center"/>
          </w:tcPr>
          <w:p w:rsidR="00D95050" w:rsidRPr="00D52852" w:rsidRDefault="00D95050" w:rsidP="004434B4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Wartość zrealizowanej </w:t>
            </w:r>
            <w:r w:rsidR="008A22CC"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t xml:space="preserve"> do dnia złożenia wniosku</w:t>
            </w:r>
            <w:r w:rsidR="001C1358" w:rsidRPr="00D52852">
              <w:rPr>
                <w:b/>
                <w:sz w:val="20"/>
                <w:szCs w:val="20"/>
              </w:rPr>
              <w:t xml:space="preserve"> o dopuszczenie </w:t>
            </w:r>
            <w:r w:rsidR="001C1358" w:rsidRPr="00D52852">
              <w:rPr>
                <w:b/>
                <w:sz w:val="20"/>
                <w:szCs w:val="20"/>
              </w:rPr>
              <w:br/>
              <w:t xml:space="preserve">do udziału </w:t>
            </w:r>
            <w:r w:rsidR="004434B4">
              <w:rPr>
                <w:b/>
                <w:sz w:val="20"/>
                <w:szCs w:val="20"/>
              </w:rPr>
              <w:br/>
            </w:r>
            <w:r w:rsidR="001C1358" w:rsidRPr="00D52852">
              <w:rPr>
                <w:b/>
                <w:sz w:val="20"/>
                <w:szCs w:val="20"/>
              </w:rPr>
              <w:t>w postępowaniu</w:t>
            </w:r>
          </w:p>
        </w:tc>
        <w:tc>
          <w:tcPr>
            <w:tcW w:w="2206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Termin </w:t>
            </w:r>
            <w:r w:rsidRPr="00D52852">
              <w:rPr>
                <w:b/>
                <w:sz w:val="20"/>
                <w:szCs w:val="20"/>
              </w:rPr>
              <w:br/>
              <w:t xml:space="preserve">zrealizowania </w:t>
            </w:r>
            <w:r w:rsidR="008A22CC"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br/>
              <w:t>(dz-m-r)</w:t>
            </w: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</w:tbl>
    <w:p w:rsidR="00D95050" w:rsidRPr="002B2C6D" w:rsidRDefault="00D95050" w:rsidP="00D95050">
      <w:pPr>
        <w:tabs>
          <w:tab w:val="left" w:pos="0"/>
        </w:tabs>
        <w:ind w:left="284" w:hanging="284"/>
        <w:rPr>
          <w:color w:val="FF0000"/>
        </w:rPr>
      </w:pPr>
    </w:p>
    <w:p w:rsidR="00D95050" w:rsidRPr="002B2C6D" w:rsidRDefault="00D95050" w:rsidP="00D95050">
      <w:pPr>
        <w:ind w:left="284" w:hanging="284"/>
        <w:jc w:val="center"/>
        <w:rPr>
          <w:color w:val="FF0000"/>
        </w:rPr>
      </w:pPr>
    </w:p>
    <w:p w:rsidR="003A5D92" w:rsidRDefault="003A5D92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Pr="00F5406A" w:rsidRDefault="00130C9A" w:rsidP="00394E49">
      <w:pPr>
        <w:ind w:left="5245" w:right="-286"/>
        <w:jc w:val="center"/>
        <w:rPr>
          <w:i/>
          <w:color w:val="C45911" w:themeColor="accent2" w:themeShade="BF"/>
          <w:sz w:val="16"/>
          <w:szCs w:val="16"/>
        </w:rPr>
      </w:pPr>
    </w:p>
    <w:p w:rsidR="00D52852" w:rsidRPr="00F5406A" w:rsidRDefault="00D52852" w:rsidP="000F3E15">
      <w:pPr>
        <w:jc w:val="center"/>
        <w:rPr>
          <w:i/>
          <w:color w:val="C45911" w:themeColor="accent2" w:themeShade="BF"/>
          <w:sz w:val="20"/>
          <w:szCs w:val="20"/>
        </w:rPr>
      </w:pPr>
      <w:r w:rsidRPr="0090351C">
        <w:rPr>
          <w:i/>
          <w:color w:val="C45911" w:themeColor="accent2" w:themeShade="BF"/>
          <w:sz w:val="20"/>
          <w:szCs w:val="20"/>
        </w:rPr>
        <w:t xml:space="preserve">Wykaz winien być podpisany kwalifikowanym podpisem elektronicznym osoby/osób upoważnionej/ych </w:t>
      </w:r>
      <w:r w:rsidR="004434B4" w:rsidRPr="0090351C">
        <w:rPr>
          <w:i/>
          <w:color w:val="C45911" w:themeColor="accent2" w:themeShade="BF"/>
          <w:sz w:val="20"/>
          <w:szCs w:val="20"/>
        </w:rPr>
        <w:br/>
      </w:r>
      <w:r w:rsidRPr="0090351C">
        <w:rPr>
          <w:i/>
          <w:color w:val="C45911" w:themeColor="accent2" w:themeShade="BF"/>
          <w:sz w:val="20"/>
          <w:szCs w:val="20"/>
        </w:rPr>
        <w:t>do reprezentowania Wykonawcy</w:t>
      </w:r>
    </w:p>
    <w:p w:rsidR="00130C9A" w:rsidRPr="00F5406A" w:rsidRDefault="00130C9A" w:rsidP="00394E49">
      <w:pPr>
        <w:ind w:left="5245" w:right="-286"/>
        <w:jc w:val="center"/>
        <w:rPr>
          <w:i/>
          <w:color w:val="C45911" w:themeColor="accent2" w:themeShade="BF"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8A22CC" w:rsidRDefault="008A22CC" w:rsidP="00130C9A">
      <w:pPr>
        <w:ind w:left="5387"/>
        <w:jc w:val="center"/>
        <w:rPr>
          <w:b/>
          <w:color w:val="FF0000"/>
          <w:sz w:val="22"/>
          <w:szCs w:val="22"/>
        </w:rPr>
        <w:sectPr w:rsidR="008A22CC" w:rsidSect="00184EB5">
          <w:footerReference w:type="default" r:id="rId9"/>
          <w:footerReference w:type="first" r:id="rId10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E0395" w:rsidRDefault="00EB5484" w:rsidP="009444B1">
      <w:pPr>
        <w:ind w:left="284" w:hanging="284"/>
        <w:jc w:val="right"/>
        <w:rPr>
          <w:b/>
          <w:bCs/>
          <w:sz w:val="22"/>
          <w:szCs w:val="22"/>
        </w:rPr>
      </w:pPr>
      <w:r w:rsidRPr="00DC0700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DC0700">
        <w:rPr>
          <w:b/>
          <w:sz w:val="22"/>
          <w:szCs w:val="22"/>
        </w:rPr>
        <w:t>r</w:t>
      </w:r>
      <w:r w:rsidR="00D95050" w:rsidRPr="00DC0700">
        <w:rPr>
          <w:b/>
          <w:sz w:val="22"/>
          <w:szCs w:val="22"/>
        </w:rPr>
        <w:t xml:space="preserve"> </w:t>
      </w:r>
      <w:r w:rsidR="008A22CC">
        <w:rPr>
          <w:b/>
          <w:sz w:val="22"/>
          <w:szCs w:val="22"/>
        </w:rPr>
        <w:t>4</w:t>
      </w:r>
      <w:r w:rsidR="00D95050" w:rsidRPr="00DC0700">
        <w:rPr>
          <w:b/>
          <w:sz w:val="22"/>
          <w:szCs w:val="22"/>
        </w:rPr>
        <w:t xml:space="preserve"> </w:t>
      </w:r>
      <w:r w:rsidR="00297964" w:rsidRPr="00DC0700">
        <w:rPr>
          <w:b/>
          <w:bCs/>
          <w:sz w:val="22"/>
          <w:szCs w:val="22"/>
        </w:rPr>
        <w:t>do</w:t>
      </w:r>
      <w:r w:rsidR="00297964" w:rsidRPr="007F4327">
        <w:rPr>
          <w:b/>
          <w:bCs/>
          <w:sz w:val="22"/>
          <w:szCs w:val="22"/>
        </w:rPr>
        <w:t xml:space="preserve"> wniosku</w:t>
      </w:r>
    </w:p>
    <w:p w:rsidR="00C46385" w:rsidRDefault="00C46385" w:rsidP="009444B1">
      <w:pPr>
        <w:ind w:left="284" w:hanging="284"/>
        <w:jc w:val="right"/>
        <w:rPr>
          <w:b/>
          <w:bCs/>
          <w:sz w:val="22"/>
          <w:szCs w:val="22"/>
        </w:rPr>
      </w:pPr>
    </w:p>
    <w:p w:rsidR="00E21D43" w:rsidRPr="008B0321" w:rsidRDefault="004F292D" w:rsidP="00C46385">
      <w:pPr>
        <w:ind w:left="284" w:hanging="284"/>
        <w:jc w:val="center"/>
        <w:rPr>
          <w:b/>
          <w:bCs/>
        </w:rPr>
      </w:pPr>
      <w:r w:rsidRPr="008B0321">
        <w:rPr>
          <w:b/>
          <w:bCs/>
        </w:rPr>
        <w:t xml:space="preserve">OŚWIADCZENIE </w:t>
      </w:r>
    </w:p>
    <w:p w:rsidR="00C46385" w:rsidRPr="00310265" w:rsidRDefault="00E21D43" w:rsidP="00394E49">
      <w:pPr>
        <w:jc w:val="center"/>
        <w:rPr>
          <w:b/>
          <w:bCs/>
          <w:sz w:val="22"/>
          <w:szCs w:val="22"/>
        </w:rPr>
      </w:pPr>
      <w:r w:rsidRPr="00E21D43">
        <w:rPr>
          <w:b/>
          <w:bCs/>
          <w:sz w:val="22"/>
          <w:szCs w:val="22"/>
        </w:rPr>
        <w:t>w zakresie art. 108 ust. 1 pkt 5) ustawy, o przynależności</w:t>
      </w:r>
      <w:r>
        <w:rPr>
          <w:b/>
          <w:bCs/>
          <w:sz w:val="22"/>
          <w:szCs w:val="22"/>
        </w:rPr>
        <w:t xml:space="preserve"> bądź</w:t>
      </w:r>
      <w:r w:rsidRPr="00E21D43">
        <w:rPr>
          <w:b/>
          <w:bCs/>
          <w:sz w:val="22"/>
          <w:szCs w:val="22"/>
        </w:rPr>
        <w:t xml:space="preserve"> braku</w:t>
      </w:r>
      <w:r>
        <w:rPr>
          <w:b/>
          <w:bCs/>
          <w:sz w:val="22"/>
          <w:szCs w:val="22"/>
        </w:rPr>
        <w:t xml:space="preserve"> przynależności</w:t>
      </w:r>
      <w:r w:rsidRPr="00E21D43">
        <w:rPr>
          <w:b/>
          <w:bCs/>
          <w:sz w:val="22"/>
          <w:szCs w:val="22"/>
        </w:rPr>
        <w:t xml:space="preserve"> </w:t>
      </w:r>
      <w:r w:rsidR="00394E49">
        <w:rPr>
          <w:b/>
          <w:bCs/>
          <w:sz w:val="22"/>
          <w:szCs w:val="22"/>
        </w:rPr>
        <w:br/>
      </w:r>
      <w:r w:rsidRPr="00E21D43">
        <w:rPr>
          <w:b/>
          <w:bCs/>
          <w:sz w:val="22"/>
          <w:szCs w:val="22"/>
        </w:rPr>
        <w:t xml:space="preserve">do tej samej grupy kapitałowej w rozumieniu ustawy z dnia 16 lutego </w:t>
      </w:r>
      <w:r w:rsidRPr="00310265">
        <w:rPr>
          <w:b/>
          <w:bCs/>
          <w:sz w:val="22"/>
          <w:szCs w:val="22"/>
        </w:rPr>
        <w:t xml:space="preserve">2007 roku </w:t>
      </w:r>
      <w:r w:rsidR="00394E49" w:rsidRPr="00310265">
        <w:rPr>
          <w:b/>
          <w:bCs/>
          <w:sz w:val="22"/>
          <w:szCs w:val="22"/>
        </w:rPr>
        <w:br/>
      </w:r>
      <w:r w:rsidRPr="00310265">
        <w:rPr>
          <w:b/>
          <w:bCs/>
          <w:sz w:val="22"/>
          <w:szCs w:val="22"/>
        </w:rPr>
        <w:t>o ochronie konkurencji i konsumentów (</w:t>
      </w:r>
      <w:r w:rsidR="00C22EC7" w:rsidRPr="00310265">
        <w:rPr>
          <w:b/>
          <w:bCs/>
          <w:sz w:val="22"/>
          <w:szCs w:val="22"/>
        </w:rPr>
        <w:t xml:space="preserve">t. j. </w:t>
      </w:r>
      <w:r w:rsidRPr="00310265">
        <w:rPr>
          <w:b/>
          <w:bCs/>
          <w:sz w:val="22"/>
          <w:szCs w:val="22"/>
        </w:rPr>
        <w:t>Dz. U. 202</w:t>
      </w:r>
      <w:r w:rsidR="003A04D1">
        <w:rPr>
          <w:b/>
          <w:bCs/>
          <w:sz w:val="22"/>
          <w:szCs w:val="22"/>
        </w:rPr>
        <w:t>4</w:t>
      </w:r>
      <w:r w:rsidRPr="00310265">
        <w:rPr>
          <w:b/>
          <w:bCs/>
          <w:sz w:val="22"/>
          <w:szCs w:val="22"/>
        </w:rPr>
        <w:t xml:space="preserve"> r., poz. </w:t>
      </w:r>
      <w:r w:rsidR="003A04D1">
        <w:rPr>
          <w:b/>
          <w:bCs/>
          <w:sz w:val="22"/>
          <w:szCs w:val="22"/>
        </w:rPr>
        <w:t>594</w:t>
      </w:r>
      <w:r w:rsidRPr="00310265">
        <w:rPr>
          <w:b/>
          <w:bCs/>
          <w:sz w:val="22"/>
          <w:szCs w:val="22"/>
        </w:rPr>
        <w:t xml:space="preserve">) </w:t>
      </w:r>
    </w:p>
    <w:p w:rsidR="00E21D43" w:rsidRDefault="00E21D43" w:rsidP="00E21D43">
      <w:pPr>
        <w:rPr>
          <w:b/>
        </w:rPr>
      </w:pPr>
    </w:p>
    <w:p w:rsidR="00E21D43" w:rsidRPr="00394E49" w:rsidRDefault="00E21D43" w:rsidP="00E21D43">
      <w:pPr>
        <w:pStyle w:val="Tekstpodstawowy"/>
        <w:ind w:right="-82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Ja</w:t>
      </w:r>
      <w:r w:rsidR="004471A2">
        <w:rPr>
          <w:sz w:val="22"/>
          <w:szCs w:val="22"/>
        </w:rPr>
        <w:t xml:space="preserve"> </w:t>
      </w: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21D43" w:rsidRPr="00394E49" w:rsidRDefault="00E21D43" w:rsidP="004471A2">
      <w:pPr>
        <w:ind w:left="2829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                /imię i nazwisko/</w:t>
      </w:r>
    </w:p>
    <w:p w:rsidR="004471A2" w:rsidRDefault="00E21D43" w:rsidP="004471A2">
      <w:pPr>
        <w:spacing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reprezentując   </w:t>
      </w:r>
    </w:p>
    <w:p w:rsidR="00E21D43" w:rsidRPr="00394E49" w:rsidRDefault="00E21D43" w:rsidP="004471A2">
      <w:pPr>
        <w:spacing w:before="120"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jc w:val="both"/>
        <w:rPr>
          <w:sz w:val="22"/>
          <w:szCs w:val="22"/>
        </w:rPr>
      </w:pPr>
    </w:p>
    <w:p w:rsidR="00E21D43" w:rsidRPr="00394E49" w:rsidRDefault="00E21D43" w:rsidP="00E21D43">
      <w:pPr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spacing w:line="360" w:lineRule="auto"/>
        <w:ind w:left="2124" w:firstLine="708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/pełna nazwa i adres </w:t>
      </w:r>
      <w:r w:rsidR="00BB60AF">
        <w:rPr>
          <w:sz w:val="22"/>
          <w:szCs w:val="22"/>
        </w:rPr>
        <w:t>W</w:t>
      </w:r>
      <w:r w:rsidRPr="00394E49">
        <w:rPr>
          <w:sz w:val="22"/>
          <w:szCs w:val="22"/>
        </w:rPr>
        <w:t>ykonawcy/</w:t>
      </w:r>
    </w:p>
    <w:p w:rsidR="00E21D43" w:rsidRPr="00394E49" w:rsidRDefault="00E21D43" w:rsidP="00E21D43">
      <w:pPr>
        <w:spacing w:line="360" w:lineRule="auto"/>
        <w:jc w:val="both"/>
        <w:rPr>
          <w:b/>
          <w:sz w:val="22"/>
          <w:szCs w:val="22"/>
        </w:rPr>
      </w:pPr>
      <w:r w:rsidRPr="00394E49">
        <w:rPr>
          <w:b/>
          <w:sz w:val="22"/>
          <w:szCs w:val="22"/>
        </w:rPr>
        <w:t xml:space="preserve">Oświadczam/y, że </w:t>
      </w:r>
      <w:r w:rsidR="008E751D" w:rsidRPr="00394E49">
        <w:rPr>
          <w:b/>
          <w:sz w:val="22"/>
          <w:szCs w:val="22"/>
        </w:rPr>
        <w:t>podmiot przeze mnie reprezentowany, który</w:t>
      </w:r>
      <w:r w:rsidR="008E751D" w:rsidRPr="00394E49">
        <w:rPr>
          <w:sz w:val="22"/>
          <w:szCs w:val="22"/>
        </w:rPr>
        <w:t xml:space="preserve"> </w:t>
      </w:r>
      <w:r w:rsidR="008E751D" w:rsidRPr="00394E49">
        <w:rPr>
          <w:b/>
          <w:sz w:val="22"/>
          <w:szCs w:val="22"/>
        </w:rPr>
        <w:t>ubiega</w:t>
      </w:r>
      <w:r w:rsidRPr="00394E49">
        <w:rPr>
          <w:b/>
          <w:sz w:val="22"/>
          <w:szCs w:val="22"/>
        </w:rPr>
        <w:t xml:space="preserve"> się o udzielenie zamówienia </w:t>
      </w:r>
      <w:r w:rsidR="000F3E15">
        <w:rPr>
          <w:b/>
          <w:sz w:val="22"/>
          <w:szCs w:val="22"/>
        </w:rPr>
        <w:br/>
      </w:r>
      <w:r w:rsidR="008B0321" w:rsidRPr="00394E49">
        <w:rPr>
          <w:b/>
          <w:sz w:val="22"/>
          <w:szCs w:val="22"/>
        </w:rPr>
        <w:t>w dziedzinach obronności i bezpieczeństwa prowadzonego w trybie przetargu ograniczonego</w:t>
      </w:r>
      <w:r w:rsidRPr="00394E49">
        <w:rPr>
          <w:b/>
          <w:sz w:val="22"/>
          <w:szCs w:val="22"/>
        </w:rPr>
        <w:t xml:space="preserve"> na</w:t>
      </w:r>
      <w:r w:rsidR="008A22CC">
        <w:rPr>
          <w:b/>
          <w:sz w:val="22"/>
          <w:szCs w:val="22"/>
        </w:rPr>
        <w:t xml:space="preserve"> </w:t>
      </w:r>
      <w:r w:rsidR="0037377B" w:rsidRPr="0037377B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37377B" w:rsidRPr="0037377B">
        <w:rPr>
          <w:b/>
          <w:sz w:val="22"/>
          <w:szCs w:val="22"/>
        </w:rPr>
        <w:t>, nr sprawy 112/2024</w:t>
      </w:r>
      <w:r w:rsidRPr="00F62060">
        <w:rPr>
          <w:sz w:val="22"/>
          <w:szCs w:val="22"/>
        </w:rPr>
        <w:t>:</w:t>
      </w:r>
    </w:p>
    <w:p w:rsidR="00FE5FB6" w:rsidRDefault="00FE5FB6" w:rsidP="00B94B5E">
      <w:pPr>
        <w:numPr>
          <w:ilvl w:val="0"/>
          <w:numId w:val="21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nie przynależy do grupy </w:t>
      </w:r>
      <w:r w:rsidR="00C9548F" w:rsidRPr="008D6721">
        <w:rPr>
          <w:b/>
          <w:sz w:val="22"/>
          <w:szCs w:val="22"/>
        </w:rPr>
        <w:t>kapitałowej,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ustawy Pzp </w:t>
      </w:r>
      <w:r w:rsidR="000F3E15">
        <w:rPr>
          <w:sz w:val="22"/>
          <w:szCs w:val="22"/>
        </w:rPr>
        <w:br/>
      </w:r>
      <w:r w:rsidRPr="008D6721">
        <w:rPr>
          <w:sz w:val="22"/>
          <w:szCs w:val="22"/>
        </w:rPr>
        <w:t xml:space="preserve">z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w postępowaniu</w:t>
      </w:r>
      <w:r>
        <w:rPr>
          <w:sz w:val="22"/>
          <w:szCs w:val="22"/>
        </w:rPr>
        <w:t xml:space="preserve"> </w:t>
      </w:r>
      <w:r w:rsidRPr="008D6721">
        <w:rPr>
          <w:sz w:val="22"/>
          <w:szCs w:val="22"/>
        </w:rPr>
        <w:t>w niniejszym postępowaniu</w:t>
      </w:r>
      <w:r>
        <w:rPr>
          <w:sz w:val="22"/>
          <w:szCs w:val="22"/>
        </w:rPr>
        <w:t>*</w:t>
      </w:r>
    </w:p>
    <w:p w:rsidR="00FE5FB6" w:rsidRPr="008D6721" w:rsidRDefault="00FE5FB6" w:rsidP="00B94B5E">
      <w:pPr>
        <w:numPr>
          <w:ilvl w:val="0"/>
          <w:numId w:val="21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przynależy do grupy </w:t>
      </w:r>
      <w:r w:rsidR="00C9548F" w:rsidRPr="008D6721">
        <w:rPr>
          <w:b/>
          <w:sz w:val="22"/>
          <w:szCs w:val="22"/>
        </w:rPr>
        <w:t>kapitałowej,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ustawy Pzp z następującymi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w postępowaniu</w:t>
      </w:r>
      <w:r>
        <w:rPr>
          <w:sz w:val="22"/>
          <w:szCs w:val="22"/>
        </w:rPr>
        <w:t xml:space="preserve"> </w:t>
      </w:r>
      <w:r w:rsidRPr="008D6721">
        <w:rPr>
          <w:sz w:val="22"/>
          <w:szCs w:val="22"/>
        </w:rPr>
        <w:t>w niniejszym postępowaniu:</w:t>
      </w:r>
    </w:p>
    <w:p w:rsidR="00FE5FB6" w:rsidRPr="00C9343D" w:rsidRDefault="00FE5FB6" w:rsidP="00FE5FB6">
      <w:pPr>
        <w:pStyle w:val="Akapitzlist"/>
        <w:ind w:left="284"/>
        <w:jc w:val="both"/>
        <w:rPr>
          <w:i/>
          <w:sz w:val="22"/>
          <w:szCs w:val="22"/>
        </w:rPr>
      </w:pPr>
      <w:r w:rsidRPr="008D6721">
        <w:rPr>
          <w:i/>
          <w:sz w:val="22"/>
          <w:szCs w:val="22"/>
        </w:rPr>
        <w:t xml:space="preserve">(uzupełnić poprzez wskazanie firm i </w:t>
      </w:r>
      <w:r w:rsidRPr="00C9343D">
        <w:rPr>
          <w:i/>
          <w:sz w:val="22"/>
          <w:szCs w:val="22"/>
        </w:rPr>
        <w:t xml:space="preserve">adresów Wykonawców przynależących do tej samej grupy kapitałowej, którzy złożyli </w:t>
      </w:r>
      <w:r w:rsidRPr="00C9343D">
        <w:rPr>
          <w:i/>
          <w:iCs/>
          <w:sz w:val="22"/>
          <w:szCs w:val="22"/>
        </w:rPr>
        <w:t xml:space="preserve">odrębne </w:t>
      </w:r>
      <w:r w:rsidRPr="00C9343D">
        <w:rPr>
          <w:i/>
          <w:sz w:val="22"/>
          <w:szCs w:val="22"/>
        </w:rPr>
        <w:t xml:space="preserve">wnioski o dopuszczenie do udziału w postępowaniu </w:t>
      </w:r>
      <w:r w:rsidRPr="00C9343D">
        <w:rPr>
          <w:i/>
          <w:iCs/>
          <w:sz w:val="22"/>
          <w:szCs w:val="22"/>
        </w:rPr>
        <w:t>w niniejszym postepowaniu)</w:t>
      </w:r>
    </w:p>
    <w:p w:rsidR="00FE5FB6" w:rsidRPr="008D6721" w:rsidRDefault="00FE5FB6" w:rsidP="00FE5FB6">
      <w:p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…………………………………………………….</w:t>
      </w:r>
    </w:p>
    <w:p w:rsidR="00FE5FB6" w:rsidRPr="008D6721" w:rsidRDefault="00FE5FB6" w:rsidP="00B94B5E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Pr="008D6721" w:rsidRDefault="00FE5FB6" w:rsidP="00B94B5E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Default="00FE5FB6" w:rsidP="00B94B5E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>(…)</w:t>
      </w:r>
      <w:r>
        <w:rPr>
          <w:sz w:val="22"/>
          <w:szCs w:val="22"/>
        </w:rPr>
        <w:t>*</w:t>
      </w:r>
    </w:p>
    <w:p w:rsidR="00FE5FB6" w:rsidRDefault="00FE5FB6" w:rsidP="00FE5FB6">
      <w:pPr>
        <w:spacing w:line="276" w:lineRule="auto"/>
        <w:jc w:val="both"/>
        <w:rPr>
          <w:sz w:val="22"/>
          <w:szCs w:val="22"/>
        </w:rPr>
      </w:pPr>
    </w:p>
    <w:p w:rsidR="00FE5FB6" w:rsidRPr="00FE5FB6" w:rsidRDefault="00FE5FB6" w:rsidP="00FE5FB6">
      <w:pPr>
        <w:spacing w:line="276" w:lineRule="auto"/>
        <w:jc w:val="both"/>
        <w:rPr>
          <w:sz w:val="22"/>
          <w:szCs w:val="22"/>
        </w:rPr>
      </w:pPr>
      <w:r w:rsidRPr="00FE5FB6">
        <w:rPr>
          <w:sz w:val="22"/>
          <w:szCs w:val="22"/>
        </w:rPr>
        <w:t xml:space="preserve">Jednocześnie w celu wykazania braku podstawy wykluczenia </w:t>
      </w:r>
      <w:r w:rsidRPr="00FE5FB6">
        <w:rPr>
          <w:b/>
          <w:sz w:val="22"/>
          <w:szCs w:val="22"/>
        </w:rPr>
        <w:t>składam dokumenty/informacje</w:t>
      </w:r>
      <w:r w:rsidRPr="00FE5FB6">
        <w:rPr>
          <w:sz w:val="22"/>
          <w:szCs w:val="22"/>
        </w:rPr>
        <w:t xml:space="preserve"> potwierdzające przygotowanie wniosku o dopuszczenie do udziału w </w:t>
      </w:r>
      <w:r w:rsidR="00C9548F" w:rsidRPr="00FE5FB6">
        <w:rPr>
          <w:sz w:val="22"/>
          <w:szCs w:val="22"/>
        </w:rPr>
        <w:t>postępowaniu niezależnie</w:t>
      </w:r>
      <w:r w:rsidRPr="00FE5FB6">
        <w:rPr>
          <w:sz w:val="22"/>
          <w:szCs w:val="22"/>
        </w:rPr>
        <w:t xml:space="preserve"> od Wykonawcy wskazanego w pkt 2) powyżej</w:t>
      </w:r>
      <w:r w:rsidRPr="00FE5FB6">
        <w:rPr>
          <w:b/>
          <w:sz w:val="22"/>
          <w:szCs w:val="22"/>
        </w:rPr>
        <w:t>**</w:t>
      </w:r>
      <w:r w:rsidRPr="00FE5FB6">
        <w:rPr>
          <w:sz w:val="22"/>
          <w:szCs w:val="22"/>
        </w:rPr>
        <w:t>.</w:t>
      </w:r>
    </w:p>
    <w:p w:rsidR="00FE5FB6" w:rsidRDefault="00FE5FB6" w:rsidP="00FE5FB6">
      <w:pPr>
        <w:jc w:val="both"/>
        <w:rPr>
          <w:b/>
          <w:sz w:val="22"/>
          <w:szCs w:val="22"/>
        </w:rPr>
      </w:pPr>
    </w:p>
    <w:p w:rsidR="00FE5FB6" w:rsidRPr="003D2ADC" w:rsidRDefault="00FE5FB6" w:rsidP="00FE5FB6">
      <w:pPr>
        <w:jc w:val="both"/>
        <w:rPr>
          <w:sz w:val="22"/>
          <w:szCs w:val="22"/>
        </w:rPr>
      </w:pPr>
      <w:r w:rsidRPr="003D2ADC">
        <w:rPr>
          <w:b/>
          <w:sz w:val="22"/>
          <w:szCs w:val="22"/>
        </w:rPr>
        <w:t xml:space="preserve"> *</w:t>
      </w:r>
      <w:r w:rsidRPr="003D2ADC">
        <w:rPr>
          <w:sz w:val="22"/>
          <w:szCs w:val="22"/>
        </w:rPr>
        <w:t xml:space="preserve"> niepotrzebne skreślić</w:t>
      </w:r>
    </w:p>
    <w:p w:rsidR="00FE5FB6" w:rsidRPr="003D2ADC" w:rsidRDefault="00FE5FB6" w:rsidP="00FE5FB6">
      <w:pPr>
        <w:tabs>
          <w:tab w:val="left" w:pos="5954"/>
        </w:tabs>
        <w:ind w:right="-1"/>
        <w:jc w:val="both"/>
        <w:rPr>
          <w:sz w:val="22"/>
          <w:szCs w:val="22"/>
        </w:rPr>
      </w:pPr>
      <w:r w:rsidRPr="003D2ADC">
        <w:rPr>
          <w:sz w:val="22"/>
          <w:szCs w:val="22"/>
        </w:rPr>
        <w:t xml:space="preserve">** w przypadku złożenia w pkt. </w:t>
      </w:r>
      <w:r w:rsidR="00DA5356">
        <w:rPr>
          <w:sz w:val="22"/>
          <w:szCs w:val="22"/>
        </w:rPr>
        <w:t>2</w:t>
      </w:r>
      <w:r w:rsidRPr="003D2ADC">
        <w:rPr>
          <w:sz w:val="22"/>
          <w:szCs w:val="22"/>
        </w:rPr>
        <w:t>) należy przedłożyć wraz z niniejszym oświadczeniem dokumenty lub przedstawić informacje potwierdzające przygotowanie wniosku niezależnie od Wykonawcy przynależącego do tej samej grupy kapitałowej</w:t>
      </w:r>
    </w:p>
    <w:p w:rsidR="00FE5FB6" w:rsidRPr="003D2ADC" w:rsidRDefault="00FE5FB6" w:rsidP="00FE5FB6">
      <w:pPr>
        <w:pStyle w:val="Akapitzlist"/>
        <w:rPr>
          <w:b/>
          <w:sz w:val="18"/>
          <w:szCs w:val="18"/>
        </w:rPr>
      </w:pPr>
    </w:p>
    <w:p w:rsidR="00FE5FB6" w:rsidRPr="003D2ADC" w:rsidRDefault="00FE5FB6" w:rsidP="00FE5FB6">
      <w:pPr>
        <w:pStyle w:val="Akapitzlist"/>
        <w:rPr>
          <w:b/>
          <w:sz w:val="14"/>
          <w:szCs w:val="18"/>
          <w:u w:val="single"/>
        </w:rPr>
      </w:pPr>
    </w:p>
    <w:p w:rsidR="00FE5FB6" w:rsidRPr="003D2ADC" w:rsidRDefault="00FE5FB6" w:rsidP="00FE5FB6">
      <w:pPr>
        <w:rPr>
          <w:b/>
          <w:sz w:val="16"/>
          <w:szCs w:val="22"/>
          <w:u w:val="single"/>
        </w:rPr>
      </w:pPr>
      <w:r w:rsidRPr="003D2ADC">
        <w:rPr>
          <w:b/>
          <w:sz w:val="16"/>
          <w:szCs w:val="22"/>
          <w:u w:val="single"/>
        </w:rPr>
        <w:t>UWAGA</w:t>
      </w:r>
    </w:p>
    <w:p w:rsidR="00FE5FB6" w:rsidRPr="003D2ADC" w:rsidRDefault="00FE5FB6" w:rsidP="00FE5FB6">
      <w:pPr>
        <w:jc w:val="both"/>
        <w:rPr>
          <w:sz w:val="16"/>
          <w:szCs w:val="22"/>
        </w:rPr>
      </w:pPr>
      <w:r w:rsidRPr="003D2ADC">
        <w:rPr>
          <w:sz w:val="16"/>
          <w:szCs w:val="22"/>
        </w:rPr>
        <w:t>W przypadku Wykonawców wspólnie ubiegających się o zamówienie powyższe oświadczenie składa każdy z Wykonawców wspólnie ubiegających się o udzielenie zamówienia.</w:t>
      </w:r>
    </w:p>
    <w:p w:rsidR="00FE5FB6" w:rsidRDefault="00FE5FB6" w:rsidP="00FE5FB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5329A3" w:rsidRPr="003D2ADC" w:rsidRDefault="005329A3" w:rsidP="00FE5FB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130C9A" w:rsidRPr="00F5406A" w:rsidRDefault="00AC4233" w:rsidP="004434B4">
      <w:pPr>
        <w:jc w:val="center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Oświadczenie winno</w:t>
      </w:r>
      <w:r w:rsidR="00D52852" w:rsidRPr="00F5406A">
        <w:rPr>
          <w:i/>
          <w:color w:val="C45911" w:themeColor="accent2" w:themeShade="BF"/>
          <w:sz w:val="20"/>
          <w:szCs w:val="20"/>
        </w:rPr>
        <w:t xml:space="preserve"> być podpisany kwalifikowanym podpisem elektronicznym</w:t>
      </w:r>
      <w:r w:rsidRPr="00F5406A">
        <w:rPr>
          <w:i/>
          <w:color w:val="C45911" w:themeColor="accent2" w:themeShade="BF"/>
          <w:sz w:val="20"/>
          <w:szCs w:val="20"/>
        </w:rPr>
        <w:t xml:space="preserve"> osoby/osób upoważnionej/ych do </w:t>
      </w:r>
      <w:r w:rsidR="00D52852" w:rsidRPr="00F5406A">
        <w:rPr>
          <w:i/>
          <w:color w:val="C45911" w:themeColor="accent2" w:themeShade="BF"/>
          <w:sz w:val="20"/>
          <w:szCs w:val="20"/>
        </w:rPr>
        <w:t>reprezentowania Wykonawcy</w:t>
      </w: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4B4149" w:rsidRDefault="004B4149" w:rsidP="001B1265">
      <w:pPr>
        <w:ind w:left="284" w:hanging="284"/>
        <w:jc w:val="right"/>
        <w:rPr>
          <w:b/>
          <w:sz w:val="22"/>
          <w:szCs w:val="22"/>
        </w:rPr>
      </w:pPr>
    </w:p>
    <w:p w:rsidR="00C46385" w:rsidRPr="00041FB7" w:rsidRDefault="00C46385" w:rsidP="001B1265">
      <w:pPr>
        <w:ind w:left="284" w:hanging="284"/>
        <w:jc w:val="right"/>
        <w:rPr>
          <w:b/>
          <w:bCs/>
          <w:sz w:val="22"/>
          <w:szCs w:val="22"/>
        </w:rPr>
      </w:pPr>
      <w:r w:rsidRPr="00530ECD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530ECD">
        <w:rPr>
          <w:b/>
          <w:sz w:val="22"/>
          <w:szCs w:val="22"/>
        </w:rPr>
        <w:t xml:space="preserve">r </w:t>
      </w:r>
      <w:r w:rsidR="00517B36" w:rsidRPr="00530ECD">
        <w:rPr>
          <w:b/>
          <w:sz w:val="22"/>
          <w:szCs w:val="22"/>
        </w:rPr>
        <w:t>5</w:t>
      </w:r>
      <w:r w:rsidRPr="00530ECD">
        <w:rPr>
          <w:b/>
          <w:sz w:val="22"/>
          <w:szCs w:val="22"/>
        </w:rPr>
        <w:t xml:space="preserve"> </w:t>
      </w:r>
      <w:r w:rsidRPr="00530ECD">
        <w:rPr>
          <w:b/>
          <w:bCs/>
          <w:sz w:val="22"/>
          <w:szCs w:val="22"/>
        </w:rPr>
        <w:t>do wniosku</w:t>
      </w:r>
    </w:p>
    <w:p w:rsidR="00297964" w:rsidRPr="007F4327" w:rsidRDefault="009820FB" w:rsidP="00297964">
      <w:pPr>
        <w:pStyle w:val="Default"/>
        <w:rPr>
          <w:color w:val="auto"/>
          <w:sz w:val="22"/>
          <w:szCs w:val="22"/>
        </w:rPr>
      </w:pPr>
      <w:r w:rsidRPr="007F4327">
        <w:rPr>
          <w:color w:val="auto"/>
          <w:sz w:val="22"/>
          <w:szCs w:val="22"/>
        </w:rPr>
        <w:t>…………………………………..</w:t>
      </w:r>
    </w:p>
    <w:p w:rsidR="00297964" w:rsidRPr="007F4327" w:rsidRDefault="00297964" w:rsidP="00297964">
      <w:pPr>
        <w:pStyle w:val="Default"/>
        <w:rPr>
          <w:i/>
          <w:iCs/>
          <w:color w:val="auto"/>
          <w:sz w:val="18"/>
          <w:szCs w:val="18"/>
        </w:rPr>
      </w:pPr>
      <w:r w:rsidRPr="007F4327">
        <w:rPr>
          <w:i/>
          <w:iCs/>
          <w:color w:val="auto"/>
          <w:sz w:val="18"/>
          <w:szCs w:val="18"/>
        </w:rPr>
        <w:t>(</w:t>
      </w:r>
      <w:r w:rsidR="004471A2" w:rsidRPr="00394E49">
        <w:rPr>
          <w:sz w:val="22"/>
          <w:szCs w:val="22"/>
        </w:rPr>
        <w:t xml:space="preserve">pełna nazwa i adres </w:t>
      </w:r>
      <w:r w:rsidR="00BB60AF">
        <w:rPr>
          <w:sz w:val="22"/>
          <w:szCs w:val="22"/>
        </w:rPr>
        <w:t>W</w:t>
      </w:r>
      <w:r w:rsidR="004471A2" w:rsidRPr="00394E49">
        <w:rPr>
          <w:sz w:val="22"/>
          <w:szCs w:val="22"/>
        </w:rPr>
        <w:t>ykonawcy</w:t>
      </w:r>
      <w:r w:rsidRPr="007F4327">
        <w:rPr>
          <w:i/>
          <w:iCs/>
          <w:color w:val="auto"/>
          <w:sz w:val="18"/>
          <w:szCs w:val="18"/>
        </w:rPr>
        <w:t xml:space="preserve">) </w:t>
      </w:r>
    </w:p>
    <w:p w:rsidR="004E4B75" w:rsidRPr="007F4327" w:rsidRDefault="004E4B75" w:rsidP="00297964">
      <w:pPr>
        <w:pStyle w:val="Default"/>
        <w:rPr>
          <w:color w:val="auto"/>
          <w:sz w:val="22"/>
          <w:szCs w:val="22"/>
        </w:rPr>
      </w:pPr>
    </w:p>
    <w:p w:rsidR="0020277B" w:rsidRDefault="0020277B" w:rsidP="00297964">
      <w:pPr>
        <w:jc w:val="center"/>
        <w:rPr>
          <w:b/>
          <w:sz w:val="22"/>
          <w:szCs w:val="22"/>
        </w:rPr>
      </w:pPr>
    </w:p>
    <w:p w:rsidR="00297964" w:rsidRDefault="00BB2200" w:rsidP="00297964">
      <w:pPr>
        <w:jc w:val="center"/>
        <w:rPr>
          <w:b/>
          <w:sz w:val="22"/>
          <w:szCs w:val="22"/>
        </w:rPr>
      </w:pPr>
      <w:r w:rsidRPr="00BB2200">
        <w:rPr>
          <w:b/>
          <w:szCs w:val="22"/>
        </w:rPr>
        <w:t xml:space="preserve">WYKAZ PODMIOTOWYCH ŚRODKÓW DOWODOWYCH ORAZ OŚWIADCZEŃ </w:t>
      </w:r>
      <w:r w:rsidRPr="00BB2200">
        <w:rPr>
          <w:b/>
          <w:szCs w:val="22"/>
        </w:rPr>
        <w:br/>
      </w:r>
      <w:r w:rsidR="00297964" w:rsidRPr="006D290C">
        <w:rPr>
          <w:b/>
          <w:sz w:val="22"/>
          <w:szCs w:val="22"/>
        </w:rPr>
        <w:t>załączonych do wniosku o dopuszczenie do udziału</w:t>
      </w:r>
      <w:r w:rsidR="00DD4F78" w:rsidRPr="006D290C">
        <w:rPr>
          <w:b/>
          <w:sz w:val="22"/>
          <w:szCs w:val="22"/>
        </w:rPr>
        <w:t xml:space="preserve"> w postępowaniu o udzielenie zamówienia </w:t>
      </w:r>
      <w:r>
        <w:rPr>
          <w:b/>
          <w:sz w:val="22"/>
          <w:szCs w:val="22"/>
        </w:rPr>
        <w:br/>
      </w:r>
      <w:r w:rsidR="00DD4F78" w:rsidRPr="006D290C">
        <w:rPr>
          <w:b/>
          <w:sz w:val="22"/>
          <w:szCs w:val="22"/>
        </w:rPr>
        <w:t xml:space="preserve">w dziedzinach obronności i bezpieczeństwa prowadzonego w trybie </w:t>
      </w:r>
      <w:r w:rsidR="00297964" w:rsidRPr="006D290C">
        <w:rPr>
          <w:b/>
          <w:sz w:val="22"/>
          <w:szCs w:val="22"/>
        </w:rPr>
        <w:t>w przetargu ograniczonym</w:t>
      </w:r>
    </w:p>
    <w:p w:rsidR="000F3E15" w:rsidRPr="006D290C" w:rsidRDefault="000F3E15" w:rsidP="00297964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095"/>
      </w:tblGrid>
      <w:tr w:rsidR="007D24F8" w:rsidRPr="00A6214F" w:rsidTr="004B4149">
        <w:trPr>
          <w:trHeight w:val="948"/>
        </w:trPr>
        <w:tc>
          <w:tcPr>
            <w:tcW w:w="539" w:type="dxa"/>
            <w:vAlign w:val="center"/>
          </w:tcPr>
          <w:p w:rsidR="007D24F8" w:rsidRPr="00A6214F" w:rsidRDefault="007D24F8" w:rsidP="00C97914">
            <w:pPr>
              <w:jc w:val="both"/>
              <w:rPr>
                <w:sz w:val="22"/>
                <w:szCs w:val="22"/>
              </w:rPr>
            </w:pPr>
            <w:r w:rsidRPr="00A6214F">
              <w:rPr>
                <w:sz w:val="22"/>
                <w:szCs w:val="22"/>
              </w:rPr>
              <w:t>Lp.</w:t>
            </w:r>
          </w:p>
        </w:tc>
        <w:tc>
          <w:tcPr>
            <w:tcW w:w="9095" w:type="dxa"/>
            <w:vAlign w:val="center"/>
          </w:tcPr>
          <w:p w:rsidR="007D24F8" w:rsidRPr="00A6214F" w:rsidRDefault="007D24F8" w:rsidP="00780C86">
            <w:pPr>
              <w:jc w:val="center"/>
              <w:rPr>
                <w:sz w:val="22"/>
                <w:szCs w:val="22"/>
              </w:rPr>
            </w:pPr>
            <w:r w:rsidRPr="00A6214F">
              <w:rPr>
                <w:sz w:val="22"/>
                <w:szCs w:val="22"/>
              </w:rPr>
              <w:t>Nazwa dokumentu (oświadczenia)</w:t>
            </w:r>
          </w:p>
        </w:tc>
      </w:tr>
      <w:tr w:rsidR="00A6214F" w:rsidRPr="00A6214F" w:rsidTr="004B4149">
        <w:trPr>
          <w:trHeight w:val="506"/>
        </w:trPr>
        <w:tc>
          <w:tcPr>
            <w:tcW w:w="9634" w:type="dxa"/>
            <w:gridSpan w:val="2"/>
            <w:vAlign w:val="center"/>
          </w:tcPr>
          <w:p w:rsidR="00297964" w:rsidRPr="00A6214F" w:rsidRDefault="00150863" w:rsidP="00C97914">
            <w:pPr>
              <w:pStyle w:val="Standardowy1"/>
              <w:suppressAutoHyphens/>
              <w:spacing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celu potwierdzenia</w:t>
            </w:r>
            <w:r w:rsidR="00297964" w:rsidRPr="00A6214F">
              <w:rPr>
                <w:sz w:val="22"/>
                <w:szCs w:val="22"/>
              </w:rPr>
              <w:t xml:space="preserve"> spełniania warunków udziału w postępowaniu, o których mowa</w:t>
            </w:r>
            <w:r w:rsidR="000F3E15">
              <w:rPr>
                <w:sz w:val="22"/>
                <w:szCs w:val="22"/>
              </w:rPr>
              <w:t xml:space="preserve"> </w:t>
            </w:r>
            <w:r w:rsidR="00297964" w:rsidRPr="00A6214F">
              <w:rPr>
                <w:sz w:val="22"/>
                <w:szCs w:val="22"/>
              </w:rPr>
              <w:t xml:space="preserve">w art. </w:t>
            </w:r>
            <w:r w:rsidR="00DC0700">
              <w:rPr>
                <w:sz w:val="22"/>
                <w:szCs w:val="22"/>
              </w:rPr>
              <w:t>112</w:t>
            </w:r>
            <w:r w:rsidR="00297964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2</w:t>
            </w:r>
            <w:r w:rsidR="00297964" w:rsidRPr="00A6214F">
              <w:rPr>
                <w:sz w:val="22"/>
                <w:szCs w:val="22"/>
              </w:rPr>
              <w:t xml:space="preserve"> ustawy Pzp oraz w celu </w:t>
            </w:r>
            <w:r w:rsidR="00EE2F4C">
              <w:rPr>
                <w:sz w:val="22"/>
                <w:szCs w:val="22"/>
              </w:rPr>
              <w:t>potwierdzenia</w:t>
            </w:r>
            <w:r w:rsidR="00297964" w:rsidRPr="00A6214F">
              <w:rPr>
                <w:sz w:val="22"/>
                <w:szCs w:val="22"/>
              </w:rPr>
              <w:t xml:space="preserve"> braku podstaw wykluczenia</w:t>
            </w:r>
            <w:r w:rsidR="000F3E15">
              <w:rPr>
                <w:sz w:val="22"/>
                <w:szCs w:val="22"/>
              </w:rPr>
              <w:t xml:space="preserve"> </w:t>
            </w:r>
            <w:r w:rsidR="00EE2F4C">
              <w:rPr>
                <w:sz w:val="22"/>
                <w:szCs w:val="22"/>
              </w:rPr>
              <w:t xml:space="preserve">Wykonawcy </w:t>
            </w:r>
            <w:r w:rsidR="00297964" w:rsidRPr="00A6214F">
              <w:rPr>
                <w:sz w:val="22"/>
                <w:szCs w:val="22"/>
              </w:rPr>
              <w:t xml:space="preserve">z </w:t>
            </w:r>
            <w:r w:rsidR="00EE2F4C">
              <w:rPr>
                <w:sz w:val="22"/>
                <w:szCs w:val="22"/>
              </w:rPr>
              <w:t xml:space="preserve">udziału w </w:t>
            </w:r>
            <w:r w:rsidR="00297964" w:rsidRPr="00A6214F">
              <w:rPr>
                <w:sz w:val="22"/>
                <w:szCs w:val="22"/>
              </w:rPr>
              <w:t>postępowani</w:t>
            </w:r>
            <w:r w:rsidR="00EE2F4C">
              <w:rPr>
                <w:sz w:val="22"/>
                <w:szCs w:val="22"/>
              </w:rPr>
              <w:t>u</w:t>
            </w:r>
            <w:r w:rsidR="00297964" w:rsidRPr="00A6214F">
              <w:rPr>
                <w:sz w:val="22"/>
                <w:szCs w:val="22"/>
              </w:rPr>
              <w:t xml:space="preserve"> o udzielenie zamówienia w okolicznościach, o których mowa w art. </w:t>
            </w:r>
            <w:r w:rsidR="00DC0700">
              <w:rPr>
                <w:sz w:val="22"/>
                <w:szCs w:val="22"/>
              </w:rPr>
              <w:t>405</w:t>
            </w:r>
            <w:r w:rsidR="00297964" w:rsidRPr="00A6214F">
              <w:rPr>
                <w:sz w:val="22"/>
                <w:szCs w:val="22"/>
              </w:rPr>
              <w:t xml:space="preserve"> ust. 1</w:t>
            </w:r>
            <w:r w:rsidR="00977224">
              <w:rPr>
                <w:sz w:val="22"/>
                <w:szCs w:val="22"/>
              </w:rPr>
              <w:t xml:space="preserve">, </w:t>
            </w:r>
            <w:r w:rsidR="00AD4BA7" w:rsidRPr="00A6214F">
              <w:rPr>
                <w:sz w:val="22"/>
                <w:szCs w:val="22"/>
              </w:rPr>
              <w:t xml:space="preserve">art. </w:t>
            </w:r>
            <w:r w:rsidR="00DC0700">
              <w:rPr>
                <w:sz w:val="22"/>
                <w:szCs w:val="22"/>
              </w:rPr>
              <w:t xml:space="preserve">405 ust. 2 </w:t>
            </w:r>
            <w:r w:rsidR="003C05AE">
              <w:rPr>
                <w:sz w:val="22"/>
                <w:szCs w:val="22"/>
              </w:rPr>
              <w:t>pkt 3)</w:t>
            </w:r>
            <w:r w:rsidR="00380272">
              <w:rPr>
                <w:sz w:val="22"/>
                <w:szCs w:val="22"/>
              </w:rPr>
              <w:t>, 4)</w:t>
            </w:r>
            <w:r w:rsidR="003C05AE">
              <w:rPr>
                <w:sz w:val="22"/>
                <w:szCs w:val="22"/>
              </w:rPr>
              <w:t xml:space="preserve"> </w:t>
            </w:r>
            <w:r w:rsidR="000F3E15">
              <w:rPr>
                <w:sz w:val="22"/>
                <w:szCs w:val="22"/>
              </w:rPr>
              <w:br/>
            </w:r>
            <w:r w:rsidR="003C05AE">
              <w:rPr>
                <w:sz w:val="22"/>
                <w:szCs w:val="22"/>
              </w:rPr>
              <w:t xml:space="preserve">i </w:t>
            </w:r>
            <w:r w:rsidR="00DC0700">
              <w:rPr>
                <w:sz w:val="22"/>
                <w:szCs w:val="22"/>
              </w:rPr>
              <w:t>pkt 5)</w:t>
            </w:r>
            <w:r w:rsidR="00384840" w:rsidRPr="00A6214F">
              <w:rPr>
                <w:sz w:val="22"/>
                <w:szCs w:val="22"/>
              </w:rPr>
              <w:t xml:space="preserve"> w zakresie art. </w:t>
            </w:r>
            <w:r w:rsidR="00DC0700">
              <w:rPr>
                <w:sz w:val="22"/>
                <w:szCs w:val="22"/>
              </w:rPr>
              <w:t>109</w:t>
            </w:r>
            <w:r w:rsidR="00384840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1</w:t>
            </w:r>
            <w:r w:rsidR="00384840" w:rsidRPr="00A6214F">
              <w:rPr>
                <w:sz w:val="22"/>
                <w:szCs w:val="22"/>
              </w:rPr>
              <w:t xml:space="preserve"> pkt 1</w:t>
            </w:r>
            <w:r w:rsidR="00DC0700">
              <w:rPr>
                <w:sz w:val="22"/>
                <w:szCs w:val="22"/>
              </w:rPr>
              <w:t>) i 4</w:t>
            </w:r>
            <w:r w:rsidR="00384840" w:rsidRPr="00A6214F">
              <w:rPr>
                <w:sz w:val="22"/>
                <w:szCs w:val="22"/>
              </w:rPr>
              <w:t>)</w:t>
            </w:r>
            <w:r w:rsidR="00F22452">
              <w:rPr>
                <w:sz w:val="22"/>
                <w:szCs w:val="22"/>
              </w:rPr>
              <w:t xml:space="preserve"> </w:t>
            </w:r>
            <w:r w:rsidR="00297964" w:rsidRPr="00A6214F">
              <w:rPr>
                <w:sz w:val="22"/>
                <w:szCs w:val="22"/>
              </w:rPr>
              <w:t>ustawy Pzp</w:t>
            </w:r>
            <w:r w:rsidR="00517B36">
              <w:rPr>
                <w:sz w:val="22"/>
                <w:szCs w:val="22"/>
              </w:rPr>
              <w:t xml:space="preserve"> </w:t>
            </w:r>
            <w:r w:rsidR="00517B36" w:rsidRPr="00B21F51">
              <w:rPr>
                <w:sz w:val="22"/>
                <w:szCs w:val="22"/>
              </w:rPr>
              <w:t xml:space="preserve">oraz w </w:t>
            </w:r>
            <w:r w:rsidR="0006535E" w:rsidRPr="009C52F8">
              <w:rPr>
                <w:sz w:val="22"/>
                <w:szCs w:val="22"/>
              </w:rPr>
              <w:t xml:space="preserve">art. 5k rozporządzenia 833/2014 </w:t>
            </w:r>
            <w:r w:rsidR="0006535E">
              <w:rPr>
                <w:sz w:val="22"/>
                <w:szCs w:val="22"/>
              </w:rPr>
              <w:t xml:space="preserve">i w </w:t>
            </w:r>
            <w:r w:rsidR="00517B36" w:rsidRPr="00B21F51">
              <w:rPr>
                <w:sz w:val="22"/>
                <w:szCs w:val="22"/>
              </w:rPr>
              <w:t>zakresie art. 7 ust. 1 ustawy z dnia</w:t>
            </w:r>
            <w:r w:rsidR="000F3E15">
              <w:rPr>
                <w:sz w:val="22"/>
                <w:szCs w:val="22"/>
              </w:rPr>
              <w:t xml:space="preserve"> </w:t>
            </w:r>
            <w:r w:rsidR="00517B36" w:rsidRPr="00B21F51">
              <w:rPr>
                <w:sz w:val="22"/>
                <w:szCs w:val="22"/>
              </w:rPr>
              <w:t xml:space="preserve">13 kwietnia 2022 r. o szczególnych </w:t>
            </w:r>
            <w:r w:rsidR="00517B36" w:rsidRPr="00BA6246">
              <w:rPr>
                <w:sz w:val="22"/>
                <w:szCs w:val="22"/>
              </w:rPr>
              <w:t>rozwiązaniach w zakresie przeciwdziałania wspieraniu agresji na Ukrainę oraz służących ochronie bezpieczeństwa (</w:t>
            </w:r>
            <w:r w:rsidR="003A04D1" w:rsidRPr="00310265">
              <w:rPr>
                <w:sz w:val="21"/>
                <w:szCs w:val="21"/>
              </w:rPr>
              <w:t>t. j. Dz. U. z 202</w:t>
            </w:r>
            <w:r w:rsidR="003A04D1">
              <w:rPr>
                <w:sz w:val="21"/>
                <w:szCs w:val="21"/>
              </w:rPr>
              <w:t>4</w:t>
            </w:r>
            <w:r w:rsidR="003A04D1" w:rsidRPr="00310265">
              <w:rPr>
                <w:sz w:val="21"/>
                <w:szCs w:val="21"/>
              </w:rPr>
              <w:t xml:space="preserve"> r., poz. </w:t>
            </w:r>
            <w:r w:rsidR="003A04D1">
              <w:rPr>
                <w:sz w:val="21"/>
                <w:szCs w:val="21"/>
              </w:rPr>
              <w:t>507</w:t>
            </w:r>
            <w:r w:rsidR="00517B36" w:rsidRPr="00BA6246">
              <w:rPr>
                <w:sz w:val="22"/>
                <w:szCs w:val="22"/>
              </w:rPr>
              <w:t>)</w:t>
            </w:r>
            <w:r w:rsidR="00297964" w:rsidRPr="00BA6246">
              <w:rPr>
                <w:sz w:val="22"/>
                <w:szCs w:val="22"/>
              </w:rPr>
              <w:t xml:space="preserve">, </w:t>
            </w:r>
            <w:r w:rsidR="00297964" w:rsidRPr="00BA6246">
              <w:rPr>
                <w:b/>
                <w:sz w:val="22"/>
                <w:szCs w:val="22"/>
                <w:u w:val="single"/>
              </w:rPr>
              <w:t xml:space="preserve">należy złożyć następujące </w:t>
            </w:r>
            <w:r w:rsidR="00297964" w:rsidRPr="00BA6246">
              <w:rPr>
                <w:b/>
                <w:bCs/>
                <w:sz w:val="22"/>
                <w:szCs w:val="22"/>
                <w:u w:val="single"/>
              </w:rPr>
              <w:t>dokumenty</w:t>
            </w:r>
            <w:r w:rsidR="008A348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8A3487" w:rsidRPr="00292704">
              <w:rPr>
                <w:b/>
                <w:bCs/>
                <w:sz w:val="22"/>
                <w:szCs w:val="22"/>
                <w:u w:val="single"/>
              </w:rPr>
              <w:t>(podmiotowe środki dowodowe)</w:t>
            </w:r>
            <w:r w:rsidR="006C289F" w:rsidRPr="00292704">
              <w:rPr>
                <w:b/>
                <w:bCs/>
                <w:sz w:val="22"/>
                <w:szCs w:val="22"/>
                <w:u w:val="single"/>
              </w:rPr>
              <w:t xml:space="preserve"> i </w:t>
            </w:r>
            <w:r w:rsidR="00EC17E6" w:rsidRPr="00292704">
              <w:rPr>
                <w:b/>
                <w:bCs/>
                <w:sz w:val="22"/>
                <w:szCs w:val="22"/>
                <w:u w:val="single"/>
              </w:rPr>
              <w:t>oświadczenia</w:t>
            </w:r>
            <w:r w:rsidR="00297964" w:rsidRPr="00292704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D24F8" w:rsidRPr="00A6214F" w:rsidTr="004B4149">
        <w:trPr>
          <w:trHeight w:val="922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A6214F" w:rsidRDefault="008A3487" w:rsidP="008A3487">
            <w:pPr>
              <w:spacing w:before="60" w:after="60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7D24F8" w:rsidRPr="00A6214F">
              <w:rPr>
                <w:b/>
                <w:sz w:val="22"/>
                <w:szCs w:val="22"/>
              </w:rPr>
              <w:t>świadczenie o spełnieniu warunków</w:t>
            </w:r>
            <w:r w:rsidR="007D24F8" w:rsidRPr="00A6214F">
              <w:rPr>
                <w:sz w:val="22"/>
                <w:szCs w:val="22"/>
              </w:rPr>
              <w:t xml:space="preserve"> określonych w art. </w:t>
            </w:r>
            <w:r w:rsidR="007D24F8">
              <w:rPr>
                <w:sz w:val="22"/>
                <w:szCs w:val="22"/>
              </w:rPr>
              <w:t>112</w:t>
            </w:r>
            <w:r w:rsidR="007D24F8" w:rsidRPr="00A6214F">
              <w:rPr>
                <w:sz w:val="22"/>
                <w:szCs w:val="22"/>
              </w:rPr>
              <w:t xml:space="preserve"> ust. </w:t>
            </w:r>
            <w:r w:rsidR="007D24F8">
              <w:rPr>
                <w:sz w:val="22"/>
                <w:szCs w:val="22"/>
              </w:rPr>
              <w:t>2</w:t>
            </w:r>
            <w:r w:rsidR="007D24F8" w:rsidRPr="00A6214F">
              <w:rPr>
                <w:sz w:val="22"/>
                <w:szCs w:val="22"/>
              </w:rPr>
              <w:t xml:space="preserve"> pkt </w:t>
            </w:r>
            <w:r w:rsidR="007D24F8">
              <w:rPr>
                <w:sz w:val="22"/>
                <w:szCs w:val="22"/>
              </w:rPr>
              <w:t>3)</w:t>
            </w:r>
            <w:r w:rsidR="007D24F8" w:rsidRPr="00A6214F">
              <w:rPr>
                <w:sz w:val="22"/>
                <w:szCs w:val="22"/>
              </w:rPr>
              <w:t xml:space="preserve"> i </w:t>
            </w:r>
            <w:r w:rsidR="007D24F8">
              <w:rPr>
                <w:sz w:val="22"/>
                <w:szCs w:val="22"/>
              </w:rPr>
              <w:t>4)</w:t>
            </w:r>
            <w:r w:rsidR="007D24F8" w:rsidRPr="00A6214F">
              <w:rPr>
                <w:b/>
                <w:sz w:val="22"/>
                <w:szCs w:val="22"/>
              </w:rPr>
              <w:t xml:space="preserve"> </w:t>
            </w:r>
            <w:r w:rsidR="007D24F8" w:rsidRPr="009B4F24">
              <w:rPr>
                <w:sz w:val="22"/>
                <w:szCs w:val="22"/>
              </w:rPr>
              <w:t>ustawy Pzp</w:t>
            </w:r>
            <w:r w:rsidR="007D24F8">
              <w:rPr>
                <w:sz w:val="22"/>
                <w:szCs w:val="22"/>
              </w:rPr>
              <w:t xml:space="preserve"> </w:t>
            </w:r>
            <w:r w:rsidR="000F3E15">
              <w:rPr>
                <w:sz w:val="22"/>
                <w:szCs w:val="22"/>
              </w:rPr>
              <w:br/>
            </w:r>
            <w:r w:rsidR="007D24F8" w:rsidRPr="009B4F24">
              <w:rPr>
                <w:sz w:val="22"/>
                <w:szCs w:val="22"/>
              </w:rPr>
              <w:t xml:space="preserve">– </w:t>
            </w:r>
            <w:r w:rsidR="007D24F8" w:rsidRPr="00651139">
              <w:rPr>
                <w:b/>
                <w:i/>
                <w:sz w:val="22"/>
                <w:szCs w:val="22"/>
              </w:rPr>
              <w:t>wg załącznika nr 1 do wniosku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7D24F8" w:rsidRPr="00A6214F" w:rsidTr="004B4149">
        <w:trPr>
          <w:trHeight w:val="634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8A3487" w:rsidP="008A3487">
            <w:pPr>
              <w:pStyle w:val="ust"/>
              <w:spacing w:after="0"/>
              <w:ind w:left="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7D24F8" w:rsidRPr="009F5574">
              <w:rPr>
                <w:b/>
                <w:bCs/>
                <w:sz w:val="22"/>
                <w:szCs w:val="22"/>
              </w:rPr>
              <w:t xml:space="preserve">ykaz dostaw potwierdzający, że w okresie </w:t>
            </w:r>
            <w:r w:rsidR="007D24F8" w:rsidRPr="00BA6246">
              <w:rPr>
                <w:b/>
                <w:bCs/>
                <w:sz w:val="22"/>
                <w:szCs w:val="22"/>
              </w:rPr>
              <w:t xml:space="preserve">ostatnich 5 lat </w:t>
            </w:r>
            <w:r w:rsidR="007D24F8" w:rsidRPr="00BA6246">
              <w:rPr>
                <w:sz w:val="22"/>
                <w:szCs w:val="22"/>
              </w:rPr>
              <w:t xml:space="preserve">przed upływem terminu składania wniosków o dopuszczenie do udziału w postępowaniu, a jeżeli okres prowadzenia działalności jest krótszy </w:t>
            </w:r>
            <w:r w:rsidR="007D24F8" w:rsidRPr="009F5574">
              <w:rPr>
                <w:sz w:val="22"/>
                <w:szCs w:val="22"/>
              </w:rPr>
              <w:t xml:space="preserve">– w tym okresie – Wykonawca wykonał należycie </w:t>
            </w:r>
            <w:r w:rsidR="007D24F8" w:rsidRPr="008A3487">
              <w:rPr>
                <w:sz w:val="22"/>
                <w:szCs w:val="22"/>
                <w:u w:val="single"/>
              </w:rPr>
              <w:t xml:space="preserve">dostawy </w:t>
            </w:r>
            <w:r w:rsidR="0037377B">
              <w:rPr>
                <w:rFonts w:eastAsia="Calibri"/>
                <w:sz w:val="22"/>
                <w:szCs w:val="22"/>
                <w:u w:val="single"/>
                <w:lang w:eastAsia="en-US"/>
              </w:rPr>
              <w:t>bielizny</w:t>
            </w:r>
            <w:r w:rsidR="007D24F8" w:rsidRPr="009F5574">
              <w:rPr>
                <w:sz w:val="22"/>
                <w:szCs w:val="22"/>
              </w:rPr>
              <w:t>, których suma odpowiada, co najmniej wartości:</w:t>
            </w:r>
          </w:p>
          <w:p w:rsidR="0037377B" w:rsidRDefault="0037377B" w:rsidP="0037377B">
            <w:pPr>
              <w:pStyle w:val="ust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1 –    </w:t>
            </w:r>
            <w:r w:rsidR="00245FD9">
              <w:rPr>
                <w:b/>
                <w:sz w:val="22"/>
                <w:szCs w:val="22"/>
              </w:rPr>
              <w:t xml:space="preserve">   28</w:t>
            </w:r>
            <w:r w:rsidR="00955421">
              <w:rPr>
                <w:b/>
                <w:sz w:val="22"/>
                <w:szCs w:val="22"/>
              </w:rPr>
              <w:t>8</w:t>
            </w:r>
            <w:r w:rsidR="00245FD9">
              <w:rPr>
                <w:b/>
                <w:sz w:val="22"/>
                <w:szCs w:val="22"/>
              </w:rPr>
              <w:t xml:space="preserve"> </w:t>
            </w:r>
            <w:r w:rsidR="00955421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 zł,</w:t>
            </w:r>
          </w:p>
          <w:p w:rsidR="0037377B" w:rsidRDefault="0037377B" w:rsidP="0037377B">
            <w:pPr>
              <w:pStyle w:val="ust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 –    </w:t>
            </w:r>
            <w:r w:rsidR="00245FD9">
              <w:rPr>
                <w:b/>
                <w:sz w:val="22"/>
                <w:szCs w:val="22"/>
              </w:rPr>
              <w:t xml:space="preserve">1 151 </w:t>
            </w:r>
            <w:r w:rsidR="00955421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 xml:space="preserve">,00 </w:t>
            </w:r>
            <w:r w:rsidRPr="008417A5">
              <w:rPr>
                <w:b/>
                <w:sz w:val="22"/>
                <w:szCs w:val="22"/>
              </w:rPr>
              <w:t>zł</w:t>
            </w:r>
            <w:r w:rsidRPr="00862FB2">
              <w:rPr>
                <w:sz w:val="22"/>
                <w:szCs w:val="22"/>
              </w:rPr>
              <w:t xml:space="preserve">, </w:t>
            </w:r>
          </w:p>
          <w:p w:rsidR="0037377B" w:rsidRPr="00BA6246" w:rsidRDefault="0037377B" w:rsidP="0037377B">
            <w:pPr>
              <w:pStyle w:val="ust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 w:rsidRPr="00BA6246">
              <w:rPr>
                <w:b/>
                <w:sz w:val="22"/>
                <w:szCs w:val="22"/>
              </w:rPr>
              <w:t xml:space="preserve">zadanie nr 3 –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245FD9">
              <w:rPr>
                <w:b/>
                <w:sz w:val="22"/>
                <w:szCs w:val="22"/>
              </w:rPr>
              <w:t xml:space="preserve">1 151 </w:t>
            </w:r>
            <w:r w:rsidR="00955421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  <w:r w:rsidRPr="00BA6246">
              <w:rPr>
                <w:b/>
                <w:sz w:val="22"/>
                <w:szCs w:val="22"/>
              </w:rPr>
              <w:t xml:space="preserve"> zł</w:t>
            </w:r>
            <w:r>
              <w:rPr>
                <w:b/>
                <w:sz w:val="22"/>
                <w:szCs w:val="22"/>
              </w:rPr>
              <w:t>.</w:t>
            </w:r>
          </w:p>
          <w:p w:rsidR="007D24F8" w:rsidRPr="009F5574" w:rsidRDefault="007D24F8" w:rsidP="007A65AE">
            <w:pPr>
              <w:pStyle w:val="ust"/>
              <w:spacing w:before="0" w:after="0"/>
              <w:ind w:left="0" w:firstLine="0"/>
              <w:rPr>
                <w:i/>
                <w:sz w:val="22"/>
                <w:szCs w:val="22"/>
                <w:u w:val="single"/>
              </w:rPr>
            </w:pPr>
            <w:r w:rsidRPr="009F5574">
              <w:rPr>
                <w:b/>
                <w:sz w:val="22"/>
                <w:szCs w:val="22"/>
              </w:rPr>
              <w:t xml:space="preserve">oraz </w:t>
            </w:r>
            <w:r w:rsidRPr="009F5574">
              <w:rPr>
                <w:b/>
                <w:bCs/>
                <w:sz w:val="22"/>
                <w:szCs w:val="22"/>
              </w:rPr>
              <w:t>dowody określające</w:t>
            </w:r>
            <w:r w:rsidRPr="009F5574">
              <w:rPr>
                <w:bCs/>
                <w:sz w:val="22"/>
                <w:szCs w:val="22"/>
              </w:rPr>
              <w:t>, czy dostawy te</w:t>
            </w:r>
            <w:r w:rsidRPr="009F5574">
              <w:rPr>
                <w:b/>
                <w:bCs/>
                <w:sz w:val="22"/>
                <w:szCs w:val="22"/>
              </w:rPr>
              <w:t xml:space="preserve"> </w:t>
            </w:r>
            <w:r w:rsidRPr="009F5574">
              <w:rPr>
                <w:bCs/>
                <w:sz w:val="22"/>
                <w:szCs w:val="22"/>
              </w:rPr>
              <w:t>zostały wykonane należycie.</w:t>
            </w:r>
          </w:p>
          <w:p w:rsidR="007D24F8" w:rsidRPr="004B1598" w:rsidRDefault="00BB2200" w:rsidP="00714088">
            <w:pPr>
              <w:pStyle w:val="pkt"/>
              <w:spacing w:before="120"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w „Wykazie wykonanych dostaw” </w:t>
            </w:r>
            <w:r w:rsidR="00245FD9" w:rsidRPr="009F557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załącznik</w:t>
            </w:r>
            <w:r w:rsidR="007D24F8" w:rsidRPr="00651139">
              <w:rPr>
                <w:b/>
                <w:i/>
                <w:sz w:val="22"/>
                <w:szCs w:val="22"/>
              </w:rPr>
              <w:t xml:space="preserve"> nr </w:t>
            </w:r>
            <w:r w:rsidR="007D24F8" w:rsidRPr="005D69E5">
              <w:rPr>
                <w:b/>
                <w:i/>
                <w:sz w:val="22"/>
                <w:szCs w:val="22"/>
              </w:rPr>
              <w:t>3</w:t>
            </w:r>
            <w:r w:rsidR="007D24F8" w:rsidRPr="005D69E5">
              <w:rPr>
                <w:b/>
                <w:sz w:val="22"/>
                <w:szCs w:val="22"/>
              </w:rPr>
              <w:t xml:space="preserve"> </w:t>
            </w:r>
            <w:r w:rsidR="007D24F8" w:rsidRPr="005D69E5">
              <w:rPr>
                <w:b/>
                <w:i/>
                <w:sz w:val="22"/>
                <w:szCs w:val="22"/>
              </w:rPr>
              <w:t>do wniosku</w:t>
            </w:r>
            <w:r>
              <w:rPr>
                <w:sz w:val="22"/>
                <w:szCs w:val="22"/>
              </w:rPr>
              <w:t>,</w:t>
            </w:r>
            <w:r w:rsidR="007D24F8" w:rsidRPr="005D69E5">
              <w:rPr>
                <w:sz w:val="22"/>
                <w:szCs w:val="22"/>
              </w:rPr>
              <w:t xml:space="preserve"> podaje</w:t>
            </w:r>
            <w:r w:rsidR="007D24F8" w:rsidRPr="004B1598">
              <w:rPr>
                <w:sz w:val="22"/>
                <w:szCs w:val="22"/>
              </w:rPr>
              <w:t xml:space="preserve"> wartość </w:t>
            </w:r>
            <w:r w:rsidR="007D24F8">
              <w:rPr>
                <w:sz w:val="22"/>
                <w:szCs w:val="22"/>
              </w:rPr>
              <w:t>dostawy/dostaw</w:t>
            </w:r>
            <w:r w:rsidR="007D24F8" w:rsidRPr="004B1598">
              <w:rPr>
                <w:sz w:val="22"/>
                <w:szCs w:val="22"/>
              </w:rPr>
              <w:t xml:space="preserve">, </w:t>
            </w:r>
            <w:r w:rsidR="007D24F8">
              <w:rPr>
                <w:sz w:val="22"/>
                <w:szCs w:val="22"/>
              </w:rPr>
              <w:t>jej/</w:t>
            </w:r>
            <w:r w:rsidR="007D24F8" w:rsidRPr="004B1598">
              <w:rPr>
                <w:sz w:val="22"/>
                <w:szCs w:val="22"/>
              </w:rPr>
              <w:t>ich prze</w:t>
            </w:r>
            <w:r w:rsidR="008A3487">
              <w:rPr>
                <w:sz w:val="22"/>
                <w:szCs w:val="22"/>
              </w:rPr>
              <w:t>dmiot, datę wykonania i podmiot na rzecz</w:t>
            </w:r>
            <w:r w:rsidR="007D24F8" w:rsidRPr="004B1598">
              <w:rPr>
                <w:sz w:val="22"/>
                <w:szCs w:val="22"/>
              </w:rPr>
              <w:t xml:space="preserve"> którego </w:t>
            </w:r>
            <w:r w:rsidR="007D24F8">
              <w:rPr>
                <w:sz w:val="22"/>
                <w:szCs w:val="22"/>
              </w:rPr>
              <w:t>dostawa/dostawy</w:t>
            </w:r>
            <w:r w:rsidR="007D24F8" w:rsidRPr="004B1598">
              <w:rPr>
                <w:sz w:val="22"/>
                <w:szCs w:val="22"/>
              </w:rPr>
              <w:t xml:space="preserve"> zostały wykonane.</w:t>
            </w:r>
          </w:p>
          <w:p w:rsidR="007D24F8" w:rsidRPr="0060670C" w:rsidRDefault="007D24F8" w:rsidP="0071408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 xml:space="preserve">Dowodami, o których mowa </w:t>
            </w:r>
            <w:r w:rsidR="008A3487">
              <w:rPr>
                <w:sz w:val="22"/>
                <w:szCs w:val="22"/>
              </w:rPr>
              <w:t>po</w:t>
            </w:r>
            <w:r w:rsidRPr="004B1598">
              <w:rPr>
                <w:sz w:val="22"/>
                <w:szCs w:val="22"/>
              </w:rPr>
              <w:t xml:space="preserve">wyżej, są </w:t>
            </w:r>
            <w:r w:rsidRPr="0060670C">
              <w:rPr>
                <w:sz w:val="22"/>
                <w:szCs w:val="22"/>
              </w:rPr>
              <w:t>referencje bądź inne dokumenty sporządzone przez podmiot, na rzecz, którego dostawa/dostawy zostały wykonane, a jeżeli Wykonawca z przyczyn niezależnych od niego nie jest w stanie uzyskać tych dokumentów - oświadczenie Wykonawcy</w:t>
            </w:r>
            <w:r w:rsidRPr="0060670C">
              <w:rPr>
                <w:bCs/>
                <w:sz w:val="22"/>
                <w:szCs w:val="22"/>
              </w:rPr>
              <w:t>.</w:t>
            </w:r>
          </w:p>
          <w:p w:rsidR="007D24F8" w:rsidRPr="00714088" w:rsidRDefault="007D24F8" w:rsidP="00714088">
            <w:pPr>
              <w:pStyle w:val="pkt"/>
              <w:keepNext/>
              <w:keepLines/>
              <w:spacing w:before="120" w:after="0"/>
              <w:ind w:hanging="793"/>
              <w:rPr>
                <w:b/>
                <w:i/>
                <w:sz w:val="22"/>
                <w:szCs w:val="22"/>
              </w:rPr>
            </w:pPr>
            <w:r w:rsidRPr="00714088">
              <w:rPr>
                <w:b/>
                <w:i/>
                <w:sz w:val="22"/>
                <w:szCs w:val="22"/>
              </w:rPr>
              <w:t>Uwaga:</w:t>
            </w:r>
          </w:p>
          <w:p w:rsidR="00EF3CF2" w:rsidRPr="004B4149" w:rsidRDefault="00EF3CF2" w:rsidP="00B94B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2" w:hanging="284"/>
              <w:jc w:val="both"/>
              <w:rPr>
                <w:i/>
                <w:sz w:val="20"/>
                <w:szCs w:val="22"/>
              </w:rPr>
            </w:pPr>
            <w:r w:rsidRPr="004B4149">
              <w:rPr>
                <w:b/>
                <w:i/>
                <w:sz w:val="20"/>
                <w:szCs w:val="22"/>
              </w:rPr>
              <w:t>W przypadku, kiedy Wykonawca składa wniosek na kilka zadań</w:t>
            </w:r>
            <w:r w:rsidRPr="004B4149">
              <w:rPr>
                <w:i/>
                <w:sz w:val="20"/>
                <w:szCs w:val="22"/>
              </w:rPr>
              <w:t xml:space="preserve"> winien zsumować wartość poszczególnych zadań i na łączną kwotę przedstawić wykaz dostaw i tak np: jeżeli Wykonawca składa wniosek na zadanie od 1 do 3 wykaz winien opiewać na </w:t>
            </w:r>
            <w:r w:rsidR="00245FD9" w:rsidRPr="004B4149">
              <w:rPr>
                <w:i/>
                <w:sz w:val="20"/>
                <w:szCs w:val="22"/>
              </w:rPr>
              <w:t xml:space="preserve">łączną </w:t>
            </w:r>
            <w:r w:rsidRPr="004B4149">
              <w:rPr>
                <w:i/>
                <w:sz w:val="20"/>
                <w:szCs w:val="22"/>
              </w:rPr>
              <w:t xml:space="preserve">wartość </w:t>
            </w:r>
            <w:r w:rsidR="00245FD9" w:rsidRPr="004B4149">
              <w:rPr>
                <w:b/>
                <w:i/>
                <w:sz w:val="20"/>
                <w:szCs w:val="22"/>
              </w:rPr>
              <w:t>2 </w:t>
            </w:r>
            <w:r w:rsidR="00955421" w:rsidRPr="004B4149">
              <w:rPr>
                <w:b/>
                <w:i/>
                <w:sz w:val="20"/>
                <w:szCs w:val="22"/>
              </w:rPr>
              <w:t>590</w:t>
            </w:r>
            <w:r w:rsidR="00245FD9" w:rsidRPr="004B4149">
              <w:rPr>
                <w:b/>
                <w:i/>
                <w:sz w:val="20"/>
                <w:szCs w:val="22"/>
              </w:rPr>
              <w:t xml:space="preserve"> 000</w:t>
            </w:r>
            <w:r w:rsidRPr="004B4149">
              <w:rPr>
                <w:b/>
                <w:i/>
                <w:sz w:val="20"/>
                <w:szCs w:val="22"/>
              </w:rPr>
              <w:t>,00 zł.</w:t>
            </w:r>
            <w:r w:rsidRPr="004B4149">
              <w:rPr>
                <w:i/>
                <w:sz w:val="20"/>
                <w:szCs w:val="22"/>
              </w:rPr>
              <w:t xml:space="preserve"> </w:t>
            </w:r>
          </w:p>
          <w:p w:rsidR="007D24F8" w:rsidRPr="004B4149" w:rsidRDefault="007D24F8" w:rsidP="00B94B5E">
            <w:pPr>
              <w:pStyle w:val="pkt"/>
              <w:numPr>
                <w:ilvl w:val="0"/>
                <w:numId w:val="22"/>
              </w:numPr>
              <w:spacing w:before="0" w:after="0"/>
              <w:ind w:left="342" w:right="4" w:hanging="284"/>
              <w:rPr>
                <w:i/>
                <w:sz w:val="20"/>
                <w:szCs w:val="22"/>
              </w:rPr>
            </w:pPr>
            <w:r w:rsidRPr="004B4149">
              <w:rPr>
                <w:i/>
                <w:sz w:val="20"/>
                <w:szCs w:val="22"/>
              </w:rPr>
              <w:t>Jeżeli w dokumentach składanych w celu potwierdzenia spełniania warunku udziału</w:t>
            </w:r>
            <w:r w:rsidR="004B4149">
              <w:rPr>
                <w:i/>
                <w:sz w:val="20"/>
                <w:szCs w:val="22"/>
              </w:rPr>
              <w:t xml:space="preserve"> </w:t>
            </w:r>
            <w:r w:rsidRPr="004B4149">
              <w:rPr>
                <w:i/>
                <w:sz w:val="20"/>
                <w:szCs w:val="22"/>
              </w:rPr>
              <w:t xml:space="preserve">w postępowaniu, kwoty będą wyrażane w walucie obcej, kwoty te zostaną przeliczone na PLN wg średniego kursu PLN w stosunku do walut obcych ogłaszanego przez Narodowy Bank Polski (Tabela A kursów średnich walut obcych) </w:t>
            </w:r>
            <w:r w:rsidR="004B4149">
              <w:rPr>
                <w:i/>
                <w:sz w:val="20"/>
                <w:szCs w:val="22"/>
              </w:rPr>
              <w:br/>
            </w:r>
            <w:r w:rsidRPr="004B4149">
              <w:rPr>
                <w:i/>
                <w:sz w:val="20"/>
                <w:szCs w:val="22"/>
              </w:rPr>
              <w:t>w dniu wykonania dostawy. W przypadku braku publikacji kursów walut NBP obowiązujących w dniu,</w:t>
            </w:r>
            <w:r w:rsidR="00C97914" w:rsidRPr="004B4149">
              <w:rPr>
                <w:i/>
                <w:sz w:val="20"/>
                <w:szCs w:val="22"/>
              </w:rPr>
              <w:t xml:space="preserve"> </w:t>
            </w:r>
            <w:r w:rsidR="004B4149">
              <w:rPr>
                <w:i/>
                <w:sz w:val="20"/>
                <w:szCs w:val="22"/>
              </w:rPr>
              <w:br/>
            </w:r>
            <w:r w:rsidRPr="004B4149">
              <w:rPr>
                <w:i/>
                <w:sz w:val="20"/>
                <w:szCs w:val="22"/>
              </w:rPr>
              <w:t>o którym mowa powyżej, zastosowanie ma kurs ostatnio ogłoszony przed tym dniem.</w:t>
            </w:r>
          </w:p>
          <w:p w:rsidR="00833C2E" w:rsidRPr="004B4149" w:rsidRDefault="007D24F8" w:rsidP="00B94B5E">
            <w:pPr>
              <w:pStyle w:val="pkt"/>
              <w:numPr>
                <w:ilvl w:val="0"/>
                <w:numId w:val="22"/>
              </w:numPr>
              <w:spacing w:before="0" w:after="0"/>
              <w:ind w:left="342" w:right="4" w:hanging="284"/>
              <w:rPr>
                <w:b/>
                <w:i/>
                <w:sz w:val="20"/>
                <w:szCs w:val="22"/>
              </w:rPr>
            </w:pPr>
            <w:r w:rsidRPr="004B4149">
              <w:rPr>
                <w:i/>
                <w:sz w:val="20"/>
                <w:szCs w:val="22"/>
              </w:rPr>
              <w:t>Jeżeli z uzasadnionej przyczyny Wykonawca nie może złożyć dokumentów dotyczących zdolności technicznej, o których mowa wyżej, wymaganych przez Zamawiającego, może złożyć inne podmiotowe środki dowodowe, które w wystarczający sposób potwierdzają spełnianie opisanego przez Zamawiającego warunku udziału w postępowaniu.</w:t>
            </w:r>
          </w:p>
          <w:p w:rsidR="007D24F8" w:rsidRPr="00833C2E" w:rsidRDefault="007D24F8" w:rsidP="00B94B5E">
            <w:pPr>
              <w:pStyle w:val="pkt"/>
              <w:numPr>
                <w:ilvl w:val="0"/>
                <w:numId w:val="22"/>
              </w:numPr>
              <w:spacing w:before="0"/>
              <w:ind w:left="342" w:right="6" w:hanging="284"/>
              <w:rPr>
                <w:b/>
                <w:i/>
                <w:sz w:val="22"/>
                <w:szCs w:val="22"/>
              </w:rPr>
            </w:pPr>
            <w:r w:rsidRPr="004B4149">
              <w:rPr>
                <w:i/>
                <w:sz w:val="20"/>
                <w:szCs w:val="22"/>
              </w:rPr>
              <w:t xml:space="preserve">Jeżeli Wykonawca powołuje się na doświadczenie w realizacji dostaw wykonywanych wspólnie </w:t>
            </w:r>
            <w:r w:rsidR="00C97914" w:rsidRPr="004B4149">
              <w:rPr>
                <w:i/>
                <w:sz w:val="20"/>
                <w:szCs w:val="22"/>
              </w:rPr>
              <w:br/>
            </w:r>
            <w:r w:rsidRPr="004B4149">
              <w:rPr>
                <w:i/>
                <w:sz w:val="20"/>
                <w:szCs w:val="22"/>
              </w:rPr>
              <w:t>z innymi Wykonawcami, wykaz dotyczyć ma wyłącznie dostaw, w których wykonaniu Wykonawca bezpośrednio uczestniczył.</w:t>
            </w:r>
          </w:p>
        </w:tc>
      </w:tr>
      <w:tr w:rsidR="007D24F8" w:rsidRPr="00A6214F" w:rsidTr="004B4149">
        <w:trPr>
          <w:trHeight w:val="5654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8A3487" w:rsidP="008A3487">
            <w:pPr>
              <w:autoSpaceDE w:val="0"/>
              <w:autoSpaceDN w:val="0"/>
              <w:adjustRightInd w:val="0"/>
              <w:spacing w:before="60"/>
              <w:ind w:left="2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D24F8" w:rsidRPr="00D00617">
              <w:rPr>
                <w:b/>
                <w:sz w:val="22"/>
                <w:szCs w:val="22"/>
              </w:rPr>
              <w:t>nformacj</w:t>
            </w:r>
            <w:r w:rsidR="007D24F8" w:rsidRPr="003903D5">
              <w:rPr>
                <w:b/>
                <w:sz w:val="22"/>
                <w:szCs w:val="22"/>
              </w:rPr>
              <w:t>ę banku lub spółdzielczej kasy oszczędnościowo</w:t>
            </w:r>
            <w:r w:rsidR="007D24F8">
              <w:rPr>
                <w:b/>
                <w:sz w:val="22"/>
                <w:szCs w:val="22"/>
              </w:rPr>
              <w:t xml:space="preserve"> – </w:t>
            </w:r>
            <w:r w:rsidR="007D24F8" w:rsidRPr="003903D5">
              <w:rPr>
                <w:b/>
                <w:sz w:val="22"/>
                <w:szCs w:val="22"/>
              </w:rPr>
              <w:t>kredytowej,</w:t>
            </w:r>
            <w:r w:rsidR="007D24F8" w:rsidRPr="003903D5">
              <w:rPr>
                <w:sz w:val="22"/>
                <w:szCs w:val="22"/>
              </w:rPr>
              <w:t xml:space="preserve"> potwierdzając</w:t>
            </w:r>
            <w:r w:rsidR="007D24F8">
              <w:rPr>
                <w:sz w:val="22"/>
                <w:szCs w:val="22"/>
              </w:rPr>
              <w:t>ą</w:t>
            </w:r>
            <w:r w:rsidR="007D24F8" w:rsidRPr="003903D5">
              <w:rPr>
                <w:sz w:val="22"/>
                <w:szCs w:val="22"/>
              </w:rPr>
              <w:t xml:space="preserve"> wysokość posiadanych środków finansowych lub zdolność kredytową Wykonawcy w okresie nie wcześniejszym niż </w:t>
            </w:r>
            <w:r w:rsidR="007D24F8">
              <w:rPr>
                <w:sz w:val="22"/>
                <w:szCs w:val="22"/>
              </w:rPr>
              <w:t>3</w:t>
            </w:r>
            <w:r w:rsidR="007D24F8" w:rsidRPr="003903D5">
              <w:rPr>
                <w:sz w:val="22"/>
                <w:szCs w:val="22"/>
              </w:rPr>
              <w:t xml:space="preserve"> miesiąc</w:t>
            </w:r>
            <w:r w:rsidR="007D24F8">
              <w:rPr>
                <w:sz w:val="22"/>
                <w:szCs w:val="22"/>
              </w:rPr>
              <w:t>e</w:t>
            </w:r>
            <w:r w:rsidR="007D24F8" w:rsidRPr="003903D5">
              <w:rPr>
                <w:sz w:val="22"/>
                <w:szCs w:val="22"/>
              </w:rPr>
              <w:t xml:space="preserve"> przed </w:t>
            </w:r>
            <w:r w:rsidR="007D24F8">
              <w:rPr>
                <w:sz w:val="22"/>
                <w:szCs w:val="22"/>
              </w:rPr>
              <w:t>upływem terminu składania wniosków o dopuszczenie do udziału w postępowaniu</w:t>
            </w:r>
            <w:r w:rsidR="007D24F8" w:rsidRPr="003903D5">
              <w:rPr>
                <w:sz w:val="22"/>
                <w:szCs w:val="22"/>
              </w:rPr>
              <w:t>, w wysokości minimum</w:t>
            </w:r>
            <w:r w:rsidR="009554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 xml:space="preserve"> </w:t>
            </w:r>
          </w:p>
          <w:p w:rsidR="00955421" w:rsidRDefault="00955421" w:rsidP="00955421">
            <w:pPr>
              <w:pStyle w:val="ust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nr 1 –      72 000,00 zł,</w:t>
            </w:r>
          </w:p>
          <w:p w:rsidR="00955421" w:rsidRDefault="00955421" w:rsidP="00955421">
            <w:pPr>
              <w:pStyle w:val="ust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 –    288 000,00 </w:t>
            </w:r>
            <w:r w:rsidRPr="008417A5">
              <w:rPr>
                <w:b/>
                <w:sz w:val="22"/>
                <w:szCs w:val="22"/>
              </w:rPr>
              <w:t>zł</w:t>
            </w:r>
            <w:r w:rsidRPr="00862FB2">
              <w:rPr>
                <w:sz w:val="22"/>
                <w:szCs w:val="22"/>
              </w:rPr>
              <w:t xml:space="preserve">, </w:t>
            </w:r>
          </w:p>
          <w:p w:rsidR="00955421" w:rsidRPr="00BA6246" w:rsidRDefault="00955421" w:rsidP="00955421">
            <w:pPr>
              <w:pStyle w:val="ust"/>
              <w:spacing w:before="0" w:after="0"/>
              <w:ind w:left="0" w:firstLine="0"/>
              <w:rPr>
                <w:b/>
                <w:sz w:val="22"/>
                <w:szCs w:val="22"/>
              </w:rPr>
            </w:pPr>
            <w:r w:rsidRPr="00BA6246">
              <w:rPr>
                <w:b/>
                <w:sz w:val="22"/>
                <w:szCs w:val="22"/>
              </w:rPr>
              <w:t xml:space="preserve">zadanie nr 3 – </w:t>
            </w:r>
            <w:r>
              <w:rPr>
                <w:b/>
                <w:sz w:val="22"/>
                <w:szCs w:val="22"/>
              </w:rPr>
              <w:t xml:space="preserve">   288 000,00</w:t>
            </w:r>
            <w:r w:rsidRPr="00BA6246">
              <w:rPr>
                <w:b/>
                <w:sz w:val="22"/>
                <w:szCs w:val="22"/>
              </w:rPr>
              <w:t xml:space="preserve"> zł</w:t>
            </w:r>
            <w:r>
              <w:rPr>
                <w:b/>
                <w:sz w:val="22"/>
                <w:szCs w:val="22"/>
              </w:rPr>
              <w:t>.</w:t>
            </w:r>
          </w:p>
          <w:p w:rsidR="008A3487" w:rsidRPr="00C97914" w:rsidRDefault="008A3487" w:rsidP="003944D0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8"/>
                <w:szCs w:val="22"/>
              </w:rPr>
            </w:pPr>
          </w:p>
          <w:p w:rsidR="007D24F8" w:rsidRPr="00E23365" w:rsidRDefault="007D24F8" w:rsidP="003944D0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22"/>
                <w:szCs w:val="22"/>
              </w:rPr>
            </w:pPr>
            <w:r w:rsidRPr="00E23365">
              <w:rPr>
                <w:b/>
                <w:sz w:val="22"/>
                <w:szCs w:val="22"/>
              </w:rPr>
              <w:t>Uwaga:</w:t>
            </w:r>
          </w:p>
          <w:p w:rsidR="00955421" w:rsidRPr="004B4149" w:rsidRDefault="00955421" w:rsidP="00955421">
            <w:pPr>
              <w:pStyle w:val="pkt"/>
              <w:numPr>
                <w:ilvl w:val="0"/>
                <w:numId w:val="8"/>
              </w:numPr>
              <w:spacing w:before="0" w:after="0"/>
              <w:ind w:left="342" w:right="4" w:hanging="284"/>
              <w:rPr>
                <w:i/>
                <w:sz w:val="20"/>
                <w:szCs w:val="22"/>
              </w:rPr>
            </w:pPr>
            <w:r w:rsidRPr="004B4149">
              <w:rPr>
                <w:b/>
                <w:i/>
                <w:sz w:val="20"/>
                <w:szCs w:val="22"/>
              </w:rPr>
              <w:t>W przypadku, kiedy Wykonawca składa wniosek na kilka zadań</w:t>
            </w:r>
            <w:r w:rsidRPr="004B4149">
              <w:rPr>
                <w:i/>
                <w:sz w:val="20"/>
                <w:szCs w:val="22"/>
              </w:rPr>
              <w:t xml:space="preserve"> winien zsumować wartość poszczególnych zadań i wykazać wysokość środków finansowych lub zdolność kredytową dla ich zsumowanej wartości i tak np.: jeżeli Wykonawca składa wniosek na zadanie od 1 do 3 wysokość środków finansowych lub zdolność kredytowa winna opiewać na wartość minimum </w:t>
            </w:r>
            <w:r w:rsidRPr="004B4149">
              <w:rPr>
                <w:b/>
                <w:i/>
                <w:sz w:val="20"/>
                <w:szCs w:val="22"/>
              </w:rPr>
              <w:t>648 000,00 zł.</w:t>
            </w:r>
          </w:p>
          <w:p w:rsidR="007D24F8" w:rsidRPr="004B4149" w:rsidRDefault="007D24F8" w:rsidP="00955421">
            <w:pPr>
              <w:pStyle w:val="pkt"/>
              <w:numPr>
                <w:ilvl w:val="0"/>
                <w:numId w:val="8"/>
              </w:numPr>
              <w:spacing w:before="0" w:after="0"/>
              <w:ind w:left="342" w:right="4" w:hanging="284"/>
              <w:rPr>
                <w:i/>
                <w:sz w:val="20"/>
                <w:szCs w:val="22"/>
              </w:rPr>
            </w:pPr>
            <w:r w:rsidRPr="004B4149">
              <w:rPr>
                <w:i/>
                <w:sz w:val="20"/>
                <w:szCs w:val="22"/>
              </w:rPr>
              <w:t>Jeżeli w dokumentach składanych w celu potwierdzenia spełniania warunku udziału</w:t>
            </w:r>
            <w:r w:rsidR="004B4149">
              <w:rPr>
                <w:i/>
                <w:sz w:val="20"/>
                <w:szCs w:val="22"/>
              </w:rPr>
              <w:t xml:space="preserve"> </w:t>
            </w:r>
            <w:r w:rsidRPr="004B4149">
              <w:rPr>
                <w:i/>
                <w:sz w:val="20"/>
                <w:szCs w:val="22"/>
              </w:rPr>
              <w:t xml:space="preserve">w postępowaniu, kwoty będą wyrażane w walucie obcej, kwoty te zostaną przeliczone na PLN wg średniego kursu PLN w stosunku do walut obcych ogłaszanego przez Narodowy Bank Polski (Tabela A kursów średnich walut obcych) </w:t>
            </w:r>
            <w:r w:rsidR="004B4149">
              <w:rPr>
                <w:i/>
                <w:sz w:val="20"/>
                <w:szCs w:val="22"/>
              </w:rPr>
              <w:br/>
            </w:r>
            <w:r w:rsidRPr="004B4149">
              <w:rPr>
                <w:i/>
                <w:sz w:val="20"/>
                <w:szCs w:val="22"/>
              </w:rPr>
              <w:t>w dniu wystawienia dokumentu. W przypadku braku publikacji kursów walut NBP obowiązujących w dniu, o którym mowa powyżej, zastosowanie ma kurs ostatnio ogłoszony przed tym dniem,</w:t>
            </w:r>
          </w:p>
          <w:p w:rsidR="007D24F8" w:rsidRPr="008A3487" w:rsidRDefault="007D24F8" w:rsidP="00955421">
            <w:pPr>
              <w:pStyle w:val="pkt"/>
              <w:numPr>
                <w:ilvl w:val="0"/>
                <w:numId w:val="8"/>
              </w:numPr>
              <w:spacing w:before="0"/>
              <w:ind w:left="342" w:right="6" w:hanging="284"/>
              <w:rPr>
                <w:i/>
                <w:sz w:val="22"/>
                <w:szCs w:val="22"/>
              </w:rPr>
            </w:pPr>
            <w:r w:rsidRPr="004B4149">
              <w:rPr>
                <w:i/>
                <w:sz w:val="20"/>
                <w:szCs w:val="22"/>
              </w:rPr>
              <w:t>Jeżeli z uzasadnionej przyczyny wykonawca nie może złożyć dokumentów dotyczących sytuacji finansowej, o których mowa wyżej, wymaganych przez Zamawiającego, może złożyć inne podmiotowe środki dowodowe, które</w:t>
            </w:r>
            <w:r w:rsidR="00C97914" w:rsidRPr="004B4149">
              <w:rPr>
                <w:i/>
                <w:sz w:val="20"/>
                <w:szCs w:val="22"/>
              </w:rPr>
              <w:t xml:space="preserve"> </w:t>
            </w:r>
            <w:r w:rsidRPr="004B4149">
              <w:rPr>
                <w:i/>
                <w:sz w:val="20"/>
                <w:szCs w:val="22"/>
              </w:rPr>
              <w:t>w wystarczający sposób potwierdzają spełnianie opisanego przez Zamawiającego warunku udziału w postępowaniu.</w:t>
            </w:r>
          </w:p>
        </w:tc>
      </w:tr>
      <w:tr w:rsidR="007D24F8" w:rsidRPr="00A6214F" w:rsidTr="004B4149">
        <w:trPr>
          <w:trHeight w:val="1840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8A3487" w:rsidP="00387729">
            <w:pPr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7D24F8" w:rsidRPr="00770210">
              <w:rPr>
                <w:b/>
                <w:sz w:val="22"/>
                <w:szCs w:val="22"/>
              </w:rPr>
              <w:t>świadczenie o niepodleganiu wykluczeniu</w:t>
            </w:r>
            <w:r w:rsidR="007D24F8" w:rsidRPr="00770210">
              <w:rPr>
                <w:sz w:val="22"/>
                <w:szCs w:val="22"/>
              </w:rPr>
              <w:t xml:space="preserve"> w okolicznościach, o których mowa w </w:t>
            </w:r>
            <w:r w:rsidR="007D24F8" w:rsidRPr="00770210">
              <w:rPr>
                <w:b/>
                <w:sz w:val="22"/>
                <w:szCs w:val="22"/>
              </w:rPr>
              <w:t xml:space="preserve">art. 405 ust. 1 oraz art. 405 ust. </w:t>
            </w:r>
            <w:r w:rsidR="007D24F8" w:rsidRPr="00561389">
              <w:rPr>
                <w:b/>
                <w:sz w:val="22"/>
                <w:szCs w:val="22"/>
              </w:rPr>
              <w:t>2 pkt 3)</w:t>
            </w:r>
            <w:r w:rsidR="007D24F8">
              <w:rPr>
                <w:b/>
                <w:sz w:val="22"/>
                <w:szCs w:val="22"/>
              </w:rPr>
              <w:t xml:space="preserve">, pkt 4) </w:t>
            </w:r>
            <w:r w:rsidR="007D24F8" w:rsidRPr="00561389">
              <w:rPr>
                <w:b/>
                <w:sz w:val="22"/>
                <w:szCs w:val="22"/>
              </w:rPr>
              <w:t>i</w:t>
            </w:r>
            <w:r w:rsidR="007D24F8">
              <w:rPr>
                <w:b/>
                <w:sz w:val="22"/>
                <w:szCs w:val="22"/>
              </w:rPr>
              <w:t xml:space="preserve"> </w:t>
            </w:r>
            <w:r w:rsidR="007D24F8" w:rsidRPr="00770210">
              <w:rPr>
                <w:b/>
                <w:sz w:val="22"/>
                <w:szCs w:val="22"/>
              </w:rPr>
              <w:t>pkt 5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>
              <w:rPr>
                <w:sz w:val="22"/>
                <w:szCs w:val="22"/>
              </w:rPr>
              <w:t xml:space="preserve"> w zakresie określonym </w:t>
            </w:r>
            <w:r w:rsidR="007D24F8" w:rsidRPr="00770210">
              <w:rPr>
                <w:sz w:val="22"/>
                <w:szCs w:val="22"/>
              </w:rPr>
              <w:t xml:space="preserve">w </w:t>
            </w:r>
            <w:r w:rsidR="007D24F8" w:rsidRPr="00770210">
              <w:rPr>
                <w:b/>
                <w:sz w:val="22"/>
                <w:szCs w:val="22"/>
              </w:rPr>
              <w:t>art. 109 ust. 1 pkt 1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 w:rsidRPr="00770210">
              <w:rPr>
                <w:b/>
                <w:sz w:val="22"/>
                <w:szCs w:val="22"/>
              </w:rPr>
              <w:t xml:space="preserve"> i 4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 w:rsidRPr="00770210">
              <w:rPr>
                <w:sz w:val="22"/>
                <w:szCs w:val="22"/>
              </w:rPr>
              <w:t xml:space="preserve"> ust</w:t>
            </w:r>
            <w:r w:rsidR="007D24F8">
              <w:rPr>
                <w:sz w:val="22"/>
                <w:szCs w:val="22"/>
              </w:rPr>
              <w:t xml:space="preserve">awy Prawo zamówień publicznych </w:t>
            </w:r>
            <w:r w:rsidR="007D24F8" w:rsidRPr="009C52F8">
              <w:rPr>
                <w:sz w:val="22"/>
                <w:szCs w:val="22"/>
              </w:rPr>
              <w:t>uwzględniające przesłanki wykluczenia z art. 5k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9C52F8">
              <w:rPr>
                <w:sz w:val="22"/>
                <w:szCs w:val="22"/>
              </w:rPr>
              <w:t>rozporządzenia 833/2014 oraz przesłanki wykluczenia z art. 7 ust. 1 ustawy o szczególnych rozwiązaniach w zakresie przeciwdziałania wspieraniu agresji na Ukrainę oraz służących ochronie bezpieczeństwa narodowego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770210">
              <w:rPr>
                <w:i/>
                <w:sz w:val="22"/>
                <w:szCs w:val="22"/>
              </w:rPr>
              <w:t>–</w:t>
            </w:r>
            <w:r w:rsidR="007D24F8" w:rsidRPr="00770210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b/>
                <w:i/>
                <w:sz w:val="22"/>
                <w:szCs w:val="22"/>
              </w:rPr>
              <w:t xml:space="preserve">wg załącznika nr 2 </w:t>
            </w:r>
            <w:r w:rsidR="007D24F8" w:rsidRPr="00651139">
              <w:rPr>
                <w:b/>
                <w:i/>
                <w:sz w:val="22"/>
                <w:szCs w:val="22"/>
              </w:rPr>
              <w:t>do wniosku</w:t>
            </w:r>
            <w:r w:rsidR="00387729">
              <w:rPr>
                <w:sz w:val="22"/>
                <w:szCs w:val="22"/>
              </w:rPr>
              <w:t>.</w:t>
            </w:r>
          </w:p>
        </w:tc>
      </w:tr>
      <w:tr w:rsidR="007D24F8" w:rsidRPr="00A6214F" w:rsidTr="004B4149">
        <w:trPr>
          <w:trHeight w:val="1399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C97914">
            <w:pPr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7D24F8" w:rsidRPr="006F74B4">
              <w:rPr>
                <w:b/>
                <w:sz w:val="22"/>
                <w:szCs w:val="22"/>
              </w:rPr>
              <w:t>dpis lub informacj</w:t>
            </w:r>
            <w:r w:rsidR="007D24F8">
              <w:rPr>
                <w:b/>
                <w:sz w:val="22"/>
                <w:szCs w:val="22"/>
              </w:rPr>
              <w:t>ę</w:t>
            </w:r>
            <w:r w:rsidR="007D24F8" w:rsidRPr="006F74B4">
              <w:rPr>
                <w:b/>
                <w:sz w:val="22"/>
                <w:szCs w:val="22"/>
              </w:rPr>
              <w:t xml:space="preserve"> z Krajowego Rejestru Sądowego lub z Centralnej Ewidencji </w:t>
            </w:r>
            <w:r>
              <w:rPr>
                <w:b/>
                <w:sz w:val="22"/>
                <w:szCs w:val="22"/>
              </w:rPr>
              <w:br/>
            </w:r>
            <w:r w:rsidR="007D24F8" w:rsidRPr="006F74B4">
              <w:rPr>
                <w:b/>
                <w:sz w:val="22"/>
                <w:szCs w:val="22"/>
              </w:rPr>
              <w:t xml:space="preserve">i Informacji o Działalności Gospodarczej, </w:t>
            </w:r>
            <w:r w:rsidR="007D24F8" w:rsidRPr="006F74B4">
              <w:rPr>
                <w:sz w:val="22"/>
                <w:szCs w:val="22"/>
              </w:rPr>
              <w:t>w zakresie art. 109 ust. 1 pkt 4</w:t>
            </w:r>
            <w:r w:rsidR="007D24F8">
              <w:rPr>
                <w:sz w:val="22"/>
                <w:szCs w:val="22"/>
              </w:rPr>
              <w:t>)</w:t>
            </w:r>
            <w:r w:rsidR="007D24F8" w:rsidRPr="006F74B4">
              <w:rPr>
                <w:sz w:val="22"/>
                <w:szCs w:val="22"/>
              </w:rPr>
              <w:t xml:space="preserve"> u</w:t>
            </w:r>
            <w:r w:rsidR="007D24F8">
              <w:rPr>
                <w:sz w:val="22"/>
                <w:szCs w:val="22"/>
              </w:rPr>
              <w:t xml:space="preserve">stawy </w:t>
            </w:r>
            <w:r w:rsidR="007D24F8" w:rsidRPr="006F74B4">
              <w:rPr>
                <w:sz w:val="22"/>
                <w:szCs w:val="22"/>
              </w:rPr>
              <w:t>Pzp, sporządzon</w:t>
            </w:r>
            <w:r w:rsidR="007D24F8">
              <w:rPr>
                <w:sz w:val="22"/>
                <w:szCs w:val="22"/>
              </w:rPr>
              <w:t>e</w:t>
            </w:r>
            <w:r w:rsidR="007D24F8" w:rsidRPr="006F74B4">
              <w:rPr>
                <w:sz w:val="22"/>
                <w:szCs w:val="22"/>
              </w:rPr>
              <w:t xml:space="preserve"> nie wcześniej niż 3 miesiące przed </w:t>
            </w:r>
            <w:r w:rsidR="007D24F8">
              <w:rPr>
                <w:sz w:val="22"/>
                <w:szCs w:val="22"/>
              </w:rPr>
              <w:t>upływem terminu składania wniosków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>o dopuszczenie do udziału w postępowaniu</w:t>
            </w:r>
            <w:r w:rsidR="007D24F8" w:rsidRPr="006F74B4">
              <w:rPr>
                <w:sz w:val="22"/>
                <w:szCs w:val="22"/>
              </w:rPr>
              <w:t>, jeżeli odrębne przepisy wymagają wpisu do rejestru lub ewidencji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A31E11">
        <w:trPr>
          <w:trHeight w:val="2408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387729" w:rsidRDefault="00387729" w:rsidP="00C97914">
            <w:pPr>
              <w:widowControl w:val="0"/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Z</w:t>
            </w:r>
            <w:r w:rsidR="007D24F8" w:rsidRPr="000B02E9">
              <w:rPr>
                <w:b/>
                <w:sz w:val="22"/>
                <w:szCs w:val="22"/>
              </w:rPr>
              <w:t>aświadczeni</w:t>
            </w:r>
            <w:r w:rsidR="007D24F8">
              <w:rPr>
                <w:b/>
                <w:sz w:val="22"/>
                <w:szCs w:val="22"/>
              </w:rPr>
              <w:t>e</w:t>
            </w:r>
            <w:r w:rsidR="007D24F8" w:rsidRPr="000B02E9">
              <w:rPr>
                <w:b/>
                <w:sz w:val="22"/>
                <w:szCs w:val="22"/>
              </w:rPr>
              <w:t xml:space="preserve"> właściwego naczelnika urzędu skarbowego </w:t>
            </w:r>
            <w:r w:rsidR="007D24F8" w:rsidRPr="000B02E9">
              <w:rPr>
                <w:sz w:val="22"/>
                <w:szCs w:val="22"/>
              </w:rPr>
              <w:t xml:space="preserve">potwierdzające, że </w:t>
            </w:r>
            <w:r w:rsidR="007D24F8">
              <w:rPr>
                <w:sz w:val="22"/>
                <w:szCs w:val="22"/>
              </w:rPr>
              <w:t>W</w:t>
            </w:r>
            <w:r w:rsidR="007D24F8" w:rsidRPr="000B02E9">
              <w:rPr>
                <w:sz w:val="22"/>
                <w:szCs w:val="22"/>
              </w:rPr>
              <w:t xml:space="preserve">ykonawca nie zalega </w:t>
            </w:r>
            <w:r w:rsidR="007D24F8">
              <w:rPr>
                <w:sz w:val="22"/>
                <w:szCs w:val="22"/>
              </w:rPr>
              <w:t xml:space="preserve">z opłacaniem podatków i opłat </w:t>
            </w:r>
            <w:r w:rsidR="007D24F8" w:rsidRPr="002920DE">
              <w:rPr>
                <w:sz w:val="22"/>
                <w:szCs w:val="22"/>
              </w:rPr>
              <w:t xml:space="preserve">w zakresie art. 109 ust. 1 pkt 1) ustawy Pzp, wystawione nie wcześniej niż 3 miesiące przed upływem terminu składania wniosków o dopuszczenie do udziału </w:t>
            </w:r>
            <w:r w:rsidR="00C97914">
              <w:rPr>
                <w:sz w:val="22"/>
                <w:szCs w:val="22"/>
              </w:rPr>
              <w:br/>
            </w:r>
            <w:r w:rsidR="007D24F8" w:rsidRPr="002920DE">
              <w:rPr>
                <w:sz w:val="22"/>
                <w:szCs w:val="22"/>
              </w:rPr>
              <w:t>w postępowaniu, a w przypadku zalegania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 w:rsidRPr="002920DE">
              <w:rPr>
                <w:sz w:val="22"/>
                <w:szCs w:val="22"/>
              </w:rPr>
              <w:t xml:space="preserve">z opłaceniem podatków lub opłat wraz z zaświadczeniem Zamawiający żąda złożenia dokumentów potwierdzających, że przed upływem terminu składania </w:t>
            </w:r>
            <w:r w:rsidR="007D24F8" w:rsidRPr="00561D9E">
              <w:rPr>
                <w:sz w:val="22"/>
                <w:szCs w:val="22"/>
              </w:rPr>
              <w:t>wniosków o dopuszczenie do udziału w postępowaniu Wykonawca dokonał płatności należnych podatków lub opłat wraz z odsetkami lub grzywnami lub zawarł wiążące porozumienie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 w:rsidRPr="00561D9E">
              <w:rPr>
                <w:sz w:val="22"/>
                <w:szCs w:val="22"/>
              </w:rPr>
              <w:t>w sprawie spłat tych należności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4B4149">
        <w:trPr>
          <w:trHeight w:val="2928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387729">
            <w:pPr>
              <w:widowControl w:val="0"/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Z</w:t>
            </w:r>
            <w:r w:rsidR="007D24F8" w:rsidRPr="003300F3">
              <w:rPr>
                <w:b/>
                <w:sz w:val="22"/>
                <w:szCs w:val="22"/>
              </w:rPr>
              <w:t>aświadczeni</w:t>
            </w:r>
            <w:r w:rsidR="007D24F8">
              <w:rPr>
                <w:b/>
                <w:sz w:val="22"/>
                <w:szCs w:val="22"/>
              </w:rPr>
              <w:t>e</w:t>
            </w:r>
            <w:r w:rsidR="007D24F8" w:rsidRPr="003300F3">
              <w:rPr>
                <w:b/>
                <w:sz w:val="22"/>
                <w:szCs w:val="22"/>
              </w:rPr>
              <w:t xml:space="preserve"> lub inn</w:t>
            </w:r>
            <w:r w:rsidR="007D24F8">
              <w:rPr>
                <w:b/>
                <w:sz w:val="22"/>
                <w:szCs w:val="22"/>
              </w:rPr>
              <w:t>y</w:t>
            </w:r>
            <w:r w:rsidR="007D24F8" w:rsidRPr="003300F3">
              <w:rPr>
                <w:b/>
                <w:sz w:val="22"/>
                <w:szCs w:val="22"/>
              </w:rPr>
              <w:t xml:space="preserve"> dokument właściwej terenowej jednostki organizacyjnej Zakładu Ubezpieczeń Społecznych lub właściwego oddziału regionalnego lub właściwej placówki terenowej Kasy Rolniczego Ubezpieczenia Społecznego </w:t>
            </w:r>
            <w:r w:rsidR="007D24F8" w:rsidRPr="003B678C">
              <w:rPr>
                <w:sz w:val="22"/>
                <w:szCs w:val="22"/>
              </w:rPr>
              <w:t xml:space="preserve">potwierdzające, że </w:t>
            </w:r>
            <w:r w:rsidR="007D24F8">
              <w:rPr>
                <w:sz w:val="22"/>
                <w:szCs w:val="22"/>
              </w:rPr>
              <w:t>W</w:t>
            </w:r>
            <w:r w:rsidR="007D24F8" w:rsidRPr="003B678C">
              <w:rPr>
                <w:sz w:val="22"/>
                <w:szCs w:val="22"/>
              </w:rPr>
              <w:t>ykonawca nie zalega z opłacaniem składek na ubezpieczenia społeczne i zdrowotne, w zakresie art. 109 ust. 1 pkt 1</w:t>
            </w:r>
            <w:r w:rsidR="007D24F8">
              <w:rPr>
                <w:sz w:val="22"/>
                <w:szCs w:val="22"/>
              </w:rPr>
              <w:t>)</w:t>
            </w:r>
            <w:r w:rsidR="007D24F8" w:rsidRPr="003B678C">
              <w:rPr>
                <w:sz w:val="22"/>
                <w:szCs w:val="22"/>
              </w:rPr>
              <w:t xml:space="preserve"> ustawy Pzp, wystawione nie wcześniej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3B678C">
              <w:rPr>
                <w:sz w:val="22"/>
                <w:szCs w:val="22"/>
              </w:rPr>
              <w:t xml:space="preserve">niż 3 miesiące przed upływem terminu składania wniosków </w:t>
            </w:r>
            <w:r w:rsidR="00C97914">
              <w:rPr>
                <w:sz w:val="22"/>
                <w:szCs w:val="22"/>
              </w:rPr>
              <w:br/>
            </w:r>
            <w:r w:rsidR="007D24F8" w:rsidRPr="003B678C">
              <w:rPr>
                <w:sz w:val="22"/>
                <w:szCs w:val="22"/>
              </w:rPr>
              <w:t>o dopuszczenie do udziału w postępowaniu, a w przypadku zalegania z opłacaniem składek na ubezpieczenie społeczne lub zdrowotne wraz z zaświad</w:t>
            </w:r>
            <w:r w:rsidR="007D24F8">
              <w:rPr>
                <w:sz w:val="22"/>
                <w:szCs w:val="22"/>
              </w:rPr>
              <w:t>czeniem albo innym dokumentem, Z</w:t>
            </w:r>
            <w:r w:rsidR="007D24F8" w:rsidRPr="003B678C">
              <w:rPr>
                <w:sz w:val="22"/>
                <w:szCs w:val="22"/>
              </w:rPr>
              <w:t xml:space="preserve">amawiający żąda złożenia dokumentów potwierdzających, że przed upływem terminu składania wniosków o dopuszczenie do udziału w postępowaniu </w:t>
            </w:r>
            <w:r w:rsidR="007D24F8">
              <w:rPr>
                <w:sz w:val="22"/>
                <w:szCs w:val="22"/>
              </w:rPr>
              <w:t>W</w:t>
            </w:r>
            <w:r w:rsidR="007D24F8" w:rsidRPr="003B678C">
              <w:rPr>
                <w:sz w:val="22"/>
                <w:szCs w:val="22"/>
              </w:rPr>
              <w:t>ykonawca dokonał płatności należnych składek na ubezpieczenie społeczne lub zdrowotne wraz z odsetkami lub grzywnami lub zawarł wiążące porozumienie w sprawie spłat tych należności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4B4149">
        <w:trPr>
          <w:trHeight w:val="1118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387729">
            <w:pPr>
              <w:spacing w:before="60" w:after="60"/>
              <w:jc w:val="both"/>
            </w:pPr>
            <w:r>
              <w:rPr>
                <w:rStyle w:val="text"/>
                <w:b/>
                <w:sz w:val="22"/>
                <w:szCs w:val="22"/>
              </w:rPr>
              <w:t>I</w:t>
            </w:r>
            <w:r w:rsidR="007D24F8" w:rsidRPr="009B1349">
              <w:rPr>
                <w:rStyle w:val="text"/>
                <w:b/>
                <w:sz w:val="22"/>
                <w:szCs w:val="22"/>
              </w:rPr>
              <w:t>nformację z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 w:rsidRPr="003C3D37">
              <w:rPr>
                <w:rStyle w:val="text"/>
                <w:b/>
                <w:sz w:val="22"/>
                <w:szCs w:val="22"/>
              </w:rPr>
              <w:t>Krajowego Rejestru Karnego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 xml:space="preserve">w zakresie określonym </w:t>
            </w:r>
            <w:r w:rsidR="007D24F8" w:rsidRPr="003C3D37">
              <w:rPr>
                <w:sz w:val="22"/>
                <w:szCs w:val="22"/>
              </w:rPr>
              <w:t xml:space="preserve">w </w:t>
            </w:r>
            <w:hyperlink r:id="rId11" w:history="1">
              <w:r w:rsidR="007D24F8" w:rsidRPr="003C3D37">
                <w:rPr>
                  <w:rStyle w:val="Hipercze"/>
                  <w:b/>
                  <w:color w:val="auto"/>
                  <w:sz w:val="22"/>
                  <w:szCs w:val="22"/>
                  <w:u w:val="none"/>
                </w:rPr>
                <w:t>art.</w:t>
              </w:r>
            </w:hyperlink>
            <w:r w:rsidR="007D24F8" w:rsidRPr="003C3D37">
              <w:rPr>
                <w:b/>
                <w:sz w:val="22"/>
                <w:szCs w:val="22"/>
              </w:rPr>
              <w:t xml:space="preserve"> </w:t>
            </w:r>
            <w:r w:rsidR="007D24F8">
              <w:rPr>
                <w:b/>
                <w:sz w:val="22"/>
                <w:szCs w:val="22"/>
              </w:rPr>
              <w:t>108 ust. 1 pkt 1, 2 i 4</w:t>
            </w:r>
            <w:r w:rsidR="007D24F8" w:rsidRPr="003C3D37">
              <w:rPr>
                <w:sz w:val="22"/>
                <w:szCs w:val="22"/>
              </w:rPr>
              <w:t xml:space="preserve"> </w:t>
            </w:r>
            <w:r w:rsidR="007D24F8" w:rsidRPr="003C3D37">
              <w:rPr>
                <w:b/>
                <w:sz w:val="22"/>
                <w:szCs w:val="22"/>
              </w:rPr>
              <w:t>ustawy Pzp</w:t>
            </w:r>
            <w:r w:rsidR="007D24F8" w:rsidRPr="00DA5356">
              <w:rPr>
                <w:sz w:val="22"/>
                <w:szCs w:val="22"/>
              </w:rPr>
              <w:t>,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rStyle w:val="text"/>
                <w:sz w:val="22"/>
                <w:szCs w:val="22"/>
              </w:rPr>
              <w:t>sporządzoną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nie wcześniej niż 6 miesięcy przed upływem terminu składania wniosków o dopuszczenie do udziału w postępowaniu</w:t>
            </w:r>
            <w:r w:rsidR="007D24F8">
              <w:rPr>
                <w:rStyle w:val="text"/>
                <w:sz w:val="22"/>
                <w:szCs w:val="22"/>
              </w:rPr>
              <w:t xml:space="preserve"> </w:t>
            </w:r>
            <w:r w:rsidR="007D24F8" w:rsidRPr="003C3D37">
              <w:rPr>
                <w:rStyle w:val="text"/>
                <w:sz w:val="22"/>
                <w:szCs w:val="22"/>
              </w:rPr>
              <w:t>o udzielenie zamówienia</w:t>
            </w:r>
            <w:r w:rsidR="00B10C88">
              <w:rPr>
                <w:rStyle w:val="text"/>
                <w:sz w:val="22"/>
                <w:szCs w:val="22"/>
              </w:rPr>
              <w:t>.</w:t>
            </w:r>
          </w:p>
        </w:tc>
      </w:tr>
      <w:tr w:rsidR="007D24F8" w:rsidRPr="00A6214F" w:rsidTr="004B4149">
        <w:trPr>
          <w:trHeight w:val="2127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3F1768" w:rsidRDefault="00387729" w:rsidP="00387729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7D24F8" w:rsidRPr="009B1349">
              <w:rPr>
                <w:b/>
                <w:sz w:val="22"/>
                <w:szCs w:val="22"/>
              </w:rPr>
              <w:t>świadczeni</w:t>
            </w:r>
            <w:r>
              <w:rPr>
                <w:b/>
                <w:sz w:val="22"/>
                <w:szCs w:val="22"/>
              </w:rPr>
              <w:t>e</w:t>
            </w:r>
            <w:r w:rsidR="007D24F8" w:rsidRPr="009B1349">
              <w:rPr>
                <w:b/>
                <w:sz w:val="22"/>
                <w:szCs w:val="22"/>
              </w:rPr>
              <w:t xml:space="preserve"> Wykonawcy</w:t>
            </w:r>
            <w:r w:rsidR="007D24F8" w:rsidRPr="00C46385">
              <w:rPr>
                <w:sz w:val="22"/>
                <w:szCs w:val="22"/>
              </w:rPr>
              <w:t>, w zakresie art. 108 ust. 1 pkt 5</w:t>
            </w:r>
            <w:r w:rsidR="007D24F8">
              <w:rPr>
                <w:sz w:val="22"/>
                <w:szCs w:val="22"/>
              </w:rPr>
              <w:t>)</w:t>
            </w:r>
            <w:r w:rsidR="007D24F8" w:rsidRPr="00C46385">
              <w:rPr>
                <w:sz w:val="22"/>
                <w:szCs w:val="22"/>
              </w:rPr>
              <w:t xml:space="preserve"> ustawy</w:t>
            </w:r>
            <w:r w:rsidR="007D24F8">
              <w:rPr>
                <w:sz w:val="22"/>
                <w:szCs w:val="22"/>
              </w:rPr>
              <w:t xml:space="preserve"> Pzp</w:t>
            </w:r>
            <w:r w:rsidR="007D24F8" w:rsidRPr="00C46385">
              <w:rPr>
                <w:sz w:val="22"/>
                <w:szCs w:val="22"/>
              </w:rPr>
              <w:t xml:space="preserve">, o braku przynależności do tej samej grupy kapitałowej w rozumieniu ustawy z dnia 16 </w:t>
            </w:r>
            <w:r w:rsidR="007D24F8" w:rsidRPr="002920DE">
              <w:rPr>
                <w:sz w:val="22"/>
                <w:szCs w:val="22"/>
              </w:rPr>
              <w:t>lutego 2007 roku o ochronie konkurencji i konsumentów (t. j. Dz. U. z 202</w:t>
            </w:r>
            <w:r w:rsidR="003A04D1">
              <w:rPr>
                <w:sz w:val="22"/>
                <w:szCs w:val="22"/>
              </w:rPr>
              <w:t>4</w:t>
            </w:r>
            <w:r w:rsidR="007D24F8" w:rsidRPr="002920DE">
              <w:rPr>
                <w:sz w:val="22"/>
                <w:szCs w:val="22"/>
              </w:rPr>
              <w:t xml:space="preserve"> r., poz. </w:t>
            </w:r>
            <w:r w:rsidR="003A04D1">
              <w:rPr>
                <w:sz w:val="22"/>
                <w:szCs w:val="22"/>
              </w:rPr>
              <w:t>594</w:t>
            </w:r>
            <w:r w:rsidR="007D24F8" w:rsidRPr="002920DE">
              <w:rPr>
                <w:sz w:val="22"/>
                <w:szCs w:val="22"/>
              </w:rPr>
              <w:t xml:space="preserve">), z innym </w:t>
            </w:r>
            <w:r w:rsidR="007D24F8">
              <w:rPr>
                <w:sz w:val="22"/>
                <w:szCs w:val="22"/>
              </w:rPr>
              <w:t xml:space="preserve">Wykonawcom, który złożył odrębne wnioski </w:t>
            </w:r>
            <w:r w:rsidR="007D24F8" w:rsidRPr="00394E49">
              <w:rPr>
                <w:sz w:val="22"/>
                <w:szCs w:val="22"/>
              </w:rPr>
              <w:t>o dopuszczenie do udziału w postępowaniu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C46385">
              <w:rPr>
                <w:sz w:val="22"/>
                <w:szCs w:val="22"/>
              </w:rPr>
              <w:t>albo oświadczenie o przynależności do tej samej grupy kapitałowej wraz</w:t>
            </w:r>
            <w:r>
              <w:rPr>
                <w:sz w:val="22"/>
                <w:szCs w:val="22"/>
              </w:rPr>
              <w:t xml:space="preserve"> </w:t>
            </w:r>
            <w:r w:rsidR="007D24F8" w:rsidRPr="00C46385">
              <w:rPr>
                <w:sz w:val="22"/>
                <w:szCs w:val="22"/>
              </w:rPr>
              <w:t xml:space="preserve">z dokumentami lub informacjami potwierdzającymi przygotowanie </w:t>
            </w:r>
            <w:r w:rsidR="007D24F8">
              <w:rPr>
                <w:sz w:val="22"/>
                <w:szCs w:val="22"/>
              </w:rPr>
              <w:t>wniosku</w:t>
            </w:r>
            <w:r w:rsidR="007D24F8" w:rsidRPr="00C46385">
              <w:rPr>
                <w:sz w:val="22"/>
                <w:szCs w:val="22"/>
              </w:rPr>
              <w:t xml:space="preserve">, niezależnie od innego Wykonawcy należącego do tej samej grupy kapitałowej – </w:t>
            </w:r>
            <w:r w:rsidR="007D24F8" w:rsidRPr="00651139">
              <w:rPr>
                <w:b/>
                <w:i/>
                <w:sz w:val="22"/>
                <w:szCs w:val="22"/>
              </w:rPr>
              <w:t xml:space="preserve">wg załącznika nr </w:t>
            </w:r>
            <w:r w:rsidR="007D24F8">
              <w:rPr>
                <w:b/>
                <w:i/>
                <w:sz w:val="22"/>
                <w:szCs w:val="22"/>
              </w:rPr>
              <w:t xml:space="preserve">4 </w:t>
            </w:r>
            <w:r w:rsidR="007D24F8" w:rsidRPr="00651139">
              <w:rPr>
                <w:b/>
                <w:i/>
                <w:sz w:val="22"/>
                <w:szCs w:val="22"/>
              </w:rPr>
              <w:t>do wniosku.</w:t>
            </w:r>
          </w:p>
        </w:tc>
      </w:tr>
    </w:tbl>
    <w:p w:rsidR="00736498" w:rsidRPr="00904F68" w:rsidRDefault="00736498" w:rsidP="00F102E3">
      <w:pPr>
        <w:tabs>
          <w:tab w:val="left" w:pos="3238"/>
        </w:tabs>
        <w:spacing w:before="240" w:after="240" w:line="360" w:lineRule="auto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A. WYMAGANIA DOTYCZĄCE DOKUMENTÓW</w:t>
      </w:r>
    </w:p>
    <w:p w:rsidR="00762E13" w:rsidRPr="00904F68" w:rsidRDefault="00762E13" w:rsidP="00074C6D">
      <w:pPr>
        <w:numPr>
          <w:ilvl w:val="0"/>
          <w:numId w:val="10"/>
        </w:numPr>
        <w:spacing w:before="120"/>
        <w:ind w:left="284" w:right="45" w:hanging="284"/>
        <w:jc w:val="both"/>
        <w:rPr>
          <w:b/>
          <w:sz w:val="22"/>
          <w:szCs w:val="22"/>
          <w:lang w:val="x-none" w:eastAsia="x-none"/>
        </w:rPr>
      </w:pPr>
      <w:r w:rsidRPr="00904F68">
        <w:rPr>
          <w:b/>
          <w:sz w:val="22"/>
          <w:szCs w:val="22"/>
          <w:lang w:val="x-none" w:eastAsia="x-none"/>
        </w:rPr>
        <w:t xml:space="preserve">Jeżeli </w:t>
      </w:r>
      <w:r w:rsidRPr="00904F68">
        <w:rPr>
          <w:b/>
          <w:sz w:val="22"/>
          <w:szCs w:val="22"/>
          <w:lang w:eastAsia="x-none"/>
        </w:rPr>
        <w:t>Wykonawca</w:t>
      </w:r>
      <w:r w:rsidRPr="00904F68">
        <w:rPr>
          <w:b/>
          <w:sz w:val="22"/>
          <w:szCs w:val="22"/>
          <w:lang w:val="x-none" w:eastAsia="x-none"/>
        </w:rPr>
        <w:t xml:space="preserve"> ma siedzibę lub miejsce zamieszkania poza</w:t>
      </w:r>
      <w:r w:rsidRPr="00904F68">
        <w:rPr>
          <w:b/>
          <w:sz w:val="22"/>
          <w:szCs w:val="22"/>
          <w:lang w:eastAsia="x-none"/>
        </w:rPr>
        <w:t xml:space="preserve"> granicami</w:t>
      </w:r>
      <w:r w:rsidRPr="00904F68">
        <w:rPr>
          <w:b/>
          <w:sz w:val="22"/>
          <w:szCs w:val="22"/>
          <w:lang w:val="x-none" w:eastAsia="x-none"/>
        </w:rPr>
        <w:t xml:space="preserve"> Rzeczypospolitej Polskiej, zamiast:</w:t>
      </w:r>
    </w:p>
    <w:p w:rsidR="00762E13" w:rsidRPr="00904F68" w:rsidRDefault="00762E13" w:rsidP="00074C6D">
      <w:pPr>
        <w:ind w:left="567" w:hanging="283"/>
        <w:jc w:val="both"/>
        <w:rPr>
          <w:sz w:val="22"/>
          <w:szCs w:val="22"/>
          <w:lang w:val="x-none" w:eastAsia="x-none"/>
        </w:rPr>
      </w:pPr>
      <w:r w:rsidRPr="00904F68">
        <w:rPr>
          <w:sz w:val="22"/>
          <w:szCs w:val="22"/>
          <w:lang w:eastAsia="x-none"/>
        </w:rPr>
        <w:t xml:space="preserve">1) </w:t>
      </w:r>
      <w:r w:rsidRPr="00904F68">
        <w:rPr>
          <w:sz w:val="22"/>
          <w:szCs w:val="22"/>
          <w:lang w:val="x-none" w:eastAsia="x-none"/>
        </w:rPr>
        <w:t xml:space="preserve">informacji z Krajowego Rejestru Karnego, o której mowa w poz. </w:t>
      </w:r>
      <w:r w:rsidRPr="00904F68">
        <w:rPr>
          <w:sz w:val="22"/>
          <w:szCs w:val="22"/>
          <w:lang w:eastAsia="x-none"/>
        </w:rPr>
        <w:t>8</w:t>
      </w:r>
      <w:r w:rsidRPr="00904F68">
        <w:rPr>
          <w:sz w:val="22"/>
          <w:szCs w:val="22"/>
          <w:lang w:val="x-none" w:eastAsia="x-none"/>
        </w:rPr>
        <w:t xml:space="preserve"> tabelarycznego wykazu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103923" w:rsidRPr="00904F68">
        <w:rPr>
          <w:sz w:val="22"/>
          <w:szCs w:val="22"/>
          <w:lang w:eastAsia="x-none"/>
        </w:rPr>
        <w:t xml:space="preserve"> lub miejsce zamieszkania ma osoba, której dotyczy informacja albo dokument</w:t>
      </w:r>
      <w:r w:rsidRPr="00904F68">
        <w:rPr>
          <w:sz w:val="22"/>
          <w:szCs w:val="22"/>
          <w:lang w:val="x-none" w:eastAsia="x-none"/>
        </w:rPr>
        <w:t>, w zakresie, o którym mowa w art. 108 ust. 1 pkt 1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eastAsia="x-none"/>
        </w:rPr>
        <w:t>,</w:t>
      </w:r>
      <w:r w:rsidRPr="00904F68">
        <w:rPr>
          <w:sz w:val="22"/>
          <w:szCs w:val="22"/>
          <w:lang w:val="x-none" w:eastAsia="x-none"/>
        </w:rPr>
        <w:t xml:space="preserve"> 2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val="x-none" w:eastAsia="x-none"/>
        </w:rPr>
        <w:t xml:space="preserve"> </w:t>
      </w:r>
      <w:r w:rsidRPr="00904F68">
        <w:rPr>
          <w:sz w:val="22"/>
          <w:szCs w:val="22"/>
          <w:lang w:eastAsia="x-none"/>
        </w:rPr>
        <w:t>i 4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eastAsia="x-none"/>
        </w:rPr>
        <w:t xml:space="preserve"> </w:t>
      </w:r>
      <w:r w:rsidRPr="00904F68">
        <w:rPr>
          <w:sz w:val="22"/>
          <w:szCs w:val="22"/>
          <w:lang w:val="x-none" w:eastAsia="x-none"/>
        </w:rPr>
        <w:t>ustawy</w:t>
      </w:r>
      <w:r w:rsidRPr="00904F68">
        <w:rPr>
          <w:sz w:val="22"/>
          <w:szCs w:val="22"/>
          <w:lang w:eastAsia="x-none"/>
        </w:rPr>
        <w:t xml:space="preserve"> Pzp</w:t>
      </w:r>
      <w:r w:rsidRPr="00904F68">
        <w:rPr>
          <w:sz w:val="22"/>
          <w:szCs w:val="22"/>
          <w:lang w:val="x-none" w:eastAsia="x-none"/>
        </w:rPr>
        <w:t>;</w:t>
      </w:r>
    </w:p>
    <w:p w:rsidR="00762E13" w:rsidRPr="00904F68" w:rsidRDefault="00762E13" w:rsidP="00074C6D">
      <w:pPr>
        <w:ind w:left="567" w:hanging="283"/>
        <w:jc w:val="both"/>
        <w:rPr>
          <w:sz w:val="22"/>
          <w:szCs w:val="22"/>
          <w:lang w:val="x-none" w:eastAsia="x-none"/>
        </w:rPr>
      </w:pPr>
      <w:r w:rsidRPr="00904F68">
        <w:rPr>
          <w:sz w:val="22"/>
          <w:szCs w:val="22"/>
          <w:lang w:val="x-none" w:eastAsia="x-none"/>
        </w:rPr>
        <w:t xml:space="preserve">2) zaświadczenia, o którym mowa w poz. </w:t>
      </w:r>
      <w:r w:rsidRPr="00904F68">
        <w:rPr>
          <w:sz w:val="22"/>
          <w:szCs w:val="22"/>
          <w:lang w:eastAsia="x-none"/>
        </w:rPr>
        <w:t>6</w:t>
      </w:r>
      <w:r w:rsidRPr="00904F68">
        <w:rPr>
          <w:sz w:val="22"/>
          <w:szCs w:val="22"/>
          <w:lang w:val="x-none" w:eastAsia="x-none"/>
        </w:rPr>
        <w:t xml:space="preserve"> tabelarycznego wykazu, zaświadczenia albo innego dokumentu potwierdzającego, że </w:t>
      </w:r>
      <w:r w:rsidRPr="00904F68">
        <w:rPr>
          <w:sz w:val="22"/>
          <w:szCs w:val="22"/>
          <w:lang w:eastAsia="x-none"/>
        </w:rPr>
        <w:t>Wykonawca</w:t>
      </w:r>
      <w:r w:rsidRPr="00904F68">
        <w:rPr>
          <w:sz w:val="22"/>
          <w:szCs w:val="22"/>
          <w:lang w:val="x-none" w:eastAsia="x-none"/>
        </w:rPr>
        <w:t xml:space="preserve"> nie zalega z opłacaniem składek na ubezpieczenie społeczne lub zdrowotne, o którym mowa w poz. </w:t>
      </w:r>
      <w:r w:rsidRPr="00904F68">
        <w:rPr>
          <w:sz w:val="22"/>
          <w:szCs w:val="22"/>
          <w:lang w:eastAsia="x-none"/>
        </w:rPr>
        <w:t>7</w:t>
      </w:r>
      <w:r w:rsidRPr="00904F68">
        <w:rPr>
          <w:sz w:val="22"/>
          <w:szCs w:val="22"/>
          <w:lang w:val="x-none" w:eastAsia="x-none"/>
        </w:rPr>
        <w:t xml:space="preserve"> tabelarycznego wykazu lub odpisu albo informacji z Krajowego Rejestru Sądowego lub Centralnej Ewidencji i Informacji o Działalności Gospodarczej, o których mowa w poz. 5 tabelarycznego wykazu – składa dokument lub dokumenty wystawione w kraju, w którym </w:t>
      </w:r>
      <w:r w:rsidRPr="00904F68">
        <w:rPr>
          <w:sz w:val="22"/>
          <w:szCs w:val="22"/>
          <w:lang w:eastAsia="x-none"/>
        </w:rPr>
        <w:t>Wykonawca</w:t>
      </w:r>
      <w:r w:rsidRPr="00904F68">
        <w:rPr>
          <w:sz w:val="22"/>
          <w:szCs w:val="22"/>
          <w:lang w:val="x-none" w:eastAsia="x-none"/>
        </w:rPr>
        <w:t xml:space="preserve"> ma siedzibę lub miejsce zamieszkania, potwierdzające odpowiednio, że</w:t>
      </w:r>
      <w:r w:rsidRPr="00904F68">
        <w:rPr>
          <w:sz w:val="22"/>
          <w:szCs w:val="22"/>
        </w:rPr>
        <w:t>:</w:t>
      </w:r>
    </w:p>
    <w:p w:rsidR="00762E13" w:rsidRPr="00904F68" w:rsidRDefault="00762E13" w:rsidP="00B94B5E">
      <w:pPr>
        <w:numPr>
          <w:ilvl w:val="0"/>
          <w:numId w:val="15"/>
        </w:numPr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nie naruszył obowiązków dotyczących płatności podatków, opłat lub składek na ubezpieczenie społeczne lub zdrowotne,</w:t>
      </w:r>
    </w:p>
    <w:p w:rsidR="00762E13" w:rsidRPr="00904F68" w:rsidRDefault="00762E13" w:rsidP="00B94B5E">
      <w:pPr>
        <w:numPr>
          <w:ilvl w:val="0"/>
          <w:numId w:val="15"/>
        </w:numPr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329A3" w:rsidRPr="00904F68" w:rsidRDefault="00762E13" w:rsidP="00074C6D">
      <w:pPr>
        <w:numPr>
          <w:ilvl w:val="0"/>
          <w:numId w:val="10"/>
        </w:numPr>
        <w:spacing w:before="60" w:after="60"/>
        <w:ind w:left="284" w:right="45" w:hanging="284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Dokument, o którym mowa w ust. </w:t>
      </w:r>
      <w:r w:rsidR="005329A3" w:rsidRPr="00904F68">
        <w:rPr>
          <w:bCs/>
          <w:sz w:val="22"/>
          <w:szCs w:val="22"/>
        </w:rPr>
        <w:t>I</w:t>
      </w:r>
      <w:r w:rsidRPr="00904F68">
        <w:rPr>
          <w:bCs/>
          <w:sz w:val="22"/>
          <w:szCs w:val="22"/>
        </w:rPr>
        <w:t xml:space="preserve"> pkt 1</w:t>
      </w:r>
      <w:r w:rsidR="00184EB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powinien być wystawiony nie wcześniej niż 6 miesięcy przed upływem terminu </w:t>
      </w:r>
      <w:r w:rsidRPr="00904F68">
        <w:rPr>
          <w:sz w:val="22"/>
          <w:szCs w:val="22"/>
        </w:rPr>
        <w:t>składania wniosków o dopuszczenie do udziału w postępowaniu.</w:t>
      </w:r>
      <w:r w:rsidRPr="00904F68">
        <w:rPr>
          <w:bCs/>
          <w:sz w:val="22"/>
          <w:szCs w:val="22"/>
        </w:rPr>
        <w:t xml:space="preserve"> </w:t>
      </w:r>
    </w:p>
    <w:p w:rsidR="00762E13" w:rsidRPr="00904F68" w:rsidRDefault="00762E13" w:rsidP="00074C6D">
      <w:pPr>
        <w:spacing w:before="60" w:after="60"/>
        <w:ind w:left="284" w:right="45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Dokumenty, o których mowa w ust. I pkt 2) powinny być wystawione nie wcześniej niż 3 miesiące przed upływem terminu </w:t>
      </w:r>
      <w:r w:rsidRPr="00904F68">
        <w:rPr>
          <w:sz w:val="22"/>
          <w:szCs w:val="22"/>
        </w:rPr>
        <w:t>składania wniosków o dopuszczenie do udziału w postępowaniu.</w:t>
      </w:r>
    </w:p>
    <w:p w:rsidR="00762E13" w:rsidRDefault="00762E13" w:rsidP="00074C6D">
      <w:pPr>
        <w:numPr>
          <w:ilvl w:val="0"/>
          <w:numId w:val="10"/>
        </w:numPr>
        <w:spacing w:before="60" w:after="60"/>
        <w:ind w:left="284" w:right="45" w:hanging="426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>Jeżeli w kraju, w którym Wykonawca ma siedzibę lub miejsce zamieszkania</w:t>
      </w:r>
      <w:r w:rsidR="00AF6928" w:rsidRPr="00904F68">
        <w:rPr>
          <w:sz w:val="22"/>
          <w:szCs w:val="22"/>
          <w:shd w:val="clear" w:color="auto" w:fill="FFFFFF"/>
        </w:rPr>
        <w:t xml:space="preserve"> lub miejsce zamieszkania ma osoba, której dokument dotyczy</w:t>
      </w:r>
      <w:r w:rsidRPr="00904F68">
        <w:rPr>
          <w:bCs/>
          <w:sz w:val="22"/>
          <w:szCs w:val="22"/>
        </w:rPr>
        <w:t>, nie wydaje się dokumentów, o których mowa w ust. I, lub gdy dokumenty te nie odnoszą się do wszystkich przypadków, o których mowa w art. 108 ust. 1 pkt 1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>, 2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i 4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, art. 109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ust. 1 pkt 1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ustawy</w:t>
      </w:r>
      <w:r w:rsidR="00841815" w:rsidRPr="00904F68">
        <w:rPr>
          <w:bCs/>
          <w:sz w:val="22"/>
          <w:szCs w:val="22"/>
        </w:rPr>
        <w:t xml:space="preserve"> Pzp</w:t>
      </w:r>
      <w:r w:rsidRPr="00904F68">
        <w:rPr>
          <w:bCs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jeśli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 xml:space="preserve">w kraju, w którym Wykonawca ma siedzibę lub miejsce zamieszkania </w:t>
      </w:r>
      <w:r w:rsidR="00AF6928" w:rsidRPr="00904F68">
        <w:rPr>
          <w:sz w:val="22"/>
          <w:szCs w:val="22"/>
          <w:shd w:val="clear" w:color="auto" w:fill="FFFFFF"/>
        </w:rPr>
        <w:t>lub miejsce zamieszkania ma osoba, której dokument miał dotyczyć,</w:t>
      </w:r>
      <w:r w:rsidR="00AF6928" w:rsidRPr="00904F68">
        <w:rPr>
          <w:bCs/>
          <w:sz w:val="22"/>
          <w:szCs w:val="22"/>
        </w:rPr>
        <w:t xml:space="preserve"> </w:t>
      </w:r>
      <w:r w:rsidRPr="00904F68">
        <w:rPr>
          <w:bCs/>
          <w:sz w:val="22"/>
          <w:szCs w:val="22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AF6928" w:rsidRPr="00904F68">
        <w:rPr>
          <w:bCs/>
          <w:sz w:val="22"/>
          <w:szCs w:val="22"/>
        </w:rPr>
        <w:t xml:space="preserve"> </w:t>
      </w:r>
      <w:r w:rsidR="00AF6928" w:rsidRPr="00904F68">
        <w:rPr>
          <w:sz w:val="22"/>
          <w:szCs w:val="22"/>
          <w:shd w:val="clear" w:color="auto" w:fill="FFFFFF"/>
        </w:rPr>
        <w:t xml:space="preserve">lub miejsce zamieszkania </w:t>
      </w:r>
      <w:r w:rsidR="00AF6928" w:rsidRPr="00FB4C65">
        <w:rPr>
          <w:bCs/>
          <w:sz w:val="22"/>
          <w:szCs w:val="22"/>
        </w:rPr>
        <w:t>osoby, której dokument miał dotyczyć</w:t>
      </w:r>
      <w:r w:rsidRPr="00904F68">
        <w:rPr>
          <w:bCs/>
          <w:sz w:val="22"/>
          <w:szCs w:val="22"/>
        </w:rPr>
        <w:t>. Przepis ust. II stosuje się.</w:t>
      </w:r>
    </w:p>
    <w:p w:rsidR="00FB4C65" w:rsidRPr="00904F68" w:rsidRDefault="00FB4C65" w:rsidP="00FB4C65">
      <w:pPr>
        <w:numPr>
          <w:ilvl w:val="0"/>
          <w:numId w:val="10"/>
        </w:numPr>
        <w:spacing w:before="60" w:after="60"/>
        <w:ind w:left="284" w:right="45" w:hanging="426"/>
        <w:jc w:val="both"/>
        <w:rPr>
          <w:i/>
          <w:sz w:val="22"/>
          <w:szCs w:val="22"/>
        </w:rPr>
      </w:pPr>
      <w:r w:rsidRPr="00A13390">
        <w:rPr>
          <w:b/>
          <w:sz w:val="22"/>
          <w:szCs w:val="22"/>
          <w:shd w:val="clear" w:color="auto" w:fill="FFFFFF"/>
        </w:rPr>
        <w:t>WYKONAWCY</w:t>
      </w:r>
      <w:r w:rsidRPr="00A13390">
        <w:rPr>
          <w:b/>
          <w:sz w:val="22"/>
          <w:szCs w:val="22"/>
        </w:rPr>
        <w:t xml:space="preserve"> WSPÓLNIE UBIEGAJĄCY SIĘ O UDZIELNIE ZAMÓWIENIA</w:t>
      </w:r>
      <w:r w:rsidRPr="00904F68">
        <w:rPr>
          <w:sz w:val="22"/>
          <w:szCs w:val="22"/>
        </w:rPr>
        <w:t xml:space="preserve"> </w:t>
      </w:r>
      <w:r w:rsidRPr="00904F68">
        <w:rPr>
          <w:i/>
          <w:sz w:val="22"/>
          <w:szCs w:val="22"/>
        </w:rPr>
        <w:t>(np. konsorcja, spółki cywilne lub inna forma prawna).</w:t>
      </w:r>
    </w:p>
    <w:p w:rsidR="00762E13" w:rsidRPr="00FB4C65" w:rsidRDefault="00762E13" w:rsidP="00B94B5E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sz w:val="22"/>
          <w:szCs w:val="22"/>
        </w:rPr>
      </w:pPr>
      <w:r w:rsidRPr="00FB4C65">
        <w:rPr>
          <w:sz w:val="22"/>
          <w:szCs w:val="22"/>
        </w:rPr>
        <w:t>Zgodnie z art. 58 ust. 1 ustawy Pzp, Wykonawcy mogą wspólnie ubiegać się o udzielenie zamówienia.</w:t>
      </w:r>
    </w:p>
    <w:p w:rsidR="00762E13" w:rsidRPr="00904F68" w:rsidRDefault="00762E13" w:rsidP="00B94B5E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b/>
          <w:sz w:val="22"/>
          <w:szCs w:val="22"/>
        </w:rPr>
      </w:pPr>
      <w:r w:rsidRPr="00904F68">
        <w:rPr>
          <w:b/>
          <w:bCs/>
          <w:sz w:val="22"/>
          <w:szCs w:val="22"/>
        </w:rPr>
        <w:lastRenderedPageBreak/>
        <w:t xml:space="preserve">Wykonawcy wspólnie składający </w:t>
      </w:r>
      <w:r w:rsidRPr="00904F68">
        <w:rPr>
          <w:b/>
          <w:sz w:val="22"/>
          <w:szCs w:val="22"/>
        </w:rPr>
        <w:t>wniosek o dopuszczenie do udziału w postępowaniu:</w:t>
      </w:r>
    </w:p>
    <w:p w:rsidR="00762E13" w:rsidRPr="00904F68" w:rsidRDefault="00A13390" w:rsidP="00B94B5E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62E13" w:rsidRPr="00904F68">
        <w:rPr>
          <w:b/>
          <w:bCs/>
          <w:sz w:val="22"/>
          <w:szCs w:val="22"/>
        </w:rPr>
        <w:t>łożą oddzielnie dla każdego z nich</w:t>
      </w:r>
      <w:r w:rsidR="00762E13" w:rsidRPr="00904F68">
        <w:rPr>
          <w:bCs/>
          <w:sz w:val="22"/>
          <w:szCs w:val="22"/>
        </w:rPr>
        <w:t xml:space="preserve"> </w:t>
      </w:r>
      <w:r w:rsidR="00762E13" w:rsidRPr="00904F68">
        <w:rPr>
          <w:sz w:val="22"/>
          <w:szCs w:val="22"/>
        </w:rPr>
        <w:t>oświadczenia i dokumenty wymienione w p</w:t>
      </w:r>
      <w:r>
        <w:rPr>
          <w:sz w:val="22"/>
          <w:szCs w:val="22"/>
        </w:rPr>
        <w:t>oz. 4 – 9 tabelarycznego wykazu.</w:t>
      </w:r>
    </w:p>
    <w:p w:rsidR="00762E13" w:rsidRPr="00904F68" w:rsidRDefault="00A13390" w:rsidP="00B94B5E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762E13" w:rsidRPr="00904F68">
        <w:rPr>
          <w:b/>
          <w:sz w:val="22"/>
          <w:szCs w:val="22"/>
        </w:rPr>
        <w:t>rzynajmniej jedna z firm</w:t>
      </w:r>
      <w:r w:rsidR="00762E13" w:rsidRPr="00904F68">
        <w:rPr>
          <w:sz w:val="22"/>
          <w:szCs w:val="22"/>
        </w:rPr>
        <w:t xml:space="preserve"> wspólnie składających wniosek o dopuszczenie do udziału </w:t>
      </w:r>
      <w:r w:rsidR="00C97914" w:rsidRP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w postępowaniu winna jest przedstawić oświadczenie i dokumenty wymienione w pkt. 1</w:t>
      </w:r>
      <w:r>
        <w:rPr>
          <w:sz w:val="22"/>
          <w:szCs w:val="22"/>
        </w:rPr>
        <w:t xml:space="preserve"> – 3 tabelarycznego wykazu.</w:t>
      </w:r>
    </w:p>
    <w:p w:rsidR="00762E13" w:rsidRPr="00904F68" w:rsidRDefault="00A13390" w:rsidP="00B94B5E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762E13" w:rsidRPr="00904F68">
        <w:rPr>
          <w:b/>
          <w:color w:val="000000"/>
          <w:sz w:val="22"/>
          <w:szCs w:val="22"/>
        </w:rPr>
        <w:t>pełnią warunek dotyczący zdolności technicznej lub zawodowej</w:t>
      </w:r>
      <w:r w:rsidR="00762E13" w:rsidRPr="00904F68">
        <w:rPr>
          <w:color w:val="000000"/>
          <w:sz w:val="22"/>
          <w:szCs w:val="22"/>
        </w:rPr>
        <w:t xml:space="preserve"> - W</w:t>
      </w:r>
      <w:r w:rsidR="00762E13" w:rsidRPr="00904F68">
        <w:rPr>
          <w:sz w:val="22"/>
          <w:szCs w:val="22"/>
        </w:rPr>
        <w:t xml:space="preserve">ykonawcy wspólnie ubiegający się o udzielenie zamówienia mogą spełnić ten warunek łącznie tzn. co najmniej jeden </w:t>
      </w:r>
      <w:r w:rsid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z Wykonawców spełni warunek lub Wykonawcy spełnią go łącznie</w:t>
      </w:r>
      <w:r>
        <w:rPr>
          <w:sz w:val="22"/>
          <w:szCs w:val="22"/>
        </w:rPr>
        <w:t>.</w:t>
      </w:r>
    </w:p>
    <w:p w:rsidR="00762E13" w:rsidRPr="00904F68" w:rsidRDefault="00A13390" w:rsidP="00B94B5E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762E13" w:rsidRPr="00904F68">
        <w:rPr>
          <w:b/>
          <w:color w:val="000000"/>
          <w:sz w:val="22"/>
          <w:szCs w:val="22"/>
        </w:rPr>
        <w:t>pełnią warunek dotyczący sytuacji ekonomicznej lub finansowej</w:t>
      </w:r>
      <w:r w:rsidR="00762E13" w:rsidRPr="00904F68">
        <w:rPr>
          <w:color w:val="000000"/>
          <w:sz w:val="22"/>
          <w:szCs w:val="22"/>
        </w:rPr>
        <w:t xml:space="preserve"> - W</w:t>
      </w:r>
      <w:r w:rsidR="00762E13" w:rsidRPr="00904F68">
        <w:rPr>
          <w:sz w:val="22"/>
          <w:szCs w:val="22"/>
        </w:rPr>
        <w:t xml:space="preserve">ykonawcy wspólnie ubiegający się o udzielenie zamówienia mogą spełnić ten warunek łącznie tzn. co najmniej jeden </w:t>
      </w:r>
      <w:r w:rsid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z Wykonawców spełni warunek lub Wykonawcy spełnią go łącznie.</w:t>
      </w:r>
    </w:p>
    <w:p w:rsidR="00762E13" w:rsidRPr="00FB4C65" w:rsidRDefault="00762E13" w:rsidP="00B94B5E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  <w:u w:val="single"/>
        </w:rPr>
      </w:pPr>
      <w:r w:rsidRPr="00FB4C65">
        <w:rPr>
          <w:bCs/>
          <w:sz w:val="22"/>
          <w:szCs w:val="22"/>
          <w:u w:val="single"/>
        </w:rPr>
        <w:t>Ponadto</w:t>
      </w:r>
      <w:r w:rsidRPr="00FB4C65">
        <w:rPr>
          <w:sz w:val="22"/>
          <w:szCs w:val="22"/>
          <w:u w:val="single"/>
        </w:rPr>
        <w:t xml:space="preserve"> Wykonawcy wspólnie ubiegający się o udzielenie zamówienia zobowiązani są przedłożyć:</w:t>
      </w:r>
    </w:p>
    <w:p w:rsidR="00762E13" w:rsidRPr="00904F68" w:rsidRDefault="00762E13" w:rsidP="00B94B5E">
      <w:pPr>
        <w:numPr>
          <w:ilvl w:val="0"/>
          <w:numId w:val="16"/>
        </w:numPr>
        <w:tabs>
          <w:tab w:val="left" w:pos="-2977"/>
          <w:tab w:val="left" w:pos="-2127"/>
        </w:tabs>
        <w:spacing w:before="40" w:after="40"/>
        <w:ind w:left="851" w:hanging="283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pełnomocnictwo, w którym Wykonawcy ustanawiają </w:t>
      </w:r>
      <w:r w:rsidR="00904F68">
        <w:rPr>
          <w:bCs/>
          <w:sz w:val="22"/>
          <w:szCs w:val="22"/>
        </w:rPr>
        <w:t xml:space="preserve">pełnomocnika do reprezentowania </w:t>
      </w:r>
      <w:r w:rsidRPr="00904F68">
        <w:rPr>
          <w:bCs/>
          <w:sz w:val="22"/>
          <w:szCs w:val="22"/>
        </w:rPr>
        <w:t xml:space="preserve">ich </w:t>
      </w:r>
      <w:r w:rsidR="00074C6D" w:rsidRP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 xml:space="preserve">w postępowaniu o udzielenia zamówienia albo reprezentowania w postępowaniu i zawarcia umowy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w sprawie zamówienia publicznego</w:t>
      </w:r>
      <w:r w:rsidR="000E5160" w:rsidRPr="00904F68">
        <w:rPr>
          <w:bCs/>
          <w:sz w:val="22"/>
          <w:szCs w:val="22"/>
        </w:rPr>
        <w:t>,</w:t>
      </w:r>
    </w:p>
    <w:p w:rsidR="00762E13" w:rsidRPr="00904F68" w:rsidRDefault="00762E13" w:rsidP="00B94B5E">
      <w:pPr>
        <w:numPr>
          <w:ilvl w:val="0"/>
          <w:numId w:val="16"/>
        </w:numPr>
        <w:tabs>
          <w:tab w:val="left" w:pos="-2977"/>
          <w:tab w:val="left" w:pos="-2127"/>
        </w:tabs>
        <w:spacing w:before="40" w:after="40"/>
        <w:ind w:left="851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kopię umowy regulującej współpracę Wykonawców składających ofertę wspólnie przed zawarciem umowy w sprawie zamówienia w dziedzinach obronności i bezpieczeństwa (kopia potwierdzona za zgodność z oryginałem przez Wykonawcę). </w:t>
      </w:r>
    </w:p>
    <w:p w:rsidR="00745A2C" w:rsidRPr="00904F68" w:rsidRDefault="00745A2C" w:rsidP="00074C6D">
      <w:pPr>
        <w:numPr>
          <w:ilvl w:val="0"/>
          <w:numId w:val="10"/>
        </w:numPr>
        <w:spacing w:before="60"/>
        <w:ind w:left="284" w:right="45" w:hanging="426"/>
        <w:jc w:val="both"/>
        <w:rPr>
          <w:i/>
          <w:sz w:val="22"/>
          <w:szCs w:val="22"/>
        </w:rPr>
      </w:pPr>
      <w:r w:rsidRPr="00904F68">
        <w:rPr>
          <w:b/>
          <w:bCs/>
          <w:sz w:val="22"/>
          <w:szCs w:val="22"/>
        </w:rPr>
        <w:t>UMOCOWANIE</w:t>
      </w:r>
      <w:r w:rsidRPr="00904F68">
        <w:rPr>
          <w:b/>
          <w:sz w:val="22"/>
          <w:szCs w:val="22"/>
        </w:rPr>
        <w:t xml:space="preserve"> DO DZIAŁANIA W CUDZYM IMIENIU (PEŁNOMOCNICTWO) </w:t>
      </w:r>
      <w:r w:rsidRPr="00904F68">
        <w:rPr>
          <w:sz w:val="22"/>
          <w:szCs w:val="22"/>
        </w:rPr>
        <w:t>–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i/>
          <w:sz w:val="22"/>
          <w:szCs w:val="22"/>
        </w:rPr>
        <w:t>jeżeli Wykonawca upoważnił osoby trzecie do reprezentowania go w postępowaniu.</w:t>
      </w:r>
    </w:p>
    <w:p w:rsidR="00762E13" w:rsidRPr="00904F68" w:rsidRDefault="00A67BEC" w:rsidP="00074C6D">
      <w:pPr>
        <w:ind w:left="284" w:right="45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 xml:space="preserve">Pełnomocnictwo winno być przekazane przez Wykonawcę w postaci elektronicznej i </w:t>
      </w:r>
      <w:r w:rsidR="00184EB5" w:rsidRPr="00904F68">
        <w:rPr>
          <w:bCs/>
          <w:sz w:val="22"/>
          <w:szCs w:val="22"/>
        </w:rPr>
        <w:t>opatrzone</w:t>
      </w:r>
      <w:r w:rsidRPr="00904F68">
        <w:rPr>
          <w:bCs/>
          <w:sz w:val="22"/>
          <w:szCs w:val="22"/>
        </w:rPr>
        <w:t xml:space="preserve"> kwalifikowanym podpisem elektronicznym. Poświadczenia zgodności cyfrowego odwzorowania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z dokumentem w postaci papierowej dokonuje mocodawca lub notariusz</w:t>
      </w:r>
      <w:r w:rsidR="000E5160" w:rsidRPr="00904F68">
        <w:rPr>
          <w:bCs/>
          <w:sz w:val="22"/>
          <w:szCs w:val="22"/>
        </w:rPr>
        <w:t xml:space="preserve"> – </w:t>
      </w:r>
      <w:r w:rsidRPr="00904F68">
        <w:rPr>
          <w:bCs/>
          <w:sz w:val="22"/>
          <w:szCs w:val="22"/>
        </w:rPr>
        <w:t>kwalifikowanym podpisem elektronicznym.</w:t>
      </w:r>
    </w:p>
    <w:p w:rsidR="00354A55" w:rsidRPr="00A13390" w:rsidRDefault="00354A55" w:rsidP="00A13390">
      <w:pPr>
        <w:numPr>
          <w:ilvl w:val="0"/>
          <w:numId w:val="10"/>
        </w:numPr>
        <w:spacing w:before="60"/>
        <w:ind w:left="284" w:right="45" w:hanging="426"/>
        <w:jc w:val="both"/>
        <w:rPr>
          <w:b/>
          <w:bCs/>
          <w:sz w:val="22"/>
          <w:szCs w:val="22"/>
        </w:rPr>
      </w:pPr>
      <w:r w:rsidRPr="00A13390">
        <w:rPr>
          <w:b/>
          <w:bCs/>
          <w:sz w:val="22"/>
          <w:szCs w:val="22"/>
        </w:rPr>
        <w:t>UDOSTĘPNIANIE</w:t>
      </w:r>
      <w:r w:rsidRPr="00A13390">
        <w:rPr>
          <w:b/>
          <w:sz w:val="22"/>
          <w:szCs w:val="22"/>
        </w:rPr>
        <w:t xml:space="preserve"> ZASOBÓW</w:t>
      </w:r>
    </w:p>
    <w:p w:rsidR="00762E13" w:rsidRPr="00A13390" w:rsidRDefault="00762E13" w:rsidP="00B94B5E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A13390">
        <w:rPr>
          <w:sz w:val="22"/>
          <w:szCs w:val="22"/>
        </w:rPr>
        <w:t>Wykonawca może w celu potwierdzenia spełniania warunków udziału</w:t>
      </w:r>
      <w:r w:rsidR="00184EB5" w:rsidRPr="00A13390">
        <w:rPr>
          <w:sz w:val="22"/>
          <w:szCs w:val="22"/>
        </w:rPr>
        <w:t xml:space="preserve"> </w:t>
      </w:r>
      <w:r w:rsidRPr="00A13390">
        <w:rPr>
          <w:sz w:val="22"/>
          <w:szCs w:val="22"/>
        </w:rPr>
        <w:t xml:space="preserve">w postępowaniu, w stosownych sytuacjach oraz w odniesieniu do konkretnego zamówienia, lub jego części, polegać na zdolnościach technicznych lub zawodowych lub sytuacji finansowej lub ekonomicznej podmiotów, udostępniających zasoby, niezależnie od charakteru prawnego łączących go z nim stosunków prawnych. </w:t>
      </w:r>
    </w:p>
    <w:p w:rsidR="00862239" w:rsidRPr="00904F68" w:rsidRDefault="00762E13" w:rsidP="00B94B5E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 xml:space="preserve">Wykonawca, który polega na zdolnościach lub sytuacji podmiotów udostępniających zasoby składa, </w:t>
      </w:r>
      <w:r w:rsidRPr="00904F68">
        <w:rPr>
          <w:sz w:val="22"/>
          <w:szCs w:val="22"/>
          <w:u w:val="single"/>
        </w:rPr>
        <w:t xml:space="preserve">wraz z wnioskiem o dopuszczenie do udziału w postępowaniu, </w:t>
      </w:r>
      <w:r w:rsidRPr="00904F68">
        <w:rPr>
          <w:b/>
          <w:sz w:val="22"/>
          <w:szCs w:val="22"/>
          <w:u w:val="single"/>
        </w:rPr>
        <w:t>zobowiązanie podmiotu udostępniającego zasoby</w:t>
      </w:r>
      <w:r w:rsidRPr="00904F68">
        <w:rPr>
          <w:sz w:val="22"/>
          <w:szCs w:val="22"/>
        </w:rPr>
        <w:t xml:space="preserve"> do oddania mu do dyspozycji niezbędnych zasobów na potrzeby realizacji zamówienia lub inny podmiotowy środek dowodowy potwierdzający, że Wykonawca realizując zamówienie, będzie dysponował niezbędnymi zasobami tych podmiotów. </w:t>
      </w:r>
    </w:p>
    <w:p w:rsidR="00762E13" w:rsidRPr="00904F68" w:rsidRDefault="00762E13" w:rsidP="00A13390">
      <w:pPr>
        <w:spacing w:before="120"/>
        <w:ind w:left="567" w:right="45"/>
        <w:jc w:val="both"/>
        <w:rPr>
          <w:bCs/>
          <w:sz w:val="22"/>
          <w:szCs w:val="22"/>
        </w:rPr>
      </w:pPr>
      <w:r w:rsidRPr="00904F68">
        <w:rPr>
          <w:b/>
          <w:sz w:val="22"/>
          <w:szCs w:val="22"/>
        </w:rPr>
        <w:t>Zobowiązanie podmiotu udostępniającego zasoby</w:t>
      </w:r>
      <w:r w:rsidRPr="00904F68">
        <w:rPr>
          <w:sz w:val="22"/>
          <w:szCs w:val="22"/>
        </w:rPr>
        <w:t>, musi potwierdzać, że stosunek łączący Wykonawcę z podmiotami udostępniającymi zasoby gwarantuje rzeczywisty dostęp do tych zasobów oraz musi określać w szczególności:</w:t>
      </w:r>
    </w:p>
    <w:p w:rsidR="00762E13" w:rsidRPr="00904F68" w:rsidRDefault="00762E13" w:rsidP="00B94B5E">
      <w:pPr>
        <w:pStyle w:val="ust"/>
        <w:numPr>
          <w:ilvl w:val="0"/>
          <w:numId w:val="17"/>
        </w:numPr>
        <w:spacing w:before="0" w:after="0"/>
        <w:ind w:left="851" w:hanging="283"/>
        <w:rPr>
          <w:b/>
          <w:bCs/>
          <w:sz w:val="22"/>
          <w:szCs w:val="22"/>
        </w:rPr>
      </w:pPr>
      <w:r w:rsidRPr="00904F68">
        <w:rPr>
          <w:b/>
          <w:sz w:val="22"/>
          <w:szCs w:val="22"/>
        </w:rPr>
        <w:t>zakres dostępnych Wykonawcy zasobów podmiotu udostępniającego zasoby,</w:t>
      </w:r>
    </w:p>
    <w:p w:rsidR="00762E13" w:rsidRPr="00904F68" w:rsidRDefault="00762E13" w:rsidP="00B94B5E">
      <w:pPr>
        <w:pStyle w:val="ust"/>
        <w:numPr>
          <w:ilvl w:val="0"/>
          <w:numId w:val="17"/>
        </w:numPr>
        <w:spacing w:before="0" w:after="0"/>
        <w:ind w:left="851" w:hanging="283"/>
        <w:rPr>
          <w:b/>
          <w:bCs/>
          <w:sz w:val="22"/>
          <w:szCs w:val="22"/>
        </w:rPr>
      </w:pPr>
      <w:r w:rsidRPr="00904F68">
        <w:rPr>
          <w:b/>
          <w:sz w:val="22"/>
          <w:szCs w:val="22"/>
        </w:rPr>
        <w:t>sposób</w:t>
      </w:r>
      <w:r w:rsidRPr="00904F68">
        <w:rPr>
          <w:b/>
          <w:bCs/>
          <w:sz w:val="22"/>
          <w:szCs w:val="22"/>
        </w:rPr>
        <w:t xml:space="preserve"> i okres udostępnienia Wykonawcy i wykorzystania przez niego zasobów podmiotu udostępniającego te zasoby przy wykonywaniu zamówienia</w:t>
      </w:r>
      <w:r w:rsidR="00A67BEC" w:rsidRPr="00904F68">
        <w:rPr>
          <w:b/>
          <w:bCs/>
          <w:sz w:val="22"/>
          <w:szCs w:val="22"/>
        </w:rPr>
        <w:t>.</w:t>
      </w:r>
    </w:p>
    <w:p w:rsidR="00762E13" w:rsidRPr="00904F68" w:rsidRDefault="00762E13" w:rsidP="00A13390">
      <w:pPr>
        <w:pStyle w:val="pkt"/>
        <w:spacing w:before="0" w:after="0"/>
        <w:ind w:left="567" w:firstLine="0"/>
        <w:rPr>
          <w:sz w:val="22"/>
          <w:szCs w:val="22"/>
        </w:rPr>
      </w:pPr>
      <w:r w:rsidRPr="00904F68">
        <w:rPr>
          <w:sz w:val="22"/>
          <w:szCs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 dotyczące zdolności technicznej lub zawodowej bądź sytuacji ekonomicznej lub finansowej oraz bada, czy nie zachodzą wobec tego podmiotu podstawy wykluczenia, o których mowa w art. 405 ust. 1 oraz art. 405 ust. 2 pkt 3), 4) i pkt 5) w zakresie określonym w art. 109 ust. 1 pkt 1</w:t>
      </w:r>
      <w:r w:rsidR="00841815" w:rsidRPr="00904F68">
        <w:rPr>
          <w:sz w:val="22"/>
          <w:szCs w:val="22"/>
        </w:rPr>
        <w:t>)</w:t>
      </w:r>
      <w:r w:rsidRPr="00904F68">
        <w:rPr>
          <w:sz w:val="22"/>
          <w:szCs w:val="22"/>
        </w:rPr>
        <w:t xml:space="preserve"> i 4</w:t>
      </w:r>
      <w:r w:rsidR="00841815" w:rsidRPr="00904F68">
        <w:rPr>
          <w:sz w:val="22"/>
          <w:szCs w:val="22"/>
        </w:rPr>
        <w:t>)</w:t>
      </w:r>
      <w:r w:rsidRPr="00904F68">
        <w:rPr>
          <w:sz w:val="22"/>
          <w:szCs w:val="22"/>
        </w:rPr>
        <w:t xml:space="preserve"> ustawy Pzp., a także w art. 5k rozporządzenia 833/2014 oraz w art. 7 ust. 1 ustawy o szczególnych rozwiązaniach w zakresie przeciwdziałania wspieraniu agresji na Ukrainę oraz służących ochronie bezpieczeństwa narodowego. </w:t>
      </w:r>
    </w:p>
    <w:p w:rsidR="00762E13" w:rsidRPr="00904F68" w:rsidRDefault="00762E13" w:rsidP="00B94B5E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/>
          <w:sz w:val="22"/>
          <w:szCs w:val="22"/>
        </w:rPr>
      </w:pPr>
      <w:r w:rsidRPr="00A13390">
        <w:rPr>
          <w:b/>
          <w:sz w:val="22"/>
          <w:szCs w:val="22"/>
        </w:rPr>
        <w:t>Zamawiający ż</w:t>
      </w:r>
      <w:r w:rsidRPr="00904F68">
        <w:rPr>
          <w:b/>
          <w:sz w:val="22"/>
          <w:szCs w:val="22"/>
        </w:rPr>
        <w:t xml:space="preserve">ąda od Wykonawcy, który polega na zdolnościach lub sytuacji podmiotów udostępniających zasoby na zasadach określonych w </w:t>
      </w:r>
      <w:hyperlink r:id="rId12" w:anchor="/dokument/17074707#art%2822%28a%29%29" w:history="1">
        <w:r w:rsidRPr="00904F68">
          <w:rPr>
            <w:rStyle w:val="Hipercze"/>
            <w:b/>
            <w:sz w:val="22"/>
            <w:szCs w:val="22"/>
            <w:u w:val="none"/>
          </w:rPr>
          <w:t>art. 118</w:t>
        </w:r>
      </w:hyperlink>
      <w:r w:rsidRPr="00904F68">
        <w:rPr>
          <w:b/>
          <w:sz w:val="22"/>
          <w:szCs w:val="22"/>
        </w:rPr>
        <w:t xml:space="preserve"> ustawy Pzp, przedstawienia </w:t>
      </w:r>
      <w:r w:rsidR="00354A55" w:rsidRP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>w odniesieniu do tych podmiotów niżej wymienionych dokumentów i oświadczeń:</w:t>
      </w:r>
    </w:p>
    <w:p w:rsidR="00762E13" w:rsidRPr="00904F68" w:rsidRDefault="00762E13" w:rsidP="00B94B5E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b/>
          <w:bCs/>
          <w:sz w:val="22"/>
          <w:szCs w:val="22"/>
        </w:rPr>
        <w:t>oświadczenia, o których mowa w pkt 1 i 4 tabelarycznego wykazu</w:t>
      </w:r>
      <w:r w:rsidRPr="00904F68">
        <w:rPr>
          <w:bCs/>
          <w:sz w:val="22"/>
          <w:szCs w:val="22"/>
        </w:rPr>
        <w:t xml:space="preserve">, potwierdzające odpowiednio spełnianie warunków udziału w postępowaniu oraz brak podstaw wykluczenia podmiotów </w:t>
      </w:r>
      <w:r w:rsidRPr="00904F68">
        <w:rPr>
          <w:bCs/>
          <w:sz w:val="22"/>
          <w:szCs w:val="22"/>
        </w:rPr>
        <w:lastRenderedPageBreak/>
        <w:t>udostępniających zasoby w zakresie,</w:t>
      </w:r>
      <w:r w:rsidR="000E5160" w:rsidRPr="00904F68">
        <w:rPr>
          <w:bCs/>
          <w:sz w:val="22"/>
          <w:szCs w:val="22"/>
        </w:rPr>
        <w:t xml:space="preserve"> </w:t>
      </w:r>
      <w:r w:rsidRPr="00904F68">
        <w:rPr>
          <w:bCs/>
          <w:sz w:val="22"/>
          <w:szCs w:val="22"/>
        </w:rPr>
        <w:t xml:space="preserve">w jakim Wykonawca powołuje się na jego zasoby – załącznik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nr 1 i 2 do wniosku o dopuszczenie do udziału w postępowaniu,</w:t>
      </w:r>
    </w:p>
    <w:p w:rsidR="00762E13" w:rsidRPr="00904F68" w:rsidRDefault="00762E13" w:rsidP="00B94B5E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b/>
          <w:sz w:val="22"/>
          <w:szCs w:val="22"/>
        </w:rPr>
        <w:t>podmiotowe środki dowodowe, o których mowa w pkt 5 – 8 tabelarycznego wykazu</w:t>
      </w:r>
      <w:r w:rsidRPr="00904F68">
        <w:rPr>
          <w:sz w:val="22"/>
          <w:szCs w:val="22"/>
        </w:rPr>
        <w:t>, dotyczące podmiotów udostępniających zasoby, potwierdzające, że nie zachodzą wobec tych podmiotów podstawy wykluczenia z postępowania,</w:t>
      </w:r>
    </w:p>
    <w:p w:rsidR="00762E13" w:rsidRPr="00904F68" w:rsidRDefault="00762E13" w:rsidP="00B94B5E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odpowiednio</w:t>
      </w:r>
      <w:r w:rsidRPr="00904F68">
        <w:rPr>
          <w:b/>
          <w:sz w:val="22"/>
          <w:szCs w:val="22"/>
        </w:rPr>
        <w:t xml:space="preserve"> podmiotowe środki dowodowe, o których mowa w pkt 2 i 3 tabelarycznego wykazu</w:t>
      </w:r>
      <w:r w:rsidRPr="00904F68">
        <w:rPr>
          <w:sz w:val="22"/>
          <w:szCs w:val="22"/>
        </w:rPr>
        <w:t>, dotyczące podmiotów udostępniających zasoby, w zakresie, w jakim Wykonawca się na nie powołuje.</w:t>
      </w:r>
    </w:p>
    <w:p w:rsidR="00762E13" w:rsidRPr="00A13390" w:rsidRDefault="00762E13" w:rsidP="00B94B5E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A13390">
        <w:rPr>
          <w:sz w:val="22"/>
          <w:szCs w:val="22"/>
        </w:rPr>
        <w:t xml:space="preserve">Wykonawca nie może, po upływie terminu składania wniosków o dopuszczenie do udziału </w:t>
      </w:r>
      <w:r w:rsidR="00904F68" w:rsidRPr="00A13390">
        <w:rPr>
          <w:sz w:val="22"/>
          <w:szCs w:val="22"/>
        </w:rPr>
        <w:br/>
      </w:r>
      <w:r w:rsidRPr="00A13390">
        <w:rPr>
          <w:sz w:val="22"/>
          <w:szCs w:val="22"/>
        </w:rPr>
        <w:t>w postępowaniu, powoływać się na zdolności lub sytuacje podmiotów udostępniających zasoby, jeżeli na etapie składania wniosków nie polegał on w danym zakresie na zdolnościach lub sytuacji podmiotów udostępniających zasoby.</w:t>
      </w:r>
    </w:p>
    <w:p w:rsidR="00762E13" w:rsidRPr="00A13390" w:rsidRDefault="00762E13" w:rsidP="00B94B5E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sz w:val="22"/>
          <w:szCs w:val="22"/>
        </w:rPr>
      </w:pPr>
      <w:r w:rsidRPr="00A13390">
        <w:rPr>
          <w:sz w:val="22"/>
          <w:szCs w:val="22"/>
        </w:rPr>
        <w:t>Podmiot, który zobowiązał się do udostępnienia zasobów, odpowiada solidarnie z Wykonawcą, który polega na jego sytuacji finansowej lub ekonomicznej, za szkodę poniesioną przez Zamawiającego powstałą, wskutek nieudostępnienia tych zasobów, chyba, że za nieudostępnienie zasobów podmiot ten nie ponosi winy.</w:t>
      </w:r>
    </w:p>
    <w:p w:rsidR="00195E99" w:rsidRPr="00904F68" w:rsidRDefault="00736498" w:rsidP="00F102E3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2"/>
          <w:szCs w:val="22"/>
        </w:rPr>
      </w:pPr>
      <w:r w:rsidRPr="00904F68">
        <w:rPr>
          <w:b/>
          <w:bCs/>
          <w:sz w:val="22"/>
          <w:szCs w:val="22"/>
        </w:rPr>
        <w:t>B. INNE SZCZEGÓLNE WARUNKI, KTÓRYM PODLEGA REALIZACJA ZAMÓWIENIA</w:t>
      </w:r>
      <w:r w:rsidR="00046DEA" w:rsidRPr="00904F68">
        <w:rPr>
          <w:b/>
          <w:bCs/>
          <w:sz w:val="22"/>
          <w:szCs w:val="22"/>
        </w:rPr>
        <w:t xml:space="preserve"> </w:t>
      </w:r>
    </w:p>
    <w:p w:rsidR="00195E99" w:rsidRPr="00904F68" w:rsidRDefault="00195E99" w:rsidP="001A2749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Zgodnie z art. 404 ust. 1 ustawy Pzp o udzielenie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:rsidR="00195E99" w:rsidRPr="00904F68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Zgodnie z art. 7 ust. 1 ustawy z dnia 13 kwietnia 2022 r. o szczególnych rozwiązaniach w zakresie przeciwdziałania wspieraniu agresji na Ukrainę oraz służących ochronie bezpieczeństwa narodowego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), z postępowania o udzielenie zamówienia publicznego wyklucza się na okres nw. okoliczności:</w:t>
      </w:r>
    </w:p>
    <w:p w:rsidR="00195E99" w:rsidRPr="00904F68" w:rsidRDefault="00195E99" w:rsidP="00B94B5E">
      <w:pPr>
        <w:numPr>
          <w:ilvl w:val="0"/>
          <w:numId w:val="32"/>
        </w:numPr>
        <w:spacing w:before="40" w:after="40"/>
        <w:ind w:left="567" w:hanging="283"/>
        <w:jc w:val="both"/>
        <w:rPr>
          <w:i/>
          <w:sz w:val="22"/>
          <w:szCs w:val="22"/>
        </w:rPr>
      </w:pPr>
      <w:r w:rsidRPr="00904F68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);</w:t>
      </w:r>
      <w:r w:rsidRPr="00904F68">
        <w:rPr>
          <w:b/>
          <w:sz w:val="22"/>
          <w:szCs w:val="22"/>
        </w:rPr>
        <w:t xml:space="preserve"> </w:t>
      </w:r>
    </w:p>
    <w:p w:rsidR="00195E99" w:rsidRPr="00904F68" w:rsidRDefault="00195E99" w:rsidP="00B94B5E">
      <w:pPr>
        <w:numPr>
          <w:ilvl w:val="0"/>
          <w:numId w:val="32"/>
        </w:numPr>
        <w:spacing w:before="40" w:after="40"/>
        <w:ind w:left="567" w:hanging="283"/>
        <w:jc w:val="both"/>
        <w:rPr>
          <w:i/>
          <w:sz w:val="22"/>
          <w:szCs w:val="22"/>
        </w:rPr>
      </w:pPr>
      <w:r w:rsidRPr="00904F68">
        <w:rPr>
          <w:sz w:val="22"/>
          <w:szCs w:val="22"/>
        </w:rPr>
        <w:t xml:space="preserve">Wykonawcę, którego beneficjentem rzeczywistym  w rozumieniu ustawy z dnia 1 marca 2018 r.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przeciwdziałaniu praniu pieniędzy oraz finansowaniu terroryzmu (</w:t>
      </w:r>
      <w:r w:rsidR="00572B00" w:rsidRPr="00904F68">
        <w:rPr>
          <w:sz w:val="22"/>
          <w:szCs w:val="22"/>
        </w:rPr>
        <w:t xml:space="preserve">t. j. </w:t>
      </w:r>
      <w:r w:rsidRPr="00904F68">
        <w:rPr>
          <w:sz w:val="22"/>
          <w:szCs w:val="22"/>
        </w:rPr>
        <w:t xml:space="preserve">Dz. U. z 2022 r. poz. 593 </w:t>
      </w:r>
      <w:r w:rsidR="00572B00" w:rsidRPr="00904F68">
        <w:rPr>
          <w:sz w:val="22"/>
          <w:szCs w:val="22"/>
        </w:rPr>
        <w:t>ze zm.</w:t>
      </w:r>
      <w:r w:rsidRPr="00904F68">
        <w:rPr>
          <w:sz w:val="22"/>
          <w:szCs w:val="22"/>
        </w:rPr>
        <w:t>) jest osoba wymieniona</w:t>
      </w:r>
      <w:r w:rsidR="001A2749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 xml:space="preserve">w wykazach określonych w rozporządzeniu 765/2006 i rozporządzeniu 269/2014 albo wpisana na listę na podstawie decyzji w sprawie wpisu na listę rozstrzygającej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);</w:t>
      </w:r>
    </w:p>
    <w:p w:rsidR="00195E99" w:rsidRPr="00904F68" w:rsidRDefault="00195E99" w:rsidP="00B94B5E">
      <w:pPr>
        <w:numPr>
          <w:ilvl w:val="0"/>
          <w:numId w:val="32"/>
        </w:numPr>
        <w:spacing w:before="40" w:after="40"/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Wykonawcę, którego jednostką dominującą w rozumieniu art. 3 ust. 1 pkt 37 ustawy z dnia 29 września 1994 r. o rachunkowości (</w:t>
      </w:r>
      <w:r w:rsidR="00572B00" w:rsidRPr="00904F68">
        <w:rPr>
          <w:sz w:val="22"/>
          <w:szCs w:val="22"/>
        </w:rPr>
        <w:t xml:space="preserve">t. j. </w:t>
      </w:r>
      <w:r w:rsidRPr="00904F68">
        <w:rPr>
          <w:sz w:val="22"/>
          <w:szCs w:val="22"/>
        </w:rPr>
        <w:t>Dz.</w:t>
      </w:r>
      <w:r w:rsidR="00572B00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U. z 202</w:t>
      </w:r>
      <w:r w:rsidR="00572B00" w:rsidRPr="00904F68">
        <w:rPr>
          <w:sz w:val="22"/>
          <w:szCs w:val="22"/>
        </w:rPr>
        <w:t>3</w:t>
      </w:r>
      <w:r w:rsidRPr="00904F68">
        <w:rPr>
          <w:sz w:val="22"/>
          <w:szCs w:val="22"/>
        </w:rPr>
        <w:t xml:space="preserve"> r. poz. </w:t>
      </w:r>
      <w:r w:rsidR="00572B00" w:rsidRPr="00904F68">
        <w:rPr>
          <w:sz w:val="22"/>
          <w:szCs w:val="22"/>
        </w:rPr>
        <w:t>120 ze zm.</w:t>
      </w:r>
      <w:r w:rsidRPr="00904F68">
        <w:rPr>
          <w:sz w:val="22"/>
          <w:szCs w:val="22"/>
        </w:rPr>
        <w:t>),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 xml:space="preserve">).   </w:t>
      </w:r>
    </w:p>
    <w:p w:rsidR="00195E99" w:rsidRPr="00904F68" w:rsidRDefault="00195E99" w:rsidP="001A2749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>Zamawiający</w:t>
      </w:r>
      <w:r w:rsidRPr="00904F68">
        <w:rPr>
          <w:bCs/>
          <w:sz w:val="22"/>
          <w:szCs w:val="22"/>
        </w:rPr>
        <w:t xml:space="preserve"> informuje, że zgodnie z przepisami art. 5k rozporządzenia Rady (UE) nr 833/2014 z dnia 31 lipca 2014 r. dotyczącego środków ograniczających w związku z działaniami Rosji destabilizującymi sytuację na Ukrainie (Dz. Urz. UE nr L 229 z 31 lipca 2014 r.) (dalej w treści: art. 5k rozporządzenia 833/2014) - art. 5 k dodany do rozporządzenia Rady UE nr 833/2014 na mocy art. 1 pkt 23 rozporządzenia 2022/576 z dnia 08 kwietnia 2022 r. w sprawie zmiany rozporządzenia (UE) nr 833/2014 dotyczącego środków ograniczających w związku z działaniami Rosji destabilizującymi sytuację na Ukrainie, zakazuje się udzielania lub dalszego wykonywania wszelkich zamówień publicznych objętych zakresem dyrektyw w sprawie zamówień publicznych na rzecz lub z udziałem:</w:t>
      </w:r>
    </w:p>
    <w:p w:rsidR="00195E99" w:rsidRPr="00904F68" w:rsidRDefault="00195E99" w:rsidP="00B94B5E">
      <w:pPr>
        <w:numPr>
          <w:ilvl w:val="0"/>
          <w:numId w:val="33"/>
        </w:numPr>
        <w:spacing w:before="40" w:after="4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lastRenderedPageBreak/>
        <w:t>obywateli rosyjskich lub osób fizycznych lub prawnych, podmiotów lub organów z siedzibą w Rosji;</w:t>
      </w:r>
    </w:p>
    <w:p w:rsidR="00195E99" w:rsidRPr="00904F68" w:rsidRDefault="00195E99" w:rsidP="00B94B5E">
      <w:pPr>
        <w:numPr>
          <w:ilvl w:val="0"/>
          <w:numId w:val="33"/>
        </w:numPr>
        <w:spacing w:before="40" w:after="4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t xml:space="preserve">osób prawnych, podmiotów lub organów, do których prawa własności bezpośrednio lub pośrednio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w ponad 50% należą do podmiotu, o którym mowa w lit. a) niniejszego ustępu; lub</w:t>
      </w:r>
    </w:p>
    <w:p w:rsidR="00195E99" w:rsidRPr="00904F68" w:rsidRDefault="00195E99" w:rsidP="00B94B5E">
      <w:pPr>
        <w:numPr>
          <w:ilvl w:val="0"/>
          <w:numId w:val="33"/>
        </w:numPr>
        <w:spacing w:before="60" w:after="6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195E99" w:rsidRPr="00904F68" w:rsidRDefault="00195E99" w:rsidP="00F102E3">
      <w:pPr>
        <w:spacing w:before="60" w:after="60"/>
        <w:ind w:left="567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:rsidR="00195E99" w:rsidRPr="00B10C88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sz w:val="22"/>
          <w:szCs w:val="22"/>
        </w:rPr>
      </w:pPr>
      <w:r w:rsidRPr="00B10C88">
        <w:rPr>
          <w:sz w:val="22"/>
          <w:szCs w:val="22"/>
        </w:rPr>
        <w:t>Zgodnie z art. 409 ust. 1 pkt 1) ustawy Pzp Wy</w:t>
      </w:r>
      <w:r w:rsidR="00094E25" w:rsidRPr="00B10C88">
        <w:rPr>
          <w:sz w:val="22"/>
          <w:szCs w:val="22"/>
        </w:rPr>
        <w:t xml:space="preserve">konawca ma obowiązek wskazania </w:t>
      </w:r>
      <w:r w:rsidRPr="00B10C88">
        <w:rPr>
          <w:sz w:val="22"/>
          <w:szCs w:val="22"/>
        </w:rPr>
        <w:t xml:space="preserve">w ofercie części zamówienia, której wykonanie powierzone zostanie </w:t>
      </w:r>
      <w:r w:rsidR="00F102E3" w:rsidRPr="00B10C88">
        <w:rPr>
          <w:sz w:val="22"/>
          <w:szCs w:val="22"/>
        </w:rPr>
        <w:t>p</w:t>
      </w:r>
      <w:r w:rsidRPr="00B10C88">
        <w:rPr>
          <w:sz w:val="22"/>
          <w:szCs w:val="22"/>
        </w:rPr>
        <w:t xml:space="preserve">odwykonawcom oraz podania nazw </w:t>
      </w:r>
      <w:r w:rsidR="00F102E3" w:rsidRPr="00B10C88">
        <w:rPr>
          <w:sz w:val="22"/>
          <w:szCs w:val="22"/>
        </w:rPr>
        <w:t>p</w:t>
      </w:r>
      <w:r w:rsidRPr="00B10C88">
        <w:rPr>
          <w:sz w:val="22"/>
          <w:szCs w:val="22"/>
        </w:rPr>
        <w:t>odwyko</w:t>
      </w:r>
      <w:r w:rsidR="00094E25" w:rsidRPr="00B10C88">
        <w:rPr>
          <w:sz w:val="22"/>
          <w:szCs w:val="22"/>
        </w:rPr>
        <w:t xml:space="preserve">nawców wraz z przedmiotem umów </w:t>
      </w:r>
      <w:r w:rsidRPr="00B10C88">
        <w:rPr>
          <w:sz w:val="22"/>
          <w:szCs w:val="22"/>
        </w:rPr>
        <w:t xml:space="preserve">o podwykonawstwo, dla których są oni proponowani. </w:t>
      </w:r>
    </w:p>
    <w:p w:rsidR="00195E99" w:rsidRPr="00904F68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przypadku </w:t>
      </w:r>
      <w:r w:rsidR="00F102E3" w:rsidRPr="00904F68">
        <w:rPr>
          <w:sz w:val="22"/>
          <w:szCs w:val="22"/>
        </w:rPr>
        <w:t>p</w:t>
      </w:r>
      <w:r w:rsidRPr="00904F68">
        <w:rPr>
          <w:sz w:val="22"/>
          <w:szCs w:val="22"/>
        </w:rPr>
        <w:t xml:space="preserve">odwykonawcy Zamawiający wymaga, aby nie podlegał on </w:t>
      </w:r>
      <w:r w:rsidR="00572B00" w:rsidRPr="00904F68">
        <w:rPr>
          <w:sz w:val="22"/>
          <w:szCs w:val="22"/>
        </w:rPr>
        <w:t>w</w:t>
      </w:r>
      <w:r w:rsidRPr="00904F68">
        <w:rPr>
          <w:sz w:val="22"/>
          <w:szCs w:val="22"/>
        </w:rPr>
        <w:t xml:space="preserve">ykluczeniu na podstawie </w:t>
      </w:r>
      <w:r w:rsidR="00534EEA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art. 405 ust. 1 oraz art. 405 ust. 2 pkt 3), 4) i pkt 5) w zakresie określonym w art. 109 ust. 1 pkt 1 i 4 ustawy Pzp. </w:t>
      </w:r>
    </w:p>
    <w:p w:rsidR="00736498" w:rsidRPr="00904F68" w:rsidRDefault="00736498" w:rsidP="00F102E3">
      <w:pPr>
        <w:spacing w:before="240" w:after="240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C. INFORMACJE DODATKOWE</w:t>
      </w:r>
    </w:p>
    <w:p w:rsidR="00195E99" w:rsidRPr="00904F68" w:rsidRDefault="00195E99" w:rsidP="00904F68">
      <w:pPr>
        <w:pStyle w:val="ust"/>
        <w:numPr>
          <w:ilvl w:val="1"/>
          <w:numId w:val="12"/>
        </w:numPr>
        <w:spacing w:before="0"/>
        <w:ind w:left="284" w:hanging="142"/>
        <w:rPr>
          <w:rStyle w:val="Pogrubienie"/>
          <w:bCs w:val="0"/>
          <w:sz w:val="22"/>
          <w:szCs w:val="22"/>
          <w:u w:val="single"/>
        </w:rPr>
      </w:pPr>
      <w:r w:rsidRPr="00904F68">
        <w:rPr>
          <w:b/>
          <w:sz w:val="22"/>
          <w:szCs w:val="22"/>
        </w:rPr>
        <w:t>Informacje o sposobie porozumiewania się Zamawiającego z Wykonawcami</w:t>
      </w:r>
    </w:p>
    <w:p w:rsidR="00904F68" w:rsidRPr="00904F68" w:rsidRDefault="00195E99" w:rsidP="00B94B5E">
      <w:pPr>
        <w:numPr>
          <w:ilvl w:val="1"/>
          <w:numId w:val="18"/>
        </w:numPr>
        <w:tabs>
          <w:tab w:val="clear" w:pos="1218"/>
        </w:tabs>
        <w:autoSpaceDE w:val="0"/>
        <w:autoSpaceDN w:val="0"/>
        <w:adjustRightInd w:val="0"/>
        <w:spacing w:before="60"/>
        <w:ind w:left="567" w:hanging="284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>W postępowaniu o udzielenie zamów</w:t>
      </w:r>
      <w:r w:rsidR="00094E25" w:rsidRPr="00904F68">
        <w:rPr>
          <w:sz w:val="22"/>
          <w:szCs w:val="22"/>
        </w:rPr>
        <w:t xml:space="preserve">ienia w dziedzinach obronności </w:t>
      </w:r>
      <w:r w:rsidRPr="00904F68">
        <w:rPr>
          <w:sz w:val="22"/>
          <w:szCs w:val="22"/>
        </w:rPr>
        <w:t xml:space="preserve">i bezpieczeństwa komunikacja między Zamawiającym a Wykonawcą, w tym m.in. przekazywanie podmiotowych środków dowodowych, włącznie z zobowiązaniem podmiotu udostępniającego zasoby, o którym mowa w art. 118 ust. 3 ustawy Pzp, pełnomocnictwa, a także wymiana informacji, odbywa się wyłącznie przy użyciu środków komunikacji elektronicznej za pośrednictwem platformy zakupowej: </w:t>
      </w:r>
    </w:p>
    <w:p w:rsidR="00195E99" w:rsidRPr="00904F68" w:rsidRDefault="00F102E3" w:rsidP="00904F68">
      <w:pPr>
        <w:autoSpaceDE w:val="0"/>
        <w:autoSpaceDN w:val="0"/>
        <w:adjustRightInd w:val="0"/>
        <w:spacing w:after="60"/>
        <w:ind w:left="567"/>
        <w:jc w:val="both"/>
        <w:rPr>
          <w:b/>
          <w:sz w:val="22"/>
          <w:szCs w:val="22"/>
        </w:rPr>
      </w:pPr>
      <w:r w:rsidRPr="00904F68">
        <w:rPr>
          <w:sz w:val="22"/>
          <w:szCs w:val="22"/>
          <w:u w:val="single"/>
        </w:rPr>
        <w:t>https://platformazakupowa.pl/pn/1rblog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Wniosek o dopuszczenie do udziału w postępowaniu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sz w:val="22"/>
          <w:szCs w:val="22"/>
        </w:rPr>
        <w:t>oraz oświadczenia, o którym mowa w art. 125 ust. 1 ustawy Pzp (załączniki nr 1 i 2), składa się pod rygorem nieważności, w formie pisemnej lub, za zgodą Zamawiającego, w formie elektronicznej.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b/>
          <w:sz w:val="22"/>
          <w:szCs w:val="22"/>
        </w:rPr>
        <w:t xml:space="preserve">Zamawiający </w:t>
      </w:r>
      <w:r w:rsidRPr="00904F68">
        <w:rPr>
          <w:b/>
          <w:sz w:val="22"/>
          <w:szCs w:val="22"/>
          <w:u w:val="single"/>
        </w:rPr>
        <w:t>wyraża zgodę i rekomenduje</w:t>
      </w:r>
      <w:r w:rsidRPr="00904F68">
        <w:rPr>
          <w:b/>
          <w:sz w:val="22"/>
          <w:szCs w:val="22"/>
        </w:rPr>
        <w:t xml:space="preserve"> złożenie wniosku o dopuszczenie do udziału </w:t>
      </w:r>
      <w:r w:rsidR="00904F68" w:rsidRP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>w postępowaniu oraz oświadczeń, o których mowa w art. 125 ust. 1 ustawy Pzp w formie elektronicznej</w:t>
      </w:r>
      <w:r w:rsidRPr="00904F68">
        <w:rPr>
          <w:sz w:val="22"/>
          <w:szCs w:val="22"/>
        </w:rPr>
        <w:t xml:space="preserve"> wraz z podmiotowymi środkami dowodowymi, włącznie</w:t>
      </w:r>
      <w:r w:rsidR="00C25747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z zobowiązaniem podmiotu udostępn</w:t>
      </w:r>
      <w:r w:rsidR="00C25747" w:rsidRPr="00904F68">
        <w:rPr>
          <w:sz w:val="22"/>
          <w:szCs w:val="22"/>
        </w:rPr>
        <w:t xml:space="preserve">iającego zasoby, o którym mowa </w:t>
      </w:r>
      <w:r w:rsidRPr="00904F68">
        <w:rPr>
          <w:sz w:val="22"/>
          <w:szCs w:val="22"/>
        </w:rPr>
        <w:t xml:space="preserve">w art. 118 ust. 3 ustawy Pzp, pełnomocnictwem, za pośrednictwem platformy zakupowej: </w:t>
      </w:r>
      <w:r w:rsidR="009015E6" w:rsidRPr="00904F68">
        <w:rPr>
          <w:sz w:val="22"/>
          <w:szCs w:val="22"/>
          <w:u w:val="single"/>
        </w:rPr>
        <w:t>https://platformazakupowa.pl/pn/1rblog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Poprzez formę elektroniczną rozumie się dokument sporządzony w postaci elektronicznej opatrzony kwalifikowanym podpisem elektronicznym. Poprzez formę pisemną rozumie się dokument w postaci papierowej opatrzony własnoręcznym podpisem.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przypadku, gdy Wykonawca nie zdecyduje się na przekazanie wniosku o dopuszczenie do udziału oraz oświadczeń, o których mowa w art. 125 ust. 1 ustawy Pzp, w formie elektronicznej za pośrednictwem platformy zakupowej, należy złożyć je za pośrednictwem operatora pocztowego,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rozumieniu ustawy z dnia 23 listopada 2012 Prawo pocztowe, osobiście, przez posłańca w siedzibie Zamawiającego zgodnie ze sposobem opisany w ust. II pkt 3 części C „Informacje Dodatkowe” oraz na podany w tej części adres. 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sytuacjach awaryjnych np. w przypadku braku działania platformy zakupowej, Zamawiający </w:t>
      </w:r>
      <w:r w:rsidR="00CB2CAF" w:rsidRP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i Wykonawcy mogą się komunikować ze sobą za pomocą poczty elektronicznej - </w:t>
      </w:r>
      <w:hyperlink r:id="rId13" w:history="1">
        <w:r w:rsidRPr="00904F68">
          <w:rPr>
            <w:rStyle w:val="Hipercze"/>
            <w:color w:val="auto"/>
            <w:sz w:val="22"/>
            <w:szCs w:val="22"/>
          </w:rPr>
          <w:t>1rblog.szp@ron.mil.pl</w:t>
        </w:r>
      </w:hyperlink>
      <w:r w:rsidRPr="00904F68">
        <w:rPr>
          <w:sz w:val="22"/>
          <w:szCs w:val="22"/>
        </w:rPr>
        <w:t xml:space="preserve">, z zastrzeżeniem, złożenia: </w:t>
      </w:r>
    </w:p>
    <w:p w:rsidR="00195E99" w:rsidRPr="00904F68" w:rsidRDefault="00195E99" w:rsidP="00B94B5E">
      <w:pPr>
        <w:pStyle w:val="Akapitzlist"/>
        <w:numPr>
          <w:ilvl w:val="0"/>
          <w:numId w:val="26"/>
        </w:numPr>
        <w:spacing w:after="100" w:afterAutospacing="1"/>
        <w:ind w:left="851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wniosku o dopuszczenie do udziału w postępowaniu oraz oświadczeń, o których mowa w art. 125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ust. 1 ustawy Pzp, dla których jedynym dopuszczalnym miejscem złożenia jest platforma zakupowa lub siedziba Zamawiającego (wg wyboru Wykonawcy),</w:t>
      </w:r>
    </w:p>
    <w:p w:rsidR="00195E99" w:rsidRPr="00904F68" w:rsidRDefault="00195E99" w:rsidP="00B94B5E">
      <w:pPr>
        <w:pStyle w:val="Akapitzlist"/>
        <w:numPr>
          <w:ilvl w:val="0"/>
          <w:numId w:val="26"/>
        </w:numPr>
        <w:tabs>
          <w:tab w:val="left" w:pos="3969"/>
        </w:tabs>
        <w:ind w:left="851" w:hanging="283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podmiotowych środków dowodowych, włącznie</w:t>
      </w:r>
      <w:r w:rsidR="00C25747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z zobowiązaniem podmiotu udostępniającego zasoby, o którym mowa w art. 118 ust. 3 ustawy Pzp, pełnomocnictwem, dla których jedynym dopuszczalnym miejscem złożenia jest platforma zakupowa.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We wszelkiej korespondencji związanej z niniej</w:t>
      </w:r>
      <w:r w:rsidR="00094E25" w:rsidRPr="00904F68">
        <w:rPr>
          <w:sz w:val="22"/>
          <w:szCs w:val="22"/>
        </w:rPr>
        <w:t xml:space="preserve">szym postępowaniem Zamawiający </w:t>
      </w:r>
      <w:r w:rsidRPr="00904F68">
        <w:rPr>
          <w:sz w:val="22"/>
          <w:szCs w:val="22"/>
        </w:rPr>
        <w:t xml:space="preserve">i Wykonawcy posługują się nazwą i numerem postępowania. 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lastRenderedPageBreak/>
        <w:t xml:space="preserve">Sposób sporządzenia dokumentów elektronicznych musi być zgodny z wymaganiami określonymi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rozporządzeniu Prezesa Rady Ministrów z dnia 30 grudnia 2020 r. </w:t>
      </w:r>
      <w:r w:rsidRPr="00904F68">
        <w:rPr>
          <w:i/>
          <w:sz w:val="22"/>
          <w:szCs w:val="22"/>
        </w:rPr>
        <w:t xml:space="preserve">w sprawie sposobu sporządzania </w:t>
      </w:r>
      <w:r w:rsidR="00904F68">
        <w:rPr>
          <w:i/>
          <w:sz w:val="22"/>
          <w:szCs w:val="22"/>
        </w:rPr>
        <w:br/>
      </w:r>
      <w:r w:rsidRPr="00904F68">
        <w:rPr>
          <w:i/>
          <w:sz w:val="22"/>
          <w:szCs w:val="22"/>
        </w:rPr>
        <w:t xml:space="preserve">i przekazywania informacji oraz wymagań technicznych dla dokumentów elektronicznych oraz środków komunikacji elektronicznej w postępowaniu o udzielenie zamówienia publicznego lub konkursie oraz </w:t>
      </w:r>
      <w:r w:rsidRPr="00904F68">
        <w:rPr>
          <w:sz w:val="22"/>
          <w:szCs w:val="22"/>
        </w:rPr>
        <w:t>rozporządzeniu Ministra Rozwoju, Pracy i Technologii z dnia 23 grudnia 2020 r.</w:t>
      </w:r>
      <w:r w:rsidRPr="00904F68">
        <w:rPr>
          <w:i/>
          <w:sz w:val="22"/>
          <w:szCs w:val="22"/>
        </w:rPr>
        <w:t xml:space="preserve"> w sprawie podmiotowych środków dowodowych oraz innych dokumentów lub oświadczeń, jakich może żądać Zamawiający od Wykonawcy.</w:t>
      </w:r>
    </w:p>
    <w:p w:rsidR="00904F68" w:rsidRDefault="00195E99" w:rsidP="00B94B5E">
      <w:pPr>
        <w:pStyle w:val="Akapitzlist"/>
        <w:numPr>
          <w:ilvl w:val="1"/>
          <w:numId w:val="18"/>
        </w:numPr>
        <w:spacing w:before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Ogłoszenie o zamówieniu wraz z załącznikiem tj. wnioskiem o dopuszczenie do udziału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>w postępowaniu zostanie zamieszczony wyłącznie na platformie zakupowej</w:t>
      </w:r>
      <w:r w:rsidR="00CB2CAF" w:rsidRPr="00904F68">
        <w:rPr>
          <w:sz w:val="22"/>
          <w:szCs w:val="22"/>
        </w:rPr>
        <w:t>:</w:t>
      </w:r>
      <w:r w:rsidR="00904F68">
        <w:rPr>
          <w:sz w:val="22"/>
          <w:szCs w:val="22"/>
        </w:rPr>
        <w:t xml:space="preserve"> </w:t>
      </w:r>
    </w:p>
    <w:p w:rsidR="00195E99" w:rsidRPr="00904F68" w:rsidRDefault="00CB2CAF" w:rsidP="00904F68">
      <w:pPr>
        <w:pStyle w:val="Akapitzlist"/>
        <w:spacing w:after="60"/>
        <w:ind w:left="567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  <w:u w:val="single"/>
        </w:rPr>
        <w:t>https://platformazakupowa.pl/pn/1rblog</w:t>
      </w:r>
      <w:r w:rsidR="00195E99" w:rsidRPr="00904F68">
        <w:rPr>
          <w:sz w:val="22"/>
          <w:szCs w:val="22"/>
        </w:rPr>
        <w:t xml:space="preserve">. </w:t>
      </w:r>
      <w:r w:rsidRPr="00904F68">
        <w:rPr>
          <w:sz w:val="22"/>
          <w:szCs w:val="22"/>
        </w:rPr>
        <w:br/>
      </w:r>
      <w:r w:rsidR="00195E99" w:rsidRPr="00904F68">
        <w:rPr>
          <w:sz w:val="22"/>
          <w:szCs w:val="22"/>
        </w:rPr>
        <w:t>Wyjaśnienia i zmiany treści SWZ będą przekazane wyłącznie Wykonawcom</w:t>
      </w:r>
      <w:r w:rsidR="00094E25" w:rsidRPr="00904F68">
        <w:rPr>
          <w:sz w:val="22"/>
          <w:szCs w:val="22"/>
        </w:rPr>
        <w:t xml:space="preserve"> zaproszonym do złożenia ofert </w:t>
      </w:r>
      <w:r w:rsidR="00195E99" w:rsidRPr="00904F68">
        <w:rPr>
          <w:sz w:val="22"/>
          <w:szCs w:val="22"/>
        </w:rPr>
        <w:t>i którym wraz z zaproszeniem przekazano SWZ za pośrednictwem wskazanej platformy zakupowej. Zamawiający zaleca śledzenie wyżej wskazanej strony internetowej w celu uzyskania aktualnych informacji dotyczących przedmiotowego postępowania.</w:t>
      </w:r>
    </w:p>
    <w:p w:rsidR="00195E99" w:rsidRPr="00904F68" w:rsidRDefault="00195E99" w:rsidP="00B94B5E">
      <w:pPr>
        <w:pStyle w:val="Akapitzlist"/>
        <w:numPr>
          <w:ilvl w:val="1"/>
          <w:numId w:val="18"/>
        </w:numPr>
        <w:spacing w:before="60" w:after="60"/>
        <w:ind w:left="567" w:hanging="425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Do pełnego i prawidłowego korzystania z platformy zakupowej przez użytkowników Wykonawcy konieczne jest posiadanie przez co najmniej jednego uprawnionego użytkowania Wykonawcy kwalifikowanego podpisu elektronicznego służącego do autentyfikacji i podpisu elektronicznego. </w:t>
      </w:r>
    </w:p>
    <w:p w:rsidR="00904F68" w:rsidRDefault="00292704" w:rsidP="00B94B5E">
      <w:pPr>
        <w:pStyle w:val="Akapitzlist"/>
        <w:numPr>
          <w:ilvl w:val="1"/>
          <w:numId w:val="18"/>
        </w:numPr>
        <w:spacing w:before="60"/>
        <w:ind w:left="567" w:hanging="425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Zamawiający informuje, że instrukcje korzystania z platformy zakupowej, dotyczące  np. logowania, składania dokumentów oraz innych czynności podejmowanych w niniejszym postępowaniu znajdują się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zakładce „Instrukcje dla Wykonawców" na stronie internetowej pod adresem: </w:t>
      </w:r>
    </w:p>
    <w:p w:rsidR="00292704" w:rsidRPr="00904F68" w:rsidRDefault="00292704" w:rsidP="00904F68">
      <w:pPr>
        <w:pStyle w:val="Akapitzlist"/>
        <w:spacing w:after="60"/>
        <w:ind w:left="567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https://platformazakupowa.pl/strona/45-instrukcje.</w:t>
      </w:r>
    </w:p>
    <w:p w:rsidR="00195E99" w:rsidRPr="00904F68" w:rsidRDefault="00195E99" w:rsidP="00904F68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  <w:u w:val="single"/>
        </w:rPr>
      </w:pPr>
      <w:r w:rsidRPr="00904F68">
        <w:rPr>
          <w:b/>
          <w:sz w:val="22"/>
          <w:szCs w:val="22"/>
        </w:rPr>
        <w:t>Sposób przygotowania wniosków w tym podmiotowych środków dowodowych oraz miejsce i termin składania wniosków o dopuszczenie do udziału w postępowaniu</w:t>
      </w:r>
    </w:p>
    <w:p w:rsidR="00195E99" w:rsidRPr="00904F68" w:rsidRDefault="00195E99" w:rsidP="00CB2CAF">
      <w:pPr>
        <w:numPr>
          <w:ilvl w:val="0"/>
          <w:numId w:val="5"/>
        </w:numPr>
        <w:spacing w:after="60"/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Wykonawcy zainteresowani udziałem w postępowaniu winni złożyć </w:t>
      </w:r>
      <w:r w:rsidRPr="00904F68">
        <w:rPr>
          <w:b/>
          <w:sz w:val="22"/>
          <w:szCs w:val="22"/>
        </w:rPr>
        <w:t>wniosek o dopuszczenie do udziału w postępowaniu wraz z załącznikami.</w:t>
      </w:r>
    </w:p>
    <w:p w:rsidR="00195E99" w:rsidRPr="00904F68" w:rsidRDefault="00195E99" w:rsidP="00CB2CAF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oraz oświadczenia, o których mowa w art. 125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ust. 1 uPzp sporządza się:</w:t>
      </w:r>
    </w:p>
    <w:p w:rsidR="00195E99" w:rsidRPr="00904F68" w:rsidRDefault="00195E99" w:rsidP="00B94B5E">
      <w:pPr>
        <w:pStyle w:val="Akapitzlist"/>
        <w:numPr>
          <w:ilvl w:val="0"/>
          <w:numId w:val="27"/>
        </w:numPr>
        <w:spacing w:after="60"/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 postaci pisemnej (papierowej) opatrzone własnoręcznym podpisem,</w:t>
      </w:r>
    </w:p>
    <w:p w:rsidR="00195E99" w:rsidRPr="00904F68" w:rsidRDefault="00195E99" w:rsidP="00B94B5E">
      <w:pPr>
        <w:pStyle w:val="Akapitzlist"/>
        <w:numPr>
          <w:ilvl w:val="0"/>
          <w:numId w:val="27"/>
        </w:numPr>
        <w:spacing w:before="120" w:after="60"/>
        <w:ind w:left="851" w:hanging="284"/>
        <w:jc w:val="both"/>
        <w:rPr>
          <w:color w:val="0070C0"/>
          <w:sz w:val="22"/>
          <w:szCs w:val="22"/>
        </w:rPr>
      </w:pPr>
      <w:r w:rsidRPr="00904F68">
        <w:rPr>
          <w:sz w:val="22"/>
          <w:szCs w:val="22"/>
        </w:rPr>
        <w:t xml:space="preserve">w postaci elektronicznej opatrzone kwalifikowanym podpisem elektronicznym </w:t>
      </w:r>
      <w:r w:rsidRPr="00904F68">
        <w:rPr>
          <w:b/>
          <w:color w:val="0070C0"/>
          <w:sz w:val="22"/>
          <w:szCs w:val="22"/>
        </w:rPr>
        <w:t>(forma rekomendowana przez Zamawiającego)</w:t>
      </w:r>
      <w:r w:rsidRPr="00904F68">
        <w:rPr>
          <w:sz w:val="22"/>
          <w:szCs w:val="22"/>
        </w:rPr>
        <w:t>.</w:t>
      </w:r>
    </w:p>
    <w:p w:rsidR="00195E99" w:rsidRPr="00904F68" w:rsidRDefault="00195E99" w:rsidP="00CB2CAF">
      <w:pPr>
        <w:numPr>
          <w:ilvl w:val="0"/>
          <w:numId w:val="5"/>
        </w:numPr>
        <w:ind w:left="567" w:hanging="283"/>
        <w:jc w:val="both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Składanie wniosku o dopuszczenie do udziału w postępowaniu wraz z oświadczeniami, o których mowa w art. 125 ustawy Pzp w formie pisemnej – w przypadku wyboru przez Wykonawcę tej formy:</w:t>
      </w:r>
    </w:p>
    <w:p w:rsidR="00195E99" w:rsidRPr="00904F68" w:rsidRDefault="00195E99" w:rsidP="00B94B5E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 xml:space="preserve">W przypadku wyboru przez Wykonawcę formy pisemnej </w:t>
      </w:r>
      <w:r w:rsidR="00094E25" w:rsidRPr="00904F68">
        <w:rPr>
          <w:sz w:val="22"/>
          <w:szCs w:val="22"/>
        </w:rPr>
        <w:t xml:space="preserve">wniosek </w:t>
      </w:r>
      <w:r w:rsidRPr="00904F68">
        <w:rPr>
          <w:sz w:val="22"/>
          <w:szCs w:val="22"/>
        </w:rPr>
        <w:t xml:space="preserve">o dopuszczenie do udziału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postępowaniu wraz z oświadczeniami, o których mowa w art. 125 ust. 1 ustawy Pzp </w:t>
      </w:r>
      <w:r w:rsidRPr="00904F68">
        <w:rPr>
          <w:i/>
          <w:sz w:val="22"/>
          <w:szCs w:val="22"/>
        </w:rPr>
        <w:t>(załącznik nr 1 i 2 do wniosku o dopuszczenie do udziału w postępowaniu)</w:t>
      </w:r>
      <w:r w:rsidRPr="00904F68">
        <w:rPr>
          <w:sz w:val="22"/>
          <w:szCs w:val="22"/>
        </w:rPr>
        <w:t xml:space="preserve"> sporządza się w języku polskim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w postaci papierowej opatrzone własnoręcznym podpisem i składa się za pośrednictwem operatora pocztowego w rozumieniu ustawy z dnia 23 listopada 2012 r. Prawo pocztowe, osobiście lub przez posłańca w siedzibie Zamawiającego.</w:t>
      </w:r>
    </w:p>
    <w:p w:rsidR="00195E99" w:rsidRPr="00904F68" w:rsidRDefault="00195E99" w:rsidP="00B94B5E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wraz z oświadczeniami, o których mowa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art. 125 ust. 1 ustawy Pzp składać należy w </w:t>
      </w:r>
      <w:r w:rsidRPr="00904F68">
        <w:rPr>
          <w:b/>
          <w:sz w:val="22"/>
          <w:szCs w:val="22"/>
        </w:rPr>
        <w:t xml:space="preserve">Kancelarii Jawnej Zamawiającego – budynek </w:t>
      </w:r>
      <w:r w:rsid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 xml:space="preserve">nr 1, pokój numer 2, ul. Ciasna 7, 78 – 600 Wałcz </w:t>
      </w:r>
      <w:r w:rsidRPr="003D04AD">
        <w:rPr>
          <w:b/>
          <w:sz w:val="22"/>
          <w:szCs w:val="22"/>
        </w:rPr>
        <w:t xml:space="preserve">do dnia </w:t>
      </w:r>
      <w:r w:rsidR="003D04AD" w:rsidRPr="003D04AD">
        <w:rPr>
          <w:b/>
          <w:sz w:val="22"/>
          <w:szCs w:val="22"/>
        </w:rPr>
        <w:t>20</w:t>
      </w:r>
      <w:r w:rsidR="00D11E7B" w:rsidRPr="003D04AD">
        <w:rPr>
          <w:b/>
          <w:sz w:val="22"/>
          <w:szCs w:val="22"/>
        </w:rPr>
        <w:t>.</w:t>
      </w:r>
      <w:r w:rsidR="004B4149">
        <w:rPr>
          <w:b/>
          <w:sz w:val="22"/>
          <w:szCs w:val="22"/>
        </w:rPr>
        <w:t>01</w:t>
      </w:r>
      <w:r w:rsidR="00D11E7B" w:rsidRPr="003D04AD">
        <w:rPr>
          <w:b/>
          <w:sz w:val="22"/>
          <w:szCs w:val="22"/>
        </w:rPr>
        <w:t>.202</w:t>
      </w:r>
      <w:r w:rsidR="003D04AD">
        <w:rPr>
          <w:b/>
          <w:sz w:val="22"/>
          <w:szCs w:val="22"/>
        </w:rPr>
        <w:t>5</w:t>
      </w:r>
      <w:r w:rsidRPr="003D04AD">
        <w:rPr>
          <w:b/>
          <w:sz w:val="22"/>
          <w:szCs w:val="22"/>
        </w:rPr>
        <w:t xml:space="preserve"> r. godz. 0</w:t>
      </w:r>
      <w:r w:rsidR="0012689A" w:rsidRPr="003D04AD">
        <w:rPr>
          <w:b/>
          <w:sz w:val="22"/>
          <w:szCs w:val="22"/>
        </w:rPr>
        <w:t>9</w:t>
      </w:r>
      <w:r w:rsidRPr="003D04AD">
        <w:rPr>
          <w:b/>
          <w:sz w:val="22"/>
          <w:szCs w:val="22"/>
        </w:rPr>
        <w:t>:</w:t>
      </w:r>
      <w:r w:rsidR="00F46673" w:rsidRPr="003D04AD">
        <w:rPr>
          <w:b/>
          <w:sz w:val="22"/>
          <w:szCs w:val="22"/>
        </w:rPr>
        <w:t>3</w:t>
      </w:r>
      <w:r w:rsidRPr="003D04AD">
        <w:rPr>
          <w:b/>
          <w:sz w:val="22"/>
          <w:szCs w:val="22"/>
        </w:rPr>
        <w:t>0.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sz w:val="22"/>
          <w:szCs w:val="22"/>
        </w:rPr>
        <w:t xml:space="preserve">Przed tym terminem wniosek o dopuszczenie do udziału w postępowaniu wraz z oświadczeniami, o których mowa w art. 125 ust. 1 ustawy Pzp można składać w dni robocze od poniedziałku do czwartku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w godzinach od 07.00 do 15.30 oraz w piątek w godzinach od 07.00 do 13.00.</w:t>
      </w:r>
    </w:p>
    <w:p w:rsidR="00195E99" w:rsidRPr="00AF647C" w:rsidRDefault="00195E99" w:rsidP="00B94B5E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AF647C">
        <w:rPr>
          <w:b/>
          <w:sz w:val="22"/>
          <w:szCs w:val="22"/>
        </w:rPr>
        <w:t>Podmiotowe środki dowodowe, włącznie</w:t>
      </w:r>
      <w:r w:rsidRPr="00AF647C">
        <w:rPr>
          <w:b/>
          <w:color w:val="FF0000"/>
          <w:sz w:val="22"/>
          <w:szCs w:val="22"/>
        </w:rPr>
        <w:t xml:space="preserve"> </w:t>
      </w:r>
      <w:r w:rsidRPr="00AF647C">
        <w:rPr>
          <w:b/>
          <w:sz w:val="22"/>
          <w:szCs w:val="22"/>
        </w:rPr>
        <w:t xml:space="preserve">z zobowiązaniem podmiotu udostępniającego zasoby, </w:t>
      </w:r>
      <w:r w:rsidR="00904F68" w:rsidRPr="00AF647C">
        <w:rPr>
          <w:b/>
          <w:sz w:val="22"/>
          <w:szCs w:val="22"/>
        </w:rPr>
        <w:br/>
      </w:r>
      <w:r w:rsidRPr="00AF647C">
        <w:rPr>
          <w:b/>
          <w:sz w:val="22"/>
          <w:szCs w:val="22"/>
        </w:rPr>
        <w:t>o którym mowa w art. 118 ust. 3 ustawy Pzp, a także pełnomocnictwo składane są w formie elektronicznej</w:t>
      </w:r>
      <w:r w:rsidRPr="00AF647C">
        <w:rPr>
          <w:sz w:val="22"/>
          <w:szCs w:val="22"/>
        </w:rPr>
        <w:t xml:space="preserve"> w sposób opisany w ust. I</w:t>
      </w:r>
      <w:r w:rsidR="00AF647C" w:rsidRPr="00AF647C">
        <w:rPr>
          <w:sz w:val="22"/>
          <w:szCs w:val="22"/>
        </w:rPr>
        <w:t>II „Forma złożenia podmiotowych środków dowodowych oraz innych dokumentów”</w:t>
      </w:r>
      <w:r w:rsidRPr="00AF647C">
        <w:rPr>
          <w:sz w:val="22"/>
          <w:szCs w:val="22"/>
        </w:rPr>
        <w:t xml:space="preserve"> Części C „Informacje Dodatkowe”.</w:t>
      </w:r>
    </w:p>
    <w:p w:rsidR="007846A9" w:rsidRPr="007846A9" w:rsidRDefault="00195E99" w:rsidP="00B94B5E">
      <w:pPr>
        <w:pStyle w:val="Akapitzlist"/>
        <w:numPr>
          <w:ilvl w:val="0"/>
          <w:numId w:val="28"/>
        </w:numPr>
        <w:ind w:left="851" w:hanging="283"/>
        <w:jc w:val="both"/>
        <w:rPr>
          <w:sz w:val="22"/>
          <w:szCs w:val="22"/>
        </w:rPr>
      </w:pPr>
      <w:r w:rsidRPr="007846A9">
        <w:rPr>
          <w:b/>
          <w:sz w:val="22"/>
          <w:szCs w:val="22"/>
          <w:u w:val="single"/>
        </w:rPr>
        <w:t xml:space="preserve">Wniosek o dopuszczenie do udziału w postępowaniu wraz z oświadczeniami, o których mowa </w:t>
      </w:r>
      <w:r w:rsidR="00904F68" w:rsidRPr="007846A9">
        <w:rPr>
          <w:b/>
          <w:sz w:val="22"/>
          <w:szCs w:val="22"/>
          <w:u w:val="single"/>
        </w:rPr>
        <w:br/>
      </w:r>
      <w:r w:rsidRPr="007846A9">
        <w:rPr>
          <w:b/>
          <w:sz w:val="22"/>
          <w:szCs w:val="22"/>
          <w:u w:val="single"/>
        </w:rPr>
        <w:t>w art. 125 ust. 1 ustawy Pzp</w:t>
      </w:r>
      <w:r w:rsidR="00634753">
        <w:rPr>
          <w:b/>
          <w:sz w:val="22"/>
          <w:szCs w:val="22"/>
          <w:u w:val="single"/>
        </w:rPr>
        <w:t xml:space="preserve"> </w:t>
      </w:r>
      <w:r w:rsidRPr="007846A9">
        <w:rPr>
          <w:sz w:val="22"/>
          <w:szCs w:val="22"/>
        </w:rPr>
        <w:t xml:space="preserve">należy umieścić w kopercie. </w:t>
      </w:r>
    </w:p>
    <w:p w:rsidR="00195E99" w:rsidRPr="00904F68" w:rsidRDefault="00195E99" w:rsidP="007846A9">
      <w:pPr>
        <w:pStyle w:val="Akapitzlist"/>
        <w:spacing w:before="120" w:after="60"/>
        <w:ind w:left="851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Koperta winna być zamknięta i zabezpieczona przed otwarciem, bez uszkodzenia gwarantując zachowanie poufności jej treści – do terminu otwarcia wniosków.</w:t>
      </w:r>
    </w:p>
    <w:p w:rsidR="00195E99" w:rsidRPr="00904F68" w:rsidRDefault="00195E99" w:rsidP="00B94B5E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lastRenderedPageBreak/>
        <w:t>Kopertę należy opisać hasłem:</w:t>
      </w:r>
    </w:p>
    <w:p w:rsidR="00195E99" w:rsidRPr="00904F68" w:rsidRDefault="005E0950" w:rsidP="007846A9">
      <w:pPr>
        <w:spacing w:before="120"/>
        <w:ind w:left="567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„</w:t>
      </w:r>
      <w:r w:rsidR="00195E99" w:rsidRPr="00904F68">
        <w:rPr>
          <w:b/>
          <w:sz w:val="22"/>
          <w:szCs w:val="22"/>
        </w:rPr>
        <w:t>1 Regionalna Baza Logistyczna, ul. Ciasna 7, 78 – 600 Wałcz</w:t>
      </w:r>
    </w:p>
    <w:p w:rsidR="00195E99" w:rsidRPr="00904F68" w:rsidRDefault="00195E99" w:rsidP="007846A9">
      <w:pPr>
        <w:ind w:left="567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 xml:space="preserve">Wniosek o dopuszczenie do udziału w postępowaniu </w:t>
      </w:r>
      <w:r w:rsidR="005E0950" w:rsidRPr="00904F68">
        <w:rPr>
          <w:b/>
          <w:sz w:val="22"/>
          <w:szCs w:val="22"/>
        </w:rPr>
        <w:br/>
      </w:r>
      <w:r w:rsidRPr="007846A9">
        <w:rPr>
          <w:sz w:val="22"/>
          <w:szCs w:val="22"/>
        </w:rPr>
        <w:t xml:space="preserve">o udzielenie zamówienia w dziedzinach obronności i bezpieczeństwa prowadzonym w trybie przetargu ograniczonego </w:t>
      </w:r>
      <w:r w:rsidR="007846A9" w:rsidRPr="007846A9">
        <w:rPr>
          <w:sz w:val="22"/>
          <w:szCs w:val="22"/>
        </w:rPr>
        <w:t>na</w:t>
      </w:r>
      <w:r w:rsidR="005E0950" w:rsidRPr="00904F68">
        <w:rPr>
          <w:b/>
          <w:sz w:val="22"/>
          <w:szCs w:val="22"/>
        </w:rPr>
        <w:br/>
      </w:r>
      <w:r w:rsidR="00CF14B2" w:rsidRPr="00CF14B2">
        <w:rPr>
          <w:b/>
          <w:sz w:val="22"/>
          <w:szCs w:val="22"/>
        </w:rPr>
        <w:t>„Dostawę bielizny zimowej marynarki wojennej wzór 507TM/MON</w:t>
      </w:r>
      <w:r w:rsidR="00A13EDB">
        <w:rPr>
          <w:b/>
          <w:sz w:val="22"/>
          <w:szCs w:val="22"/>
        </w:rPr>
        <w:t>”</w:t>
      </w:r>
      <w:r w:rsidR="00CF14B2" w:rsidRPr="00CF14B2">
        <w:rPr>
          <w:b/>
          <w:sz w:val="22"/>
          <w:szCs w:val="22"/>
        </w:rPr>
        <w:t>, nr sprawy 112/2024</w:t>
      </w:r>
      <w:r w:rsidRPr="00904F68">
        <w:rPr>
          <w:b/>
          <w:sz w:val="22"/>
          <w:szCs w:val="22"/>
        </w:rPr>
        <w:t xml:space="preserve">, </w:t>
      </w:r>
      <w:r w:rsidR="007846A9">
        <w:rPr>
          <w:b/>
          <w:sz w:val="22"/>
          <w:szCs w:val="22"/>
        </w:rPr>
        <w:br/>
      </w:r>
      <w:r w:rsidRPr="003D04AD">
        <w:rPr>
          <w:b/>
          <w:sz w:val="22"/>
          <w:szCs w:val="22"/>
        </w:rPr>
        <w:t xml:space="preserve">nie otwierać do dnia </w:t>
      </w:r>
      <w:r w:rsidR="003D04AD" w:rsidRPr="003D04AD">
        <w:rPr>
          <w:b/>
          <w:sz w:val="22"/>
          <w:szCs w:val="22"/>
        </w:rPr>
        <w:t>20</w:t>
      </w:r>
      <w:r w:rsidR="00D11E7B" w:rsidRPr="003D04AD">
        <w:rPr>
          <w:b/>
          <w:sz w:val="22"/>
          <w:szCs w:val="22"/>
        </w:rPr>
        <w:t>.</w:t>
      </w:r>
      <w:r w:rsidR="003D04AD" w:rsidRPr="003D04AD">
        <w:rPr>
          <w:b/>
          <w:sz w:val="22"/>
          <w:szCs w:val="22"/>
        </w:rPr>
        <w:t>01</w:t>
      </w:r>
      <w:r w:rsidR="00F46673" w:rsidRPr="003D04AD">
        <w:rPr>
          <w:b/>
          <w:sz w:val="22"/>
          <w:szCs w:val="22"/>
        </w:rPr>
        <w:t>.202</w:t>
      </w:r>
      <w:r w:rsidR="003D04AD" w:rsidRPr="003D04AD">
        <w:rPr>
          <w:b/>
          <w:sz w:val="22"/>
          <w:szCs w:val="22"/>
        </w:rPr>
        <w:t>5</w:t>
      </w:r>
      <w:r w:rsidR="0024699D" w:rsidRPr="003D04AD">
        <w:rPr>
          <w:b/>
          <w:sz w:val="22"/>
          <w:szCs w:val="22"/>
        </w:rPr>
        <w:t xml:space="preserve"> r. do go</w:t>
      </w:r>
      <w:r w:rsidR="0012689A" w:rsidRPr="003D04AD">
        <w:rPr>
          <w:b/>
          <w:sz w:val="22"/>
          <w:szCs w:val="22"/>
        </w:rPr>
        <w:t>dziny 10</w:t>
      </w:r>
      <w:r w:rsidRPr="003D04AD">
        <w:rPr>
          <w:b/>
          <w:sz w:val="22"/>
          <w:szCs w:val="22"/>
        </w:rPr>
        <w:t>.</w:t>
      </w:r>
      <w:r w:rsidR="00F46673" w:rsidRPr="003D04AD">
        <w:rPr>
          <w:b/>
          <w:sz w:val="22"/>
          <w:szCs w:val="22"/>
        </w:rPr>
        <w:t>0</w:t>
      </w:r>
      <w:r w:rsidRPr="003D04AD">
        <w:rPr>
          <w:b/>
          <w:sz w:val="22"/>
          <w:szCs w:val="22"/>
        </w:rPr>
        <w:t>0”</w:t>
      </w:r>
    </w:p>
    <w:p w:rsidR="00195E99" w:rsidRPr="00904F68" w:rsidRDefault="00195E99" w:rsidP="007846A9">
      <w:pPr>
        <w:spacing w:before="120" w:after="120"/>
        <w:ind w:left="851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Na kopercie należy umieścić w postaci pieczęci firmowej lub odręcznego napisu nazwę Wykonawcy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>i jego adres zgodnie z danymi rejestrowymi (ewidencyjnymi).</w:t>
      </w:r>
    </w:p>
    <w:p w:rsidR="00195E99" w:rsidRPr="00634753" w:rsidRDefault="00634753" w:rsidP="00634753">
      <w:pPr>
        <w:spacing w:before="120" w:after="120"/>
        <w:ind w:left="851"/>
        <w:jc w:val="center"/>
        <w:rPr>
          <w:b/>
          <w:sz w:val="22"/>
          <w:szCs w:val="22"/>
        </w:rPr>
      </w:pPr>
      <w:r w:rsidRPr="00634753">
        <w:rPr>
          <w:b/>
          <w:sz w:val="22"/>
          <w:szCs w:val="22"/>
        </w:rPr>
        <w:t>WYMAGANE WRAZ Z WNIOSKIEM PODMIOTOWE ŚRODKI DOWODOWE NALEŻY ZŁOŻYĆ WYŁĄCZNIE ZA POŚREDNICTWEM PLATFORMY ZAKUPOWEJ.</w:t>
      </w:r>
    </w:p>
    <w:p w:rsidR="00195E99" w:rsidRPr="00904F68" w:rsidRDefault="00195E99" w:rsidP="007846A9">
      <w:pPr>
        <w:spacing w:before="120" w:after="120"/>
        <w:ind w:left="851"/>
        <w:jc w:val="both"/>
        <w:rPr>
          <w:b/>
          <w:i/>
          <w:sz w:val="22"/>
          <w:szCs w:val="22"/>
        </w:rPr>
      </w:pPr>
      <w:r w:rsidRPr="00904F68">
        <w:rPr>
          <w:b/>
          <w:i/>
          <w:sz w:val="22"/>
          <w:szCs w:val="22"/>
        </w:rPr>
        <w:t xml:space="preserve">Decydujące znaczenie dla oceny zachowania terminu składania wniosków o dopuszczenie do udziału w postępowaniu ma data i godzina wpływu wniosku do Zamawiającego, a nie data jej wysłania przesyłką pocztową lub kurierską. </w:t>
      </w:r>
    </w:p>
    <w:p w:rsidR="00195E99" w:rsidRPr="00904F68" w:rsidRDefault="00195E99" w:rsidP="007846A9">
      <w:pPr>
        <w:spacing w:before="120" w:after="120"/>
        <w:ind w:left="851"/>
        <w:jc w:val="both"/>
        <w:rPr>
          <w:i/>
          <w:sz w:val="22"/>
          <w:szCs w:val="22"/>
        </w:rPr>
      </w:pPr>
      <w:r w:rsidRPr="00904F68">
        <w:rPr>
          <w:i/>
          <w:sz w:val="22"/>
          <w:szCs w:val="22"/>
        </w:rPr>
        <w:t xml:space="preserve">Doręczenie wniosku do innego miejsca niż wskazane wyżej nie jest równoznaczne ze złożeniem wniosku w sposób skuteczny. Wykonawca winien uwzględnić czas na dojście z biura przepustek do kancelarii, która znajduje się na terenie jednostki. Zamawiający nie ponosi odpowiedzialności za opóźnienie w przekazaniu wniosku przez pocztę lub firmę kurierską. </w:t>
      </w:r>
    </w:p>
    <w:p w:rsidR="00195E99" w:rsidRPr="00904F68" w:rsidRDefault="00195E99" w:rsidP="007846A9">
      <w:pPr>
        <w:spacing w:before="120" w:after="120"/>
        <w:ind w:left="851"/>
        <w:jc w:val="both"/>
        <w:rPr>
          <w:i/>
          <w:sz w:val="22"/>
          <w:szCs w:val="22"/>
        </w:rPr>
      </w:pPr>
      <w:r w:rsidRPr="00904F68">
        <w:rPr>
          <w:i/>
          <w:sz w:val="22"/>
          <w:szCs w:val="22"/>
        </w:rPr>
        <w:t xml:space="preserve">Kancelaria jawna znajduje się na terenie 1RBLog, gdzie obowiązuje system przepustek wydawanych przy wejściu, po okazaniu dowodu tożsamości. Składając wniosek należy uwzględnić czas na otrzymanie przepustki i dojście do kancelarii. Za moment wpłynięcia wniosku uznaje się czas jego zarejestrowania w kancelarii jawnej. </w:t>
      </w:r>
    </w:p>
    <w:p w:rsidR="00195E99" w:rsidRPr="00904F68" w:rsidRDefault="00195E99" w:rsidP="00B94B5E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wraz z oświadczeniami, o których mowa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art. 125 ust. 1 ustawy Pzp winien być podpisany przez osobę (osoby) uprawnione do składania oświadczeń woli ze skutkiem zaciągania zobowiązań w imieniu Wykonawcy. </w:t>
      </w:r>
    </w:p>
    <w:p w:rsidR="00195E99" w:rsidRDefault="00195E99" w:rsidP="007846A9">
      <w:pPr>
        <w:numPr>
          <w:ilvl w:val="0"/>
          <w:numId w:val="5"/>
        </w:numPr>
        <w:ind w:left="567" w:hanging="283"/>
        <w:jc w:val="both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 xml:space="preserve">Składanie wniosku o dopuszczenie do udziału w postępowaniu wraz z załącznikami w formie elektronicznej </w:t>
      </w:r>
      <w:r w:rsidRPr="00904F68">
        <w:rPr>
          <w:b/>
          <w:color w:val="0070C0"/>
          <w:sz w:val="22"/>
          <w:szCs w:val="22"/>
        </w:rPr>
        <w:t xml:space="preserve">(forma rekomendowana przez Zamawiającego) </w:t>
      </w:r>
      <w:r w:rsidRPr="00904F68">
        <w:rPr>
          <w:b/>
          <w:sz w:val="22"/>
          <w:szCs w:val="22"/>
        </w:rPr>
        <w:t>– w przypadku wyboru przez Wykonawcę tej formy:</w:t>
      </w:r>
    </w:p>
    <w:p w:rsidR="00013655" w:rsidRPr="004B4149" w:rsidRDefault="00EB34A8" w:rsidP="00B94B5E">
      <w:pPr>
        <w:pStyle w:val="Akapitzlist"/>
        <w:numPr>
          <w:ilvl w:val="0"/>
          <w:numId w:val="29"/>
        </w:numPr>
        <w:spacing w:before="60"/>
        <w:ind w:left="851" w:hanging="284"/>
        <w:contextualSpacing w:val="0"/>
        <w:jc w:val="both"/>
        <w:rPr>
          <w:b/>
          <w:sz w:val="22"/>
          <w:szCs w:val="22"/>
        </w:rPr>
      </w:pPr>
      <w:r w:rsidRPr="004B4149">
        <w:rPr>
          <w:sz w:val="22"/>
          <w:szCs w:val="22"/>
        </w:rPr>
        <w:t xml:space="preserve">Wykonawca składa wniosek o dopuszczenie do udziału w postępowaniu wraz z załącznikami </w:t>
      </w:r>
      <w:r w:rsidR="009A4C3F" w:rsidRPr="004B4149">
        <w:rPr>
          <w:sz w:val="22"/>
          <w:szCs w:val="22"/>
        </w:rPr>
        <w:br/>
      </w:r>
      <w:r w:rsidRPr="004B4149">
        <w:rPr>
          <w:sz w:val="22"/>
          <w:szCs w:val="22"/>
        </w:rPr>
        <w:t xml:space="preserve">za pośrednictwem platformy zakupowej pod adresem: </w:t>
      </w:r>
      <w:hyperlink r:id="rId14" w:history="1">
        <w:r w:rsidR="00013655" w:rsidRPr="004B4149">
          <w:rPr>
            <w:rStyle w:val="Hipercze"/>
            <w:sz w:val="22"/>
            <w:szCs w:val="22"/>
          </w:rPr>
          <w:t>https://platformazakupowa.pl/pn/1rblog</w:t>
        </w:r>
      </w:hyperlink>
      <w:r w:rsidR="00013655" w:rsidRPr="004B4149">
        <w:rPr>
          <w:sz w:val="22"/>
          <w:szCs w:val="22"/>
        </w:rPr>
        <w:t xml:space="preserve"> </w:t>
      </w:r>
      <w:r w:rsidR="00013655" w:rsidRPr="004B4149">
        <w:rPr>
          <w:b/>
          <w:sz w:val="22"/>
          <w:szCs w:val="22"/>
        </w:rPr>
        <w:t xml:space="preserve">do dnia </w:t>
      </w:r>
      <w:r w:rsidR="004B4149" w:rsidRPr="004B4149">
        <w:rPr>
          <w:b/>
          <w:sz w:val="22"/>
          <w:szCs w:val="22"/>
        </w:rPr>
        <w:t>20</w:t>
      </w:r>
      <w:r w:rsidR="00013655" w:rsidRPr="004B4149">
        <w:rPr>
          <w:b/>
          <w:sz w:val="22"/>
          <w:szCs w:val="22"/>
        </w:rPr>
        <w:t>.0</w:t>
      </w:r>
      <w:r w:rsidR="004B4149" w:rsidRPr="004B4149">
        <w:rPr>
          <w:b/>
          <w:sz w:val="22"/>
          <w:szCs w:val="22"/>
        </w:rPr>
        <w:t>1</w:t>
      </w:r>
      <w:r w:rsidR="00013655" w:rsidRPr="004B4149">
        <w:rPr>
          <w:b/>
          <w:sz w:val="22"/>
          <w:szCs w:val="22"/>
        </w:rPr>
        <w:t>.202</w:t>
      </w:r>
      <w:r w:rsidR="004B4149" w:rsidRPr="004B4149">
        <w:rPr>
          <w:b/>
          <w:sz w:val="22"/>
          <w:szCs w:val="22"/>
        </w:rPr>
        <w:t>5</w:t>
      </w:r>
      <w:r w:rsidR="00013655" w:rsidRPr="004B4149">
        <w:rPr>
          <w:b/>
          <w:sz w:val="22"/>
          <w:szCs w:val="22"/>
        </w:rPr>
        <w:t xml:space="preserve"> r. do godziny 09:30.</w:t>
      </w:r>
    </w:p>
    <w:p w:rsidR="00EB34A8" w:rsidRPr="00013655" w:rsidRDefault="00EB34A8" w:rsidP="00013655">
      <w:pPr>
        <w:pStyle w:val="Akapitzlist"/>
        <w:ind w:left="851"/>
        <w:contextualSpacing w:val="0"/>
        <w:jc w:val="center"/>
        <w:rPr>
          <w:i/>
          <w:sz w:val="22"/>
          <w:szCs w:val="22"/>
        </w:rPr>
      </w:pPr>
      <w:r w:rsidRPr="00013655">
        <w:rPr>
          <w:i/>
          <w:sz w:val="22"/>
          <w:szCs w:val="22"/>
        </w:rPr>
        <w:t>Podczas składania wniosku zaleca się korzystanie z instrukcji udostępnionej na platformie zakupowej</w:t>
      </w:r>
    </w:p>
    <w:p w:rsidR="00EB34A8" w:rsidRPr="009A4C3F" w:rsidRDefault="00EB34A8" w:rsidP="00B94B5E">
      <w:pPr>
        <w:pStyle w:val="Akapitzlist"/>
        <w:numPr>
          <w:ilvl w:val="0"/>
          <w:numId w:val="29"/>
        </w:numPr>
        <w:spacing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Zaleca się zaplanowanie złożenia wniosku z wyprzedzeniem minimum 24h, aby zdążyć w terminie przewidzianym na jego złożenie w przypadku np. awarii platformy zakupowej, awarii Internetu, problemów technicznych.</w:t>
      </w:r>
    </w:p>
    <w:p w:rsidR="00EB34A8" w:rsidRPr="009A4C3F" w:rsidRDefault="00EB34A8" w:rsidP="00B94B5E">
      <w:pPr>
        <w:pStyle w:val="Akapitzlist"/>
        <w:numPr>
          <w:ilvl w:val="0"/>
          <w:numId w:val="29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Wniosek o dopuszczenie do udziału w postępowaniu winien być sporządzony w języku polskim oraz podpisany kwalifikowanym podpisem elektronicznym przez osobę (osoby) uprawnione do składania oświadczeń woli ze skutkiem zaciągania zobowiązań w imieniu Wykonawcy.</w:t>
      </w:r>
    </w:p>
    <w:p w:rsidR="00EB34A8" w:rsidRPr="009A4C3F" w:rsidRDefault="00EB34A8" w:rsidP="00B94B5E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 xml:space="preserve">Wniosek o dopuszczenie do udziału w postępowaniu wraz z załącznikami składany elektronicznie musi zostać podpisany kwalifikowanym podpisem elektronicznym. W przypadku przekazywania </w:t>
      </w:r>
      <w:r w:rsidRPr="009A4C3F">
        <w:rPr>
          <w:sz w:val="22"/>
          <w:szCs w:val="22"/>
        </w:rPr>
        <w:br/>
        <w:t>w postępowaniu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:rsidR="00195E99" w:rsidRDefault="00195E99" w:rsidP="00B94B5E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Wniosek</w:t>
      </w:r>
      <w:r w:rsidRPr="00904F68">
        <w:rPr>
          <w:sz w:val="22"/>
          <w:szCs w:val="22"/>
        </w:rPr>
        <w:t xml:space="preserve"> o dopuszczenie do udziału w postępowaniu, oświadczenia, o których mowa w art. 125 </w:t>
      </w:r>
      <w:r w:rsidR="00B46DF7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ust. 1 ustawy </w:t>
      </w:r>
      <w:r w:rsidRPr="009A4C3F">
        <w:rPr>
          <w:i/>
          <w:sz w:val="22"/>
          <w:szCs w:val="22"/>
        </w:rPr>
        <w:t>(</w:t>
      </w:r>
      <w:r w:rsidRPr="00904F68">
        <w:rPr>
          <w:i/>
          <w:sz w:val="22"/>
          <w:szCs w:val="22"/>
          <w:u w:val="single"/>
        </w:rPr>
        <w:t>Załącznik nr 1 i 2</w:t>
      </w:r>
      <w:r w:rsidRPr="00904F68">
        <w:rPr>
          <w:i/>
          <w:color w:val="FF0000"/>
          <w:sz w:val="22"/>
          <w:szCs w:val="22"/>
          <w:u w:val="single"/>
        </w:rPr>
        <w:t xml:space="preserve"> </w:t>
      </w:r>
      <w:r w:rsidRPr="00904F68">
        <w:rPr>
          <w:i/>
          <w:sz w:val="22"/>
          <w:szCs w:val="22"/>
          <w:u w:val="single"/>
        </w:rPr>
        <w:t>do wniosku o dopuszczeniu do udziału w postępowaniu)</w:t>
      </w:r>
      <w:r w:rsidRPr="00904F68">
        <w:rPr>
          <w:sz w:val="22"/>
          <w:szCs w:val="22"/>
        </w:rPr>
        <w:t xml:space="preserve">, podmiotowe środki dowodowe, włącznie z zobowiązaniem podmiotu udostępniającego zasoby, </w:t>
      </w:r>
      <w:r w:rsidR="00B46DF7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o którym mowa w art. 118 ust. 3 ustawy Pzp oraz pełnomocnictwo sporządza się w postaci elektronicznej. </w:t>
      </w:r>
    </w:p>
    <w:p w:rsidR="00A31E11" w:rsidRDefault="00A31E11" w:rsidP="00A31E11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p w:rsidR="00A31E11" w:rsidRPr="00A31E11" w:rsidRDefault="00A31E11" w:rsidP="00A31E11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p w:rsidR="00EA52A9" w:rsidRPr="00EA52A9" w:rsidRDefault="00EA52A9" w:rsidP="00EA52A9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</w:rPr>
      </w:pPr>
      <w:r w:rsidRPr="00EA52A9">
        <w:rPr>
          <w:b/>
          <w:sz w:val="22"/>
          <w:szCs w:val="22"/>
        </w:rPr>
        <w:lastRenderedPageBreak/>
        <w:t>Forma złożen</w:t>
      </w:r>
      <w:bookmarkStart w:id="4" w:name="_GoBack"/>
      <w:bookmarkEnd w:id="4"/>
      <w:r w:rsidRPr="00EA52A9">
        <w:rPr>
          <w:b/>
          <w:sz w:val="22"/>
          <w:szCs w:val="22"/>
        </w:rPr>
        <w:t>ia podmiotowych środków dowodowych oraz innych dokumentów</w:t>
      </w:r>
    </w:p>
    <w:p w:rsidR="007846A9" w:rsidRPr="00EA52A9" w:rsidRDefault="00195E99" w:rsidP="00B94B5E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 xml:space="preserve">W </w:t>
      </w:r>
      <w:r w:rsidRPr="00EA52A9">
        <w:rPr>
          <w:sz w:val="22"/>
          <w:szCs w:val="22"/>
        </w:rPr>
        <w:t>przypadku</w:t>
      </w:r>
      <w:r w:rsidRPr="00EA52A9">
        <w:rPr>
          <w:bCs/>
          <w:sz w:val="22"/>
          <w:szCs w:val="22"/>
        </w:rPr>
        <w:t xml:space="preserve">, gdy podmiotowe środki dowodowe, inne dokumenty lub dokumenty potwierdzające umocowanie do reprezentowania odpowiednio Wykonawcy, Wykonawców wspólnie ubiegających się o udzielenie zamówienia publicznego, podmiotu udostępniającego zasoby na zasadach określonych </w:t>
      </w:r>
      <w:r w:rsidR="00EA52A9">
        <w:rPr>
          <w:bCs/>
          <w:sz w:val="22"/>
          <w:szCs w:val="22"/>
        </w:rPr>
        <w:br/>
      </w:r>
      <w:r w:rsidRPr="00EA52A9">
        <w:rPr>
          <w:bCs/>
          <w:sz w:val="22"/>
          <w:szCs w:val="22"/>
        </w:rPr>
        <w:t xml:space="preserve">w art. 118 ustawy Pzp lub </w:t>
      </w:r>
      <w:r w:rsidR="00B46DF7" w:rsidRPr="00EA52A9">
        <w:rPr>
          <w:bCs/>
          <w:sz w:val="22"/>
          <w:szCs w:val="22"/>
        </w:rPr>
        <w:t>p</w:t>
      </w:r>
      <w:r w:rsidRPr="00EA52A9">
        <w:rPr>
          <w:bCs/>
          <w:sz w:val="22"/>
          <w:szCs w:val="22"/>
        </w:rPr>
        <w:t xml:space="preserve">odwykonawcy niebędącego podmiotem udostępniającym zasoby na takich zasadach, zwane dalej „dokumentami potwierdzającymi umocowanie do reprezentowania”, </w:t>
      </w:r>
      <w:r w:rsidRPr="00EA52A9">
        <w:rPr>
          <w:bCs/>
          <w:sz w:val="22"/>
          <w:szCs w:val="22"/>
          <w:u w:val="single"/>
        </w:rPr>
        <w:t>zostały wystawione, przez upoważnione podmioty inne niż Wykonawca</w:t>
      </w:r>
      <w:r w:rsidRPr="00EA52A9">
        <w:rPr>
          <w:bCs/>
          <w:sz w:val="22"/>
          <w:szCs w:val="22"/>
        </w:rPr>
        <w:t xml:space="preserve">, Wykonawca wspólnie ubiegający się o udzielenie zamówienia, podmiot udostępniający zasoby lub </w:t>
      </w:r>
      <w:r w:rsidR="00B46DF7" w:rsidRPr="00EA52A9">
        <w:rPr>
          <w:bCs/>
          <w:sz w:val="22"/>
          <w:szCs w:val="22"/>
        </w:rPr>
        <w:t>p</w:t>
      </w:r>
      <w:r w:rsidRPr="00EA52A9">
        <w:rPr>
          <w:bCs/>
          <w:sz w:val="22"/>
          <w:szCs w:val="22"/>
        </w:rPr>
        <w:t xml:space="preserve">odwykonawca (zwane dalej „upoważnionymi podmiotami”), jako dokument elektroniczny, przekazuje się ten dokument. </w:t>
      </w:r>
    </w:p>
    <w:p w:rsidR="00195E99" w:rsidRPr="00EA5DF6" w:rsidRDefault="00195E99" w:rsidP="00EA52A9">
      <w:pPr>
        <w:pStyle w:val="Akapitzlist"/>
        <w:spacing w:before="120" w:after="60"/>
        <w:ind w:left="567"/>
        <w:contextualSpacing w:val="0"/>
        <w:jc w:val="both"/>
        <w:rPr>
          <w:sz w:val="22"/>
          <w:szCs w:val="22"/>
        </w:rPr>
      </w:pPr>
      <w:r w:rsidRPr="00EA5DF6">
        <w:rPr>
          <w:bCs/>
          <w:sz w:val="22"/>
          <w:szCs w:val="22"/>
        </w:rPr>
        <w:t xml:space="preserve">W przypadku, gdy podmiotowe środki dowodowe, inne dokumenty lub dokumenty potwierdzające umocowanie do reprezentowania, zostały wystawione przez upoważnione podmioty, jako dokument </w:t>
      </w:r>
      <w:r w:rsidR="00455553">
        <w:rPr>
          <w:bCs/>
          <w:sz w:val="22"/>
          <w:szCs w:val="22"/>
        </w:rPr>
        <w:br/>
      </w:r>
      <w:r w:rsidRPr="00EA5DF6">
        <w:rPr>
          <w:bCs/>
          <w:sz w:val="22"/>
          <w:szCs w:val="22"/>
        </w:rPr>
        <w:t xml:space="preserve">w postaci papierowej, przekazuje się cyfrowe odwzorowanie* tego dokumentu opatrzone kwalifikowanym podpisem elektronicznym, poświadczające zgodność cyfrowego odwzorowania </w:t>
      </w:r>
      <w:r w:rsidR="00B46DF7" w:rsidRPr="00EA5DF6">
        <w:rPr>
          <w:bCs/>
          <w:sz w:val="22"/>
          <w:szCs w:val="22"/>
        </w:rPr>
        <w:br/>
      </w:r>
      <w:r w:rsidRPr="00EA5DF6">
        <w:rPr>
          <w:bCs/>
          <w:sz w:val="22"/>
          <w:szCs w:val="22"/>
        </w:rPr>
        <w:t>z dokumentem w postaci papierowej.</w:t>
      </w:r>
    </w:p>
    <w:p w:rsidR="00195E99" w:rsidRPr="00EA5DF6" w:rsidRDefault="00195E99" w:rsidP="00954115">
      <w:pPr>
        <w:pStyle w:val="ust"/>
        <w:spacing w:before="120" w:after="0"/>
        <w:ind w:left="567" w:firstLine="0"/>
        <w:rPr>
          <w:bCs/>
          <w:sz w:val="22"/>
          <w:szCs w:val="22"/>
        </w:rPr>
      </w:pPr>
      <w:r w:rsidRPr="00EA5DF6">
        <w:rPr>
          <w:bCs/>
          <w:sz w:val="22"/>
          <w:szCs w:val="22"/>
        </w:rPr>
        <w:t>Poświadczenia zgodności cyfrowego odwzorowania z dokumentem w postaci papierowej, o którym mowa powyżej, dokonuje w przypadku:</w:t>
      </w:r>
    </w:p>
    <w:p w:rsidR="00195E99" w:rsidRPr="00EA5DF6" w:rsidRDefault="00195E99" w:rsidP="00B94B5E">
      <w:pPr>
        <w:pStyle w:val="Akapitzlist"/>
        <w:numPr>
          <w:ilvl w:val="0"/>
          <w:numId w:val="34"/>
        </w:numPr>
        <w:spacing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dotyczą, </w:t>
      </w:r>
    </w:p>
    <w:p w:rsidR="00195E99" w:rsidRDefault="00195E99" w:rsidP="00B94B5E">
      <w:pPr>
        <w:pStyle w:val="Akapitzlist"/>
        <w:numPr>
          <w:ilvl w:val="0"/>
          <w:numId w:val="34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innych dokumentów - odpowiednio Wykonawca, Wykonawca wspólnie ubiegający się </w:t>
      </w:r>
      <w:r w:rsidR="000C1BFA" w:rsidRPr="00EA5DF6">
        <w:rPr>
          <w:sz w:val="22"/>
          <w:szCs w:val="22"/>
        </w:rPr>
        <w:br/>
      </w:r>
      <w:r w:rsidRPr="00EA5DF6">
        <w:rPr>
          <w:sz w:val="22"/>
          <w:szCs w:val="22"/>
        </w:rPr>
        <w:t>o udzielenie zamówienia, w zakresie dokumentów, które każdego z nich dotyczą.</w:t>
      </w:r>
    </w:p>
    <w:p w:rsidR="00F970E1" w:rsidRDefault="00F970E1" w:rsidP="00A31E11">
      <w:pPr>
        <w:ind w:left="567" w:right="45"/>
        <w:jc w:val="both"/>
        <w:rPr>
          <w:bCs/>
          <w:sz w:val="22"/>
          <w:szCs w:val="22"/>
        </w:rPr>
      </w:pPr>
      <w:r w:rsidRPr="00F970E1">
        <w:rPr>
          <w:bCs/>
          <w:sz w:val="22"/>
          <w:szCs w:val="22"/>
        </w:rPr>
        <w:t>Poświadczenia zgodności cyfrowego odwzorowania z dokumentem w postaci papierowej może dokonać również notariusz.</w:t>
      </w:r>
    </w:p>
    <w:p w:rsidR="00455553" w:rsidRPr="00EA5DF6" w:rsidRDefault="00455553" w:rsidP="00A31E11">
      <w:pPr>
        <w:pStyle w:val="ust"/>
        <w:spacing w:before="0" w:after="0"/>
        <w:ind w:left="567" w:firstLine="0"/>
        <w:rPr>
          <w:i/>
          <w:sz w:val="20"/>
          <w:szCs w:val="22"/>
        </w:rPr>
      </w:pPr>
      <w:r w:rsidRPr="00EA5DF6">
        <w:rPr>
          <w:i/>
          <w:sz w:val="20"/>
          <w:szCs w:val="22"/>
        </w:rPr>
        <w:t xml:space="preserve">* 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455553" w:rsidRDefault="00195E99" w:rsidP="00B94B5E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>Podmiotowe</w:t>
      </w:r>
      <w:r w:rsidRPr="00EA5DF6">
        <w:rPr>
          <w:sz w:val="22"/>
          <w:szCs w:val="22"/>
        </w:rPr>
        <w:t xml:space="preserve"> środki dowodowe, w </w:t>
      </w:r>
      <w:r w:rsidR="00C25747" w:rsidRPr="00EA5DF6">
        <w:rPr>
          <w:sz w:val="22"/>
          <w:szCs w:val="22"/>
        </w:rPr>
        <w:t xml:space="preserve">tym </w:t>
      </w:r>
      <w:r w:rsidRPr="00EA5DF6">
        <w:rPr>
          <w:sz w:val="22"/>
          <w:szCs w:val="22"/>
        </w:rPr>
        <w:t xml:space="preserve">zobowiązanie podmiotu udostępniającego zasoby,  </w:t>
      </w:r>
      <w:r w:rsidR="00455553" w:rsidRPr="00455553">
        <w:rPr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="00455553" w:rsidRPr="00455553">
        <w:rPr>
          <w:sz w:val="22"/>
          <w:szCs w:val="22"/>
        </w:rPr>
        <w:t>,</w:t>
      </w:r>
      <w:r w:rsidRPr="00EA5DF6">
        <w:rPr>
          <w:sz w:val="22"/>
          <w:szCs w:val="22"/>
        </w:rPr>
        <w:t xml:space="preserve"> oraz </w:t>
      </w:r>
      <w:r w:rsidR="00C25747" w:rsidRPr="00EA5DF6">
        <w:rPr>
          <w:sz w:val="22"/>
          <w:szCs w:val="22"/>
        </w:rPr>
        <w:t xml:space="preserve">pełnomocnictwo, przekazuje się </w:t>
      </w:r>
      <w:r w:rsidRPr="00EA5DF6">
        <w:rPr>
          <w:sz w:val="22"/>
          <w:szCs w:val="22"/>
        </w:rPr>
        <w:t>w postaci elektronicznej i opatruje się kwalifiko</w:t>
      </w:r>
      <w:r w:rsidR="00C25747" w:rsidRPr="00EA5DF6">
        <w:rPr>
          <w:sz w:val="22"/>
          <w:szCs w:val="22"/>
        </w:rPr>
        <w:t xml:space="preserve">wanym podpisem elektronicznym. </w:t>
      </w:r>
    </w:p>
    <w:p w:rsidR="00195E99" w:rsidRPr="00EA5DF6" w:rsidRDefault="00195E99" w:rsidP="00455553">
      <w:pPr>
        <w:pStyle w:val="Akapitzlist"/>
        <w:tabs>
          <w:tab w:val="left" w:pos="426"/>
        </w:tabs>
        <w:spacing w:before="60" w:after="60"/>
        <w:ind w:left="568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W przypadku, gdy podmiotowe środki dowodowe, w tym zobowiązanie podmiotu udostępniającego zasoby, </w:t>
      </w:r>
      <w:r w:rsidR="007365D5" w:rsidRPr="007365D5">
        <w:rPr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="007365D5" w:rsidRPr="007365D5">
        <w:rPr>
          <w:sz w:val="22"/>
          <w:szCs w:val="22"/>
        </w:rPr>
        <w:t xml:space="preserve"> </w:t>
      </w:r>
      <w:r w:rsidRPr="00EA5DF6">
        <w:rPr>
          <w:sz w:val="22"/>
          <w:szCs w:val="22"/>
        </w:rPr>
        <w:t>lub pełnomocnictwo, zostały sporządzone jako dokument w postaci papierowej i opatrzone własnoręcznym podpisem, przekazuje się cyfrowe odwzorowanie tego dokumentu opatrzone kwalifikowanym podpisem elektronicznym</w:t>
      </w:r>
      <w:r w:rsidRPr="00EA5DF6">
        <w:rPr>
          <w:color w:val="000000"/>
          <w:sz w:val="22"/>
          <w:szCs w:val="22"/>
        </w:rPr>
        <w:t xml:space="preserve"> poświadczającym zgodność cyfrowego odwzorowania z dokumentem w postaci papierowej</w:t>
      </w:r>
      <w:r w:rsidRPr="00EA5DF6">
        <w:rPr>
          <w:bCs/>
          <w:sz w:val="22"/>
          <w:szCs w:val="22"/>
        </w:rPr>
        <w:t>.</w:t>
      </w:r>
    </w:p>
    <w:p w:rsidR="00195E99" w:rsidRPr="00EA5DF6" w:rsidRDefault="00195E99" w:rsidP="00EA52A9">
      <w:pPr>
        <w:pStyle w:val="ust"/>
        <w:spacing w:after="0"/>
        <w:ind w:left="567" w:firstLine="0"/>
        <w:rPr>
          <w:bCs/>
          <w:sz w:val="22"/>
          <w:szCs w:val="22"/>
        </w:rPr>
      </w:pPr>
      <w:r w:rsidRPr="00EA5DF6">
        <w:rPr>
          <w:bCs/>
          <w:sz w:val="22"/>
          <w:szCs w:val="22"/>
        </w:rPr>
        <w:t>Poświadczenia zgodności cyfrowego odwzorowania z dokumentem w postaci papierowej, o którym</w:t>
      </w:r>
      <w:r w:rsidRPr="00EA5DF6">
        <w:rPr>
          <w:color w:val="000000"/>
          <w:sz w:val="22"/>
          <w:szCs w:val="22"/>
        </w:rPr>
        <w:t xml:space="preserve"> mowa powyżej, </w:t>
      </w:r>
      <w:r w:rsidRPr="00EA5DF6">
        <w:rPr>
          <w:bCs/>
          <w:sz w:val="22"/>
          <w:szCs w:val="22"/>
        </w:rPr>
        <w:t>dokonuje w przypadku:</w:t>
      </w:r>
    </w:p>
    <w:p w:rsidR="00195E99" w:rsidRPr="00EA5DF6" w:rsidRDefault="00195E99" w:rsidP="00B94B5E">
      <w:pPr>
        <w:pStyle w:val="Akapitzlist"/>
        <w:numPr>
          <w:ilvl w:val="0"/>
          <w:numId w:val="34"/>
        </w:numPr>
        <w:spacing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podmiotowych środków dowodowych – odpowiednio Wykonawca, Wykonawca wspólnie ubiegający się o udzielenie zamówienia, podmiot udostępniający zasoby lub Podwykonawca, </w:t>
      </w:r>
      <w:r w:rsidR="00B46DF7" w:rsidRPr="00EA5DF6">
        <w:rPr>
          <w:sz w:val="22"/>
          <w:szCs w:val="22"/>
        </w:rPr>
        <w:br/>
      </w:r>
      <w:r w:rsidRPr="00EA5DF6">
        <w:rPr>
          <w:sz w:val="22"/>
          <w:szCs w:val="22"/>
        </w:rPr>
        <w:t>w zakresie podmiotowych środków dowodowych, które każdego z nich dotyczą,</w:t>
      </w:r>
    </w:p>
    <w:p w:rsidR="00195E99" w:rsidRPr="00EA5DF6" w:rsidRDefault="00195E99" w:rsidP="00B94B5E">
      <w:pPr>
        <w:pStyle w:val="Akapitzlist"/>
        <w:numPr>
          <w:ilvl w:val="0"/>
          <w:numId w:val="34"/>
        </w:numPr>
        <w:spacing w:before="120"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zobowiązania podmiotu udostępniającego zasoby – odpowiednio Wykonawca lub Wykonawca wspólnie ubiegający się o udzielenie zamówienia. </w:t>
      </w:r>
    </w:p>
    <w:p w:rsidR="00195E99" w:rsidRPr="00EA5DF6" w:rsidRDefault="00195E99" w:rsidP="00B94B5E">
      <w:pPr>
        <w:pStyle w:val="Akapitzlist"/>
        <w:numPr>
          <w:ilvl w:val="0"/>
          <w:numId w:val="34"/>
        </w:numPr>
        <w:spacing w:after="60"/>
        <w:ind w:left="851" w:hanging="284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pełnomocnictwa – mocodawca </w:t>
      </w:r>
    </w:p>
    <w:p w:rsidR="00AF647C" w:rsidRDefault="00AF647C" w:rsidP="00A31E11">
      <w:pPr>
        <w:pStyle w:val="ust"/>
        <w:spacing w:before="0" w:after="0"/>
        <w:ind w:left="567" w:firstLine="0"/>
        <w:rPr>
          <w:sz w:val="22"/>
          <w:szCs w:val="22"/>
        </w:rPr>
      </w:pPr>
      <w:r w:rsidRPr="00C86518">
        <w:rPr>
          <w:sz w:val="22"/>
          <w:szCs w:val="22"/>
        </w:rPr>
        <w:t>Poświadczenia zgodności cyfrowego odwzorowania z dokumentem w postaci papierowej może dokonać również notariusz.</w:t>
      </w:r>
    </w:p>
    <w:p w:rsidR="00954115" w:rsidRPr="00EA5DF6" w:rsidRDefault="00954115" w:rsidP="00A31E11">
      <w:pPr>
        <w:pStyle w:val="ust"/>
        <w:spacing w:before="0" w:after="0"/>
        <w:ind w:left="567" w:firstLine="0"/>
        <w:rPr>
          <w:i/>
          <w:sz w:val="20"/>
          <w:szCs w:val="22"/>
        </w:rPr>
      </w:pPr>
      <w:r w:rsidRPr="00EA5DF6">
        <w:rPr>
          <w:i/>
          <w:sz w:val="20"/>
          <w:szCs w:val="22"/>
        </w:rPr>
        <w:t>* cyfrowe odwzorowanie – na</w:t>
      </w:r>
      <w:r w:rsidR="00A31E11">
        <w:rPr>
          <w:i/>
          <w:sz w:val="20"/>
          <w:szCs w:val="22"/>
        </w:rPr>
        <w:t xml:space="preserve"> </w:t>
      </w:r>
      <w:r w:rsidRPr="00EA5DF6">
        <w:rPr>
          <w:i/>
          <w:sz w:val="20"/>
          <w:szCs w:val="22"/>
        </w:rPr>
        <w:t xml:space="preserve">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195E99" w:rsidRPr="00904F68" w:rsidRDefault="00195E99" w:rsidP="00B94B5E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sz w:val="22"/>
          <w:szCs w:val="22"/>
        </w:rPr>
      </w:pPr>
      <w:r w:rsidRPr="00954115">
        <w:rPr>
          <w:bCs/>
          <w:sz w:val="22"/>
          <w:szCs w:val="22"/>
        </w:rPr>
        <w:t>Pozostałe</w:t>
      </w:r>
      <w:r w:rsidRPr="00904F68">
        <w:rPr>
          <w:sz w:val="22"/>
          <w:szCs w:val="22"/>
        </w:rPr>
        <w:t xml:space="preserve"> informacje, oświadczenia lub dokumenty przekazywane w postępowaniu sporządza się </w:t>
      </w:r>
      <w:r w:rsidR="000C1BFA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postaci elektronicznej lub jako tekst wpisany bezpośrednio do wiadomości przekazywanej przy użyciu środków komunikacji elektronicznych. Wszystkie dokumenty elektroniczne przekazuje się przy użyciu środków komunikacji elektronicznej wskazanych przez Zamawiającego (platforma zakupowa: </w:t>
      </w:r>
      <w:r w:rsidR="00B46DF7" w:rsidRPr="00B46DF7">
        <w:rPr>
          <w:sz w:val="22"/>
          <w:szCs w:val="22"/>
        </w:rPr>
        <w:lastRenderedPageBreak/>
        <w:t>https://platformazakupowa.pl/pn/1rblog.</w:t>
      </w:r>
      <w:r w:rsidR="00B46DF7">
        <w:rPr>
          <w:sz w:val="22"/>
          <w:szCs w:val="22"/>
        </w:rPr>
        <w:t>)</w:t>
      </w:r>
    </w:p>
    <w:p w:rsidR="00195E99" w:rsidRDefault="00195E99" w:rsidP="00B94B5E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>Formaty plików wykorzystanych przez Wy</w:t>
      </w:r>
      <w:r w:rsidR="00B46DF7">
        <w:rPr>
          <w:sz w:val="22"/>
          <w:szCs w:val="22"/>
        </w:rPr>
        <w:t>konawców powinny być zgodne z §</w:t>
      </w:r>
      <w:r w:rsidRPr="00904F68">
        <w:rPr>
          <w:sz w:val="22"/>
          <w:szCs w:val="22"/>
        </w:rPr>
        <w:t xml:space="preserve">18 Rozporządzenia Rady Ministrów z dnia 12 kwietnia 2012 r. w sprawie Krajowych Ram Interoperacyjności, minimalnych wymagań dla rejestrów publicznych i wymiany informacji w postaci elektronicznej oraz minimalnych wymagań dla systemów teleinformatycznych. </w:t>
      </w:r>
      <w:r w:rsidRPr="00904F68">
        <w:rPr>
          <w:b/>
          <w:sz w:val="22"/>
          <w:szCs w:val="22"/>
        </w:rPr>
        <w:t>Zamawiający rekomenduje wykorzystanie formatów</w:t>
      </w:r>
      <w:r w:rsidRPr="00904F68">
        <w:rPr>
          <w:sz w:val="22"/>
          <w:szCs w:val="22"/>
        </w:rPr>
        <w:t xml:space="preserve">: </w:t>
      </w:r>
      <w:r w:rsidRPr="00904F68">
        <w:rPr>
          <w:b/>
          <w:sz w:val="22"/>
          <w:szCs w:val="22"/>
        </w:rPr>
        <w:t>.doc, .docx, .pdf.</w:t>
      </w:r>
    </w:p>
    <w:p w:rsidR="00EA52A9" w:rsidRPr="00904F68" w:rsidRDefault="00EA52A9" w:rsidP="00B94B5E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9A4C3F">
        <w:rPr>
          <w:sz w:val="22"/>
          <w:szCs w:val="22"/>
        </w:rPr>
        <w:t>Podmiotowe</w:t>
      </w:r>
      <w:r w:rsidRPr="00904F68">
        <w:rPr>
          <w:color w:val="000000"/>
          <w:sz w:val="22"/>
          <w:szCs w:val="22"/>
        </w:rPr>
        <w:t xml:space="preserve"> środki dowodowe oraz inne dokumenty lub oświadczenia</w:t>
      </w:r>
      <w:r w:rsidRPr="00904F68">
        <w:rPr>
          <w:sz w:val="22"/>
          <w:szCs w:val="22"/>
        </w:rPr>
        <w:t>, o których mowa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rozporządzeniu Prezesa Rady Ministrów z dnia 30 grudnia 2020 r. w sprawie sposobu sporządzania </w:t>
      </w:r>
      <w:r>
        <w:rPr>
          <w:sz w:val="22"/>
          <w:szCs w:val="22"/>
        </w:rPr>
        <w:br/>
      </w:r>
      <w:r w:rsidRPr="00904F68">
        <w:rPr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sporządzone w języku obcym przekazuje się wraz z tłumaczeniem na język polski.</w:t>
      </w:r>
    </w:p>
    <w:p w:rsidR="00EA52A9" w:rsidRPr="00904F68" w:rsidRDefault="00EA52A9" w:rsidP="00B94B5E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 xml:space="preserve">Jeżeli złożone przez Wykonawcę oświadczenia lub podmiotowe środki dowodowe budzą wątpliwości Zamawiającego, może on zwrócić się bezpośrednio do podmiotu, który jest w posiadaniu informacji lub dokumentów istotnych w tym zakresie dla oceny spełniania przez Wykonawcę warunków udziału </w:t>
      </w:r>
      <w:r>
        <w:rPr>
          <w:sz w:val="22"/>
          <w:szCs w:val="22"/>
        </w:rPr>
        <w:br/>
      </w:r>
      <w:r w:rsidRPr="00904F68">
        <w:rPr>
          <w:sz w:val="22"/>
          <w:szCs w:val="22"/>
        </w:rPr>
        <w:t>w postępowaniu, kryteriów selekcji lub braku podstaw wykluczenia, o przedstawienie takich informacji lub dokumentów (art. 128 ust. 5 ustawy Pzp).</w:t>
      </w:r>
    </w:p>
    <w:p w:rsidR="00EA52A9" w:rsidRPr="00904F68" w:rsidRDefault="00EA52A9" w:rsidP="00EA52A9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Tajemnica przedsiębiorstwa</w:t>
      </w:r>
    </w:p>
    <w:p w:rsidR="00195E99" w:rsidRPr="00904F68" w:rsidRDefault="00195E99" w:rsidP="00B94B5E">
      <w:pPr>
        <w:numPr>
          <w:ilvl w:val="0"/>
          <w:numId w:val="39"/>
        </w:numPr>
        <w:spacing w:before="60" w:after="60"/>
        <w:ind w:left="567" w:hanging="283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Wszelkie</w:t>
      </w:r>
      <w:r w:rsidRPr="00904F68">
        <w:rPr>
          <w:sz w:val="22"/>
          <w:szCs w:val="22"/>
        </w:rPr>
        <w:t xml:space="preserve"> informacje stanowiące tajemnicę przedsiębiorstwa w rozumieniu ustawy z dnia 16 kwietnia 1993 r. o zwalczaniu nieuczciwej konkurencji, które Wykonawca zastrzeże jako tajemnicę przedsiębiorstwa, powinny zostać załączone w wydzielonym i odpowiednio oznaczonym pliku. Podczas dodawania załączników Wykonawca ma możliwość ustawienia ich jako jawne lub niejawne. W razie jednoczesnego wystąpienia w danym dokumencie lub oświadczeniu treści o charakterze jawnym </w:t>
      </w:r>
      <w:r w:rsidR="009A4C3F">
        <w:rPr>
          <w:sz w:val="22"/>
          <w:szCs w:val="22"/>
        </w:rPr>
        <w:br/>
      </w:r>
      <w:r w:rsidRPr="00904F68">
        <w:rPr>
          <w:sz w:val="22"/>
          <w:szCs w:val="22"/>
        </w:rPr>
        <w:t>i niejawnym, należy podzielić ten plik na dwa pliki i każdy z nich odpowiednio oznaczyć. Odpowiednie oznaczenie zastrzeżonej treści oferty spoczywa na Wykonawcy.</w:t>
      </w:r>
    </w:p>
    <w:p w:rsidR="00195E99" w:rsidRPr="00904F68" w:rsidRDefault="00195E99" w:rsidP="00B94B5E">
      <w:pPr>
        <w:numPr>
          <w:ilvl w:val="0"/>
          <w:numId w:val="39"/>
        </w:numPr>
        <w:spacing w:before="60" w:after="60"/>
        <w:ind w:left="568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Wykonawca przekazując informacje stanowiące tajemnicę przedsiębiorstwa jest zobowiązany do wykazania spełnienia przesłanek określonych art. 11 ust. 2 ustawy o zwalczaniu nieuczciwej konkurencji z dnia 16 kwietnia 1993 r. </w:t>
      </w:r>
    </w:p>
    <w:p w:rsidR="00195E99" w:rsidRPr="00904F68" w:rsidRDefault="00195E99" w:rsidP="000F66C8">
      <w:pPr>
        <w:spacing w:before="60" w:after="60"/>
        <w:ind w:left="568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 w:rsidR="00A31E11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o ile uprawniony do korzystania z informacji lub rozporządzania nimi podjął, przy zachowaniu należytej staranności, działania w celu utrzymania ich w poufności. </w:t>
      </w:r>
    </w:p>
    <w:p w:rsidR="00195E99" w:rsidRDefault="00195E99" w:rsidP="00B94B5E">
      <w:pPr>
        <w:numPr>
          <w:ilvl w:val="0"/>
          <w:numId w:val="39"/>
        </w:numPr>
        <w:spacing w:before="60" w:after="60"/>
        <w:ind w:left="568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Zastrzeżenie „Tajemnica przedsiębiorstwa” Zamawiający uzna za skuteczne wyłącznie w sytuacji, jeżeli Wykonawca, wraz z przekazaniem takich informacji, zastrzeże, że nie mogą być one udostępniane oraz wykaże zgodnie z ust. </w:t>
      </w:r>
      <w:r w:rsidR="000F66C8">
        <w:rPr>
          <w:sz w:val="22"/>
          <w:szCs w:val="22"/>
        </w:rPr>
        <w:t>2</w:t>
      </w:r>
      <w:r w:rsidRPr="00904F68">
        <w:rPr>
          <w:sz w:val="22"/>
          <w:szCs w:val="22"/>
        </w:rPr>
        <w:t xml:space="preserve">, że zastrzeżone informacje stanowią tajemnicę przedsiębiorstwa. Wykonawca nie może zastrzec informacji, o których mowa w art. 222 ust. 5 ustawy Pzp. Poprzez „wykazanie” należy rozumieć nie tylko złożenie oświadczenia, że zastrzeżone informacje stanowią tajemnicę przedsiębiorstwa, ale również przedstawienie stosownych dowodów na jego potwierdzenie. </w:t>
      </w:r>
    </w:p>
    <w:p w:rsidR="00EA52A9" w:rsidRPr="00EA52A9" w:rsidRDefault="00EA52A9" w:rsidP="0029409F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EA52A9">
        <w:rPr>
          <w:b/>
          <w:sz w:val="22"/>
          <w:szCs w:val="22"/>
        </w:rPr>
        <w:t>Otwarcie wniosków o dopuszczenie do udziału w postępowaniu</w:t>
      </w:r>
    </w:p>
    <w:p w:rsidR="000232BB" w:rsidRPr="004B4149" w:rsidRDefault="000232BB" w:rsidP="00B94B5E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4B4149">
        <w:rPr>
          <w:bCs/>
          <w:sz w:val="22"/>
          <w:szCs w:val="22"/>
        </w:rPr>
        <w:t>Komisyjne</w:t>
      </w:r>
      <w:r w:rsidRPr="004B4149">
        <w:rPr>
          <w:sz w:val="22"/>
          <w:szCs w:val="22"/>
        </w:rPr>
        <w:t xml:space="preserve"> otwarcie wniosków o dopuszczenie do udziału w postępowaniu nastąpi w siedzibie Zamawiającego, ul. Ciasna 7, 78 – 600 Wałcz – budynek nr 1, </w:t>
      </w:r>
      <w:r w:rsidRPr="004B4149">
        <w:rPr>
          <w:b/>
          <w:sz w:val="22"/>
          <w:szCs w:val="22"/>
        </w:rPr>
        <w:t xml:space="preserve">w dniu </w:t>
      </w:r>
      <w:r w:rsidR="004B4149" w:rsidRPr="004B4149">
        <w:rPr>
          <w:b/>
          <w:sz w:val="22"/>
          <w:szCs w:val="22"/>
        </w:rPr>
        <w:t>20</w:t>
      </w:r>
      <w:r w:rsidRPr="004B4149">
        <w:rPr>
          <w:b/>
          <w:sz w:val="22"/>
          <w:szCs w:val="22"/>
        </w:rPr>
        <w:t>.0</w:t>
      </w:r>
      <w:r w:rsidR="004B4149" w:rsidRPr="004B4149">
        <w:rPr>
          <w:b/>
          <w:sz w:val="22"/>
          <w:szCs w:val="22"/>
        </w:rPr>
        <w:t>1</w:t>
      </w:r>
      <w:r w:rsidRPr="004B4149">
        <w:rPr>
          <w:b/>
          <w:sz w:val="22"/>
          <w:szCs w:val="22"/>
        </w:rPr>
        <w:t>.202</w:t>
      </w:r>
      <w:r w:rsidR="004B4149" w:rsidRPr="004B4149">
        <w:rPr>
          <w:b/>
          <w:sz w:val="22"/>
          <w:szCs w:val="22"/>
        </w:rPr>
        <w:t>5</w:t>
      </w:r>
      <w:r w:rsidRPr="004B4149">
        <w:rPr>
          <w:b/>
          <w:sz w:val="22"/>
          <w:szCs w:val="22"/>
        </w:rPr>
        <w:t xml:space="preserve"> r. o godzinie 10:00.</w:t>
      </w:r>
    </w:p>
    <w:p w:rsidR="00195E99" w:rsidRPr="0029409F" w:rsidRDefault="00195E99" w:rsidP="00B94B5E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  <w:lang w:val="x-none" w:eastAsia="x-none"/>
        </w:rPr>
      </w:pPr>
      <w:r w:rsidRPr="0029409F">
        <w:rPr>
          <w:bCs/>
          <w:sz w:val="22"/>
          <w:szCs w:val="22"/>
        </w:rPr>
        <w:t>Zgodnie</w:t>
      </w:r>
      <w:r w:rsidRPr="0029409F">
        <w:rPr>
          <w:sz w:val="22"/>
          <w:szCs w:val="22"/>
          <w:lang w:val="x-none" w:eastAsia="x-none"/>
        </w:rPr>
        <w:t xml:space="preserve"> z rozporządzeniem Ministra Rozwoju Pracy i Technologii z dnia 18 grudnia 2020 r. w sprawie protokołów postępowania oraz dokumentacji postępowania o udzielenie zamówienia publicznego:</w:t>
      </w:r>
    </w:p>
    <w:p w:rsidR="00195E99" w:rsidRPr="0029409F" w:rsidRDefault="00195E99" w:rsidP="00B94B5E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protokół postępowania lub załączniki do protokołu postępowania udostępnia się w oryginale lub kopii,</w:t>
      </w:r>
    </w:p>
    <w:p w:rsidR="00195E99" w:rsidRPr="0029409F" w:rsidRDefault="00195E99" w:rsidP="00B94B5E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udostępnianie protokołu postępowania lub załączników do protokołu postępowania następuje przy użyciu środków komunikacji elektronicznej,</w:t>
      </w:r>
    </w:p>
    <w:p w:rsidR="00195E99" w:rsidRPr="0029409F" w:rsidRDefault="00195E99" w:rsidP="00B94B5E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jeżeli udostępnienie protokołu postępowania lub załączników do protokołu postępowania albo ich części przy użyciu środków komunikacji elektronicznej byłoby utrudnione lub niemożliwe:</w:t>
      </w:r>
    </w:p>
    <w:p w:rsidR="00195E99" w:rsidRPr="0029409F" w:rsidRDefault="00195E99" w:rsidP="00B94B5E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 przyczyn o charakterze technicznym,</w:t>
      </w:r>
    </w:p>
    <w:p w:rsidR="00195E99" w:rsidRPr="0029409F" w:rsidRDefault="00195E99" w:rsidP="00B94B5E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 przyczyn wynikających z przepisów odrębnych,</w:t>
      </w:r>
    </w:p>
    <w:p w:rsidR="00195E99" w:rsidRPr="0029409F" w:rsidRDefault="00195E99" w:rsidP="00B94B5E">
      <w:pPr>
        <w:numPr>
          <w:ilvl w:val="0"/>
          <w:numId w:val="20"/>
        </w:numPr>
        <w:tabs>
          <w:tab w:val="clear" w:pos="800"/>
          <w:tab w:val="num" w:pos="1418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 xml:space="preserve">w przypadku odstąpienia od wymagania użycia środków komunikacji elektronicznej z powodu zaistnienia jednej z sytuacji określonej w </w:t>
      </w:r>
      <w:hyperlink r:id="rId15" w:anchor="/document/18903829?unitId=art(65)ust(1)&amp;cm=DOCUMENT" w:history="1">
        <w:r w:rsidRPr="0029409F">
          <w:rPr>
            <w:color w:val="000000"/>
            <w:sz w:val="22"/>
            <w:szCs w:val="22"/>
            <w:u w:val="single"/>
          </w:rPr>
          <w:t>art. 65 ust. 1</w:t>
        </w:r>
      </w:hyperlink>
      <w:r w:rsidRPr="0029409F">
        <w:rPr>
          <w:sz w:val="22"/>
          <w:szCs w:val="22"/>
        </w:rPr>
        <w:t xml:space="preserve"> ustawy Pzp,</w:t>
      </w:r>
    </w:p>
    <w:p w:rsidR="00195E99" w:rsidRPr="0029409F" w:rsidRDefault="00195E99" w:rsidP="00B94B5E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lastRenderedPageBreak/>
        <w:t xml:space="preserve">Zamawiający niezwłocznie informuje o tym wnioskodawcę, wskazując, że udostępnienie, zgodnie z wyborem Zamawiającego, może nastąpić przez wgląd w miejscu wyznaczonym przez Zamawiającego, przesłanie za pośrednictwem operatora pocztowego w rozumieniu </w:t>
      </w:r>
      <w:hyperlink r:id="rId16" w:anchor="/document/17938059?cm=DOCUMENT" w:history="1">
        <w:r w:rsidRPr="0029409F">
          <w:rPr>
            <w:color w:val="000000"/>
            <w:sz w:val="22"/>
            <w:szCs w:val="22"/>
            <w:u w:val="single"/>
          </w:rPr>
          <w:t>ustawy</w:t>
        </w:r>
      </w:hyperlink>
      <w:r w:rsidRPr="0029409F">
        <w:rPr>
          <w:sz w:val="22"/>
          <w:szCs w:val="22"/>
        </w:rPr>
        <w:t xml:space="preserve"> z dnia 23 listopada 2012 r. - Prawo pocztowe (Dz. U. z 202</w:t>
      </w:r>
      <w:r w:rsidR="003A04D1" w:rsidRPr="0029409F">
        <w:rPr>
          <w:sz w:val="22"/>
          <w:szCs w:val="22"/>
        </w:rPr>
        <w:t>3</w:t>
      </w:r>
      <w:r w:rsidRPr="0029409F">
        <w:rPr>
          <w:sz w:val="22"/>
          <w:szCs w:val="22"/>
        </w:rPr>
        <w:t xml:space="preserve"> r. poz. </w:t>
      </w:r>
      <w:r w:rsidR="003A04D1" w:rsidRPr="0029409F">
        <w:rPr>
          <w:sz w:val="22"/>
          <w:szCs w:val="22"/>
        </w:rPr>
        <w:t>1640 ze zm.</w:t>
      </w:r>
      <w:r w:rsidRPr="0029409F">
        <w:rPr>
          <w:sz w:val="22"/>
          <w:szCs w:val="22"/>
        </w:rPr>
        <w:t xml:space="preserve">) lub za pośrednictwem posłańca. Koszty związane z koniecznością przekazania (np. ksero) protokołu lub załączników do protokołu postępowania albo ich części pokrywa Wnioskodawca. Za sporządzenie kopii protokołu lub załączników do protokołu postępowania albo ich części ustala się cenę w wysokości 0,15 zł za jedną stronę dokumentu, doliczając koszty ich przesłania. We wniosku należy wskazać dane do wystawienia faktury. </w:t>
      </w:r>
    </w:p>
    <w:p w:rsidR="00195E99" w:rsidRPr="0029409F" w:rsidRDefault="00195E99" w:rsidP="00B94B5E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Zamawiający udostępnia wnioskodawcy protokół postępowania niezwłocznie.</w:t>
      </w:r>
    </w:p>
    <w:p w:rsidR="00195E99" w:rsidRDefault="00195E99" w:rsidP="00B94B5E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>Zgodnie</w:t>
      </w:r>
      <w:r w:rsidRPr="00904F68">
        <w:rPr>
          <w:sz w:val="22"/>
          <w:szCs w:val="22"/>
        </w:rPr>
        <w:t xml:space="preserve"> z art. 74 ust. 2 ustawy Pzp załączniki do protokołu postępowania udostępnia się po dokonaniu wyboru najkorzystniejszej oferty albo unieważnieniu postępowania, z tym, że</w:t>
      </w:r>
      <w:r w:rsidRPr="00904F68">
        <w:rPr>
          <w:rStyle w:val="alb"/>
          <w:sz w:val="22"/>
          <w:szCs w:val="22"/>
        </w:rPr>
        <w:t xml:space="preserve"> </w:t>
      </w:r>
      <w:r w:rsidRPr="00904F68">
        <w:rPr>
          <w:sz w:val="22"/>
          <w:szCs w:val="22"/>
        </w:rPr>
        <w:t>wnioski o dopuszczenie do udziału w postępowaniu wraz z załącznikami udostępnia się od dnia poinformowania o wynikach oceny tych wniosków, przy czym nie udostępnia się informacji, które mają charakter poufny.</w:t>
      </w:r>
    </w:p>
    <w:p w:rsidR="000232BB" w:rsidRPr="000C1BFA" w:rsidRDefault="000232BB" w:rsidP="00B94B5E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Wykonawcy ponoszą wszelkie koszty własne związane z przygotowaniem i złożeniem oferty, niezależnie od </w:t>
      </w:r>
      <w:r w:rsidRPr="000C1BFA">
        <w:rPr>
          <w:sz w:val="22"/>
          <w:szCs w:val="22"/>
        </w:rPr>
        <w:t>wyniku postępowania. Zamawiający nie odpowiada za koszty poniesione przez Wykonawców w związku z przygotowaniem i złożeniem ofert (z zastrzeżeniem art. 261 ustawy Pzp).</w:t>
      </w:r>
    </w:p>
    <w:p w:rsidR="00195E99" w:rsidRPr="00904F68" w:rsidRDefault="00195E99" w:rsidP="00B94B5E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0C1BFA">
        <w:rPr>
          <w:b/>
          <w:sz w:val="22"/>
          <w:szCs w:val="22"/>
        </w:rPr>
        <w:t>UWAGA</w:t>
      </w:r>
      <w:r w:rsidRPr="00904F68">
        <w:rPr>
          <w:b/>
          <w:sz w:val="22"/>
          <w:szCs w:val="22"/>
        </w:rPr>
        <w:t xml:space="preserve"> - </w:t>
      </w:r>
      <w:r w:rsidRPr="00904F68">
        <w:rPr>
          <w:sz w:val="22"/>
          <w:szCs w:val="22"/>
        </w:rPr>
        <w:t xml:space="preserve">W </w:t>
      </w:r>
      <w:r w:rsidRPr="00EA52A9">
        <w:rPr>
          <w:bCs/>
          <w:sz w:val="22"/>
          <w:szCs w:val="22"/>
        </w:rPr>
        <w:t>sytuacji</w:t>
      </w:r>
      <w:r w:rsidRPr="00904F68">
        <w:rPr>
          <w:sz w:val="22"/>
          <w:szCs w:val="22"/>
        </w:rPr>
        <w:t xml:space="preserve">, gdy osoba posiadająca inne, niż polskie obywatelstwo będzie planowała wejść na teren 1 Regionalnej Bazy Logistycznej w Wałczu, zobowiązana jest na minimum 14 dni przed planowanym wejściem złożyć wniosek do Komendanta  1 Regionalnej Bazy Logistycznej w Wałczu </w:t>
      </w:r>
      <w:r w:rsidR="000C1BFA">
        <w:rPr>
          <w:sz w:val="22"/>
          <w:szCs w:val="22"/>
        </w:rPr>
        <w:br/>
      </w:r>
      <w:r w:rsidRPr="00904F68">
        <w:rPr>
          <w:sz w:val="22"/>
          <w:szCs w:val="22"/>
        </w:rPr>
        <w:t>z poniższymi danymi: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 xml:space="preserve">Termin wizyty: 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Miejsce wizyty: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Cel wizyty: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Skład delegacji: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Państwo, instytucja delegująca: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 xml:space="preserve">Nazwa komórek (jednostek) organizacyjnych resortu obrony narodowej, </w:t>
      </w:r>
      <w:r w:rsidRPr="00904F68">
        <w:rPr>
          <w:sz w:val="22"/>
          <w:szCs w:val="22"/>
        </w:rPr>
        <w:br/>
        <w:t>w których będzie przebywała delegacja zagraniczna: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Dane osoby (osób) towarzyszącej (towarzyszących):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Uprawnienia jeżeli wykonanie zamówienia wiąże się z dostępem do informacji niejawnych:</w:t>
      </w:r>
    </w:p>
    <w:p w:rsidR="00195E99" w:rsidRPr="00904F68" w:rsidRDefault="00195E99" w:rsidP="00195E99">
      <w:p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  <w:r w:rsidRPr="00904F68">
        <w:rPr>
          <w:sz w:val="22"/>
          <w:szCs w:val="22"/>
        </w:rPr>
        <w:tab/>
        <w:t>Dane wymienione powyżej niezbędne są do uzyskania jednorazowego pozwolenia do wejścia na teren 1 Regionalnej Bazy Logistycznej w Wałczu.</w:t>
      </w:r>
    </w:p>
    <w:p w:rsidR="00195E99" w:rsidRPr="004B4149" w:rsidRDefault="00195E99" w:rsidP="004B4149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4B4149">
        <w:rPr>
          <w:b/>
          <w:sz w:val="22"/>
          <w:szCs w:val="22"/>
        </w:rPr>
        <w:t>Informacje dotyczące RODO</w:t>
      </w:r>
    </w:p>
    <w:p w:rsidR="004B4149" w:rsidRPr="004B4149" w:rsidRDefault="004B4149" w:rsidP="004B4149">
      <w:pPr>
        <w:jc w:val="both"/>
        <w:rPr>
          <w:sz w:val="22"/>
        </w:rPr>
      </w:pPr>
      <w:r w:rsidRPr="004B4149">
        <w:rPr>
          <w:sz w:val="22"/>
        </w:rPr>
        <w:t xml:space="preserve">Zgodnie z art. 13 i 14 </w:t>
      </w:r>
      <w:r w:rsidRPr="004B4149">
        <w:rPr>
          <w:rFonts w:eastAsia="Calibri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eastAsia="Calibri"/>
          <w:sz w:val="22"/>
        </w:rPr>
        <w:br/>
      </w:r>
      <w:r w:rsidRPr="004B4149">
        <w:rPr>
          <w:rFonts w:eastAsia="Calibri"/>
          <w:sz w:val="22"/>
        </w:rPr>
        <w:t xml:space="preserve">o ochronie danych) (Dz.U.UE.L.2016.119.1 z dnia 2016.05.04), </w:t>
      </w:r>
      <w:r w:rsidRPr="004B4149">
        <w:rPr>
          <w:sz w:val="22"/>
        </w:rPr>
        <w:t>dalej „RODO” informujemy, że:</w:t>
      </w:r>
    </w:p>
    <w:p w:rsidR="004B4149" w:rsidRPr="004B4149" w:rsidRDefault="004B4149" w:rsidP="00B94B5E">
      <w:pPr>
        <w:numPr>
          <w:ilvl w:val="0"/>
          <w:numId w:val="48"/>
        </w:numPr>
        <w:spacing w:after="160"/>
        <w:ind w:left="284" w:hanging="284"/>
        <w:contextualSpacing/>
        <w:jc w:val="both"/>
        <w:rPr>
          <w:b/>
          <w:sz w:val="22"/>
        </w:rPr>
      </w:pPr>
      <w:r w:rsidRPr="004B4149">
        <w:rPr>
          <w:sz w:val="22"/>
        </w:rPr>
        <w:t>Administratorem Pani/Pana danych jest</w:t>
      </w:r>
      <w:r w:rsidRPr="004B4149">
        <w:rPr>
          <w:bCs/>
          <w:sz w:val="22"/>
        </w:rPr>
        <w:t xml:space="preserve"> </w:t>
      </w:r>
      <w:r w:rsidRPr="004B4149">
        <w:rPr>
          <w:sz w:val="22"/>
        </w:rPr>
        <w:t xml:space="preserve">1 Regionalna Baza Logistyczna z siedzibą w Wałczu (78-600) przy ul. Ciasnej 7, tel. 261 472 424, reprezentowana przez Komendanta; 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W sprawach związanych z danymi osobowymi proszę kontaktować się z Inspektorem Ochrony Danych, listownie na adres: ul. Ciasna 7, 78 – 600 Wałcz, wysyłając wiadomość na adres e – mail: 1rblog.iod@ron.mil.pl lub dzwoniąc pod numer tel. 261 472 209;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rFonts w:eastAsia="Calibri"/>
          <w:sz w:val="22"/>
        </w:rPr>
      </w:pPr>
      <w:r w:rsidRPr="004B4149">
        <w:rPr>
          <w:iCs/>
          <w:sz w:val="22"/>
        </w:rPr>
        <w:t>Pani/Pana dane osobowe będą przetwarzane na podstawie:</w:t>
      </w:r>
    </w:p>
    <w:p w:rsidR="004B4149" w:rsidRPr="004B4149" w:rsidRDefault="004B4149" w:rsidP="00B94B5E">
      <w:pPr>
        <w:numPr>
          <w:ilvl w:val="0"/>
          <w:numId w:val="47"/>
        </w:numPr>
        <w:ind w:left="567" w:hanging="283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art. 6 ust. 1 lit. c) RODO, w celu prowadzeni</w:t>
      </w:r>
      <w:r>
        <w:rPr>
          <w:iCs/>
          <w:sz w:val="22"/>
        </w:rPr>
        <w:t>a</w:t>
      </w:r>
      <w:r w:rsidRPr="004B4149">
        <w:rPr>
          <w:iCs/>
          <w:sz w:val="22"/>
        </w:rPr>
        <w:t xml:space="preserve">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:rsidR="004B4149" w:rsidRPr="004B4149" w:rsidRDefault="004B4149" w:rsidP="00B94B5E">
      <w:pPr>
        <w:numPr>
          <w:ilvl w:val="0"/>
          <w:numId w:val="47"/>
        </w:numPr>
        <w:ind w:left="567" w:hanging="283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 xml:space="preserve">art. 6 ust. 1 lit. f) RODO, w celu zabezpieczenia prawnie uzasadnionego interesu administratora, </w:t>
      </w:r>
      <w:r>
        <w:rPr>
          <w:iCs/>
          <w:sz w:val="22"/>
        </w:rPr>
        <w:br/>
      </w:r>
      <w:r w:rsidRPr="004B4149">
        <w:rPr>
          <w:iCs/>
          <w:sz w:val="22"/>
        </w:rPr>
        <w:t>w zakresie ewentualnego ustalenia i dochodzenia roszczeń lub obronie przed roszczeniami.</w:t>
      </w:r>
    </w:p>
    <w:p w:rsidR="004B4149" w:rsidRPr="004B4149" w:rsidRDefault="004B4149" w:rsidP="00B94B5E">
      <w:pPr>
        <w:pStyle w:val="Akapitzlist"/>
        <w:numPr>
          <w:ilvl w:val="0"/>
          <w:numId w:val="48"/>
        </w:numPr>
        <w:spacing w:after="60"/>
        <w:ind w:left="284" w:hanging="284"/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Odbiorcami Pani/Pana danych osobowych mogą być podmioty uprawnione do uzyskania danych osobowych na podstawie przepisów prawa.</w:t>
      </w:r>
    </w:p>
    <w:p w:rsidR="004B4149" w:rsidRPr="004B4149" w:rsidRDefault="004B4149" w:rsidP="00B94B5E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sz w:val="22"/>
        </w:rPr>
      </w:pPr>
      <w:r w:rsidRPr="004B4149">
        <w:rPr>
          <w:rFonts w:eastAsia="Calibri"/>
          <w:iCs/>
          <w:sz w:val="22"/>
        </w:rPr>
        <w:t xml:space="preserve">Pani/Pana </w:t>
      </w:r>
      <w:r w:rsidRPr="004B4149">
        <w:rPr>
          <w:rFonts w:eastAsia="Calibri"/>
          <w:sz w:val="22"/>
        </w:rPr>
        <w:t xml:space="preserve">dane osobowe w związku z udziałem w postępowaniu o udzielenie zamówienia publicznego będą przechowywane przez okres oznaczony kategorią archiwalną wskazaną w Jednolitym Rzeczowym Wykazie Akt 1 Regionalnej Bazy Logistycznej. Dla dokumentów wytworzonych w ramach zamówień publicznych jest to 5 lat. Natomiast umowy zawarte w ramach postępowań o zamówienie publiczne wraz </w:t>
      </w:r>
      <w:r w:rsidRPr="004B4149">
        <w:rPr>
          <w:rFonts w:eastAsia="Calibri"/>
          <w:sz w:val="22"/>
        </w:rPr>
        <w:lastRenderedPageBreak/>
        <w:t xml:space="preserve">z dokumentacją dotyczącą ich realizacji przechowywane są przez okres 10 lat. Po upływie okresu przechowywania dokumentacja niearchiwalna podlega, po uzyskaniu zgody dyrektora właściwego archiwum wojskowego, </w:t>
      </w:r>
      <w:r>
        <w:rPr>
          <w:rFonts w:eastAsia="Calibri"/>
          <w:sz w:val="22"/>
        </w:rPr>
        <w:t>brakowaniu;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 xml:space="preserve">Obowiązek podania przez Panią/Pana danych osobowych jest wymogiem ustawowym określonym </w:t>
      </w:r>
      <w:r>
        <w:rPr>
          <w:iCs/>
          <w:sz w:val="22"/>
        </w:rPr>
        <w:br/>
      </w:r>
      <w:r w:rsidRPr="004B4149">
        <w:rPr>
          <w:iCs/>
          <w:sz w:val="22"/>
        </w:rPr>
        <w:t xml:space="preserve">w przepisach ustawy Prawo zamówień publicznych, niezbędnym do udziału i realizacji postępowania </w:t>
      </w:r>
      <w:r>
        <w:rPr>
          <w:iCs/>
          <w:sz w:val="22"/>
        </w:rPr>
        <w:br/>
      </w:r>
      <w:r w:rsidRPr="004B4149">
        <w:rPr>
          <w:iCs/>
          <w:sz w:val="22"/>
        </w:rPr>
        <w:t xml:space="preserve">o zamówienie publiczne; 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W odniesieniu do Pani/Pana danych osobowych decyzje nie będą podejmowane w sposób zautomatyzowany, stosowanie do art. 22 RODO;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Przysługuje Pani/Panu prawo do:</w:t>
      </w:r>
    </w:p>
    <w:p w:rsidR="004B4149" w:rsidRPr="004B4149" w:rsidRDefault="004B4149" w:rsidP="00B94B5E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15 RODO prawo dostępu do danych osobowych Pani/Pana dotyczących;</w:t>
      </w:r>
    </w:p>
    <w:p w:rsidR="004B4149" w:rsidRPr="004B4149" w:rsidRDefault="004B4149" w:rsidP="00B94B5E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załączników;</w:t>
      </w:r>
    </w:p>
    <w:p w:rsidR="004B4149" w:rsidRPr="004B4149" w:rsidRDefault="004B4149" w:rsidP="00B94B5E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4B4149" w:rsidRPr="004B4149" w:rsidRDefault="004B4149" w:rsidP="00B94B5E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4B4149" w:rsidRPr="004B4149" w:rsidRDefault="004B4149" w:rsidP="00B94B5E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Nie przysługuje Pani/Panu prawo do:</w:t>
      </w:r>
    </w:p>
    <w:p w:rsidR="004B4149" w:rsidRPr="004B4149" w:rsidRDefault="004B4149" w:rsidP="00B94B5E">
      <w:pPr>
        <w:pStyle w:val="Akapitzlist"/>
        <w:numPr>
          <w:ilvl w:val="0"/>
          <w:numId w:val="49"/>
        </w:numPr>
        <w:ind w:left="567" w:hanging="283"/>
        <w:jc w:val="both"/>
        <w:rPr>
          <w:rFonts w:eastAsia="Calibri"/>
          <w:i/>
          <w:sz w:val="22"/>
        </w:rPr>
      </w:pPr>
      <w:r w:rsidRPr="004B4149">
        <w:rPr>
          <w:rFonts w:eastAsia="Calibri"/>
          <w:sz w:val="22"/>
        </w:rPr>
        <w:t>w związku z art. 17 ust. 3 lit. b), d) lub e) RODO prawo do usunięcia danych osobowych;</w:t>
      </w:r>
    </w:p>
    <w:p w:rsidR="004B4149" w:rsidRPr="004B4149" w:rsidRDefault="004B4149" w:rsidP="00B94B5E">
      <w:pPr>
        <w:pStyle w:val="Akapitzlist"/>
        <w:numPr>
          <w:ilvl w:val="0"/>
          <w:numId w:val="45"/>
        </w:numPr>
        <w:spacing w:after="200"/>
        <w:ind w:left="567" w:hanging="283"/>
        <w:jc w:val="both"/>
        <w:rPr>
          <w:rFonts w:eastAsia="Calibri"/>
          <w:b/>
          <w:i/>
          <w:sz w:val="22"/>
        </w:rPr>
      </w:pPr>
      <w:r w:rsidRPr="004B4149">
        <w:rPr>
          <w:rFonts w:eastAsia="Calibri"/>
          <w:sz w:val="22"/>
        </w:rPr>
        <w:t>prawo do przenoszenia danych osobowych, o którym mowa w art. 20 RODO;</w:t>
      </w:r>
    </w:p>
    <w:p w:rsidR="004B4149" w:rsidRPr="004B4149" w:rsidRDefault="004B4149" w:rsidP="00B94B5E">
      <w:pPr>
        <w:pStyle w:val="Akapitzlist"/>
        <w:numPr>
          <w:ilvl w:val="0"/>
          <w:numId w:val="45"/>
        </w:numPr>
        <w:ind w:left="567" w:hanging="283"/>
        <w:jc w:val="both"/>
        <w:rPr>
          <w:rFonts w:eastAsia="Calibri"/>
          <w:i/>
          <w:sz w:val="22"/>
        </w:rPr>
      </w:pPr>
      <w:r w:rsidRPr="004B4149">
        <w:rPr>
          <w:rFonts w:eastAsia="Calibri"/>
          <w:sz w:val="22"/>
        </w:rPr>
        <w:t>na podstawie art. 21 RODO prawo sprzeciwu, wobec przetwarzania danych osobowych, gdy podstawą prawną przetwarzania Pani/Pana danych osobowych stanowi art. 6 ust 1 lit. c) RODO.</w:t>
      </w:r>
    </w:p>
    <w:p w:rsidR="00195E99" w:rsidRPr="00904F68" w:rsidRDefault="00195E99" w:rsidP="00A53BDE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Osobą uprawnioną ze strony Zamawiającego do porozumiewania się z Wykonawcą jest:</w:t>
      </w:r>
    </w:p>
    <w:p w:rsidR="00195E99" w:rsidRPr="00904F68" w:rsidRDefault="009A42F4" w:rsidP="00A53BDE">
      <w:pPr>
        <w:tabs>
          <w:tab w:val="num" w:pos="-993"/>
        </w:tabs>
        <w:spacing w:before="120"/>
        <w:ind w:left="284" w:hanging="284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ab/>
      </w:r>
      <w:r w:rsidR="00195E99" w:rsidRPr="00904F68">
        <w:rPr>
          <w:b/>
          <w:sz w:val="22"/>
          <w:szCs w:val="22"/>
        </w:rPr>
        <w:t>W sprawach dotyczących przedmiotu zamówienia:</w:t>
      </w:r>
    </w:p>
    <w:p w:rsidR="00195E99" w:rsidRPr="00A53BDE" w:rsidRDefault="00417C18" w:rsidP="00B94B5E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A53BDE">
        <w:rPr>
          <w:sz w:val="22"/>
          <w:szCs w:val="22"/>
        </w:rPr>
        <w:t>ppłk</w:t>
      </w:r>
      <w:r w:rsidR="00195E99" w:rsidRPr="00A53BDE">
        <w:rPr>
          <w:sz w:val="22"/>
          <w:szCs w:val="22"/>
        </w:rPr>
        <w:t xml:space="preserve"> Radosław BEZDEL, numer telefonu: 261 472 </w:t>
      </w:r>
      <w:r w:rsidR="002A4EAC" w:rsidRPr="00A53BDE">
        <w:rPr>
          <w:sz w:val="22"/>
          <w:szCs w:val="22"/>
        </w:rPr>
        <w:t>355</w:t>
      </w:r>
      <w:r w:rsidR="00195E99" w:rsidRPr="00A53BDE">
        <w:rPr>
          <w:sz w:val="22"/>
          <w:szCs w:val="22"/>
        </w:rPr>
        <w:t>,</w:t>
      </w:r>
    </w:p>
    <w:p w:rsidR="00195E99" w:rsidRPr="00A53BDE" w:rsidRDefault="00195E99" w:rsidP="00B94B5E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A53BDE">
        <w:rPr>
          <w:sz w:val="22"/>
          <w:szCs w:val="22"/>
        </w:rPr>
        <w:t>Małgorzata ŚNIEĆ, numer telefonu: 261 472</w:t>
      </w:r>
      <w:r w:rsidR="00046DEA" w:rsidRPr="00A53BDE">
        <w:rPr>
          <w:sz w:val="22"/>
          <w:szCs w:val="22"/>
        </w:rPr>
        <w:t> </w:t>
      </w:r>
      <w:r w:rsidRPr="00A53BDE">
        <w:rPr>
          <w:sz w:val="22"/>
          <w:szCs w:val="22"/>
        </w:rPr>
        <w:t>358.</w:t>
      </w:r>
    </w:p>
    <w:p w:rsidR="00A53BDE" w:rsidRDefault="00A53BDE" w:rsidP="00A53BDE">
      <w:pPr>
        <w:jc w:val="both"/>
        <w:rPr>
          <w:sz w:val="22"/>
          <w:szCs w:val="22"/>
        </w:rPr>
      </w:pPr>
    </w:p>
    <w:p w:rsidR="00195E99" w:rsidRPr="00A31E11" w:rsidRDefault="00195E99" w:rsidP="00A53BDE">
      <w:pPr>
        <w:spacing w:before="120"/>
        <w:jc w:val="both"/>
        <w:rPr>
          <w:b/>
          <w:sz w:val="20"/>
          <w:szCs w:val="22"/>
          <w:u w:val="single"/>
        </w:rPr>
      </w:pPr>
      <w:r w:rsidRPr="00A31E11">
        <w:rPr>
          <w:b/>
          <w:sz w:val="20"/>
          <w:szCs w:val="22"/>
          <w:u w:val="single"/>
        </w:rPr>
        <w:t>Załączniki do wniosku o dopuszczenie do udziału w postępowaniu:</w:t>
      </w:r>
    </w:p>
    <w:p w:rsidR="00A53BDE" w:rsidRPr="00A31E11" w:rsidRDefault="00A53BDE" w:rsidP="00B94B5E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A31E11">
        <w:rPr>
          <w:sz w:val="20"/>
          <w:szCs w:val="22"/>
        </w:rPr>
        <w:t>Oświadczenia o spełnianiu warunków udziału w postępowaniu (składane na podstawie art. 125 ust. 1 ustawy Pzp).</w:t>
      </w:r>
    </w:p>
    <w:p w:rsidR="00A53BDE" w:rsidRPr="00A31E11" w:rsidRDefault="00A53BDE" w:rsidP="00B94B5E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A31E11">
        <w:rPr>
          <w:sz w:val="20"/>
          <w:szCs w:val="22"/>
        </w:rPr>
        <w:t>Oświadczenia o niepodleganiu wykluczeniu (składane na podstawie art. 125 ust. 1 ustawy Pzp).</w:t>
      </w:r>
    </w:p>
    <w:p w:rsidR="00A53BDE" w:rsidRPr="00A31E11" w:rsidRDefault="00A53BDE" w:rsidP="00B94B5E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A31E11">
        <w:rPr>
          <w:sz w:val="20"/>
          <w:szCs w:val="22"/>
        </w:rPr>
        <w:t>Wykaz wykonanych dostaw.</w:t>
      </w:r>
    </w:p>
    <w:p w:rsidR="00A53BDE" w:rsidRPr="00A31E11" w:rsidRDefault="00A53BDE" w:rsidP="00B94B5E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A31E11">
        <w:rPr>
          <w:sz w:val="20"/>
          <w:szCs w:val="22"/>
        </w:rPr>
        <w:t>Oświadczenie w zakresie art. 108 ust. 1 pkt 5) ustawy Pzp, o przynależności bądź braku przynależności do tej samej grupy kapitałowej.</w:t>
      </w:r>
    </w:p>
    <w:p w:rsidR="00A53BDE" w:rsidRPr="00A31E11" w:rsidRDefault="00A53BDE" w:rsidP="00B94B5E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A31E11">
        <w:rPr>
          <w:sz w:val="20"/>
          <w:szCs w:val="22"/>
        </w:rPr>
        <w:t>Wykaz podmiotowych środków dowodowych i oświadczeń.</w:t>
      </w:r>
    </w:p>
    <w:p w:rsidR="00C25747" w:rsidRDefault="00C25747" w:rsidP="00195E99">
      <w:pPr>
        <w:tabs>
          <w:tab w:val="left" w:pos="0"/>
        </w:tabs>
        <w:ind w:left="1560" w:hanging="1560"/>
        <w:jc w:val="both"/>
      </w:pPr>
    </w:p>
    <w:p w:rsidR="00A31E11" w:rsidRPr="00046DEA" w:rsidRDefault="00A31E11" w:rsidP="00195E99">
      <w:pPr>
        <w:tabs>
          <w:tab w:val="left" w:pos="0"/>
        </w:tabs>
        <w:ind w:left="1560" w:hanging="1560"/>
        <w:jc w:val="both"/>
      </w:pPr>
    </w:p>
    <w:p w:rsidR="00A31E11" w:rsidRDefault="00A31E11" w:rsidP="00AD291D">
      <w:pPr>
        <w:tabs>
          <w:tab w:val="left" w:pos="-5040"/>
        </w:tabs>
        <w:spacing w:after="360"/>
        <w:ind w:left="5245" w:right="-170"/>
        <w:jc w:val="both"/>
        <w:rPr>
          <w:b/>
        </w:rPr>
      </w:pPr>
    </w:p>
    <w:p w:rsidR="00710D8F" w:rsidRDefault="007A6AC3" w:rsidP="00AD291D">
      <w:pPr>
        <w:tabs>
          <w:tab w:val="left" w:pos="-5040"/>
        </w:tabs>
        <w:spacing w:after="360"/>
        <w:ind w:left="5245" w:right="-170"/>
        <w:jc w:val="both"/>
        <w:rPr>
          <w:rFonts w:eastAsiaTheme="minorHAnsi"/>
          <w:sz w:val="20"/>
          <w:szCs w:val="20"/>
          <w:lang w:eastAsia="x-none"/>
        </w:rPr>
      </w:pPr>
      <w:r>
        <w:rPr>
          <w:b/>
        </w:rPr>
        <w:t xml:space="preserve"> </w:t>
      </w:r>
      <w:r w:rsidR="009D608E" w:rsidRPr="00046DEA">
        <w:rPr>
          <w:b/>
        </w:rPr>
        <w:t xml:space="preserve">   </w:t>
      </w:r>
    </w:p>
    <w:p w:rsidR="009D608E" w:rsidRPr="00BD29E0" w:rsidRDefault="0021525F" w:rsidP="00AD291D">
      <w:pPr>
        <w:ind w:left="1077" w:hanging="1077"/>
        <w:jc w:val="both"/>
      </w:pPr>
      <w:r w:rsidRPr="00A90F94">
        <w:rPr>
          <w:noProof/>
        </w:rPr>
        <w:drawing>
          <wp:inline distT="0" distB="0" distL="0" distR="0" wp14:anchorId="7079BF8D" wp14:editId="09B67BA9">
            <wp:extent cx="5399405" cy="72323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2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08E" w:rsidRPr="00BD29E0" w:rsidSect="00184EB5">
      <w:footerReference w:type="default" r:id="rId1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D7" w:rsidRDefault="005825D7">
      <w:r>
        <w:separator/>
      </w:r>
    </w:p>
  </w:endnote>
  <w:endnote w:type="continuationSeparator" w:id="0">
    <w:p w:rsidR="005825D7" w:rsidRDefault="005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79136"/>
      <w:docPartObj>
        <w:docPartGallery w:val="Page Numbers (Bottom of Page)"/>
        <w:docPartUnique/>
      </w:docPartObj>
    </w:sdtPr>
    <w:sdtEndPr/>
    <w:sdtContent>
      <w:sdt>
        <w:sdtPr>
          <w:id w:val="-2053757509"/>
          <w:docPartObj>
            <w:docPartGallery w:val="Page Numbers (Top of Page)"/>
            <w:docPartUnique/>
          </w:docPartObj>
        </w:sdtPr>
        <w:sdtEndPr/>
        <w:sdtContent>
          <w:p w:rsidR="003D04AD" w:rsidRDefault="003D04AD" w:rsidP="00FB4C65">
            <w:pPr>
              <w:pStyle w:val="Stopka"/>
              <w:jc w:val="right"/>
            </w:pPr>
            <w:r w:rsidRPr="00FB7893">
              <w:rPr>
                <w:sz w:val="20"/>
                <w:szCs w:val="20"/>
              </w:rPr>
              <w:t xml:space="preserve">Strona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PAGE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 w:rsidR="00667AAC">
              <w:rPr>
                <w:b/>
                <w:bCs/>
                <w:noProof/>
                <w:sz w:val="20"/>
                <w:szCs w:val="20"/>
              </w:rPr>
              <w:t>1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  <w:r w:rsidRPr="00FB7893">
              <w:rPr>
                <w:sz w:val="20"/>
                <w:szCs w:val="20"/>
              </w:rPr>
              <w:t xml:space="preserve"> z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NUMPAGES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 w:rsidR="00667AAC">
              <w:rPr>
                <w:b/>
                <w:bCs/>
                <w:noProof/>
                <w:sz w:val="20"/>
                <w:szCs w:val="20"/>
              </w:rPr>
              <w:t>23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AD" w:rsidRDefault="003D04AD" w:rsidP="00232F7D">
    <w:pPr>
      <w:pStyle w:val="Stopka"/>
    </w:pPr>
  </w:p>
  <w:p w:rsidR="003D04AD" w:rsidRDefault="003D04AD" w:rsidP="00232F7D">
    <w:pPr>
      <w:pStyle w:val="Stopka"/>
      <w:jc w:val="center"/>
    </w:pPr>
    <w:r>
      <w:t xml:space="preserve">Specyfikacja Istotnych Warunków Zamówienia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:rsidR="003D04AD" w:rsidRDefault="003D04AD" w:rsidP="00232F7D">
    <w:pPr>
      <w:pStyle w:val="Stopka"/>
    </w:pPr>
  </w:p>
  <w:p w:rsidR="003D04AD" w:rsidRPr="00FB0D6B" w:rsidRDefault="003D04AD" w:rsidP="00232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176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04AD" w:rsidRDefault="003D04AD">
            <w:pPr>
              <w:pStyle w:val="Stopka"/>
              <w:jc w:val="right"/>
            </w:pPr>
            <w:r w:rsidRPr="00171B17">
              <w:rPr>
                <w:sz w:val="20"/>
                <w:szCs w:val="20"/>
              </w:rPr>
              <w:t xml:space="preserve">str. 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PAGE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 w:rsidR="00667AAC">
              <w:rPr>
                <w:bCs/>
                <w:noProof/>
                <w:sz w:val="20"/>
                <w:szCs w:val="20"/>
              </w:rPr>
              <w:t>20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NUMPAGES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 w:rsidR="00667AAC">
              <w:rPr>
                <w:bCs/>
                <w:noProof/>
                <w:sz w:val="20"/>
                <w:szCs w:val="20"/>
              </w:rPr>
              <w:t>23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D7" w:rsidRDefault="005825D7">
      <w:r>
        <w:separator/>
      </w:r>
    </w:p>
  </w:footnote>
  <w:footnote w:type="continuationSeparator" w:id="0">
    <w:p w:rsidR="005825D7" w:rsidRDefault="005825D7">
      <w:r>
        <w:continuationSeparator/>
      </w:r>
    </w:p>
  </w:footnote>
  <w:footnote w:id="1">
    <w:p w:rsidR="003D04AD" w:rsidRPr="004A6E4C" w:rsidRDefault="003D04AD" w:rsidP="00A21E2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D04AD" w:rsidRPr="004A6E4C" w:rsidRDefault="003D04AD" w:rsidP="00B94B5E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3D04AD" w:rsidRPr="004A6E4C" w:rsidRDefault="003D04AD" w:rsidP="00B94B5E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bookmarkStart w:id="0" w:name="_Hlk102557314"/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D04AD" w:rsidRPr="004A6E4C" w:rsidRDefault="003D04AD" w:rsidP="00B94B5E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r w:rsidRPr="004A6E4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D04AD" w:rsidRPr="004A6E4C" w:rsidRDefault="003D04AD" w:rsidP="00A21E22">
      <w:pPr>
        <w:pStyle w:val="Tekstprzypisudolnego"/>
        <w:jc w:val="both"/>
      </w:pPr>
      <w:r w:rsidRPr="004A6E4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D04AD" w:rsidRPr="004A6E4C" w:rsidRDefault="003D04AD" w:rsidP="009A04D5">
      <w:pPr>
        <w:jc w:val="both"/>
        <w:rPr>
          <w:color w:val="222222"/>
          <w:sz w:val="16"/>
          <w:szCs w:val="16"/>
        </w:rPr>
      </w:pPr>
      <w:r w:rsidRPr="004A6E4C">
        <w:rPr>
          <w:rStyle w:val="Odwoanieprzypisudolnego"/>
        </w:rPr>
        <w:footnoteRef/>
      </w:r>
      <w:r w:rsidRPr="004A6E4C">
        <w:t xml:space="preserve"> </w:t>
      </w:r>
      <w:r w:rsidRPr="004A6E4C">
        <w:rPr>
          <w:color w:val="222222"/>
          <w:sz w:val="16"/>
          <w:szCs w:val="16"/>
        </w:rPr>
        <w:t xml:space="preserve">Zgodnie z treścią art. 7 ust. 1 ustawy z dnia 13 kwietnia 2022 r. </w:t>
      </w:r>
      <w:r w:rsidRPr="004A6E4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A6E4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D04AD" w:rsidRPr="009A3E96" w:rsidRDefault="003D04AD" w:rsidP="009A04D5">
      <w:pPr>
        <w:jc w:val="both"/>
        <w:rPr>
          <w:sz w:val="16"/>
          <w:szCs w:val="16"/>
        </w:rPr>
      </w:pPr>
      <w:r w:rsidRPr="004A6E4C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</w:t>
      </w:r>
      <w:r w:rsidRPr="009A3E96">
        <w:rPr>
          <w:sz w:val="16"/>
          <w:szCs w:val="16"/>
        </w:rPr>
        <w:t>rozstrzygającej o zastosowaniu środka, o którym mowa w art. 1 pkt 3 ustawy;</w:t>
      </w:r>
    </w:p>
    <w:p w:rsidR="003D04AD" w:rsidRPr="009A3E96" w:rsidRDefault="003D04AD" w:rsidP="009A04D5">
      <w:pPr>
        <w:jc w:val="both"/>
        <w:rPr>
          <w:sz w:val="16"/>
          <w:szCs w:val="16"/>
        </w:rPr>
      </w:pPr>
      <w:r w:rsidRPr="009A3E96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 j. Dz. U. z 202</w:t>
      </w:r>
      <w:r>
        <w:rPr>
          <w:sz w:val="16"/>
          <w:szCs w:val="16"/>
        </w:rPr>
        <w:t>3</w:t>
      </w:r>
      <w:r w:rsidRPr="009A3E96">
        <w:rPr>
          <w:sz w:val="16"/>
          <w:szCs w:val="16"/>
        </w:rPr>
        <w:t xml:space="preserve"> r. poz. </w:t>
      </w:r>
      <w:r>
        <w:rPr>
          <w:sz w:val="16"/>
          <w:szCs w:val="16"/>
        </w:rPr>
        <w:t>1124</w:t>
      </w:r>
      <w:r w:rsidRPr="009A3E96">
        <w:rPr>
          <w:sz w:val="16"/>
          <w:szCs w:val="16"/>
        </w:rPr>
        <w:t xml:space="preserve"> ze zm.) jest osoba wymieniona w wykazach określonych </w:t>
      </w:r>
      <w:r w:rsidRPr="009A3E96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9A3E96">
        <w:rPr>
          <w:sz w:val="16"/>
          <w:szCs w:val="16"/>
        </w:rPr>
        <w:br/>
        <w:t>w art. 1 pkt 3 ustawy;</w:t>
      </w:r>
    </w:p>
    <w:p w:rsidR="003D04AD" w:rsidRPr="004A6E4C" w:rsidRDefault="003D04AD" w:rsidP="009A04D5">
      <w:pPr>
        <w:jc w:val="both"/>
        <w:rPr>
          <w:sz w:val="16"/>
          <w:szCs w:val="16"/>
        </w:rPr>
      </w:pPr>
      <w:r w:rsidRPr="009A3E96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9A3E96">
        <w:rPr>
          <w:sz w:val="16"/>
          <w:szCs w:val="16"/>
        </w:rPr>
        <w:br/>
        <w:t xml:space="preserve">o rachunkowości (t. j. Dz. U. z 2023 r. poz. 120 ze zm.), jest podmiot wymieniony </w:t>
      </w:r>
      <w:r w:rsidRPr="004A6E4C">
        <w:rPr>
          <w:color w:val="222222"/>
          <w:sz w:val="16"/>
          <w:szCs w:val="16"/>
        </w:rPr>
        <w:t xml:space="preserve">w wykazach określonych w rozporządzeniu 765/2006 </w:t>
      </w:r>
      <w:r>
        <w:rPr>
          <w:color w:val="222222"/>
          <w:sz w:val="16"/>
          <w:szCs w:val="16"/>
        </w:rPr>
        <w:br/>
      </w:r>
      <w:r w:rsidRPr="004A6E4C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3D04AD" w:rsidRPr="004A6E4C" w:rsidRDefault="003D04AD" w:rsidP="002051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D04AD" w:rsidRPr="004A6E4C" w:rsidRDefault="003D04AD" w:rsidP="00B94B5E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3D04AD" w:rsidRPr="004A6E4C" w:rsidRDefault="003D04AD" w:rsidP="00B94B5E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D04AD" w:rsidRPr="004A6E4C" w:rsidRDefault="003D04AD" w:rsidP="00B94B5E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D04AD" w:rsidRPr="004A6E4C" w:rsidRDefault="003D04AD" w:rsidP="00FC5B0B">
      <w:pPr>
        <w:pStyle w:val="Tekstprzypisudolnego"/>
        <w:jc w:val="both"/>
      </w:pPr>
      <w:r w:rsidRPr="004A6E4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3D04AD" w:rsidRPr="004A6E4C" w:rsidRDefault="003D04AD" w:rsidP="00205198">
      <w:pPr>
        <w:jc w:val="both"/>
        <w:rPr>
          <w:color w:val="222222"/>
          <w:sz w:val="16"/>
          <w:szCs w:val="16"/>
        </w:rPr>
      </w:pPr>
      <w:r w:rsidRPr="004A6E4C">
        <w:rPr>
          <w:rStyle w:val="Odwoanieprzypisudolnego"/>
        </w:rPr>
        <w:footnoteRef/>
      </w:r>
      <w:r w:rsidRPr="004A6E4C">
        <w:t xml:space="preserve"> </w:t>
      </w:r>
      <w:r w:rsidRPr="004A6E4C">
        <w:rPr>
          <w:color w:val="222222"/>
          <w:sz w:val="16"/>
          <w:szCs w:val="16"/>
        </w:rPr>
        <w:t xml:space="preserve">Zgodnie z treścią art. 7 ust. 1 ustawy z dnia 13 kwietnia 2022 r. </w:t>
      </w:r>
      <w:r w:rsidRPr="004A6E4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A6E4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D04AD" w:rsidRPr="00310265" w:rsidRDefault="003D04AD" w:rsidP="00205198">
      <w:pPr>
        <w:jc w:val="both"/>
        <w:rPr>
          <w:sz w:val="16"/>
          <w:szCs w:val="16"/>
        </w:rPr>
      </w:pPr>
      <w:r w:rsidRPr="004A6E4C">
        <w:rPr>
          <w:color w:val="222222"/>
          <w:sz w:val="16"/>
          <w:szCs w:val="16"/>
        </w:rPr>
        <w:t xml:space="preserve">1) wykonawcę oraz uczestnika konkursu wymienionego w wykazach określonych w </w:t>
      </w:r>
      <w:r w:rsidRPr="00310265">
        <w:rPr>
          <w:sz w:val="16"/>
          <w:szCs w:val="16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3D04AD" w:rsidRPr="00310265" w:rsidRDefault="003D04AD" w:rsidP="00205198">
      <w:pPr>
        <w:jc w:val="both"/>
        <w:rPr>
          <w:sz w:val="16"/>
          <w:szCs w:val="16"/>
        </w:rPr>
      </w:pPr>
      <w:r w:rsidRPr="00310265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 j. Dz. U. z 202</w:t>
      </w:r>
      <w:r>
        <w:rPr>
          <w:sz w:val="16"/>
          <w:szCs w:val="16"/>
        </w:rPr>
        <w:t>3</w:t>
      </w:r>
      <w:r w:rsidRPr="00310265">
        <w:rPr>
          <w:sz w:val="16"/>
          <w:szCs w:val="16"/>
        </w:rPr>
        <w:t xml:space="preserve"> r. poz. </w:t>
      </w:r>
      <w:r>
        <w:rPr>
          <w:sz w:val="16"/>
          <w:szCs w:val="16"/>
        </w:rPr>
        <w:t>1124</w:t>
      </w:r>
      <w:r w:rsidRPr="00310265">
        <w:rPr>
          <w:sz w:val="16"/>
          <w:szCs w:val="16"/>
        </w:rPr>
        <w:t xml:space="preserve"> ze zm.) jest osoba wymieniona w wykazach określonych </w:t>
      </w:r>
      <w:r w:rsidRPr="00310265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10265">
        <w:rPr>
          <w:sz w:val="16"/>
          <w:szCs w:val="16"/>
        </w:rPr>
        <w:br/>
        <w:t>w art. 1 pkt 3 ustawy;</w:t>
      </w:r>
    </w:p>
    <w:p w:rsidR="003D04AD" w:rsidRPr="004A6E4C" w:rsidRDefault="003D04AD" w:rsidP="00205198">
      <w:pPr>
        <w:jc w:val="both"/>
        <w:rPr>
          <w:sz w:val="16"/>
          <w:szCs w:val="16"/>
        </w:rPr>
      </w:pPr>
      <w:r w:rsidRPr="00310265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10265">
        <w:rPr>
          <w:sz w:val="16"/>
          <w:szCs w:val="16"/>
        </w:rPr>
        <w:br/>
        <w:t xml:space="preserve">o rachunkowości (t. j. Dz. U. z 2023 r. poz. 120 ze zm.), jest podmiot wymieniony w wykazach określonych w rozporządzeniu 765/2006 </w:t>
      </w:r>
      <w:r w:rsidRPr="00310265">
        <w:rPr>
          <w:sz w:val="16"/>
          <w:szCs w:val="16"/>
        </w:rPr>
        <w:br/>
        <w:t xml:space="preserve">i rozporządzeniu 269/2014 albo wpisany na listę lub będący taką jednostką dominującą od </w:t>
      </w:r>
      <w:r w:rsidRPr="004A6E4C">
        <w:rPr>
          <w:color w:val="222222"/>
          <w:sz w:val="16"/>
          <w:szCs w:val="16"/>
        </w:rPr>
        <w:t>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9"/>
        </w:tabs>
        <w:ind w:left="1809" w:hanging="669"/>
      </w:pPr>
      <w:rPr>
        <w:rFonts w:ascii="Wingdings" w:hAnsi="Wingdings"/>
        <w:i w:val="0"/>
        <w:sz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b w:val="0"/>
        <w:i w:val="0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0000009"/>
    <w:multiLevelType w:val="singleLevel"/>
    <w:tmpl w:val="684C879A"/>
    <w:name w:val="WW8Num9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i w:val="0"/>
        <w:sz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multilevel"/>
    <w:tmpl w:val="663C81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000000F"/>
    <w:multiLevelType w:val="singleLevel"/>
    <w:tmpl w:val="8E48EF70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20"/>
        <w:szCs w:val="20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1"/>
    <w:multiLevelType w:val="multilevel"/>
    <w:tmpl w:val="FCA291A6"/>
    <w:name w:val="WW8Num33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ascii="Arial" w:eastAsia="Times New Roman" w:hAnsi="Arial" w:cs="Arial"/>
        <w:b w:val="0"/>
      </w:rPr>
    </w:lvl>
    <w:lvl w:ilvl="1">
      <w:start w:val="5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ascii="Symbol" w:hAnsi="Symbol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16699A"/>
    <w:multiLevelType w:val="multilevel"/>
    <w:tmpl w:val="066001C6"/>
    <w:name w:val="WW8Num1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 w15:restartNumberingAfterBreak="0">
    <w:nsid w:val="05257A7C"/>
    <w:multiLevelType w:val="hybridMultilevel"/>
    <w:tmpl w:val="FA5A0B94"/>
    <w:lvl w:ilvl="0" w:tplc="98BE495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6AD54DD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2C1BD9"/>
    <w:multiLevelType w:val="hybridMultilevel"/>
    <w:tmpl w:val="42201A26"/>
    <w:lvl w:ilvl="0" w:tplc="A64C20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CD1E65"/>
    <w:multiLevelType w:val="multilevel"/>
    <w:tmpl w:val="8048C794"/>
    <w:name w:val="WW8Num272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C985380"/>
    <w:multiLevelType w:val="hybridMultilevel"/>
    <w:tmpl w:val="D5C6C7DC"/>
    <w:lvl w:ilvl="0" w:tplc="CB6C7B9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5016AA4"/>
    <w:multiLevelType w:val="multilevel"/>
    <w:tmpl w:val="8FDEA21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62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color w:val="auto"/>
        <w:u w:val="single"/>
      </w:rPr>
    </w:lvl>
  </w:abstractNum>
  <w:abstractNum w:abstractNumId="29" w15:restartNumberingAfterBreak="0">
    <w:nsid w:val="193A0A37"/>
    <w:multiLevelType w:val="hybridMultilevel"/>
    <w:tmpl w:val="30C20134"/>
    <w:lvl w:ilvl="0" w:tplc="FFFFFFFF">
      <w:start w:val="1"/>
      <w:numFmt w:val="bullet"/>
      <w:pStyle w:val="Wypunktowanie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6A372A"/>
    <w:multiLevelType w:val="hybridMultilevel"/>
    <w:tmpl w:val="9D8EBA16"/>
    <w:lvl w:ilvl="0" w:tplc="607CF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87D97"/>
    <w:multiLevelType w:val="hybridMultilevel"/>
    <w:tmpl w:val="9DC065FE"/>
    <w:lvl w:ilvl="0" w:tplc="E662CB4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E89C4F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102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991B82"/>
    <w:multiLevelType w:val="hybridMultilevel"/>
    <w:tmpl w:val="DDBAE1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F8E4BEA"/>
    <w:multiLevelType w:val="hybridMultilevel"/>
    <w:tmpl w:val="257416AC"/>
    <w:lvl w:ilvl="0" w:tplc="04150011">
      <w:start w:val="1"/>
      <w:numFmt w:val="decimal"/>
      <w:lvlText w:val="%1)"/>
      <w:lvlJc w:val="left"/>
      <w:pPr>
        <w:ind w:left="1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23C628AE"/>
    <w:multiLevelType w:val="hybridMultilevel"/>
    <w:tmpl w:val="705AB3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662CB40">
      <w:start w:val="1"/>
      <w:numFmt w:val="upperRoman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C83FB1"/>
    <w:multiLevelType w:val="hybridMultilevel"/>
    <w:tmpl w:val="B7F4B46A"/>
    <w:lvl w:ilvl="0" w:tplc="E424EB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527227"/>
    <w:multiLevelType w:val="hybridMultilevel"/>
    <w:tmpl w:val="4AF89F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7272F79"/>
    <w:multiLevelType w:val="hybridMultilevel"/>
    <w:tmpl w:val="CB2C08E4"/>
    <w:lvl w:ilvl="0" w:tplc="F690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B2584D"/>
    <w:multiLevelType w:val="hybridMultilevel"/>
    <w:tmpl w:val="8E746560"/>
    <w:lvl w:ilvl="0" w:tplc="B118511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8EA4BB96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804D9"/>
    <w:multiLevelType w:val="hybridMultilevel"/>
    <w:tmpl w:val="5E22C380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B826D1"/>
    <w:multiLevelType w:val="hybridMultilevel"/>
    <w:tmpl w:val="BE12309C"/>
    <w:lvl w:ilvl="0" w:tplc="45588C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E1F048F"/>
    <w:multiLevelType w:val="hybridMultilevel"/>
    <w:tmpl w:val="7FFC5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F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1684">
      <w:start w:val="1"/>
      <w:numFmt w:val="lowerLetter"/>
      <w:pStyle w:val="Lista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1275EEF"/>
    <w:multiLevelType w:val="hybridMultilevel"/>
    <w:tmpl w:val="988C9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2F36028"/>
    <w:multiLevelType w:val="hybridMultilevel"/>
    <w:tmpl w:val="6340EC9E"/>
    <w:lvl w:ilvl="0" w:tplc="3BD2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83706"/>
    <w:multiLevelType w:val="multilevel"/>
    <w:tmpl w:val="9038460A"/>
    <w:name w:val="WW8Num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3A645D09"/>
    <w:multiLevelType w:val="multilevel"/>
    <w:tmpl w:val="A7BEA772"/>
    <w:name w:val="WW8Num27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429459B6"/>
    <w:multiLevelType w:val="hybridMultilevel"/>
    <w:tmpl w:val="BCCC5BF6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43E156EE"/>
    <w:multiLevelType w:val="hybridMultilevel"/>
    <w:tmpl w:val="FA3C97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7AF398A"/>
    <w:multiLevelType w:val="hybridMultilevel"/>
    <w:tmpl w:val="C6D2199A"/>
    <w:lvl w:ilvl="0" w:tplc="6FF2298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7C92E47"/>
    <w:multiLevelType w:val="hybridMultilevel"/>
    <w:tmpl w:val="B3E4DD5C"/>
    <w:lvl w:ilvl="0" w:tplc="C5DE57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F11DF8"/>
    <w:multiLevelType w:val="hybridMultilevel"/>
    <w:tmpl w:val="FE34AB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A032217"/>
    <w:multiLevelType w:val="hybridMultilevel"/>
    <w:tmpl w:val="EDB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03DE1"/>
    <w:multiLevelType w:val="hybridMultilevel"/>
    <w:tmpl w:val="B732AD62"/>
    <w:lvl w:ilvl="0" w:tplc="0486E8F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DD9566F"/>
    <w:multiLevelType w:val="hybridMultilevel"/>
    <w:tmpl w:val="403463B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4E62CA"/>
    <w:multiLevelType w:val="hybridMultilevel"/>
    <w:tmpl w:val="64BCE8FE"/>
    <w:lvl w:ilvl="0" w:tplc="DBC0EC80">
      <w:start w:val="1"/>
      <w:numFmt w:val="decimal"/>
      <w:lvlText w:val="Załącznik nr %1 –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2781A"/>
    <w:multiLevelType w:val="hybridMultilevel"/>
    <w:tmpl w:val="D968EB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9F0A1E2">
      <w:start w:val="1"/>
      <w:numFmt w:val="upperRoman"/>
      <w:lvlText w:val="%2."/>
      <w:lvlJc w:val="right"/>
      <w:pPr>
        <w:ind w:left="1440" w:hanging="360"/>
      </w:pPr>
      <w:rPr>
        <w:b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650BFB"/>
    <w:multiLevelType w:val="hybridMultilevel"/>
    <w:tmpl w:val="8B001258"/>
    <w:lvl w:ilvl="0" w:tplc="04150017">
      <w:start w:val="1"/>
      <w:numFmt w:val="lowerLetter"/>
      <w:lvlText w:val="%1)"/>
      <w:lvlJc w:val="left"/>
      <w:pPr>
        <w:ind w:left="8724" w:hanging="360"/>
      </w:pPr>
    </w:lvl>
    <w:lvl w:ilvl="1" w:tplc="04150019">
      <w:start w:val="1"/>
      <w:numFmt w:val="lowerLetter"/>
      <w:lvlText w:val="%2."/>
      <w:lvlJc w:val="left"/>
      <w:pPr>
        <w:ind w:left="2240" w:hanging="360"/>
      </w:pPr>
    </w:lvl>
    <w:lvl w:ilvl="2" w:tplc="0415001B">
      <w:start w:val="1"/>
      <w:numFmt w:val="lowerRoman"/>
      <w:lvlText w:val="%3."/>
      <w:lvlJc w:val="right"/>
      <w:pPr>
        <w:ind w:left="2960" w:hanging="180"/>
      </w:pPr>
    </w:lvl>
    <w:lvl w:ilvl="3" w:tplc="0415000F">
      <w:start w:val="1"/>
      <w:numFmt w:val="decimal"/>
      <w:lvlText w:val="%4."/>
      <w:lvlJc w:val="left"/>
      <w:pPr>
        <w:ind w:left="3680" w:hanging="360"/>
      </w:pPr>
    </w:lvl>
    <w:lvl w:ilvl="4" w:tplc="04150019">
      <w:start w:val="1"/>
      <w:numFmt w:val="lowerLetter"/>
      <w:lvlText w:val="%5."/>
      <w:lvlJc w:val="left"/>
      <w:pPr>
        <w:ind w:left="4400" w:hanging="360"/>
      </w:pPr>
    </w:lvl>
    <w:lvl w:ilvl="5" w:tplc="0415001B">
      <w:start w:val="1"/>
      <w:numFmt w:val="lowerRoman"/>
      <w:lvlText w:val="%6."/>
      <w:lvlJc w:val="right"/>
      <w:pPr>
        <w:ind w:left="5120" w:hanging="180"/>
      </w:pPr>
    </w:lvl>
    <w:lvl w:ilvl="6" w:tplc="0415000F">
      <w:start w:val="1"/>
      <w:numFmt w:val="decimal"/>
      <w:lvlText w:val="%7."/>
      <w:lvlJc w:val="left"/>
      <w:pPr>
        <w:ind w:left="5840" w:hanging="360"/>
      </w:pPr>
    </w:lvl>
    <w:lvl w:ilvl="7" w:tplc="04150019">
      <w:start w:val="1"/>
      <w:numFmt w:val="lowerLetter"/>
      <w:lvlText w:val="%8."/>
      <w:lvlJc w:val="left"/>
      <w:pPr>
        <w:ind w:left="6560" w:hanging="360"/>
      </w:pPr>
    </w:lvl>
    <w:lvl w:ilvl="8" w:tplc="0415001B">
      <w:start w:val="1"/>
      <w:numFmt w:val="lowerRoman"/>
      <w:lvlText w:val="%9."/>
      <w:lvlJc w:val="right"/>
      <w:pPr>
        <w:ind w:left="7280" w:hanging="180"/>
      </w:pPr>
    </w:lvl>
  </w:abstractNum>
  <w:abstractNum w:abstractNumId="59" w15:restartNumberingAfterBreak="0">
    <w:nsid w:val="5A85591C"/>
    <w:multiLevelType w:val="hybridMultilevel"/>
    <w:tmpl w:val="1F2E802C"/>
    <w:lvl w:ilvl="0" w:tplc="906C10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C7709F4"/>
    <w:multiLevelType w:val="multilevel"/>
    <w:tmpl w:val="1A1CEA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1" w15:restartNumberingAfterBreak="0">
    <w:nsid w:val="5EA076AD"/>
    <w:multiLevelType w:val="hybridMultilevel"/>
    <w:tmpl w:val="B5228ED8"/>
    <w:lvl w:ilvl="0" w:tplc="1864298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127AFE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ECD2D5D"/>
    <w:multiLevelType w:val="hybridMultilevel"/>
    <w:tmpl w:val="135624EE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D6479A"/>
    <w:multiLevelType w:val="multilevel"/>
    <w:tmpl w:val="59E2A95A"/>
    <w:name w:val="WW8Num2723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64642008"/>
    <w:multiLevelType w:val="hybridMultilevel"/>
    <w:tmpl w:val="75C475A8"/>
    <w:lvl w:ilvl="0" w:tplc="23443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7238F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655A7625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67B025AE"/>
    <w:multiLevelType w:val="hybridMultilevel"/>
    <w:tmpl w:val="6C9E86DA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B26F12"/>
    <w:multiLevelType w:val="multilevel"/>
    <w:tmpl w:val="0908D0C0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69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ABF7DE0"/>
    <w:multiLevelType w:val="hybridMultilevel"/>
    <w:tmpl w:val="B59E0D6C"/>
    <w:name w:val="WW8Num25"/>
    <w:lvl w:ilvl="0" w:tplc="7004A22A">
      <w:start w:val="1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C27225"/>
    <w:multiLevelType w:val="hybridMultilevel"/>
    <w:tmpl w:val="0D642B00"/>
    <w:lvl w:ilvl="0" w:tplc="111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E04964"/>
    <w:multiLevelType w:val="hybridMultilevel"/>
    <w:tmpl w:val="701AFF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7AF40FE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78A77E89"/>
    <w:multiLevelType w:val="hybridMultilevel"/>
    <w:tmpl w:val="1DAE2256"/>
    <w:lvl w:ilvl="0" w:tplc="AB5E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6"/>
  </w:num>
  <w:num w:numId="6">
    <w:abstractNumId w:val="61"/>
  </w:num>
  <w:num w:numId="7">
    <w:abstractNumId w:val="50"/>
  </w:num>
  <w:num w:numId="8">
    <w:abstractNumId w:val="59"/>
  </w:num>
  <w:num w:numId="9">
    <w:abstractNumId w:val="69"/>
  </w:num>
  <w:num w:numId="10">
    <w:abstractNumId w:val="31"/>
  </w:num>
  <w:num w:numId="11">
    <w:abstractNumId w:val="35"/>
  </w:num>
  <w:num w:numId="12">
    <w:abstractNumId w:val="57"/>
  </w:num>
  <w:num w:numId="13">
    <w:abstractNumId w:val="25"/>
  </w:num>
  <w:num w:numId="14">
    <w:abstractNumId w:val="5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32"/>
  </w:num>
  <w:num w:numId="24">
    <w:abstractNumId w:val="30"/>
  </w:num>
  <w:num w:numId="25">
    <w:abstractNumId w:val="64"/>
  </w:num>
  <w:num w:numId="26">
    <w:abstractNumId w:val="54"/>
  </w:num>
  <w:num w:numId="27">
    <w:abstractNumId w:val="53"/>
  </w:num>
  <w:num w:numId="28">
    <w:abstractNumId w:val="49"/>
  </w:num>
  <w:num w:numId="29">
    <w:abstractNumId w:val="27"/>
  </w:num>
  <w:num w:numId="30">
    <w:abstractNumId w:val="71"/>
  </w:num>
  <w:num w:numId="31">
    <w:abstractNumId w:val="24"/>
  </w:num>
  <w:num w:numId="32">
    <w:abstractNumId w:val="39"/>
  </w:num>
  <w:num w:numId="33">
    <w:abstractNumId w:val="33"/>
  </w:num>
  <w:num w:numId="34">
    <w:abstractNumId w:val="47"/>
  </w:num>
  <w:num w:numId="35">
    <w:abstractNumId w:val="38"/>
  </w:num>
  <w:num w:numId="36">
    <w:abstractNumId w:val="44"/>
  </w:num>
  <w:num w:numId="37">
    <w:abstractNumId w:val="56"/>
  </w:num>
  <w:num w:numId="38">
    <w:abstractNumId w:val="72"/>
  </w:num>
  <w:num w:numId="39">
    <w:abstractNumId w:val="74"/>
  </w:num>
  <w:num w:numId="40">
    <w:abstractNumId w:val="65"/>
  </w:num>
  <w:num w:numId="41">
    <w:abstractNumId w:val="41"/>
  </w:num>
  <w:num w:numId="42">
    <w:abstractNumId w:val="34"/>
  </w:num>
  <w:num w:numId="43">
    <w:abstractNumId w:val="73"/>
  </w:num>
  <w:num w:numId="44">
    <w:abstractNumId w:val="43"/>
  </w:num>
  <w:num w:numId="45">
    <w:abstractNumId w:val="67"/>
  </w:num>
  <w:num w:numId="46">
    <w:abstractNumId w:val="40"/>
  </w:num>
  <w:num w:numId="47">
    <w:abstractNumId w:val="75"/>
  </w:num>
  <w:num w:numId="48">
    <w:abstractNumId w:val="52"/>
  </w:num>
  <w:num w:numId="49">
    <w:abstractNumId w:val="6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2"/>
    <w:rsid w:val="00001C66"/>
    <w:rsid w:val="000039A9"/>
    <w:rsid w:val="000044C0"/>
    <w:rsid w:val="00004FFD"/>
    <w:rsid w:val="0000522D"/>
    <w:rsid w:val="000057D7"/>
    <w:rsid w:val="00005C23"/>
    <w:rsid w:val="00007CE4"/>
    <w:rsid w:val="00010451"/>
    <w:rsid w:val="00011E01"/>
    <w:rsid w:val="000121D3"/>
    <w:rsid w:val="00013655"/>
    <w:rsid w:val="00014B51"/>
    <w:rsid w:val="000152EC"/>
    <w:rsid w:val="00016618"/>
    <w:rsid w:val="00016712"/>
    <w:rsid w:val="00016AEC"/>
    <w:rsid w:val="00017521"/>
    <w:rsid w:val="00020497"/>
    <w:rsid w:val="000205E9"/>
    <w:rsid w:val="00020DBF"/>
    <w:rsid w:val="0002202D"/>
    <w:rsid w:val="0002309B"/>
    <w:rsid w:val="000232BB"/>
    <w:rsid w:val="000233A1"/>
    <w:rsid w:val="000236D2"/>
    <w:rsid w:val="0002391F"/>
    <w:rsid w:val="00023B8D"/>
    <w:rsid w:val="0002710F"/>
    <w:rsid w:val="000278F2"/>
    <w:rsid w:val="00027E3F"/>
    <w:rsid w:val="00030CD5"/>
    <w:rsid w:val="000315A9"/>
    <w:rsid w:val="00031FAF"/>
    <w:rsid w:val="000326EB"/>
    <w:rsid w:val="00032B43"/>
    <w:rsid w:val="00034144"/>
    <w:rsid w:val="00035976"/>
    <w:rsid w:val="0003600F"/>
    <w:rsid w:val="00036433"/>
    <w:rsid w:val="0003679E"/>
    <w:rsid w:val="00040B8F"/>
    <w:rsid w:val="00041FB7"/>
    <w:rsid w:val="000427E7"/>
    <w:rsid w:val="00042ECB"/>
    <w:rsid w:val="00042FD4"/>
    <w:rsid w:val="0004366C"/>
    <w:rsid w:val="00044927"/>
    <w:rsid w:val="00044E80"/>
    <w:rsid w:val="00046422"/>
    <w:rsid w:val="000464F2"/>
    <w:rsid w:val="00046868"/>
    <w:rsid w:val="00046878"/>
    <w:rsid w:val="00046DEA"/>
    <w:rsid w:val="00046F2C"/>
    <w:rsid w:val="00047CD4"/>
    <w:rsid w:val="00047DE2"/>
    <w:rsid w:val="0005163D"/>
    <w:rsid w:val="00052D1F"/>
    <w:rsid w:val="00053429"/>
    <w:rsid w:val="00053E51"/>
    <w:rsid w:val="00054A75"/>
    <w:rsid w:val="00055085"/>
    <w:rsid w:val="00056249"/>
    <w:rsid w:val="00056BF8"/>
    <w:rsid w:val="00060B09"/>
    <w:rsid w:val="00061022"/>
    <w:rsid w:val="000617A3"/>
    <w:rsid w:val="00062314"/>
    <w:rsid w:val="00063EDA"/>
    <w:rsid w:val="0006535E"/>
    <w:rsid w:val="000655C3"/>
    <w:rsid w:val="000662B6"/>
    <w:rsid w:val="000664D2"/>
    <w:rsid w:val="00066654"/>
    <w:rsid w:val="00066F02"/>
    <w:rsid w:val="00067383"/>
    <w:rsid w:val="000701A8"/>
    <w:rsid w:val="0007383C"/>
    <w:rsid w:val="00073A0C"/>
    <w:rsid w:val="00074040"/>
    <w:rsid w:val="00074C6D"/>
    <w:rsid w:val="00075807"/>
    <w:rsid w:val="00075DC8"/>
    <w:rsid w:val="00076617"/>
    <w:rsid w:val="00076A6A"/>
    <w:rsid w:val="00076ECC"/>
    <w:rsid w:val="0007714D"/>
    <w:rsid w:val="00081186"/>
    <w:rsid w:val="0008141C"/>
    <w:rsid w:val="000817E2"/>
    <w:rsid w:val="00081F3D"/>
    <w:rsid w:val="00083306"/>
    <w:rsid w:val="00083389"/>
    <w:rsid w:val="00083C9C"/>
    <w:rsid w:val="00083CA7"/>
    <w:rsid w:val="00085F94"/>
    <w:rsid w:val="000872F2"/>
    <w:rsid w:val="00087460"/>
    <w:rsid w:val="00091F89"/>
    <w:rsid w:val="00092721"/>
    <w:rsid w:val="00092E90"/>
    <w:rsid w:val="00094D76"/>
    <w:rsid w:val="00094E25"/>
    <w:rsid w:val="000A01E0"/>
    <w:rsid w:val="000A08D6"/>
    <w:rsid w:val="000A0C94"/>
    <w:rsid w:val="000A1305"/>
    <w:rsid w:val="000A18A7"/>
    <w:rsid w:val="000A2249"/>
    <w:rsid w:val="000A23AA"/>
    <w:rsid w:val="000A2580"/>
    <w:rsid w:val="000A269D"/>
    <w:rsid w:val="000A479F"/>
    <w:rsid w:val="000A4AFE"/>
    <w:rsid w:val="000A5749"/>
    <w:rsid w:val="000B0035"/>
    <w:rsid w:val="000B02E9"/>
    <w:rsid w:val="000B109D"/>
    <w:rsid w:val="000B1CC4"/>
    <w:rsid w:val="000B20E7"/>
    <w:rsid w:val="000B3CD7"/>
    <w:rsid w:val="000B4F18"/>
    <w:rsid w:val="000B5115"/>
    <w:rsid w:val="000B54E9"/>
    <w:rsid w:val="000B674B"/>
    <w:rsid w:val="000C045D"/>
    <w:rsid w:val="000C1551"/>
    <w:rsid w:val="000C1BFA"/>
    <w:rsid w:val="000C1C60"/>
    <w:rsid w:val="000C2434"/>
    <w:rsid w:val="000C2A9C"/>
    <w:rsid w:val="000C32A9"/>
    <w:rsid w:val="000C32E1"/>
    <w:rsid w:val="000C3596"/>
    <w:rsid w:val="000C3A5A"/>
    <w:rsid w:val="000C3C28"/>
    <w:rsid w:val="000C50A6"/>
    <w:rsid w:val="000C53EA"/>
    <w:rsid w:val="000C563E"/>
    <w:rsid w:val="000C57B2"/>
    <w:rsid w:val="000C70D4"/>
    <w:rsid w:val="000D0DB8"/>
    <w:rsid w:val="000D0EC8"/>
    <w:rsid w:val="000D0F4D"/>
    <w:rsid w:val="000D18FA"/>
    <w:rsid w:val="000D222E"/>
    <w:rsid w:val="000D3EE5"/>
    <w:rsid w:val="000D4B96"/>
    <w:rsid w:val="000D61D5"/>
    <w:rsid w:val="000D6C2F"/>
    <w:rsid w:val="000D6E24"/>
    <w:rsid w:val="000D7066"/>
    <w:rsid w:val="000D7146"/>
    <w:rsid w:val="000E0DDA"/>
    <w:rsid w:val="000E0F6A"/>
    <w:rsid w:val="000E1DB8"/>
    <w:rsid w:val="000E3A00"/>
    <w:rsid w:val="000E418D"/>
    <w:rsid w:val="000E46F6"/>
    <w:rsid w:val="000E5160"/>
    <w:rsid w:val="000E57A4"/>
    <w:rsid w:val="000E5AE6"/>
    <w:rsid w:val="000E68D3"/>
    <w:rsid w:val="000E7667"/>
    <w:rsid w:val="000F0530"/>
    <w:rsid w:val="000F08BC"/>
    <w:rsid w:val="000F1EE8"/>
    <w:rsid w:val="000F1F18"/>
    <w:rsid w:val="000F1FCD"/>
    <w:rsid w:val="000F21AB"/>
    <w:rsid w:val="000F2C9F"/>
    <w:rsid w:val="000F3163"/>
    <w:rsid w:val="000F3E15"/>
    <w:rsid w:val="000F4097"/>
    <w:rsid w:val="000F441E"/>
    <w:rsid w:val="000F4D53"/>
    <w:rsid w:val="000F4F76"/>
    <w:rsid w:val="000F5932"/>
    <w:rsid w:val="000F66C8"/>
    <w:rsid w:val="000F7062"/>
    <w:rsid w:val="000F7AA3"/>
    <w:rsid w:val="000F7B6C"/>
    <w:rsid w:val="000F7C03"/>
    <w:rsid w:val="00100048"/>
    <w:rsid w:val="00101CBC"/>
    <w:rsid w:val="00101EB8"/>
    <w:rsid w:val="001035DE"/>
    <w:rsid w:val="00103923"/>
    <w:rsid w:val="0010466B"/>
    <w:rsid w:val="001062E1"/>
    <w:rsid w:val="00107408"/>
    <w:rsid w:val="00107641"/>
    <w:rsid w:val="001100D7"/>
    <w:rsid w:val="00111528"/>
    <w:rsid w:val="00114EF3"/>
    <w:rsid w:val="00115495"/>
    <w:rsid w:val="0011645E"/>
    <w:rsid w:val="00116BE9"/>
    <w:rsid w:val="00117000"/>
    <w:rsid w:val="00117629"/>
    <w:rsid w:val="00117783"/>
    <w:rsid w:val="0012022E"/>
    <w:rsid w:val="00120BDB"/>
    <w:rsid w:val="00121775"/>
    <w:rsid w:val="00121C4B"/>
    <w:rsid w:val="00122A11"/>
    <w:rsid w:val="00123412"/>
    <w:rsid w:val="00123CE7"/>
    <w:rsid w:val="00123DD4"/>
    <w:rsid w:val="001240CB"/>
    <w:rsid w:val="00125AEA"/>
    <w:rsid w:val="00125BAC"/>
    <w:rsid w:val="00125D19"/>
    <w:rsid w:val="0012689A"/>
    <w:rsid w:val="00127A55"/>
    <w:rsid w:val="00130BCF"/>
    <w:rsid w:val="00130C9A"/>
    <w:rsid w:val="0013142D"/>
    <w:rsid w:val="001335B7"/>
    <w:rsid w:val="00133DB7"/>
    <w:rsid w:val="0013452D"/>
    <w:rsid w:val="001347E5"/>
    <w:rsid w:val="00134ED0"/>
    <w:rsid w:val="001351D8"/>
    <w:rsid w:val="00136837"/>
    <w:rsid w:val="00136D8F"/>
    <w:rsid w:val="001376B8"/>
    <w:rsid w:val="00137BFF"/>
    <w:rsid w:val="00140A8A"/>
    <w:rsid w:val="00141724"/>
    <w:rsid w:val="00141731"/>
    <w:rsid w:val="0014203C"/>
    <w:rsid w:val="001426D4"/>
    <w:rsid w:val="00142829"/>
    <w:rsid w:val="00143050"/>
    <w:rsid w:val="001430D8"/>
    <w:rsid w:val="00146FF3"/>
    <w:rsid w:val="00147A3F"/>
    <w:rsid w:val="00150863"/>
    <w:rsid w:val="0015228B"/>
    <w:rsid w:val="00152776"/>
    <w:rsid w:val="0015327F"/>
    <w:rsid w:val="00153914"/>
    <w:rsid w:val="00154255"/>
    <w:rsid w:val="00157876"/>
    <w:rsid w:val="00157979"/>
    <w:rsid w:val="00157C4D"/>
    <w:rsid w:val="00157E8A"/>
    <w:rsid w:val="00160B61"/>
    <w:rsid w:val="00162A6C"/>
    <w:rsid w:val="00163230"/>
    <w:rsid w:val="001654FF"/>
    <w:rsid w:val="001707AE"/>
    <w:rsid w:val="001710F6"/>
    <w:rsid w:val="00171847"/>
    <w:rsid w:val="00171B17"/>
    <w:rsid w:val="00171D94"/>
    <w:rsid w:val="001751DD"/>
    <w:rsid w:val="00175CBC"/>
    <w:rsid w:val="00176860"/>
    <w:rsid w:val="00177014"/>
    <w:rsid w:val="001802CF"/>
    <w:rsid w:val="0018148E"/>
    <w:rsid w:val="00181BD9"/>
    <w:rsid w:val="0018310E"/>
    <w:rsid w:val="00184EB5"/>
    <w:rsid w:val="00185782"/>
    <w:rsid w:val="00185D24"/>
    <w:rsid w:val="00186B3D"/>
    <w:rsid w:val="001875F7"/>
    <w:rsid w:val="00187F8C"/>
    <w:rsid w:val="00187FA1"/>
    <w:rsid w:val="00190B56"/>
    <w:rsid w:val="00190CF6"/>
    <w:rsid w:val="001922D0"/>
    <w:rsid w:val="00192A55"/>
    <w:rsid w:val="0019466C"/>
    <w:rsid w:val="001953BD"/>
    <w:rsid w:val="0019575B"/>
    <w:rsid w:val="00195AC9"/>
    <w:rsid w:val="00195E99"/>
    <w:rsid w:val="00196206"/>
    <w:rsid w:val="00196F2F"/>
    <w:rsid w:val="001975F3"/>
    <w:rsid w:val="00197960"/>
    <w:rsid w:val="001A0C5A"/>
    <w:rsid w:val="001A1A81"/>
    <w:rsid w:val="001A1DFF"/>
    <w:rsid w:val="001A24AE"/>
    <w:rsid w:val="001A2749"/>
    <w:rsid w:val="001A2C4A"/>
    <w:rsid w:val="001A3289"/>
    <w:rsid w:val="001A3E24"/>
    <w:rsid w:val="001A413E"/>
    <w:rsid w:val="001A42B2"/>
    <w:rsid w:val="001A4F4C"/>
    <w:rsid w:val="001A6623"/>
    <w:rsid w:val="001A6DA5"/>
    <w:rsid w:val="001B01F0"/>
    <w:rsid w:val="001B0E2F"/>
    <w:rsid w:val="001B1265"/>
    <w:rsid w:val="001B1CCB"/>
    <w:rsid w:val="001B4F03"/>
    <w:rsid w:val="001B53C3"/>
    <w:rsid w:val="001B5961"/>
    <w:rsid w:val="001B5CAD"/>
    <w:rsid w:val="001B6B54"/>
    <w:rsid w:val="001B73C1"/>
    <w:rsid w:val="001B772F"/>
    <w:rsid w:val="001C1358"/>
    <w:rsid w:val="001C224D"/>
    <w:rsid w:val="001C2DB3"/>
    <w:rsid w:val="001C35EC"/>
    <w:rsid w:val="001C462C"/>
    <w:rsid w:val="001C50F0"/>
    <w:rsid w:val="001C7B92"/>
    <w:rsid w:val="001C7EC7"/>
    <w:rsid w:val="001D0736"/>
    <w:rsid w:val="001D1462"/>
    <w:rsid w:val="001D35D0"/>
    <w:rsid w:val="001D4540"/>
    <w:rsid w:val="001D5CBF"/>
    <w:rsid w:val="001D7238"/>
    <w:rsid w:val="001D7984"/>
    <w:rsid w:val="001E07FF"/>
    <w:rsid w:val="001E08BA"/>
    <w:rsid w:val="001E0DCE"/>
    <w:rsid w:val="001E1DCB"/>
    <w:rsid w:val="001E20C3"/>
    <w:rsid w:val="001E2344"/>
    <w:rsid w:val="001E2398"/>
    <w:rsid w:val="001E2C9D"/>
    <w:rsid w:val="001E4660"/>
    <w:rsid w:val="001E48E6"/>
    <w:rsid w:val="001E4A34"/>
    <w:rsid w:val="001E5AEE"/>
    <w:rsid w:val="001E5BDA"/>
    <w:rsid w:val="001E6078"/>
    <w:rsid w:val="001E7776"/>
    <w:rsid w:val="001E7AEA"/>
    <w:rsid w:val="001E7B1D"/>
    <w:rsid w:val="001F2462"/>
    <w:rsid w:val="001F2CA1"/>
    <w:rsid w:val="001F3174"/>
    <w:rsid w:val="001F4124"/>
    <w:rsid w:val="001F551B"/>
    <w:rsid w:val="001F5C7E"/>
    <w:rsid w:val="002025B1"/>
    <w:rsid w:val="0020277B"/>
    <w:rsid w:val="00202EBB"/>
    <w:rsid w:val="002035A6"/>
    <w:rsid w:val="00205198"/>
    <w:rsid w:val="00205832"/>
    <w:rsid w:val="002064C5"/>
    <w:rsid w:val="00210261"/>
    <w:rsid w:val="00211DB6"/>
    <w:rsid w:val="00213A62"/>
    <w:rsid w:val="0021525F"/>
    <w:rsid w:val="00216F72"/>
    <w:rsid w:val="00220691"/>
    <w:rsid w:val="0022072B"/>
    <w:rsid w:val="0022116E"/>
    <w:rsid w:val="002212E3"/>
    <w:rsid w:val="00222BD0"/>
    <w:rsid w:val="002248D0"/>
    <w:rsid w:val="00225052"/>
    <w:rsid w:val="00226318"/>
    <w:rsid w:val="00231DBC"/>
    <w:rsid w:val="002328A9"/>
    <w:rsid w:val="00232F7D"/>
    <w:rsid w:val="00233FD3"/>
    <w:rsid w:val="00234681"/>
    <w:rsid w:val="00234A1F"/>
    <w:rsid w:val="00236875"/>
    <w:rsid w:val="00236DF9"/>
    <w:rsid w:val="002371DA"/>
    <w:rsid w:val="0023785E"/>
    <w:rsid w:val="002403D1"/>
    <w:rsid w:val="00240801"/>
    <w:rsid w:val="002432D0"/>
    <w:rsid w:val="00243FDC"/>
    <w:rsid w:val="0024456F"/>
    <w:rsid w:val="00245FD9"/>
    <w:rsid w:val="0024699D"/>
    <w:rsid w:val="0025084B"/>
    <w:rsid w:val="0025176A"/>
    <w:rsid w:val="00251CF8"/>
    <w:rsid w:val="00252277"/>
    <w:rsid w:val="0025256B"/>
    <w:rsid w:val="00252F3F"/>
    <w:rsid w:val="00253177"/>
    <w:rsid w:val="00255238"/>
    <w:rsid w:val="00256688"/>
    <w:rsid w:val="002570F9"/>
    <w:rsid w:val="002600B5"/>
    <w:rsid w:val="00260121"/>
    <w:rsid w:val="00260E41"/>
    <w:rsid w:val="002616C5"/>
    <w:rsid w:val="00261E63"/>
    <w:rsid w:val="002623F6"/>
    <w:rsid w:val="00263484"/>
    <w:rsid w:val="0026619D"/>
    <w:rsid w:val="00267C01"/>
    <w:rsid w:val="0027069E"/>
    <w:rsid w:val="0027094C"/>
    <w:rsid w:val="00270A4C"/>
    <w:rsid w:val="00270EA2"/>
    <w:rsid w:val="002718F0"/>
    <w:rsid w:val="00272EFA"/>
    <w:rsid w:val="00273615"/>
    <w:rsid w:val="00273B89"/>
    <w:rsid w:val="0027512C"/>
    <w:rsid w:val="002756A7"/>
    <w:rsid w:val="002763BF"/>
    <w:rsid w:val="00277B80"/>
    <w:rsid w:val="0028168D"/>
    <w:rsid w:val="002816AB"/>
    <w:rsid w:val="00282777"/>
    <w:rsid w:val="00283348"/>
    <w:rsid w:val="00284490"/>
    <w:rsid w:val="00284FC2"/>
    <w:rsid w:val="002851C0"/>
    <w:rsid w:val="002866BC"/>
    <w:rsid w:val="00290C65"/>
    <w:rsid w:val="0029101D"/>
    <w:rsid w:val="002920DE"/>
    <w:rsid w:val="002922AA"/>
    <w:rsid w:val="00292704"/>
    <w:rsid w:val="002931BA"/>
    <w:rsid w:val="00293A89"/>
    <w:rsid w:val="00293FD4"/>
    <w:rsid w:val="0029409F"/>
    <w:rsid w:val="0029571A"/>
    <w:rsid w:val="0029625C"/>
    <w:rsid w:val="00296D80"/>
    <w:rsid w:val="0029744B"/>
    <w:rsid w:val="00297964"/>
    <w:rsid w:val="002A05FA"/>
    <w:rsid w:val="002A2B82"/>
    <w:rsid w:val="002A4EAC"/>
    <w:rsid w:val="002A5057"/>
    <w:rsid w:val="002A51CC"/>
    <w:rsid w:val="002A63F1"/>
    <w:rsid w:val="002A6BCB"/>
    <w:rsid w:val="002A72A9"/>
    <w:rsid w:val="002A781B"/>
    <w:rsid w:val="002B05C3"/>
    <w:rsid w:val="002B0F4D"/>
    <w:rsid w:val="002B1743"/>
    <w:rsid w:val="002B1CC1"/>
    <w:rsid w:val="002B1D45"/>
    <w:rsid w:val="002B22FF"/>
    <w:rsid w:val="002B2422"/>
    <w:rsid w:val="002B2989"/>
    <w:rsid w:val="002B29EB"/>
    <w:rsid w:val="002B2C6D"/>
    <w:rsid w:val="002B2DC1"/>
    <w:rsid w:val="002B305B"/>
    <w:rsid w:val="002B3368"/>
    <w:rsid w:val="002B49DC"/>
    <w:rsid w:val="002B4F2D"/>
    <w:rsid w:val="002B5436"/>
    <w:rsid w:val="002B582D"/>
    <w:rsid w:val="002B6B26"/>
    <w:rsid w:val="002B73D2"/>
    <w:rsid w:val="002B7C90"/>
    <w:rsid w:val="002C0317"/>
    <w:rsid w:val="002C18B0"/>
    <w:rsid w:val="002C2B20"/>
    <w:rsid w:val="002C3E34"/>
    <w:rsid w:val="002C3EEF"/>
    <w:rsid w:val="002C6697"/>
    <w:rsid w:val="002C68B8"/>
    <w:rsid w:val="002C6D20"/>
    <w:rsid w:val="002C789E"/>
    <w:rsid w:val="002C7AA7"/>
    <w:rsid w:val="002D0BDA"/>
    <w:rsid w:val="002D1A8F"/>
    <w:rsid w:val="002D25ED"/>
    <w:rsid w:val="002D2CD2"/>
    <w:rsid w:val="002D2DF8"/>
    <w:rsid w:val="002D4865"/>
    <w:rsid w:val="002D48A7"/>
    <w:rsid w:val="002D4AA9"/>
    <w:rsid w:val="002D4D0A"/>
    <w:rsid w:val="002D730D"/>
    <w:rsid w:val="002D76CC"/>
    <w:rsid w:val="002E0034"/>
    <w:rsid w:val="002E0366"/>
    <w:rsid w:val="002E1A1E"/>
    <w:rsid w:val="002E3529"/>
    <w:rsid w:val="002E453C"/>
    <w:rsid w:val="002F2F53"/>
    <w:rsid w:val="002F3FC1"/>
    <w:rsid w:val="002F49B4"/>
    <w:rsid w:val="002F4FD2"/>
    <w:rsid w:val="002F6EA3"/>
    <w:rsid w:val="002F78F9"/>
    <w:rsid w:val="002F7FA8"/>
    <w:rsid w:val="002F7FAB"/>
    <w:rsid w:val="00300CD4"/>
    <w:rsid w:val="00300E21"/>
    <w:rsid w:val="003010B2"/>
    <w:rsid w:val="003012F2"/>
    <w:rsid w:val="003046A9"/>
    <w:rsid w:val="00304FFD"/>
    <w:rsid w:val="00305112"/>
    <w:rsid w:val="003069A0"/>
    <w:rsid w:val="00310265"/>
    <w:rsid w:val="00310EA3"/>
    <w:rsid w:val="00311487"/>
    <w:rsid w:val="0031155B"/>
    <w:rsid w:val="003132E2"/>
    <w:rsid w:val="0031394A"/>
    <w:rsid w:val="003152A4"/>
    <w:rsid w:val="00315F94"/>
    <w:rsid w:val="003163F0"/>
    <w:rsid w:val="00316836"/>
    <w:rsid w:val="003201DF"/>
    <w:rsid w:val="00321DF0"/>
    <w:rsid w:val="00322274"/>
    <w:rsid w:val="003250F4"/>
    <w:rsid w:val="00325C77"/>
    <w:rsid w:val="003271AD"/>
    <w:rsid w:val="003300F3"/>
    <w:rsid w:val="00330E74"/>
    <w:rsid w:val="00331939"/>
    <w:rsid w:val="00332061"/>
    <w:rsid w:val="003320BD"/>
    <w:rsid w:val="00332D5D"/>
    <w:rsid w:val="00334080"/>
    <w:rsid w:val="003349A0"/>
    <w:rsid w:val="00336EA2"/>
    <w:rsid w:val="0033747F"/>
    <w:rsid w:val="00337FE8"/>
    <w:rsid w:val="00340C0B"/>
    <w:rsid w:val="00340ED1"/>
    <w:rsid w:val="0034223D"/>
    <w:rsid w:val="00343F81"/>
    <w:rsid w:val="003447FB"/>
    <w:rsid w:val="00345184"/>
    <w:rsid w:val="003453B8"/>
    <w:rsid w:val="003457D8"/>
    <w:rsid w:val="00345824"/>
    <w:rsid w:val="00345B8D"/>
    <w:rsid w:val="00345E41"/>
    <w:rsid w:val="00346038"/>
    <w:rsid w:val="00346930"/>
    <w:rsid w:val="00346A7C"/>
    <w:rsid w:val="003477EB"/>
    <w:rsid w:val="00347928"/>
    <w:rsid w:val="0035216E"/>
    <w:rsid w:val="003539E6"/>
    <w:rsid w:val="00353E1A"/>
    <w:rsid w:val="00354056"/>
    <w:rsid w:val="00354A55"/>
    <w:rsid w:val="0035513C"/>
    <w:rsid w:val="00355885"/>
    <w:rsid w:val="00355B0B"/>
    <w:rsid w:val="00356DD2"/>
    <w:rsid w:val="003612A6"/>
    <w:rsid w:val="00361F9E"/>
    <w:rsid w:val="00362960"/>
    <w:rsid w:val="00362D7E"/>
    <w:rsid w:val="00363C64"/>
    <w:rsid w:val="00364088"/>
    <w:rsid w:val="00364ED1"/>
    <w:rsid w:val="003662F5"/>
    <w:rsid w:val="00366E3D"/>
    <w:rsid w:val="00370504"/>
    <w:rsid w:val="00371EA7"/>
    <w:rsid w:val="003727C1"/>
    <w:rsid w:val="0037377B"/>
    <w:rsid w:val="00373E4B"/>
    <w:rsid w:val="0037561C"/>
    <w:rsid w:val="00377E8A"/>
    <w:rsid w:val="00380272"/>
    <w:rsid w:val="00380B01"/>
    <w:rsid w:val="003811E5"/>
    <w:rsid w:val="003840A9"/>
    <w:rsid w:val="00384840"/>
    <w:rsid w:val="00385061"/>
    <w:rsid w:val="00386570"/>
    <w:rsid w:val="00386808"/>
    <w:rsid w:val="0038699F"/>
    <w:rsid w:val="00386AEE"/>
    <w:rsid w:val="00386CA5"/>
    <w:rsid w:val="00387729"/>
    <w:rsid w:val="00387D41"/>
    <w:rsid w:val="003903D5"/>
    <w:rsid w:val="00390548"/>
    <w:rsid w:val="003928CE"/>
    <w:rsid w:val="003930F9"/>
    <w:rsid w:val="0039338D"/>
    <w:rsid w:val="003944D0"/>
    <w:rsid w:val="00394552"/>
    <w:rsid w:val="00394E49"/>
    <w:rsid w:val="0039774A"/>
    <w:rsid w:val="003A04D1"/>
    <w:rsid w:val="003A0BBE"/>
    <w:rsid w:val="003A1A41"/>
    <w:rsid w:val="003A2208"/>
    <w:rsid w:val="003A2738"/>
    <w:rsid w:val="003A2CAE"/>
    <w:rsid w:val="003A382B"/>
    <w:rsid w:val="003A5617"/>
    <w:rsid w:val="003A5D92"/>
    <w:rsid w:val="003A63D6"/>
    <w:rsid w:val="003A73DE"/>
    <w:rsid w:val="003B0AD9"/>
    <w:rsid w:val="003B2552"/>
    <w:rsid w:val="003B2E3B"/>
    <w:rsid w:val="003B3D40"/>
    <w:rsid w:val="003B43C6"/>
    <w:rsid w:val="003B55F3"/>
    <w:rsid w:val="003B56D6"/>
    <w:rsid w:val="003B5A25"/>
    <w:rsid w:val="003B678C"/>
    <w:rsid w:val="003B72CC"/>
    <w:rsid w:val="003B7ABB"/>
    <w:rsid w:val="003B7DD7"/>
    <w:rsid w:val="003C00CD"/>
    <w:rsid w:val="003C05AE"/>
    <w:rsid w:val="003C327D"/>
    <w:rsid w:val="003C38D1"/>
    <w:rsid w:val="003C3D37"/>
    <w:rsid w:val="003C3DA5"/>
    <w:rsid w:val="003C3E01"/>
    <w:rsid w:val="003C53CC"/>
    <w:rsid w:val="003C5EE2"/>
    <w:rsid w:val="003C5F00"/>
    <w:rsid w:val="003C600A"/>
    <w:rsid w:val="003C62DA"/>
    <w:rsid w:val="003C77E1"/>
    <w:rsid w:val="003C7D40"/>
    <w:rsid w:val="003D03A3"/>
    <w:rsid w:val="003D04AD"/>
    <w:rsid w:val="003D0F3F"/>
    <w:rsid w:val="003D1708"/>
    <w:rsid w:val="003D1E52"/>
    <w:rsid w:val="003D1E63"/>
    <w:rsid w:val="003D2067"/>
    <w:rsid w:val="003D2D7C"/>
    <w:rsid w:val="003D5BA6"/>
    <w:rsid w:val="003D679F"/>
    <w:rsid w:val="003D7D76"/>
    <w:rsid w:val="003E0313"/>
    <w:rsid w:val="003E0367"/>
    <w:rsid w:val="003E0528"/>
    <w:rsid w:val="003E06D9"/>
    <w:rsid w:val="003E2207"/>
    <w:rsid w:val="003E279E"/>
    <w:rsid w:val="003E31AC"/>
    <w:rsid w:val="003E34B3"/>
    <w:rsid w:val="003E3B05"/>
    <w:rsid w:val="003E4571"/>
    <w:rsid w:val="003E49D4"/>
    <w:rsid w:val="003E4B2F"/>
    <w:rsid w:val="003E4F4C"/>
    <w:rsid w:val="003E4F8A"/>
    <w:rsid w:val="003E66B0"/>
    <w:rsid w:val="003E6F6C"/>
    <w:rsid w:val="003E75DD"/>
    <w:rsid w:val="003F04DD"/>
    <w:rsid w:val="003F0BD5"/>
    <w:rsid w:val="003F1FB6"/>
    <w:rsid w:val="003F2056"/>
    <w:rsid w:val="003F214A"/>
    <w:rsid w:val="003F21AB"/>
    <w:rsid w:val="003F2A4E"/>
    <w:rsid w:val="003F3DCC"/>
    <w:rsid w:val="003F4B02"/>
    <w:rsid w:val="003F5778"/>
    <w:rsid w:val="003F60AE"/>
    <w:rsid w:val="003F6D02"/>
    <w:rsid w:val="003F7543"/>
    <w:rsid w:val="003F758D"/>
    <w:rsid w:val="00400118"/>
    <w:rsid w:val="00400AEB"/>
    <w:rsid w:val="004023BA"/>
    <w:rsid w:val="0040279E"/>
    <w:rsid w:val="00404935"/>
    <w:rsid w:val="00405D03"/>
    <w:rsid w:val="00406AFA"/>
    <w:rsid w:val="00410725"/>
    <w:rsid w:val="00410EA0"/>
    <w:rsid w:val="00412B0C"/>
    <w:rsid w:val="0041312C"/>
    <w:rsid w:val="004131FD"/>
    <w:rsid w:val="00413347"/>
    <w:rsid w:val="004149D5"/>
    <w:rsid w:val="00415102"/>
    <w:rsid w:val="00415405"/>
    <w:rsid w:val="004171B0"/>
    <w:rsid w:val="00417C18"/>
    <w:rsid w:val="004218C5"/>
    <w:rsid w:val="00421D42"/>
    <w:rsid w:val="00423940"/>
    <w:rsid w:val="0042425B"/>
    <w:rsid w:val="004258E7"/>
    <w:rsid w:val="0043036C"/>
    <w:rsid w:val="004312EB"/>
    <w:rsid w:val="00433070"/>
    <w:rsid w:val="00433804"/>
    <w:rsid w:val="00433EC6"/>
    <w:rsid w:val="00434957"/>
    <w:rsid w:val="0043686B"/>
    <w:rsid w:val="0043711A"/>
    <w:rsid w:val="00437297"/>
    <w:rsid w:val="0044113C"/>
    <w:rsid w:val="00441499"/>
    <w:rsid w:val="00442DCA"/>
    <w:rsid w:val="004434B4"/>
    <w:rsid w:val="00443B74"/>
    <w:rsid w:val="00443BF1"/>
    <w:rsid w:val="004458D3"/>
    <w:rsid w:val="0044620D"/>
    <w:rsid w:val="0044655B"/>
    <w:rsid w:val="004468D9"/>
    <w:rsid w:val="00446F02"/>
    <w:rsid w:val="004471A2"/>
    <w:rsid w:val="00447544"/>
    <w:rsid w:val="00447F5C"/>
    <w:rsid w:val="004500CC"/>
    <w:rsid w:val="00450A30"/>
    <w:rsid w:val="00451B3E"/>
    <w:rsid w:val="004521D9"/>
    <w:rsid w:val="00452618"/>
    <w:rsid w:val="00454719"/>
    <w:rsid w:val="00455553"/>
    <w:rsid w:val="0045679F"/>
    <w:rsid w:val="00460F60"/>
    <w:rsid w:val="004611F7"/>
    <w:rsid w:val="004633E7"/>
    <w:rsid w:val="00464917"/>
    <w:rsid w:val="00464DA1"/>
    <w:rsid w:val="0046626F"/>
    <w:rsid w:val="004667B4"/>
    <w:rsid w:val="00466C15"/>
    <w:rsid w:val="00472A4D"/>
    <w:rsid w:val="00476080"/>
    <w:rsid w:val="00476411"/>
    <w:rsid w:val="00476992"/>
    <w:rsid w:val="00476E46"/>
    <w:rsid w:val="00477F6B"/>
    <w:rsid w:val="004806EE"/>
    <w:rsid w:val="0048098F"/>
    <w:rsid w:val="00483447"/>
    <w:rsid w:val="004834BE"/>
    <w:rsid w:val="00485243"/>
    <w:rsid w:val="00486791"/>
    <w:rsid w:val="00486AA4"/>
    <w:rsid w:val="0048786D"/>
    <w:rsid w:val="00487D9B"/>
    <w:rsid w:val="004902FF"/>
    <w:rsid w:val="004924F8"/>
    <w:rsid w:val="00492A1F"/>
    <w:rsid w:val="00497C3D"/>
    <w:rsid w:val="004A0837"/>
    <w:rsid w:val="004A1960"/>
    <w:rsid w:val="004A2543"/>
    <w:rsid w:val="004A2707"/>
    <w:rsid w:val="004A2C2E"/>
    <w:rsid w:val="004A3D2D"/>
    <w:rsid w:val="004A458C"/>
    <w:rsid w:val="004A4B31"/>
    <w:rsid w:val="004A77DD"/>
    <w:rsid w:val="004A78D6"/>
    <w:rsid w:val="004A7B12"/>
    <w:rsid w:val="004B0718"/>
    <w:rsid w:val="004B0854"/>
    <w:rsid w:val="004B08E9"/>
    <w:rsid w:val="004B1598"/>
    <w:rsid w:val="004B16F7"/>
    <w:rsid w:val="004B1D84"/>
    <w:rsid w:val="004B3ED4"/>
    <w:rsid w:val="004B4149"/>
    <w:rsid w:val="004B456B"/>
    <w:rsid w:val="004B5E7F"/>
    <w:rsid w:val="004B6F0E"/>
    <w:rsid w:val="004B7560"/>
    <w:rsid w:val="004B78A8"/>
    <w:rsid w:val="004C0187"/>
    <w:rsid w:val="004C0BB4"/>
    <w:rsid w:val="004C10C4"/>
    <w:rsid w:val="004C2834"/>
    <w:rsid w:val="004C2B14"/>
    <w:rsid w:val="004C34C6"/>
    <w:rsid w:val="004C57CB"/>
    <w:rsid w:val="004C6741"/>
    <w:rsid w:val="004C6EB9"/>
    <w:rsid w:val="004C7EC6"/>
    <w:rsid w:val="004D2DDC"/>
    <w:rsid w:val="004D37DC"/>
    <w:rsid w:val="004D4F03"/>
    <w:rsid w:val="004D5F2B"/>
    <w:rsid w:val="004D613D"/>
    <w:rsid w:val="004D6486"/>
    <w:rsid w:val="004E07DE"/>
    <w:rsid w:val="004E08B5"/>
    <w:rsid w:val="004E0A84"/>
    <w:rsid w:val="004E1942"/>
    <w:rsid w:val="004E1D60"/>
    <w:rsid w:val="004E266D"/>
    <w:rsid w:val="004E36ED"/>
    <w:rsid w:val="004E4039"/>
    <w:rsid w:val="004E4B75"/>
    <w:rsid w:val="004E4B99"/>
    <w:rsid w:val="004E6426"/>
    <w:rsid w:val="004F0FB4"/>
    <w:rsid w:val="004F2841"/>
    <w:rsid w:val="004F292D"/>
    <w:rsid w:val="004F2F56"/>
    <w:rsid w:val="004F42DA"/>
    <w:rsid w:val="004F6F3F"/>
    <w:rsid w:val="004F6F86"/>
    <w:rsid w:val="004F716F"/>
    <w:rsid w:val="004F7606"/>
    <w:rsid w:val="00500546"/>
    <w:rsid w:val="005008F4"/>
    <w:rsid w:val="00500A1E"/>
    <w:rsid w:val="00502807"/>
    <w:rsid w:val="00503BA3"/>
    <w:rsid w:val="00503FCA"/>
    <w:rsid w:val="00504E70"/>
    <w:rsid w:val="005054F3"/>
    <w:rsid w:val="00506D26"/>
    <w:rsid w:val="00510BF8"/>
    <w:rsid w:val="00510EE7"/>
    <w:rsid w:val="00511A9D"/>
    <w:rsid w:val="005139AC"/>
    <w:rsid w:val="00515B6B"/>
    <w:rsid w:val="00515C65"/>
    <w:rsid w:val="00517083"/>
    <w:rsid w:val="0051764D"/>
    <w:rsid w:val="00517B36"/>
    <w:rsid w:val="00517FCE"/>
    <w:rsid w:val="00520987"/>
    <w:rsid w:val="00521376"/>
    <w:rsid w:val="0052233D"/>
    <w:rsid w:val="00522424"/>
    <w:rsid w:val="00522BE8"/>
    <w:rsid w:val="00524BE8"/>
    <w:rsid w:val="00524FBD"/>
    <w:rsid w:val="005277B9"/>
    <w:rsid w:val="005301FE"/>
    <w:rsid w:val="00530945"/>
    <w:rsid w:val="00530ECD"/>
    <w:rsid w:val="00531924"/>
    <w:rsid w:val="00531BF1"/>
    <w:rsid w:val="005329A3"/>
    <w:rsid w:val="005346CB"/>
    <w:rsid w:val="00534EEA"/>
    <w:rsid w:val="00535686"/>
    <w:rsid w:val="005362D1"/>
    <w:rsid w:val="00536ABD"/>
    <w:rsid w:val="00536C0C"/>
    <w:rsid w:val="0053724D"/>
    <w:rsid w:val="00537286"/>
    <w:rsid w:val="005412EC"/>
    <w:rsid w:val="00541DD4"/>
    <w:rsid w:val="005424AA"/>
    <w:rsid w:val="005427BE"/>
    <w:rsid w:val="00542B47"/>
    <w:rsid w:val="00543A3B"/>
    <w:rsid w:val="00545749"/>
    <w:rsid w:val="00545D34"/>
    <w:rsid w:val="00546ED0"/>
    <w:rsid w:val="005505BC"/>
    <w:rsid w:val="00550E21"/>
    <w:rsid w:val="00550EBB"/>
    <w:rsid w:val="0055122E"/>
    <w:rsid w:val="005528BD"/>
    <w:rsid w:val="00552B85"/>
    <w:rsid w:val="005539FC"/>
    <w:rsid w:val="00553BE4"/>
    <w:rsid w:val="005544F8"/>
    <w:rsid w:val="00554833"/>
    <w:rsid w:val="00554B7F"/>
    <w:rsid w:val="00554B8F"/>
    <w:rsid w:val="00555A48"/>
    <w:rsid w:val="00560028"/>
    <w:rsid w:val="00560D78"/>
    <w:rsid w:val="0056126D"/>
    <w:rsid w:val="00561389"/>
    <w:rsid w:val="00561D9E"/>
    <w:rsid w:val="0056218F"/>
    <w:rsid w:val="00562652"/>
    <w:rsid w:val="0056270B"/>
    <w:rsid w:val="00563ECE"/>
    <w:rsid w:val="00564115"/>
    <w:rsid w:val="00564CBF"/>
    <w:rsid w:val="00565A28"/>
    <w:rsid w:val="00565E5D"/>
    <w:rsid w:val="005673E1"/>
    <w:rsid w:val="0056799D"/>
    <w:rsid w:val="0057103F"/>
    <w:rsid w:val="00571829"/>
    <w:rsid w:val="00572B00"/>
    <w:rsid w:val="005736EF"/>
    <w:rsid w:val="005742FF"/>
    <w:rsid w:val="005747CB"/>
    <w:rsid w:val="005762BB"/>
    <w:rsid w:val="00577D6E"/>
    <w:rsid w:val="00580DE8"/>
    <w:rsid w:val="00580EF4"/>
    <w:rsid w:val="00581014"/>
    <w:rsid w:val="005825D7"/>
    <w:rsid w:val="0058441B"/>
    <w:rsid w:val="00584E01"/>
    <w:rsid w:val="005863DE"/>
    <w:rsid w:val="0059002C"/>
    <w:rsid w:val="00591DAD"/>
    <w:rsid w:val="0059523D"/>
    <w:rsid w:val="00595778"/>
    <w:rsid w:val="005972C0"/>
    <w:rsid w:val="005A0070"/>
    <w:rsid w:val="005A30C2"/>
    <w:rsid w:val="005A31AB"/>
    <w:rsid w:val="005A334A"/>
    <w:rsid w:val="005A4043"/>
    <w:rsid w:val="005A4878"/>
    <w:rsid w:val="005A5D0D"/>
    <w:rsid w:val="005A60E8"/>
    <w:rsid w:val="005A645B"/>
    <w:rsid w:val="005A657C"/>
    <w:rsid w:val="005A7B8E"/>
    <w:rsid w:val="005A7E35"/>
    <w:rsid w:val="005B0FA7"/>
    <w:rsid w:val="005B2288"/>
    <w:rsid w:val="005B47B5"/>
    <w:rsid w:val="005B47DB"/>
    <w:rsid w:val="005B59B9"/>
    <w:rsid w:val="005B69DC"/>
    <w:rsid w:val="005B6E6D"/>
    <w:rsid w:val="005B78CC"/>
    <w:rsid w:val="005B7D16"/>
    <w:rsid w:val="005C25E7"/>
    <w:rsid w:val="005C3140"/>
    <w:rsid w:val="005C37BA"/>
    <w:rsid w:val="005C59CC"/>
    <w:rsid w:val="005C650A"/>
    <w:rsid w:val="005C72DD"/>
    <w:rsid w:val="005D0C60"/>
    <w:rsid w:val="005D11B5"/>
    <w:rsid w:val="005D2D6B"/>
    <w:rsid w:val="005D4FCF"/>
    <w:rsid w:val="005D577E"/>
    <w:rsid w:val="005D5A37"/>
    <w:rsid w:val="005D5CF1"/>
    <w:rsid w:val="005D6115"/>
    <w:rsid w:val="005D658F"/>
    <w:rsid w:val="005D68AC"/>
    <w:rsid w:val="005D69E5"/>
    <w:rsid w:val="005D7CF2"/>
    <w:rsid w:val="005E04C7"/>
    <w:rsid w:val="005E0950"/>
    <w:rsid w:val="005E10BA"/>
    <w:rsid w:val="005E1B2C"/>
    <w:rsid w:val="005E3115"/>
    <w:rsid w:val="005E41C3"/>
    <w:rsid w:val="005E4A4D"/>
    <w:rsid w:val="005E55ED"/>
    <w:rsid w:val="005E7071"/>
    <w:rsid w:val="005E7078"/>
    <w:rsid w:val="005F0B38"/>
    <w:rsid w:val="005F0B5D"/>
    <w:rsid w:val="005F0C25"/>
    <w:rsid w:val="005F169E"/>
    <w:rsid w:val="005F4352"/>
    <w:rsid w:val="005F5D8B"/>
    <w:rsid w:val="005F6FA0"/>
    <w:rsid w:val="005F72BC"/>
    <w:rsid w:val="005F74DB"/>
    <w:rsid w:val="005F76E1"/>
    <w:rsid w:val="006005E6"/>
    <w:rsid w:val="00600AF5"/>
    <w:rsid w:val="00600B12"/>
    <w:rsid w:val="00601127"/>
    <w:rsid w:val="00601374"/>
    <w:rsid w:val="00602B91"/>
    <w:rsid w:val="00604BDD"/>
    <w:rsid w:val="00604DB3"/>
    <w:rsid w:val="006054AC"/>
    <w:rsid w:val="0060670C"/>
    <w:rsid w:val="00606EBA"/>
    <w:rsid w:val="00606F9E"/>
    <w:rsid w:val="0061087B"/>
    <w:rsid w:val="0061094A"/>
    <w:rsid w:val="00610B06"/>
    <w:rsid w:val="0061209E"/>
    <w:rsid w:val="006135CD"/>
    <w:rsid w:val="00616F6C"/>
    <w:rsid w:val="00617F3B"/>
    <w:rsid w:val="006202D8"/>
    <w:rsid w:val="0062163A"/>
    <w:rsid w:val="006216E4"/>
    <w:rsid w:val="00621EB4"/>
    <w:rsid w:val="00621F3C"/>
    <w:rsid w:val="0062437B"/>
    <w:rsid w:val="00624617"/>
    <w:rsid w:val="0062597E"/>
    <w:rsid w:val="00627172"/>
    <w:rsid w:val="00630DCD"/>
    <w:rsid w:val="00631090"/>
    <w:rsid w:val="00632302"/>
    <w:rsid w:val="0063238A"/>
    <w:rsid w:val="00632590"/>
    <w:rsid w:val="00632E8F"/>
    <w:rsid w:val="00633014"/>
    <w:rsid w:val="006332D6"/>
    <w:rsid w:val="0063340E"/>
    <w:rsid w:val="00634753"/>
    <w:rsid w:val="00634BFF"/>
    <w:rsid w:val="00637AC6"/>
    <w:rsid w:val="00641969"/>
    <w:rsid w:val="006419B5"/>
    <w:rsid w:val="00642C03"/>
    <w:rsid w:val="006436DB"/>
    <w:rsid w:val="006452F3"/>
    <w:rsid w:val="006460DA"/>
    <w:rsid w:val="00647AC9"/>
    <w:rsid w:val="00650438"/>
    <w:rsid w:val="00650590"/>
    <w:rsid w:val="00650A54"/>
    <w:rsid w:val="00651139"/>
    <w:rsid w:val="0065119F"/>
    <w:rsid w:val="0065380B"/>
    <w:rsid w:val="00653A70"/>
    <w:rsid w:val="00654195"/>
    <w:rsid w:val="00654BAE"/>
    <w:rsid w:val="00654BBC"/>
    <w:rsid w:val="00654ED3"/>
    <w:rsid w:val="00655F5D"/>
    <w:rsid w:val="006560AE"/>
    <w:rsid w:val="00656366"/>
    <w:rsid w:val="00656CA0"/>
    <w:rsid w:val="0066005D"/>
    <w:rsid w:val="00661ED3"/>
    <w:rsid w:val="00662DA7"/>
    <w:rsid w:val="00662F04"/>
    <w:rsid w:val="00662F9B"/>
    <w:rsid w:val="00665CE1"/>
    <w:rsid w:val="00665D02"/>
    <w:rsid w:val="00665F93"/>
    <w:rsid w:val="00667AAC"/>
    <w:rsid w:val="00667B6C"/>
    <w:rsid w:val="006715A4"/>
    <w:rsid w:val="00671652"/>
    <w:rsid w:val="00672318"/>
    <w:rsid w:val="0067279E"/>
    <w:rsid w:val="0067592B"/>
    <w:rsid w:val="00675E6F"/>
    <w:rsid w:val="006761E2"/>
    <w:rsid w:val="0067629B"/>
    <w:rsid w:val="00676E50"/>
    <w:rsid w:val="0068019A"/>
    <w:rsid w:val="00680537"/>
    <w:rsid w:val="00680A78"/>
    <w:rsid w:val="00680FC8"/>
    <w:rsid w:val="00681BD5"/>
    <w:rsid w:val="006837DA"/>
    <w:rsid w:val="00684C2D"/>
    <w:rsid w:val="006850C0"/>
    <w:rsid w:val="00685A24"/>
    <w:rsid w:val="00685A35"/>
    <w:rsid w:val="00685C1F"/>
    <w:rsid w:val="00686705"/>
    <w:rsid w:val="00687062"/>
    <w:rsid w:val="00690998"/>
    <w:rsid w:val="00691844"/>
    <w:rsid w:val="0069220D"/>
    <w:rsid w:val="0069233F"/>
    <w:rsid w:val="00692C06"/>
    <w:rsid w:val="006930BC"/>
    <w:rsid w:val="00694625"/>
    <w:rsid w:val="0069487A"/>
    <w:rsid w:val="00696BE5"/>
    <w:rsid w:val="00697A7A"/>
    <w:rsid w:val="00697DB2"/>
    <w:rsid w:val="006A095E"/>
    <w:rsid w:val="006A1331"/>
    <w:rsid w:val="006A22B5"/>
    <w:rsid w:val="006A4C8B"/>
    <w:rsid w:val="006A4E17"/>
    <w:rsid w:val="006A4E37"/>
    <w:rsid w:val="006A694B"/>
    <w:rsid w:val="006A72D1"/>
    <w:rsid w:val="006A769B"/>
    <w:rsid w:val="006A7CAA"/>
    <w:rsid w:val="006A7F4D"/>
    <w:rsid w:val="006A7F7E"/>
    <w:rsid w:val="006B07B9"/>
    <w:rsid w:val="006B3B61"/>
    <w:rsid w:val="006B3CF1"/>
    <w:rsid w:val="006B5330"/>
    <w:rsid w:val="006C1A49"/>
    <w:rsid w:val="006C1C9C"/>
    <w:rsid w:val="006C289F"/>
    <w:rsid w:val="006C2D6A"/>
    <w:rsid w:val="006C2E5D"/>
    <w:rsid w:val="006C3436"/>
    <w:rsid w:val="006C3744"/>
    <w:rsid w:val="006C3A2C"/>
    <w:rsid w:val="006C40D3"/>
    <w:rsid w:val="006C49AC"/>
    <w:rsid w:val="006C5A2D"/>
    <w:rsid w:val="006D156C"/>
    <w:rsid w:val="006D1DC4"/>
    <w:rsid w:val="006D2336"/>
    <w:rsid w:val="006D290C"/>
    <w:rsid w:val="006D51E4"/>
    <w:rsid w:val="006D5E85"/>
    <w:rsid w:val="006D6416"/>
    <w:rsid w:val="006D7D99"/>
    <w:rsid w:val="006E02F3"/>
    <w:rsid w:val="006E0B8D"/>
    <w:rsid w:val="006E2993"/>
    <w:rsid w:val="006E577A"/>
    <w:rsid w:val="006E7627"/>
    <w:rsid w:val="006F193D"/>
    <w:rsid w:val="006F5647"/>
    <w:rsid w:val="006F5919"/>
    <w:rsid w:val="006F6240"/>
    <w:rsid w:val="006F6780"/>
    <w:rsid w:val="006F74B4"/>
    <w:rsid w:val="007008FE"/>
    <w:rsid w:val="00700A36"/>
    <w:rsid w:val="00700FB0"/>
    <w:rsid w:val="007013DE"/>
    <w:rsid w:val="007017E7"/>
    <w:rsid w:val="00702101"/>
    <w:rsid w:val="007026EF"/>
    <w:rsid w:val="00703808"/>
    <w:rsid w:val="007042D1"/>
    <w:rsid w:val="00710D8F"/>
    <w:rsid w:val="007110D6"/>
    <w:rsid w:val="00711A35"/>
    <w:rsid w:val="00712DAB"/>
    <w:rsid w:val="007135E5"/>
    <w:rsid w:val="00714088"/>
    <w:rsid w:val="00714D43"/>
    <w:rsid w:val="00715A6E"/>
    <w:rsid w:val="00716975"/>
    <w:rsid w:val="00717E7B"/>
    <w:rsid w:val="00722459"/>
    <w:rsid w:val="00722C5F"/>
    <w:rsid w:val="0072424F"/>
    <w:rsid w:val="007255C0"/>
    <w:rsid w:val="00726EAE"/>
    <w:rsid w:val="007301E5"/>
    <w:rsid w:val="00730F82"/>
    <w:rsid w:val="007319E9"/>
    <w:rsid w:val="0073645D"/>
    <w:rsid w:val="00736498"/>
    <w:rsid w:val="007365B2"/>
    <w:rsid w:val="007365D5"/>
    <w:rsid w:val="00736BD5"/>
    <w:rsid w:val="00740420"/>
    <w:rsid w:val="00741D83"/>
    <w:rsid w:val="00741E0D"/>
    <w:rsid w:val="007420CD"/>
    <w:rsid w:val="0074270E"/>
    <w:rsid w:val="00742ADF"/>
    <w:rsid w:val="00743629"/>
    <w:rsid w:val="007443F5"/>
    <w:rsid w:val="00745A2C"/>
    <w:rsid w:val="00746957"/>
    <w:rsid w:val="00747471"/>
    <w:rsid w:val="00750749"/>
    <w:rsid w:val="00751BF1"/>
    <w:rsid w:val="00751CC5"/>
    <w:rsid w:val="00752131"/>
    <w:rsid w:val="00752A03"/>
    <w:rsid w:val="00752BC8"/>
    <w:rsid w:val="00753510"/>
    <w:rsid w:val="007538D6"/>
    <w:rsid w:val="007539EB"/>
    <w:rsid w:val="00753FE3"/>
    <w:rsid w:val="00754B9E"/>
    <w:rsid w:val="00755281"/>
    <w:rsid w:val="007554A6"/>
    <w:rsid w:val="00756BB2"/>
    <w:rsid w:val="00756E07"/>
    <w:rsid w:val="00760265"/>
    <w:rsid w:val="00760403"/>
    <w:rsid w:val="00762E13"/>
    <w:rsid w:val="00762EA1"/>
    <w:rsid w:val="00763FC2"/>
    <w:rsid w:val="00764B8E"/>
    <w:rsid w:val="0076558E"/>
    <w:rsid w:val="00765869"/>
    <w:rsid w:val="007660A7"/>
    <w:rsid w:val="00766195"/>
    <w:rsid w:val="007663DE"/>
    <w:rsid w:val="00766C7D"/>
    <w:rsid w:val="00767931"/>
    <w:rsid w:val="00767BAF"/>
    <w:rsid w:val="00767D3E"/>
    <w:rsid w:val="00767E69"/>
    <w:rsid w:val="00770210"/>
    <w:rsid w:val="00771039"/>
    <w:rsid w:val="0077220A"/>
    <w:rsid w:val="00773304"/>
    <w:rsid w:val="00773AF8"/>
    <w:rsid w:val="00773D90"/>
    <w:rsid w:val="007740BB"/>
    <w:rsid w:val="00774207"/>
    <w:rsid w:val="0077496F"/>
    <w:rsid w:val="007759FF"/>
    <w:rsid w:val="00775AA6"/>
    <w:rsid w:val="007767B7"/>
    <w:rsid w:val="00777A0C"/>
    <w:rsid w:val="00777EBE"/>
    <w:rsid w:val="00780294"/>
    <w:rsid w:val="00780C86"/>
    <w:rsid w:val="00782E4B"/>
    <w:rsid w:val="00783557"/>
    <w:rsid w:val="007846A9"/>
    <w:rsid w:val="007849E3"/>
    <w:rsid w:val="00785763"/>
    <w:rsid w:val="00787DDC"/>
    <w:rsid w:val="0079168B"/>
    <w:rsid w:val="0079203C"/>
    <w:rsid w:val="0079286C"/>
    <w:rsid w:val="00793D4B"/>
    <w:rsid w:val="00794038"/>
    <w:rsid w:val="007945B4"/>
    <w:rsid w:val="007950E3"/>
    <w:rsid w:val="00795154"/>
    <w:rsid w:val="007971C3"/>
    <w:rsid w:val="0079784C"/>
    <w:rsid w:val="007A25E1"/>
    <w:rsid w:val="007A29EB"/>
    <w:rsid w:val="007A36C7"/>
    <w:rsid w:val="007A3777"/>
    <w:rsid w:val="007A453E"/>
    <w:rsid w:val="007A4985"/>
    <w:rsid w:val="007A5100"/>
    <w:rsid w:val="007A615B"/>
    <w:rsid w:val="007A65AE"/>
    <w:rsid w:val="007A6AC3"/>
    <w:rsid w:val="007A7190"/>
    <w:rsid w:val="007A71CF"/>
    <w:rsid w:val="007A72E9"/>
    <w:rsid w:val="007A7D6B"/>
    <w:rsid w:val="007B02B1"/>
    <w:rsid w:val="007B1029"/>
    <w:rsid w:val="007B219A"/>
    <w:rsid w:val="007B241C"/>
    <w:rsid w:val="007B268E"/>
    <w:rsid w:val="007B26D3"/>
    <w:rsid w:val="007B6D6A"/>
    <w:rsid w:val="007B745A"/>
    <w:rsid w:val="007B7D73"/>
    <w:rsid w:val="007C0F91"/>
    <w:rsid w:val="007C166E"/>
    <w:rsid w:val="007C27BD"/>
    <w:rsid w:val="007C28F5"/>
    <w:rsid w:val="007C41EE"/>
    <w:rsid w:val="007C551E"/>
    <w:rsid w:val="007C62B4"/>
    <w:rsid w:val="007C6F52"/>
    <w:rsid w:val="007D042C"/>
    <w:rsid w:val="007D0A97"/>
    <w:rsid w:val="007D24F8"/>
    <w:rsid w:val="007D2C4A"/>
    <w:rsid w:val="007D2E14"/>
    <w:rsid w:val="007D3E42"/>
    <w:rsid w:val="007D40F1"/>
    <w:rsid w:val="007D48DE"/>
    <w:rsid w:val="007D6B6F"/>
    <w:rsid w:val="007D6F33"/>
    <w:rsid w:val="007D771B"/>
    <w:rsid w:val="007D7728"/>
    <w:rsid w:val="007D7BBB"/>
    <w:rsid w:val="007E04F4"/>
    <w:rsid w:val="007E05F3"/>
    <w:rsid w:val="007E091E"/>
    <w:rsid w:val="007E132C"/>
    <w:rsid w:val="007E17C6"/>
    <w:rsid w:val="007E1A3E"/>
    <w:rsid w:val="007E20C9"/>
    <w:rsid w:val="007E2AFF"/>
    <w:rsid w:val="007E3B86"/>
    <w:rsid w:val="007E480D"/>
    <w:rsid w:val="007E509E"/>
    <w:rsid w:val="007E57F3"/>
    <w:rsid w:val="007E5BD9"/>
    <w:rsid w:val="007E600D"/>
    <w:rsid w:val="007E6555"/>
    <w:rsid w:val="007E6686"/>
    <w:rsid w:val="007E7045"/>
    <w:rsid w:val="007E721F"/>
    <w:rsid w:val="007E7234"/>
    <w:rsid w:val="007E7D7B"/>
    <w:rsid w:val="007F07D9"/>
    <w:rsid w:val="007F0971"/>
    <w:rsid w:val="007F0D11"/>
    <w:rsid w:val="007F1247"/>
    <w:rsid w:val="007F16BB"/>
    <w:rsid w:val="007F1718"/>
    <w:rsid w:val="007F1F55"/>
    <w:rsid w:val="007F310B"/>
    <w:rsid w:val="007F3157"/>
    <w:rsid w:val="007F4327"/>
    <w:rsid w:val="007F485D"/>
    <w:rsid w:val="007F5F85"/>
    <w:rsid w:val="007F62ED"/>
    <w:rsid w:val="007F6AAF"/>
    <w:rsid w:val="007F6E62"/>
    <w:rsid w:val="007F6F74"/>
    <w:rsid w:val="008013D4"/>
    <w:rsid w:val="008015A8"/>
    <w:rsid w:val="00801DA5"/>
    <w:rsid w:val="00802303"/>
    <w:rsid w:val="00802FF4"/>
    <w:rsid w:val="00804829"/>
    <w:rsid w:val="00804CE7"/>
    <w:rsid w:val="00804E8F"/>
    <w:rsid w:val="00804EE1"/>
    <w:rsid w:val="00805411"/>
    <w:rsid w:val="00806188"/>
    <w:rsid w:val="0081156F"/>
    <w:rsid w:val="00811845"/>
    <w:rsid w:val="00813266"/>
    <w:rsid w:val="00813471"/>
    <w:rsid w:val="008138BD"/>
    <w:rsid w:val="00814D2C"/>
    <w:rsid w:val="00814E17"/>
    <w:rsid w:val="0081500C"/>
    <w:rsid w:val="00815A92"/>
    <w:rsid w:val="00815D26"/>
    <w:rsid w:val="00816758"/>
    <w:rsid w:val="0081724C"/>
    <w:rsid w:val="00817286"/>
    <w:rsid w:val="00817E18"/>
    <w:rsid w:val="00821CC0"/>
    <w:rsid w:val="00822032"/>
    <w:rsid w:val="008245BE"/>
    <w:rsid w:val="008246FF"/>
    <w:rsid w:val="0082475E"/>
    <w:rsid w:val="0082504C"/>
    <w:rsid w:val="00826005"/>
    <w:rsid w:val="008262E3"/>
    <w:rsid w:val="00826943"/>
    <w:rsid w:val="00826D5C"/>
    <w:rsid w:val="0082753B"/>
    <w:rsid w:val="00827B53"/>
    <w:rsid w:val="008305F7"/>
    <w:rsid w:val="00831EEC"/>
    <w:rsid w:val="00832A98"/>
    <w:rsid w:val="00833A1D"/>
    <w:rsid w:val="00833C2E"/>
    <w:rsid w:val="00833E89"/>
    <w:rsid w:val="00833ECB"/>
    <w:rsid w:val="00837FA7"/>
    <w:rsid w:val="008407B2"/>
    <w:rsid w:val="008417A5"/>
    <w:rsid w:val="00841815"/>
    <w:rsid w:val="00842370"/>
    <w:rsid w:val="008433E8"/>
    <w:rsid w:val="008437BE"/>
    <w:rsid w:val="008440AC"/>
    <w:rsid w:val="00844D1E"/>
    <w:rsid w:val="0084549A"/>
    <w:rsid w:val="0084703E"/>
    <w:rsid w:val="00847FA1"/>
    <w:rsid w:val="008506C2"/>
    <w:rsid w:val="008518AB"/>
    <w:rsid w:val="00851F40"/>
    <w:rsid w:val="008526F3"/>
    <w:rsid w:val="00852B94"/>
    <w:rsid w:val="00853E6B"/>
    <w:rsid w:val="00856529"/>
    <w:rsid w:val="00856A43"/>
    <w:rsid w:val="0086062B"/>
    <w:rsid w:val="00862239"/>
    <w:rsid w:val="00862F08"/>
    <w:rsid w:val="00862FB2"/>
    <w:rsid w:val="00863233"/>
    <w:rsid w:val="00863763"/>
    <w:rsid w:val="00863F69"/>
    <w:rsid w:val="008641DC"/>
    <w:rsid w:val="0086594A"/>
    <w:rsid w:val="00867908"/>
    <w:rsid w:val="00867AAC"/>
    <w:rsid w:val="00867B43"/>
    <w:rsid w:val="00870EA7"/>
    <w:rsid w:val="00871CE5"/>
    <w:rsid w:val="00872AA5"/>
    <w:rsid w:val="00873A1C"/>
    <w:rsid w:val="008741B0"/>
    <w:rsid w:val="008742AF"/>
    <w:rsid w:val="00875164"/>
    <w:rsid w:val="00875A69"/>
    <w:rsid w:val="0087654A"/>
    <w:rsid w:val="00877AA1"/>
    <w:rsid w:val="00880BCE"/>
    <w:rsid w:val="00881F8C"/>
    <w:rsid w:val="0088227F"/>
    <w:rsid w:val="00882C25"/>
    <w:rsid w:val="008858D6"/>
    <w:rsid w:val="00885A94"/>
    <w:rsid w:val="00886BBD"/>
    <w:rsid w:val="008870E9"/>
    <w:rsid w:val="0089005F"/>
    <w:rsid w:val="00890C88"/>
    <w:rsid w:val="00891663"/>
    <w:rsid w:val="0089173A"/>
    <w:rsid w:val="00891A15"/>
    <w:rsid w:val="00894C00"/>
    <w:rsid w:val="00895556"/>
    <w:rsid w:val="00895874"/>
    <w:rsid w:val="00895DD2"/>
    <w:rsid w:val="00896718"/>
    <w:rsid w:val="0089776D"/>
    <w:rsid w:val="00897A22"/>
    <w:rsid w:val="00897E8D"/>
    <w:rsid w:val="008A0D86"/>
    <w:rsid w:val="008A22CC"/>
    <w:rsid w:val="008A3245"/>
    <w:rsid w:val="008A3487"/>
    <w:rsid w:val="008A6090"/>
    <w:rsid w:val="008B0321"/>
    <w:rsid w:val="008B27E0"/>
    <w:rsid w:val="008B4005"/>
    <w:rsid w:val="008B4455"/>
    <w:rsid w:val="008B463C"/>
    <w:rsid w:val="008B4A49"/>
    <w:rsid w:val="008B5738"/>
    <w:rsid w:val="008B5B71"/>
    <w:rsid w:val="008B6C60"/>
    <w:rsid w:val="008B7681"/>
    <w:rsid w:val="008B77CB"/>
    <w:rsid w:val="008B7E5B"/>
    <w:rsid w:val="008C07FA"/>
    <w:rsid w:val="008C0E68"/>
    <w:rsid w:val="008C0F13"/>
    <w:rsid w:val="008C1CC6"/>
    <w:rsid w:val="008C1CFC"/>
    <w:rsid w:val="008C27A7"/>
    <w:rsid w:val="008C301B"/>
    <w:rsid w:val="008C3266"/>
    <w:rsid w:val="008C411F"/>
    <w:rsid w:val="008C45AD"/>
    <w:rsid w:val="008C4FFC"/>
    <w:rsid w:val="008C53DB"/>
    <w:rsid w:val="008C590C"/>
    <w:rsid w:val="008C67D6"/>
    <w:rsid w:val="008D04E3"/>
    <w:rsid w:val="008D098F"/>
    <w:rsid w:val="008D1442"/>
    <w:rsid w:val="008D206C"/>
    <w:rsid w:val="008D28D7"/>
    <w:rsid w:val="008D51E8"/>
    <w:rsid w:val="008D5A25"/>
    <w:rsid w:val="008D6583"/>
    <w:rsid w:val="008D7F84"/>
    <w:rsid w:val="008E024E"/>
    <w:rsid w:val="008E0494"/>
    <w:rsid w:val="008E0C28"/>
    <w:rsid w:val="008E114B"/>
    <w:rsid w:val="008E163F"/>
    <w:rsid w:val="008E1977"/>
    <w:rsid w:val="008E2671"/>
    <w:rsid w:val="008E3CD4"/>
    <w:rsid w:val="008E4981"/>
    <w:rsid w:val="008E5F97"/>
    <w:rsid w:val="008E6C69"/>
    <w:rsid w:val="008E6CCC"/>
    <w:rsid w:val="008E71FC"/>
    <w:rsid w:val="008E751D"/>
    <w:rsid w:val="008E76A2"/>
    <w:rsid w:val="008F05CF"/>
    <w:rsid w:val="008F14F6"/>
    <w:rsid w:val="008F187C"/>
    <w:rsid w:val="008F22D2"/>
    <w:rsid w:val="008F23C0"/>
    <w:rsid w:val="008F2D55"/>
    <w:rsid w:val="008F491A"/>
    <w:rsid w:val="008F51A0"/>
    <w:rsid w:val="008F57E8"/>
    <w:rsid w:val="008F5B58"/>
    <w:rsid w:val="008F6E2B"/>
    <w:rsid w:val="008F7A2C"/>
    <w:rsid w:val="00900748"/>
    <w:rsid w:val="009015E6"/>
    <w:rsid w:val="009022D5"/>
    <w:rsid w:val="009030FD"/>
    <w:rsid w:val="0090351C"/>
    <w:rsid w:val="00903C3D"/>
    <w:rsid w:val="00903EC0"/>
    <w:rsid w:val="00904342"/>
    <w:rsid w:val="00904EF1"/>
    <w:rsid w:val="00904F68"/>
    <w:rsid w:val="00905634"/>
    <w:rsid w:val="009063A6"/>
    <w:rsid w:val="00906A71"/>
    <w:rsid w:val="00907511"/>
    <w:rsid w:val="00907DB2"/>
    <w:rsid w:val="00907FDE"/>
    <w:rsid w:val="0091028E"/>
    <w:rsid w:val="00912A47"/>
    <w:rsid w:val="00912EAA"/>
    <w:rsid w:val="0091373A"/>
    <w:rsid w:val="00914506"/>
    <w:rsid w:val="00914B42"/>
    <w:rsid w:val="00915048"/>
    <w:rsid w:val="00916A17"/>
    <w:rsid w:val="00917EB3"/>
    <w:rsid w:val="00917FB4"/>
    <w:rsid w:val="00920429"/>
    <w:rsid w:val="00920D95"/>
    <w:rsid w:val="00921B7C"/>
    <w:rsid w:val="009220A1"/>
    <w:rsid w:val="0092336C"/>
    <w:rsid w:val="0092384D"/>
    <w:rsid w:val="00923C08"/>
    <w:rsid w:val="009253FC"/>
    <w:rsid w:val="0092570A"/>
    <w:rsid w:val="00927178"/>
    <w:rsid w:val="00927A65"/>
    <w:rsid w:val="009304E3"/>
    <w:rsid w:val="009319A0"/>
    <w:rsid w:val="00931BDF"/>
    <w:rsid w:val="00931E92"/>
    <w:rsid w:val="0093251D"/>
    <w:rsid w:val="009339A4"/>
    <w:rsid w:val="00934424"/>
    <w:rsid w:val="009356C7"/>
    <w:rsid w:val="00935802"/>
    <w:rsid w:val="00935B89"/>
    <w:rsid w:val="009364FB"/>
    <w:rsid w:val="00941D49"/>
    <w:rsid w:val="00941E94"/>
    <w:rsid w:val="0094201B"/>
    <w:rsid w:val="00942578"/>
    <w:rsid w:val="009444B1"/>
    <w:rsid w:val="00944649"/>
    <w:rsid w:val="00944F24"/>
    <w:rsid w:val="0094532E"/>
    <w:rsid w:val="00946635"/>
    <w:rsid w:val="009472B5"/>
    <w:rsid w:val="009476A9"/>
    <w:rsid w:val="009477C7"/>
    <w:rsid w:val="00951265"/>
    <w:rsid w:val="00951EE8"/>
    <w:rsid w:val="00952579"/>
    <w:rsid w:val="00952F38"/>
    <w:rsid w:val="009534B4"/>
    <w:rsid w:val="00954115"/>
    <w:rsid w:val="009549F9"/>
    <w:rsid w:val="009553AE"/>
    <w:rsid w:val="00955421"/>
    <w:rsid w:val="00956DDB"/>
    <w:rsid w:val="00960F3D"/>
    <w:rsid w:val="0096104F"/>
    <w:rsid w:val="0096106E"/>
    <w:rsid w:val="0096177C"/>
    <w:rsid w:val="0096368F"/>
    <w:rsid w:val="00963944"/>
    <w:rsid w:val="00963A2C"/>
    <w:rsid w:val="00963AF7"/>
    <w:rsid w:val="009644C5"/>
    <w:rsid w:val="00964D50"/>
    <w:rsid w:val="0096561A"/>
    <w:rsid w:val="00965B42"/>
    <w:rsid w:val="00965BE4"/>
    <w:rsid w:val="0096600D"/>
    <w:rsid w:val="009666B7"/>
    <w:rsid w:val="0096694B"/>
    <w:rsid w:val="00966C04"/>
    <w:rsid w:val="00966E62"/>
    <w:rsid w:val="0096703E"/>
    <w:rsid w:val="00967324"/>
    <w:rsid w:val="00967824"/>
    <w:rsid w:val="009678CF"/>
    <w:rsid w:val="00970572"/>
    <w:rsid w:val="00973B8B"/>
    <w:rsid w:val="0097404B"/>
    <w:rsid w:val="009749DC"/>
    <w:rsid w:val="00975CFC"/>
    <w:rsid w:val="00976AFD"/>
    <w:rsid w:val="00977224"/>
    <w:rsid w:val="00977C7C"/>
    <w:rsid w:val="009820FB"/>
    <w:rsid w:val="0098288C"/>
    <w:rsid w:val="00982AC9"/>
    <w:rsid w:val="009839D9"/>
    <w:rsid w:val="009853F5"/>
    <w:rsid w:val="00985505"/>
    <w:rsid w:val="0098589C"/>
    <w:rsid w:val="009863F5"/>
    <w:rsid w:val="00986784"/>
    <w:rsid w:val="009878C8"/>
    <w:rsid w:val="00990174"/>
    <w:rsid w:val="00990B97"/>
    <w:rsid w:val="00991661"/>
    <w:rsid w:val="00991E5A"/>
    <w:rsid w:val="009921B0"/>
    <w:rsid w:val="00993538"/>
    <w:rsid w:val="00993B12"/>
    <w:rsid w:val="00993E6B"/>
    <w:rsid w:val="009946D7"/>
    <w:rsid w:val="0099643D"/>
    <w:rsid w:val="00996BF9"/>
    <w:rsid w:val="00996E5B"/>
    <w:rsid w:val="009A04D5"/>
    <w:rsid w:val="009A0511"/>
    <w:rsid w:val="009A0BA1"/>
    <w:rsid w:val="009A0C74"/>
    <w:rsid w:val="009A1039"/>
    <w:rsid w:val="009A1707"/>
    <w:rsid w:val="009A2433"/>
    <w:rsid w:val="009A2792"/>
    <w:rsid w:val="009A31A8"/>
    <w:rsid w:val="009A3C6A"/>
    <w:rsid w:val="009A3E96"/>
    <w:rsid w:val="009A42F4"/>
    <w:rsid w:val="009A4322"/>
    <w:rsid w:val="009A4C3F"/>
    <w:rsid w:val="009A6730"/>
    <w:rsid w:val="009B0A34"/>
    <w:rsid w:val="009B1343"/>
    <w:rsid w:val="009B1349"/>
    <w:rsid w:val="009B39CA"/>
    <w:rsid w:val="009B41EB"/>
    <w:rsid w:val="009B4DC2"/>
    <w:rsid w:val="009B4F24"/>
    <w:rsid w:val="009B5552"/>
    <w:rsid w:val="009B7868"/>
    <w:rsid w:val="009C013B"/>
    <w:rsid w:val="009C0B48"/>
    <w:rsid w:val="009C0C29"/>
    <w:rsid w:val="009C0F78"/>
    <w:rsid w:val="009C10D4"/>
    <w:rsid w:val="009C29FB"/>
    <w:rsid w:val="009C38F7"/>
    <w:rsid w:val="009C3AFD"/>
    <w:rsid w:val="009C3BE4"/>
    <w:rsid w:val="009C4C09"/>
    <w:rsid w:val="009C51FB"/>
    <w:rsid w:val="009C5B19"/>
    <w:rsid w:val="009C5FC5"/>
    <w:rsid w:val="009C7AE0"/>
    <w:rsid w:val="009D0829"/>
    <w:rsid w:val="009D0E85"/>
    <w:rsid w:val="009D1113"/>
    <w:rsid w:val="009D1BD9"/>
    <w:rsid w:val="009D2A05"/>
    <w:rsid w:val="009D3D87"/>
    <w:rsid w:val="009D439B"/>
    <w:rsid w:val="009D5ACA"/>
    <w:rsid w:val="009D608E"/>
    <w:rsid w:val="009E08C0"/>
    <w:rsid w:val="009E0F1A"/>
    <w:rsid w:val="009E17F2"/>
    <w:rsid w:val="009E1B1A"/>
    <w:rsid w:val="009E1C36"/>
    <w:rsid w:val="009E2A18"/>
    <w:rsid w:val="009E2D1D"/>
    <w:rsid w:val="009E35EB"/>
    <w:rsid w:val="009E3EE1"/>
    <w:rsid w:val="009E4015"/>
    <w:rsid w:val="009E4A5F"/>
    <w:rsid w:val="009E71CD"/>
    <w:rsid w:val="009F0212"/>
    <w:rsid w:val="009F3C29"/>
    <w:rsid w:val="009F3FB9"/>
    <w:rsid w:val="009F44D4"/>
    <w:rsid w:val="009F5574"/>
    <w:rsid w:val="009F7138"/>
    <w:rsid w:val="009F7568"/>
    <w:rsid w:val="009F7932"/>
    <w:rsid w:val="00A0091C"/>
    <w:rsid w:val="00A00BE3"/>
    <w:rsid w:val="00A02485"/>
    <w:rsid w:val="00A02F89"/>
    <w:rsid w:val="00A03608"/>
    <w:rsid w:val="00A0421B"/>
    <w:rsid w:val="00A050C8"/>
    <w:rsid w:val="00A052C5"/>
    <w:rsid w:val="00A058F9"/>
    <w:rsid w:val="00A074E9"/>
    <w:rsid w:val="00A07E42"/>
    <w:rsid w:val="00A10F52"/>
    <w:rsid w:val="00A11063"/>
    <w:rsid w:val="00A1131D"/>
    <w:rsid w:val="00A11BE6"/>
    <w:rsid w:val="00A11F1E"/>
    <w:rsid w:val="00A126F7"/>
    <w:rsid w:val="00A13390"/>
    <w:rsid w:val="00A134F6"/>
    <w:rsid w:val="00A139FA"/>
    <w:rsid w:val="00A13EDB"/>
    <w:rsid w:val="00A1432D"/>
    <w:rsid w:val="00A152EA"/>
    <w:rsid w:val="00A16886"/>
    <w:rsid w:val="00A17364"/>
    <w:rsid w:val="00A21E22"/>
    <w:rsid w:val="00A236A5"/>
    <w:rsid w:val="00A236BB"/>
    <w:rsid w:val="00A23959"/>
    <w:rsid w:val="00A23DA1"/>
    <w:rsid w:val="00A257F0"/>
    <w:rsid w:val="00A25939"/>
    <w:rsid w:val="00A25BE5"/>
    <w:rsid w:val="00A2613B"/>
    <w:rsid w:val="00A267A7"/>
    <w:rsid w:val="00A30B40"/>
    <w:rsid w:val="00A312FA"/>
    <w:rsid w:val="00A31E11"/>
    <w:rsid w:val="00A3226F"/>
    <w:rsid w:val="00A338CD"/>
    <w:rsid w:val="00A344B8"/>
    <w:rsid w:val="00A34A82"/>
    <w:rsid w:val="00A3501C"/>
    <w:rsid w:val="00A35CDA"/>
    <w:rsid w:val="00A36A0F"/>
    <w:rsid w:val="00A377E9"/>
    <w:rsid w:val="00A37C5C"/>
    <w:rsid w:val="00A406D4"/>
    <w:rsid w:val="00A40D47"/>
    <w:rsid w:val="00A411F1"/>
    <w:rsid w:val="00A41445"/>
    <w:rsid w:val="00A41814"/>
    <w:rsid w:val="00A42722"/>
    <w:rsid w:val="00A43D77"/>
    <w:rsid w:val="00A43E37"/>
    <w:rsid w:val="00A449AC"/>
    <w:rsid w:val="00A46B4C"/>
    <w:rsid w:val="00A46F50"/>
    <w:rsid w:val="00A47EBA"/>
    <w:rsid w:val="00A500ED"/>
    <w:rsid w:val="00A506C4"/>
    <w:rsid w:val="00A51366"/>
    <w:rsid w:val="00A53047"/>
    <w:rsid w:val="00A53BDE"/>
    <w:rsid w:val="00A54D72"/>
    <w:rsid w:val="00A56402"/>
    <w:rsid w:val="00A565AF"/>
    <w:rsid w:val="00A56999"/>
    <w:rsid w:val="00A57D86"/>
    <w:rsid w:val="00A601DB"/>
    <w:rsid w:val="00A60636"/>
    <w:rsid w:val="00A607C1"/>
    <w:rsid w:val="00A6214F"/>
    <w:rsid w:val="00A62CE0"/>
    <w:rsid w:val="00A67BEC"/>
    <w:rsid w:val="00A701B2"/>
    <w:rsid w:val="00A706C9"/>
    <w:rsid w:val="00A70953"/>
    <w:rsid w:val="00A70A4F"/>
    <w:rsid w:val="00A713D4"/>
    <w:rsid w:val="00A7371B"/>
    <w:rsid w:val="00A7498C"/>
    <w:rsid w:val="00A75403"/>
    <w:rsid w:val="00A76209"/>
    <w:rsid w:val="00A76852"/>
    <w:rsid w:val="00A77589"/>
    <w:rsid w:val="00A77AF9"/>
    <w:rsid w:val="00A77DAA"/>
    <w:rsid w:val="00A805DF"/>
    <w:rsid w:val="00A80E83"/>
    <w:rsid w:val="00A8124C"/>
    <w:rsid w:val="00A82DBE"/>
    <w:rsid w:val="00A83510"/>
    <w:rsid w:val="00A848FB"/>
    <w:rsid w:val="00A85330"/>
    <w:rsid w:val="00A86541"/>
    <w:rsid w:val="00A87898"/>
    <w:rsid w:val="00A917D4"/>
    <w:rsid w:val="00A92AB6"/>
    <w:rsid w:val="00A93006"/>
    <w:rsid w:val="00A93A7A"/>
    <w:rsid w:val="00A94B21"/>
    <w:rsid w:val="00A954CA"/>
    <w:rsid w:val="00A97E21"/>
    <w:rsid w:val="00AA023A"/>
    <w:rsid w:val="00AA090E"/>
    <w:rsid w:val="00AA1ADD"/>
    <w:rsid w:val="00AA2E16"/>
    <w:rsid w:val="00AA30A4"/>
    <w:rsid w:val="00AA37A8"/>
    <w:rsid w:val="00AA3B87"/>
    <w:rsid w:val="00AA524D"/>
    <w:rsid w:val="00AA71F1"/>
    <w:rsid w:val="00AB00D9"/>
    <w:rsid w:val="00AB010C"/>
    <w:rsid w:val="00AB0361"/>
    <w:rsid w:val="00AB0BE1"/>
    <w:rsid w:val="00AB1072"/>
    <w:rsid w:val="00AB123B"/>
    <w:rsid w:val="00AB1F4F"/>
    <w:rsid w:val="00AB2F8A"/>
    <w:rsid w:val="00AB322F"/>
    <w:rsid w:val="00AB42CA"/>
    <w:rsid w:val="00AB435E"/>
    <w:rsid w:val="00AB56C1"/>
    <w:rsid w:val="00AB57A6"/>
    <w:rsid w:val="00AB6D27"/>
    <w:rsid w:val="00AC08A0"/>
    <w:rsid w:val="00AC251A"/>
    <w:rsid w:val="00AC28BD"/>
    <w:rsid w:val="00AC2DFE"/>
    <w:rsid w:val="00AC3271"/>
    <w:rsid w:val="00AC3FED"/>
    <w:rsid w:val="00AC4233"/>
    <w:rsid w:val="00AC484D"/>
    <w:rsid w:val="00AC4EA1"/>
    <w:rsid w:val="00AC5A26"/>
    <w:rsid w:val="00AC5D59"/>
    <w:rsid w:val="00AC65DC"/>
    <w:rsid w:val="00AC6B9D"/>
    <w:rsid w:val="00AC7161"/>
    <w:rsid w:val="00AC7221"/>
    <w:rsid w:val="00AC754D"/>
    <w:rsid w:val="00AD0610"/>
    <w:rsid w:val="00AD0784"/>
    <w:rsid w:val="00AD09AC"/>
    <w:rsid w:val="00AD1665"/>
    <w:rsid w:val="00AD169B"/>
    <w:rsid w:val="00AD291D"/>
    <w:rsid w:val="00AD3DF0"/>
    <w:rsid w:val="00AD4BA7"/>
    <w:rsid w:val="00AD5E1B"/>
    <w:rsid w:val="00AD6014"/>
    <w:rsid w:val="00AD60D0"/>
    <w:rsid w:val="00AE243B"/>
    <w:rsid w:val="00AE3504"/>
    <w:rsid w:val="00AE3E8A"/>
    <w:rsid w:val="00AE4009"/>
    <w:rsid w:val="00AE5063"/>
    <w:rsid w:val="00AE61B3"/>
    <w:rsid w:val="00AE6EA2"/>
    <w:rsid w:val="00AF14AF"/>
    <w:rsid w:val="00AF231C"/>
    <w:rsid w:val="00AF236F"/>
    <w:rsid w:val="00AF2C9A"/>
    <w:rsid w:val="00AF2F6A"/>
    <w:rsid w:val="00AF3247"/>
    <w:rsid w:val="00AF39C8"/>
    <w:rsid w:val="00AF4184"/>
    <w:rsid w:val="00AF423C"/>
    <w:rsid w:val="00AF4B5D"/>
    <w:rsid w:val="00AF647C"/>
    <w:rsid w:val="00AF6844"/>
    <w:rsid w:val="00AF6928"/>
    <w:rsid w:val="00AF7E55"/>
    <w:rsid w:val="00B00998"/>
    <w:rsid w:val="00B011B8"/>
    <w:rsid w:val="00B020D3"/>
    <w:rsid w:val="00B04187"/>
    <w:rsid w:val="00B056B6"/>
    <w:rsid w:val="00B056CC"/>
    <w:rsid w:val="00B059D9"/>
    <w:rsid w:val="00B05E91"/>
    <w:rsid w:val="00B066AD"/>
    <w:rsid w:val="00B06916"/>
    <w:rsid w:val="00B071B9"/>
    <w:rsid w:val="00B108E3"/>
    <w:rsid w:val="00B10C88"/>
    <w:rsid w:val="00B1281A"/>
    <w:rsid w:val="00B1463B"/>
    <w:rsid w:val="00B14987"/>
    <w:rsid w:val="00B14D16"/>
    <w:rsid w:val="00B15D6D"/>
    <w:rsid w:val="00B16787"/>
    <w:rsid w:val="00B20982"/>
    <w:rsid w:val="00B2199B"/>
    <w:rsid w:val="00B21D73"/>
    <w:rsid w:val="00B21DD6"/>
    <w:rsid w:val="00B228F8"/>
    <w:rsid w:val="00B236FD"/>
    <w:rsid w:val="00B23E10"/>
    <w:rsid w:val="00B23EFD"/>
    <w:rsid w:val="00B24E60"/>
    <w:rsid w:val="00B25D3E"/>
    <w:rsid w:val="00B25D4A"/>
    <w:rsid w:val="00B25F22"/>
    <w:rsid w:val="00B26B8C"/>
    <w:rsid w:val="00B27C46"/>
    <w:rsid w:val="00B33C37"/>
    <w:rsid w:val="00B33F2D"/>
    <w:rsid w:val="00B349CC"/>
    <w:rsid w:val="00B350E8"/>
    <w:rsid w:val="00B35768"/>
    <w:rsid w:val="00B35BE3"/>
    <w:rsid w:val="00B36053"/>
    <w:rsid w:val="00B37475"/>
    <w:rsid w:val="00B4090B"/>
    <w:rsid w:val="00B41823"/>
    <w:rsid w:val="00B41C8F"/>
    <w:rsid w:val="00B41FD3"/>
    <w:rsid w:val="00B4217A"/>
    <w:rsid w:val="00B42B6C"/>
    <w:rsid w:val="00B43164"/>
    <w:rsid w:val="00B4341B"/>
    <w:rsid w:val="00B44634"/>
    <w:rsid w:val="00B467DD"/>
    <w:rsid w:val="00B46DF7"/>
    <w:rsid w:val="00B46E86"/>
    <w:rsid w:val="00B505DF"/>
    <w:rsid w:val="00B51198"/>
    <w:rsid w:val="00B51648"/>
    <w:rsid w:val="00B51F33"/>
    <w:rsid w:val="00B52AE1"/>
    <w:rsid w:val="00B52B37"/>
    <w:rsid w:val="00B53219"/>
    <w:rsid w:val="00B55002"/>
    <w:rsid w:val="00B5578F"/>
    <w:rsid w:val="00B55FDC"/>
    <w:rsid w:val="00B56705"/>
    <w:rsid w:val="00B5702E"/>
    <w:rsid w:val="00B57E56"/>
    <w:rsid w:val="00B60C90"/>
    <w:rsid w:val="00B60DA5"/>
    <w:rsid w:val="00B6112C"/>
    <w:rsid w:val="00B612D2"/>
    <w:rsid w:val="00B63338"/>
    <w:rsid w:val="00B648F5"/>
    <w:rsid w:val="00B6658D"/>
    <w:rsid w:val="00B66DFB"/>
    <w:rsid w:val="00B674CE"/>
    <w:rsid w:val="00B67FF4"/>
    <w:rsid w:val="00B7043E"/>
    <w:rsid w:val="00B70CA4"/>
    <w:rsid w:val="00B7243B"/>
    <w:rsid w:val="00B72659"/>
    <w:rsid w:val="00B72943"/>
    <w:rsid w:val="00B72AF8"/>
    <w:rsid w:val="00B72FDB"/>
    <w:rsid w:val="00B730E8"/>
    <w:rsid w:val="00B741C6"/>
    <w:rsid w:val="00B75E0C"/>
    <w:rsid w:val="00B76563"/>
    <w:rsid w:val="00B76ACF"/>
    <w:rsid w:val="00B76BEB"/>
    <w:rsid w:val="00B76CA5"/>
    <w:rsid w:val="00B777EC"/>
    <w:rsid w:val="00B84664"/>
    <w:rsid w:val="00B85145"/>
    <w:rsid w:val="00B85574"/>
    <w:rsid w:val="00B869CF"/>
    <w:rsid w:val="00B877D8"/>
    <w:rsid w:val="00B87EFB"/>
    <w:rsid w:val="00B90BBD"/>
    <w:rsid w:val="00B911DB"/>
    <w:rsid w:val="00B91222"/>
    <w:rsid w:val="00B91D48"/>
    <w:rsid w:val="00B9267B"/>
    <w:rsid w:val="00B92A41"/>
    <w:rsid w:val="00B92E20"/>
    <w:rsid w:val="00B940E1"/>
    <w:rsid w:val="00B943D5"/>
    <w:rsid w:val="00B94B5E"/>
    <w:rsid w:val="00B9506F"/>
    <w:rsid w:val="00B9570F"/>
    <w:rsid w:val="00B95A70"/>
    <w:rsid w:val="00B95E18"/>
    <w:rsid w:val="00B95FDF"/>
    <w:rsid w:val="00B96BA0"/>
    <w:rsid w:val="00B9709D"/>
    <w:rsid w:val="00BA0160"/>
    <w:rsid w:val="00BA32AB"/>
    <w:rsid w:val="00BA4046"/>
    <w:rsid w:val="00BA4391"/>
    <w:rsid w:val="00BA5197"/>
    <w:rsid w:val="00BA6246"/>
    <w:rsid w:val="00BA6FAD"/>
    <w:rsid w:val="00BA735A"/>
    <w:rsid w:val="00BA75F0"/>
    <w:rsid w:val="00BA7EBA"/>
    <w:rsid w:val="00BA7F33"/>
    <w:rsid w:val="00BB1EB6"/>
    <w:rsid w:val="00BB1EFB"/>
    <w:rsid w:val="00BB2200"/>
    <w:rsid w:val="00BB29EB"/>
    <w:rsid w:val="00BB31AE"/>
    <w:rsid w:val="00BB389D"/>
    <w:rsid w:val="00BB3DB0"/>
    <w:rsid w:val="00BB4163"/>
    <w:rsid w:val="00BB4960"/>
    <w:rsid w:val="00BB60AF"/>
    <w:rsid w:val="00BB7291"/>
    <w:rsid w:val="00BC0B22"/>
    <w:rsid w:val="00BC1CAB"/>
    <w:rsid w:val="00BC2203"/>
    <w:rsid w:val="00BC2D27"/>
    <w:rsid w:val="00BC3927"/>
    <w:rsid w:val="00BC4750"/>
    <w:rsid w:val="00BC4AB2"/>
    <w:rsid w:val="00BC5A40"/>
    <w:rsid w:val="00BC6503"/>
    <w:rsid w:val="00BC65E4"/>
    <w:rsid w:val="00BC6A70"/>
    <w:rsid w:val="00BC70B0"/>
    <w:rsid w:val="00BD29E0"/>
    <w:rsid w:val="00BD2D62"/>
    <w:rsid w:val="00BD3260"/>
    <w:rsid w:val="00BD4843"/>
    <w:rsid w:val="00BD491C"/>
    <w:rsid w:val="00BD6031"/>
    <w:rsid w:val="00BD74FA"/>
    <w:rsid w:val="00BD7576"/>
    <w:rsid w:val="00BE0348"/>
    <w:rsid w:val="00BE0395"/>
    <w:rsid w:val="00BE14E3"/>
    <w:rsid w:val="00BE15C2"/>
    <w:rsid w:val="00BE1A10"/>
    <w:rsid w:val="00BE1AA1"/>
    <w:rsid w:val="00BE2534"/>
    <w:rsid w:val="00BE4A57"/>
    <w:rsid w:val="00BE4DA3"/>
    <w:rsid w:val="00BE5B78"/>
    <w:rsid w:val="00BE65E7"/>
    <w:rsid w:val="00BE717E"/>
    <w:rsid w:val="00BF0ADA"/>
    <w:rsid w:val="00BF0C3D"/>
    <w:rsid w:val="00BF1FC1"/>
    <w:rsid w:val="00BF2E16"/>
    <w:rsid w:val="00BF4A15"/>
    <w:rsid w:val="00BF5C56"/>
    <w:rsid w:val="00BF6E99"/>
    <w:rsid w:val="00BF70FC"/>
    <w:rsid w:val="00C013F2"/>
    <w:rsid w:val="00C01C3D"/>
    <w:rsid w:val="00C01FEC"/>
    <w:rsid w:val="00C037C3"/>
    <w:rsid w:val="00C04474"/>
    <w:rsid w:val="00C05038"/>
    <w:rsid w:val="00C05640"/>
    <w:rsid w:val="00C063CA"/>
    <w:rsid w:val="00C07907"/>
    <w:rsid w:val="00C10489"/>
    <w:rsid w:val="00C109C5"/>
    <w:rsid w:val="00C111C4"/>
    <w:rsid w:val="00C11B04"/>
    <w:rsid w:val="00C12E22"/>
    <w:rsid w:val="00C15D2D"/>
    <w:rsid w:val="00C15ECB"/>
    <w:rsid w:val="00C164C1"/>
    <w:rsid w:val="00C213A9"/>
    <w:rsid w:val="00C217AB"/>
    <w:rsid w:val="00C21A3F"/>
    <w:rsid w:val="00C21A75"/>
    <w:rsid w:val="00C2212A"/>
    <w:rsid w:val="00C22479"/>
    <w:rsid w:val="00C22EC7"/>
    <w:rsid w:val="00C233E9"/>
    <w:rsid w:val="00C242EC"/>
    <w:rsid w:val="00C24971"/>
    <w:rsid w:val="00C24CB9"/>
    <w:rsid w:val="00C25747"/>
    <w:rsid w:val="00C267B3"/>
    <w:rsid w:val="00C27950"/>
    <w:rsid w:val="00C312CA"/>
    <w:rsid w:val="00C32124"/>
    <w:rsid w:val="00C32CF0"/>
    <w:rsid w:val="00C340C2"/>
    <w:rsid w:val="00C35096"/>
    <w:rsid w:val="00C35951"/>
    <w:rsid w:val="00C35A30"/>
    <w:rsid w:val="00C35A63"/>
    <w:rsid w:val="00C363F5"/>
    <w:rsid w:val="00C40E23"/>
    <w:rsid w:val="00C41031"/>
    <w:rsid w:val="00C41A97"/>
    <w:rsid w:val="00C4290D"/>
    <w:rsid w:val="00C4356B"/>
    <w:rsid w:val="00C439BC"/>
    <w:rsid w:val="00C44B87"/>
    <w:rsid w:val="00C4576A"/>
    <w:rsid w:val="00C46385"/>
    <w:rsid w:val="00C50AD6"/>
    <w:rsid w:val="00C519E5"/>
    <w:rsid w:val="00C522A7"/>
    <w:rsid w:val="00C5375E"/>
    <w:rsid w:val="00C5383A"/>
    <w:rsid w:val="00C55B9B"/>
    <w:rsid w:val="00C56531"/>
    <w:rsid w:val="00C56EE9"/>
    <w:rsid w:val="00C578D4"/>
    <w:rsid w:val="00C57CB1"/>
    <w:rsid w:val="00C57E86"/>
    <w:rsid w:val="00C60046"/>
    <w:rsid w:val="00C622F5"/>
    <w:rsid w:val="00C623E3"/>
    <w:rsid w:val="00C6408F"/>
    <w:rsid w:val="00C64A77"/>
    <w:rsid w:val="00C64A98"/>
    <w:rsid w:val="00C64DF2"/>
    <w:rsid w:val="00C6503F"/>
    <w:rsid w:val="00C655C7"/>
    <w:rsid w:val="00C66091"/>
    <w:rsid w:val="00C6709F"/>
    <w:rsid w:val="00C71C81"/>
    <w:rsid w:val="00C7278F"/>
    <w:rsid w:val="00C72A0A"/>
    <w:rsid w:val="00C72BED"/>
    <w:rsid w:val="00C732CA"/>
    <w:rsid w:val="00C73CEF"/>
    <w:rsid w:val="00C748B2"/>
    <w:rsid w:val="00C74F06"/>
    <w:rsid w:val="00C77496"/>
    <w:rsid w:val="00C77FEE"/>
    <w:rsid w:val="00C81C18"/>
    <w:rsid w:val="00C81CB2"/>
    <w:rsid w:val="00C84B48"/>
    <w:rsid w:val="00C85338"/>
    <w:rsid w:val="00C856A1"/>
    <w:rsid w:val="00C864EA"/>
    <w:rsid w:val="00C865CC"/>
    <w:rsid w:val="00C86D98"/>
    <w:rsid w:val="00C86E61"/>
    <w:rsid w:val="00C90B94"/>
    <w:rsid w:val="00C91558"/>
    <w:rsid w:val="00C923DC"/>
    <w:rsid w:val="00C927A8"/>
    <w:rsid w:val="00C927AE"/>
    <w:rsid w:val="00C9339D"/>
    <w:rsid w:val="00C95474"/>
    <w:rsid w:val="00C9548F"/>
    <w:rsid w:val="00C958F1"/>
    <w:rsid w:val="00C959B7"/>
    <w:rsid w:val="00C9666E"/>
    <w:rsid w:val="00C976B2"/>
    <w:rsid w:val="00C97914"/>
    <w:rsid w:val="00CA0027"/>
    <w:rsid w:val="00CA0394"/>
    <w:rsid w:val="00CA041B"/>
    <w:rsid w:val="00CA23AA"/>
    <w:rsid w:val="00CA32A7"/>
    <w:rsid w:val="00CA330D"/>
    <w:rsid w:val="00CA36E9"/>
    <w:rsid w:val="00CA3C4C"/>
    <w:rsid w:val="00CA4A1E"/>
    <w:rsid w:val="00CA4C59"/>
    <w:rsid w:val="00CA4F8A"/>
    <w:rsid w:val="00CA5C83"/>
    <w:rsid w:val="00CA6223"/>
    <w:rsid w:val="00CA6224"/>
    <w:rsid w:val="00CA7EC3"/>
    <w:rsid w:val="00CB0723"/>
    <w:rsid w:val="00CB2192"/>
    <w:rsid w:val="00CB2199"/>
    <w:rsid w:val="00CB2CAF"/>
    <w:rsid w:val="00CB561D"/>
    <w:rsid w:val="00CB792D"/>
    <w:rsid w:val="00CC0740"/>
    <w:rsid w:val="00CC0B75"/>
    <w:rsid w:val="00CC1AB7"/>
    <w:rsid w:val="00CC30B1"/>
    <w:rsid w:val="00CC39F7"/>
    <w:rsid w:val="00CC3C0A"/>
    <w:rsid w:val="00CC5455"/>
    <w:rsid w:val="00CC6A08"/>
    <w:rsid w:val="00CC755A"/>
    <w:rsid w:val="00CC7DA4"/>
    <w:rsid w:val="00CD05F4"/>
    <w:rsid w:val="00CD0651"/>
    <w:rsid w:val="00CD0798"/>
    <w:rsid w:val="00CD0B98"/>
    <w:rsid w:val="00CD1FC6"/>
    <w:rsid w:val="00CD2377"/>
    <w:rsid w:val="00CD2540"/>
    <w:rsid w:val="00CD3FD5"/>
    <w:rsid w:val="00CD5B79"/>
    <w:rsid w:val="00CD746F"/>
    <w:rsid w:val="00CD7A14"/>
    <w:rsid w:val="00CD7D14"/>
    <w:rsid w:val="00CE0630"/>
    <w:rsid w:val="00CE1841"/>
    <w:rsid w:val="00CE1C23"/>
    <w:rsid w:val="00CE2240"/>
    <w:rsid w:val="00CE22FB"/>
    <w:rsid w:val="00CE33A6"/>
    <w:rsid w:val="00CE340A"/>
    <w:rsid w:val="00CE34CF"/>
    <w:rsid w:val="00CE42FA"/>
    <w:rsid w:val="00CE5967"/>
    <w:rsid w:val="00CE5B43"/>
    <w:rsid w:val="00CE6005"/>
    <w:rsid w:val="00CE644D"/>
    <w:rsid w:val="00CE66BB"/>
    <w:rsid w:val="00CE6D06"/>
    <w:rsid w:val="00CE708F"/>
    <w:rsid w:val="00CF0463"/>
    <w:rsid w:val="00CF0827"/>
    <w:rsid w:val="00CF13D2"/>
    <w:rsid w:val="00CF14B2"/>
    <w:rsid w:val="00CF1823"/>
    <w:rsid w:val="00CF1C72"/>
    <w:rsid w:val="00CF28B4"/>
    <w:rsid w:val="00CF2C98"/>
    <w:rsid w:val="00CF314A"/>
    <w:rsid w:val="00CF37CE"/>
    <w:rsid w:val="00CF4B85"/>
    <w:rsid w:val="00CF4FAF"/>
    <w:rsid w:val="00CF633B"/>
    <w:rsid w:val="00CF6CD9"/>
    <w:rsid w:val="00CF6E34"/>
    <w:rsid w:val="00CF6F46"/>
    <w:rsid w:val="00CF7D1B"/>
    <w:rsid w:val="00D00617"/>
    <w:rsid w:val="00D00965"/>
    <w:rsid w:val="00D00A29"/>
    <w:rsid w:val="00D01CEF"/>
    <w:rsid w:val="00D01E46"/>
    <w:rsid w:val="00D029C8"/>
    <w:rsid w:val="00D035E9"/>
    <w:rsid w:val="00D045E9"/>
    <w:rsid w:val="00D046DA"/>
    <w:rsid w:val="00D05337"/>
    <w:rsid w:val="00D061EF"/>
    <w:rsid w:val="00D103CE"/>
    <w:rsid w:val="00D11BC1"/>
    <w:rsid w:val="00D11E7B"/>
    <w:rsid w:val="00D120FE"/>
    <w:rsid w:val="00D123FD"/>
    <w:rsid w:val="00D12B88"/>
    <w:rsid w:val="00D14DA2"/>
    <w:rsid w:val="00D158EE"/>
    <w:rsid w:val="00D15A5E"/>
    <w:rsid w:val="00D16541"/>
    <w:rsid w:val="00D207D8"/>
    <w:rsid w:val="00D21483"/>
    <w:rsid w:val="00D21B10"/>
    <w:rsid w:val="00D23104"/>
    <w:rsid w:val="00D231E4"/>
    <w:rsid w:val="00D2489B"/>
    <w:rsid w:val="00D25607"/>
    <w:rsid w:val="00D25A8E"/>
    <w:rsid w:val="00D2636D"/>
    <w:rsid w:val="00D26FC8"/>
    <w:rsid w:val="00D2758D"/>
    <w:rsid w:val="00D3000F"/>
    <w:rsid w:val="00D30149"/>
    <w:rsid w:val="00D30378"/>
    <w:rsid w:val="00D305AB"/>
    <w:rsid w:val="00D30881"/>
    <w:rsid w:val="00D30A8B"/>
    <w:rsid w:val="00D30BB6"/>
    <w:rsid w:val="00D319C6"/>
    <w:rsid w:val="00D31B55"/>
    <w:rsid w:val="00D32B9D"/>
    <w:rsid w:val="00D32DD6"/>
    <w:rsid w:val="00D347FA"/>
    <w:rsid w:val="00D36679"/>
    <w:rsid w:val="00D36B3B"/>
    <w:rsid w:val="00D37374"/>
    <w:rsid w:val="00D4083E"/>
    <w:rsid w:val="00D416A4"/>
    <w:rsid w:val="00D41A6C"/>
    <w:rsid w:val="00D43A3B"/>
    <w:rsid w:val="00D43FA2"/>
    <w:rsid w:val="00D449DD"/>
    <w:rsid w:val="00D44AD0"/>
    <w:rsid w:val="00D451F8"/>
    <w:rsid w:val="00D459ED"/>
    <w:rsid w:val="00D461A1"/>
    <w:rsid w:val="00D46D16"/>
    <w:rsid w:val="00D46DBF"/>
    <w:rsid w:val="00D501F4"/>
    <w:rsid w:val="00D5163C"/>
    <w:rsid w:val="00D5194C"/>
    <w:rsid w:val="00D51D9A"/>
    <w:rsid w:val="00D52852"/>
    <w:rsid w:val="00D5292D"/>
    <w:rsid w:val="00D54067"/>
    <w:rsid w:val="00D54DDC"/>
    <w:rsid w:val="00D562B8"/>
    <w:rsid w:val="00D5784E"/>
    <w:rsid w:val="00D6061A"/>
    <w:rsid w:val="00D6184E"/>
    <w:rsid w:val="00D65121"/>
    <w:rsid w:val="00D6580F"/>
    <w:rsid w:val="00D65937"/>
    <w:rsid w:val="00D67B41"/>
    <w:rsid w:val="00D7043B"/>
    <w:rsid w:val="00D70B17"/>
    <w:rsid w:val="00D7172E"/>
    <w:rsid w:val="00D7220F"/>
    <w:rsid w:val="00D727F6"/>
    <w:rsid w:val="00D73EA5"/>
    <w:rsid w:val="00D7557F"/>
    <w:rsid w:val="00D75DA0"/>
    <w:rsid w:val="00D76E1E"/>
    <w:rsid w:val="00D774AB"/>
    <w:rsid w:val="00D77C7E"/>
    <w:rsid w:val="00D805D9"/>
    <w:rsid w:val="00D810E7"/>
    <w:rsid w:val="00D81762"/>
    <w:rsid w:val="00D82EEC"/>
    <w:rsid w:val="00D83ABE"/>
    <w:rsid w:val="00D83B5D"/>
    <w:rsid w:val="00D848DE"/>
    <w:rsid w:val="00D854A6"/>
    <w:rsid w:val="00D864B5"/>
    <w:rsid w:val="00D86C26"/>
    <w:rsid w:val="00D8712A"/>
    <w:rsid w:val="00D878DB"/>
    <w:rsid w:val="00D9056A"/>
    <w:rsid w:val="00D90661"/>
    <w:rsid w:val="00D908FC"/>
    <w:rsid w:val="00D90E20"/>
    <w:rsid w:val="00D911D1"/>
    <w:rsid w:val="00D91CFF"/>
    <w:rsid w:val="00D92852"/>
    <w:rsid w:val="00D92C1A"/>
    <w:rsid w:val="00D934D7"/>
    <w:rsid w:val="00D93C46"/>
    <w:rsid w:val="00D93F01"/>
    <w:rsid w:val="00D940AE"/>
    <w:rsid w:val="00D94F0C"/>
    <w:rsid w:val="00D95050"/>
    <w:rsid w:val="00D955A3"/>
    <w:rsid w:val="00D95696"/>
    <w:rsid w:val="00D965C1"/>
    <w:rsid w:val="00D96940"/>
    <w:rsid w:val="00DA03A2"/>
    <w:rsid w:val="00DA129F"/>
    <w:rsid w:val="00DA306E"/>
    <w:rsid w:val="00DA36F5"/>
    <w:rsid w:val="00DA3B18"/>
    <w:rsid w:val="00DA3FCC"/>
    <w:rsid w:val="00DA4818"/>
    <w:rsid w:val="00DA489F"/>
    <w:rsid w:val="00DA5356"/>
    <w:rsid w:val="00DA53CF"/>
    <w:rsid w:val="00DA5EF4"/>
    <w:rsid w:val="00DA6018"/>
    <w:rsid w:val="00DA712D"/>
    <w:rsid w:val="00DB125E"/>
    <w:rsid w:val="00DB1740"/>
    <w:rsid w:val="00DB1FE6"/>
    <w:rsid w:val="00DB34CF"/>
    <w:rsid w:val="00DB3CE9"/>
    <w:rsid w:val="00DB75D6"/>
    <w:rsid w:val="00DC0700"/>
    <w:rsid w:val="00DC1526"/>
    <w:rsid w:val="00DC1C34"/>
    <w:rsid w:val="00DC1D86"/>
    <w:rsid w:val="00DC3667"/>
    <w:rsid w:val="00DC3C8F"/>
    <w:rsid w:val="00DC5980"/>
    <w:rsid w:val="00DC5C01"/>
    <w:rsid w:val="00DC5C1D"/>
    <w:rsid w:val="00DC5C7A"/>
    <w:rsid w:val="00DC5CE0"/>
    <w:rsid w:val="00DC66EC"/>
    <w:rsid w:val="00DD02E8"/>
    <w:rsid w:val="00DD051A"/>
    <w:rsid w:val="00DD0D08"/>
    <w:rsid w:val="00DD1A3C"/>
    <w:rsid w:val="00DD28D7"/>
    <w:rsid w:val="00DD2C15"/>
    <w:rsid w:val="00DD343A"/>
    <w:rsid w:val="00DD389E"/>
    <w:rsid w:val="00DD3945"/>
    <w:rsid w:val="00DD44A3"/>
    <w:rsid w:val="00DD4738"/>
    <w:rsid w:val="00DD485D"/>
    <w:rsid w:val="00DD4C88"/>
    <w:rsid w:val="00DD4F78"/>
    <w:rsid w:val="00DD56FA"/>
    <w:rsid w:val="00DD570B"/>
    <w:rsid w:val="00DD61CB"/>
    <w:rsid w:val="00DD69CC"/>
    <w:rsid w:val="00DD756D"/>
    <w:rsid w:val="00DD77C5"/>
    <w:rsid w:val="00DE02A3"/>
    <w:rsid w:val="00DE0965"/>
    <w:rsid w:val="00DE1128"/>
    <w:rsid w:val="00DE1CB6"/>
    <w:rsid w:val="00DE3098"/>
    <w:rsid w:val="00DE3124"/>
    <w:rsid w:val="00DE4579"/>
    <w:rsid w:val="00DE5387"/>
    <w:rsid w:val="00DE5C48"/>
    <w:rsid w:val="00DF056A"/>
    <w:rsid w:val="00DF0D42"/>
    <w:rsid w:val="00DF15F7"/>
    <w:rsid w:val="00DF22CF"/>
    <w:rsid w:val="00DF2C3E"/>
    <w:rsid w:val="00DF2DF9"/>
    <w:rsid w:val="00DF2FB7"/>
    <w:rsid w:val="00DF3772"/>
    <w:rsid w:val="00DF39F2"/>
    <w:rsid w:val="00DF5548"/>
    <w:rsid w:val="00DF61F6"/>
    <w:rsid w:val="00DF6B82"/>
    <w:rsid w:val="00DF6EA5"/>
    <w:rsid w:val="00DF7436"/>
    <w:rsid w:val="00DF76F5"/>
    <w:rsid w:val="00E00F54"/>
    <w:rsid w:val="00E02046"/>
    <w:rsid w:val="00E027DC"/>
    <w:rsid w:val="00E02F04"/>
    <w:rsid w:val="00E06213"/>
    <w:rsid w:val="00E07B0C"/>
    <w:rsid w:val="00E1138D"/>
    <w:rsid w:val="00E11B45"/>
    <w:rsid w:val="00E1230C"/>
    <w:rsid w:val="00E12883"/>
    <w:rsid w:val="00E12C4D"/>
    <w:rsid w:val="00E12EA4"/>
    <w:rsid w:val="00E1392F"/>
    <w:rsid w:val="00E1555A"/>
    <w:rsid w:val="00E16DC6"/>
    <w:rsid w:val="00E16E58"/>
    <w:rsid w:val="00E17B92"/>
    <w:rsid w:val="00E17D33"/>
    <w:rsid w:val="00E20019"/>
    <w:rsid w:val="00E2099A"/>
    <w:rsid w:val="00E2147B"/>
    <w:rsid w:val="00E21C51"/>
    <w:rsid w:val="00E21D43"/>
    <w:rsid w:val="00E21E9F"/>
    <w:rsid w:val="00E22955"/>
    <w:rsid w:val="00E229ED"/>
    <w:rsid w:val="00E22F15"/>
    <w:rsid w:val="00E241A1"/>
    <w:rsid w:val="00E2488F"/>
    <w:rsid w:val="00E25373"/>
    <w:rsid w:val="00E265E7"/>
    <w:rsid w:val="00E26AD9"/>
    <w:rsid w:val="00E26AEE"/>
    <w:rsid w:val="00E26CE5"/>
    <w:rsid w:val="00E2767E"/>
    <w:rsid w:val="00E305E6"/>
    <w:rsid w:val="00E30B49"/>
    <w:rsid w:val="00E32A0D"/>
    <w:rsid w:val="00E32BEE"/>
    <w:rsid w:val="00E32D6C"/>
    <w:rsid w:val="00E3375F"/>
    <w:rsid w:val="00E35705"/>
    <w:rsid w:val="00E35CC1"/>
    <w:rsid w:val="00E36BDF"/>
    <w:rsid w:val="00E372B9"/>
    <w:rsid w:val="00E40A34"/>
    <w:rsid w:val="00E413E4"/>
    <w:rsid w:val="00E4182F"/>
    <w:rsid w:val="00E427A3"/>
    <w:rsid w:val="00E42F29"/>
    <w:rsid w:val="00E43F13"/>
    <w:rsid w:val="00E44B6C"/>
    <w:rsid w:val="00E45D2B"/>
    <w:rsid w:val="00E46386"/>
    <w:rsid w:val="00E470C6"/>
    <w:rsid w:val="00E475AC"/>
    <w:rsid w:val="00E47A1A"/>
    <w:rsid w:val="00E507AA"/>
    <w:rsid w:val="00E53278"/>
    <w:rsid w:val="00E535A6"/>
    <w:rsid w:val="00E535C7"/>
    <w:rsid w:val="00E53704"/>
    <w:rsid w:val="00E53C7B"/>
    <w:rsid w:val="00E53D0B"/>
    <w:rsid w:val="00E549EB"/>
    <w:rsid w:val="00E54DF9"/>
    <w:rsid w:val="00E5567B"/>
    <w:rsid w:val="00E55D3A"/>
    <w:rsid w:val="00E55E21"/>
    <w:rsid w:val="00E56BE4"/>
    <w:rsid w:val="00E56C3B"/>
    <w:rsid w:val="00E5789B"/>
    <w:rsid w:val="00E57AD2"/>
    <w:rsid w:val="00E61626"/>
    <w:rsid w:val="00E622A2"/>
    <w:rsid w:val="00E62311"/>
    <w:rsid w:val="00E629CD"/>
    <w:rsid w:val="00E63EC3"/>
    <w:rsid w:val="00E640CA"/>
    <w:rsid w:val="00E6474C"/>
    <w:rsid w:val="00E64DA5"/>
    <w:rsid w:val="00E65B11"/>
    <w:rsid w:val="00E65F31"/>
    <w:rsid w:val="00E679F9"/>
    <w:rsid w:val="00E717A5"/>
    <w:rsid w:val="00E7303B"/>
    <w:rsid w:val="00E7609C"/>
    <w:rsid w:val="00E76B38"/>
    <w:rsid w:val="00E77382"/>
    <w:rsid w:val="00E776B2"/>
    <w:rsid w:val="00E7790C"/>
    <w:rsid w:val="00E814E1"/>
    <w:rsid w:val="00E82170"/>
    <w:rsid w:val="00E840C5"/>
    <w:rsid w:val="00E84B17"/>
    <w:rsid w:val="00E868E0"/>
    <w:rsid w:val="00E86B05"/>
    <w:rsid w:val="00E86C29"/>
    <w:rsid w:val="00E86EB8"/>
    <w:rsid w:val="00E87220"/>
    <w:rsid w:val="00E87A84"/>
    <w:rsid w:val="00E91C10"/>
    <w:rsid w:val="00E91FAA"/>
    <w:rsid w:val="00E933B6"/>
    <w:rsid w:val="00E9408F"/>
    <w:rsid w:val="00E94B88"/>
    <w:rsid w:val="00E96CFE"/>
    <w:rsid w:val="00E97194"/>
    <w:rsid w:val="00EA1724"/>
    <w:rsid w:val="00EA1BA4"/>
    <w:rsid w:val="00EA4D9C"/>
    <w:rsid w:val="00EA4E8A"/>
    <w:rsid w:val="00EA52A9"/>
    <w:rsid w:val="00EA5DF6"/>
    <w:rsid w:val="00EB0965"/>
    <w:rsid w:val="00EB122D"/>
    <w:rsid w:val="00EB2A06"/>
    <w:rsid w:val="00EB32F7"/>
    <w:rsid w:val="00EB34A8"/>
    <w:rsid w:val="00EB34FC"/>
    <w:rsid w:val="00EB3B5D"/>
    <w:rsid w:val="00EB3F94"/>
    <w:rsid w:val="00EB411F"/>
    <w:rsid w:val="00EB5484"/>
    <w:rsid w:val="00EB6264"/>
    <w:rsid w:val="00EB7778"/>
    <w:rsid w:val="00EC04EF"/>
    <w:rsid w:val="00EC0764"/>
    <w:rsid w:val="00EC0962"/>
    <w:rsid w:val="00EC0CF4"/>
    <w:rsid w:val="00EC17E6"/>
    <w:rsid w:val="00EC19C0"/>
    <w:rsid w:val="00EC26B9"/>
    <w:rsid w:val="00EC2A0C"/>
    <w:rsid w:val="00EC517F"/>
    <w:rsid w:val="00EC60F4"/>
    <w:rsid w:val="00EC6AF3"/>
    <w:rsid w:val="00ED0791"/>
    <w:rsid w:val="00ED0854"/>
    <w:rsid w:val="00ED0BF8"/>
    <w:rsid w:val="00ED25CC"/>
    <w:rsid w:val="00ED3CBD"/>
    <w:rsid w:val="00ED40B8"/>
    <w:rsid w:val="00ED4576"/>
    <w:rsid w:val="00ED5849"/>
    <w:rsid w:val="00ED5EF5"/>
    <w:rsid w:val="00EE027E"/>
    <w:rsid w:val="00EE1604"/>
    <w:rsid w:val="00EE1782"/>
    <w:rsid w:val="00EE268E"/>
    <w:rsid w:val="00EE2F4C"/>
    <w:rsid w:val="00EE3C5F"/>
    <w:rsid w:val="00EE409C"/>
    <w:rsid w:val="00EE5D06"/>
    <w:rsid w:val="00EE5D9E"/>
    <w:rsid w:val="00EF006D"/>
    <w:rsid w:val="00EF1720"/>
    <w:rsid w:val="00EF232D"/>
    <w:rsid w:val="00EF29C2"/>
    <w:rsid w:val="00EF3CF2"/>
    <w:rsid w:val="00EF40B2"/>
    <w:rsid w:val="00EF4749"/>
    <w:rsid w:val="00EF4A54"/>
    <w:rsid w:val="00EF551D"/>
    <w:rsid w:val="00EF651D"/>
    <w:rsid w:val="00F005F8"/>
    <w:rsid w:val="00F00E02"/>
    <w:rsid w:val="00F01587"/>
    <w:rsid w:val="00F019F7"/>
    <w:rsid w:val="00F0239C"/>
    <w:rsid w:val="00F02672"/>
    <w:rsid w:val="00F026F9"/>
    <w:rsid w:val="00F02ADD"/>
    <w:rsid w:val="00F02AEA"/>
    <w:rsid w:val="00F03CCE"/>
    <w:rsid w:val="00F05DD0"/>
    <w:rsid w:val="00F06946"/>
    <w:rsid w:val="00F0792C"/>
    <w:rsid w:val="00F102E3"/>
    <w:rsid w:val="00F103B7"/>
    <w:rsid w:val="00F1353A"/>
    <w:rsid w:val="00F13B02"/>
    <w:rsid w:val="00F13B5E"/>
    <w:rsid w:val="00F13C3D"/>
    <w:rsid w:val="00F1459E"/>
    <w:rsid w:val="00F14CE7"/>
    <w:rsid w:val="00F14D40"/>
    <w:rsid w:val="00F15024"/>
    <w:rsid w:val="00F152B6"/>
    <w:rsid w:val="00F154FA"/>
    <w:rsid w:val="00F1564F"/>
    <w:rsid w:val="00F15B29"/>
    <w:rsid w:val="00F16652"/>
    <w:rsid w:val="00F21386"/>
    <w:rsid w:val="00F22107"/>
    <w:rsid w:val="00F22452"/>
    <w:rsid w:val="00F250EA"/>
    <w:rsid w:val="00F25B14"/>
    <w:rsid w:val="00F26BDB"/>
    <w:rsid w:val="00F27DCE"/>
    <w:rsid w:val="00F3031F"/>
    <w:rsid w:val="00F319DF"/>
    <w:rsid w:val="00F31E1F"/>
    <w:rsid w:val="00F321DB"/>
    <w:rsid w:val="00F32278"/>
    <w:rsid w:val="00F341A1"/>
    <w:rsid w:val="00F34597"/>
    <w:rsid w:val="00F345A1"/>
    <w:rsid w:val="00F34EAB"/>
    <w:rsid w:val="00F36421"/>
    <w:rsid w:val="00F36A1C"/>
    <w:rsid w:val="00F406F1"/>
    <w:rsid w:val="00F40A9F"/>
    <w:rsid w:val="00F40D62"/>
    <w:rsid w:val="00F40F05"/>
    <w:rsid w:val="00F40F12"/>
    <w:rsid w:val="00F4229B"/>
    <w:rsid w:val="00F457CA"/>
    <w:rsid w:val="00F45FC1"/>
    <w:rsid w:val="00F46673"/>
    <w:rsid w:val="00F47C26"/>
    <w:rsid w:val="00F5161A"/>
    <w:rsid w:val="00F5261A"/>
    <w:rsid w:val="00F527EA"/>
    <w:rsid w:val="00F5406A"/>
    <w:rsid w:val="00F54856"/>
    <w:rsid w:val="00F54AE9"/>
    <w:rsid w:val="00F54CE6"/>
    <w:rsid w:val="00F56D56"/>
    <w:rsid w:val="00F57DC8"/>
    <w:rsid w:val="00F619E6"/>
    <w:rsid w:val="00F61AFC"/>
    <w:rsid w:val="00F62060"/>
    <w:rsid w:val="00F624EF"/>
    <w:rsid w:val="00F6267F"/>
    <w:rsid w:val="00F63893"/>
    <w:rsid w:val="00F63CAF"/>
    <w:rsid w:val="00F63F23"/>
    <w:rsid w:val="00F675E9"/>
    <w:rsid w:val="00F708C0"/>
    <w:rsid w:val="00F72511"/>
    <w:rsid w:val="00F728DE"/>
    <w:rsid w:val="00F72CCD"/>
    <w:rsid w:val="00F73A0C"/>
    <w:rsid w:val="00F73A58"/>
    <w:rsid w:val="00F746D4"/>
    <w:rsid w:val="00F747C0"/>
    <w:rsid w:val="00F75254"/>
    <w:rsid w:val="00F75640"/>
    <w:rsid w:val="00F762B6"/>
    <w:rsid w:val="00F76D25"/>
    <w:rsid w:val="00F77B22"/>
    <w:rsid w:val="00F80D2B"/>
    <w:rsid w:val="00F80D95"/>
    <w:rsid w:val="00F81B67"/>
    <w:rsid w:val="00F841C6"/>
    <w:rsid w:val="00F8529B"/>
    <w:rsid w:val="00F85447"/>
    <w:rsid w:val="00F857A7"/>
    <w:rsid w:val="00F85AC2"/>
    <w:rsid w:val="00F860C4"/>
    <w:rsid w:val="00F86B68"/>
    <w:rsid w:val="00F87A18"/>
    <w:rsid w:val="00F90649"/>
    <w:rsid w:val="00F90EF2"/>
    <w:rsid w:val="00F91F0B"/>
    <w:rsid w:val="00F940C7"/>
    <w:rsid w:val="00F955F6"/>
    <w:rsid w:val="00F96209"/>
    <w:rsid w:val="00F970E1"/>
    <w:rsid w:val="00F97EC4"/>
    <w:rsid w:val="00FA0DFE"/>
    <w:rsid w:val="00FA233C"/>
    <w:rsid w:val="00FA3C2F"/>
    <w:rsid w:val="00FA56A5"/>
    <w:rsid w:val="00FA637C"/>
    <w:rsid w:val="00FA6504"/>
    <w:rsid w:val="00FA7C91"/>
    <w:rsid w:val="00FA7F7D"/>
    <w:rsid w:val="00FB0323"/>
    <w:rsid w:val="00FB4C65"/>
    <w:rsid w:val="00FB4FC6"/>
    <w:rsid w:val="00FB663A"/>
    <w:rsid w:val="00FB687C"/>
    <w:rsid w:val="00FB6A1E"/>
    <w:rsid w:val="00FB776A"/>
    <w:rsid w:val="00FB7893"/>
    <w:rsid w:val="00FC03BB"/>
    <w:rsid w:val="00FC07B4"/>
    <w:rsid w:val="00FC0C9E"/>
    <w:rsid w:val="00FC14F9"/>
    <w:rsid w:val="00FC3130"/>
    <w:rsid w:val="00FC35CD"/>
    <w:rsid w:val="00FC3AE7"/>
    <w:rsid w:val="00FC41B7"/>
    <w:rsid w:val="00FC48A6"/>
    <w:rsid w:val="00FC4A3B"/>
    <w:rsid w:val="00FC4A61"/>
    <w:rsid w:val="00FC5234"/>
    <w:rsid w:val="00FC5B0B"/>
    <w:rsid w:val="00FC5F2B"/>
    <w:rsid w:val="00FC60C1"/>
    <w:rsid w:val="00FC69B6"/>
    <w:rsid w:val="00FC7547"/>
    <w:rsid w:val="00FC7577"/>
    <w:rsid w:val="00FD1068"/>
    <w:rsid w:val="00FD12F7"/>
    <w:rsid w:val="00FD2EEA"/>
    <w:rsid w:val="00FD44F4"/>
    <w:rsid w:val="00FD46E7"/>
    <w:rsid w:val="00FD4B4F"/>
    <w:rsid w:val="00FD60CD"/>
    <w:rsid w:val="00FD6886"/>
    <w:rsid w:val="00FD77FC"/>
    <w:rsid w:val="00FE0038"/>
    <w:rsid w:val="00FE0377"/>
    <w:rsid w:val="00FE1FF9"/>
    <w:rsid w:val="00FE2640"/>
    <w:rsid w:val="00FE2DE8"/>
    <w:rsid w:val="00FE2EB9"/>
    <w:rsid w:val="00FE3160"/>
    <w:rsid w:val="00FE3984"/>
    <w:rsid w:val="00FE42EF"/>
    <w:rsid w:val="00FE578D"/>
    <w:rsid w:val="00FE5BE3"/>
    <w:rsid w:val="00FE5FB6"/>
    <w:rsid w:val="00FE6A54"/>
    <w:rsid w:val="00FE6C99"/>
    <w:rsid w:val="00FE70CE"/>
    <w:rsid w:val="00FF165E"/>
    <w:rsid w:val="00FF1AC0"/>
    <w:rsid w:val="00FF2CDF"/>
    <w:rsid w:val="00FF36D3"/>
    <w:rsid w:val="00FF394E"/>
    <w:rsid w:val="00FF3AF3"/>
    <w:rsid w:val="00FF3EC1"/>
    <w:rsid w:val="00FF4A51"/>
    <w:rsid w:val="00FF4D7B"/>
    <w:rsid w:val="00FF4EA6"/>
    <w:rsid w:val="00FF53DB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1A7D8A-C5E2-4EDC-92D2-FA20DED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2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40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0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0294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CD05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80294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7802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40D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0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780294"/>
    <w:rPr>
      <w:b/>
      <w:kern w:val="1"/>
    </w:rPr>
  </w:style>
  <w:style w:type="character" w:customStyle="1" w:styleId="Nagwek5Znak">
    <w:name w:val="Nagłówek 5 Znak"/>
    <w:link w:val="Nagwek5"/>
    <w:rsid w:val="00CD05F4"/>
    <w:rPr>
      <w:b/>
      <w:sz w:val="32"/>
      <w:szCs w:val="24"/>
    </w:rPr>
  </w:style>
  <w:style w:type="character" w:customStyle="1" w:styleId="Nagwek6Znak">
    <w:name w:val="Nagłówek 6 Znak"/>
    <w:link w:val="Nagwek6"/>
    <w:rsid w:val="00780294"/>
    <w:rPr>
      <w:b/>
      <w:sz w:val="24"/>
      <w:szCs w:val="24"/>
    </w:rPr>
  </w:style>
  <w:style w:type="character" w:customStyle="1" w:styleId="Nagwek7Znak">
    <w:name w:val="Nagłówek 7 Znak"/>
    <w:link w:val="Nagwek7"/>
    <w:rsid w:val="00780294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78029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80294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DB3CE9"/>
    <w:pPr>
      <w:spacing w:line="360" w:lineRule="auto"/>
      <w:jc w:val="both"/>
    </w:pPr>
    <w:rPr>
      <w:i/>
      <w:iCs/>
    </w:rPr>
  </w:style>
  <w:style w:type="character" w:styleId="Pogrubienie">
    <w:name w:val="Strong"/>
    <w:qFormat/>
    <w:rsid w:val="00DB3CE9"/>
    <w:rPr>
      <w:b/>
      <w:bCs/>
    </w:rPr>
  </w:style>
  <w:style w:type="paragraph" w:styleId="Stopka">
    <w:name w:val="footer"/>
    <w:basedOn w:val="Normalny"/>
    <w:link w:val="StopkaZnak"/>
    <w:uiPriority w:val="99"/>
    <w:rsid w:val="001A42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D47"/>
    <w:rPr>
      <w:sz w:val="24"/>
      <w:szCs w:val="24"/>
    </w:rPr>
  </w:style>
  <w:style w:type="character" w:styleId="Numerstrony">
    <w:name w:val="page number"/>
    <w:basedOn w:val="Domylnaczcionkaakapitu"/>
    <w:rsid w:val="001A42B2"/>
  </w:style>
  <w:style w:type="character" w:customStyle="1" w:styleId="ND">
    <w:name w:val="ND"/>
    <w:rsid w:val="006C5A2D"/>
  </w:style>
  <w:style w:type="paragraph" w:customStyle="1" w:styleId="pkt">
    <w:name w:val="pkt"/>
    <w:basedOn w:val="Normalny"/>
    <w:rsid w:val="008C27A7"/>
    <w:pPr>
      <w:spacing w:before="60" w:after="60"/>
      <w:ind w:left="851" w:hanging="295"/>
      <w:jc w:val="both"/>
    </w:pPr>
  </w:style>
  <w:style w:type="paragraph" w:customStyle="1" w:styleId="ust">
    <w:name w:val="ust"/>
    <w:rsid w:val="008C27A7"/>
    <w:pPr>
      <w:spacing w:before="60" w:after="60"/>
      <w:ind w:left="426" w:hanging="284"/>
      <w:jc w:val="both"/>
    </w:pPr>
    <w:rPr>
      <w:sz w:val="24"/>
      <w:szCs w:val="24"/>
    </w:rPr>
  </w:style>
  <w:style w:type="character" w:styleId="Hipercze">
    <w:name w:val="Hyperlink"/>
    <w:uiPriority w:val="99"/>
    <w:rsid w:val="008C27A7"/>
    <w:rPr>
      <w:color w:val="000000"/>
      <w:u w:val="single"/>
    </w:rPr>
  </w:style>
  <w:style w:type="paragraph" w:customStyle="1" w:styleId="tekst">
    <w:name w:val="tekst"/>
    <w:basedOn w:val="Normalny"/>
    <w:rsid w:val="00CD05F4"/>
    <w:pPr>
      <w:suppressLineNumbers/>
      <w:spacing w:before="60" w:after="60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A40D4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40D47"/>
    <w:rPr>
      <w:sz w:val="24"/>
      <w:szCs w:val="24"/>
    </w:rPr>
  </w:style>
  <w:style w:type="paragraph" w:styleId="Zwykytekst">
    <w:name w:val="Plain Text"/>
    <w:basedOn w:val="Normalny"/>
    <w:link w:val="ZwykytekstZnak"/>
    <w:rsid w:val="00993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3538"/>
    <w:rPr>
      <w:rFonts w:ascii="Courier New" w:hAnsi="Courier New"/>
    </w:rPr>
  </w:style>
  <w:style w:type="paragraph" w:styleId="Akapitzlist">
    <w:name w:val="List Paragraph"/>
    <w:aliases w:val="Data wydania,List Paragraph,CW_Lista,lp1,Akapit z listą3,Bulleted Text,Llista wielopoziomowa,ListenabsatzM"/>
    <w:basedOn w:val="Normalny"/>
    <w:link w:val="AkapitzlistZnak"/>
    <w:uiPriority w:val="34"/>
    <w:qFormat/>
    <w:rsid w:val="00993538"/>
    <w:pPr>
      <w:ind w:left="720"/>
      <w:contextualSpacing/>
    </w:pPr>
  </w:style>
  <w:style w:type="paragraph" w:styleId="NormalnyWeb">
    <w:name w:val="Normal (Web)"/>
    <w:basedOn w:val="Normalny"/>
    <w:uiPriority w:val="99"/>
    <w:rsid w:val="007C62B4"/>
    <w:pPr>
      <w:spacing w:before="100" w:beforeAutospacing="1" w:after="100" w:afterAutospacing="1"/>
    </w:pPr>
  </w:style>
  <w:style w:type="paragraph" w:customStyle="1" w:styleId="E-1">
    <w:name w:val="E-1"/>
    <w:basedOn w:val="Normalny"/>
    <w:rsid w:val="007C62B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46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0294"/>
    <w:pPr>
      <w:ind w:left="284" w:hanging="284"/>
    </w:pPr>
  </w:style>
  <w:style w:type="character" w:customStyle="1" w:styleId="TekstpodstawowywcityZnak">
    <w:name w:val="Tekst podstawowy wcięty Znak"/>
    <w:link w:val="Tekstpodstawowywcity"/>
    <w:rsid w:val="00780294"/>
    <w:rPr>
      <w:sz w:val="24"/>
      <w:szCs w:val="24"/>
    </w:rPr>
  </w:style>
  <w:style w:type="paragraph" w:styleId="Tytu">
    <w:name w:val="Title"/>
    <w:basedOn w:val="Normalny"/>
    <w:link w:val="TytuZnak"/>
    <w:qFormat/>
    <w:rsid w:val="00780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link w:val="Tytu"/>
    <w:rsid w:val="00780294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8029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link w:val="Tekstpodstawowywcity2"/>
    <w:rsid w:val="00780294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294"/>
    <w:pPr>
      <w:ind w:left="900" w:hanging="180"/>
      <w:jc w:val="both"/>
    </w:pPr>
  </w:style>
  <w:style w:type="character" w:customStyle="1" w:styleId="Tekstpodstawowywcity3Znak">
    <w:name w:val="Tekst podstawowy wcięty 3 Znak"/>
    <w:link w:val="Tekstpodstawowywcity3"/>
    <w:rsid w:val="00780294"/>
    <w:rPr>
      <w:sz w:val="24"/>
      <w:szCs w:val="24"/>
    </w:rPr>
  </w:style>
  <w:style w:type="paragraph" w:styleId="Tekstblokowy">
    <w:name w:val="Block Text"/>
    <w:basedOn w:val="Normalny"/>
    <w:rsid w:val="00780294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Tekstdymka">
    <w:name w:val="Balloon Text"/>
    <w:basedOn w:val="Normalny"/>
    <w:link w:val="TekstdymkaZnak"/>
    <w:semiHidden/>
    <w:rsid w:val="00780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8029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80294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link w:val="Tekstpodstawowy2"/>
    <w:rsid w:val="00780294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780294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rsid w:val="0078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80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029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780294"/>
    <w:rPr>
      <w:b/>
      <w:bCs/>
    </w:rPr>
  </w:style>
  <w:style w:type="character" w:customStyle="1" w:styleId="TematkomentarzaZnak">
    <w:name w:val="Temat komentarza Znak"/>
    <w:link w:val="Tematkomentarza"/>
    <w:semiHidden/>
    <w:rsid w:val="00780294"/>
    <w:rPr>
      <w:b/>
      <w:bCs/>
    </w:rPr>
  </w:style>
  <w:style w:type="paragraph" w:customStyle="1" w:styleId="Edward">
    <w:name w:val="Edward"/>
    <w:basedOn w:val="Normalny"/>
    <w:rsid w:val="00780294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780294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78029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780294"/>
  </w:style>
  <w:style w:type="character" w:styleId="Odwoanieprzypisudolnego">
    <w:name w:val="footnote reference"/>
    <w:uiPriority w:val="99"/>
    <w:rsid w:val="00780294"/>
    <w:rPr>
      <w:vertAlign w:val="superscript"/>
    </w:rPr>
  </w:style>
  <w:style w:type="paragraph" w:customStyle="1" w:styleId="marek">
    <w:name w:val="marek"/>
    <w:basedOn w:val="Normalny"/>
    <w:rsid w:val="0078029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780294"/>
  </w:style>
  <w:style w:type="paragraph" w:customStyle="1" w:styleId="western">
    <w:name w:val="western"/>
    <w:basedOn w:val="Normalny"/>
    <w:rsid w:val="0078029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semiHidden/>
    <w:rsid w:val="00C109C5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109C5"/>
    <w:rPr>
      <w:i/>
      <w:iCs/>
      <w:sz w:val="24"/>
      <w:szCs w:val="24"/>
    </w:rPr>
  </w:style>
  <w:style w:type="character" w:customStyle="1" w:styleId="Data1">
    <w:name w:val="Data1"/>
    <w:basedOn w:val="Domylnaczcionkaakapitu"/>
    <w:rsid w:val="00C109C5"/>
  </w:style>
  <w:style w:type="paragraph" w:customStyle="1" w:styleId="Wypunktowanie1">
    <w:name w:val="Wypunktowanie 1"/>
    <w:basedOn w:val="Normalny"/>
    <w:rsid w:val="00B33F2D"/>
    <w:pPr>
      <w:numPr>
        <w:numId w:val="1"/>
      </w:numPr>
    </w:pPr>
  </w:style>
  <w:style w:type="paragraph" w:customStyle="1" w:styleId="xl26">
    <w:name w:val="xl26"/>
    <w:basedOn w:val="Normalny"/>
    <w:rsid w:val="000E5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Lista">
    <w:name w:val="List"/>
    <w:basedOn w:val="Normalny"/>
    <w:rsid w:val="00584E01"/>
    <w:pPr>
      <w:widowControl w:val="0"/>
      <w:numPr>
        <w:ilvl w:val="2"/>
        <w:numId w:val="2"/>
      </w:numPr>
      <w:tabs>
        <w:tab w:val="clear" w:pos="2340"/>
      </w:tabs>
      <w:ind w:left="709" w:hanging="425"/>
      <w:jc w:val="both"/>
    </w:pPr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555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555A"/>
    <w:rPr>
      <w:sz w:val="24"/>
      <w:szCs w:val="24"/>
    </w:rPr>
  </w:style>
  <w:style w:type="paragraph" w:customStyle="1" w:styleId="tyt">
    <w:name w:val="tyt"/>
    <w:basedOn w:val="Normalny"/>
    <w:rsid w:val="00E1555A"/>
    <w:pPr>
      <w:keepNext/>
      <w:spacing w:before="60" w:after="60"/>
      <w:jc w:val="center"/>
    </w:pPr>
    <w:rPr>
      <w:b/>
      <w:bCs/>
    </w:rPr>
  </w:style>
  <w:style w:type="paragraph" w:customStyle="1" w:styleId="Poziom1-czesc">
    <w:name w:val="Poziom 1 -czesc"/>
    <w:basedOn w:val="Normalny"/>
    <w:rsid w:val="00386808"/>
    <w:pPr>
      <w:numPr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386808"/>
    <w:pPr>
      <w:numPr>
        <w:ilvl w:val="1"/>
        <w:numId w:val="3"/>
      </w:numPr>
    </w:pPr>
    <w:rPr>
      <w:szCs w:val="20"/>
    </w:rPr>
  </w:style>
  <w:style w:type="character" w:customStyle="1" w:styleId="Poziom2-pktZnak">
    <w:name w:val="Poziom 2 - pkt Znak"/>
    <w:link w:val="Poziom2-pkt"/>
    <w:rsid w:val="00386808"/>
    <w:rPr>
      <w:sz w:val="24"/>
    </w:rPr>
  </w:style>
  <w:style w:type="paragraph" w:customStyle="1" w:styleId="Poziom3-ppkt">
    <w:name w:val="Poziom 3 - ppkt"/>
    <w:basedOn w:val="Normalny"/>
    <w:rsid w:val="00386808"/>
    <w:pPr>
      <w:numPr>
        <w:ilvl w:val="2"/>
        <w:numId w:val="3"/>
      </w:numPr>
    </w:pPr>
    <w:rPr>
      <w:szCs w:val="20"/>
    </w:rPr>
  </w:style>
  <w:style w:type="character" w:customStyle="1" w:styleId="AkapitzlistZnak">
    <w:name w:val="Akapit z listą Znak"/>
    <w:aliases w:val="Data wydania Znak,List Paragraph Znak,CW_Lista Znak,lp1 Znak,Akapit z listą3 Znak,Bulleted Text Znak,Llista wielopoziomowa Znak,ListenabsatzM Znak"/>
    <w:link w:val="Akapitzlist"/>
    <w:uiPriority w:val="34"/>
    <w:qFormat/>
    <w:rsid w:val="0067629B"/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0C3A5A"/>
    <w:pPr>
      <w:ind w:left="1132" w:hanging="283"/>
      <w:contextualSpacing/>
    </w:pPr>
  </w:style>
  <w:style w:type="paragraph" w:customStyle="1" w:styleId="Tekstpodstawowy31">
    <w:name w:val="Tekst podstawowy 31"/>
    <w:basedOn w:val="Normalny"/>
    <w:rsid w:val="00F91F0B"/>
    <w:pPr>
      <w:suppressAutoHyphens/>
    </w:pPr>
    <w:rPr>
      <w:sz w:val="22"/>
      <w:szCs w:val="20"/>
      <w:lang w:eastAsia="ar-SA"/>
    </w:rPr>
  </w:style>
  <w:style w:type="paragraph" w:styleId="Lista2">
    <w:name w:val="List 2"/>
    <w:basedOn w:val="Normalny"/>
    <w:uiPriority w:val="99"/>
    <w:semiHidden/>
    <w:unhideWhenUsed/>
    <w:rsid w:val="000E418D"/>
    <w:pPr>
      <w:ind w:left="566" w:hanging="283"/>
      <w:contextualSpacing/>
    </w:pPr>
  </w:style>
  <w:style w:type="paragraph" w:styleId="Listapunktowana3">
    <w:name w:val="List Bullet 3"/>
    <w:basedOn w:val="Normalny"/>
    <w:rsid w:val="000E418D"/>
    <w:pPr>
      <w:numPr>
        <w:numId w:val="4"/>
      </w:numPr>
    </w:pPr>
    <w:rPr>
      <w:szCs w:val="20"/>
    </w:rPr>
  </w:style>
  <w:style w:type="character" w:customStyle="1" w:styleId="googqs-tidbit1">
    <w:name w:val="goog_qs-tidbit1"/>
    <w:rsid w:val="00C64DF2"/>
    <w:rPr>
      <w:vanish w:val="0"/>
      <w:webHidden w:val="0"/>
      <w:specVanish w:val="0"/>
    </w:rPr>
  </w:style>
  <w:style w:type="paragraph" w:customStyle="1" w:styleId="Styl2">
    <w:name w:val="Styl2"/>
    <w:basedOn w:val="Normalny"/>
    <w:next w:val="Normalny"/>
    <w:link w:val="Styl2Znak"/>
    <w:qFormat/>
    <w:rsid w:val="00755281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755281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D46DBF"/>
    <w:rPr>
      <w:color w:val="800080"/>
      <w:u w:val="single"/>
    </w:rPr>
  </w:style>
  <w:style w:type="character" w:customStyle="1" w:styleId="text">
    <w:name w:val="text"/>
    <w:basedOn w:val="Domylnaczcionkaakapitu"/>
    <w:rsid w:val="00297964"/>
  </w:style>
  <w:style w:type="paragraph" w:customStyle="1" w:styleId="Standardowy1">
    <w:name w:val="Standardowy1"/>
    <w:rsid w:val="0029796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18F"/>
  </w:style>
  <w:style w:type="character" w:styleId="Odwoanieprzypisukocowego">
    <w:name w:val="endnote reference"/>
    <w:uiPriority w:val="99"/>
    <w:semiHidden/>
    <w:unhideWhenUsed/>
    <w:rsid w:val="0056218F"/>
    <w:rPr>
      <w:vertAlign w:val="superscript"/>
    </w:rPr>
  </w:style>
  <w:style w:type="character" w:customStyle="1" w:styleId="Teksttreci9">
    <w:name w:val="Tekst treści (9)"/>
    <w:link w:val="Teksttreci91"/>
    <w:uiPriority w:val="99"/>
    <w:rsid w:val="00736498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736498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alb">
    <w:name w:val="a_lb"/>
    <w:basedOn w:val="Domylnaczcionkaakapitu"/>
    <w:rsid w:val="00754B9E"/>
  </w:style>
  <w:style w:type="character" w:styleId="Tekstzastpczy">
    <w:name w:val="Placeholder Text"/>
    <w:basedOn w:val="Domylnaczcionkaakapitu"/>
    <w:uiPriority w:val="99"/>
    <w:semiHidden/>
    <w:rsid w:val="00D01CEF"/>
    <w:rPr>
      <w:color w:val="808080"/>
    </w:rPr>
  </w:style>
  <w:style w:type="character" w:styleId="Uwydatnienie">
    <w:name w:val="Emphasis"/>
    <w:uiPriority w:val="20"/>
    <w:qFormat/>
    <w:rsid w:val="00D32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458">
                  <w:marLeft w:val="0"/>
                  <w:marRight w:val="0"/>
                  <w:marTop w:val="0"/>
                  <w:marBottom w:val="0"/>
                  <w:divBdr>
                    <w:top w:val="single" w:sz="2" w:space="0" w:color="A2A19E"/>
                    <w:left w:val="single" w:sz="2" w:space="31" w:color="A2A19E"/>
                    <w:bottom w:val="single" w:sz="2" w:space="0" w:color="A2A19E"/>
                    <w:right w:val="single" w:sz="2" w:space="31" w:color="A2A19E"/>
                  </w:divBdr>
                  <w:divsChild>
                    <w:div w:id="1346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1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2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2854">
                                                              <w:marLeft w:val="6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4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50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rblog.szp@ron.mil.pl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lex.pl/cgi-bin/s.cgi?id=40d7e5c335ea&amp;comm=jn&amp;akt=nr17074707&amp;ver=-1&amp;jedn=a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BD10-F562-4544-B1CE-7D52E15318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99F655-36CA-4690-93CD-56E1F28D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23</Pages>
  <Words>10060</Words>
  <Characters>60365</Characters>
  <Application>Microsoft Office Word</Application>
  <DocSecurity>0</DocSecurity>
  <Lines>503</Lines>
  <Paragraphs>140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zaproszenie</vt:lpstr>
      <vt:lpstr>Wzór </vt:lpstr>
    </vt:vector>
  </TitlesOfParts>
  <Company>C.H.Beck</Company>
  <LinksUpToDate>false</LinksUpToDate>
  <CharactersWithSpaces>70285</CharactersWithSpaces>
  <SharedDoc>false</SharedDoc>
  <HLinks>
    <vt:vector size="6" baseType="variant"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http://online.lex.pl/cgi-bin/s.cgi?id=40d7e5c335ea&amp;comm=jn&amp;akt=nr17074707&amp;ver=-1&amp;jedn=a24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I.Maciejewicz</dc:creator>
  <cp:lastModifiedBy>Kordek Katarzyna</cp:lastModifiedBy>
  <cp:revision>91</cp:revision>
  <cp:lastPrinted>2024-12-19T09:05:00Z</cp:lastPrinted>
  <dcterms:created xsi:type="dcterms:W3CDTF">2023-11-13T13:47:00Z</dcterms:created>
  <dcterms:modified xsi:type="dcterms:W3CDTF">2024-12-19T09:08:00Z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d7466977-53c2-4954-aa0b-67983e5f38f0</vt:lpwstr>
  </property>
  <property fmtid="{D5CDD505-2E9C-101B-9397-08002B2CF9AE}" pid="3" name="bjSaver">
    <vt:lpwstr>JurjfjnY/Qd3mzEoBCTEU/Uy8c35NKBQ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10.60.65.78</vt:lpwstr>
  </property>
  <property fmtid="{D5CDD505-2E9C-101B-9397-08002B2CF9AE}" pid="11" name="bjPortionMark">
    <vt:lpwstr>[]</vt:lpwstr>
  </property>
</Properties>
</file>