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99" w:rsidRPr="00C47622" w:rsidRDefault="004F5C0E" w:rsidP="00C47622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pl-PL"/>
        </w:rPr>
      </w:pPr>
      <w:r w:rsidRPr="00C47622">
        <w:rPr>
          <w:rFonts w:ascii="Times New Roman" w:hAnsi="Times New Roman"/>
          <w:bCs/>
          <w:sz w:val="20"/>
          <w:szCs w:val="20"/>
          <w:lang w:eastAsia="pl-PL"/>
        </w:rPr>
        <w:t>Załącznik nr 1 do SWZ</w:t>
      </w:r>
      <w:r w:rsidR="00170299" w:rsidRPr="00C47622">
        <w:rPr>
          <w:rFonts w:ascii="Times New Roman" w:hAnsi="Times New Roman"/>
          <w:bCs/>
          <w:sz w:val="20"/>
          <w:szCs w:val="20"/>
          <w:lang w:eastAsia="pl-PL"/>
        </w:rPr>
        <w:t xml:space="preserve"> – Szczeg</w:t>
      </w:r>
      <w:bookmarkStart w:id="0" w:name="_GoBack"/>
      <w:bookmarkEnd w:id="0"/>
      <w:r w:rsidR="00170299" w:rsidRPr="00C47622">
        <w:rPr>
          <w:rFonts w:ascii="Times New Roman" w:hAnsi="Times New Roman"/>
          <w:bCs/>
          <w:sz w:val="20"/>
          <w:szCs w:val="20"/>
          <w:lang w:eastAsia="pl-PL"/>
        </w:rPr>
        <w:t xml:space="preserve">ółowy opis przedmiotu zamówienia </w:t>
      </w:r>
    </w:p>
    <w:p w:rsidR="00170299" w:rsidRPr="0019680E" w:rsidRDefault="00170299" w:rsidP="003B10D6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70299" w:rsidRPr="0019680E" w:rsidRDefault="00170299" w:rsidP="003B10D6">
      <w:pPr>
        <w:pStyle w:val="Akapitzlist"/>
        <w:numPr>
          <w:ilvl w:val="0"/>
          <w:numId w:val="5"/>
        </w:numPr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9680E">
        <w:rPr>
          <w:rFonts w:ascii="Times New Roman" w:hAnsi="Times New Roman"/>
          <w:sz w:val="24"/>
          <w:szCs w:val="24"/>
        </w:rPr>
        <w:t xml:space="preserve">Przedmiotem zamówienia jest </w:t>
      </w:r>
      <w:r w:rsidRPr="0019680E">
        <w:rPr>
          <w:rFonts w:ascii="Times New Roman" w:hAnsi="Times New Roman"/>
          <w:b/>
          <w:bCs/>
          <w:sz w:val="24"/>
          <w:szCs w:val="24"/>
        </w:rPr>
        <w:t xml:space="preserve">Sporządzenie planu ogólnego Gminy </w:t>
      </w:r>
      <w:r w:rsidR="001E367A">
        <w:rPr>
          <w:rFonts w:ascii="Times New Roman" w:hAnsi="Times New Roman"/>
          <w:b/>
          <w:bCs/>
          <w:sz w:val="24"/>
          <w:szCs w:val="24"/>
        </w:rPr>
        <w:t xml:space="preserve">Łapy </w:t>
      </w:r>
      <w:r w:rsidRPr="0019680E">
        <w:rPr>
          <w:rFonts w:ascii="Times New Roman" w:hAnsi="Times New Roman"/>
          <w:sz w:val="24"/>
          <w:szCs w:val="24"/>
        </w:rPr>
        <w:t xml:space="preserve">zgodnie </w:t>
      </w:r>
      <w:r w:rsidR="00720EAE">
        <w:rPr>
          <w:rFonts w:ascii="Times New Roman" w:hAnsi="Times New Roman"/>
          <w:sz w:val="24"/>
          <w:szCs w:val="24"/>
        </w:rPr>
        <w:br/>
      </w:r>
      <w:r w:rsidRPr="0019680E">
        <w:rPr>
          <w:rFonts w:ascii="Times New Roman" w:hAnsi="Times New Roman"/>
          <w:sz w:val="24"/>
          <w:szCs w:val="24"/>
        </w:rPr>
        <w:t>z przepisami ustawy z dnia 27 marca 2003 r. o planowaniu i zagospodarowaniu przestrzennym (</w:t>
      </w:r>
      <w:r w:rsidR="001E367A">
        <w:rPr>
          <w:rFonts w:ascii="Times New Roman" w:hAnsi="Times New Roman"/>
          <w:sz w:val="24"/>
          <w:szCs w:val="24"/>
        </w:rPr>
        <w:t xml:space="preserve">tj. </w:t>
      </w:r>
      <w:r w:rsidRPr="0019680E">
        <w:rPr>
          <w:rFonts w:ascii="Times New Roman" w:hAnsi="Times New Roman"/>
          <w:sz w:val="24"/>
          <w:szCs w:val="24"/>
        </w:rPr>
        <w:t>Dz. U. z 202</w:t>
      </w:r>
      <w:r>
        <w:rPr>
          <w:rFonts w:ascii="Times New Roman" w:hAnsi="Times New Roman"/>
          <w:sz w:val="24"/>
          <w:szCs w:val="24"/>
        </w:rPr>
        <w:t>4</w:t>
      </w:r>
      <w:r w:rsidRPr="0019680E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1130</w:t>
      </w:r>
      <w:r w:rsidRPr="0019680E">
        <w:rPr>
          <w:rFonts w:ascii="Times New Roman" w:hAnsi="Times New Roman"/>
          <w:sz w:val="24"/>
          <w:szCs w:val="24"/>
        </w:rPr>
        <w:t>)</w:t>
      </w:r>
    </w:p>
    <w:p w:rsidR="00170299" w:rsidRPr="0019680E" w:rsidRDefault="00170299" w:rsidP="003B10D6">
      <w:pPr>
        <w:pStyle w:val="Akapitzlist"/>
        <w:numPr>
          <w:ilvl w:val="0"/>
          <w:numId w:val="5"/>
        </w:numPr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70299">
        <w:rPr>
          <w:rFonts w:ascii="Times New Roman" w:hAnsi="Times New Roman"/>
          <w:bCs/>
          <w:sz w:val="24"/>
          <w:szCs w:val="24"/>
        </w:rPr>
        <w:t>Granice opracowania</w:t>
      </w:r>
      <w:r w:rsidRPr="00170299">
        <w:rPr>
          <w:rFonts w:ascii="Times New Roman" w:hAnsi="Times New Roman"/>
          <w:sz w:val="24"/>
          <w:szCs w:val="24"/>
        </w:rPr>
        <w:t>:</w:t>
      </w:r>
      <w:r w:rsidRPr="0019680E">
        <w:rPr>
          <w:rFonts w:ascii="Times New Roman" w:hAnsi="Times New Roman"/>
          <w:sz w:val="24"/>
          <w:szCs w:val="24"/>
        </w:rPr>
        <w:t xml:space="preserve"> Gmina </w:t>
      </w:r>
      <w:r w:rsidR="001E367A">
        <w:rPr>
          <w:rFonts w:ascii="Times New Roman" w:hAnsi="Times New Roman"/>
          <w:sz w:val="24"/>
          <w:szCs w:val="24"/>
        </w:rPr>
        <w:t xml:space="preserve">Łapy </w:t>
      </w:r>
      <w:r w:rsidRPr="0019680E">
        <w:rPr>
          <w:rFonts w:ascii="Times New Roman" w:hAnsi="Times New Roman"/>
          <w:sz w:val="24"/>
          <w:szCs w:val="24"/>
        </w:rPr>
        <w:t>w granicach administracyjnych.</w:t>
      </w:r>
    </w:p>
    <w:p w:rsidR="00170299" w:rsidRPr="0019680E" w:rsidRDefault="00170299" w:rsidP="003B10D6">
      <w:pPr>
        <w:pStyle w:val="Akapitzlist"/>
        <w:numPr>
          <w:ilvl w:val="0"/>
          <w:numId w:val="5"/>
        </w:numPr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80A57">
        <w:rPr>
          <w:rFonts w:ascii="Times New Roman" w:hAnsi="Times New Roman"/>
          <w:bCs/>
          <w:sz w:val="24"/>
          <w:szCs w:val="24"/>
        </w:rPr>
        <w:t>Powierzchnia terenu objętego przedmiotem zamówienia</w:t>
      </w:r>
      <w:r w:rsidRPr="00880A57">
        <w:rPr>
          <w:rFonts w:ascii="Times New Roman" w:hAnsi="Times New Roman"/>
          <w:sz w:val="24"/>
          <w:szCs w:val="24"/>
        </w:rPr>
        <w:t xml:space="preserve">: </w:t>
      </w:r>
      <w:r w:rsidRPr="0019680E">
        <w:rPr>
          <w:rFonts w:ascii="Times New Roman" w:hAnsi="Times New Roman"/>
          <w:sz w:val="24"/>
          <w:szCs w:val="24"/>
        </w:rPr>
        <w:t xml:space="preserve">powierzchnia Gminy </w:t>
      </w:r>
      <w:r w:rsidR="001E367A">
        <w:rPr>
          <w:rFonts w:ascii="Times New Roman" w:hAnsi="Times New Roman"/>
          <w:sz w:val="24"/>
          <w:szCs w:val="24"/>
        </w:rPr>
        <w:t xml:space="preserve">Łapy </w:t>
      </w:r>
      <w:r w:rsidR="00720EAE">
        <w:rPr>
          <w:rFonts w:ascii="Times New Roman" w:hAnsi="Times New Roman"/>
          <w:sz w:val="24"/>
          <w:szCs w:val="24"/>
        </w:rPr>
        <w:br/>
        <w:t xml:space="preserve">w granicach administracyjnych </w:t>
      </w:r>
      <w:r w:rsidR="00A46315">
        <w:rPr>
          <w:rFonts w:ascii="Times New Roman" w:hAnsi="Times New Roman"/>
          <w:sz w:val="24"/>
          <w:szCs w:val="24"/>
        </w:rPr>
        <w:t xml:space="preserve">- ok. </w:t>
      </w:r>
      <w:r w:rsidR="001E367A" w:rsidRPr="001E367A">
        <w:rPr>
          <w:rFonts w:ascii="Times New Roman" w:hAnsi="Times New Roman"/>
          <w:sz w:val="24"/>
          <w:szCs w:val="24"/>
        </w:rPr>
        <w:t>12</w:t>
      </w:r>
      <w:r w:rsidR="00A46315">
        <w:rPr>
          <w:rFonts w:ascii="Times New Roman" w:hAnsi="Times New Roman"/>
          <w:sz w:val="24"/>
          <w:szCs w:val="24"/>
        </w:rPr>
        <w:t xml:space="preserve"> </w:t>
      </w:r>
      <w:r w:rsidR="001E367A" w:rsidRPr="001E367A">
        <w:rPr>
          <w:rFonts w:ascii="Times New Roman" w:hAnsi="Times New Roman"/>
          <w:sz w:val="24"/>
          <w:szCs w:val="24"/>
        </w:rPr>
        <w:t>767 ha</w:t>
      </w:r>
    </w:p>
    <w:p w:rsidR="00170299" w:rsidRPr="0019680E" w:rsidRDefault="00170299" w:rsidP="003B10D6">
      <w:pPr>
        <w:pStyle w:val="Akapitzlist"/>
        <w:numPr>
          <w:ilvl w:val="0"/>
          <w:numId w:val="5"/>
        </w:numPr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968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Przedmiot zamówienia należy opracować zgodnie z przepisami zawartymi w:</w:t>
      </w:r>
    </w:p>
    <w:p w:rsidR="00170299" w:rsidRPr="0019680E" w:rsidRDefault="00170299" w:rsidP="003B10D6">
      <w:pPr>
        <w:pStyle w:val="Akapitzlist"/>
        <w:numPr>
          <w:ilvl w:val="0"/>
          <w:numId w:val="2"/>
        </w:numPr>
        <w:tabs>
          <w:tab w:val="right" w:pos="567"/>
        </w:tabs>
        <w:spacing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680E">
        <w:rPr>
          <w:rFonts w:ascii="Times New Roman" w:hAnsi="Times New Roman"/>
          <w:sz w:val="24"/>
          <w:szCs w:val="24"/>
          <w:lang w:eastAsia="pl-PL"/>
        </w:rPr>
        <w:t>ustawie z dnia 27 marca 2003 r. o planowaniu i zag</w:t>
      </w:r>
      <w:r w:rsidR="001E367A">
        <w:rPr>
          <w:rFonts w:ascii="Times New Roman" w:hAnsi="Times New Roman"/>
          <w:sz w:val="24"/>
          <w:szCs w:val="24"/>
          <w:lang w:eastAsia="pl-PL"/>
        </w:rPr>
        <w:t>ospodarowaniu przestrzennym (t</w:t>
      </w:r>
      <w:r w:rsidRPr="0019680E">
        <w:rPr>
          <w:rFonts w:ascii="Times New Roman" w:hAnsi="Times New Roman"/>
          <w:sz w:val="24"/>
          <w:szCs w:val="24"/>
          <w:lang w:eastAsia="pl-PL"/>
        </w:rPr>
        <w:t xml:space="preserve">j. Dz. U. </w:t>
      </w:r>
      <w:r w:rsidR="00720EAE">
        <w:rPr>
          <w:rFonts w:ascii="Times New Roman" w:hAnsi="Times New Roman"/>
          <w:sz w:val="24"/>
          <w:szCs w:val="24"/>
          <w:lang w:eastAsia="pl-PL"/>
        </w:rPr>
        <w:br/>
      </w:r>
      <w:r w:rsidRPr="0019680E">
        <w:rPr>
          <w:rFonts w:ascii="Times New Roman" w:hAnsi="Times New Roman"/>
          <w:sz w:val="24"/>
          <w:szCs w:val="24"/>
          <w:lang w:eastAsia="pl-PL"/>
        </w:rPr>
        <w:t>z 202</w:t>
      </w:r>
      <w:r w:rsidR="0033657B">
        <w:rPr>
          <w:rFonts w:ascii="Times New Roman" w:hAnsi="Times New Roman"/>
          <w:sz w:val="24"/>
          <w:szCs w:val="24"/>
          <w:lang w:eastAsia="pl-PL"/>
        </w:rPr>
        <w:t>4</w:t>
      </w:r>
      <w:r w:rsidRPr="0019680E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="0033657B">
        <w:rPr>
          <w:rFonts w:ascii="Times New Roman" w:hAnsi="Times New Roman"/>
          <w:sz w:val="24"/>
          <w:szCs w:val="24"/>
          <w:lang w:eastAsia="pl-PL"/>
        </w:rPr>
        <w:t>,</w:t>
      </w:r>
      <w:r w:rsidRPr="0019680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19680E">
        <w:rPr>
          <w:rFonts w:ascii="Times New Roman" w:hAnsi="Times New Roman"/>
          <w:sz w:val="24"/>
          <w:szCs w:val="24"/>
          <w:lang w:eastAsia="pl-PL"/>
        </w:rPr>
        <w:t>poz</w:t>
      </w:r>
      <w:proofErr w:type="spellEnd"/>
      <w:r w:rsidRPr="0019680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3657B">
        <w:rPr>
          <w:rFonts w:ascii="Times New Roman" w:hAnsi="Times New Roman"/>
          <w:sz w:val="24"/>
          <w:szCs w:val="24"/>
          <w:lang w:eastAsia="pl-PL"/>
        </w:rPr>
        <w:t>1130</w:t>
      </w:r>
      <w:r w:rsidRPr="0019680E">
        <w:rPr>
          <w:rFonts w:ascii="Times New Roman" w:hAnsi="Times New Roman"/>
          <w:sz w:val="24"/>
          <w:szCs w:val="24"/>
          <w:lang w:eastAsia="pl-PL"/>
        </w:rPr>
        <w:t xml:space="preserve">), </w:t>
      </w:r>
    </w:p>
    <w:p w:rsidR="00170299" w:rsidRPr="0019680E" w:rsidRDefault="00720EAE" w:rsidP="003B10D6">
      <w:pPr>
        <w:pStyle w:val="Akapitzlist"/>
        <w:numPr>
          <w:ilvl w:val="0"/>
          <w:numId w:val="2"/>
        </w:numPr>
        <w:tabs>
          <w:tab w:val="right" w:pos="567"/>
        </w:tabs>
        <w:spacing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rozporządzeniu</w:t>
      </w:r>
      <w:r w:rsidR="00170299" w:rsidRPr="0019680E">
        <w:rPr>
          <w:rFonts w:ascii="Times New Roman" w:hAnsi="Times New Roman"/>
          <w:sz w:val="24"/>
          <w:szCs w:val="24"/>
          <w:lang w:eastAsia="pl-PL"/>
        </w:rPr>
        <w:t xml:space="preserve"> Ministra Rozwoju i Technologii z dnia 8 grudnia 2023 r. w sprawie projektu planu ogólnego gminy, dokumentowania prac planistycznych w zakresie tego planu oraz wydawania z niego wypisów i wyrysów (Dz. U. z 2023 r. poz. 2758), </w:t>
      </w:r>
    </w:p>
    <w:p w:rsidR="00170299" w:rsidRPr="0019680E" w:rsidRDefault="00170299" w:rsidP="003B10D6">
      <w:pPr>
        <w:pStyle w:val="Akapitzlist"/>
        <w:numPr>
          <w:ilvl w:val="0"/>
          <w:numId w:val="2"/>
        </w:numPr>
        <w:tabs>
          <w:tab w:val="right" w:pos="567"/>
        </w:tabs>
        <w:spacing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680E">
        <w:rPr>
          <w:rFonts w:ascii="Times New Roman" w:hAnsi="Times New Roman"/>
          <w:sz w:val="24"/>
          <w:szCs w:val="24"/>
          <w:lang w:eastAsia="pl-PL"/>
        </w:rPr>
        <w:t>ustawie z dnia 2 października 2008 r. udostępnianiu informacji o środowisku i jego ochronie, udziale społeczeństwa w ochronie środowiska oraz o ocenach oddziaływania na środowisko (</w:t>
      </w:r>
      <w:r w:rsidR="00720EAE">
        <w:rPr>
          <w:rFonts w:ascii="Times New Roman" w:hAnsi="Times New Roman"/>
          <w:sz w:val="24"/>
          <w:szCs w:val="24"/>
          <w:lang w:eastAsia="pl-PL"/>
        </w:rPr>
        <w:t xml:space="preserve">tj. </w:t>
      </w:r>
      <w:r w:rsidRPr="0019680E">
        <w:rPr>
          <w:rFonts w:ascii="Times New Roman" w:hAnsi="Times New Roman"/>
          <w:sz w:val="24"/>
          <w:szCs w:val="24"/>
          <w:lang w:eastAsia="pl-PL"/>
        </w:rPr>
        <w:t>Dz. U.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20EAE">
        <w:rPr>
          <w:rFonts w:ascii="Times New Roman" w:hAnsi="Times New Roman"/>
          <w:sz w:val="24"/>
          <w:szCs w:val="24"/>
          <w:lang w:eastAsia="pl-PL"/>
        </w:rPr>
        <w:t>z 2024 r. poz. 1112</w:t>
      </w:r>
      <w:r w:rsidRPr="0019680E">
        <w:rPr>
          <w:rFonts w:ascii="Times New Roman" w:hAnsi="Times New Roman"/>
          <w:sz w:val="24"/>
          <w:szCs w:val="24"/>
          <w:lang w:eastAsia="pl-PL"/>
        </w:rPr>
        <w:t>),</w:t>
      </w:r>
    </w:p>
    <w:p w:rsidR="00170299" w:rsidRPr="0019680E" w:rsidRDefault="00170299" w:rsidP="003B10D6">
      <w:pPr>
        <w:pStyle w:val="Akapitzlist"/>
        <w:numPr>
          <w:ilvl w:val="0"/>
          <w:numId w:val="2"/>
        </w:numPr>
        <w:tabs>
          <w:tab w:val="right" w:pos="567"/>
        </w:tabs>
        <w:spacing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680E">
        <w:rPr>
          <w:rFonts w:ascii="Times New Roman" w:hAnsi="Times New Roman"/>
          <w:sz w:val="24"/>
          <w:szCs w:val="24"/>
          <w:lang w:eastAsia="pl-PL"/>
        </w:rPr>
        <w:t xml:space="preserve">właściwymi przepisami szczególnymi, a ponadto: </w:t>
      </w:r>
    </w:p>
    <w:p w:rsidR="00170299" w:rsidRPr="0033657B" w:rsidRDefault="00170299" w:rsidP="003B10D6">
      <w:pPr>
        <w:tabs>
          <w:tab w:val="righ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3657B">
        <w:rPr>
          <w:rFonts w:ascii="Times New Roman" w:hAnsi="Times New Roman"/>
          <w:b/>
          <w:sz w:val="24"/>
          <w:szCs w:val="24"/>
          <w:lang w:eastAsia="pl-PL"/>
        </w:rPr>
        <w:t>Zakres zamówienia obejmuje czynności:</w:t>
      </w:r>
    </w:p>
    <w:p w:rsidR="00170299" w:rsidRPr="0019680E" w:rsidRDefault="00170299" w:rsidP="003B10D6">
      <w:pPr>
        <w:pStyle w:val="Akapitzlist"/>
        <w:numPr>
          <w:ilvl w:val="0"/>
          <w:numId w:val="4"/>
        </w:numPr>
        <w:tabs>
          <w:tab w:val="right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680E">
        <w:rPr>
          <w:rFonts w:ascii="Times New Roman" w:hAnsi="Times New Roman"/>
          <w:sz w:val="24"/>
          <w:szCs w:val="24"/>
          <w:lang w:eastAsia="pl-PL"/>
        </w:rPr>
        <w:t>Dokonanie inwentaryzacji urbanistycznej i oceny istniejącego stanu zagospodarowania Gminy</w:t>
      </w:r>
      <w:r w:rsidR="0033657B">
        <w:rPr>
          <w:rFonts w:ascii="Times New Roman" w:hAnsi="Times New Roman"/>
          <w:sz w:val="24"/>
          <w:szCs w:val="24"/>
          <w:lang w:eastAsia="pl-PL"/>
        </w:rPr>
        <w:t>.</w:t>
      </w:r>
    </w:p>
    <w:p w:rsidR="00170299" w:rsidRPr="0019680E" w:rsidRDefault="00170299" w:rsidP="003B10D6">
      <w:pPr>
        <w:pStyle w:val="Akapitzlist"/>
        <w:numPr>
          <w:ilvl w:val="0"/>
          <w:numId w:val="4"/>
        </w:numPr>
        <w:tabs>
          <w:tab w:val="right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680E">
        <w:rPr>
          <w:rFonts w:ascii="Times New Roman" w:hAnsi="Times New Roman"/>
          <w:sz w:val="24"/>
          <w:szCs w:val="24"/>
          <w:lang w:eastAsia="pl-PL"/>
        </w:rPr>
        <w:t xml:space="preserve">Sporządzenie planu ogólnego </w:t>
      </w:r>
      <w:r w:rsidR="00A46315">
        <w:rPr>
          <w:rFonts w:ascii="Times New Roman" w:hAnsi="Times New Roman"/>
          <w:sz w:val="24"/>
          <w:szCs w:val="24"/>
          <w:lang w:eastAsia="pl-PL"/>
        </w:rPr>
        <w:t xml:space="preserve">gminy </w:t>
      </w:r>
      <w:r w:rsidRPr="0019680E">
        <w:rPr>
          <w:rFonts w:ascii="Times New Roman" w:hAnsi="Times New Roman"/>
          <w:sz w:val="24"/>
          <w:szCs w:val="24"/>
          <w:lang w:eastAsia="pl-PL"/>
        </w:rPr>
        <w:t>zgodnie z obowiązującymi przepisami ustawy z dnia 27 marca 2003r. o planowaniu i zagos</w:t>
      </w:r>
      <w:r w:rsidR="0033657B">
        <w:rPr>
          <w:rFonts w:ascii="Times New Roman" w:hAnsi="Times New Roman"/>
          <w:sz w:val="24"/>
          <w:szCs w:val="24"/>
          <w:lang w:eastAsia="pl-PL"/>
        </w:rPr>
        <w:t>podarowaniu przestrzennym (</w:t>
      </w:r>
      <w:r w:rsidR="00720EAE">
        <w:rPr>
          <w:rFonts w:ascii="Times New Roman" w:hAnsi="Times New Roman"/>
          <w:sz w:val="24"/>
          <w:szCs w:val="24"/>
          <w:lang w:eastAsia="pl-PL"/>
        </w:rPr>
        <w:t>tj.</w:t>
      </w:r>
      <w:r w:rsidRPr="0019680E">
        <w:rPr>
          <w:rFonts w:ascii="Times New Roman" w:hAnsi="Times New Roman"/>
          <w:sz w:val="24"/>
          <w:szCs w:val="24"/>
          <w:lang w:eastAsia="pl-PL"/>
        </w:rPr>
        <w:t xml:space="preserve"> Dz. U. z 202</w:t>
      </w:r>
      <w:r w:rsidR="0033657B">
        <w:rPr>
          <w:rFonts w:ascii="Times New Roman" w:hAnsi="Times New Roman"/>
          <w:sz w:val="24"/>
          <w:szCs w:val="24"/>
          <w:lang w:eastAsia="pl-PL"/>
        </w:rPr>
        <w:t>4</w:t>
      </w:r>
      <w:r w:rsidRPr="0019680E">
        <w:rPr>
          <w:rFonts w:ascii="Times New Roman" w:hAnsi="Times New Roman"/>
          <w:sz w:val="24"/>
          <w:szCs w:val="24"/>
          <w:lang w:eastAsia="pl-PL"/>
        </w:rPr>
        <w:t xml:space="preserve"> r. poz. </w:t>
      </w:r>
      <w:r w:rsidR="00720EAE">
        <w:rPr>
          <w:rFonts w:ascii="Times New Roman" w:hAnsi="Times New Roman"/>
          <w:sz w:val="24"/>
          <w:szCs w:val="24"/>
          <w:lang w:eastAsia="pl-PL"/>
        </w:rPr>
        <w:t>113</w:t>
      </w:r>
      <w:r w:rsidR="0033657B">
        <w:rPr>
          <w:rFonts w:ascii="Times New Roman" w:hAnsi="Times New Roman"/>
          <w:sz w:val="24"/>
          <w:szCs w:val="24"/>
          <w:lang w:eastAsia="pl-PL"/>
        </w:rPr>
        <w:t>0</w:t>
      </w:r>
      <w:r w:rsidR="00A46315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="00ED033C">
        <w:rPr>
          <w:rFonts w:ascii="Times New Roman" w:hAnsi="Times New Roman"/>
          <w:sz w:val="24"/>
          <w:szCs w:val="24"/>
          <w:lang w:eastAsia="pl-PL"/>
        </w:rPr>
        <w:t>oraz przepisami wykonawczymi do</w:t>
      </w:r>
      <w:r w:rsidRPr="0019680E">
        <w:rPr>
          <w:rFonts w:ascii="Times New Roman" w:hAnsi="Times New Roman"/>
          <w:sz w:val="24"/>
          <w:szCs w:val="24"/>
          <w:lang w:eastAsia="pl-PL"/>
        </w:rPr>
        <w:t xml:space="preserve"> ustawy.</w:t>
      </w:r>
    </w:p>
    <w:p w:rsidR="00170299" w:rsidRPr="0019680E" w:rsidRDefault="00170299" w:rsidP="003B10D6">
      <w:pPr>
        <w:pStyle w:val="Akapitzlist"/>
        <w:numPr>
          <w:ilvl w:val="0"/>
          <w:numId w:val="4"/>
        </w:numPr>
        <w:tabs>
          <w:tab w:val="right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680E">
        <w:rPr>
          <w:rFonts w:ascii="Times New Roman" w:hAnsi="Times New Roman"/>
          <w:sz w:val="24"/>
          <w:szCs w:val="24"/>
          <w:lang w:eastAsia="pl-PL"/>
        </w:rPr>
        <w:t>Przygotowanie merytoryczn</w:t>
      </w:r>
      <w:r w:rsidR="00880A57">
        <w:rPr>
          <w:rFonts w:ascii="Times New Roman" w:hAnsi="Times New Roman"/>
          <w:sz w:val="24"/>
          <w:szCs w:val="24"/>
          <w:lang w:eastAsia="pl-PL"/>
        </w:rPr>
        <w:t xml:space="preserve">e dokumentów formalno-prawnych, </w:t>
      </w:r>
      <w:r w:rsidRPr="0019680E">
        <w:rPr>
          <w:rFonts w:ascii="Times New Roman" w:hAnsi="Times New Roman"/>
          <w:sz w:val="24"/>
          <w:szCs w:val="24"/>
          <w:lang w:eastAsia="pl-PL"/>
        </w:rPr>
        <w:t xml:space="preserve">wymaganych ustawowo pism, zawiadomień, ogłoszeń i </w:t>
      </w:r>
      <w:proofErr w:type="spellStart"/>
      <w:r w:rsidRPr="0019680E">
        <w:rPr>
          <w:rFonts w:ascii="Times New Roman" w:hAnsi="Times New Roman"/>
          <w:sz w:val="24"/>
          <w:szCs w:val="24"/>
          <w:lang w:eastAsia="pl-PL"/>
        </w:rPr>
        <w:t>obwieszczeń</w:t>
      </w:r>
      <w:proofErr w:type="spellEnd"/>
      <w:r w:rsidRPr="0019680E">
        <w:rPr>
          <w:rFonts w:ascii="Times New Roman" w:hAnsi="Times New Roman"/>
          <w:sz w:val="24"/>
          <w:szCs w:val="24"/>
          <w:lang w:eastAsia="pl-PL"/>
        </w:rPr>
        <w:t>: o przystąpieniu do opracowania planu ogólnego, o przystąpieniu do konsultacji społecznych dot. projektu planu i innych niezbędnych w ramach przedmiotu zamówienia informacji, komunikatów dot. opracowywanego dokumentu, zestawień opinii i uzgodnień wymaganych procedurą planu.</w:t>
      </w:r>
    </w:p>
    <w:p w:rsidR="00170299" w:rsidRPr="0019680E" w:rsidRDefault="00170299" w:rsidP="003B10D6">
      <w:pPr>
        <w:pStyle w:val="Akapitzlist"/>
        <w:numPr>
          <w:ilvl w:val="0"/>
          <w:numId w:val="4"/>
        </w:numPr>
        <w:tabs>
          <w:tab w:val="right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680E">
        <w:rPr>
          <w:rFonts w:ascii="Times New Roman" w:hAnsi="Times New Roman"/>
          <w:sz w:val="24"/>
          <w:szCs w:val="24"/>
          <w:lang w:eastAsia="pl-PL"/>
        </w:rPr>
        <w:t>Przygotowanie materiałów i projektów pism w celu uzyskania opinii i uzgodnień</w:t>
      </w:r>
      <w:r w:rsidR="00ED033C">
        <w:rPr>
          <w:rFonts w:ascii="Times New Roman" w:hAnsi="Times New Roman"/>
          <w:sz w:val="24"/>
          <w:szCs w:val="24"/>
          <w:lang w:eastAsia="pl-PL"/>
        </w:rPr>
        <w:t xml:space="preserve"> organów współdziałających</w:t>
      </w:r>
      <w:r w:rsidRPr="0019680E">
        <w:rPr>
          <w:rFonts w:ascii="Times New Roman" w:hAnsi="Times New Roman"/>
          <w:sz w:val="24"/>
          <w:szCs w:val="24"/>
          <w:lang w:eastAsia="pl-PL"/>
        </w:rPr>
        <w:t xml:space="preserve">, w tym </w:t>
      </w:r>
      <w:r w:rsidR="00A46315">
        <w:rPr>
          <w:rFonts w:ascii="Times New Roman" w:hAnsi="Times New Roman"/>
          <w:sz w:val="24"/>
          <w:szCs w:val="24"/>
          <w:lang w:eastAsia="pl-PL"/>
        </w:rPr>
        <w:t xml:space="preserve">opinii </w:t>
      </w:r>
      <w:r w:rsidRPr="0019680E">
        <w:rPr>
          <w:rFonts w:ascii="Times New Roman" w:hAnsi="Times New Roman"/>
          <w:sz w:val="24"/>
          <w:szCs w:val="24"/>
          <w:lang w:eastAsia="pl-PL"/>
        </w:rPr>
        <w:t xml:space="preserve">gminnej komisji </w:t>
      </w:r>
      <w:r w:rsidR="00ED033C">
        <w:rPr>
          <w:rFonts w:ascii="Times New Roman" w:hAnsi="Times New Roman"/>
          <w:sz w:val="24"/>
          <w:szCs w:val="24"/>
          <w:lang w:eastAsia="pl-PL"/>
        </w:rPr>
        <w:t>urbanistyczno-architektonicznej.</w:t>
      </w:r>
    </w:p>
    <w:p w:rsidR="00170299" w:rsidRPr="0019680E" w:rsidRDefault="00170299" w:rsidP="003B10D6">
      <w:pPr>
        <w:pStyle w:val="Akapitzlist"/>
        <w:numPr>
          <w:ilvl w:val="0"/>
          <w:numId w:val="4"/>
        </w:numPr>
        <w:tabs>
          <w:tab w:val="right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680E">
        <w:rPr>
          <w:rFonts w:ascii="Times New Roman" w:hAnsi="Times New Roman"/>
          <w:sz w:val="24"/>
          <w:szCs w:val="24"/>
          <w:lang w:eastAsia="pl-PL"/>
        </w:rPr>
        <w:t>Wprowadzenie korekt i zmian wynikających z uzgodnień, w razie potrzeby powtórzenie procedury i przygotowanie treści zażaleń na postanowienia.</w:t>
      </w:r>
    </w:p>
    <w:p w:rsidR="00880A57" w:rsidRPr="00880A57" w:rsidRDefault="007D11A9" w:rsidP="003B10D6">
      <w:pPr>
        <w:pStyle w:val="Akapitzlist"/>
        <w:numPr>
          <w:ilvl w:val="0"/>
          <w:numId w:val="4"/>
        </w:numPr>
        <w:tabs>
          <w:tab w:val="right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80A57">
        <w:rPr>
          <w:rFonts w:ascii="Times New Roman" w:hAnsi="Times New Roman"/>
          <w:sz w:val="24"/>
          <w:szCs w:val="24"/>
          <w:u w:val="single"/>
          <w:lang w:eastAsia="pl-PL"/>
        </w:rPr>
        <w:t>Udział osobisty zespołu projektowego (co najmniej 2 osoby) w konsultacjach społecznych</w:t>
      </w:r>
      <w:r w:rsidRPr="00816331">
        <w:rPr>
          <w:rFonts w:ascii="Times New Roman" w:hAnsi="Times New Roman"/>
          <w:sz w:val="24"/>
          <w:szCs w:val="24"/>
          <w:lang w:eastAsia="pl-PL"/>
        </w:rPr>
        <w:t xml:space="preserve">  (</w:t>
      </w:r>
      <w:r w:rsidR="00816331" w:rsidRPr="00816331">
        <w:rPr>
          <w:rFonts w:ascii="Times New Roman" w:hAnsi="Times New Roman"/>
          <w:i/>
          <w:sz w:val="24"/>
          <w:szCs w:val="24"/>
          <w:lang w:eastAsia="pl-PL"/>
        </w:rPr>
        <w:t xml:space="preserve">Formami konsultacji społecznych są: zbieranie uwag; spotkania otwarte, panele eksperckie lub warsztaty, poprzedzone prezentacją projektu aktu planowania przestrzennego; spotkania plenerowe lub spacery studyjne, zorganizowane na obszarze objętym aktem planowania przestrzennego; ankiety lub </w:t>
      </w:r>
      <w:proofErr w:type="spellStart"/>
      <w:r w:rsidR="00816331" w:rsidRPr="00816331">
        <w:rPr>
          <w:rFonts w:ascii="Times New Roman" w:hAnsi="Times New Roman"/>
          <w:i/>
          <w:sz w:val="24"/>
          <w:szCs w:val="24"/>
          <w:lang w:eastAsia="pl-PL"/>
        </w:rPr>
        <w:t>geoankiety</w:t>
      </w:r>
      <w:proofErr w:type="spellEnd"/>
      <w:r w:rsidR="00816331" w:rsidRPr="00816331">
        <w:rPr>
          <w:rFonts w:ascii="Times New Roman" w:hAnsi="Times New Roman"/>
          <w:i/>
          <w:sz w:val="24"/>
          <w:szCs w:val="24"/>
          <w:lang w:eastAsia="pl-PL"/>
        </w:rPr>
        <w:t>; wywiady, prowadzenie punktu konsultacyjnego lub dyżury projektanta</w:t>
      </w:r>
      <w:r w:rsidR="00816331">
        <w:rPr>
          <w:rFonts w:ascii="Times New Roman" w:hAnsi="Times New Roman"/>
          <w:i/>
          <w:sz w:val="24"/>
          <w:szCs w:val="24"/>
          <w:lang w:eastAsia="pl-PL"/>
        </w:rPr>
        <w:t>);</w:t>
      </w:r>
      <w:r w:rsidR="00816331" w:rsidRPr="00816331">
        <w:t xml:space="preserve"> </w:t>
      </w:r>
    </w:p>
    <w:p w:rsidR="00816331" w:rsidRDefault="00880A57" w:rsidP="003B10D6">
      <w:pPr>
        <w:pStyle w:val="Akapitzlist"/>
        <w:numPr>
          <w:ilvl w:val="0"/>
          <w:numId w:val="4"/>
        </w:numPr>
        <w:tabs>
          <w:tab w:val="right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031E">
        <w:rPr>
          <w:rFonts w:ascii="Times New Roman" w:hAnsi="Times New Roman"/>
          <w:sz w:val="24"/>
          <w:szCs w:val="24"/>
          <w:u w:val="single"/>
          <w:lang w:eastAsia="pl-PL"/>
        </w:rPr>
        <w:t>Udział osobisty</w:t>
      </w:r>
      <w:r w:rsidR="00A46315">
        <w:rPr>
          <w:rFonts w:ascii="Times New Roman" w:hAnsi="Times New Roman"/>
          <w:sz w:val="24"/>
          <w:szCs w:val="24"/>
          <w:u w:val="single"/>
          <w:lang w:eastAsia="pl-PL"/>
        </w:rPr>
        <w:t xml:space="preserve"> </w:t>
      </w:r>
      <w:r w:rsidR="000A031E" w:rsidRPr="000A031E">
        <w:rPr>
          <w:rFonts w:ascii="Times New Roman" w:hAnsi="Times New Roman"/>
          <w:sz w:val="24"/>
          <w:szCs w:val="24"/>
          <w:u w:val="single"/>
          <w:lang w:eastAsia="pl-PL"/>
        </w:rPr>
        <w:t xml:space="preserve">(fizyczny) </w:t>
      </w:r>
      <w:r w:rsidRPr="000A031E">
        <w:rPr>
          <w:rFonts w:ascii="Times New Roman" w:hAnsi="Times New Roman"/>
          <w:sz w:val="24"/>
          <w:szCs w:val="24"/>
          <w:u w:val="single"/>
          <w:lang w:eastAsia="pl-PL"/>
        </w:rPr>
        <w:t>głównego projektanta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16331" w:rsidRPr="00816331">
        <w:rPr>
          <w:rFonts w:ascii="Times New Roman" w:hAnsi="Times New Roman"/>
          <w:sz w:val="24"/>
          <w:szCs w:val="24"/>
          <w:lang w:eastAsia="pl-PL"/>
        </w:rPr>
        <w:t>w</w:t>
      </w:r>
      <w:r w:rsidR="00A46315">
        <w:rPr>
          <w:rFonts w:ascii="Times New Roman" w:hAnsi="Times New Roman"/>
          <w:sz w:val="24"/>
          <w:szCs w:val="24"/>
          <w:lang w:eastAsia="pl-PL"/>
        </w:rPr>
        <w:t xml:space="preserve"> posiedzeniach Komisji i Sesji Rady Miejskiej</w:t>
      </w:r>
      <w:r w:rsidR="00816331" w:rsidRPr="00816331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816331">
        <w:rPr>
          <w:rFonts w:ascii="Times New Roman" w:hAnsi="Times New Roman"/>
          <w:sz w:val="24"/>
          <w:szCs w:val="24"/>
          <w:lang w:eastAsia="pl-PL"/>
        </w:rPr>
        <w:t>N</w:t>
      </w:r>
      <w:r w:rsidR="00816331" w:rsidRPr="00816331">
        <w:rPr>
          <w:rFonts w:ascii="Times New Roman" w:hAnsi="Times New Roman"/>
          <w:sz w:val="24"/>
          <w:szCs w:val="24"/>
          <w:lang w:eastAsia="pl-PL"/>
        </w:rPr>
        <w:t>ie dopuszcza</w:t>
      </w:r>
      <w:r w:rsidR="000A031E">
        <w:rPr>
          <w:rFonts w:ascii="Times New Roman" w:hAnsi="Times New Roman"/>
          <w:sz w:val="24"/>
          <w:szCs w:val="24"/>
          <w:lang w:eastAsia="pl-PL"/>
        </w:rPr>
        <w:t xml:space="preserve"> się formy zdalnej uczestn</w:t>
      </w:r>
      <w:r w:rsidR="00ED033C">
        <w:rPr>
          <w:rFonts w:ascii="Times New Roman" w:hAnsi="Times New Roman"/>
          <w:sz w:val="24"/>
          <w:szCs w:val="24"/>
          <w:lang w:eastAsia="pl-PL"/>
        </w:rPr>
        <w:t>ictwa.</w:t>
      </w:r>
    </w:p>
    <w:p w:rsidR="00816331" w:rsidRDefault="00816331" w:rsidP="003B10D6">
      <w:pPr>
        <w:pStyle w:val="Akapitzlist"/>
        <w:numPr>
          <w:ilvl w:val="0"/>
          <w:numId w:val="4"/>
        </w:numPr>
        <w:tabs>
          <w:tab w:val="right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Zamawiający </w:t>
      </w:r>
      <w:r w:rsidR="00A46315">
        <w:rPr>
          <w:rFonts w:ascii="Times New Roman" w:hAnsi="Times New Roman"/>
          <w:sz w:val="24"/>
          <w:szCs w:val="24"/>
          <w:lang w:eastAsia="pl-PL"/>
        </w:rPr>
        <w:t>przewiduje spotkania konsultacyjne</w:t>
      </w:r>
      <w:r w:rsidR="0008305A">
        <w:rPr>
          <w:rFonts w:ascii="Times New Roman" w:hAnsi="Times New Roman"/>
          <w:sz w:val="24"/>
          <w:szCs w:val="24"/>
          <w:lang w:eastAsia="pl-PL"/>
        </w:rPr>
        <w:t xml:space="preserve"> (ilość - w zależności od potrzeb)</w:t>
      </w:r>
      <w:r w:rsidRPr="00816331">
        <w:rPr>
          <w:rFonts w:ascii="Times New Roman" w:hAnsi="Times New Roman"/>
          <w:sz w:val="24"/>
          <w:szCs w:val="24"/>
          <w:lang w:eastAsia="pl-PL"/>
        </w:rPr>
        <w:t xml:space="preserve"> podczas prac projektowych </w:t>
      </w:r>
      <w:r w:rsidR="0008305A">
        <w:rPr>
          <w:rFonts w:ascii="Times New Roman" w:hAnsi="Times New Roman"/>
          <w:sz w:val="24"/>
          <w:szCs w:val="24"/>
          <w:lang w:eastAsia="pl-PL"/>
        </w:rPr>
        <w:t xml:space="preserve">związanych ze sporządzeniem </w:t>
      </w:r>
      <w:r w:rsidRPr="00816331">
        <w:rPr>
          <w:rFonts w:ascii="Times New Roman" w:hAnsi="Times New Roman"/>
          <w:sz w:val="24"/>
          <w:szCs w:val="24"/>
          <w:lang w:eastAsia="pl-PL"/>
        </w:rPr>
        <w:t>planu ogólnego przy osobistym</w:t>
      </w:r>
      <w:r w:rsidR="000A031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A031E" w:rsidRPr="000A031E">
        <w:rPr>
          <w:rFonts w:ascii="Times New Roman" w:hAnsi="Times New Roman"/>
          <w:sz w:val="24"/>
          <w:szCs w:val="24"/>
          <w:lang w:eastAsia="pl-PL"/>
        </w:rPr>
        <w:t>(fizyczny</w:t>
      </w:r>
      <w:r w:rsidR="000A031E">
        <w:rPr>
          <w:rFonts w:ascii="Times New Roman" w:hAnsi="Times New Roman"/>
          <w:sz w:val="24"/>
          <w:szCs w:val="24"/>
          <w:lang w:eastAsia="pl-PL"/>
        </w:rPr>
        <w:t>m</w:t>
      </w:r>
      <w:r w:rsidR="000A031E" w:rsidRPr="000A031E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="00A46315">
        <w:rPr>
          <w:rFonts w:ascii="Times New Roman" w:hAnsi="Times New Roman"/>
          <w:sz w:val="24"/>
          <w:szCs w:val="24"/>
          <w:lang w:eastAsia="pl-PL"/>
        </w:rPr>
        <w:t>udziale</w:t>
      </w:r>
      <w:r w:rsidRPr="00816331">
        <w:rPr>
          <w:rFonts w:ascii="Times New Roman" w:hAnsi="Times New Roman"/>
          <w:sz w:val="24"/>
          <w:szCs w:val="24"/>
          <w:lang w:eastAsia="pl-PL"/>
        </w:rPr>
        <w:t xml:space="preserve"> co najmniej głównego projektanta, a jeśli zajdzie taka konieczność</w:t>
      </w:r>
      <w:r w:rsidR="00A46315">
        <w:rPr>
          <w:rFonts w:ascii="Times New Roman" w:hAnsi="Times New Roman"/>
          <w:sz w:val="24"/>
          <w:szCs w:val="24"/>
          <w:lang w:eastAsia="pl-PL"/>
        </w:rPr>
        <w:t>,</w:t>
      </w:r>
      <w:r w:rsidRPr="00816331">
        <w:rPr>
          <w:rFonts w:ascii="Times New Roman" w:hAnsi="Times New Roman"/>
          <w:sz w:val="24"/>
          <w:szCs w:val="24"/>
          <w:lang w:eastAsia="pl-PL"/>
        </w:rPr>
        <w:t xml:space="preserve"> osobiste konsultacje po uzyskaniu uzgodnień i po zakończeniu konsultacji społecznych</w:t>
      </w:r>
      <w:r w:rsidR="00A46315">
        <w:rPr>
          <w:rFonts w:ascii="Times New Roman" w:hAnsi="Times New Roman"/>
          <w:sz w:val="24"/>
          <w:szCs w:val="24"/>
          <w:lang w:eastAsia="pl-PL"/>
        </w:rPr>
        <w:t>,</w:t>
      </w:r>
      <w:r w:rsidRPr="00816331">
        <w:rPr>
          <w:rFonts w:ascii="Times New Roman" w:hAnsi="Times New Roman"/>
          <w:sz w:val="24"/>
          <w:szCs w:val="24"/>
          <w:lang w:eastAsia="pl-PL"/>
        </w:rPr>
        <w:t xml:space="preserve"> celem omówienia uwag do sporządzanego dokumentu, przed wprowadzeniem zmiany do projektu planu ogólnego</w:t>
      </w:r>
      <w:r w:rsidR="0008305A">
        <w:rPr>
          <w:rFonts w:ascii="Times New Roman" w:hAnsi="Times New Roman"/>
          <w:sz w:val="24"/>
          <w:szCs w:val="24"/>
          <w:lang w:eastAsia="pl-PL"/>
        </w:rPr>
        <w:t>,</w:t>
      </w:r>
      <w:r w:rsidRPr="00816331">
        <w:rPr>
          <w:rFonts w:ascii="Times New Roman" w:hAnsi="Times New Roman"/>
          <w:sz w:val="24"/>
          <w:szCs w:val="24"/>
          <w:lang w:eastAsia="pl-PL"/>
        </w:rPr>
        <w:t xml:space="preserve"> wynikające z tych konsultacji. </w:t>
      </w:r>
      <w:r>
        <w:rPr>
          <w:rFonts w:ascii="Times New Roman" w:hAnsi="Times New Roman"/>
          <w:sz w:val="24"/>
          <w:szCs w:val="24"/>
          <w:lang w:eastAsia="pl-PL"/>
        </w:rPr>
        <w:t>N</w:t>
      </w:r>
      <w:r w:rsidRPr="00816331">
        <w:rPr>
          <w:rFonts w:ascii="Times New Roman" w:hAnsi="Times New Roman"/>
          <w:sz w:val="24"/>
          <w:szCs w:val="24"/>
          <w:lang w:eastAsia="pl-PL"/>
        </w:rPr>
        <w:t>ie dopuszcza się formy zdalnej uczestnictwa zespołu projektowego</w:t>
      </w:r>
      <w:r w:rsidR="000A031E">
        <w:rPr>
          <w:rFonts w:ascii="Times New Roman" w:hAnsi="Times New Roman"/>
          <w:sz w:val="24"/>
          <w:szCs w:val="24"/>
          <w:lang w:eastAsia="pl-PL"/>
        </w:rPr>
        <w:t>.</w:t>
      </w:r>
    </w:p>
    <w:p w:rsidR="00170299" w:rsidRPr="000A031E" w:rsidRDefault="000A031E" w:rsidP="003B10D6">
      <w:pPr>
        <w:pStyle w:val="Akapitzlist"/>
        <w:numPr>
          <w:ilvl w:val="0"/>
          <w:numId w:val="4"/>
        </w:numPr>
        <w:tabs>
          <w:tab w:val="right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  <w:t>Osobisty (fizyczny)</w:t>
      </w:r>
      <w:r w:rsidR="00816331" w:rsidRPr="000A031E">
        <w:rPr>
          <w:rFonts w:ascii="Times New Roman" w:hAnsi="Times New Roman"/>
          <w:sz w:val="24"/>
          <w:szCs w:val="24"/>
          <w:u w:val="single"/>
          <w:lang w:eastAsia="pl-PL"/>
        </w:rPr>
        <w:t xml:space="preserve"> udział głównego projektanta</w:t>
      </w:r>
      <w:r w:rsidR="00816331" w:rsidRPr="00816331">
        <w:rPr>
          <w:rFonts w:ascii="Times New Roman" w:hAnsi="Times New Roman"/>
          <w:sz w:val="24"/>
          <w:szCs w:val="24"/>
          <w:lang w:eastAsia="pl-PL"/>
        </w:rPr>
        <w:t xml:space="preserve"> w posiedzeni</w:t>
      </w:r>
      <w:r w:rsidR="00A46315">
        <w:rPr>
          <w:rFonts w:ascii="Times New Roman" w:hAnsi="Times New Roman"/>
          <w:sz w:val="24"/>
          <w:szCs w:val="24"/>
          <w:lang w:eastAsia="pl-PL"/>
        </w:rPr>
        <w:t>u gminnej komisji urbanistyczno-architektonicznej</w:t>
      </w:r>
      <w:r w:rsidR="00816331" w:rsidRPr="00816331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816331">
        <w:rPr>
          <w:rFonts w:ascii="Times New Roman" w:hAnsi="Times New Roman"/>
          <w:sz w:val="24"/>
          <w:szCs w:val="24"/>
          <w:lang w:eastAsia="pl-PL"/>
        </w:rPr>
        <w:t>N</w:t>
      </w:r>
      <w:r w:rsidR="00816331" w:rsidRPr="00816331">
        <w:rPr>
          <w:rFonts w:ascii="Times New Roman" w:hAnsi="Times New Roman"/>
          <w:sz w:val="24"/>
          <w:szCs w:val="24"/>
          <w:lang w:eastAsia="pl-PL"/>
        </w:rPr>
        <w:t>ie dopuszcza się formy zdalnej uczestnictwa</w:t>
      </w:r>
      <w:r w:rsidR="00816331" w:rsidRPr="00816331">
        <w:rPr>
          <w:rFonts w:ascii="Times New Roman" w:hAnsi="Times New Roman"/>
          <w:i/>
          <w:sz w:val="24"/>
          <w:szCs w:val="24"/>
          <w:lang w:eastAsia="pl-PL"/>
        </w:rPr>
        <w:t>.</w:t>
      </w:r>
    </w:p>
    <w:p w:rsidR="00170299" w:rsidRPr="0019680E" w:rsidRDefault="00170299" w:rsidP="003B10D6">
      <w:pPr>
        <w:pStyle w:val="Akapitzlist"/>
        <w:numPr>
          <w:ilvl w:val="0"/>
          <w:numId w:val="4"/>
        </w:numPr>
        <w:tabs>
          <w:tab w:val="right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680E">
        <w:rPr>
          <w:rFonts w:ascii="Times New Roman" w:hAnsi="Times New Roman"/>
          <w:sz w:val="24"/>
          <w:szCs w:val="24"/>
          <w:lang w:eastAsia="pl-PL"/>
        </w:rPr>
        <w:lastRenderedPageBreak/>
        <w:t xml:space="preserve">Dokonanie analizy i opracowanie wykazu uzyskanych uzgodnień i opinii wraz </w:t>
      </w:r>
      <w:r w:rsidR="00A46315">
        <w:rPr>
          <w:rFonts w:ascii="Times New Roman" w:hAnsi="Times New Roman"/>
          <w:sz w:val="24"/>
          <w:szCs w:val="24"/>
          <w:lang w:eastAsia="pl-PL"/>
        </w:rPr>
        <w:br/>
      </w:r>
      <w:r w:rsidRPr="0019680E">
        <w:rPr>
          <w:rFonts w:ascii="Times New Roman" w:hAnsi="Times New Roman"/>
          <w:sz w:val="24"/>
          <w:szCs w:val="24"/>
          <w:lang w:eastAsia="pl-PL"/>
        </w:rPr>
        <w:t>z ewentualnym wprowadzeniem korekt w projekcie planu ogólnego.</w:t>
      </w:r>
    </w:p>
    <w:p w:rsidR="00170299" w:rsidRPr="0019680E" w:rsidRDefault="0008305A" w:rsidP="003B10D6">
      <w:pPr>
        <w:pStyle w:val="Akapitzlist"/>
        <w:numPr>
          <w:ilvl w:val="0"/>
          <w:numId w:val="4"/>
        </w:numPr>
        <w:tabs>
          <w:tab w:val="right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Przeprowadzenie</w:t>
      </w:r>
      <w:r w:rsidR="00170299" w:rsidRPr="0019680E">
        <w:rPr>
          <w:rFonts w:ascii="Times New Roman" w:hAnsi="Times New Roman"/>
          <w:sz w:val="24"/>
          <w:szCs w:val="24"/>
          <w:lang w:eastAsia="pl-PL"/>
        </w:rPr>
        <w:t xml:space="preserve"> analizy złożonych uwag i wniosków przez osoby </w:t>
      </w:r>
      <w:r>
        <w:rPr>
          <w:rFonts w:ascii="Times New Roman" w:hAnsi="Times New Roman"/>
          <w:sz w:val="24"/>
          <w:szCs w:val="24"/>
          <w:lang w:eastAsia="pl-PL"/>
        </w:rPr>
        <w:t>fizyczne i prawne oraz zgłoszonych</w:t>
      </w:r>
      <w:r w:rsidR="00170299" w:rsidRPr="0019680E">
        <w:rPr>
          <w:rFonts w:ascii="Times New Roman" w:hAnsi="Times New Roman"/>
          <w:sz w:val="24"/>
          <w:szCs w:val="24"/>
          <w:lang w:eastAsia="pl-PL"/>
        </w:rPr>
        <w:t xml:space="preserve"> przez organy i instytucje</w:t>
      </w:r>
      <w:r>
        <w:rPr>
          <w:rFonts w:ascii="Times New Roman" w:hAnsi="Times New Roman"/>
          <w:sz w:val="24"/>
          <w:szCs w:val="24"/>
          <w:lang w:eastAsia="pl-PL"/>
        </w:rPr>
        <w:t>, a także</w:t>
      </w:r>
      <w:r w:rsidR="00170299" w:rsidRPr="0019680E">
        <w:rPr>
          <w:rFonts w:ascii="Times New Roman" w:hAnsi="Times New Roman"/>
          <w:sz w:val="24"/>
          <w:szCs w:val="24"/>
          <w:lang w:eastAsia="pl-PL"/>
        </w:rPr>
        <w:t xml:space="preserve"> przygotowanie propozycji ich ro</w:t>
      </w:r>
      <w:r>
        <w:rPr>
          <w:rFonts w:ascii="Times New Roman" w:hAnsi="Times New Roman"/>
          <w:sz w:val="24"/>
          <w:szCs w:val="24"/>
          <w:lang w:eastAsia="pl-PL"/>
        </w:rPr>
        <w:t>zpatrzenia wraz z uzasadnieniem</w:t>
      </w:r>
      <w:r w:rsidR="00170299" w:rsidRPr="0019680E">
        <w:rPr>
          <w:rFonts w:ascii="Times New Roman" w:hAnsi="Times New Roman"/>
          <w:sz w:val="24"/>
          <w:szCs w:val="24"/>
          <w:lang w:eastAsia="pl-PL"/>
        </w:rPr>
        <w:t xml:space="preserve"> oraz ewentualnym wprowadzeniem korek</w:t>
      </w:r>
      <w:r w:rsidR="00A46315">
        <w:rPr>
          <w:rFonts w:ascii="Times New Roman" w:hAnsi="Times New Roman"/>
          <w:sz w:val="24"/>
          <w:szCs w:val="24"/>
          <w:lang w:eastAsia="pl-PL"/>
        </w:rPr>
        <w:t>t do projektu planu ogólnego.</w:t>
      </w:r>
    </w:p>
    <w:p w:rsidR="000A031E" w:rsidRDefault="000A031E" w:rsidP="003B10D6">
      <w:pPr>
        <w:pStyle w:val="Akapitzlist"/>
        <w:numPr>
          <w:ilvl w:val="0"/>
          <w:numId w:val="4"/>
        </w:numPr>
        <w:tabs>
          <w:tab w:val="right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Prezentacja projektu planu.</w:t>
      </w:r>
    </w:p>
    <w:p w:rsidR="00170299" w:rsidRPr="000A031E" w:rsidRDefault="00170299" w:rsidP="003B10D6">
      <w:pPr>
        <w:pStyle w:val="Akapitzlist"/>
        <w:numPr>
          <w:ilvl w:val="0"/>
          <w:numId w:val="4"/>
        </w:numPr>
        <w:tabs>
          <w:tab w:val="right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031E">
        <w:rPr>
          <w:rFonts w:ascii="Times New Roman" w:hAnsi="Times New Roman"/>
          <w:sz w:val="24"/>
          <w:szCs w:val="24"/>
          <w:lang w:eastAsia="pl-PL"/>
        </w:rPr>
        <w:t>Sporządzenie uzasadnienia planu</w:t>
      </w:r>
      <w:r w:rsidR="00A46315">
        <w:rPr>
          <w:rFonts w:ascii="Times New Roman" w:hAnsi="Times New Roman"/>
          <w:sz w:val="24"/>
          <w:szCs w:val="24"/>
          <w:lang w:eastAsia="pl-PL"/>
        </w:rPr>
        <w:t xml:space="preserve"> - zgodnie z art. 13</w:t>
      </w:r>
      <w:r w:rsidRPr="000A031E">
        <w:rPr>
          <w:rFonts w:ascii="Times New Roman" w:hAnsi="Times New Roman"/>
          <w:sz w:val="24"/>
          <w:szCs w:val="24"/>
          <w:lang w:eastAsia="pl-PL"/>
        </w:rPr>
        <w:t xml:space="preserve">h ustawy o planowaniu </w:t>
      </w:r>
      <w:r w:rsidR="00ED033C">
        <w:rPr>
          <w:rFonts w:ascii="Times New Roman" w:hAnsi="Times New Roman"/>
          <w:sz w:val="24"/>
          <w:szCs w:val="24"/>
          <w:lang w:eastAsia="pl-PL"/>
        </w:rPr>
        <w:br/>
      </w:r>
      <w:r w:rsidRPr="000A031E">
        <w:rPr>
          <w:rFonts w:ascii="Times New Roman" w:hAnsi="Times New Roman"/>
          <w:sz w:val="24"/>
          <w:szCs w:val="24"/>
          <w:lang w:eastAsia="pl-PL"/>
        </w:rPr>
        <w:t>i</w:t>
      </w:r>
      <w:r w:rsidR="00A46315">
        <w:rPr>
          <w:rFonts w:ascii="Times New Roman" w:hAnsi="Times New Roman"/>
          <w:sz w:val="24"/>
          <w:szCs w:val="24"/>
          <w:lang w:eastAsia="pl-PL"/>
        </w:rPr>
        <w:t xml:space="preserve"> zagospodarowaniu przestrzennym.</w:t>
      </w:r>
    </w:p>
    <w:p w:rsidR="00170299" w:rsidRPr="0019680E" w:rsidRDefault="00170299" w:rsidP="003B10D6">
      <w:pPr>
        <w:pStyle w:val="Akapitzlist"/>
        <w:numPr>
          <w:ilvl w:val="0"/>
          <w:numId w:val="4"/>
        </w:numPr>
        <w:tabs>
          <w:tab w:val="right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680E">
        <w:rPr>
          <w:rFonts w:ascii="Times New Roman" w:hAnsi="Times New Roman"/>
          <w:sz w:val="24"/>
          <w:szCs w:val="24"/>
          <w:lang w:eastAsia="pl-PL"/>
        </w:rPr>
        <w:t>Opracowanie danych przestrzennych do planu</w:t>
      </w:r>
      <w:r w:rsidR="00A46315">
        <w:rPr>
          <w:rFonts w:ascii="Times New Roman" w:hAnsi="Times New Roman"/>
          <w:sz w:val="24"/>
          <w:szCs w:val="24"/>
          <w:lang w:eastAsia="pl-PL"/>
        </w:rPr>
        <w:t xml:space="preserve"> -</w:t>
      </w:r>
      <w:r w:rsidRPr="0019680E">
        <w:rPr>
          <w:rFonts w:ascii="Times New Roman" w:hAnsi="Times New Roman"/>
          <w:sz w:val="24"/>
          <w:szCs w:val="24"/>
          <w:lang w:eastAsia="pl-PL"/>
        </w:rPr>
        <w:t xml:space="preserve"> zgodnie z art. 67a ustawy (na różnych etapach opracowania planu)</w:t>
      </w:r>
      <w:r w:rsidR="00A46315">
        <w:rPr>
          <w:rFonts w:ascii="Times New Roman" w:hAnsi="Times New Roman"/>
          <w:sz w:val="24"/>
          <w:szCs w:val="24"/>
          <w:lang w:eastAsia="pl-PL"/>
        </w:rPr>
        <w:t>.</w:t>
      </w:r>
    </w:p>
    <w:p w:rsidR="00170299" w:rsidRPr="0019680E" w:rsidRDefault="00170299" w:rsidP="003B10D6">
      <w:pPr>
        <w:pStyle w:val="Akapitzlist"/>
        <w:numPr>
          <w:ilvl w:val="0"/>
          <w:numId w:val="4"/>
        </w:numPr>
        <w:tabs>
          <w:tab w:val="right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680E">
        <w:rPr>
          <w:rFonts w:ascii="Times New Roman" w:hAnsi="Times New Roman"/>
          <w:sz w:val="24"/>
          <w:szCs w:val="24"/>
          <w:lang w:eastAsia="pl-PL"/>
        </w:rPr>
        <w:t>Przygotowanie dokumentów dot. przeprowadzenia strategicznej oceny oddziaływania na środowisko w tym: sporządzenie prognozy oddziaływania na środowisko projektu planu zgodnie z przepisami ustawy z dnia 2 października 2008 r. udostępnianiu informacji o środowisku i jego ochronie, udziale społeczeństwa w ochronie środowiska oraz o ocenach odd</w:t>
      </w:r>
      <w:r w:rsidR="0033657B">
        <w:rPr>
          <w:rFonts w:ascii="Times New Roman" w:hAnsi="Times New Roman"/>
          <w:sz w:val="24"/>
          <w:szCs w:val="24"/>
          <w:lang w:eastAsia="pl-PL"/>
        </w:rPr>
        <w:t>ziaływania na środowisko (</w:t>
      </w:r>
      <w:r w:rsidR="0008305A">
        <w:rPr>
          <w:rFonts w:ascii="Times New Roman" w:hAnsi="Times New Roman"/>
          <w:sz w:val="24"/>
          <w:szCs w:val="24"/>
          <w:lang w:eastAsia="pl-PL"/>
        </w:rPr>
        <w:t xml:space="preserve">tj. </w:t>
      </w:r>
      <w:r w:rsidRPr="0019680E">
        <w:rPr>
          <w:rFonts w:ascii="Times New Roman" w:hAnsi="Times New Roman"/>
          <w:sz w:val="24"/>
          <w:szCs w:val="24"/>
          <w:lang w:eastAsia="pl-PL"/>
        </w:rPr>
        <w:t>Dz. U.</w:t>
      </w:r>
      <w:r w:rsidR="000A031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8305A">
        <w:rPr>
          <w:rFonts w:ascii="Times New Roman" w:hAnsi="Times New Roman"/>
          <w:sz w:val="24"/>
          <w:szCs w:val="24"/>
          <w:lang w:eastAsia="pl-PL"/>
        </w:rPr>
        <w:t>z 2024 r. poz. 1112</w:t>
      </w:r>
      <w:r w:rsidRPr="0019680E">
        <w:rPr>
          <w:rFonts w:ascii="Times New Roman" w:hAnsi="Times New Roman"/>
          <w:sz w:val="24"/>
          <w:szCs w:val="24"/>
          <w:lang w:eastAsia="pl-PL"/>
        </w:rPr>
        <w:t>),</w:t>
      </w:r>
    </w:p>
    <w:p w:rsidR="00170299" w:rsidRPr="0019680E" w:rsidRDefault="00170299" w:rsidP="003B10D6">
      <w:pPr>
        <w:pStyle w:val="Akapitzlist"/>
        <w:numPr>
          <w:ilvl w:val="0"/>
          <w:numId w:val="4"/>
        </w:numPr>
        <w:tabs>
          <w:tab w:val="righ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680E">
        <w:rPr>
          <w:rFonts w:ascii="Times New Roman" w:hAnsi="Times New Roman"/>
          <w:sz w:val="24"/>
          <w:szCs w:val="24"/>
          <w:lang w:eastAsia="pl-PL"/>
        </w:rPr>
        <w:t>Wprowadzenie do uchwały zatwierdzającej plan</w:t>
      </w:r>
      <w:r w:rsidR="0008305A">
        <w:rPr>
          <w:rFonts w:ascii="Times New Roman" w:hAnsi="Times New Roman"/>
          <w:sz w:val="24"/>
          <w:szCs w:val="24"/>
          <w:lang w:eastAsia="pl-PL"/>
        </w:rPr>
        <w:t xml:space="preserve"> ogólny</w:t>
      </w:r>
      <w:r w:rsidRPr="0019680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8305A">
        <w:rPr>
          <w:rFonts w:ascii="Times New Roman" w:hAnsi="Times New Roman"/>
          <w:sz w:val="24"/>
          <w:szCs w:val="24"/>
          <w:lang w:eastAsia="pl-PL"/>
        </w:rPr>
        <w:t xml:space="preserve">gminy </w:t>
      </w:r>
      <w:r w:rsidRPr="0019680E">
        <w:rPr>
          <w:rFonts w:ascii="Times New Roman" w:hAnsi="Times New Roman"/>
          <w:sz w:val="24"/>
          <w:szCs w:val="24"/>
          <w:lang w:eastAsia="pl-PL"/>
        </w:rPr>
        <w:t xml:space="preserve">zmian wynikających </w:t>
      </w:r>
      <w:r w:rsidR="0008305A">
        <w:rPr>
          <w:rFonts w:ascii="Times New Roman" w:hAnsi="Times New Roman"/>
          <w:sz w:val="24"/>
          <w:szCs w:val="24"/>
          <w:lang w:eastAsia="pl-PL"/>
        </w:rPr>
        <w:br/>
      </w:r>
      <w:r w:rsidRPr="0019680E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="0008305A">
        <w:rPr>
          <w:rFonts w:ascii="Times New Roman" w:hAnsi="Times New Roman"/>
          <w:sz w:val="24"/>
          <w:szCs w:val="24"/>
          <w:lang w:eastAsia="pl-PL"/>
        </w:rPr>
        <w:t>ewentualnego rozstrzygnięcia nadzorczego</w:t>
      </w:r>
      <w:r w:rsidR="008846D5">
        <w:rPr>
          <w:rFonts w:ascii="Times New Roman" w:hAnsi="Times New Roman"/>
          <w:sz w:val="24"/>
          <w:szCs w:val="24"/>
          <w:lang w:eastAsia="pl-PL"/>
        </w:rPr>
        <w:t xml:space="preserve"> wojewody,</w:t>
      </w:r>
      <w:r w:rsidR="0008305A">
        <w:rPr>
          <w:rFonts w:ascii="Times New Roman" w:hAnsi="Times New Roman"/>
          <w:sz w:val="24"/>
          <w:szCs w:val="24"/>
          <w:lang w:eastAsia="pl-PL"/>
        </w:rPr>
        <w:t xml:space="preserve"> skutkujących potrzebą powtórzenia</w:t>
      </w:r>
      <w:r w:rsidRPr="0019680E">
        <w:rPr>
          <w:rFonts w:ascii="Times New Roman" w:hAnsi="Times New Roman"/>
          <w:sz w:val="24"/>
          <w:szCs w:val="24"/>
          <w:lang w:eastAsia="pl-PL"/>
        </w:rPr>
        <w:t xml:space="preserve"> procedury planistycznej w </w:t>
      </w:r>
      <w:r w:rsidR="008846D5">
        <w:rPr>
          <w:rFonts w:ascii="Times New Roman" w:hAnsi="Times New Roman"/>
          <w:sz w:val="24"/>
          <w:szCs w:val="24"/>
          <w:lang w:eastAsia="pl-PL"/>
        </w:rPr>
        <w:t>wymaganym zakresie.</w:t>
      </w:r>
    </w:p>
    <w:p w:rsidR="00170299" w:rsidRPr="0019680E" w:rsidRDefault="00170299" w:rsidP="003B10D6">
      <w:pPr>
        <w:pStyle w:val="Akapitzlist"/>
        <w:numPr>
          <w:ilvl w:val="0"/>
          <w:numId w:val="4"/>
        </w:numPr>
        <w:tabs>
          <w:tab w:val="righ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680E">
        <w:rPr>
          <w:rFonts w:ascii="Times New Roman" w:hAnsi="Times New Roman"/>
          <w:sz w:val="24"/>
          <w:szCs w:val="24"/>
          <w:lang w:eastAsia="pl-PL"/>
        </w:rPr>
        <w:t xml:space="preserve">Ustosunkowanie się do skarg wniesionych do </w:t>
      </w:r>
      <w:r w:rsidR="008846D5">
        <w:rPr>
          <w:rFonts w:ascii="Times New Roman" w:hAnsi="Times New Roman"/>
          <w:sz w:val="24"/>
          <w:szCs w:val="24"/>
          <w:lang w:eastAsia="pl-PL"/>
        </w:rPr>
        <w:t>sądów administracyjnych.</w:t>
      </w:r>
    </w:p>
    <w:p w:rsidR="000A031E" w:rsidRPr="0019680E" w:rsidRDefault="000A031E" w:rsidP="003B10D6">
      <w:pPr>
        <w:pStyle w:val="Akapitzlist"/>
        <w:numPr>
          <w:ilvl w:val="0"/>
          <w:numId w:val="4"/>
        </w:numPr>
        <w:tabs>
          <w:tab w:val="right" w:pos="284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</w:t>
      </w:r>
      <w:r w:rsidR="003B1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skompletowanie dokumentów procedury planistycznej</w:t>
      </w:r>
      <w:r w:rsidR="003B10D6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celem przekazania do Podlaskiego Urzędu Wojewódzkiego.</w:t>
      </w:r>
    </w:p>
    <w:p w:rsidR="002D4554" w:rsidRDefault="002D4554" w:rsidP="003B10D6">
      <w:pPr>
        <w:spacing w:line="240" w:lineRule="auto"/>
      </w:pPr>
    </w:p>
    <w:p w:rsidR="000A031E" w:rsidRPr="000A031E" w:rsidRDefault="00A46315" w:rsidP="003B10D6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Rada Miejska w Łapach </w:t>
      </w:r>
      <w:r w:rsidR="003B10D6">
        <w:rPr>
          <w:rFonts w:ascii="Times New Roman" w:hAnsi="Times New Roman"/>
          <w:b/>
          <w:sz w:val="24"/>
        </w:rPr>
        <w:t>w dniu 25 października 2024 r. podjęła U</w:t>
      </w:r>
      <w:r w:rsidR="000A031E" w:rsidRPr="000A031E">
        <w:rPr>
          <w:rFonts w:ascii="Times New Roman" w:hAnsi="Times New Roman"/>
          <w:b/>
          <w:sz w:val="24"/>
        </w:rPr>
        <w:t>chwał</w:t>
      </w:r>
      <w:r w:rsidR="000A031E">
        <w:rPr>
          <w:rFonts w:ascii="Times New Roman" w:hAnsi="Times New Roman"/>
          <w:b/>
          <w:sz w:val="24"/>
        </w:rPr>
        <w:t>ę</w:t>
      </w:r>
      <w:r w:rsidR="003B10D6">
        <w:rPr>
          <w:rFonts w:ascii="Times New Roman" w:hAnsi="Times New Roman"/>
          <w:b/>
          <w:sz w:val="24"/>
        </w:rPr>
        <w:t xml:space="preserve"> Nr VII/74/24</w:t>
      </w:r>
      <w:r w:rsidR="000A031E" w:rsidRPr="000A031E">
        <w:rPr>
          <w:rFonts w:ascii="Times New Roman" w:hAnsi="Times New Roman"/>
          <w:b/>
          <w:sz w:val="24"/>
        </w:rPr>
        <w:t xml:space="preserve"> </w:t>
      </w:r>
      <w:r w:rsidR="003B10D6">
        <w:rPr>
          <w:rFonts w:ascii="Times New Roman" w:hAnsi="Times New Roman"/>
          <w:b/>
          <w:sz w:val="24"/>
        </w:rPr>
        <w:br/>
      </w:r>
      <w:r w:rsidR="000A031E" w:rsidRPr="000A031E">
        <w:rPr>
          <w:rFonts w:ascii="Times New Roman" w:hAnsi="Times New Roman"/>
          <w:b/>
          <w:sz w:val="24"/>
        </w:rPr>
        <w:t>o przystąpieniu do sporządzania planu ogólnego</w:t>
      </w:r>
      <w:r w:rsidR="003B10D6">
        <w:rPr>
          <w:rFonts w:ascii="Times New Roman" w:hAnsi="Times New Roman"/>
          <w:b/>
          <w:sz w:val="24"/>
        </w:rPr>
        <w:t xml:space="preserve"> gminy Łapy</w:t>
      </w:r>
      <w:r w:rsidR="000A031E" w:rsidRPr="000A031E">
        <w:rPr>
          <w:rFonts w:ascii="Times New Roman" w:hAnsi="Times New Roman"/>
          <w:b/>
          <w:sz w:val="24"/>
        </w:rPr>
        <w:t>.</w:t>
      </w:r>
    </w:p>
    <w:sectPr w:rsidR="000A031E" w:rsidRPr="000A031E" w:rsidSect="00170299">
      <w:pgSz w:w="11906" w:h="16838"/>
      <w:pgMar w:top="851" w:right="1133" w:bottom="101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641F"/>
    <w:multiLevelType w:val="hybridMultilevel"/>
    <w:tmpl w:val="92CE90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A64DF"/>
    <w:multiLevelType w:val="hybridMultilevel"/>
    <w:tmpl w:val="0E8C6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500E"/>
    <w:multiLevelType w:val="hybridMultilevel"/>
    <w:tmpl w:val="C34E4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7EBF"/>
    <w:multiLevelType w:val="hybridMultilevel"/>
    <w:tmpl w:val="3A043616"/>
    <w:lvl w:ilvl="0" w:tplc="B3BA9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056D4"/>
    <w:multiLevelType w:val="hybridMultilevel"/>
    <w:tmpl w:val="A2BA3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31FCE"/>
    <w:multiLevelType w:val="hybridMultilevel"/>
    <w:tmpl w:val="ABB23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99"/>
    <w:rsid w:val="0008305A"/>
    <w:rsid w:val="000A031E"/>
    <w:rsid w:val="00170299"/>
    <w:rsid w:val="001E367A"/>
    <w:rsid w:val="002A6940"/>
    <w:rsid w:val="002D4554"/>
    <w:rsid w:val="0033657B"/>
    <w:rsid w:val="003B10D6"/>
    <w:rsid w:val="0040603D"/>
    <w:rsid w:val="004F5C0E"/>
    <w:rsid w:val="00720EAE"/>
    <w:rsid w:val="007D11A9"/>
    <w:rsid w:val="00816331"/>
    <w:rsid w:val="00880A57"/>
    <w:rsid w:val="008846D5"/>
    <w:rsid w:val="00A46315"/>
    <w:rsid w:val="00AD6423"/>
    <w:rsid w:val="00C47622"/>
    <w:rsid w:val="00E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2587B-9B76-41FF-8E41-ACDA741E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2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kdobrzynski</dc:creator>
  <cp:keywords/>
  <dc:description/>
  <cp:lastModifiedBy>Urszula Łapińska</cp:lastModifiedBy>
  <cp:revision>3</cp:revision>
  <dcterms:created xsi:type="dcterms:W3CDTF">2024-12-19T13:59:00Z</dcterms:created>
  <dcterms:modified xsi:type="dcterms:W3CDTF">2024-12-20T13:16:00Z</dcterms:modified>
</cp:coreProperties>
</file>