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295F17">
      <w:pPr>
        <w:spacing w:after="0" w:line="360" w:lineRule="auto"/>
        <w:jc w:val="both"/>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62D05F8A" w14:textId="5CC1302F" w:rsidR="00DD612E" w:rsidRPr="00F73748" w:rsidRDefault="003F2A82" w:rsidP="00F73748">
      <w:pPr>
        <w:spacing w:after="0" w:line="360" w:lineRule="auto"/>
        <w:rPr>
          <w:rFonts w:cstheme="minorHAnsi"/>
          <w:sz w:val="24"/>
          <w:szCs w:val="24"/>
        </w:rPr>
      </w:pPr>
      <w:bookmarkStart w:id="0" w:name="_Hlk66773395"/>
      <w:bookmarkStart w:id="1" w:name="_Hlk100305702"/>
      <w:r>
        <w:rPr>
          <w:rFonts w:cstheme="minorHAnsi"/>
          <w:sz w:val="24"/>
          <w:szCs w:val="24"/>
        </w:rPr>
        <w:t>„</w:t>
      </w:r>
      <w:r w:rsidR="00C474A2" w:rsidRPr="00C474A2">
        <w:rPr>
          <w:rFonts w:cstheme="minorHAnsi"/>
          <w:sz w:val="24"/>
          <w:szCs w:val="24"/>
        </w:rPr>
        <w:t>Pełnienie nadzoru inwestorskiego nad robotami budowlanymi związanymi z zadaniem inwestycyjnym pn.: Przebudowa drogi powiatowej nr 1463N  od msc. Klebark Wielki do skrzyżowania z DK 53 w msc. Klewki”</w:t>
      </w:r>
    </w:p>
    <w:bookmarkEnd w:id="0"/>
    <w:bookmarkEnd w:id="1"/>
    <w:p w14:paraId="237FEB6E" w14:textId="77777777" w:rsidR="00C474A2" w:rsidRDefault="00C474A2" w:rsidP="00F73748">
      <w:pPr>
        <w:spacing w:after="0" w:line="360" w:lineRule="auto"/>
        <w:rPr>
          <w:rFonts w:cstheme="minorHAnsi"/>
          <w:sz w:val="24"/>
          <w:szCs w:val="24"/>
        </w:rPr>
      </w:pPr>
    </w:p>
    <w:p w14:paraId="6EEE1409" w14:textId="69A614FC"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2AF136D1" w14:textId="77777777" w:rsidR="00CB528F" w:rsidRDefault="00CB528F" w:rsidP="00F73748">
      <w:pPr>
        <w:spacing w:after="0" w:line="360" w:lineRule="auto"/>
        <w:rPr>
          <w:rFonts w:cstheme="minorHAnsi"/>
          <w:sz w:val="24"/>
          <w:szCs w:val="24"/>
        </w:rPr>
      </w:pPr>
      <w:r>
        <w:rPr>
          <w:rFonts w:cstheme="minorHAnsi"/>
          <w:sz w:val="24"/>
          <w:szCs w:val="24"/>
        </w:rPr>
        <w:t xml:space="preserve">Usługi </w:t>
      </w:r>
    </w:p>
    <w:p w14:paraId="58E40C39" w14:textId="23CA8230"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6D9D976B"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335396">
        <w:rPr>
          <w:rFonts w:cstheme="minorHAnsi"/>
          <w:sz w:val="24"/>
          <w:szCs w:val="24"/>
        </w:rPr>
        <w:t>8</w:t>
      </w:r>
      <w:r w:rsidRPr="00F73748">
        <w:rPr>
          <w:rFonts w:cstheme="minorHAnsi"/>
          <w:sz w:val="24"/>
          <w:szCs w:val="24"/>
        </w:rPr>
        <w:t>.202</w:t>
      </w:r>
      <w:r w:rsidR="00700B4E">
        <w:rPr>
          <w:rFonts w:cstheme="minorHAnsi"/>
          <w:sz w:val="24"/>
          <w:szCs w:val="24"/>
        </w:rPr>
        <w:t>4</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457B047E" w14:textId="1B81A02A" w:rsidR="00DD612E" w:rsidRPr="00F73748" w:rsidRDefault="00DD612E" w:rsidP="00DD612E">
      <w:pPr>
        <w:spacing w:after="0" w:line="360" w:lineRule="auto"/>
        <w:rPr>
          <w:rFonts w:cstheme="minorHAnsi"/>
          <w:sz w:val="24"/>
          <w:szCs w:val="24"/>
        </w:rPr>
      </w:pPr>
      <w:r w:rsidRPr="00F73748">
        <w:rPr>
          <w:rFonts w:cstheme="minorHAnsi"/>
          <w:sz w:val="24"/>
          <w:szCs w:val="24"/>
        </w:rPr>
        <w:t xml:space="preserve">Olsztyn, dnia </w:t>
      </w:r>
      <w:r w:rsidR="00CA4705">
        <w:rPr>
          <w:rFonts w:cstheme="minorHAnsi"/>
          <w:sz w:val="24"/>
          <w:szCs w:val="24"/>
        </w:rPr>
        <w:t xml:space="preserve">1 marca </w:t>
      </w:r>
      <w:r w:rsidRPr="00F73748">
        <w:rPr>
          <w:rFonts w:cstheme="minorHAnsi"/>
          <w:sz w:val="24"/>
          <w:szCs w:val="24"/>
        </w:rPr>
        <w:t>202</w:t>
      </w:r>
      <w:r w:rsidR="00700B4E">
        <w:rPr>
          <w:rFonts w:cstheme="minorHAnsi"/>
          <w:sz w:val="24"/>
          <w:szCs w:val="24"/>
        </w:rPr>
        <w:t>4</w:t>
      </w:r>
      <w:r w:rsidRPr="00F73748">
        <w:rPr>
          <w:rFonts w:cstheme="minorHAnsi"/>
          <w:sz w:val="24"/>
          <w:szCs w:val="24"/>
        </w:rPr>
        <w:t xml:space="preserve"> r.</w:t>
      </w:r>
    </w:p>
    <w:p w14:paraId="6FD52CCC"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6"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5FD76523" w:rsidR="001E1C14" w:rsidRPr="003D0610"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2" w:name="_Hlk62208919"/>
      <w:r>
        <w:rPr>
          <w:rFonts w:cstheme="minorHAnsi"/>
          <w:sz w:val="24"/>
          <w:szCs w:val="24"/>
        </w:rPr>
        <w:t xml:space="preserve"> </w:t>
      </w:r>
      <w:bookmarkEnd w:id="2"/>
      <w:r w:rsidR="00C474A2">
        <w:rPr>
          <w:rFonts w:cstheme="minorHAnsi"/>
          <w:sz w:val="24"/>
          <w:szCs w:val="24"/>
        </w:rPr>
        <w:fldChar w:fldCharType="begin"/>
      </w:r>
      <w:r w:rsidR="00C474A2">
        <w:rPr>
          <w:rFonts w:cstheme="minorHAnsi"/>
          <w:sz w:val="24"/>
          <w:szCs w:val="24"/>
        </w:rPr>
        <w:instrText xml:space="preserve"> HYPERLINK "</w:instrText>
      </w:r>
      <w:r w:rsidR="00C474A2" w:rsidRPr="00C474A2">
        <w:rPr>
          <w:rFonts w:cstheme="minorHAnsi"/>
          <w:sz w:val="24"/>
          <w:szCs w:val="24"/>
        </w:rPr>
        <w:instrText>https://platformazakupowa.pl/transakcja/893289</w:instrText>
      </w:r>
      <w:r w:rsidR="00C474A2">
        <w:rPr>
          <w:rFonts w:cstheme="minorHAnsi"/>
          <w:sz w:val="24"/>
          <w:szCs w:val="24"/>
        </w:rPr>
        <w:instrText xml:space="preserve">" </w:instrText>
      </w:r>
      <w:r w:rsidR="00C474A2">
        <w:rPr>
          <w:rFonts w:cstheme="minorHAnsi"/>
          <w:sz w:val="24"/>
          <w:szCs w:val="24"/>
        </w:rPr>
      </w:r>
      <w:r w:rsidR="00C474A2">
        <w:rPr>
          <w:rFonts w:cstheme="minorHAnsi"/>
          <w:sz w:val="24"/>
          <w:szCs w:val="24"/>
        </w:rPr>
        <w:fldChar w:fldCharType="separate"/>
      </w:r>
      <w:r w:rsidR="00C474A2" w:rsidRPr="00ED0703">
        <w:rPr>
          <w:rStyle w:val="Hipercze"/>
          <w:rFonts w:cstheme="minorHAnsi"/>
          <w:sz w:val="24"/>
          <w:szCs w:val="24"/>
        </w:rPr>
        <w:t>https://platformazakupowa.pl/transakcja/893289</w:t>
      </w:r>
      <w:r w:rsidR="00C474A2">
        <w:rPr>
          <w:rFonts w:cstheme="minorHAnsi"/>
          <w:sz w:val="24"/>
          <w:szCs w:val="24"/>
        </w:rPr>
        <w:fldChar w:fldCharType="end"/>
      </w:r>
      <w:r w:rsidR="00AA56E4">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222A351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Zmiany i wyjaśnienia treści SWZ oraz inne dokumenty zamówienia bezpośrednio związane z postępowaniem o udzielenie zamówienia będą udostępniane na stronie internetowej: </w:t>
      </w:r>
      <w:hyperlink r:id="rId7" w:history="1">
        <w:r w:rsidR="00C474A2" w:rsidRPr="00ED0703">
          <w:rPr>
            <w:rStyle w:val="Hipercze"/>
            <w:rFonts w:cstheme="minorHAnsi"/>
            <w:sz w:val="24"/>
            <w:szCs w:val="24"/>
          </w:rPr>
          <w:t>https://platformazakupowa.pl/transakcja/893289</w:t>
        </w:r>
      </w:hyperlink>
      <w:r w:rsidR="00AA56E4">
        <w:rPr>
          <w:rFonts w:cstheme="minorHAnsi"/>
          <w:sz w:val="24"/>
          <w:szCs w:val="24"/>
        </w:rPr>
        <w:t xml:space="preserve">, </w:t>
      </w:r>
    </w:p>
    <w:p w14:paraId="48C69105"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0A5B491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6D22C1">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65CD7E26"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3"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w:t>
      </w:r>
      <w:r w:rsidR="004B4EA9">
        <w:rPr>
          <w:rFonts w:cstheme="minorHAnsi"/>
          <w:sz w:val="24"/>
          <w:szCs w:val="24"/>
        </w:rPr>
        <w:t>23</w:t>
      </w:r>
      <w:r w:rsidRPr="00C0329A">
        <w:rPr>
          <w:rFonts w:cstheme="minorHAnsi"/>
          <w:sz w:val="24"/>
          <w:szCs w:val="24"/>
        </w:rPr>
        <w:t xml:space="preserve"> roku, poz. </w:t>
      </w:r>
      <w:r w:rsidR="004B4EA9">
        <w:rPr>
          <w:rFonts w:cstheme="minorHAnsi"/>
          <w:sz w:val="24"/>
          <w:szCs w:val="24"/>
        </w:rPr>
        <w:t>1605</w:t>
      </w:r>
      <w:r w:rsidRPr="00C0329A">
        <w:rPr>
          <w:rFonts w:cstheme="minorHAnsi"/>
          <w:sz w:val="24"/>
          <w:szCs w:val="24"/>
        </w:rPr>
        <w:t>)</w:t>
      </w:r>
      <w:bookmarkEnd w:id="3"/>
      <w:r w:rsidRPr="00C0329A">
        <w:rPr>
          <w:rFonts w:cstheme="minorHAnsi"/>
          <w:sz w:val="24"/>
          <w:szCs w:val="24"/>
        </w:rPr>
        <w:t>, zwanej także dalej „Pzp”.</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o których mowa w art. 3 Pzp.</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65D8B2DD" w:rsidR="00DD612E"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971EF7F" w14:textId="77777777" w:rsidR="00C474A2" w:rsidRPr="00C474A2" w:rsidRDefault="00C474A2" w:rsidP="00C474A2">
      <w:pPr>
        <w:pStyle w:val="Akapitzlist"/>
        <w:spacing w:after="0" w:line="360" w:lineRule="auto"/>
        <w:ind w:left="0"/>
        <w:rPr>
          <w:rFonts w:cstheme="minorHAnsi"/>
          <w:sz w:val="24"/>
          <w:szCs w:val="24"/>
        </w:rPr>
      </w:pPr>
      <w:r w:rsidRPr="00C474A2">
        <w:rPr>
          <w:rFonts w:cstheme="minorHAnsi"/>
          <w:sz w:val="24"/>
          <w:szCs w:val="24"/>
        </w:rPr>
        <w:t>1.</w:t>
      </w:r>
      <w:r w:rsidRPr="00C474A2">
        <w:rPr>
          <w:rFonts w:cstheme="minorHAnsi"/>
          <w:sz w:val="24"/>
          <w:szCs w:val="24"/>
        </w:rPr>
        <w:tab/>
        <w:t>Przedmiotem zamówienia jest świadczenie usług nadzoru inwestorskiego nad realizacją robót budowlanych, dotyczących zadania inwestycyjnego pn.: Przebudowa drogi powiatowej Nr 1463N od msc. Klebark Wielki do skrzyżowania z DK53 w msc. Klewki”</w:t>
      </w:r>
    </w:p>
    <w:p w14:paraId="32FDA947" w14:textId="77777777" w:rsidR="00C474A2" w:rsidRPr="00C474A2" w:rsidRDefault="00C474A2" w:rsidP="00C474A2">
      <w:pPr>
        <w:pStyle w:val="Akapitzlist"/>
        <w:spacing w:after="0" w:line="360" w:lineRule="auto"/>
        <w:ind w:left="0"/>
        <w:rPr>
          <w:rFonts w:cstheme="minorHAnsi"/>
          <w:sz w:val="24"/>
          <w:szCs w:val="24"/>
        </w:rPr>
      </w:pPr>
      <w:r w:rsidRPr="00C474A2">
        <w:rPr>
          <w:rFonts w:cstheme="minorHAnsi"/>
          <w:sz w:val="24"/>
          <w:szCs w:val="24"/>
        </w:rPr>
        <w:t>2.</w:t>
      </w:r>
      <w:r w:rsidRPr="00C474A2">
        <w:rPr>
          <w:rFonts w:cstheme="minorHAnsi"/>
          <w:sz w:val="24"/>
          <w:szCs w:val="24"/>
        </w:rPr>
        <w:tab/>
        <w:t>Szczegółowy opis przedmiotu zamówienia został zawarty w Załączniku Nr 3 do niniejszej Specyfikacji Warunków Zamówienia (SWZ) oraz projekcie umowy – Załącznik nr 4 do SWZ.</w:t>
      </w:r>
    </w:p>
    <w:p w14:paraId="4853E4A8" w14:textId="77777777" w:rsidR="00C474A2" w:rsidRPr="00C474A2" w:rsidRDefault="00C474A2" w:rsidP="00C474A2">
      <w:pPr>
        <w:pStyle w:val="Akapitzlist"/>
        <w:spacing w:after="0" w:line="360" w:lineRule="auto"/>
        <w:ind w:left="0"/>
        <w:rPr>
          <w:rFonts w:cstheme="minorHAnsi"/>
          <w:sz w:val="24"/>
          <w:szCs w:val="24"/>
        </w:rPr>
      </w:pPr>
      <w:r w:rsidRPr="00C474A2">
        <w:rPr>
          <w:rFonts w:cstheme="minorHAnsi"/>
          <w:sz w:val="24"/>
          <w:szCs w:val="24"/>
        </w:rPr>
        <w:t>3.</w:t>
      </w:r>
      <w:r w:rsidRPr="00C474A2">
        <w:rPr>
          <w:rFonts w:cstheme="minorHAnsi"/>
          <w:sz w:val="24"/>
          <w:szCs w:val="24"/>
        </w:rPr>
        <w:tab/>
        <w:t xml:space="preserve">Zamówienie publiczne dotyczące pełnienia nadzoru inwestorskiego nad realizacją zadania pn.: Przebudowa drogi powiatowej Nr 1463N od msc. Klebark Wielki do skrzyżowania z DK53 w msc. Klewki” stanowi jedną z części zamówienia, obejmującego </w:t>
      </w:r>
      <w:r w:rsidRPr="00C474A2">
        <w:rPr>
          <w:rFonts w:cstheme="minorHAnsi"/>
          <w:sz w:val="24"/>
          <w:szCs w:val="24"/>
        </w:rPr>
        <w:lastRenderedPageBreak/>
        <w:t>sprawowanie nadzorów inwestorskich nad przebudowami/remontami dróg powiatowych zarządzanych przez Powiatową Służbę Drogową w Olsztynie.</w:t>
      </w:r>
    </w:p>
    <w:p w14:paraId="4552B275" w14:textId="5577CF08" w:rsidR="00C474A2" w:rsidRPr="00F73748" w:rsidRDefault="00C474A2" w:rsidP="00C474A2">
      <w:pPr>
        <w:pStyle w:val="Akapitzlist"/>
        <w:spacing w:after="0" w:line="360" w:lineRule="auto"/>
        <w:ind w:left="0"/>
        <w:rPr>
          <w:rFonts w:cstheme="minorHAnsi"/>
          <w:sz w:val="24"/>
          <w:szCs w:val="24"/>
        </w:rPr>
      </w:pPr>
      <w:r w:rsidRPr="00C474A2">
        <w:rPr>
          <w:rFonts w:cstheme="minorHAnsi"/>
          <w:sz w:val="24"/>
          <w:szCs w:val="24"/>
        </w:rPr>
        <w:t>W ramach niniejszego postępowania Zamawiający nie dopuszcza składania ofert częściowych.</w:t>
      </w:r>
    </w:p>
    <w:p w14:paraId="4039B24D" w14:textId="0616B061" w:rsidR="003A5344" w:rsidRDefault="00FA75CA" w:rsidP="00FA75CA">
      <w:pPr>
        <w:spacing w:after="0" w:line="360" w:lineRule="auto"/>
        <w:rPr>
          <w:rFonts w:cstheme="minorHAnsi"/>
          <w:sz w:val="24"/>
          <w:szCs w:val="24"/>
        </w:rPr>
      </w:pPr>
      <w:r>
        <w:rPr>
          <w:rFonts w:cstheme="minorHAnsi"/>
          <w:sz w:val="24"/>
          <w:szCs w:val="24"/>
        </w:rPr>
        <w:t>4.</w:t>
      </w:r>
      <w:r>
        <w:rPr>
          <w:rFonts w:cstheme="minorHAnsi"/>
          <w:sz w:val="24"/>
          <w:szCs w:val="24"/>
        </w:rPr>
        <w:tab/>
      </w:r>
      <w:r w:rsidR="003A5344" w:rsidRPr="00FA75CA">
        <w:rPr>
          <w:rFonts w:cstheme="minorHAnsi"/>
          <w:sz w:val="24"/>
          <w:szCs w:val="24"/>
        </w:rPr>
        <w:t xml:space="preserve">Nazwy i kody zamówienia wg Wspólnego Słownika Zamówień (CPV): </w:t>
      </w:r>
      <w:r w:rsidRPr="00FA75CA">
        <w:rPr>
          <w:rFonts w:cstheme="minorHAnsi"/>
          <w:sz w:val="24"/>
          <w:szCs w:val="24"/>
        </w:rPr>
        <w:t xml:space="preserve">71248000-8 nadzór nad projektem i dokumentacją; 71520 000-9 – usługi nadzoru budowlanego; 71310000-4 doradcze usługi inżynieryjne i budowlane. </w:t>
      </w:r>
    </w:p>
    <w:p w14:paraId="2F791F4E" w14:textId="77777777" w:rsidR="004B4EA9" w:rsidRPr="00FA75CA" w:rsidRDefault="004B4EA9" w:rsidP="00FA75CA">
      <w:pPr>
        <w:spacing w:after="0" w:line="360" w:lineRule="auto"/>
        <w:rPr>
          <w:rFonts w:cstheme="minorHAnsi"/>
          <w:sz w:val="24"/>
          <w:szCs w:val="24"/>
          <w:highlight w:val="yellow"/>
        </w:rPr>
      </w:pPr>
    </w:p>
    <w:p w14:paraId="4A97B13A" w14:textId="4A287356"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965FE3">
        <w:rPr>
          <w:rFonts w:cstheme="minorHAnsi"/>
          <w:sz w:val="24"/>
          <w:szCs w:val="24"/>
        </w:rPr>
        <w:t>.</w:t>
      </w:r>
      <w:r w:rsidRPr="00F73748">
        <w:rPr>
          <w:rFonts w:cstheme="minorHAnsi"/>
          <w:sz w:val="24"/>
          <w:szCs w:val="24"/>
        </w:rPr>
        <w:t xml:space="preserve"> 1 pkt 6)</w:t>
      </w:r>
    </w:p>
    <w:p w14:paraId="0CDD8702" w14:textId="1C4EA7DF" w:rsidR="008C17BA" w:rsidRPr="008C17BA" w:rsidRDefault="008C17BA" w:rsidP="008C17BA">
      <w:pPr>
        <w:spacing w:after="0" w:line="360" w:lineRule="auto"/>
        <w:rPr>
          <w:rFonts w:cstheme="minorHAnsi"/>
          <w:sz w:val="24"/>
          <w:szCs w:val="24"/>
        </w:rPr>
      </w:pPr>
      <w:r>
        <w:rPr>
          <w:rFonts w:cstheme="minorHAnsi"/>
          <w:sz w:val="24"/>
          <w:szCs w:val="24"/>
        </w:rPr>
        <w:t xml:space="preserve">Termin realizacji przedmiotu zamówienia: w ciągu </w:t>
      </w:r>
      <w:r w:rsidR="00335396">
        <w:rPr>
          <w:rFonts w:cstheme="minorHAnsi"/>
          <w:sz w:val="24"/>
          <w:szCs w:val="24"/>
        </w:rPr>
        <w:t>67</w:t>
      </w:r>
      <w:r>
        <w:rPr>
          <w:rFonts w:cstheme="minorHAnsi"/>
          <w:sz w:val="24"/>
          <w:szCs w:val="24"/>
        </w:rPr>
        <w:t xml:space="preserve"> miesięcy, od daty zawarcia umowy.</w:t>
      </w:r>
    </w:p>
    <w:p w14:paraId="03498680" w14:textId="1500043D" w:rsidR="00617C5D" w:rsidRPr="00B74B31" w:rsidRDefault="00AD64AE" w:rsidP="00B74B31">
      <w:pPr>
        <w:pStyle w:val="Akapitzlist"/>
        <w:numPr>
          <w:ilvl w:val="0"/>
          <w:numId w:val="43"/>
        </w:numPr>
        <w:spacing w:after="0" w:line="360" w:lineRule="auto"/>
        <w:ind w:left="426" w:hanging="426"/>
        <w:rPr>
          <w:rFonts w:cstheme="minorHAnsi"/>
          <w:sz w:val="24"/>
          <w:szCs w:val="24"/>
        </w:rPr>
      </w:pPr>
      <w:r w:rsidRPr="00B74B31">
        <w:rPr>
          <w:rFonts w:cstheme="minorHAnsi"/>
          <w:sz w:val="24"/>
          <w:szCs w:val="24"/>
        </w:rPr>
        <w:t>Rozpoczęcie realizacji zamówienia:</w:t>
      </w:r>
      <w:r w:rsidR="00991F7D" w:rsidRPr="00B74B31">
        <w:rPr>
          <w:rFonts w:cstheme="minorHAnsi"/>
          <w:sz w:val="24"/>
          <w:szCs w:val="24"/>
        </w:rPr>
        <w:t xml:space="preserve"> </w:t>
      </w:r>
      <w:r w:rsidR="000077ED">
        <w:rPr>
          <w:rFonts w:cstheme="minorHAnsi"/>
          <w:sz w:val="24"/>
          <w:szCs w:val="24"/>
        </w:rPr>
        <w:t xml:space="preserve">od dnia zawarcia </w:t>
      </w:r>
      <w:r w:rsidR="000C3E8E">
        <w:rPr>
          <w:rFonts w:cstheme="minorHAnsi"/>
          <w:sz w:val="24"/>
          <w:szCs w:val="24"/>
        </w:rPr>
        <w:t>umowy.</w:t>
      </w:r>
    </w:p>
    <w:p w14:paraId="2D6C8F10" w14:textId="637141D2" w:rsidR="00B74B31" w:rsidRDefault="00AD64AE" w:rsidP="001B7C15">
      <w:pPr>
        <w:pStyle w:val="Akapitzlist"/>
        <w:numPr>
          <w:ilvl w:val="0"/>
          <w:numId w:val="43"/>
        </w:numPr>
        <w:suppressAutoHyphens/>
        <w:spacing w:after="0" w:line="360" w:lineRule="auto"/>
        <w:ind w:left="426" w:hanging="426"/>
        <w:rPr>
          <w:rFonts w:cstheme="minorHAnsi"/>
          <w:sz w:val="24"/>
          <w:szCs w:val="24"/>
        </w:rPr>
      </w:pPr>
      <w:r w:rsidRPr="00991F7D">
        <w:rPr>
          <w:rFonts w:cstheme="minorHAnsi"/>
          <w:sz w:val="24"/>
          <w:szCs w:val="24"/>
        </w:rPr>
        <w:t xml:space="preserve">Zakończenie realizacji </w:t>
      </w:r>
      <w:r w:rsidR="00991F7D">
        <w:rPr>
          <w:rFonts w:cstheme="minorHAnsi"/>
          <w:sz w:val="24"/>
          <w:szCs w:val="24"/>
        </w:rPr>
        <w:t xml:space="preserve">zamówienia </w:t>
      </w:r>
      <w:r w:rsidRPr="00991F7D">
        <w:rPr>
          <w:rFonts w:cstheme="minorHAnsi"/>
          <w:sz w:val="24"/>
          <w:szCs w:val="24"/>
        </w:rPr>
        <w:t xml:space="preserve">- </w:t>
      </w:r>
      <w:r w:rsidR="009615E1">
        <w:rPr>
          <w:rFonts w:cstheme="minorHAnsi"/>
          <w:sz w:val="24"/>
          <w:szCs w:val="24"/>
        </w:rPr>
        <w:t>po odbiorze ostatecznym robót budowlanych</w:t>
      </w:r>
      <w:r w:rsidR="00E47365">
        <w:rPr>
          <w:rFonts w:cstheme="minorHAnsi"/>
          <w:sz w:val="24"/>
          <w:szCs w:val="24"/>
        </w:rPr>
        <w:t>,</w:t>
      </w:r>
      <w:r w:rsidR="00B74B31">
        <w:rPr>
          <w:rFonts w:cstheme="minorHAnsi"/>
          <w:sz w:val="24"/>
          <w:szCs w:val="24"/>
        </w:rPr>
        <w:t xml:space="preserve"> po okresie gwarancji</w:t>
      </w:r>
      <w:r w:rsidR="000C3E8E">
        <w:rPr>
          <w:rFonts w:cstheme="minorHAnsi"/>
          <w:sz w:val="24"/>
          <w:szCs w:val="24"/>
        </w:rPr>
        <w:t xml:space="preserve"> i rękojmi</w:t>
      </w:r>
      <w:r w:rsidR="009615E1">
        <w:rPr>
          <w:rFonts w:cstheme="minorHAnsi"/>
          <w:sz w:val="24"/>
          <w:szCs w:val="24"/>
        </w:rPr>
        <w:t xml:space="preserve">. </w:t>
      </w:r>
    </w:p>
    <w:p w14:paraId="2B1E31F0" w14:textId="3C2B2338" w:rsidR="00AD64AE" w:rsidRDefault="00AD64AE" w:rsidP="00B74B31">
      <w:pPr>
        <w:pStyle w:val="Akapitzlist"/>
        <w:suppressAutoHyphens/>
        <w:spacing w:after="0" w:line="360" w:lineRule="auto"/>
        <w:ind w:left="426"/>
        <w:rPr>
          <w:rFonts w:cstheme="minorHAnsi"/>
          <w:sz w:val="24"/>
          <w:szCs w:val="24"/>
        </w:rPr>
      </w:pPr>
      <w:r w:rsidRPr="00991F7D">
        <w:rPr>
          <w:rFonts w:cstheme="minorHAnsi"/>
          <w:sz w:val="24"/>
          <w:szCs w:val="24"/>
        </w:rPr>
        <w:t>Wykonawca pełni usługę nadzoru</w:t>
      </w:r>
      <w:r w:rsidR="009615E1">
        <w:rPr>
          <w:rFonts w:cstheme="minorHAnsi"/>
          <w:sz w:val="24"/>
          <w:szCs w:val="24"/>
        </w:rPr>
        <w:t xml:space="preserve"> od dnia </w:t>
      </w:r>
      <w:r w:rsidR="000C3E8E">
        <w:rPr>
          <w:rFonts w:cstheme="minorHAnsi"/>
          <w:sz w:val="24"/>
          <w:szCs w:val="24"/>
        </w:rPr>
        <w:t>wskazanego w poleceniu, o którym mowa w pkt 1.</w:t>
      </w:r>
      <w:r w:rsidR="009238D5">
        <w:rPr>
          <w:rFonts w:cstheme="minorHAnsi"/>
          <w:sz w:val="24"/>
          <w:szCs w:val="24"/>
        </w:rPr>
        <w:t xml:space="preserve">, w czasie </w:t>
      </w:r>
      <w:r w:rsidRPr="00991F7D">
        <w:rPr>
          <w:rFonts w:cstheme="minorHAnsi"/>
          <w:sz w:val="24"/>
          <w:szCs w:val="24"/>
        </w:rPr>
        <w:t xml:space="preserve">wykonywania robót oraz </w:t>
      </w:r>
      <w:r w:rsidR="00B74B31">
        <w:rPr>
          <w:rFonts w:cstheme="minorHAnsi"/>
          <w:sz w:val="24"/>
          <w:szCs w:val="24"/>
        </w:rPr>
        <w:t xml:space="preserve">w okresie </w:t>
      </w:r>
      <w:r w:rsidRPr="00991F7D">
        <w:rPr>
          <w:rFonts w:cstheme="minorHAnsi"/>
          <w:sz w:val="24"/>
          <w:szCs w:val="24"/>
        </w:rPr>
        <w:t>gwarancji do odbioru ostatecznego</w:t>
      </w:r>
      <w:r w:rsidR="00991F7D">
        <w:rPr>
          <w:rFonts w:cstheme="minorHAnsi"/>
          <w:sz w:val="24"/>
          <w:szCs w:val="24"/>
        </w:rPr>
        <w:t xml:space="preserve"> robót budowlanych</w:t>
      </w:r>
      <w:r w:rsidR="00206B29">
        <w:rPr>
          <w:rFonts w:cstheme="minorHAnsi"/>
          <w:sz w:val="24"/>
          <w:szCs w:val="24"/>
        </w:rPr>
        <w:t xml:space="preserve"> po okresie gwarancji</w:t>
      </w:r>
      <w:r w:rsidR="00E47365">
        <w:rPr>
          <w:rFonts w:cstheme="minorHAnsi"/>
          <w:sz w:val="24"/>
          <w:szCs w:val="24"/>
        </w:rPr>
        <w:t xml:space="preserve"> i rękojmi</w:t>
      </w:r>
      <w:r w:rsidRPr="00991F7D">
        <w:rPr>
          <w:rFonts w:cstheme="minorHAnsi"/>
          <w:sz w:val="24"/>
          <w:szCs w:val="24"/>
        </w:rPr>
        <w:t>.</w:t>
      </w:r>
    </w:p>
    <w:p w14:paraId="6A0DC4BE" w14:textId="108AE7C3" w:rsidR="009238D5" w:rsidRDefault="009238D5" w:rsidP="001B7C15">
      <w:pPr>
        <w:pStyle w:val="Akapitzlist"/>
        <w:numPr>
          <w:ilvl w:val="0"/>
          <w:numId w:val="43"/>
        </w:numPr>
        <w:suppressAutoHyphens/>
        <w:spacing w:after="0" w:line="360" w:lineRule="auto"/>
        <w:ind w:left="426" w:hanging="426"/>
        <w:rPr>
          <w:rFonts w:cstheme="minorHAnsi"/>
          <w:sz w:val="24"/>
          <w:szCs w:val="24"/>
        </w:rPr>
      </w:pPr>
      <w:r>
        <w:rPr>
          <w:rFonts w:cstheme="minorHAnsi"/>
          <w:sz w:val="24"/>
          <w:szCs w:val="24"/>
        </w:rPr>
        <w:t xml:space="preserve">Planowany termin realizacji robót budowlanych, nad którymi sprawowany będzie nadzór to </w:t>
      </w:r>
      <w:r w:rsidR="00C474A2">
        <w:rPr>
          <w:rFonts w:cstheme="minorHAnsi"/>
          <w:sz w:val="24"/>
          <w:szCs w:val="24"/>
        </w:rPr>
        <w:t>200</w:t>
      </w:r>
      <w:r>
        <w:rPr>
          <w:rFonts w:cstheme="minorHAnsi"/>
          <w:sz w:val="24"/>
          <w:szCs w:val="24"/>
        </w:rPr>
        <w:t xml:space="preserve"> dni, licząc od </w:t>
      </w:r>
      <w:r w:rsidR="00C474A2">
        <w:rPr>
          <w:rFonts w:cstheme="minorHAnsi"/>
          <w:sz w:val="24"/>
          <w:szCs w:val="24"/>
        </w:rPr>
        <w:t xml:space="preserve">przekazania terenu budowy Wykonawcy </w:t>
      </w:r>
      <w:r>
        <w:rPr>
          <w:rFonts w:cstheme="minorHAnsi"/>
          <w:sz w:val="24"/>
          <w:szCs w:val="24"/>
        </w:rPr>
        <w:t>robót</w:t>
      </w:r>
      <w:r w:rsidR="00C474A2">
        <w:rPr>
          <w:rFonts w:cstheme="minorHAnsi"/>
          <w:sz w:val="24"/>
          <w:szCs w:val="24"/>
        </w:rPr>
        <w:t xml:space="preserve"> budowlanych. </w:t>
      </w:r>
      <w:r>
        <w:rPr>
          <w:rFonts w:cstheme="minorHAnsi"/>
          <w:sz w:val="24"/>
          <w:szCs w:val="24"/>
        </w:rPr>
        <w:t xml:space="preserve"> </w:t>
      </w:r>
    </w:p>
    <w:p w14:paraId="7C5D2405" w14:textId="56A744F8" w:rsidR="00991F7D" w:rsidRDefault="00991F7D" w:rsidP="001B7C15">
      <w:pPr>
        <w:pStyle w:val="Akapitzlist"/>
        <w:numPr>
          <w:ilvl w:val="0"/>
          <w:numId w:val="43"/>
        </w:numPr>
        <w:suppressAutoHyphens/>
        <w:spacing w:after="0" w:line="360" w:lineRule="auto"/>
        <w:ind w:left="426" w:hanging="426"/>
        <w:rPr>
          <w:rFonts w:cstheme="minorHAnsi"/>
          <w:sz w:val="24"/>
          <w:szCs w:val="24"/>
        </w:rPr>
      </w:pPr>
      <w:r>
        <w:rPr>
          <w:rFonts w:cstheme="minorHAnsi"/>
          <w:sz w:val="24"/>
          <w:szCs w:val="24"/>
        </w:rPr>
        <w:t xml:space="preserve">Okres gwarancji wykonanych robót </w:t>
      </w:r>
      <w:r w:rsidR="00206B29">
        <w:rPr>
          <w:rFonts w:cstheme="minorHAnsi"/>
          <w:sz w:val="24"/>
          <w:szCs w:val="24"/>
        </w:rPr>
        <w:t xml:space="preserve">budowlanych, </w:t>
      </w:r>
      <w:r>
        <w:rPr>
          <w:rFonts w:cstheme="minorHAnsi"/>
          <w:sz w:val="24"/>
          <w:szCs w:val="24"/>
        </w:rPr>
        <w:t xml:space="preserve">nad którymi pełniony będzie nadzór </w:t>
      </w:r>
      <w:r w:rsidR="008C0167">
        <w:rPr>
          <w:rFonts w:cstheme="minorHAnsi"/>
          <w:sz w:val="24"/>
          <w:szCs w:val="24"/>
        </w:rPr>
        <w:t>inwestorski wynosi 60 miesięcy</w:t>
      </w:r>
      <w:r w:rsidR="009615E1">
        <w:rPr>
          <w:rFonts w:cstheme="minorHAnsi"/>
          <w:sz w:val="24"/>
          <w:szCs w:val="24"/>
        </w:rPr>
        <w:t>.</w:t>
      </w:r>
    </w:p>
    <w:p w14:paraId="6C5781CE" w14:textId="77777777" w:rsidR="00206B29" w:rsidRPr="00991F7D" w:rsidRDefault="00206B29" w:rsidP="00206B29">
      <w:pPr>
        <w:pStyle w:val="Akapitzlist"/>
        <w:suppressAutoHyphens/>
        <w:spacing w:after="0" w:line="360" w:lineRule="auto"/>
        <w:ind w:left="426"/>
        <w:rPr>
          <w:rFonts w:cstheme="minorHAnsi"/>
          <w:sz w:val="24"/>
          <w:szCs w:val="24"/>
        </w:rPr>
      </w:pPr>
    </w:p>
    <w:p w14:paraId="55738AFB" w14:textId="1EDF0C7B" w:rsidR="00203F8F" w:rsidRPr="00F73748" w:rsidRDefault="00203F8F" w:rsidP="00203F8F">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Pr="00F73748">
        <w:rPr>
          <w:rFonts w:cstheme="minorHAnsi"/>
          <w:sz w:val="24"/>
          <w:szCs w:val="24"/>
        </w:rPr>
        <w:t xml:space="preserve"> 1 pkt 7)</w:t>
      </w:r>
    </w:p>
    <w:p w14:paraId="1B3BB166" w14:textId="241420B9" w:rsidR="00093EA9" w:rsidRDefault="00203F8F" w:rsidP="00203F8F">
      <w:pPr>
        <w:pStyle w:val="Akapitzlist"/>
        <w:spacing w:after="0" w:line="360" w:lineRule="auto"/>
        <w:ind w:left="0"/>
        <w:rPr>
          <w:rFonts w:cstheme="minorHAnsi"/>
          <w:sz w:val="24"/>
          <w:szCs w:val="24"/>
        </w:rPr>
      </w:pPr>
      <w:r w:rsidRPr="00323276">
        <w:rPr>
          <w:rFonts w:cstheme="minorHAnsi"/>
          <w:sz w:val="24"/>
          <w:szCs w:val="24"/>
        </w:rPr>
        <w:t xml:space="preserve">Projektowane postanowienia umowy w sprawie zamówienia publicznego, które zostaną wprowadzone do treści umowy, określone zostały w </w:t>
      </w:r>
      <w:r w:rsidRPr="00093EA9">
        <w:rPr>
          <w:rFonts w:cstheme="minorHAnsi"/>
          <w:sz w:val="24"/>
          <w:szCs w:val="24"/>
        </w:rPr>
        <w:t>załączniku Nr 4 do SWZ.</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6DEE905D"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994687">
        <w:rPr>
          <w:rFonts w:cstheme="minorHAnsi"/>
          <w:sz w:val="24"/>
          <w:szCs w:val="24"/>
        </w:rPr>
        <w:br/>
      </w:r>
      <w:r w:rsidRPr="00F73748">
        <w:rPr>
          <w:rFonts w:cstheme="minorHAnsi"/>
          <w:sz w:val="24"/>
          <w:szCs w:val="24"/>
        </w:rPr>
        <w:t>I ODBIERANIA KORESPONDENCJI ELEKTRONICZNEJ (art. 281, ust</w:t>
      </w:r>
      <w:r w:rsidR="00965FE3">
        <w:rPr>
          <w:rFonts w:cstheme="minorHAnsi"/>
          <w:sz w:val="24"/>
          <w:szCs w:val="24"/>
        </w:rPr>
        <w:t>.</w:t>
      </w:r>
      <w:r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lastRenderedPageBreak/>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B7C15">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CB3E30A" w14:textId="18351EB2" w:rsidR="00B64D7D" w:rsidRPr="00F73748" w:rsidRDefault="00B64D7D" w:rsidP="001B7C15">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8" w:history="1">
        <w:r w:rsidR="009238D5" w:rsidRPr="000B1C04">
          <w:rPr>
            <w:rStyle w:val="Hipercze"/>
            <w:rFonts w:cstheme="minorHAnsi"/>
            <w:bCs/>
            <w:iCs/>
            <w:sz w:val="24"/>
            <w:szCs w:val="24"/>
          </w:rPr>
          <w:t>https://platformazakupowa.pl/transakcja/</w:t>
        </w:r>
      </w:hyperlink>
      <w:r w:rsidR="009238D5">
        <w:rPr>
          <w:rStyle w:val="Hipercze"/>
          <w:rFonts w:cstheme="minorHAnsi"/>
          <w:bCs/>
          <w:iCs/>
          <w:sz w:val="24"/>
          <w:szCs w:val="24"/>
        </w:rPr>
        <w:t>89</w:t>
      </w:r>
      <w:r w:rsidR="00C474A2">
        <w:rPr>
          <w:rStyle w:val="Hipercze"/>
          <w:rFonts w:cstheme="minorHAnsi"/>
          <w:bCs/>
          <w:iCs/>
          <w:sz w:val="24"/>
          <w:szCs w:val="24"/>
        </w:rPr>
        <w:t>3289</w:t>
      </w:r>
      <w:r w:rsidR="00AA56E4">
        <w:rPr>
          <w:rFonts w:cstheme="minorHAnsi"/>
          <w:bCs/>
          <w:iCs/>
          <w:sz w:val="24"/>
          <w:szCs w:val="24"/>
        </w:rPr>
        <w:t>,</w:t>
      </w:r>
    </w:p>
    <w:p w14:paraId="0C19D067" w14:textId="77777777" w:rsidR="00B64D7D" w:rsidRPr="00F73748" w:rsidRDefault="00B64D7D" w:rsidP="001B7C15">
      <w:pPr>
        <w:pStyle w:val="Akapitzlist"/>
        <w:numPr>
          <w:ilvl w:val="0"/>
          <w:numId w:val="7"/>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555CA3C2" w14:textId="6504EC65" w:rsidR="00B64D7D" w:rsidRPr="00323276" w:rsidRDefault="00B64D7D" w:rsidP="001B7C15">
      <w:pPr>
        <w:pStyle w:val="Akapitzlist"/>
        <w:numPr>
          <w:ilvl w:val="1"/>
          <w:numId w:val="31"/>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FF054A">
        <w:rPr>
          <w:rFonts w:cstheme="minorHAnsi"/>
          <w:sz w:val="24"/>
          <w:szCs w:val="24"/>
        </w:rPr>
        <w:t>.</w:t>
      </w:r>
    </w:p>
    <w:p w14:paraId="5E0326FC" w14:textId="26E63BE0" w:rsidR="00B64D7D" w:rsidRPr="00323276" w:rsidRDefault="00B64D7D" w:rsidP="001B7C15">
      <w:pPr>
        <w:pStyle w:val="Akapitzlist"/>
        <w:numPr>
          <w:ilvl w:val="1"/>
          <w:numId w:val="31"/>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FF054A">
        <w:rPr>
          <w:rFonts w:cstheme="minorHAnsi"/>
          <w:sz w:val="24"/>
          <w:szCs w:val="24"/>
        </w:rPr>
        <w:t>.</w:t>
      </w:r>
    </w:p>
    <w:p w14:paraId="39FB85C3" w14:textId="66E27044" w:rsidR="00B64D7D" w:rsidRPr="00323276" w:rsidRDefault="00B64D7D" w:rsidP="001B7C15">
      <w:pPr>
        <w:pStyle w:val="Akapitzlist"/>
        <w:numPr>
          <w:ilvl w:val="1"/>
          <w:numId w:val="31"/>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FF054A">
        <w:rPr>
          <w:rFonts w:cstheme="minorHAnsi"/>
          <w:sz w:val="24"/>
          <w:szCs w:val="24"/>
        </w:rPr>
        <w:t>.</w:t>
      </w:r>
      <w:r w:rsidRPr="00323276">
        <w:rPr>
          <w:rFonts w:cstheme="minorHAnsi"/>
          <w:b/>
          <w:sz w:val="24"/>
          <w:szCs w:val="24"/>
        </w:rPr>
        <w:t xml:space="preserve"> </w:t>
      </w:r>
    </w:p>
    <w:p w14:paraId="0147591E" w14:textId="63310FC3" w:rsidR="00B64D7D" w:rsidRPr="00323276" w:rsidRDefault="00B64D7D" w:rsidP="001B7C15">
      <w:pPr>
        <w:pStyle w:val="Akapitzlist"/>
        <w:numPr>
          <w:ilvl w:val="1"/>
          <w:numId w:val="31"/>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FF054A">
        <w:rPr>
          <w:rFonts w:cstheme="minorHAnsi"/>
          <w:sz w:val="24"/>
          <w:szCs w:val="24"/>
        </w:rPr>
        <w:t>.</w:t>
      </w:r>
    </w:p>
    <w:p w14:paraId="29328E1F" w14:textId="02BBD580" w:rsidR="00B64D7D" w:rsidRPr="00323276" w:rsidRDefault="00B64D7D" w:rsidP="001B7C15">
      <w:pPr>
        <w:pStyle w:val="Lista"/>
        <w:widowControl/>
        <w:numPr>
          <w:ilvl w:val="1"/>
          <w:numId w:val="3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FF054A">
        <w:rPr>
          <w:rFonts w:asciiTheme="minorHAnsi" w:eastAsia="Calibri" w:hAnsiTheme="minorHAnsi" w:cstheme="minorHAnsi"/>
          <w:szCs w:val="24"/>
          <w:lang w:eastAsia="en-US"/>
        </w:rPr>
        <w:t>.</w:t>
      </w:r>
    </w:p>
    <w:p w14:paraId="1382F3E9" w14:textId="6BFF987A" w:rsidR="00B64D7D" w:rsidRPr="00323276" w:rsidRDefault="00B64D7D" w:rsidP="001B7C15">
      <w:pPr>
        <w:pStyle w:val="Lista"/>
        <w:widowControl/>
        <w:numPr>
          <w:ilvl w:val="1"/>
          <w:numId w:val="3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FF054A">
        <w:rPr>
          <w:rFonts w:asciiTheme="minorHAnsi" w:hAnsiTheme="minorHAnsi" w:cstheme="minorHAnsi"/>
          <w:szCs w:val="24"/>
        </w:rPr>
        <w:t>.</w:t>
      </w:r>
    </w:p>
    <w:p w14:paraId="21D3FCEA" w14:textId="0039F042" w:rsidR="00B64D7D" w:rsidRPr="00323276" w:rsidRDefault="00B64D7D" w:rsidP="001B7C15">
      <w:pPr>
        <w:pStyle w:val="Lista"/>
        <w:widowControl/>
        <w:numPr>
          <w:ilvl w:val="1"/>
          <w:numId w:val="3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FF054A">
        <w:rPr>
          <w:rFonts w:asciiTheme="minorHAnsi" w:hAnsiTheme="minorHAnsi" w:cstheme="minorHAnsi"/>
          <w:szCs w:val="24"/>
        </w:rPr>
        <w:t>.</w:t>
      </w:r>
    </w:p>
    <w:p w14:paraId="5C9A4EDF" w14:textId="525608B3" w:rsidR="00B64D7D" w:rsidRPr="00323276" w:rsidRDefault="00B64D7D" w:rsidP="001B7C15">
      <w:pPr>
        <w:pStyle w:val="Lista"/>
        <w:widowControl/>
        <w:numPr>
          <w:ilvl w:val="1"/>
          <w:numId w:val="3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FF054A">
        <w:rPr>
          <w:rFonts w:asciiTheme="minorHAnsi" w:eastAsia="Calibri" w:hAnsiTheme="minorHAnsi" w:cstheme="minorHAnsi"/>
          <w:szCs w:val="24"/>
          <w:lang w:eastAsia="en-US"/>
        </w:rPr>
        <w:t>.</w:t>
      </w:r>
    </w:p>
    <w:p w14:paraId="26D0A980" w14:textId="77777777" w:rsidR="00B64D7D" w:rsidRPr="00323276" w:rsidRDefault="00B64D7D" w:rsidP="001B7C15">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lastRenderedPageBreak/>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2E03659F" w14:textId="77777777" w:rsidR="00B64D7D" w:rsidRPr="008D704E" w:rsidRDefault="00B64D7D" w:rsidP="001B7C15">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B7C15">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07A72B56" w:rsidR="00B64D7D" w:rsidRPr="00F73748" w:rsidRDefault="00B64D7D" w:rsidP="001B7C15">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określa niezbędne wymagania sprzętowo - aplikacyjne umożliwiające pracę na platformie pod adresem</w:t>
      </w:r>
      <w:r w:rsidR="00FF054A">
        <w:rPr>
          <w:rFonts w:cstheme="minorHAnsi"/>
          <w:sz w:val="24"/>
          <w:szCs w:val="24"/>
        </w:rPr>
        <w:t xml:space="preserve"> </w:t>
      </w:r>
      <w:hyperlink r:id="rId9" w:history="1">
        <w:r w:rsidR="00C474A2" w:rsidRPr="00ED0703">
          <w:rPr>
            <w:rStyle w:val="Hipercze"/>
            <w:rFonts w:cstheme="minorHAnsi"/>
            <w:sz w:val="24"/>
            <w:szCs w:val="24"/>
          </w:rPr>
          <w:t>https://platformazakupowa.pl/transakcja/893289</w:t>
        </w:r>
      </w:hyperlink>
      <w:r w:rsidR="00AA56E4">
        <w:rPr>
          <w:rFonts w:cstheme="minorHAnsi"/>
          <w:sz w:val="24"/>
          <w:szCs w:val="24"/>
        </w:rPr>
        <w:t xml:space="preserve">, </w:t>
      </w:r>
      <w:r w:rsidRPr="00F73748">
        <w:rPr>
          <w:rFonts w:cstheme="minorHAnsi"/>
          <w:sz w:val="24"/>
          <w:szCs w:val="24"/>
        </w:rPr>
        <w:t>tj.:</w:t>
      </w:r>
    </w:p>
    <w:p w14:paraId="48AB116A" w14:textId="72C9AC8E" w:rsidR="00B64D7D" w:rsidRPr="00F73748" w:rsidRDefault="00FF054A" w:rsidP="001B7C15">
      <w:pPr>
        <w:pStyle w:val="Akapitzlist"/>
        <w:numPr>
          <w:ilvl w:val="1"/>
          <w:numId w:val="32"/>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tały dostęp do sieci Internet o gwarantowanej przepustowości nie mniejszej niż 512 kb/s</w:t>
      </w:r>
      <w:r>
        <w:rPr>
          <w:rFonts w:cstheme="minorHAnsi"/>
          <w:sz w:val="24"/>
          <w:szCs w:val="24"/>
        </w:rPr>
        <w:t>.</w:t>
      </w:r>
    </w:p>
    <w:p w14:paraId="65C7ECB7" w14:textId="2DF3599B" w:rsidR="00B64D7D" w:rsidRPr="00F73748" w:rsidRDefault="00FF054A" w:rsidP="001B7C15">
      <w:pPr>
        <w:pStyle w:val="Akapitzlist"/>
        <w:numPr>
          <w:ilvl w:val="1"/>
          <w:numId w:val="32"/>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6310A31D" w:rsidR="00B64D7D" w:rsidRPr="00F73748" w:rsidRDefault="00FF054A" w:rsidP="001B7C15">
      <w:pPr>
        <w:pStyle w:val="Akapitzlist"/>
        <w:numPr>
          <w:ilvl w:val="1"/>
          <w:numId w:val="32"/>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7C42F190" w:rsidR="00B64D7D" w:rsidRPr="00F73748" w:rsidRDefault="00FF054A" w:rsidP="001B7C15">
      <w:pPr>
        <w:pStyle w:val="Akapitzlist"/>
        <w:numPr>
          <w:ilvl w:val="1"/>
          <w:numId w:val="32"/>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r>
        <w:rPr>
          <w:rFonts w:cstheme="minorHAnsi"/>
          <w:sz w:val="24"/>
          <w:szCs w:val="24"/>
        </w:rPr>
        <w:t>.</w:t>
      </w:r>
    </w:p>
    <w:p w14:paraId="16276B77" w14:textId="5EEC5DE8" w:rsidR="00B64D7D" w:rsidRPr="00F73748" w:rsidRDefault="00FF054A" w:rsidP="001B7C15">
      <w:pPr>
        <w:pStyle w:val="Akapitzlist"/>
        <w:numPr>
          <w:ilvl w:val="1"/>
          <w:numId w:val="32"/>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ainstalowany program Adobe Acrobat Reader lub inny obsługujący format plików .pdf</w:t>
      </w:r>
    </w:p>
    <w:p w14:paraId="01527AF8" w14:textId="197C7E1B" w:rsidR="00B64D7D" w:rsidRPr="00F73748" w:rsidRDefault="00FF054A" w:rsidP="001B7C15">
      <w:pPr>
        <w:pStyle w:val="Akapitzlist"/>
        <w:numPr>
          <w:ilvl w:val="1"/>
          <w:numId w:val="32"/>
        </w:numPr>
        <w:autoSpaceDE w:val="0"/>
        <w:autoSpaceDN w:val="0"/>
        <w:adjustRightInd w:val="0"/>
        <w:spacing w:after="0" w:line="360" w:lineRule="auto"/>
        <w:ind w:left="567" w:hanging="567"/>
        <w:rPr>
          <w:rFonts w:cstheme="minorHAnsi"/>
          <w:sz w:val="24"/>
          <w:szCs w:val="24"/>
        </w:rPr>
      </w:pPr>
      <w:r>
        <w:rPr>
          <w:rFonts w:cstheme="minorHAnsi"/>
          <w:sz w:val="24"/>
          <w:szCs w:val="24"/>
        </w:rPr>
        <w:lastRenderedPageBreak/>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171AF1AC" w:rsidR="00B64D7D" w:rsidRPr="00F73748" w:rsidRDefault="00B64D7D" w:rsidP="001B7C15">
      <w:pPr>
        <w:pStyle w:val="Akapitzlist"/>
        <w:numPr>
          <w:ilvl w:val="1"/>
          <w:numId w:val="3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FF054A">
        <w:rPr>
          <w:rFonts w:cstheme="minorHAnsi"/>
          <w:sz w:val="24"/>
          <w:szCs w:val="24"/>
        </w:rPr>
        <w:t>.</w:t>
      </w:r>
    </w:p>
    <w:p w14:paraId="53D3E8E3" w14:textId="77777777" w:rsidR="00B64D7D" w:rsidRPr="00F73748" w:rsidRDefault="00B64D7D" w:rsidP="001B7C15">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039A39B7" w14:textId="6724CD49" w:rsidR="00B64D7D" w:rsidRPr="002B13E8" w:rsidRDefault="00FF054A" w:rsidP="001B7C15">
      <w:pPr>
        <w:pStyle w:val="Akapitzlist"/>
        <w:numPr>
          <w:ilvl w:val="1"/>
          <w:numId w:val="33"/>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0"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649407E2" w:rsidR="00B64D7D" w:rsidRPr="002B13E8" w:rsidRDefault="00FF054A" w:rsidP="001B7C15">
      <w:pPr>
        <w:pStyle w:val="Akapitzlist"/>
        <w:numPr>
          <w:ilvl w:val="1"/>
          <w:numId w:val="33"/>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B7C15">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B7C15">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1"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B7C15">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B7C15">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59848DDE" w14:textId="77777777" w:rsidR="00B64D7D" w:rsidRDefault="00B64D7D" w:rsidP="001B7C15">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lastRenderedPageBreak/>
        <w:t>Szczegółowe informacje w zakresie sporządzenia oferty i jej załączników zastały zawarte w rozdziale XII niniejszego działu.</w:t>
      </w:r>
    </w:p>
    <w:p w14:paraId="512C66B2" w14:textId="53A76392" w:rsidR="00DA1867" w:rsidRPr="00F73748" w:rsidRDefault="00DA1867" w:rsidP="00F6283E">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57A3BB9E" w:rsidR="00DA1867" w:rsidRPr="00F73748" w:rsidRDefault="00DA1867"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w:t>
      </w:r>
      <w:r w:rsidR="00965FE3">
        <w:rPr>
          <w:rFonts w:cstheme="minorHAnsi"/>
          <w:sz w:val="24"/>
          <w:szCs w:val="24"/>
        </w:rPr>
        <w:t>.</w:t>
      </w:r>
      <w:r w:rsidRPr="00F73748">
        <w:rPr>
          <w:rFonts w:cstheme="minorHAnsi"/>
          <w:sz w:val="24"/>
          <w:szCs w:val="24"/>
        </w:rPr>
        <w:t xml:space="preserve"> 1 pkt 10)</w:t>
      </w:r>
    </w:p>
    <w:p w14:paraId="5F2BFC21" w14:textId="77777777" w:rsidR="00D8539E" w:rsidRPr="00D8539E" w:rsidRDefault="00DA1867" w:rsidP="001B7C15">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 xml:space="preserve">Osoby uprawnione do komunikowania się z wykonawcami w zakresie </w:t>
      </w:r>
    </w:p>
    <w:p w14:paraId="49DE4CB7" w14:textId="3649BF8C" w:rsidR="00D8539E" w:rsidRPr="00D8539E" w:rsidRDefault="00DA1867" w:rsidP="001B7C15">
      <w:pPr>
        <w:pStyle w:val="Akapitzlist"/>
        <w:numPr>
          <w:ilvl w:val="0"/>
          <w:numId w:val="34"/>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335396">
        <w:rPr>
          <w:rFonts w:eastAsia="Calibri" w:cstheme="minorHAnsi"/>
          <w:sz w:val="24"/>
          <w:szCs w:val="24"/>
        </w:rPr>
        <w:t xml:space="preserve"> Karolina Korytko</w:t>
      </w:r>
      <w:r w:rsidRPr="00D8539E">
        <w:rPr>
          <w:rFonts w:eastAsia="Calibri" w:cstheme="minorHAnsi"/>
          <w:sz w:val="24"/>
          <w:szCs w:val="24"/>
        </w:rPr>
        <w:t xml:space="preserve">, za pośrednictwem platformy zakupowej, nr tel. </w:t>
      </w:r>
      <w:r w:rsidR="00335396">
        <w:rPr>
          <w:rFonts w:eastAsia="Calibri" w:cstheme="minorHAnsi"/>
          <w:sz w:val="24"/>
          <w:szCs w:val="24"/>
        </w:rPr>
        <w:t>607 753 646</w:t>
      </w:r>
      <w:r w:rsidRPr="00D8539E">
        <w:rPr>
          <w:rFonts w:eastAsia="Calibri" w:cstheme="minorHAnsi"/>
          <w:sz w:val="24"/>
          <w:szCs w:val="24"/>
        </w:rPr>
        <w:t>.</w:t>
      </w:r>
    </w:p>
    <w:p w14:paraId="6BC79AA0" w14:textId="6458E46C" w:rsidR="00D8539E" w:rsidRPr="00D8539E" w:rsidRDefault="00DA1867" w:rsidP="001B7C15">
      <w:pPr>
        <w:pStyle w:val="Akapitzlist"/>
        <w:numPr>
          <w:ilvl w:val="0"/>
          <w:numId w:val="34"/>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8005BA">
        <w:rPr>
          <w:rFonts w:eastAsia="Calibri" w:cstheme="minorHAnsi"/>
          <w:sz w:val="24"/>
          <w:szCs w:val="24"/>
        </w:rPr>
        <w:t>Katarzyna Mendalka</w:t>
      </w:r>
      <w:r w:rsidR="00F73748">
        <w:rPr>
          <w:rFonts w:eastAsia="Calibri" w:cstheme="minorHAnsi"/>
          <w:sz w:val="24"/>
          <w:szCs w:val="24"/>
        </w:rPr>
        <w:t>,</w:t>
      </w:r>
      <w:r w:rsidRPr="00D8539E">
        <w:rPr>
          <w:rFonts w:eastAsia="Calibri" w:cstheme="minorHAnsi"/>
          <w:sz w:val="24"/>
          <w:szCs w:val="24"/>
        </w:rPr>
        <w:t xml:space="preserve"> za pośrednictwem platformy zakupowej, nr tel.</w:t>
      </w:r>
      <w:r w:rsidR="006E5006">
        <w:rPr>
          <w:rFonts w:eastAsia="Calibri" w:cstheme="minorHAnsi"/>
          <w:sz w:val="24"/>
          <w:szCs w:val="24"/>
        </w:rPr>
        <w:t xml:space="preserve"> 89 535 66 34</w:t>
      </w:r>
      <w:r w:rsidRPr="00D8539E">
        <w:rPr>
          <w:rFonts w:eastAsia="Calibri" w:cstheme="minorHAnsi"/>
          <w:sz w:val="24"/>
          <w:szCs w:val="24"/>
        </w:rPr>
        <w:t>.</w:t>
      </w:r>
    </w:p>
    <w:p w14:paraId="35C0498D" w14:textId="63EBE546" w:rsidR="00DA1867" w:rsidRPr="00F73748" w:rsidRDefault="00DA1867" w:rsidP="001B7C15">
      <w:pPr>
        <w:pStyle w:val="Akapitzlist"/>
        <w:numPr>
          <w:ilvl w:val="0"/>
          <w:numId w:val="34"/>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2" w:history="1">
        <w:r w:rsidRPr="00F73748">
          <w:rPr>
            <w:rStyle w:val="Hipercze"/>
            <w:rFonts w:cstheme="minorHAnsi"/>
            <w:color w:val="auto"/>
            <w:sz w:val="24"/>
            <w:szCs w:val="24"/>
            <w:u w:val="none"/>
          </w:rPr>
          <w:t>www.platformazakupowa.pl</w:t>
        </w:r>
      </w:hyperlink>
      <w:r w:rsidRPr="00F73748">
        <w:rPr>
          <w:rFonts w:cstheme="minorHAnsi"/>
          <w:sz w:val="24"/>
          <w:szCs w:val="24"/>
        </w:rPr>
        <w:t>.</w:t>
      </w:r>
    </w:p>
    <w:p w14:paraId="1E0900D2" w14:textId="77777777" w:rsidR="009E0DDD" w:rsidRPr="00F73748" w:rsidRDefault="00DA1867" w:rsidP="001B7C15">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B7C15">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3F618599" w:rsidR="00D8539E" w:rsidRPr="00F73748" w:rsidRDefault="00D8539E"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59D100B8" w:rsidR="00D8539E" w:rsidRPr="00F73748" w:rsidRDefault="00D8539E" w:rsidP="001B7C15">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3F3E1B">
        <w:rPr>
          <w:rFonts w:cstheme="minorHAnsi"/>
          <w:sz w:val="24"/>
          <w:szCs w:val="24"/>
        </w:rPr>
        <w:t>9</w:t>
      </w:r>
      <w:r w:rsidR="00D57152">
        <w:rPr>
          <w:rFonts w:cstheme="minorHAnsi"/>
          <w:sz w:val="24"/>
          <w:szCs w:val="24"/>
        </w:rPr>
        <w:t xml:space="preserve"> </w:t>
      </w:r>
      <w:r w:rsidR="009238D5">
        <w:rPr>
          <w:rFonts w:cstheme="minorHAnsi"/>
          <w:sz w:val="24"/>
          <w:szCs w:val="24"/>
        </w:rPr>
        <w:t xml:space="preserve">kwietnia 2024 </w:t>
      </w:r>
      <w:r w:rsidRPr="00F73748">
        <w:rPr>
          <w:rFonts w:cstheme="minorHAnsi"/>
          <w:sz w:val="24"/>
          <w:szCs w:val="24"/>
        </w:rPr>
        <w:t xml:space="preserve">r. </w:t>
      </w:r>
    </w:p>
    <w:p w14:paraId="7FE24A38" w14:textId="77777777" w:rsidR="00D8539E" w:rsidRPr="00323276" w:rsidRDefault="00D8539E" w:rsidP="001B7C15">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B7C15">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lastRenderedPageBreak/>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(t.j. wyrażonego przy użyciu wyrazów, cyfr lub innych znaków pisarskich, które można odczytać i powielić).</w:t>
      </w:r>
    </w:p>
    <w:p w14:paraId="4F914939" w14:textId="6B17B2AA" w:rsidR="00D8539E" w:rsidRPr="00323276" w:rsidRDefault="00D8539E" w:rsidP="001B7C15">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r w:rsidR="00496516">
        <w:rPr>
          <w:rFonts w:eastAsia="Calibri" w:cstheme="minorHAnsi"/>
          <w:sz w:val="24"/>
          <w:szCs w:val="24"/>
        </w:rPr>
        <w:t xml:space="preserve">Pzp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448B375B"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.xps, .odt, .odt, .ods, .odp, .doc, .xls, .ppt, .docx, .xlsx, .pptx, .csv, .jpg (jpeg), .tif (.tiff), .geotiff, .png, .svg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68CD0F6D"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FF054A">
        <w:rPr>
          <w:rFonts w:eastAsia="Calibri" w:cstheme="minorHAnsi"/>
          <w:sz w:val="24"/>
          <w:szCs w:val="24"/>
        </w:rPr>
        <w:t>.</w:t>
      </w:r>
      <w:r w:rsidRPr="00E64F20">
        <w:rPr>
          <w:rFonts w:eastAsia="Calibri" w:cstheme="minorHAnsi"/>
          <w:sz w:val="24"/>
          <w:szCs w:val="24"/>
        </w:rPr>
        <w:t xml:space="preserve"> </w:t>
      </w:r>
    </w:p>
    <w:p w14:paraId="3A237471" w14:textId="2DCA2F0B"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FF054A">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 xml:space="preserve">z przygotowanego przez Zamawiającego wzoru, w treści oferty należy zamieścić wszystkie informacje wymagane w formularzu oferty. Ofertę składa się pod rygorem nieważności w formie elektronicznej opatrzonej kwalifikowanym podpisem </w:t>
      </w:r>
      <w:r w:rsidRPr="00E64F20">
        <w:rPr>
          <w:rFonts w:eastAsia="Calibri" w:cstheme="minorHAnsi"/>
          <w:sz w:val="24"/>
          <w:szCs w:val="24"/>
        </w:rPr>
        <w:lastRenderedPageBreak/>
        <w:t>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 xml:space="preserve">W celu ewentualnej kompresji danych Zamawiający rekomenduje wykorzystanie jednego z formatów: Zip, 7Z, .tar, .gz (.gzip).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1E82182D" w:rsidR="00E64F20" w:rsidRPr="00E64F20" w:rsidRDefault="00E64F20" w:rsidP="00AA56E4">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zamieścić w osobnym pliku w dedykowanym polu za pośrednictwem platformy: </w:t>
      </w:r>
      <w:hyperlink r:id="rId13" w:history="1">
        <w:r w:rsidR="00C474A2" w:rsidRPr="00ED0703">
          <w:rPr>
            <w:rStyle w:val="Hipercze"/>
            <w:rFonts w:eastAsia="Calibri" w:cstheme="minorHAnsi"/>
            <w:sz w:val="24"/>
            <w:szCs w:val="24"/>
          </w:rPr>
          <w:t>https://platformazakupowa.pl/transakcja/893289</w:t>
        </w:r>
      </w:hyperlink>
      <w:r w:rsidR="00AA56E4">
        <w:rPr>
          <w:rFonts w:eastAsia="Calibri" w:cstheme="minorHAnsi"/>
          <w:sz w:val="24"/>
          <w:szCs w:val="24"/>
        </w:rPr>
        <w:t xml:space="preserve">, </w:t>
      </w:r>
      <w:r w:rsidRPr="00E64F20">
        <w:rPr>
          <w:rFonts w:eastAsia="Calibri" w:cstheme="minorHAnsi"/>
          <w:sz w:val="24"/>
          <w:szCs w:val="24"/>
        </w:rPr>
        <w:t>(w kroku pierwszym składania oferty,</w:t>
      </w:r>
      <w:r w:rsidR="00AA56E4">
        <w:rPr>
          <w:rFonts w:eastAsia="Calibri" w:cstheme="minorHAnsi"/>
          <w:sz w:val="24"/>
          <w:szCs w:val="24"/>
        </w:rPr>
        <w:t xml:space="preserve"> </w:t>
      </w:r>
      <w:r w:rsidRPr="00E64F20">
        <w:rPr>
          <w:rFonts w:eastAsia="Calibri" w:cstheme="minorHAnsi"/>
          <w:sz w:val="24"/>
          <w:szCs w:val="24"/>
        </w:rPr>
        <w:t>w formularzu przeznaczonym na zamieszczenie tajemnicy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5C58D47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FF054A">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 xml:space="preserve">Zamawiający zaleca, aby Wykonawca składając ofertę wraz z załącznikami opatrzył odpowiednio kwalifikowanym podpisem elektronicznym, podpisem zaufanym lub podpisem osobistym każdy dokument (każdy plik). Ze względu na niskie ryzyko </w:t>
      </w:r>
      <w:r w:rsidRPr="00E64F20">
        <w:rPr>
          <w:rFonts w:eastAsia="Calibri" w:cstheme="minorHAnsi"/>
          <w:sz w:val="24"/>
          <w:szCs w:val="24"/>
        </w:rPr>
        <w:lastRenderedPageBreak/>
        <w:t>naruszenia integralności pliku oraz łatwiejszą weryfikację podpisu , zamawiający zaleca w miarę możliwości przekonwertowanie plików składających się na ofertę  na format .pdf i opatrzenie ich podpisem PAdeES.</w:t>
      </w:r>
    </w:p>
    <w:p w14:paraId="7CBECDB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D2B5123" w14:textId="0A691F6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Oświadczenie wykonawcy z art. 125 ust. 1</w:t>
      </w:r>
      <w:r w:rsidR="00FF054A">
        <w:rPr>
          <w:rFonts w:eastAsia="Calibri" w:cstheme="minorHAnsi"/>
          <w:sz w:val="24"/>
          <w:szCs w:val="24"/>
        </w:rPr>
        <w:t xml:space="preserve"> Pzp</w:t>
      </w:r>
      <w:r w:rsidRPr="00E64F20">
        <w:rPr>
          <w:rFonts w:eastAsia="Calibri" w:cstheme="minorHAnsi"/>
          <w:sz w:val="24"/>
          <w:szCs w:val="24"/>
        </w:rPr>
        <w:t xml:space="preserve"> – wzór stanowi Załącznik Nr 2 do SWZ:</w:t>
      </w:r>
    </w:p>
    <w:p w14:paraId="51D4541A" w14:textId="6AE54FAF"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FF054A">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7144CDD2"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FF054A">
        <w:rPr>
          <w:rFonts w:eastAsia="Calibri" w:cstheme="minorHAnsi"/>
          <w:sz w:val="24"/>
          <w:szCs w:val="24"/>
        </w:rPr>
        <w:t>.</w:t>
      </w:r>
    </w:p>
    <w:p w14:paraId="22A63A18" w14:textId="3CDAB58B"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FF054A">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 o dowodach osobistych (Dz. U. z 2019 r. poz. 653 i 730). </w:t>
      </w:r>
    </w:p>
    <w:p w14:paraId="0F5E0D2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2)</w:t>
      </w:r>
      <w:r w:rsidRPr="00E64F20">
        <w:rPr>
          <w:rFonts w:eastAsia="Calibri" w:cstheme="minorHAnsi"/>
          <w:sz w:val="24"/>
          <w:szCs w:val="24"/>
        </w:rPr>
        <w:tab/>
        <w:t>Pełnomocnictwo:</w:t>
      </w:r>
    </w:p>
    <w:p w14:paraId="262C22CF" w14:textId="5561EF54"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FF054A">
        <w:rPr>
          <w:rFonts w:eastAsia="Calibri" w:cstheme="minorHAnsi"/>
          <w:sz w:val="24"/>
          <w:szCs w:val="24"/>
        </w:rPr>
        <w:t>U</w:t>
      </w:r>
      <w:r w:rsidRPr="00E64F20">
        <w:rPr>
          <w:rFonts w:eastAsia="Calibri" w:cstheme="minorHAnsi"/>
          <w:sz w:val="24"/>
          <w:szCs w:val="24"/>
        </w:rPr>
        <w:t>poważniające do złożenia oferty, o ile ofertę składa pełnomocnik</w:t>
      </w:r>
      <w:r w:rsidR="00FF054A">
        <w:rPr>
          <w:rFonts w:eastAsia="Calibri" w:cstheme="minorHAnsi"/>
          <w:sz w:val="24"/>
          <w:szCs w:val="24"/>
        </w:rPr>
        <w:t>.</w:t>
      </w:r>
    </w:p>
    <w:p w14:paraId="0640202A" w14:textId="6580270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r>
      <w:r w:rsidR="00FF054A">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dotyczy</w:t>
      </w:r>
      <w:r w:rsidR="00FF054A">
        <w:rPr>
          <w:rFonts w:eastAsia="Calibri" w:cstheme="minorHAnsi"/>
          <w:sz w:val="24"/>
          <w:szCs w:val="24"/>
        </w:rPr>
        <w:t>.</w:t>
      </w:r>
    </w:p>
    <w:p w14:paraId="651EB13D" w14:textId="413A9DF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FF054A">
        <w:rPr>
          <w:rFonts w:eastAsia="Calibri" w:cstheme="minorHAnsi"/>
          <w:sz w:val="24"/>
          <w:szCs w:val="24"/>
        </w:rPr>
        <w:t>.</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00786C12"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FF054A">
        <w:rPr>
          <w:rFonts w:eastAsia="Calibri" w:cstheme="minorHAnsi"/>
          <w:sz w:val="24"/>
          <w:szCs w:val="24"/>
        </w:rPr>
        <w:t>.</w:t>
      </w:r>
    </w:p>
    <w:p w14:paraId="71B986F1" w14:textId="12A5158B"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FF054A">
        <w:rPr>
          <w:rFonts w:eastAsia="Calibri" w:cstheme="minorHAnsi"/>
          <w:sz w:val="24"/>
          <w:szCs w:val="24"/>
        </w:rPr>
        <w:t>.</w:t>
      </w:r>
    </w:p>
    <w:p w14:paraId="757AAEC1" w14:textId="717E457B"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4)</w:t>
      </w:r>
      <w:r w:rsidRPr="00E64F20">
        <w:rPr>
          <w:rFonts w:eastAsia="Calibri" w:cstheme="minorHAnsi"/>
          <w:sz w:val="24"/>
          <w:szCs w:val="24"/>
        </w:rPr>
        <w:tab/>
        <w:t>Oświadczenie składane na podstawie art. 117 ust</w:t>
      </w:r>
      <w:r w:rsidR="00CB22DC">
        <w:rPr>
          <w:rFonts w:eastAsia="Calibri" w:cstheme="minorHAnsi"/>
          <w:sz w:val="24"/>
          <w:szCs w:val="24"/>
        </w:rPr>
        <w:t>.</w:t>
      </w:r>
      <w:r w:rsidRPr="00E64F20">
        <w:rPr>
          <w:rFonts w:eastAsia="Calibri" w:cstheme="minorHAnsi"/>
          <w:sz w:val="24"/>
          <w:szCs w:val="24"/>
        </w:rPr>
        <w:t xml:space="preserve"> 4</w:t>
      </w:r>
      <w:r w:rsidR="00FF054A">
        <w:rPr>
          <w:rFonts w:eastAsia="Calibri" w:cstheme="minorHAnsi"/>
          <w:sz w:val="24"/>
          <w:szCs w:val="24"/>
        </w:rPr>
        <w:t xml:space="preserve"> Pzp</w:t>
      </w:r>
      <w:r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2504E320" w:rsidR="003F0B04" w:rsidRDefault="00617C5D" w:rsidP="003F0B04">
      <w:pPr>
        <w:spacing w:after="0" w:line="360" w:lineRule="auto"/>
        <w:ind w:left="567" w:hanging="567"/>
        <w:rPr>
          <w:rFonts w:cstheme="minorHAnsi"/>
          <w:sz w:val="24"/>
          <w:szCs w:val="24"/>
        </w:rPr>
      </w:pPr>
      <w:r w:rsidRPr="00617C5D">
        <w:rPr>
          <w:rFonts w:eastAsia="Calibri" w:cstheme="minorHAnsi"/>
          <w:sz w:val="24"/>
          <w:szCs w:val="24"/>
        </w:rPr>
        <w:t xml:space="preserve">5)    </w:t>
      </w:r>
      <w:r>
        <w:rPr>
          <w:rFonts w:eastAsia="Calibri" w:cstheme="minorHAnsi"/>
          <w:sz w:val="24"/>
          <w:szCs w:val="24"/>
        </w:rPr>
        <w:t xml:space="preserve">   </w:t>
      </w:r>
      <w:r w:rsidRPr="00617C5D">
        <w:rPr>
          <w:rFonts w:cstheme="minorHAnsi"/>
          <w:sz w:val="24"/>
          <w:szCs w:val="24"/>
        </w:rPr>
        <w:t xml:space="preserve">Jeżeli Wykonawca nie złożył oświadczenia </w:t>
      </w:r>
      <w:r w:rsidR="00FF054A">
        <w:rPr>
          <w:rFonts w:cstheme="minorHAnsi"/>
          <w:sz w:val="24"/>
          <w:szCs w:val="24"/>
        </w:rPr>
        <w:t>z art. 125 ust. 1 Pzp lub</w:t>
      </w:r>
      <w:r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4012D260" w14:textId="2DC20B04" w:rsidR="003F0B04" w:rsidRDefault="003F0B04" w:rsidP="003F0B04">
      <w:pPr>
        <w:spacing w:after="0" w:line="360" w:lineRule="auto"/>
        <w:ind w:left="567" w:hanging="567"/>
        <w:rPr>
          <w:rFonts w:cstheme="minorHAnsi"/>
          <w:sz w:val="24"/>
          <w:szCs w:val="24"/>
        </w:rPr>
      </w:pPr>
      <w:r>
        <w:rPr>
          <w:rFonts w:cstheme="minorHAnsi"/>
          <w:sz w:val="24"/>
          <w:szCs w:val="24"/>
        </w:rPr>
        <w:t xml:space="preserve">6)       </w:t>
      </w:r>
      <w:r w:rsidR="00617C5D" w:rsidRPr="003F0B04">
        <w:rPr>
          <w:rFonts w:cstheme="minorHAnsi"/>
          <w:sz w:val="24"/>
          <w:szCs w:val="24"/>
        </w:rPr>
        <w:t xml:space="preserve">Zamawiający może żądać od Wykonawców wyjaśnień dotyczących treści oświadczenia </w:t>
      </w:r>
      <w:r w:rsidR="00112162">
        <w:rPr>
          <w:rFonts w:cstheme="minorHAnsi"/>
          <w:sz w:val="24"/>
          <w:szCs w:val="24"/>
        </w:rPr>
        <w:t>z art. 125 ust. 1 Pzp</w:t>
      </w:r>
      <w:r w:rsidR="00617C5D" w:rsidRPr="003F0B04">
        <w:rPr>
          <w:rFonts w:cstheme="minorHAnsi"/>
          <w:sz w:val="24"/>
          <w:szCs w:val="24"/>
        </w:rPr>
        <w:t xml:space="preserve"> lub innych dokumentów lub oświadczeń składanych</w:t>
      </w:r>
      <w:r w:rsidR="00112162">
        <w:rPr>
          <w:rFonts w:cstheme="minorHAnsi"/>
          <w:sz w:val="24"/>
          <w:szCs w:val="24"/>
        </w:rPr>
        <w:br/>
      </w:r>
      <w:r w:rsidR="00617C5D" w:rsidRPr="003F0B04">
        <w:rPr>
          <w:rFonts w:cstheme="minorHAnsi"/>
          <w:sz w:val="24"/>
          <w:szCs w:val="24"/>
        </w:rPr>
        <w:t>w postępowaniu.</w:t>
      </w:r>
    </w:p>
    <w:p w14:paraId="2A8761AA" w14:textId="2EC1B7FE" w:rsidR="00617C5D" w:rsidRPr="003F0B04" w:rsidRDefault="003F0B04" w:rsidP="003F0B04">
      <w:pPr>
        <w:spacing w:after="0" w:line="360" w:lineRule="auto"/>
        <w:ind w:left="567" w:hanging="567"/>
        <w:rPr>
          <w:rFonts w:cstheme="minorHAnsi"/>
          <w:sz w:val="24"/>
          <w:szCs w:val="24"/>
        </w:rPr>
      </w:pPr>
      <w:r>
        <w:rPr>
          <w:rFonts w:cstheme="minorHAnsi"/>
          <w:sz w:val="24"/>
          <w:szCs w:val="24"/>
        </w:rPr>
        <w:t xml:space="preserve">7)       </w:t>
      </w:r>
      <w:r w:rsidR="00617C5D" w:rsidRPr="003F0B04">
        <w:rPr>
          <w:rFonts w:cstheme="minorHAnsi"/>
          <w:sz w:val="24"/>
          <w:szCs w:val="24"/>
        </w:rPr>
        <w:t xml:space="preserve">Jeżeli złożone przez Wykonawcę oświadczenie o </w:t>
      </w:r>
      <w:r w:rsidR="00112162">
        <w:rPr>
          <w:rFonts w:cstheme="minorHAnsi"/>
          <w:sz w:val="24"/>
          <w:szCs w:val="24"/>
        </w:rPr>
        <w:t>oświadczenie z art. 125 ust. 1 Pzp</w:t>
      </w:r>
      <w:r w:rsidR="00617C5D" w:rsidRPr="003F0B04">
        <w:rPr>
          <w:rFonts w:cstheme="minorHAnsi"/>
          <w:sz w:val="24"/>
          <w:szCs w:val="24"/>
        </w:rPr>
        <w:t xml:space="preserve"> budzi wątpliwości Zamawiającego, może on zwrócić się bezpośrednio do podmiotu, który jest w posiadaniu informacji lub dokumentów istotnych w tym zakresie dla oceny spełniania przez Wykonawcę braku podstaw wykluczenia, o przedstawienie takich informacji lub dokumentów.</w:t>
      </w:r>
    </w:p>
    <w:p w14:paraId="75800A15" w14:textId="77777777" w:rsidR="00112162" w:rsidRPr="00112162" w:rsidRDefault="00112162" w:rsidP="00112162">
      <w:pPr>
        <w:spacing w:after="0" w:line="360" w:lineRule="auto"/>
        <w:ind w:left="567" w:hanging="567"/>
        <w:rPr>
          <w:rFonts w:cstheme="minorHAnsi"/>
          <w:sz w:val="24"/>
          <w:szCs w:val="24"/>
        </w:rPr>
      </w:pPr>
      <w:r w:rsidRPr="00112162">
        <w:rPr>
          <w:rFonts w:cstheme="minorHAnsi"/>
          <w:sz w:val="24"/>
          <w:szCs w:val="24"/>
        </w:rPr>
        <w:t>15.</w:t>
      </w:r>
      <w:r w:rsidRPr="00112162">
        <w:rPr>
          <w:rFonts w:cstheme="minorHAnsi"/>
          <w:sz w:val="24"/>
          <w:szCs w:val="24"/>
        </w:rPr>
        <w:tab/>
        <w:t>Dokumenty składane z ofertą, w tym dokumenty potwierdzające umocowanie do reprezentowania, sporządzone w języku obcym przekazuje się wraz z tłumaczeniem na język polski.</w:t>
      </w:r>
    </w:p>
    <w:p w14:paraId="25F4C9A4" w14:textId="71C4CB4C" w:rsidR="00963CD8" w:rsidRPr="00F73748" w:rsidRDefault="00305982" w:rsidP="00F6283E">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965FE3">
        <w:rPr>
          <w:rFonts w:cstheme="minorHAnsi"/>
          <w:sz w:val="24"/>
          <w:szCs w:val="24"/>
        </w:rPr>
        <w:t>.</w:t>
      </w:r>
      <w:r w:rsidR="00963CD8" w:rsidRPr="00F73748">
        <w:rPr>
          <w:rFonts w:cstheme="minorHAnsi"/>
          <w:sz w:val="24"/>
          <w:szCs w:val="24"/>
        </w:rPr>
        <w:t xml:space="preserve"> 1 pkt 13)</w:t>
      </w:r>
    </w:p>
    <w:p w14:paraId="3AE85CFD" w14:textId="3370D61A" w:rsidR="00963CD8" w:rsidRPr="00963CD8" w:rsidRDefault="00963CD8" w:rsidP="001B7C15">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4" w:name="_Hlk62450769"/>
      <w:r w:rsidR="00AA56E4" w:rsidRPr="00AA56E4">
        <w:t xml:space="preserve"> </w:t>
      </w:r>
      <w:hyperlink r:id="rId14" w:history="1">
        <w:r w:rsidR="00B07032" w:rsidRPr="000B1C04">
          <w:rPr>
            <w:rStyle w:val="Hipercze"/>
            <w:rFonts w:eastAsia="Times New Roman" w:cstheme="minorHAnsi"/>
            <w:sz w:val="24"/>
            <w:szCs w:val="24"/>
            <w:lang w:eastAsia="pl-PL"/>
          </w:rPr>
          <w:t>https://platformazakupowa.pl/transakcja/</w:t>
        </w:r>
      </w:hyperlink>
      <w:r w:rsidR="00B07032">
        <w:rPr>
          <w:rStyle w:val="Hipercze"/>
          <w:rFonts w:eastAsia="Times New Roman" w:cstheme="minorHAnsi"/>
          <w:sz w:val="24"/>
          <w:szCs w:val="24"/>
          <w:lang w:eastAsia="pl-PL"/>
        </w:rPr>
        <w:t>89</w:t>
      </w:r>
      <w:r w:rsidR="00C474A2">
        <w:rPr>
          <w:rStyle w:val="Hipercze"/>
          <w:rFonts w:eastAsia="Times New Roman" w:cstheme="minorHAnsi"/>
          <w:sz w:val="24"/>
          <w:szCs w:val="24"/>
          <w:lang w:eastAsia="pl-PL"/>
        </w:rPr>
        <w:t>3289</w:t>
      </w:r>
      <w:r w:rsidR="00AA56E4">
        <w:rPr>
          <w:rFonts w:eastAsia="Times New Roman" w:cstheme="minorHAnsi"/>
          <w:sz w:val="24"/>
          <w:szCs w:val="24"/>
          <w:lang w:eastAsia="pl-PL"/>
        </w:rPr>
        <w:t xml:space="preserve">, </w:t>
      </w:r>
      <w:bookmarkEnd w:id="4"/>
      <w:r w:rsidRPr="00963CD8">
        <w:rPr>
          <w:rFonts w:eastAsia="Times New Roman" w:cstheme="minorHAnsi"/>
          <w:sz w:val="24"/>
          <w:szCs w:val="24"/>
          <w:lang w:eastAsia="pl-PL"/>
        </w:rPr>
        <w:t xml:space="preserve">w sposób określony w rozdziale VIII SWZ. </w:t>
      </w:r>
    </w:p>
    <w:p w14:paraId="400A9773" w14:textId="5DAAED5A" w:rsidR="00963CD8" w:rsidRPr="004014B5" w:rsidRDefault="00963CD8" w:rsidP="001B7C15">
      <w:pPr>
        <w:numPr>
          <w:ilvl w:val="0"/>
          <w:numId w:val="13"/>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do dnia </w:t>
      </w:r>
      <w:r w:rsidR="003F3E1B">
        <w:rPr>
          <w:rFonts w:cstheme="minorHAnsi"/>
          <w:sz w:val="24"/>
          <w:szCs w:val="24"/>
        </w:rPr>
        <w:t>11</w:t>
      </w:r>
      <w:r w:rsidR="006E5006">
        <w:rPr>
          <w:rFonts w:cstheme="minorHAnsi"/>
          <w:sz w:val="24"/>
          <w:szCs w:val="24"/>
        </w:rPr>
        <w:t>.0</w:t>
      </w:r>
      <w:r w:rsidR="00B07032">
        <w:rPr>
          <w:rFonts w:cstheme="minorHAnsi"/>
          <w:sz w:val="24"/>
          <w:szCs w:val="24"/>
        </w:rPr>
        <w:t>3</w:t>
      </w:r>
      <w:r w:rsidR="006E5006">
        <w:rPr>
          <w:rFonts w:cstheme="minorHAnsi"/>
          <w:sz w:val="24"/>
          <w:szCs w:val="24"/>
        </w:rPr>
        <w:t>.202</w:t>
      </w:r>
      <w:r w:rsidR="00B07032">
        <w:rPr>
          <w:rFonts w:cstheme="minorHAnsi"/>
          <w:sz w:val="24"/>
          <w:szCs w:val="24"/>
        </w:rPr>
        <w:t>4</w:t>
      </w:r>
      <w:r w:rsidRPr="004014B5">
        <w:rPr>
          <w:rFonts w:cstheme="minorHAnsi"/>
          <w:sz w:val="24"/>
          <w:szCs w:val="24"/>
        </w:rPr>
        <w:t>r, do godz</w:t>
      </w:r>
      <w:r w:rsidR="003B5F3B">
        <w:rPr>
          <w:rFonts w:cstheme="minorHAnsi"/>
          <w:sz w:val="24"/>
          <w:szCs w:val="24"/>
        </w:rPr>
        <w:t>inie</w:t>
      </w:r>
      <w:r w:rsidRPr="004014B5">
        <w:rPr>
          <w:rFonts w:cstheme="minorHAnsi"/>
          <w:sz w:val="24"/>
          <w:szCs w:val="24"/>
        </w:rPr>
        <w:t xml:space="preserve"> </w:t>
      </w:r>
      <w:r w:rsidR="00C474A2">
        <w:rPr>
          <w:rFonts w:cstheme="minorHAnsi"/>
          <w:sz w:val="24"/>
          <w:szCs w:val="24"/>
        </w:rPr>
        <w:t>10</w:t>
      </w:r>
      <w:r w:rsidRPr="004014B5">
        <w:rPr>
          <w:rFonts w:cstheme="minorHAnsi"/>
          <w:sz w:val="24"/>
          <w:szCs w:val="24"/>
        </w:rPr>
        <w:t>:00.</w:t>
      </w:r>
    </w:p>
    <w:p w14:paraId="48CD5294" w14:textId="77777777" w:rsidR="00963CD8" w:rsidRDefault="00963CD8" w:rsidP="001B7C15">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B7C15">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B7C15">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1B7C15">
      <w:pPr>
        <w:numPr>
          <w:ilvl w:val="0"/>
          <w:numId w:val="35"/>
        </w:numPr>
        <w:spacing w:after="0" w:line="360" w:lineRule="auto"/>
        <w:ind w:left="567" w:hanging="567"/>
        <w:contextualSpacing/>
        <w:rPr>
          <w:rFonts w:cstheme="minorHAnsi"/>
          <w:sz w:val="24"/>
          <w:szCs w:val="24"/>
        </w:rPr>
      </w:pPr>
      <w:r w:rsidRPr="00963CD8">
        <w:rPr>
          <w:rFonts w:cstheme="minorHAnsi"/>
          <w:sz w:val="24"/>
          <w:szCs w:val="24"/>
        </w:rPr>
        <w:lastRenderedPageBreak/>
        <w:t>Wykonawca przed upływem terminu do składania ofert może wycofać ofertę za pośrednictwem platformy zakupowej, na której prowadzone jest postępowanie.</w:t>
      </w:r>
    </w:p>
    <w:p w14:paraId="6F78329C" w14:textId="77777777" w:rsidR="00963CD8" w:rsidRPr="00963CD8" w:rsidRDefault="00963CD8" w:rsidP="001B7C15">
      <w:pPr>
        <w:numPr>
          <w:ilvl w:val="0"/>
          <w:numId w:val="35"/>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25B803DF"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965FE3">
        <w:rPr>
          <w:rFonts w:cstheme="minorHAnsi"/>
          <w:sz w:val="24"/>
          <w:szCs w:val="24"/>
        </w:rPr>
        <w:t>.</w:t>
      </w:r>
      <w:r w:rsidR="00963CD8" w:rsidRPr="00F73748">
        <w:rPr>
          <w:rFonts w:cstheme="minorHAnsi"/>
          <w:sz w:val="24"/>
          <w:szCs w:val="24"/>
        </w:rPr>
        <w:t xml:space="preserve"> 1 pkt 14)</w:t>
      </w:r>
    </w:p>
    <w:p w14:paraId="22520C0C" w14:textId="7CFFB3F7" w:rsidR="00194BAD" w:rsidRDefault="00963CD8" w:rsidP="001B7C15">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112162">
        <w:rPr>
          <w:rFonts w:cstheme="minorHAnsi"/>
          <w:sz w:val="24"/>
          <w:szCs w:val="24"/>
        </w:rPr>
        <w:t xml:space="preserve"> </w:t>
      </w:r>
      <w:r w:rsidR="003F3E1B">
        <w:rPr>
          <w:rFonts w:cstheme="minorHAnsi"/>
          <w:sz w:val="24"/>
          <w:szCs w:val="24"/>
        </w:rPr>
        <w:t>11</w:t>
      </w:r>
      <w:r w:rsidR="00112162">
        <w:rPr>
          <w:rFonts w:cstheme="minorHAnsi"/>
          <w:sz w:val="24"/>
          <w:szCs w:val="24"/>
        </w:rPr>
        <w:t>.0</w:t>
      </w:r>
      <w:r w:rsidR="00B07032">
        <w:rPr>
          <w:rFonts w:cstheme="minorHAnsi"/>
          <w:sz w:val="24"/>
          <w:szCs w:val="24"/>
        </w:rPr>
        <w:t>3</w:t>
      </w:r>
      <w:r w:rsidR="00112162">
        <w:rPr>
          <w:rFonts w:cstheme="minorHAnsi"/>
          <w:sz w:val="24"/>
          <w:szCs w:val="24"/>
        </w:rPr>
        <w:t>.</w:t>
      </w:r>
      <w:r w:rsidRPr="004014B5">
        <w:rPr>
          <w:rFonts w:cstheme="minorHAnsi"/>
          <w:sz w:val="24"/>
          <w:szCs w:val="24"/>
        </w:rPr>
        <w:t>202</w:t>
      </w:r>
      <w:r w:rsidR="00B07032">
        <w:rPr>
          <w:rFonts w:cstheme="minorHAnsi"/>
          <w:sz w:val="24"/>
          <w:szCs w:val="24"/>
        </w:rPr>
        <w:t>4</w:t>
      </w:r>
      <w:r w:rsidRPr="004014B5">
        <w:rPr>
          <w:rFonts w:cstheme="minorHAnsi"/>
          <w:sz w:val="24"/>
          <w:szCs w:val="24"/>
        </w:rPr>
        <w:t xml:space="preserve"> r, o godzinie </w:t>
      </w:r>
      <w:r w:rsidR="00C474A2">
        <w:rPr>
          <w:rFonts w:cstheme="minorHAnsi"/>
          <w:sz w:val="24"/>
          <w:szCs w:val="24"/>
        </w:rPr>
        <w:t>10</w:t>
      </w:r>
      <w:r w:rsidRPr="004014B5">
        <w:rPr>
          <w:rFonts w:cstheme="minorHAnsi"/>
          <w:sz w:val="24"/>
          <w:szCs w:val="24"/>
        </w:rPr>
        <w:t>:10.</w:t>
      </w:r>
    </w:p>
    <w:p w14:paraId="0A4C7D19" w14:textId="594C7AEC" w:rsidR="00963CD8" w:rsidRPr="00F73748" w:rsidRDefault="00194BAD" w:rsidP="001B7C15">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B7C15">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1B7C15">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7FB57924" w:rsidR="00963CD8" w:rsidRPr="00963CD8" w:rsidRDefault="00963CD8" w:rsidP="001B7C15">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xml:space="preserve">, tj. </w:t>
      </w:r>
      <w:hyperlink r:id="rId15" w:history="1">
        <w:r w:rsidR="00B07032" w:rsidRPr="000B1C04">
          <w:rPr>
            <w:rStyle w:val="Hipercze"/>
            <w:rFonts w:cstheme="minorHAnsi"/>
            <w:sz w:val="24"/>
            <w:szCs w:val="24"/>
          </w:rPr>
          <w:t>https://platformazakupowa.pl/transakcja/89</w:t>
        </w:r>
      </w:hyperlink>
      <w:r w:rsidR="00C474A2">
        <w:rPr>
          <w:rStyle w:val="Hipercze"/>
          <w:rFonts w:cstheme="minorHAnsi"/>
          <w:sz w:val="24"/>
          <w:szCs w:val="24"/>
        </w:rPr>
        <w:t>3289</w:t>
      </w:r>
      <w:r w:rsidR="00AA56E4">
        <w:rPr>
          <w:rFonts w:cstheme="minorHAnsi"/>
          <w:sz w:val="24"/>
          <w:szCs w:val="24"/>
        </w:rPr>
        <w:t xml:space="preserve">, </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1B7C15">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B7C15">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B7C15">
      <w:pPr>
        <w:numPr>
          <w:ilvl w:val="0"/>
          <w:numId w:val="3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B7C15">
      <w:pPr>
        <w:numPr>
          <w:ilvl w:val="0"/>
          <w:numId w:val="36"/>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1EAA4339" w:rsidR="00963CD8" w:rsidRDefault="00963CD8" w:rsidP="00D8539E">
      <w:pPr>
        <w:spacing w:after="0" w:line="360" w:lineRule="auto"/>
        <w:rPr>
          <w:rFonts w:eastAsia="Calibri" w:cstheme="minorHAnsi"/>
          <w:sz w:val="24"/>
          <w:szCs w:val="24"/>
        </w:rPr>
      </w:pPr>
    </w:p>
    <w:p w14:paraId="6063B85F" w14:textId="0A27F584"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15)</w:t>
      </w:r>
    </w:p>
    <w:p w14:paraId="6CA4EC2D" w14:textId="77777777" w:rsidR="00194BAD" w:rsidRPr="00305982" w:rsidRDefault="00194BAD" w:rsidP="001B7C15">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0E05681F" w14:textId="2B248747" w:rsidR="00194BAD" w:rsidRPr="00305982" w:rsidRDefault="00194BAD" w:rsidP="001B7C15">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 xml:space="preserve">Weryfikacja podstaw wykluczenia oparta jest o art. 108 ust. 1 </w:t>
      </w:r>
      <w:r w:rsidR="001867A3">
        <w:rPr>
          <w:rFonts w:eastAsia="Calibri" w:cstheme="minorHAnsi"/>
          <w:sz w:val="24"/>
          <w:szCs w:val="24"/>
        </w:rPr>
        <w:t xml:space="preserve">Pzp </w:t>
      </w:r>
      <w:r w:rsidRPr="00305982">
        <w:rPr>
          <w:rFonts w:eastAsia="Calibri" w:cstheme="minorHAnsi"/>
          <w:sz w:val="24"/>
          <w:szCs w:val="24"/>
        </w:rPr>
        <w:t>ustawy jako</w:t>
      </w:r>
      <w:r w:rsidR="00ED08FA">
        <w:rPr>
          <w:rFonts w:eastAsia="Calibri" w:cstheme="minorHAnsi"/>
          <w:sz w:val="24"/>
          <w:szCs w:val="24"/>
        </w:rPr>
        <w:t xml:space="preserve"> </w:t>
      </w:r>
      <w:r w:rsidRPr="00305982">
        <w:rPr>
          <w:rFonts w:eastAsia="Calibri" w:cstheme="minorHAnsi"/>
          <w:sz w:val="24"/>
          <w:szCs w:val="24"/>
        </w:rPr>
        <w:t>obligatoryjne przesłanki.</w:t>
      </w:r>
    </w:p>
    <w:p w14:paraId="60BC7E8A" w14:textId="77777777" w:rsidR="00A73748" w:rsidRPr="00194BAD" w:rsidRDefault="00A73748" w:rsidP="001B7C15">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3A4F5E28" w14:textId="77777777" w:rsidR="00A73748" w:rsidRPr="00194BAD" w:rsidRDefault="00A73748" w:rsidP="00A73748">
      <w:pPr>
        <w:spacing w:after="0" w:line="360" w:lineRule="auto"/>
        <w:ind w:left="567" w:hanging="567"/>
        <w:rPr>
          <w:rFonts w:eastAsia="Calibri" w:cstheme="minorHAnsi"/>
          <w:sz w:val="24"/>
          <w:szCs w:val="24"/>
        </w:rPr>
      </w:pPr>
      <w:r w:rsidRPr="00194BAD">
        <w:rPr>
          <w:rFonts w:eastAsia="Calibri" w:cstheme="minorHAnsi"/>
          <w:sz w:val="24"/>
          <w:szCs w:val="24"/>
        </w:rPr>
        <w:lastRenderedPageBreak/>
        <w:t>1)</w:t>
      </w:r>
      <w:r w:rsidRPr="00194BAD">
        <w:rPr>
          <w:rFonts w:eastAsia="Calibri" w:cstheme="minorHAnsi"/>
          <w:sz w:val="24"/>
          <w:szCs w:val="24"/>
        </w:rPr>
        <w:tab/>
      </w:r>
      <w:r>
        <w:rPr>
          <w:rFonts w:eastAsia="Calibri" w:cstheme="minorHAnsi"/>
          <w:sz w:val="24"/>
          <w:szCs w:val="24"/>
        </w:rPr>
        <w:t>B</w:t>
      </w:r>
      <w:r w:rsidRPr="00194BAD">
        <w:rPr>
          <w:rFonts w:eastAsia="Calibri" w:cstheme="minorHAnsi"/>
          <w:sz w:val="24"/>
          <w:szCs w:val="24"/>
        </w:rPr>
        <w:t>ędącego osobą fizyczną, którego prawomocnie skazano za przestępstwo:</w:t>
      </w:r>
    </w:p>
    <w:p w14:paraId="11DBFF33"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a) </w:t>
      </w:r>
      <w:r>
        <w:rPr>
          <w:rFonts w:eastAsia="Calibri" w:cstheme="minorHAnsi"/>
          <w:sz w:val="24"/>
          <w:szCs w:val="24"/>
        </w:rPr>
        <w:t xml:space="preserve">      U</w:t>
      </w:r>
      <w:r w:rsidRPr="002C1759">
        <w:rPr>
          <w:rFonts w:eastAsia="Calibri" w:cstheme="minorHAnsi"/>
          <w:sz w:val="24"/>
          <w:szCs w:val="24"/>
        </w:rPr>
        <w:t>działu w zorganizowanej grupie przestępczej albo związku mającym na celu popełnienie przestępstwa lub przestępstwa skarbowego, o którym mowa w art. 258 Kodeksu karnego</w:t>
      </w:r>
      <w:r>
        <w:rPr>
          <w:rFonts w:eastAsia="Calibri" w:cstheme="minorHAnsi"/>
          <w:sz w:val="24"/>
          <w:szCs w:val="24"/>
        </w:rPr>
        <w:t>.</w:t>
      </w:r>
    </w:p>
    <w:p w14:paraId="3FD9F2C3"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b) </w:t>
      </w:r>
      <w:r>
        <w:rPr>
          <w:rFonts w:eastAsia="Calibri" w:cstheme="minorHAnsi"/>
          <w:sz w:val="24"/>
          <w:szCs w:val="24"/>
        </w:rPr>
        <w:t xml:space="preserve">      H</w:t>
      </w:r>
      <w:r w:rsidRPr="002C1759">
        <w:rPr>
          <w:rFonts w:eastAsia="Calibri" w:cstheme="minorHAnsi"/>
          <w:sz w:val="24"/>
          <w:szCs w:val="24"/>
        </w:rPr>
        <w:t>andlu ludźmi, o którym mowa w art. 189a Kodeksu karnego</w:t>
      </w:r>
      <w:r>
        <w:rPr>
          <w:rFonts w:eastAsia="Calibri" w:cstheme="minorHAnsi"/>
          <w:sz w:val="24"/>
          <w:szCs w:val="24"/>
        </w:rPr>
        <w:t>.</w:t>
      </w:r>
    </w:p>
    <w:p w14:paraId="2742F543"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c) </w:t>
      </w:r>
      <w:r>
        <w:rPr>
          <w:rFonts w:eastAsia="Calibri" w:cstheme="minorHAnsi"/>
          <w:sz w:val="24"/>
          <w:szCs w:val="24"/>
        </w:rPr>
        <w:t xml:space="preserve">      O</w:t>
      </w:r>
      <w:r w:rsidRPr="002C1759">
        <w:rPr>
          <w:rFonts w:eastAsia="Calibri" w:cstheme="minorHAnsi"/>
          <w:sz w:val="24"/>
          <w:szCs w:val="24"/>
        </w:rPr>
        <w:t xml:space="preserve"> którym mowa w art. 228-230a, art. 250a Kodeksu karnego, w art. 46-48 ustawy</w:t>
      </w:r>
      <w:r>
        <w:rPr>
          <w:rFonts w:eastAsia="Calibri" w:cstheme="minorHAnsi"/>
          <w:sz w:val="24"/>
          <w:szCs w:val="24"/>
        </w:rPr>
        <w:br/>
      </w:r>
      <w:r w:rsidRPr="002C1759">
        <w:rPr>
          <w:rFonts w:eastAsia="Calibri" w:cstheme="minorHAnsi"/>
          <w:sz w:val="24"/>
          <w:szCs w:val="24"/>
        </w:rPr>
        <w:t>z dnia 25 czerwca 2010 r. o sporcie (Dz. U. z 2020 r. poz. 1133 oraz z 2021 r. poz. 2054) lub</w:t>
      </w:r>
      <w:r>
        <w:rPr>
          <w:rFonts w:eastAsia="Calibri" w:cstheme="minorHAnsi"/>
          <w:sz w:val="24"/>
          <w:szCs w:val="24"/>
        </w:rPr>
        <w:t xml:space="preserve"> </w:t>
      </w:r>
      <w:r w:rsidRPr="002C1759">
        <w:rPr>
          <w:rFonts w:eastAsia="Calibri" w:cstheme="minorHAnsi"/>
          <w:sz w:val="24"/>
          <w:szCs w:val="24"/>
        </w:rPr>
        <w:t>w art. 54 ust. 1-4 ustawy z dnia 12 maja 2011 r. o refundacji leków, środków spożywczych specjalnego przeznaczenia żywieniowego oraz wyrobów medycznych (Dz. U. z 2021 r. poz. 523, 1292, 1559 i 2054)</w:t>
      </w:r>
      <w:r>
        <w:rPr>
          <w:rFonts w:eastAsia="Calibri" w:cstheme="minorHAnsi"/>
          <w:sz w:val="24"/>
          <w:szCs w:val="24"/>
        </w:rPr>
        <w:t>.</w:t>
      </w:r>
    </w:p>
    <w:p w14:paraId="4EC7DDAF"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d)  </w:t>
      </w:r>
      <w:r>
        <w:rPr>
          <w:rFonts w:eastAsia="Calibri" w:cstheme="minorHAnsi"/>
          <w:sz w:val="24"/>
          <w:szCs w:val="24"/>
        </w:rPr>
        <w:t xml:space="preserve">     F</w:t>
      </w:r>
      <w:r w:rsidRPr="002C1759">
        <w:rPr>
          <w:rFonts w:eastAsia="Calibri" w:cstheme="minorHAnsi"/>
          <w:sz w:val="24"/>
          <w:szCs w:val="24"/>
        </w:rPr>
        <w:t>inansowania przestępstwa o charakterze terrorystycznym, o którym mowa w art. 165a Kodeksu karnego, lub przestępstwo udaremniania lub utrudniania stwierdzenia przestępnego pochodzenia pieniędzy lub ukrywania ich pochodzenia, o którym mowa w art. 299 Kodeksu karnego</w:t>
      </w:r>
      <w:r>
        <w:rPr>
          <w:rFonts w:eastAsia="Calibri" w:cstheme="minorHAnsi"/>
          <w:sz w:val="24"/>
          <w:szCs w:val="24"/>
        </w:rPr>
        <w:t>.</w:t>
      </w:r>
    </w:p>
    <w:p w14:paraId="64907450"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e)</w:t>
      </w:r>
      <w:r>
        <w:rPr>
          <w:rFonts w:eastAsia="Calibri" w:cstheme="minorHAnsi"/>
          <w:sz w:val="24"/>
          <w:szCs w:val="24"/>
        </w:rPr>
        <w:t xml:space="preserve">      </w:t>
      </w:r>
      <w:r w:rsidRPr="002C1759">
        <w:rPr>
          <w:rFonts w:eastAsia="Calibri" w:cstheme="minorHAnsi"/>
          <w:sz w:val="24"/>
          <w:szCs w:val="24"/>
        </w:rPr>
        <w:t xml:space="preserve"> </w:t>
      </w:r>
      <w:r>
        <w:rPr>
          <w:rFonts w:eastAsia="Calibri" w:cstheme="minorHAnsi"/>
          <w:sz w:val="24"/>
          <w:szCs w:val="24"/>
        </w:rPr>
        <w:t>O</w:t>
      </w:r>
      <w:r w:rsidRPr="002C1759">
        <w:rPr>
          <w:rFonts w:eastAsia="Calibri" w:cstheme="minorHAnsi"/>
          <w:sz w:val="24"/>
          <w:szCs w:val="24"/>
        </w:rPr>
        <w:t xml:space="preserve"> charakterze terrorystycznym, o którym mowa w art. 115 § 20 Kodeksu karnego, lub mające na celu popełnienie tego przestępstwa</w:t>
      </w:r>
      <w:r>
        <w:rPr>
          <w:rFonts w:eastAsia="Calibri" w:cstheme="minorHAnsi"/>
          <w:sz w:val="24"/>
          <w:szCs w:val="24"/>
        </w:rPr>
        <w:t>.</w:t>
      </w:r>
    </w:p>
    <w:p w14:paraId="14CB16ED"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f)  </w:t>
      </w:r>
      <w:r>
        <w:rPr>
          <w:rFonts w:eastAsia="Calibri" w:cstheme="minorHAnsi"/>
          <w:sz w:val="24"/>
          <w:szCs w:val="24"/>
        </w:rPr>
        <w:t xml:space="preserve">     P</w:t>
      </w:r>
      <w:r w:rsidRPr="002C1759">
        <w:rPr>
          <w:rFonts w:eastAsia="Calibri" w:cstheme="minorHAnsi"/>
          <w:sz w:val="24"/>
          <w:szCs w:val="24"/>
        </w:rPr>
        <w:t>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r>
        <w:rPr>
          <w:rFonts w:eastAsia="Calibri" w:cstheme="minorHAnsi"/>
          <w:sz w:val="24"/>
          <w:szCs w:val="24"/>
        </w:rPr>
        <w:t>.</w:t>
      </w:r>
    </w:p>
    <w:p w14:paraId="4E3B5139"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g)  </w:t>
      </w:r>
      <w:r>
        <w:rPr>
          <w:rFonts w:eastAsia="Calibri" w:cstheme="minorHAnsi"/>
          <w:sz w:val="24"/>
          <w:szCs w:val="24"/>
        </w:rPr>
        <w:t xml:space="preserve">     P</w:t>
      </w:r>
      <w:r w:rsidRPr="002C1759">
        <w:rPr>
          <w:rFonts w:eastAsia="Calibri" w:cstheme="minorHAnsi"/>
          <w:sz w:val="24"/>
          <w:szCs w:val="24"/>
        </w:rPr>
        <w:t>rzeciwko obrotowi gospodarczemu, o których mowa w art. 296-307 Kodeksu karnego, przestępstwo oszustwa, o którym mowa w art. 286 Kodeksu karnego, przestępstwo przeciwko wiarygodności dokumentów, o których mowa w art. 270-277d Kodeksu karnego, lub przestępstwo skarbowe</w:t>
      </w:r>
      <w:r>
        <w:rPr>
          <w:rFonts w:eastAsia="Calibri" w:cstheme="minorHAnsi"/>
          <w:sz w:val="24"/>
          <w:szCs w:val="24"/>
        </w:rPr>
        <w:t>.</w:t>
      </w:r>
    </w:p>
    <w:p w14:paraId="54A7CA5A" w14:textId="336680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xml:space="preserve">h)  </w:t>
      </w:r>
      <w:r>
        <w:rPr>
          <w:rFonts w:eastAsia="Calibri" w:cstheme="minorHAnsi"/>
          <w:sz w:val="24"/>
          <w:szCs w:val="24"/>
        </w:rPr>
        <w:t xml:space="preserve">     O</w:t>
      </w:r>
      <w:r w:rsidRPr="002C1759">
        <w:rPr>
          <w:rFonts w:eastAsia="Calibri" w:cstheme="minorHAnsi"/>
          <w:sz w:val="24"/>
          <w:szCs w:val="24"/>
        </w:rPr>
        <w:t xml:space="preserve"> którym mowa w art. 9 ust. 1 i 3 lub art. 10 ustawy z dnia 15 czerwca 2012 r</w:t>
      </w:r>
      <w:r>
        <w:rPr>
          <w:rFonts w:eastAsia="Calibri" w:cstheme="minorHAnsi"/>
          <w:sz w:val="24"/>
          <w:szCs w:val="24"/>
        </w:rPr>
        <w:br/>
      </w:r>
      <w:r w:rsidRPr="002C1759">
        <w:rPr>
          <w:rFonts w:eastAsia="Calibri" w:cstheme="minorHAnsi"/>
          <w:sz w:val="24"/>
          <w:szCs w:val="24"/>
        </w:rPr>
        <w:t>o skutkach powierzania wykonywania pracy cudzoziemcom przebywającym wbrew przepisom na terytorium Rzeczypospolitej Polskiej</w:t>
      </w:r>
      <w:r w:rsidR="001867A3">
        <w:rPr>
          <w:rFonts w:eastAsia="Calibri" w:cstheme="minorHAnsi"/>
          <w:sz w:val="24"/>
          <w:szCs w:val="24"/>
        </w:rPr>
        <w:t>.</w:t>
      </w:r>
    </w:p>
    <w:p w14:paraId="440AC5F2" w14:textId="77777777" w:rsidR="00A73748" w:rsidRPr="002C1759" w:rsidRDefault="00A73748" w:rsidP="00A73748">
      <w:pPr>
        <w:spacing w:after="0" w:line="360" w:lineRule="auto"/>
        <w:ind w:left="567" w:hanging="567"/>
        <w:rPr>
          <w:rFonts w:eastAsia="Calibri" w:cstheme="minorHAnsi"/>
          <w:sz w:val="24"/>
          <w:szCs w:val="24"/>
        </w:rPr>
      </w:pPr>
      <w:r w:rsidRPr="002C1759">
        <w:rPr>
          <w:rFonts w:eastAsia="Calibri" w:cstheme="minorHAnsi"/>
          <w:sz w:val="24"/>
          <w:szCs w:val="24"/>
        </w:rPr>
        <w:t>- lub za odpowiedni czyn zabroniony określony w przepisach prawa obcego;</w:t>
      </w:r>
    </w:p>
    <w:p w14:paraId="4C60A6CB" w14:textId="77777777" w:rsidR="00A73748" w:rsidRPr="00194BAD" w:rsidRDefault="00194BAD" w:rsidP="00A73748">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r>
      <w:r w:rsidR="00A73748">
        <w:rPr>
          <w:rFonts w:eastAsia="Calibri" w:cstheme="minorHAnsi"/>
          <w:sz w:val="24"/>
          <w:szCs w:val="24"/>
        </w:rPr>
        <w:t>J</w:t>
      </w:r>
      <w:r w:rsidR="00A73748" w:rsidRPr="002C1759">
        <w:rPr>
          <w:rFonts w:eastAsia="Calibri" w:cstheme="minorHAnsi"/>
          <w:sz w:val="24"/>
          <w:szCs w:val="24"/>
        </w:rPr>
        <w:t>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A73748">
        <w:rPr>
          <w:rFonts w:eastAsia="Calibri" w:cstheme="minorHAnsi"/>
          <w:sz w:val="24"/>
          <w:szCs w:val="24"/>
        </w:rPr>
        <w:t>.</w:t>
      </w:r>
    </w:p>
    <w:p w14:paraId="32EB8CC5" w14:textId="77777777" w:rsidR="00A73748" w:rsidRPr="00194BAD" w:rsidRDefault="00A73748" w:rsidP="00A73748">
      <w:pPr>
        <w:spacing w:after="0" w:line="360" w:lineRule="auto"/>
        <w:ind w:left="567" w:hanging="567"/>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r>
      <w:r>
        <w:rPr>
          <w:rFonts w:eastAsia="Calibri" w:cstheme="minorHAnsi"/>
          <w:sz w:val="24"/>
          <w:szCs w:val="24"/>
        </w:rPr>
        <w:t>W</w:t>
      </w:r>
      <w:r w:rsidRPr="002C1759">
        <w:rPr>
          <w:rFonts w:eastAsia="Calibri" w:cstheme="minorHAnsi"/>
          <w:sz w:val="24"/>
          <w:szCs w:val="24"/>
        </w:rPr>
        <w:t>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eastAsia="Calibri" w:cstheme="minorHAnsi"/>
          <w:sz w:val="24"/>
          <w:szCs w:val="24"/>
        </w:rPr>
        <w:t>.</w:t>
      </w:r>
    </w:p>
    <w:p w14:paraId="11841EF0" w14:textId="77777777" w:rsidR="00A73748" w:rsidRDefault="00A73748" w:rsidP="00A73748">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r>
      <w:r>
        <w:rPr>
          <w:rFonts w:eastAsia="Calibri" w:cstheme="minorHAnsi"/>
          <w:sz w:val="24"/>
          <w:szCs w:val="24"/>
        </w:rPr>
        <w:t>W</w:t>
      </w:r>
      <w:r w:rsidRPr="002C1759">
        <w:rPr>
          <w:rFonts w:eastAsia="Calibri" w:cstheme="minorHAnsi"/>
          <w:sz w:val="24"/>
          <w:szCs w:val="24"/>
        </w:rPr>
        <w:t>obec którego prawomocnie orzeczono zakaz ubiegania się o zamówienia publiczne</w:t>
      </w:r>
      <w:r>
        <w:rPr>
          <w:rFonts w:eastAsia="Calibri" w:cstheme="minorHAnsi"/>
          <w:sz w:val="24"/>
          <w:szCs w:val="24"/>
        </w:rPr>
        <w:t>.</w:t>
      </w:r>
    </w:p>
    <w:p w14:paraId="14A3879A" w14:textId="77777777" w:rsidR="00A73748" w:rsidRPr="00194BAD" w:rsidRDefault="00A73748" w:rsidP="00A73748">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r>
      <w:r>
        <w:rPr>
          <w:rFonts w:eastAsia="Calibri" w:cstheme="minorHAnsi"/>
          <w:sz w:val="24"/>
          <w:szCs w:val="24"/>
        </w:rPr>
        <w:t>J</w:t>
      </w:r>
      <w:r w:rsidRPr="002C1759">
        <w:rPr>
          <w:rFonts w:eastAsia="Calibri"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eastAsia="Calibri" w:cstheme="minorHAnsi"/>
          <w:sz w:val="24"/>
          <w:szCs w:val="24"/>
        </w:rPr>
        <w:t>.</w:t>
      </w:r>
    </w:p>
    <w:p w14:paraId="6095CB14" w14:textId="204DABA1" w:rsidR="00A73748" w:rsidRDefault="00A73748" w:rsidP="00A73748">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r>
      <w:r>
        <w:rPr>
          <w:rFonts w:eastAsia="Calibri" w:cstheme="minorHAnsi"/>
          <w:sz w:val="24"/>
          <w:szCs w:val="24"/>
        </w:rPr>
        <w:t>J</w:t>
      </w:r>
      <w:r w:rsidRPr="002C1759">
        <w:rPr>
          <w:rFonts w:eastAsia="Calibri" w:cstheme="minorHAnsi"/>
          <w:sz w:val="24"/>
          <w:szCs w:val="24"/>
        </w:rPr>
        <w:t>eżeli, w przypadkach, o których mowa w art. 85 ust. 1</w:t>
      </w:r>
      <w:r w:rsidR="00496516">
        <w:rPr>
          <w:rFonts w:eastAsia="Calibri" w:cstheme="minorHAnsi"/>
          <w:sz w:val="24"/>
          <w:szCs w:val="24"/>
        </w:rPr>
        <w:t xml:space="preserve"> Pzp</w:t>
      </w:r>
      <w:r w:rsidRPr="002C1759">
        <w:rPr>
          <w:rFonts w:eastAsia="Calibri" w:cstheme="minorHAnsi"/>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5B675458" w:rsidR="00194BAD" w:rsidRPr="00194BAD" w:rsidRDefault="00A73748" w:rsidP="00A73748">
      <w:pPr>
        <w:spacing w:after="0" w:line="360" w:lineRule="auto"/>
        <w:ind w:left="567" w:hanging="567"/>
        <w:rPr>
          <w:rFonts w:eastAsia="Calibri" w:cstheme="minorHAnsi"/>
          <w:sz w:val="24"/>
          <w:szCs w:val="24"/>
        </w:rPr>
      </w:pPr>
      <w:r>
        <w:rPr>
          <w:rFonts w:eastAsia="Calibri" w:cstheme="minorHAnsi"/>
          <w:sz w:val="24"/>
          <w:szCs w:val="24"/>
        </w:rPr>
        <w:t xml:space="preserve">4.       </w:t>
      </w:r>
      <w:r w:rsidR="00194BAD" w:rsidRPr="00194BAD">
        <w:rPr>
          <w:rFonts w:eastAsia="Calibri" w:cstheme="minorHAnsi"/>
          <w:sz w:val="24"/>
          <w:szCs w:val="24"/>
        </w:rPr>
        <w:t>Wykonawca może zostać wykluczony przez zamawiającego na każdym etapie postępowania o udzielenie zamówienia.</w:t>
      </w:r>
    </w:p>
    <w:p w14:paraId="2281B254" w14:textId="03938A59" w:rsidR="00194BAD" w:rsidRPr="00194BAD" w:rsidRDefault="00A73748" w:rsidP="00A73748">
      <w:pPr>
        <w:spacing w:after="0" w:line="360" w:lineRule="auto"/>
        <w:ind w:left="567" w:hanging="567"/>
        <w:contextualSpacing/>
        <w:rPr>
          <w:rFonts w:eastAsia="Calibri" w:cstheme="minorHAnsi"/>
          <w:sz w:val="24"/>
          <w:szCs w:val="24"/>
        </w:rPr>
      </w:pPr>
      <w:r>
        <w:rPr>
          <w:rFonts w:eastAsia="Calibri" w:cstheme="minorHAnsi"/>
          <w:sz w:val="24"/>
          <w:szCs w:val="24"/>
        </w:rPr>
        <w:t xml:space="preserve">5.       </w:t>
      </w:r>
      <w:r w:rsidR="00194BAD" w:rsidRPr="00194BAD">
        <w:rPr>
          <w:rFonts w:eastAsia="Calibri" w:cstheme="minorHAnsi"/>
          <w:sz w:val="24"/>
          <w:szCs w:val="24"/>
        </w:rPr>
        <w:t>Wykonawca nie podlega wykluczeniu w okolicznościach określonych w art. 108 ust. 1 pkt 1, 2 i 5</w:t>
      </w:r>
      <w:r w:rsidR="00F31AC7">
        <w:rPr>
          <w:rFonts w:eastAsia="Calibri" w:cstheme="minorHAnsi"/>
          <w:sz w:val="24"/>
          <w:szCs w:val="24"/>
        </w:rPr>
        <w:t xml:space="preserve"> Pzp</w:t>
      </w:r>
      <w:r w:rsidR="00194BAD" w:rsidRPr="00194BAD">
        <w:rPr>
          <w:rFonts w:eastAsia="Calibri" w:cstheme="minorHAnsi"/>
          <w:sz w:val="24"/>
          <w:szCs w:val="24"/>
        </w:rPr>
        <w:t>, jeżeli udowodni zamawiającemu, że spełnił łącznie następujące przesłanki:</w:t>
      </w:r>
    </w:p>
    <w:p w14:paraId="3559B9AF" w14:textId="77777777" w:rsidR="00A73748" w:rsidRPr="00194BAD" w:rsidRDefault="00194BAD"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r>
      <w:r w:rsidR="00A73748">
        <w:rPr>
          <w:rFonts w:eastAsia="Calibri" w:cstheme="minorHAnsi"/>
          <w:sz w:val="24"/>
          <w:szCs w:val="24"/>
        </w:rPr>
        <w:t>N</w:t>
      </w:r>
      <w:r w:rsidR="00A73748" w:rsidRPr="00194BAD">
        <w:rPr>
          <w:rFonts w:eastAsia="Calibri" w:cstheme="minorHAnsi"/>
          <w:sz w:val="24"/>
          <w:szCs w:val="24"/>
        </w:rPr>
        <w:t>aprawił lub zobowiązał się do naprawienia szkody wyrządzonej przestępstwem, wykroczeniem lub swoim nieprawidłowym postępowaniem, w tym poprzez zadośćuczynienie pieniężne</w:t>
      </w:r>
      <w:r w:rsidR="00A73748">
        <w:rPr>
          <w:rFonts w:eastAsia="Calibri" w:cstheme="minorHAnsi"/>
          <w:sz w:val="24"/>
          <w:szCs w:val="24"/>
        </w:rPr>
        <w:t>.</w:t>
      </w:r>
    </w:p>
    <w:p w14:paraId="4E353814"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r>
      <w:r>
        <w:rPr>
          <w:rFonts w:eastAsia="Calibri" w:cstheme="minorHAnsi"/>
          <w:sz w:val="24"/>
          <w:szCs w:val="24"/>
        </w:rPr>
        <w:t>W</w:t>
      </w:r>
      <w:r w:rsidRPr="00194BAD">
        <w:rPr>
          <w:rFonts w:eastAsia="Calibri" w:cstheme="minorHAnsi"/>
          <w:sz w:val="24"/>
          <w:szCs w:val="24"/>
        </w:rPr>
        <w:t xml:space="preserve">yczerpująco wyjaśnił fakty i okoliczności związane z przestępstwem, wykroczeniem lub swoim nieprawidłowym postępowaniem oraz spowodowanymi przez nie szkodami, </w:t>
      </w:r>
      <w:r w:rsidRPr="00194BAD">
        <w:rPr>
          <w:rFonts w:eastAsia="Calibri" w:cstheme="minorHAnsi"/>
          <w:sz w:val="24"/>
          <w:szCs w:val="24"/>
        </w:rPr>
        <w:lastRenderedPageBreak/>
        <w:t>aktywnie współpracując odpowiednio z właściwymi organami, w tym organami ścigania, lub zamawiającym</w:t>
      </w:r>
      <w:r>
        <w:rPr>
          <w:rFonts w:eastAsia="Calibri" w:cstheme="minorHAnsi"/>
          <w:sz w:val="24"/>
          <w:szCs w:val="24"/>
        </w:rPr>
        <w:t>.</w:t>
      </w:r>
    </w:p>
    <w:p w14:paraId="6AB5385F"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r>
      <w:r>
        <w:rPr>
          <w:rFonts w:eastAsia="Calibri" w:cstheme="minorHAnsi"/>
          <w:sz w:val="24"/>
          <w:szCs w:val="24"/>
        </w:rPr>
        <w:t>P</w:t>
      </w:r>
      <w:r w:rsidRPr="00194BAD">
        <w:rPr>
          <w:rFonts w:eastAsia="Calibri" w:cstheme="minorHAnsi"/>
          <w:sz w:val="24"/>
          <w:szCs w:val="24"/>
        </w:rPr>
        <w:t>odjął konkretne środki techniczne, organizacyjne i kadrowe, odpowiednie dla zapobiegania dalszym przestępstwom, wykroczeniom lub nieprawidłowemu postępowaniu, w szczególności:</w:t>
      </w:r>
    </w:p>
    <w:p w14:paraId="45407DF0"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r>
      <w:r>
        <w:rPr>
          <w:rFonts w:eastAsia="Calibri" w:cstheme="minorHAnsi"/>
          <w:sz w:val="24"/>
          <w:szCs w:val="24"/>
        </w:rPr>
        <w:t>Z</w:t>
      </w:r>
      <w:r w:rsidRPr="00194BAD">
        <w:rPr>
          <w:rFonts w:eastAsia="Calibri" w:cstheme="minorHAnsi"/>
          <w:sz w:val="24"/>
          <w:szCs w:val="24"/>
        </w:rPr>
        <w:t>erwał wszelkie powiązania z osobami lub podmiotami odpowiedzialnymi za nieprawidłowe postępowanie wykonawcy</w:t>
      </w:r>
      <w:r>
        <w:rPr>
          <w:rFonts w:eastAsia="Calibri" w:cstheme="minorHAnsi"/>
          <w:sz w:val="24"/>
          <w:szCs w:val="24"/>
        </w:rPr>
        <w:t>.</w:t>
      </w:r>
    </w:p>
    <w:p w14:paraId="562C2977"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r>
      <w:r>
        <w:rPr>
          <w:rFonts w:eastAsia="Calibri" w:cstheme="minorHAnsi"/>
          <w:sz w:val="24"/>
          <w:szCs w:val="24"/>
        </w:rPr>
        <w:t>Z</w:t>
      </w:r>
      <w:r w:rsidRPr="00194BAD">
        <w:rPr>
          <w:rFonts w:eastAsia="Calibri" w:cstheme="minorHAnsi"/>
          <w:sz w:val="24"/>
          <w:szCs w:val="24"/>
        </w:rPr>
        <w:t>reorganizował personel</w:t>
      </w:r>
      <w:r>
        <w:rPr>
          <w:rFonts w:eastAsia="Calibri" w:cstheme="minorHAnsi"/>
          <w:sz w:val="24"/>
          <w:szCs w:val="24"/>
        </w:rPr>
        <w:t>.</w:t>
      </w:r>
    </w:p>
    <w:p w14:paraId="773FACCB"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r>
      <w:r>
        <w:rPr>
          <w:rFonts w:eastAsia="Calibri" w:cstheme="minorHAnsi"/>
          <w:sz w:val="24"/>
          <w:szCs w:val="24"/>
        </w:rPr>
        <w:t>W</w:t>
      </w:r>
      <w:r w:rsidRPr="00194BAD">
        <w:rPr>
          <w:rFonts w:eastAsia="Calibri" w:cstheme="minorHAnsi"/>
          <w:sz w:val="24"/>
          <w:szCs w:val="24"/>
        </w:rPr>
        <w:t>drożył system sprawozdawczości i kontroli</w:t>
      </w:r>
      <w:r>
        <w:rPr>
          <w:rFonts w:eastAsia="Calibri" w:cstheme="minorHAnsi"/>
          <w:sz w:val="24"/>
          <w:szCs w:val="24"/>
        </w:rPr>
        <w:t>.</w:t>
      </w:r>
    </w:p>
    <w:p w14:paraId="60D4DD88"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r>
      <w:r>
        <w:rPr>
          <w:rFonts w:eastAsia="Calibri" w:cstheme="minorHAnsi"/>
          <w:sz w:val="24"/>
          <w:szCs w:val="24"/>
        </w:rPr>
        <w:t>U</w:t>
      </w:r>
      <w:r w:rsidRPr="00194BAD">
        <w:rPr>
          <w:rFonts w:eastAsia="Calibri" w:cstheme="minorHAnsi"/>
          <w:sz w:val="24"/>
          <w:szCs w:val="24"/>
        </w:rPr>
        <w:t>tworzył struktury audytu wewnętrznego do monitorowania przestrzegania przepisów, wewnętrznych regulacji lub standardów</w:t>
      </w:r>
      <w:r>
        <w:rPr>
          <w:rFonts w:eastAsia="Calibri" w:cstheme="minorHAnsi"/>
          <w:sz w:val="24"/>
          <w:szCs w:val="24"/>
        </w:rPr>
        <w:t>.</w:t>
      </w:r>
    </w:p>
    <w:p w14:paraId="614398EC" w14:textId="77777777" w:rsidR="00A73748" w:rsidRPr="00194BAD" w:rsidRDefault="00A73748" w:rsidP="00A73748">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r>
      <w:r>
        <w:rPr>
          <w:rFonts w:eastAsia="Calibri" w:cstheme="minorHAnsi"/>
          <w:sz w:val="24"/>
          <w:szCs w:val="24"/>
        </w:rPr>
        <w:t>W</w:t>
      </w:r>
      <w:r w:rsidRPr="00194BAD">
        <w:rPr>
          <w:rFonts w:eastAsia="Calibri" w:cstheme="minorHAnsi"/>
          <w:sz w:val="24"/>
          <w:szCs w:val="24"/>
        </w:rPr>
        <w:t>prowadził wewnętrzne regulacje dotyczące odpowiedzialności i odszkodowań za nieprzestrzeganie przepisów, wewnętrznych regulacji lub standardów.</w:t>
      </w:r>
    </w:p>
    <w:p w14:paraId="570B3988" w14:textId="7D024DC7" w:rsidR="00194BAD" w:rsidRDefault="00A73748" w:rsidP="00A73748">
      <w:pPr>
        <w:spacing w:after="0" w:line="360" w:lineRule="auto"/>
        <w:ind w:left="567" w:hanging="567"/>
        <w:contextualSpacing/>
        <w:rPr>
          <w:rFonts w:eastAsia="Calibri" w:cstheme="minorHAnsi"/>
          <w:sz w:val="24"/>
          <w:szCs w:val="24"/>
        </w:rPr>
      </w:pPr>
      <w:r>
        <w:rPr>
          <w:rFonts w:eastAsia="Calibri" w:cstheme="minorHAnsi"/>
          <w:sz w:val="24"/>
          <w:szCs w:val="24"/>
        </w:rPr>
        <w:t xml:space="preserve">6.       </w:t>
      </w:r>
      <w:r w:rsidR="00194BAD"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5C6EB8C3" w14:textId="52A88828" w:rsidR="001450B5" w:rsidRPr="007E59FB" w:rsidRDefault="001450B5" w:rsidP="00A73748">
      <w:pPr>
        <w:spacing w:after="0" w:line="360" w:lineRule="auto"/>
        <w:ind w:left="567" w:hanging="567"/>
        <w:contextualSpacing/>
        <w:rPr>
          <w:rFonts w:eastAsia="Calibri" w:cstheme="minorHAnsi"/>
          <w:sz w:val="24"/>
          <w:szCs w:val="24"/>
        </w:rPr>
      </w:pPr>
      <w:r>
        <w:rPr>
          <w:rFonts w:eastAsia="Calibri" w:cstheme="minorHAnsi"/>
          <w:sz w:val="24"/>
          <w:szCs w:val="24"/>
        </w:rPr>
        <w:t>7.</w:t>
      </w:r>
      <w:r>
        <w:rPr>
          <w:rFonts w:eastAsia="Calibri" w:cstheme="minorHAnsi"/>
          <w:sz w:val="24"/>
          <w:szCs w:val="24"/>
        </w:rPr>
        <w:tab/>
      </w:r>
      <w:r w:rsidRPr="007E59FB">
        <w:rPr>
          <w:rFonts w:eastAsia="Calibri" w:cstheme="minorHAnsi"/>
          <w:sz w:val="24"/>
          <w:szCs w:val="24"/>
        </w:rPr>
        <w:t>Ponadto Zamawiający wykluczy z postępowani</w:t>
      </w:r>
      <w:r w:rsidR="007E59FB" w:rsidRPr="007E59FB">
        <w:rPr>
          <w:rFonts w:eastAsia="Calibri" w:cstheme="minorHAnsi"/>
          <w:sz w:val="24"/>
          <w:szCs w:val="24"/>
        </w:rPr>
        <w:t>a</w:t>
      </w:r>
      <w:r w:rsidRPr="007E59FB">
        <w:rPr>
          <w:rFonts w:eastAsia="Calibri" w:cstheme="minorHAnsi"/>
          <w:sz w:val="24"/>
          <w:szCs w:val="24"/>
        </w:rPr>
        <w:t xml:space="preserve"> wykonawcę:</w:t>
      </w:r>
    </w:p>
    <w:p w14:paraId="464110C4" w14:textId="24F2E94F" w:rsidR="00602DA9" w:rsidRPr="007E59FB" w:rsidRDefault="00602DA9" w:rsidP="00602DA9">
      <w:pPr>
        <w:spacing w:after="0" w:line="360" w:lineRule="auto"/>
        <w:ind w:left="567" w:hanging="567"/>
        <w:rPr>
          <w:rFonts w:eastAsia="Calibri" w:cstheme="minorHAnsi"/>
          <w:sz w:val="24"/>
          <w:szCs w:val="24"/>
        </w:rPr>
      </w:pPr>
      <w:r w:rsidRPr="007E59FB">
        <w:rPr>
          <w:rFonts w:eastAsia="Calibri" w:cstheme="minorHAnsi"/>
          <w:sz w:val="24"/>
          <w:szCs w:val="24"/>
        </w:rPr>
        <w:t>1)</w:t>
      </w:r>
      <w:r w:rsidRPr="007E59FB">
        <w:rPr>
          <w:rFonts w:eastAsia="Calibri" w:cstheme="minorHAnsi"/>
          <w:sz w:val="24"/>
          <w:szCs w:val="24"/>
        </w:rPr>
        <w:tab/>
      </w:r>
      <w:r w:rsidR="001C013A">
        <w:rPr>
          <w:rFonts w:eastAsia="Calibri" w:cstheme="minorHAnsi"/>
          <w:sz w:val="24"/>
          <w:szCs w:val="24"/>
        </w:rPr>
        <w:t>w</w:t>
      </w:r>
      <w:r w:rsidRPr="007E59FB">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7E59FB">
        <w:rPr>
          <w:rFonts w:eastAsia="Calibri" w:cstheme="minorHAnsi"/>
          <w:sz w:val="24"/>
          <w:szCs w:val="24"/>
        </w:rPr>
        <w:br/>
        <w:t>o szczególnych rozwiązaniach w zakresie przeciwdziałania wspieraniu agresji na Ukrainę oraz służących ochronie bezpieczeństwa narodowego.</w:t>
      </w:r>
    </w:p>
    <w:p w14:paraId="492CF9E8" w14:textId="4AF08826" w:rsidR="00602DA9" w:rsidRPr="007E59FB" w:rsidRDefault="00602DA9" w:rsidP="00602DA9">
      <w:pPr>
        <w:spacing w:after="0" w:line="360" w:lineRule="auto"/>
        <w:ind w:left="567" w:hanging="567"/>
        <w:rPr>
          <w:rFonts w:eastAsia="Calibri" w:cstheme="minorHAnsi"/>
          <w:sz w:val="24"/>
          <w:szCs w:val="24"/>
        </w:rPr>
      </w:pPr>
      <w:r w:rsidRPr="007E59FB">
        <w:rPr>
          <w:rFonts w:eastAsia="Calibri" w:cstheme="minorHAnsi"/>
          <w:sz w:val="24"/>
          <w:szCs w:val="24"/>
        </w:rPr>
        <w:t xml:space="preserve">2)       </w:t>
      </w:r>
      <w:r w:rsidR="001C013A">
        <w:rPr>
          <w:rFonts w:eastAsia="Calibri" w:cstheme="minorHAnsi"/>
          <w:sz w:val="24"/>
          <w:szCs w:val="24"/>
        </w:rPr>
        <w:t>k</w:t>
      </w:r>
      <w:r w:rsidRPr="007E59FB">
        <w:rPr>
          <w:rFonts w:eastAsia="Calibri" w:cstheme="minorHAnsi"/>
          <w:sz w:val="24"/>
          <w:szCs w:val="24"/>
        </w:rPr>
        <w:t>tórego beneficjentem rzeczywistym w rozumieniu ustawy z dnia 1 marca 2018 r.</w:t>
      </w:r>
      <w:r w:rsidRPr="007E59FB">
        <w:rPr>
          <w:rFonts w:eastAsia="Calibri" w:cstheme="minorHAnsi"/>
          <w:sz w:val="24"/>
          <w:szCs w:val="24"/>
        </w:rPr>
        <w:b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7E59FB">
        <w:rPr>
          <w:rFonts w:eastAsia="Calibri" w:cstheme="minorHAnsi"/>
          <w:sz w:val="24"/>
          <w:szCs w:val="24"/>
        </w:rPr>
        <w:br/>
        <w:t xml:space="preserve">o którym mowa w art. 1 pkt 3 ustawy o szczególnych rozwiązaniach w zakresie </w:t>
      </w:r>
      <w:r w:rsidRPr="007E59FB">
        <w:rPr>
          <w:rFonts w:eastAsia="Calibri" w:cstheme="minorHAnsi"/>
          <w:sz w:val="24"/>
          <w:szCs w:val="24"/>
        </w:rPr>
        <w:lastRenderedPageBreak/>
        <w:t>przeciwdziałania wspieraniu agresji na Ukrainę oraz służących ochronie bezpieczeństwa narodowego.</w:t>
      </w:r>
    </w:p>
    <w:p w14:paraId="5D7C16CA" w14:textId="14132ABD" w:rsidR="00602DA9" w:rsidRPr="00C855E4" w:rsidRDefault="00602DA9" w:rsidP="00602DA9">
      <w:pPr>
        <w:spacing w:after="0" w:line="360" w:lineRule="auto"/>
        <w:ind w:left="567" w:hanging="567"/>
        <w:rPr>
          <w:rFonts w:eastAsia="Calibri" w:cstheme="minorHAnsi"/>
          <w:sz w:val="24"/>
          <w:szCs w:val="24"/>
        </w:rPr>
      </w:pPr>
      <w:r w:rsidRPr="007E59FB">
        <w:rPr>
          <w:rFonts w:eastAsia="Calibri" w:cstheme="minorHAnsi"/>
          <w:sz w:val="24"/>
          <w:szCs w:val="24"/>
        </w:rPr>
        <w:t xml:space="preserve">3)       </w:t>
      </w:r>
      <w:r w:rsidR="001C013A">
        <w:rPr>
          <w:rFonts w:eastAsia="Calibri" w:cstheme="minorHAnsi"/>
          <w:sz w:val="24"/>
          <w:szCs w:val="24"/>
        </w:rPr>
        <w:t>k</w:t>
      </w:r>
      <w:r w:rsidRPr="007E59FB">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7E59FB">
        <w:rPr>
          <w:rFonts w:eastAsia="Calibri" w:cstheme="minorHAnsi"/>
          <w:sz w:val="24"/>
          <w:szCs w:val="24"/>
        </w:rPr>
        <w:br/>
        <w:t>o szczególnych rozwiązaniach w zakresie przeciwdziałania wspieraniu agresji na Ukrainę oraz służących ochronie bezpieczeństwa narodowego.</w:t>
      </w:r>
    </w:p>
    <w:p w14:paraId="556AE8AA" w14:textId="7CF54E85" w:rsidR="00ED08FA" w:rsidRDefault="00602DA9" w:rsidP="00ED08FA">
      <w:pPr>
        <w:spacing w:after="0" w:line="360" w:lineRule="auto"/>
        <w:ind w:left="567" w:hanging="567"/>
        <w:contextualSpacing/>
        <w:rPr>
          <w:rFonts w:eastAsia="Calibri" w:cstheme="minorHAnsi"/>
          <w:sz w:val="24"/>
          <w:szCs w:val="24"/>
        </w:rPr>
      </w:pPr>
      <w:r>
        <w:rPr>
          <w:rFonts w:eastAsia="Calibri" w:cstheme="minorHAnsi"/>
          <w:sz w:val="24"/>
          <w:szCs w:val="24"/>
        </w:rPr>
        <w:t>8</w:t>
      </w:r>
      <w:r w:rsidR="00ED08FA">
        <w:rPr>
          <w:rFonts w:eastAsia="Calibri" w:cstheme="minorHAnsi"/>
          <w:sz w:val="24"/>
          <w:szCs w:val="24"/>
        </w:rPr>
        <w:t xml:space="preserve">.       </w:t>
      </w:r>
      <w:r w:rsidR="00194BAD" w:rsidRPr="00194BAD">
        <w:rPr>
          <w:rFonts w:eastAsia="Calibri" w:cstheme="minorHAnsi"/>
          <w:sz w:val="24"/>
          <w:szCs w:val="24"/>
        </w:rPr>
        <w:t>Zamawiający oceni brak podstaw do wykluczenia na podstawie wymaganego złożenia</w:t>
      </w:r>
      <w:r w:rsidR="00194BAD">
        <w:rPr>
          <w:rFonts w:eastAsia="Calibri" w:cstheme="minorHAnsi"/>
          <w:sz w:val="24"/>
          <w:szCs w:val="24"/>
        </w:rPr>
        <w:br/>
      </w:r>
      <w:r w:rsidR="00194BAD" w:rsidRPr="00194BAD">
        <w:rPr>
          <w:rFonts w:eastAsia="Calibri" w:cstheme="minorHAnsi"/>
          <w:sz w:val="24"/>
          <w:szCs w:val="24"/>
        </w:rPr>
        <w:t>z ofertą oświadczenia wykonawcy z art. 125 ust. 1 Pzp.</w:t>
      </w:r>
    </w:p>
    <w:p w14:paraId="69D2444B" w14:textId="231EFCF8" w:rsidR="007E59FB" w:rsidRDefault="007E59FB" w:rsidP="009C3249">
      <w:pPr>
        <w:spacing w:after="0" w:line="360" w:lineRule="auto"/>
        <w:ind w:left="567"/>
        <w:contextualSpacing/>
        <w:rPr>
          <w:rFonts w:cstheme="minorHAnsi"/>
          <w:b/>
          <w:bCs/>
          <w:sz w:val="24"/>
          <w:szCs w:val="24"/>
        </w:rPr>
      </w:pPr>
      <w:r>
        <w:rPr>
          <w:rFonts w:eastAsia="Calibri" w:cstheme="minorHAnsi"/>
          <w:sz w:val="24"/>
          <w:szCs w:val="24"/>
        </w:rPr>
        <w:t xml:space="preserve">W odniesieniu do podstaw wykluczenia, o których mowa w art. 108 ust 1 Pzp, Zamawiający </w:t>
      </w:r>
      <w:r w:rsidR="009C3249">
        <w:rPr>
          <w:rFonts w:eastAsia="Calibri" w:cstheme="minorHAnsi"/>
          <w:sz w:val="24"/>
          <w:szCs w:val="24"/>
        </w:rPr>
        <w:t>za</w:t>
      </w:r>
      <w:r>
        <w:rPr>
          <w:rFonts w:eastAsia="Calibri" w:cstheme="minorHAnsi"/>
          <w:sz w:val="24"/>
          <w:szCs w:val="24"/>
        </w:rPr>
        <w:t>żąda od Wykonawcy którego ofe</w:t>
      </w:r>
      <w:r w:rsidR="009C3249">
        <w:rPr>
          <w:rFonts w:eastAsia="Calibri" w:cstheme="minorHAnsi"/>
          <w:sz w:val="24"/>
          <w:szCs w:val="24"/>
        </w:rPr>
        <w:t>r</w:t>
      </w:r>
      <w:r>
        <w:rPr>
          <w:rFonts w:eastAsia="Calibri" w:cstheme="minorHAnsi"/>
          <w:sz w:val="24"/>
          <w:szCs w:val="24"/>
        </w:rPr>
        <w:t xml:space="preserve">ta została najwyżej oceniona </w:t>
      </w:r>
      <w:r w:rsidR="009C3249">
        <w:rPr>
          <w:rFonts w:eastAsia="Calibri" w:cstheme="minorHAnsi"/>
          <w:sz w:val="24"/>
          <w:szCs w:val="24"/>
        </w:rPr>
        <w:t>złożenia podmiotowych środków dowodowych w celu potwierdzenia braku podstaw do wykluczenia. Wykaz podmiotowych środków dowodowych zamawiający wskazał w rozdziale dotyczącym podmiotowych środków dowodowych.</w:t>
      </w:r>
    </w:p>
    <w:p w14:paraId="0EE8FA61" w14:textId="51E35343" w:rsidR="00194BAD" w:rsidRPr="00ED08FA" w:rsidRDefault="00602DA9" w:rsidP="00ED08FA">
      <w:pPr>
        <w:spacing w:after="0" w:line="360" w:lineRule="auto"/>
        <w:ind w:left="567" w:hanging="567"/>
        <w:contextualSpacing/>
        <w:rPr>
          <w:rFonts w:cstheme="minorHAnsi"/>
          <w:b/>
          <w:bCs/>
          <w:sz w:val="24"/>
          <w:szCs w:val="24"/>
        </w:rPr>
      </w:pPr>
      <w:r>
        <w:rPr>
          <w:rFonts w:cstheme="minorHAnsi"/>
          <w:sz w:val="24"/>
          <w:szCs w:val="24"/>
        </w:rPr>
        <w:t>9</w:t>
      </w:r>
      <w:r w:rsidR="00ED08FA">
        <w:rPr>
          <w:rFonts w:cstheme="minorHAnsi"/>
          <w:sz w:val="24"/>
          <w:szCs w:val="24"/>
        </w:rPr>
        <w:t xml:space="preserve">.       </w:t>
      </w:r>
      <w:r w:rsidR="00194BAD" w:rsidRPr="00194BAD">
        <w:rPr>
          <w:rFonts w:cstheme="minorHAnsi"/>
          <w:sz w:val="24"/>
          <w:szCs w:val="24"/>
        </w:rPr>
        <w:t>Zamawiający nie określa fakultatywnych przesłanek wykluczenia, o których mowa</w:t>
      </w:r>
      <w:r w:rsidR="00194BAD">
        <w:rPr>
          <w:rFonts w:cstheme="minorHAnsi"/>
          <w:sz w:val="24"/>
          <w:szCs w:val="24"/>
        </w:rPr>
        <w:br/>
      </w:r>
      <w:r w:rsidR="00194BAD" w:rsidRPr="00194BAD">
        <w:rPr>
          <w:rFonts w:cstheme="minorHAnsi"/>
          <w:sz w:val="24"/>
          <w:szCs w:val="24"/>
        </w:rPr>
        <w:t>w art. 109 ust</w:t>
      </w:r>
      <w:r w:rsidR="00965FE3">
        <w:rPr>
          <w:rFonts w:cstheme="minorHAnsi"/>
          <w:sz w:val="24"/>
          <w:szCs w:val="24"/>
        </w:rPr>
        <w:t>.</w:t>
      </w:r>
      <w:r w:rsidR="00194BAD" w:rsidRPr="00194BAD">
        <w:rPr>
          <w:rFonts w:cstheme="minorHAnsi"/>
          <w:sz w:val="24"/>
          <w:szCs w:val="24"/>
        </w:rPr>
        <w:t xml:space="preserve"> 1 </w:t>
      </w:r>
      <w:r w:rsidR="00194BAD">
        <w:rPr>
          <w:rFonts w:cstheme="minorHAnsi"/>
          <w:sz w:val="24"/>
          <w:szCs w:val="24"/>
        </w:rPr>
        <w:t>P</w:t>
      </w:r>
      <w:r w:rsidR="00194BAD" w:rsidRPr="00194BAD">
        <w:rPr>
          <w:rFonts w:cstheme="minorHAnsi"/>
          <w:sz w:val="24"/>
          <w:szCs w:val="24"/>
        </w:rPr>
        <w:t>zp.</w:t>
      </w:r>
    </w:p>
    <w:p w14:paraId="2F4D91C2" w14:textId="77777777" w:rsidR="00965FE3" w:rsidRDefault="00965FE3" w:rsidP="00194BAD">
      <w:pPr>
        <w:spacing w:after="0" w:line="360" w:lineRule="auto"/>
        <w:contextualSpacing/>
        <w:rPr>
          <w:rFonts w:cstheme="minorHAnsi"/>
          <w:sz w:val="24"/>
          <w:szCs w:val="24"/>
        </w:rPr>
      </w:pPr>
    </w:p>
    <w:p w14:paraId="7500A495" w14:textId="09FF7592"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34B6D659" w14:textId="63683350" w:rsidR="00194BAD" w:rsidRPr="00194BAD" w:rsidRDefault="00194BAD" w:rsidP="001B7C15">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Wykonawca poda cenę oferty w Formularzu Ofertowym sporządzonym według wzoru, stanowiącego załącznik Nr 1 do SWZ,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549F5A9" w14:textId="77777777" w:rsidR="00194BAD" w:rsidRPr="00194BAD" w:rsidRDefault="00194BAD" w:rsidP="001B7C15">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Cena oferty stanowi wynagrodzenie ryczałtowe.</w:t>
      </w:r>
    </w:p>
    <w:p w14:paraId="616252B9" w14:textId="77777777" w:rsidR="00194BAD" w:rsidRPr="00194BAD" w:rsidRDefault="00194BAD" w:rsidP="001B7C15">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Cena musi być wyrażona w złotych polskich (PLN) z dokładnością nie większą niż dwa miejsca po przecinku.</w:t>
      </w:r>
    </w:p>
    <w:p w14:paraId="140C667D" w14:textId="02B64C9C" w:rsidR="00194BAD" w:rsidRPr="00194BAD" w:rsidRDefault="00194BAD" w:rsidP="001B7C15">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194BAD">
        <w:rPr>
          <w:rFonts w:cstheme="minorHAnsi"/>
          <w:sz w:val="24"/>
          <w:szCs w:val="24"/>
        </w:rPr>
        <w:lastRenderedPageBreak/>
        <w:t>i spowoduje odrzucenie oferty, jeżeli nie ziszczą się ustawowe przesłanki omyłki (na podstawie art. 226 ust</w:t>
      </w:r>
      <w:r w:rsidR="00965FE3">
        <w:rPr>
          <w:rFonts w:cstheme="minorHAnsi"/>
          <w:sz w:val="24"/>
          <w:szCs w:val="24"/>
        </w:rPr>
        <w:t>.</w:t>
      </w:r>
      <w:r w:rsidRPr="00194BAD">
        <w:rPr>
          <w:rFonts w:cstheme="minorHAnsi"/>
          <w:sz w:val="24"/>
          <w:szCs w:val="24"/>
        </w:rPr>
        <w:t xml:space="preserve"> 1 pkt 10 Pzp w związku z art. 223 ust</w:t>
      </w:r>
      <w:r w:rsidR="00965FE3">
        <w:rPr>
          <w:rFonts w:cstheme="minorHAnsi"/>
          <w:sz w:val="24"/>
          <w:szCs w:val="24"/>
        </w:rPr>
        <w:t>.</w:t>
      </w:r>
      <w:r w:rsidRPr="00194BAD">
        <w:rPr>
          <w:rFonts w:cstheme="minorHAnsi"/>
          <w:sz w:val="24"/>
          <w:szCs w:val="24"/>
        </w:rPr>
        <w:t xml:space="preserve"> 2 pkt 3 Pzp)</w:t>
      </w:r>
      <w:r w:rsidR="00F31AC7">
        <w:rPr>
          <w:rFonts w:cstheme="minorHAnsi"/>
          <w:sz w:val="24"/>
          <w:szCs w:val="24"/>
        </w:rPr>
        <w:t>.</w:t>
      </w:r>
    </w:p>
    <w:p w14:paraId="3AC496BD" w14:textId="77777777" w:rsidR="00194BAD" w:rsidRPr="00194BAD" w:rsidRDefault="00194BAD" w:rsidP="001B7C15">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Rozliczenia między Zamawiającym a Wykonawcą będą prowadzone w złotych polskich  (PLN).</w:t>
      </w:r>
    </w:p>
    <w:p w14:paraId="2334DB9F" w14:textId="6224F63B" w:rsidR="00ED08FA" w:rsidRPr="00F31AC7" w:rsidRDefault="00194BAD" w:rsidP="001B7C15">
      <w:pPr>
        <w:numPr>
          <w:ilvl w:val="0"/>
          <w:numId w:val="16"/>
        </w:numPr>
        <w:spacing w:after="0" w:line="360" w:lineRule="auto"/>
        <w:ind w:left="567" w:hanging="567"/>
        <w:contextualSpacing/>
        <w:rPr>
          <w:rFonts w:cstheme="minorHAnsi"/>
          <w:sz w:val="24"/>
          <w:szCs w:val="24"/>
        </w:rPr>
      </w:pPr>
      <w:r w:rsidRPr="00194BAD">
        <w:rPr>
          <w:rFonts w:cstheme="minorHAnsi"/>
          <w:sz w:val="24"/>
          <w:szCs w:val="24"/>
        </w:rPr>
        <w:t>W przypadku rozbieżności pomiędzy ceną ryczałtową podana cyfrowo a słownie, jako wartość właściwa zostanie przyjęta cena ryczałtowa podana słownie</w:t>
      </w:r>
      <w:r w:rsidR="00F31AC7">
        <w:rPr>
          <w:rFonts w:cstheme="minorHAnsi"/>
          <w:sz w:val="24"/>
          <w:szCs w:val="24"/>
        </w:rPr>
        <w:t>.</w:t>
      </w:r>
    </w:p>
    <w:p w14:paraId="2485D0D5" w14:textId="22EC6FA0"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121984C3" w14:textId="2C0AD7DA" w:rsidR="00BF7478" w:rsidRPr="00BF7478" w:rsidRDefault="00BF7478" w:rsidP="005F6A1B">
      <w:pPr>
        <w:pStyle w:val="Akapitzlist"/>
        <w:spacing w:after="0" w:line="360" w:lineRule="auto"/>
        <w:ind w:left="0"/>
        <w:rPr>
          <w:rFonts w:cstheme="minorHAnsi"/>
          <w:sz w:val="24"/>
          <w:szCs w:val="24"/>
        </w:rPr>
      </w:pPr>
      <w:r w:rsidRPr="00BF7478">
        <w:rPr>
          <w:rFonts w:cstheme="minorHAnsi"/>
          <w:sz w:val="24"/>
          <w:szCs w:val="24"/>
        </w:rPr>
        <w:t>1.</w:t>
      </w:r>
      <w:r w:rsidRPr="00BF7478">
        <w:rPr>
          <w:rFonts w:cstheme="minorHAnsi"/>
          <w:sz w:val="24"/>
          <w:szCs w:val="24"/>
        </w:rPr>
        <w:tab/>
        <w:t>W niniejszym postępowaniu kryteriami oceny ofert są: cena i doświadczenie kluczowego specjalisty (</w:t>
      </w:r>
      <w:r w:rsidR="005F6A1B">
        <w:rPr>
          <w:rFonts w:cstheme="minorHAnsi"/>
          <w:sz w:val="24"/>
          <w:szCs w:val="24"/>
        </w:rPr>
        <w:t xml:space="preserve">inspektora nadzoru </w:t>
      </w:r>
      <w:r w:rsidRPr="00BF7478">
        <w:rPr>
          <w:rFonts w:cstheme="minorHAnsi"/>
          <w:sz w:val="24"/>
          <w:szCs w:val="24"/>
        </w:rPr>
        <w:t>branży drogowej):</w:t>
      </w:r>
    </w:p>
    <w:p w14:paraId="7806E5A2" w14:textId="77777777" w:rsidR="00BF7478" w:rsidRPr="00BF7478" w:rsidRDefault="00BF7478" w:rsidP="005F6A1B">
      <w:pPr>
        <w:pStyle w:val="Akapitzlist"/>
        <w:spacing w:after="0" w:line="360" w:lineRule="auto"/>
        <w:ind w:left="0"/>
        <w:rPr>
          <w:rFonts w:cstheme="minorHAnsi"/>
          <w:sz w:val="24"/>
          <w:szCs w:val="24"/>
        </w:rPr>
      </w:pPr>
      <w:r w:rsidRPr="00BF7478">
        <w:rPr>
          <w:rFonts w:cstheme="minorHAnsi"/>
          <w:sz w:val="24"/>
          <w:szCs w:val="24"/>
        </w:rPr>
        <w:t>CENA – waga (znaczenie) 60 pkt.</w:t>
      </w:r>
    </w:p>
    <w:p w14:paraId="3BA482EB" w14:textId="77777777" w:rsidR="00BF7478" w:rsidRPr="00BF7478" w:rsidRDefault="00BF7478" w:rsidP="005F6A1B">
      <w:pPr>
        <w:pStyle w:val="Akapitzlist"/>
        <w:spacing w:after="0" w:line="360" w:lineRule="auto"/>
        <w:ind w:left="0"/>
        <w:rPr>
          <w:rFonts w:cstheme="minorHAnsi"/>
          <w:sz w:val="24"/>
          <w:szCs w:val="24"/>
        </w:rPr>
      </w:pPr>
      <w:r w:rsidRPr="00BF7478">
        <w:rPr>
          <w:rFonts w:cstheme="minorHAnsi"/>
          <w:sz w:val="24"/>
          <w:szCs w:val="24"/>
        </w:rPr>
        <w:t>DOŚWIADCZENIE KLUCZOWEGO SPECJALISTY – waga (znaczenie) 40 pkt</w:t>
      </w:r>
    </w:p>
    <w:p w14:paraId="313F5002" w14:textId="77777777" w:rsidR="00BF7478" w:rsidRPr="00BF7478" w:rsidRDefault="00BF7478" w:rsidP="005F6A1B">
      <w:pPr>
        <w:pStyle w:val="Akapitzlist"/>
        <w:spacing w:after="0" w:line="360" w:lineRule="auto"/>
        <w:ind w:left="0"/>
        <w:rPr>
          <w:rFonts w:cstheme="minorHAnsi"/>
          <w:sz w:val="24"/>
          <w:szCs w:val="24"/>
        </w:rPr>
      </w:pPr>
      <w:r w:rsidRPr="00BF7478">
        <w:rPr>
          <w:rFonts w:cstheme="minorHAnsi"/>
          <w:sz w:val="24"/>
          <w:szCs w:val="24"/>
        </w:rPr>
        <w:t>1)</w:t>
      </w:r>
      <w:r w:rsidRPr="00BF7478">
        <w:rPr>
          <w:rFonts w:cstheme="minorHAnsi"/>
          <w:sz w:val="24"/>
          <w:szCs w:val="24"/>
        </w:rPr>
        <w:tab/>
        <w:t>Oferta z najniższą CENĄ otrzyma maksymalnie 60 punktów. Pozostałe oferty zostaną przeliczone wg wzoru podanego poniżej. Wynik będzie traktowany jako wartość punktowa oferty w kryterium CENA oferty (Wp1).</w:t>
      </w:r>
    </w:p>
    <w:p w14:paraId="77F1F146"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 xml:space="preserve">                               C.naj.</w:t>
      </w:r>
    </w:p>
    <w:p w14:paraId="17C1F0A2"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 xml:space="preserve">           Wp1 = Rx -------------------------</w:t>
      </w:r>
    </w:p>
    <w:p w14:paraId="06394767"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 xml:space="preserve">                                             C.of.bad.</w:t>
      </w:r>
    </w:p>
    <w:p w14:paraId="5E74F802" w14:textId="77777777" w:rsidR="00BF7478" w:rsidRPr="00BF7478" w:rsidRDefault="00BF7478" w:rsidP="00BF7478">
      <w:pPr>
        <w:pStyle w:val="Akapitzlist"/>
        <w:spacing w:after="0" w:line="360" w:lineRule="auto"/>
        <w:ind w:left="567"/>
        <w:rPr>
          <w:rFonts w:cstheme="minorHAnsi"/>
          <w:sz w:val="24"/>
          <w:szCs w:val="24"/>
        </w:rPr>
      </w:pPr>
    </w:p>
    <w:p w14:paraId="485B4A67"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Wp1 – wartość punktowa w kryterium CENA obliczona do dwóch miejsc po przecinku</w:t>
      </w:r>
    </w:p>
    <w:p w14:paraId="71423DE9"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R – ranga w ocenie, tj. 60 pkt</w:t>
      </w:r>
    </w:p>
    <w:p w14:paraId="154E1473"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C.naj. – CENA najkorzystniejszej oferty (najtańsza)</w:t>
      </w:r>
    </w:p>
    <w:p w14:paraId="6F733C8B"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C.of.bad. – CENA oferty badanej</w:t>
      </w:r>
    </w:p>
    <w:p w14:paraId="32E68640" w14:textId="77777777" w:rsidR="00BF7478" w:rsidRPr="00BF7478" w:rsidRDefault="00BF7478" w:rsidP="00BF7478">
      <w:pPr>
        <w:pStyle w:val="Akapitzlist"/>
        <w:spacing w:after="0" w:line="360" w:lineRule="auto"/>
        <w:ind w:left="567"/>
        <w:rPr>
          <w:rFonts w:cstheme="minorHAnsi"/>
          <w:sz w:val="24"/>
          <w:szCs w:val="24"/>
        </w:rPr>
      </w:pPr>
    </w:p>
    <w:p w14:paraId="50B91280" w14:textId="4A2A059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2)</w:t>
      </w:r>
      <w:r w:rsidRPr="00BF7478">
        <w:rPr>
          <w:rFonts w:cstheme="minorHAnsi"/>
          <w:sz w:val="24"/>
          <w:szCs w:val="24"/>
        </w:rPr>
        <w:tab/>
        <w:t>Doświadczenie Kluczowego Specjalisty (</w:t>
      </w:r>
      <w:r w:rsidR="005F6A1B">
        <w:rPr>
          <w:rFonts w:cstheme="minorHAnsi"/>
          <w:sz w:val="24"/>
          <w:szCs w:val="24"/>
        </w:rPr>
        <w:t xml:space="preserve">inspektora nadzoru </w:t>
      </w:r>
      <w:r w:rsidR="0025749A">
        <w:rPr>
          <w:rFonts w:cstheme="minorHAnsi"/>
          <w:sz w:val="24"/>
          <w:szCs w:val="24"/>
        </w:rPr>
        <w:t xml:space="preserve">inwestorskiego </w:t>
      </w:r>
      <w:r w:rsidRPr="00BF7478">
        <w:rPr>
          <w:rFonts w:cstheme="minorHAnsi"/>
          <w:sz w:val="24"/>
          <w:szCs w:val="24"/>
        </w:rPr>
        <w:t>branży drogowej)- waga kryterium – 40 pkt</w:t>
      </w:r>
    </w:p>
    <w:p w14:paraId="67079CC1"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 xml:space="preserve">Maksymalna liczba punktów jaką oferta może uzyskać w tym kryterium wynosi 40 pkt. </w:t>
      </w:r>
    </w:p>
    <w:p w14:paraId="2A15734D" w14:textId="450241B5"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 xml:space="preserve">Kryterium to rozpatrywane będzie na podstawie informacji dotyczących </w:t>
      </w:r>
      <w:r w:rsidR="005F6A1B">
        <w:rPr>
          <w:rFonts w:cstheme="minorHAnsi"/>
          <w:sz w:val="24"/>
          <w:szCs w:val="24"/>
        </w:rPr>
        <w:t xml:space="preserve">Inspektora nadzoru </w:t>
      </w:r>
      <w:r w:rsidRPr="00BF7478">
        <w:rPr>
          <w:rFonts w:cstheme="minorHAnsi"/>
          <w:sz w:val="24"/>
          <w:szCs w:val="24"/>
        </w:rPr>
        <w:t>branży drogowej skierowanego przez Wykonawcę do realizacji zamówienia publicznego, sporządzonej według wzoru zawartego w pkt 5 formularza oferty (załącznik Nr 1 do SWZ).</w:t>
      </w:r>
    </w:p>
    <w:p w14:paraId="13F52CFD" w14:textId="1417BBB5"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lastRenderedPageBreak/>
        <w:t xml:space="preserve">Jeżeli Wykonawca nie wypełni formularza oferty w pkt 5, dotyczącego Doświadczenia Kluczowego Specjalisty, Zamawiający przyjmie, że Wykonawca nie wykazuje żadnego większego doświadczenia </w:t>
      </w:r>
      <w:r w:rsidR="00D00A6E">
        <w:rPr>
          <w:rFonts w:cstheme="minorHAnsi"/>
          <w:sz w:val="24"/>
          <w:szCs w:val="24"/>
        </w:rPr>
        <w:t xml:space="preserve">inspektora nadzoru inwestorskiego branży drogowej </w:t>
      </w:r>
      <w:r w:rsidRPr="00BF7478">
        <w:rPr>
          <w:rFonts w:cstheme="minorHAnsi"/>
          <w:sz w:val="24"/>
          <w:szCs w:val="24"/>
        </w:rPr>
        <w:t>skierowanego do realizacji zamówienia (tj. doświadczenia dodatkowego - ponad doświadczenie spełniające warunki udziału w postępowaniu), wówczas Wykonawca w tym kryterium otrzyma 0 pkt.</w:t>
      </w:r>
    </w:p>
    <w:p w14:paraId="3FCB9B7C"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Punkty w kryterium Doświadczenie Kluczowego Specjalisty zostaną przyznane w następujący sposób:</w:t>
      </w:r>
    </w:p>
    <w:p w14:paraId="0118B905" w14:textId="464621E5" w:rsidR="00BF7478" w:rsidRDefault="00BF7478" w:rsidP="00BF7478">
      <w:pPr>
        <w:pStyle w:val="Akapitzlist"/>
        <w:spacing w:after="0" w:line="360" w:lineRule="auto"/>
        <w:ind w:left="567"/>
        <w:rPr>
          <w:rFonts w:cstheme="minorHAnsi"/>
          <w:sz w:val="24"/>
          <w:szCs w:val="24"/>
        </w:rPr>
      </w:pPr>
      <w:r w:rsidRPr="00BF7478">
        <w:rPr>
          <w:rFonts w:cstheme="minorHAnsi"/>
          <w:sz w:val="24"/>
          <w:szCs w:val="24"/>
        </w:rPr>
        <w:t>a)</w:t>
      </w:r>
      <w:r w:rsidRPr="00BF7478">
        <w:rPr>
          <w:rFonts w:cstheme="minorHAnsi"/>
          <w:sz w:val="24"/>
          <w:szCs w:val="24"/>
        </w:rPr>
        <w:tab/>
        <w:t xml:space="preserve">Zamawiający przyzna punkty za doświadczenie </w:t>
      </w:r>
      <w:r w:rsidR="005F6A1B">
        <w:rPr>
          <w:rFonts w:cstheme="minorHAnsi"/>
          <w:sz w:val="24"/>
          <w:szCs w:val="24"/>
        </w:rPr>
        <w:t xml:space="preserve">Inspektora nadzoru </w:t>
      </w:r>
      <w:r w:rsidRPr="00BF7478">
        <w:rPr>
          <w:rFonts w:cstheme="minorHAnsi"/>
          <w:sz w:val="24"/>
          <w:szCs w:val="24"/>
        </w:rPr>
        <w:t xml:space="preserve">branży drogowej (Wp2) ponad wymagane doświadczenie na spełnienie warunków udziału w postępowaniu, tj. za: </w:t>
      </w:r>
    </w:p>
    <w:p w14:paraId="6F0DE85E" w14:textId="77777777" w:rsidR="000F1987" w:rsidRDefault="00BF7478" w:rsidP="00BF7478">
      <w:pPr>
        <w:pStyle w:val="Akapitzlist"/>
        <w:spacing w:after="0" w:line="360" w:lineRule="auto"/>
        <w:ind w:left="567"/>
        <w:rPr>
          <w:rFonts w:cstheme="minorHAnsi"/>
          <w:sz w:val="24"/>
          <w:szCs w:val="24"/>
        </w:rPr>
      </w:pPr>
      <w:r w:rsidRPr="00BF7478">
        <w:rPr>
          <w:rFonts w:cstheme="minorHAnsi"/>
          <w:sz w:val="24"/>
          <w:szCs w:val="24"/>
        </w:rPr>
        <w:t>-</w:t>
      </w:r>
      <w:r w:rsidRPr="00BF7478">
        <w:rPr>
          <w:rFonts w:cstheme="minorHAnsi"/>
          <w:sz w:val="24"/>
          <w:szCs w:val="24"/>
        </w:rPr>
        <w:tab/>
        <w:t xml:space="preserve">jedno dodatkowe zadanie, wykonane w ciągu ostatnich 5 lat, polegające na </w:t>
      </w:r>
    </w:p>
    <w:p w14:paraId="23D2929C" w14:textId="7A626F36" w:rsidR="000F1987" w:rsidRPr="004D4A9F" w:rsidRDefault="000F1987" w:rsidP="000F1987">
      <w:pPr>
        <w:pStyle w:val="Akapitzlist"/>
        <w:spacing w:before="100" w:beforeAutospacing="1" w:after="100" w:afterAutospacing="1" w:line="360" w:lineRule="auto"/>
        <w:ind w:left="709"/>
        <w:jc w:val="both"/>
        <w:rPr>
          <w:rFonts w:cstheme="minorHAnsi"/>
          <w:sz w:val="24"/>
          <w:szCs w:val="24"/>
        </w:rPr>
      </w:pPr>
      <w:r w:rsidRPr="004D4A9F">
        <w:rPr>
          <w:rFonts w:cstheme="minorHAnsi"/>
          <w:sz w:val="24"/>
          <w:szCs w:val="24"/>
        </w:rPr>
        <w:t>pełnieniu funkcji inspektora nadzoru inwestorskiego w branży drogowej lub pełnieniu funkcji kierownika budowy</w:t>
      </w:r>
      <w:r>
        <w:rPr>
          <w:rFonts w:cstheme="minorHAnsi"/>
          <w:sz w:val="24"/>
          <w:szCs w:val="24"/>
        </w:rPr>
        <w:t xml:space="preserve"> robót drogowych</w:t>
      </w:r>
      <w:r w:rsidRPr="004D4A9F">
        <w:rPr>
          <w:rFonts w:cstheme="minorHAnsi"/>
          <w:sz w:val="24"/>
          <w:szCs w:val="24"/>
        </w:rPr>
        <w:t xml:space="preserve"> lub pełnieniu funkcji kierownika robót drogowych, na kontrakcie obejmującym wykonanie budowy/przebudowy drogi o nawierzchni bitumicznej, zakończonym i rozliczonym (doprowadzonym do wystawienia protokołu odbioru/Świadectwa Przejęcia) przy udziale osoby wykazującej doświadczenie w tym punkcie</w:t>
      </w:r>
      <w:r>
        <w:rPr>
          <w:rFonts w:cstheme="minorHAnsi"/>
          <w:sz w:val="24"/>
          <w:szCs w:val="24"/>
        </w:rPr>
        <w:t>, Wykonawca otrzyma 10 pkt</w:t>
      </w:r>
      <w:r w:rsidR="00B07032">
        <w:rPr>
          <w:rFonts w:cstheme="minorHAnsi"/>
          <w:sz w:val="24"/>
          <w:szCs w:val="24"/>
        </w:rPr>
        <w:t>.</w:t>
      </w:r>
      <w:r w:rsidRPr="004D4A9F">
        <w:rPr>
          <w:rFonts w:cstheme="minorHAnsi"/>
          <w:sz w:val="24"/>
          <w:szCs w:val="24"/>
        </w:rPr>
        <w:t xml:space="preserve"> </w:t>
      </w:r>
    </w:p>
    <w:p w14:paraId="3D8F9DE8" w14:textId="5FC9FD4F" w:rsidR="000F1987" w:rsidRDefault="000F1987" w:rsidP="000F1987">
      <w:pPr>
        <w:pStyle w:val="Akapitzlist"/>
        <w:spacing w:after="0" w:line="360" w:lineRule="auto"/>
        <w:ind w:left="567"/>
        <w:rPr>
          <w:rFonts w:cstheme="minorHAnsi"/>
          <w:sz w:val="24"/>
          <w:szCs w:val="24"/>
        </w:rPr>
      </w:pPr>
      <w:r>
        <w:rPr>
          <w:rFonts w:cstheme="minorHAnsi"/>
          <w:sz w:val="24"/>
          <w:szCs w:val="24"/>
        </w:rPr>
        <w:t xml:space="preserve">- dwa </w:t>
      </w:r>
      <w:r w:rsidRPr="00BF7478">
        <w:rPr>
          <w:rFonts w:cstheme="minorHAnsi"/>
          <w:sz w:val="24"/>
          <w:szCs w:val="24"/>
        </w:rPr>
        <w:t xml:space="preserve">dodatkowe zadanie, wykonane w ciągu ostatnich 5 lat, polegające na </w:t>
      </w:r>
    </w:p>
    <w:p w14:paraId="49A99AE8" w14:textId="2D51594A" w:rsidR="000F1987" w:rsidRPr="004D4A9F" w:rsidRDefault="000F1987" w:rsidP="000F1987">
      <w:pPr>
        <w:pStyle w:val="Akapitzlist"/>
        <w:spacing w:before="100" w:beforeAutospacing="1" w:after="100" w:afterAutospacing="1" w:line="360" w:lineRule="auto"/>
        <w:ind w:left="709"/>
        <w:jc w:val="both"/>
        <w:rPr>
          <w:rFonts w:cstheme="minorHAnsi"/>
          <w:sz w:val="24"/>
          <w:szCs w:val="24"/>
        </w:rPr>
      </w:pPr>
      <w:r w:rsidRPr="004D4A9F">
        <w:rPr>
          <w:rFonts w:cstheme="minorHAnsi"/>
          <w:sz w:val="24"/>
          <w:szCs w:val="24"/>
        </w:rPr>
        <w:t>pełnieniu funkcji inspektora nadzoru inwestorskiego w branży drogowej lub pełnieniu funkcji kierownika budowy</w:t>
      </w:r>
      <w:r>
        <w:rPr>
          <w:rFonts w:cstheme="minorHAnsi"/>
          <w:sz w:val="24"/>
          <w:szCs w:val="24"/>
        </w:rPr>
        <w:t xml:space="preserve"> robót drogowych</w:t>
      </w:r>
      <w:r w:rsidRPr="004D4A9F">
        <w:rPr>
          <w:rFonts w:cstheme="minorHAnsi"/>
          <w:sz w:val="24"/>
          <w:szCs w:val="24"/>
        </w:rPr>
        <w:t xml:space="preserve"> lub pełnieniu funkcji kierownika robót drogowych, na kontrakcie obejmującym wykonanie budowy/przebudowy drogi o nawierzchni bitumicznej, zakończonym i rozliczonym (doprowadzonym do wystawienia protokołu odbioru/Świadectwa Przejęcia) przy udziale osoby wykazującej doświadczenie w tym punkcie</w:t>
      </w:r>
      <w:r>
        <w:rPr>
          <w:rFonts w:cstheme="minorHAnsi"/>
          <w:sz w:val="24"/>
          <w:szCs w:val="24"/>
        </w:rPr>
        <w:t>, Wykonawca otrzyma 20 pkt</w:t>
      </w:r>
      <w:r w:rsidRPr="004D4A9F">
        <w:rPr>
          <w:rFonts w:cstheme="minorHAnsi"/>
          <w:sz w:val="24"/>
          <w:szCs w:val="24"/>
        </w:rPr>
        <w:t xml:space="preserve"> </w:t>
      </w:r>
    </w:p>
    <w:p w14:paraId="6307A2C1" w14:textId="0B22FB56" w:rsidR="000F1987" w:rsidRDefault="000F1987" w:rsidP="000F1987">
      <w:pPr>
        <w:pStyle w:val="Akapitzlist"/>
        <w:spacing w:after="0" w:line="360" w:lineRule="auto"/>
        <w:ind w:left="567"/>
        <w:rPr>
          <w:rFonts w:cstheme="minorHAnsi"/>
          <w:sz w:val="24"/>
          <w:szCs w:val="24"/>
        </w:rPr>
      </w:pPr>
      <w:r>
        <w:rPr>
          <w:rFonts w:cstheme="minorHAnsi"/>
          <w:sz w:val="24"/>
          <w:szCs w:val="24"/>
        </w:rPr>
        <w:t xml:space="preserve">- trzy </w:t>
      </w:r>
      <w:r w:rsidRPr="00BF7478">
        <w:rPr>
          <w:rFonts w:cstheme="minorHAnsi"/>
          <w:sz w:val="24"/>
          <w:szCs w:val="24"/>
        </w:rPr>
        <w:t>dodatkowe zadani</w:t>
      </w:r>
      <w:r w:rsidR="00AF4B44">
        <w:rPr>
          <w:rFonts w:cstheme="minorHAnsi"/>
          <w:sz w:val="24"/>
          <w:szCs w:val="24"/>
        </w:rPr>
        <w:t>a</w:t>
      </w:r>
      <w:r w:rsidRPr="00BF7478">
        <w:rPr>
          <w:rFonts w:cstheme="minorHAnsi"/>
          <w:sz w:val="24"/>
          <w:szCs w:val="24"/>
        </w:rPr>
        <w:t xml:space="preserve">, wykonane w ciągu ostatnich 5 lat, polegające na </w:t>
      </w:r>
    </w:p>
    <w:p w14:paraId="36FBBBE7" w14:textId="24DB2A4D" w:rsidR="000F1987" w:rsidRPr="004D4A9F" w:rsidRDefault="000F1987" w:rsidP="000F1987">
      <w:pPr>
        <w:pStyle w:val="Akapitzlist"/>
        <w:spacing w:before="100" w:beforeAutospacing="1" w:after="100" w:afterAutospacing="1" w:line="360" w:lineRule="auto"/>
        <w:ind w:left="709"/>
        <w:jc w:val="both"/>
        <w:rPr>
          <w:rFonts w:cstheme="minorHAnsi"/>
          <w:sz w:val="24"/>
          <w:szCs w:val="24"/>
        </w:rPr>
      </w:pPr>
      <w:r w:rsidRPr="004D4A9F">
        <w:rPr>
          <w:rFonts w:cstheme="minorHAnsi"/>
          <w:sz w:val="24"/>
          <w:szCs w:val="24"/>
        </w:rPr>
        <w:t>pełnieniu funkcji inspektora nadzoru inwestorskiego w branży drogowej lub pełnieniu funkcji kierownika budowy</w:t>
      </w:r>
      <w:r>
        <w:rPr>
          <w:rFonts w:cstheme="minorHAnsi"/>
          <w:sz w:val="24"/>
          <w:szCs w:val="24"/>
        </w:rPr>
        <w:t xml:space="preserve"> robót drogowych</w:t>
      </w:r>
      <w:r w:rsidRPr="004D4A9F">
        <w:rPr>
          <w:rFonts w:cstheme="minorHAnsi"/>
          <w:sz w:val="24"/>
          <w:szCs w:val="24"/>
        </w:rPr>
        <w:t xml:space="preserve"> lub pełnieniu funkcji kierownika robót drogowych, na kontrakcie obejmującym wykonanie budowy/przebudowy drogi o nawierzchni bitumicznej, zakończonym i rozliczonym (doprowadzonym do wystawienia protokołu odbioru/Świadectwa Przejęcia) przy udziale osoby wykazującej doświadczenie w tym punkcie</w:t>
      </w:r>
      <w:r>
        <w:rPr>
          <w:rFonts w:cstheme="minorHAnsi"/>
          <w:sz w:val="24"/>
          <w:szCs w:val="24"/>
        </w:rPr>
        <w:t>, Wykonawca otrzyma 30 pkt</w:t>
      </w:r>
      <w:r w:rsidRPr="004D4A9F">
        <w:rPr>
          <w:rFonts w:cstheme="minorHAnsi"/>
          <w:sz w:val="24"/>
          <w:szCs w:val="24"/>
        </w:rPr>
        <w:t xml:space="preserve"> </w:t>
      </w:r>
    </w:p>
    <w:p w14:paraId="6B549EE6" w14:textId="494E7600" w:rsidR="000F1987" w:rsidRPr="004D4A9F" w:rsidRDefault="000F1987" w:rsidP="001C013A">
      <w:pPr>
        <w:pStyle w:val="Akapitzlist"/>
        <w:spacing w:after="0" w:line="360" w:lineRule="auto"/>
        <w:ind w:left="567"/>
        <w:rPr>
          <w:rFonts w:cstheme="minorHAnsi"/>
          <w:sz w:val="24"/>
          <w:szCs w:val="24"/>
        </w:rPr>
      </w:pPr>
      <w:r>
        <w:rPr>
          <w:rFonts w:cstheme="minorHAnsi"/>
          <w:sz w:val="24"/>
          <w:szCs w:val="24"/>
        </w:rPr>
        <w:lastRenderedPageBreak/>
        <w:t xml:space="preserve">- cztery </w:t>
      </w:r>
      <w:r w:rsidRPr="00BF7478">
        <w:rPr>
          <w:rFonts w:cstheme="minorHAnsi"/>
          <w:sz w:val="24"/>
          <w:szCs w:val="24"/>
        </w:rPr>
        <w:t>dodatkowe zadani</w:t>
      </w:r>
      <w:r w:rsidR="00AF4B44">
        <w:rPr>
          <w:rFonts w:cstheme="minorHAnsi"/>
          <w:sz w:val="24"/>
          <w:szCs w:val="24"/>
        </w:rPr>
        <w:t>a lub więcej</w:t>
      </w:r>
      <w:r w:rsidRPr="00BF7478">
        <w:rPr>
          <w:rFonts w:cstheme="minorHAnsi"/>
          <w:sz w:val="24"/>
          <w:szCs w:val="24"/>
        </w:rPr>
        <w:t xml:space="preserve">, wykonane w ciągu ostatnich 5 lat, polegające na </w:t>
      </w:r>
      <w:r w:rsidRPr="004D4A9F">
        <w:rPr>
          <w:rFonts w:cstheme="minorHAnsi"/>
          <w:sz w:val="24"/>
          <w:szCs w:val="24"/>
        </w:rPr>
        <w:t>pełnieniu funkcji inspektora nadzoru inwestorskiego w branży drogowej lub pełnieniu funkcji kierownika budowy</w:t>
      </w:r>
      <w:r>
        <w:rPr>
          <w:rFonts w:cstheme="minorHAnsi"/>
          <w:sz w:val="24"/>
          <w:szCs w:val="24"/>
        </w:rPr>
        <w:t xml:space="preserve"> robót drogowych</w:t>
      </w:r>
      <w:r w:rsidRPr="004D4A9F">
        <w:rPr>
          <w:rFonts w:cstheme="minorHAnsi"/>
          <w:sz w:val="24"/>
          <w:szCs w:val="24"/>
        </w:rPr>
        <w:t xml:space="preserve"> lub pełnieniu funkcji kierownika robót drogowych, na kontrakcie obejmującym wykonanie budowy/przebudowy drogi o nawierzchni bitumicznej, zakończonym i rozliczonym (doprowadzonym do wystawienia protokołu odbioru/Świadectwa Przejęcia) przy udziale osoby wykazującej doświadczenie w tym punkcie</w:t>
      </w:r>
      <w:r>
        <w:rPr>
          <w:rFonts w:cstheme="minorHAnsi"/>
          <w:sz w:val="24"/>
          <w:szCs w:val="24"/>
        </w:rPr>
        <w:t xml:space="preserve">, Wykonawca otrzyma </w:t>
      </w:r>
      <w:r w:rsidR="00330ABD">
        <w:rPr>
          <w:rFonts w:cstheme="minorHAnsi"/>
          <w:sz w:val="24"/>
          <w:szCs w:val="24"/>
        </w:rPr>
        <w:t>4</w:t>
      </w:r>
      <w:r>
        <w:rPr>
          <w:rFonts w:cstheme="minorHAnsi"/>
          <w:sz w:val="24"/>
          <w:szCs w:val="24"/>
        </w:rPr>
        <w:t>0 pkt</w:t>
      </w:r>
      <w:r w:rsidRPr="004D4A9F">
        <w:rPr>
          <w:rFonts w:cstheme="minorHAnsi"/>
          <w:sz w:val="24"/>
          <w:szCs w:val="24"/>
        </w:rPr>
        <w:t xml:space="preserve"> </w:t>
      </w:r>
    </w:p>
    <w:p w14:paraId="75F9B383" w14:textId="77777777" w:rsidR="00C04843" w:rsidRDefault="00C04843" w:rsidP="00BF7478">
      <w:pPr>
        <w:pStyle w:val="Akapitzlist"/>
        <w:spacing w:after="0" w:line="360" w:lineRule="auto"/>
        <w:ind w:left="567"/>
        <w:rPr>
          <w:rFonts w:cstheme="minorHAnsi"/>
          <w:sz w:val="24"/>
          <w:szCs w:val="24"/>
        </w:rPr>
      </w:pPr>
    </w:p>
    <w:p w14:paraId="6673C06F"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Podsumowanie informacji:</w:t>
      </w:r>
    </w:p>
    <w:p w14:paraId="01AA3E44"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UWAGA 1</w:t>
      </w:r>
    </w:p>
    <w:p w14:paraId="7B23654E"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Wymagane doświadczenie kluczowych specjalistów w celu spełnienia warunków udziału w postępowaniu, o których mowa w Dziale B, Rozdziale II SWZ nie jest ograniczone czasowo.</w:t>
      </w:r>
    </w:p>
    <w:p w14:paraId="17F260CB"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 xml:space="preserve">Wykazane doświadczenie kluczowych specjalistów większe niż minimalne w celu uzyskania punktów w ramach kryterium „Doświadczenie Kluczowych Specjalistów” musi zostać zdobyte w okresie ostatnich 5 lat przed upływem terminu składania ofert. </w:t>
      </w:r>
    </w:p>
    <w:p w14:paraId="487809B6"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UWAGA 2</w:t>
      </w:r>
    </w:p>
    <w:p w14:paraId="40196D46" w14:textId="78788606"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 xml:space="preserve">Zamawiający informuje, że Wykonawca, którego oferta zostanie najwyżej oceniona zostanie wezwany na podstawie art. 274 ust 1 ustawy Pzp do złożenia dokumentów podmiotowych potwierdzających spełnienie warunków udziału w postępowaniu, w tym także wykazu osób skierowanych przez Wykonawcę do realizacji zamówienia, zawierającego doświadczenie Kluczowych Specjalistów: </w:t>
      </w:r>
      <w:r w:rsidR="0025749A">
        <w:rPr>
          <w:rFonts w:cstheme="minorHAnsi"/>
          <w:sz w:val="24"/>
          <w:szCs w:val="24"/>
        </w:rPr>
        <w:t>Inspektora nadzoru inwestorskiego branży drogowej</w:t>
      </w:r>
      <w:r w:rsidRPr="00BF7478">
        <w:rPr>
          <w:rFonts w:cstheme="minorHAnsi"/>
          <w:sz w:val="24"/>
          <w:szCs w:val="24"/>
        </w:rPr>
        <w:t>.</w:t>
      </w:r>
    </w:p>
    <w:p w14:paraId="2A81EE52"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UWAGA 3:</w:t>
      </w:r>
    </w:p>
    <w:p w14:paraId="55A09C1A" w14:textId="3EC1E6F4"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 xml:space="preserve">W pkt 5 formularza oferty w zakresie doświadczenia zawodowego </w:t>
      </w:r>
      <w:r w:rsidR="00C04843">
        <w:rPr>
          <w:rFonts w:cstheme="minorHAnsi"/>
          <w:sz w:val="24"/>
          <w:szCs w:val="24"/>
        </w:rPr>
        <w:t>Inspektora nadzoru inwestorskiego branży drogowej</w:t>
      </w:r>
      <w:r w:rsidRPr="00BF7478">
        <w:rPr>
          <w:rFonts w:cstheme="minorHAnsi"/>
          <w:sz w:val="24"/>
          <w:szCs w:val="24"/>
        </w:rPr>
        <w:t>, Wykonawca w celu uzyskania punktów w tym kryterium wykazuje dodatkowe doświadczenie osób, czyli doświadczenie ponad to, które Zamawiający stawia jako minimum spełnienia warunków udziału w postępowaniu.</w:t>
      </w:r>
    </w:p>
    <w:p w14:paraId="0D9162E5" w14:textId="651C852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Jeżeli osoba będąca oferowanym przez Wykonawcę Kluczowym Specjalistą- (</w:t>
      </w:r>
      <w:r w:rsidR="00C04843">
        <w:rPr>
          <w:rFonts w:cstheme="minorHAnsi"/>
          <w:sz w:val="24"/>
          <w:szCs w:val="24"/>
        </w:rPr>
        <w:t>Inspektorem nadzoru inwestorskiego branży drogowej</w:t>
      </w:r>
      <w:r w:rsidRPr="00BF7478">
        <w:rPr>
          <w:rFonts w:cstheme="minorHAnsi"/>
          <w:sz w:val="24"/>
          <w:szCs w:val="24"/>
        </w:rPr>
        <w:t xml:space="preserve">) podlegającym ocenie, nie posiada dodatkowego doświadczenia, tj, doświadczenia ponad wymagane na </w:t>
      </w:r>
      <w:r w:rsidRPr="00BF7478">
        <w:rPr>
          <w:rFonts w:cstheme="minorHAnsi"/>
          <w:sz w:val="24"/>
          <w:szCs w:val="24"/>
        </w:rPr>
        <w:lastRenderedPageBreak/>
        <w:t xml:space="preserve">spełnienie warunków udziału w postępowaniu, wówczas Wykonawca nie wypełnia dla tej osoby informacji zawartej w pkt 5 formularza oferty. </w:t>
      </w:r>
    </w:p>
    <w:p w14:paraId="1D8BAFAE"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 xml:space="preserve">Wykonawca w kryterium „Doświadczenie kluczowych specjalistów” otrzyma liczbę punktów Wp2 zgodnie z zasadami opisanymi w punkcie B a) </w:t>
      </w:r>
    </w:p>
    <w:p w14:paraId="12DF5A70"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2.</w:t>
      </w:r>
      <w:r w:rsidRPr="00BF7478">
        <w:rPr>
          <w:rFonts w:cstheme="minorHAnsi"/>
          <w:sz w:val="24"/>
          <w:szCs w:val="24"/>
        </w:rPr>
        <w:tab/>
        <w:t>W toku oceny ofert Zamawiający zastosuje zaokrąglenie wszystkich wyników do dwóch miejsc po przecinku.</w:t>
      </w:r>
    </w:p>
    <w:p w14:paraId="1D9D4552" w14:textId="122D2328"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3.</w:t>
      </w:r>
      <w:r w:rsidRPr="00BF7478">
        <w:rPr>
          <w:rFonts w:cstheme="minorHAnsi"/>
          <w:sz w:val="24"/>
          <w:szCs w:val="24"/>
        </w:rPr>
        <w:tab/>
        <w:t xml:space="preserve">Wykonawca dokona deklarowanego wpisu dot. doświadczenia kluczowych specjalistów oraz ceny w formularzu oferty, stanowiącym załącznik nr 1 do SWZ. </w:t>
      </w:r>
    </w:p>
    <w:p w14:paraId="35790AF8"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4.</w:t>
      </w:r>
      <w:r w:rsidRPr="00BF7478">
        <w:rPr>
          <w:rFonts w:cstheme="minorHAnsi"/>
          <w:sz w:val="24"/>
          <w:szCs w:val="24"/>
        </w:rPr>
        <w:tab/>
        <w:t>W trakcie oceny ofert, kolejno ocenianym ofertom zostaną przyznane punkty wg wzoru:</w:t>
      </w:r>
    </w:p>
    <w:p w14:paraId="7FA69E10"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Wp= Wp1+Wp2, gdzie:</w:t>
      </w:r>
    </w:p>
    <w:p w14:paraId="360AC114" w14:textId="77777777" w:rsidR="00BF7478" w:rsidRPr="00BF7478" w:rsidRDefault="00BF7478" w:rsidP="00BF7478">
      <w:pPr>
        <w:pStyle w:val="Akapitzlist"/>
        <w:spacing w:after="0" w:line="360" w:lineRule="auto"/>
        <w:ind w:left="567"/>
        <w:rPr>
          <w:rFonts w:cstheme="minorHAnsi"/>
          <w:sz w:val="24"/>
          <w:szCs w:val="24"/>
        </w:rPr>
      </w:pPr>
    </w:p>
    <w:p w14:paraId="559DDA15"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Wp – suma wartości punktów przyznanych ofercie w kryteriach: cena i doświadczenie kluczowych specjalistów;</w:t>
      </w:r>
    </w:p>
    <w:p w14:paraId="23C42BDA"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Wp1 –wartość punktowa przyznana ofercie w kryterium cena;</w:t>
      </w:r>
    </w:p>
    <w:p w14:paraId="37D303F7"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Wp2 – wartość punktowa przyznana ofercie w kryterium doświadczenie kluczowych specjalistów</w:t>
      </w:r>
    </w:p>
    <w:p w14:paraId="354BF64B"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5.</w:t>
      </w:r>
      <w:r w:rsidRPr="00BF7478">
        <w:rPr>
          <w:rFonts w:cstheme="minorHAnsi"/>
          <w:sz w:val="24"/>
          <w:szCs w:val="24"/>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3E3473BD" w14:textId="68AA5DEA"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6.</w:t>
      </w:r>
      <w:r w:rsidRPr="00BF7478">
        <w:rPr>
          <w:rFonts w:cstheme="minorHAnsi"/>
          <w:sz w:val="24"/>
          <w:szCs w:val="24"/>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7D48E0FD"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lastRenderedPageBreak/>
        <w:t>7.</w:t>
      </w:r>
      <w:r w:rsidRPr="00BF7478">
        <w:rPr>
          <w:rFonts w:cstheme="minorHAnsi"/>
          <w:sz w:val="24"/>
          <w:szCs w:val="24"/>
        </w:rPr>
        <w:tab/>
        <w:t>Jeżeli zostanie złożona oferta, której wybór prowadziłby do powstania u Zamawiającego obowiązku podatkowego  zgodnie z ustawą z dnia 11 marca 2004 roku. o podatku od towarów i usług (Dz.U. z 2018 r. poz. 2174, z późn. zm.), dla celów zastosowania kryterium ceny Zamawiający dolicza do przedstawionej w tej ofercie ceny kwotę podatku od towarów i usług, którą miałby obowiązek rozliczyć.</w:t>
      </w:r>
    </w:p>
    <w:p w14:paraId="6FEC471D"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8.</w:t>
      </w:r>
      <w:r w:rsidRPr="00BF7478">
        <w:rPr>
          <w:rFonts w:cstheme="minorHAnsi"/>
          <w:sz w:val="24"/>
          <w:szCs w:val="24"/>
        </w:rPr>
        <w:tab/>
        <w:t>W formularzu oferty (Załącznik Nr 1 do SWZ), Wykonawca ma obowiązek:</w:t>
      </w:r>
    </w:p>
    <w:p w14:paraId="56711174" w14:textId="6AE1D689"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a.</w:t>
      </w:r>
      <w:r w:rsidRPr="00BF7478">
        <w:rPr>
          <w:rFonts w:cstheme="minorHAnsi"/>
          <w:sz w:val="24"/>
          <w:szCs w:val="24"/>
        </w:rPr>
        <w:tab/>
        <w:t>Poinformowania Zamawiającego, że wybór jego oferty będzie prowadził do powstania u Zamawiającego obowiązku podatkowego;</w:t>
      </w:r>
    </w:p>
    <w:p w14:paraId="4AB77AF6"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b.</w:t>
      </w:r>
      <w:r w:rsidRPr="00BF7478">
        <w:rPr>
          <w:rFonts w:cstheme="minorHAnsi"/>
          <w:sz w:val="24"/>
          <w:szCs w:val="24"/>
        </w:rPr>
        <w:tab/>
        <w:t>Wskazania nazwy (rodzaju towaru lub usługi, których dostawa lub świadczenie będą prowadziły do powstania obowiązku podatkowego;</w:t>
      </w:r>
    </w:p>
    <w:p w14:paraId="7BF517D0"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c.</w:t>
      </w:r>
      <w:r w:rsidRPr="00BF7478">
        <w:rPr>
          <w:rFonts w:cstheme="minorHAnsi"/>
          <w:sz w:val="24"/>
          <w:szCs w:val="24"/>
        </w:rPr>
        <w:tab/>
        <w:t>Wskazania wartości towaru lub usługi objętego obowiązkiem podatkowym Zamawiającego, bez kwoty podatku;</w:t>
      </w:r>
    </w:p>
    <w:p w14:paraId="049F8EB6"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d.</w:t>
      </w:r>
      <w:r w:rsidRPr="00BF7478">
        <w:rPr>
          <w:rFonts w:cstheme="minorHAnsi"/>
          <w:sz w:val="24"/>
          <w:szCs w:val="24"/>
        </w:rPr>
        <w:tab/>
        <w:t xml:space="preserve">Wskazania stawki podatku od towarów i usług, która zgodnie z wiedzą Wykonawcy, będzie miała zastosowanie. </w:t>
      </w:r>
    </w:p>
    <w:p w14:paraId="7832913D"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9.</w:t>
      </w:r>
      <w:r w:rsidRPr="00BF7478">
        <w:rPr>
          <w:rFonts w:cstheme="minorHAnsi"/>
          <w:sz w:val="24"/>
          <w:szCs w:val="24"/>
        </w:rPr>
        <w:tab/>
        <w:t>Zamawiający wybiera najkorzystniejszą ofertę w terminie związania ofertą, określonym w SWZ.</w:t>
      </w:r>
    </w:p>
    <w:p w14:paraId="46FAC90C" w14:textId="77777777" w:rsidR="00BF7478" w:rsidRPr="00BF7478" w:rsidRDefault="00BF7478" w:rsidP="00BF7478">
      <w:pPr>
        <w:pStyle w:val="Akapitzlist"/>
        <w:spacing w:after="0" w:line="360" w:lineRule="auto"/>
        <w:ind w:left="567"/>
        <w:rPr>
          <w:rFonts w:cstheme="minorHAnsi"/>
          <w:sz w:val="24"/>
          <w:szCs w:val="24"/>
        </w:rPr>
      </w:pPr>
      <w:r w:rsidRPr="00BF7478">
        <w:rPr>
          <w:rFonts w:cstheme="minorHAnsi"/>
          <w:sz w:val="24"/>
          <w:szCs w:val="24"/>
        </w:rPr>
        <w:t>10.</w:t>
      </w:r>
      <w:r w:rsidRPr="00BF7478">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63830612" w14:textId="1DFF9CD1" w:rsidR="00BF7478" w:rsidRDefault="00BF7478" w:rsidP="00BF7478">
      <w:pPr>
        <w:pStyle w:val="Akapitzlist"/>
        <w:spacing w:after="0" w:line="360" w:lineRule="auto"/>
        <w:ind w:left="567"/>
        <w:rPr>
          <w:rFonts w:cstheme="minorHAnsi"/>
          <w:sz w:val="24"/>
          <w:szCs w:val="24"/>
        </w:rPr>
      </w:pPr>
      <w:r w:rsidRPr="00BF7478">
        <w:rPr>
          <w:rFonts w:cstheme="minorHAnsi"/>
          <w:sz w:val="24"/>
          <w:szCs w:val="24"/>
        </w:rPr>
        <w:t>11.</w:t>
      </w:r>
      <w:r w:rsidRPr="00BF7478">
        <w:rPr>
          <w:rFonts w:cstheme="minorHAnsi"/>
          <w:sz w:val="24"/>
          <w:szCs w:val="24"/>
        </w:rPr>
        <w:tab/>
        <w:t>W przypadku braku zgody, o której mowa w ust 10, oferta podlega odrzuceniu a Zamawiający zwraca się o wyrażenie takiej zgody do kolejnego Wykonawcy, którego oferta została najwyżej oceniona, chyba że zachodzą przesłanki do unieważnienia postępowania.</w:t>
      </w:r>
    </w:p>
    <w:p w14:paraId="2CD9BAF5" w14:textId="3D288529" w:rsidR="000F09CF" w:rsidRDefault="000F09CF" w:rsidP="000F09CF">
      <w:pPr>
        <w:spacing w:after="0" w:line="360" w:lineRule="auto"/>
        <w:ind w:left="567"/>
        <w:contextualSpacing/>
        <w:rPr>
          <w:rFonts w:cstheme="minorHAnsi"/>
          <w:sz w:val="24"/>
          <w:szCs w:val="24"/>
        </w:rPr>
      </w:pPr>
    </w:p>
    <w:p w14:paraId="6A468DAD" w14:textId="4ECE6DC6" w:rsidR="000F09CF" w:rsidRPr="00F73748" w:rsidRDefault="00496277" w:rsidP="00A7549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965FE3">
        <w:rPr>
          <w:rFonts w:cstheme="minorHAnsi"/>
          <w:sz w:val="24"/>
          <w:szCs w:val="24"/>
        </w:rPr>
        <w:t>.</w:t>
      </w:r>
      <w:r w:rsidR="000F09CF" w:rsidRPr="00F73748">
        <w:rPr>
          <w:rFonts w:cstheme="minorHAnsi"/>
          <w:sz w:val="24"/>
          <w:szCs w:val="24"/>
        </w:rPr>
        <w:t xml:space="preserve"> 1 pkt 18)</w:t>
      </w:r>
    </w:p>
    <w:p w14:paraId="2FB61FC2" w14:textId="0DB3C752" w:rsidR="000F09CF" w:rsidRPr="000F09CF" w:rsidRDefault="000F09CF" w:rsidP="001B7C15">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r w:rsidRPr="000F09CF">
        <w:rPr>
          <w:rFonts w:cstheme="minorHAnsi"/>
          <w:sz w:val="24"/>
          <w:szCs w:val="24"/>
        </w:rPr>
        <w:t>Pzp, w terminie nie krótszym niż 5 dni od dnia przesłania zawiadomienia</w:t>
      </w:r>
      <w:r>
        <w:rPr>
          <w:rFonts w:cstheme="minorHAnsi"/>
          <w:sz w:val="24"/>
          <w:szCs w:val="24"/>
        </w:rPr>
        <w:br/>
      </w:r>
      <w:r w:rsidRPr="000F09CF">
        <w:rPr>
          <w:rFonts w:cstheme="minorHAnsi"/>
          <w:sz w:val="24"/>
          <w:szCs w:val="24"/>
        </w:rPr>
        <w:t xml:space="preserve">o wyborze najkorzystniejszej ofert, jeżeli zawiadomienie to zostało przesłane przy </w:t>
      </w:r>
      <w:r w:rsidRPr="000F09CF">
        <w:rPr>
          <w:rFonts w:cstheme="minorHAnsi"/>
          <w:sz w:val="24"/>
          <w:szCs w:val="24"/>
        </w:rPr>
        <w:lastRenderedPageBreak/>
        <w:t>użyciu środków komunikacji elektroniczne, albo 10 dni, jeżeli zostało przesłane w inny sposób.</w:t>
      </w:r>
    </w:p>
    <w:p w14:paraId="78ED1D41" w14:textId="77777777" w:rsidR="000F09CF" w:rsidRPr="000F09CF" w:rsidRDefault="000F09CF" w:rsidP="001B7C15">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B7C15">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60562CC7" w:rsidR="000F09CF" w:rsidRPr="000F09CF" w:rsidRDefault="000F09CF" w:rsidP="001B7C15">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30B4CF30" w14:textId="241314A3" w:rsidR="000F09CF" w:rsidRDefault="000F09CF" w:rsidP="001B7C15">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Przed podpisaniem umowy Wykonawcy wspólnie ubiegający się o udzielnie zamówienia (w przypadku wyboru ich oferty jako najkorzystniejszej) przedstawią Zamawiającemu umowę regulującą współpracę tych Wykonawców. </w:t>
      </w:r>
    </w:p>
    <w:p w14:paraId="0B0B7C72" w14:textId="4DE6E910" w:rsidR="00F504ED" w:rsidRPr="000F09CF" w:rsidRDefault="00F504ED" w:rsidP="001B7C15">
      <w:pPr>
        <w:numPr>
          <w:ilvl w:val="0"/>
          <w:numId w:val="19"/>
        </w:numPr>
        <w:spacing w:after="0" w:line="360" w:lineRule="auto"/>
        <w:ind w:left="567" w:hanging="567"/>
        <w:contextualSpacing/>
        <w:rPr>
          <w:rFonts w:cstheme="minorHAnsi"/>
          <w:sz w:val="24"/>
          <w:szCs w:val="24"/>
        </w:rPr>
      </w:pPr>
      <w:r>
        <w:rPr>
          <w:rFonts w:cstheme="minorHAnsi"/>
          <w:sz w:val="24"/>
          <w:szCs w:val="24"/>
        </w:rPr>
        <w:t>Przed podpisaniem umowy Wykonawca zobowiązany jest do przedłożenia Zamawiającemu wymaganych uprawnień, dotyczących kluczowego personelu, tj. osoby wyznaczonej do pełnienia funkcji inspektora nadzoru inwestorskiego.</w:t>
      </w:r>
    </w:p>
    <w:p w14:paraId="237D30CB" w14:textId="692FDDB9" w:rsidR="000F09CF" w:rsidRDefault="000F09CF" w:rsidP="001B7C15">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0B3C386F" w14:textId="77777777" w:rsidR="003D26B2" w:rsidRDefault="003D26B2" w:rsidP="000F09CF">
      <w:pPr>
        <w:spacing w:after="0" w:line="360" w:lineRule="auto"/>
        <w:contextualSpacing/>
        <w:rPr>
          <w:rFonts w:cstheme="minorHAnsi"/>
          <w:sz w:val="24"/>
          <w:szCs w:val="24"/>
        </w:rPr>
      </w:pPr>
    </w:p>
    <w:p w14:paraId="61B9EAE6" w14:textId="0103535F"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965FE3">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965FE3">
        <w:rPr>
          <w:rFonts w:cstheme="minorHAnsi"/>
          <w:sz w:val="24"/>
          <w:szCs w:val="24"/>
        </w:rPr>
        <w:t>.</w:t>
      </w:r>
      <w:r w:rsidR="000F09CF" w:rsidRPr="00F73748">
        <w:rPr>
          <w:rFonts w:cstheme="minorHAnsi"/>
          <w:sz w:val="24"/>
          <w:szCs w:val="24"/>
        </w:rPr>
        <w:t xml:space="preserve"> 1 pkt 19)</w:t>
      </w:r>
    </w:p>
    <w:p w14:paraId="34756753" w14:textId="77777777" w:rsidR="000F09CF" w:rsidRPr="000F09CF" w:rsidRDefault="000F09CF" w:rsidP="001B7C1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1B7C1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2BD3DF67" w:rsidR="000F09CF" w:rsidRPr="000F09CF" w:rsidRDefault="000F09CF" w:rsidP="001B7C15">
      <w:pPr>
        <w:numPr>
          <w:ilvl w:val="1"/>
          <w:numId w:val="41"/>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B7C15">
      <w:pPr>
        <w:numPr>
          <w:ilvl w:val="1"/>
          <w:numId w:val="41"/>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B7C1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lastRenderedPageBreak/>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B7C1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B7C1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B7C15">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B7C15">
      <w:pPr>
        <w:numPr>
          <w:ilvl w:val="0"/>
          <w:numId w:val="21"/>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B7C1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B7C15">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30507862" w14:textId="1A271109" w:rsidR="000F09CF" w:rsidRDefault="000F09CF"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6DBD81FB" w:rsidR="00A75498" w:rsidRPr="00F73748" w:rsidRDefault="00A75498" w:rsidP="001B7C15">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1944C58"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r w:rsidR="00496516">
        <w:rPr>
          <w:rFonts w:cstheme="minorHAnsi"/>
          <w:sz w:val="24"/>
          <w:szCs w:val="24"/>
        </w:rPr>
        <w:t>Pzp</w:t>
      </w:r>
      <w:r w:rsidRPr="00F73748">
        <w:rPr>
          <w:rFonts w:cstheme="minorHAnsi"/>
          <w:sz w:val="24"/>
          <w:szCs w:val="24"/>
        </w:rPr>
        <w:t>.</w:t>
      </w:r>
    </w:p>
    <w:p w14:paraId="1141BC11" w14:textId="77777777" w:rsidR="00E3478B" w:rsidRPr="00F73748" w:rsidRDefault="00E3478B" w:rsidP="00A75498">
      <w:pPr>
        <w:spacing w:after="0" w:line="360" w:lineRule="auto"/>
        <w:rPr>
          <w:rFonts w:cstheme="minorHAnsi"/>
          <w:sz w:val="24"/>
          <w:szCs w:val="24"/>
        </w:rPr>
      </w:pPr>
    </w:p>
    <w:p w14:paraId="272307FF" w14:textId="4B9D061B" w:rsidR="000F0EED" w:rsidRPr="00F73748" w:rsidRDefault="000F0EED" w:rsidP="001B7C15">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w:t>
      </w:r>
      <w:r w:rsidR="00DA11CF">
        <w:rPr>
          <w:rFonts w:cstheme="minorHAnsi"/>
          <w:sz w:val="24"/>
          <w:szCs w:val="24"/>
        </w:rPr>
        <w:t>.</w:t>
      </w:r>
      <w:r w:rsidRPr="00F73748">
        <w:rPr>
          <w:rFonts w:cstheme="minorHAnsi"/>
          <w:sz w:val="24"/>
          <w:szCs w:val="24"/>
        </w:rPr>
        <w:t xml:space="preserve"> 2 pkt 2)</w:t>
      </w:r>
    </w:p>
    <w:p w14:paraId="04245FE0" w14:textId="77777777" w:rsidR="00CB13BB" w:rsidRPr="00DB56CE" w:rsidRDefault="00CB13BB" w:rsidP="001B7C15">
      <w:pPr>
        <w:numPr>
          <w:ilvl w:val="0"/>
          <w:numId w:val="44"/>
        </w:numPr>
        <w:tabs>
          <w:tab w:val="num" w:pos="540"/>
        </w:tabs>
        <w:suppressAutoHyphens/>
        <w:spacing w:after="0" w:line="360" w:lineRule="auto"/>
        <w:ind w:left="567" w:hanging="567"/>
        <w:rPr>
          <w:rFonts w:cstheme="minorHAnsi"/>
          <w:sz w:val="24"/>
          <w:szCs w:val="24"/>
        </w:rPr>
      </w:pPr>
      <w:r w:rsidRPr="00DB56CE">
        <w:rPr>
          <w:rFonts w:cstheme="minorHAnsi"/>
          <w:sz w:val="24"/>
          <w:szCs w:val="24"/>
        </w:rPr>
        <w:lastRenderedPageBreak/>
        <w:t>O udzielenie zamówienia w niniejszym postępowaniu mogą ubiegać się Wykonawcy, którzy:</w:t>
      </w:r>
    </w:p>
    <w:p w14:paraId="027EC11C" w14:textId="77777777" w:rsidR="00CB13BB" w:rsidRPr="009E2237" w:rsidRDefault="00CB13BB" w:rsidP="001B7C15">
      <w:pPr>
        <w:numPr>
          <w:ilvl w:val="0"/>
          <w:numId w:val="45"/>
        </w:numPr>
        <w:tabs>
          <w:tab w:val="num" w:pos="540"/>
        </w:tabs>
        <w:suppressAutoHyphens/>
        <w:spacing w:after="0" w:line="360" w:lineRule="auto"/>
        <w:ind w:left="567" w:hanging="567"/>
        <w:rPr>
          <w:rFonts w:cstheme="minorHAnsi"/>
          <w:sz w:val="24"/>
          <w:szCs w:val="24"/>
        </w:rPr>
      </w:pPr>
      <w:r w:rsidRPr="009E2237">
        <w:rPr>
          <w:rFonts w:cstheme="minorHAnsi"/>
          <w:sz w:val="24"/>
          <w:szCs w:val="24"/>
        </w:rPr>
        <w:t>nie podlegają wykluczeniu (podstawy wykluczenia Zamawiający wskazał w Dziale A Rozdziale XV SWZ);</w:t>
      </w:r>
    </w:p>
    <w:p w14:paraId="53C31381" w14:textId="77777777" w:rsidR="00CB13BB" w:rsidRPr="009E2237" w:rsidRDefault="00CB13BB" w:rsidP="001B7C15">
      <w:pPr>
        <w:numPr>
          <w:ilvl w:val="0"/>
          <w:numId w:val="45"/>
        </w:numPr>
        <w:tabs>
          <w:tab w:val="num" w:pos="540"/>
        </w:tabs>
        <w:suppressAutoHyphens/>
        <w:spacing w:after="0" w:line="360" w:lineRule="auto"/>
        <w:ind w:left="567" w:hanging="567"/>
        <w:rPr>
          <w:rFonts w:cstheme="minorHAnsi"/>
          <w:sz w:val="24"/>
          <w:szCs w:val="24"/>
        </w:rPr>
      </w:pPr>
      <w:r w:rsidRPr="009E2237">
        <w:rPr>
          <w:rFonts w:cstheme="minorHAnsi"/>
          <w:sz w:val="24"/>
          <w:szCs w:val="24"/>
        </w:rPr>
        <w:t>spełniają warunki udziału w postępowaniu, określone przez Zamawiającego w ust 2.</w:t>
      </w:r>
    </w:p>
    <w:p w14:paraId="79157E66" w14:textId="4B8379D4" w:rsidR="009F4161" w:rsidRDefault="00CB13BB" w:rsidP="000F51D8">
      <w:pPr>
        <w:suppressAutoHyphens/>
        <w:spacing w:after="0" w:line="360" w:lineRule="auto"/>
        <w:ind w:left="567" w:hanging="567"/>
        <w:rPr>
          <w:rFonts w:cstheme="minorHAnsi"/>
          <w:sz w:val="24"/>
          <w:szCs w:val="24"/>
        </w:rPr>
      </w:pPr>
      <w:r w:rsidRPr="009E2237">
        <w:rPr>
          <w:rFonts w:cstheme="minorHAnsi"/>
          <w:sz w:val="24"/>
          <w:szCs w:val="24"/>
        </w:rPr>
        <w:t>2.</w:t>
      </w:r>
      <w:r w:rsidRPr="009E2237">
        <w:rPr>
          <w:rFonts w:cstheme="minorHAnsi"/>
          <w:sz w:val="24"/>
          <w:szCs w:val="24"/>
        </w:rPr>
        <w:tab/>
        <w:t>Zamawiający stawia warunek udziału w postępowaniu w zakresie zdolności zawodowej.</w:t>
      </w:r>
      <w:r w:rsidR="000F51D8">
        <w:rPr>
          <w:rFonts w:cstheme="minorHAnsi"/>
          <w:sz w:val="24"/>
          <w:szCs w:val="24"/>
        </w:rPr>
        <w:t xml:space="preserve"> </w:t>
      </w:r>
      <w:r w:rsidRPr="009E2237">
        <w:rPr>
          <w:rFonts w:cstheme="minorHAnsi"/>
          <w:sz w:val="24"/>
          <w:szCs w:val="24"/>
        </w:rPr>
        <w:t>Odnośnie przedmiotowego warunku Zamawiający wymaga, by Wykonawca wykazał</w:t>
      </w:r>
      <w:r w:rsidR="00E75FE1" w:rsidRPr="009E2237">
        <w:rPr>
          <w:rFonts w:cstheme="minorHAnsi"/>
          <w:sz w:val="24"/>
          <w:szCs w:val="24"/>
        </w:rPr>
        <w:t xml:space="preserve">, że: </w:t>
      </w:r>
    </w:p>
    <w:p w14:paraId="5BD31927" w14:textId="2B37B242" w:rsidR="009F4161" w:rsidRPr="009F4161" w:rsidRDefault="000F51D8" w:rsidP="009F4161">
      <w:pPr>
        <w:suppressAutoHyphens/>
        <w:spacing w:after="0" w:line="360" w:lineRule="auto"/>
        <w:rPr>
          <w:rFonts w:cstheme="minorHAnsi"/>
          <w:sz w:val="24"/>
          <w:szCs w:val="24"/>
        </w:rPr>
      </w:pPr>
      <w:r>
        <w:rPr>
          <w:rFonts w:cstheme="minorHAnsi"/>
          <w:sz w:val="24"/>
          <w:szCs w:val="24"/>
        </w:rPr>
        <w:t>1</w:t>
      </w:r>
      <w:r w:rsidR="009F4161">
        <w:rPr>
          <w:rFonts w:cstheme="minorHAnsi"/>
          <w:sz w:val="24"/>
          <w:szCs w:val="24"/>
        </w:rPr>
        <w:t>)</w:t>
      </w:r>
      <w:r w:rsidR="001B7C15">
        <w:rPr>
          <w:rFonts w:cstheme="minorHAnsi"/>
          <w:sz w:val="24"/>
          <w:szCs w:val="24"/>
        </w:rPr>
        <w:t xml:space="preserve"> </w:t>
      </w:r>
      <w:r w:rsidR="009F4161" w:rsidRPr="009F4161">
        <w:rPr>
          <w:rFonts w:cstheme="minorHAnsi"/>
          <w:sz w:val="24"/>
          <w:szCs w:val="24"/>
        </w:rPr>
        <w:t xml:space="preserve">w okresie ostatnich trzech lat przed upływem terminu składania ofert, a jeżeli okres prowadzenia działalności jest krótszy – w tym okresie, zrealizował należycie, co najmniej dwie usługi odpowiadające przedmiotowi zamówienia, tj. </w:t>
      </w:r>
      <w:r w:rsidR="009F4161" w:rsidRPr="009F4161">
        <w:rPr>
          <w:rFonts w:eastAsia="MS Mincho" w:cstheme="minorHAnsi"/>
          <w:sz w:val="24"/>
          <w:szCs w:val="24"/>
          <w:lang w:eastAsia="pl-PL"/>
        </w:rPr>
        <w:t>polegające na pełnieniu funkcji</w:t>
      </w:r>
      <w:r w:rsidR="009F4161" w:rsidRPr="009F4161">
        <w:rPr>
          <w:rFonts w:eastAsia="MS Mincho" w:cstheme="minorHAnsi"/>
          <w:b/>
          <w:sz w:val="24"/>
          <w:szCs w:val="24"/>
          <w:lang w:eastAsia="pl-PL"/>
        </w:rPr>
        <w:t xml:space="preserve"> </w:t>
      </w:r>
      <w:r w:rsidR="009E2237" w:rsidRPr="009E2237">
        <w:rPr>
          <w:rFonts w:eastAsia="MS Mincho" w:cstheme="minorHAnsi"/>
          <w:bCs/>
          <w:sz w:val="24"/>
          <w:szCs w:val="24"/>
          <w:lang w:eastAsia="pl-PL"/>
        </w:rPr>
        <w:t xml:space="preserve">inspektora </w:t>
      </w:r>
      <w:r w:rsidR="009F4161" w:rsidRPr="009E2237">
        <w:rPr>
          <w:rFonts w:eastAsia="MS Mincho" w:cstheme="minorHAnsi"/>
          <w:bCs/>
          <w:sz w:val="24"/>
          <w:szCs w:val="24"/>
          <w:lang w:eastAsia="pl-PL"/>
        </w:rPr>
        <w:t>nadzoru inwestorskiego</w:t>
      </w:r>
      <w:r w:rsidR="009F4161" w:rsidRPr="009F4161">
        <w:rPr>
          <w:rFonts w:eastAsia="MS Mincho" w:cstheme="minorHAnsi"/>
          <w:b/>
          <w:sz w:val="24"/>
          <w:szCs w:val="24"/>
          <w:lang w:eastAsia="pl-PL"/>
        </w:rPr>
        <w:t xml:space="preserve"> </w:t>
      </w:r>
      <w:r w:rsidR="009F4161" w:rsidRPr="009F4161">
        <w:rPr>
          <w:rFonts w:cstheme="minorHAnsi"/>
          <w:sz w:val="24"/>
          <w:szCs w:val="24"/>
        </w:rPr>
        <w:t>przy realizacji zadań polegających na budowie/przebudowie dr</w:t>
      </w:r>
      <w:r w:rsidR="001B7C15">
        <w:rPr>
          <w:rFonts w:cstheme="minorHAnsi"/>
          <w:sz w:val="24"/>
          <w:szCs w:val="24"/>
        </w:rPr>
        <w:t>óg</w:t>
      </w:r>
      <w:r w:rsidR="009E2237">
        <w:rPr>
          <w:rFonts w:cstheme="minorHAnsi"/>
          <w:sz w:val="24"/>
          <w:szCs w:val="24"/>
        </w:rPr>
        <w:t xml:space="preserve"> o nawierzchni bitumicznej</w:t>
      </w:r>
      <w:r w:rsidR="00B07032">
        <w:rPr>
          <w:rFonts w:cstheme="minorHAnsi"/>
          <w:sz w:val="24"/>
          <w:szCs w:val="24"/>
        </w:rPr>
        <w:t>.</w:t>
      </w:r>
    </w:p>
    <w:p w14:paraId="4C78C2A9" w14:textId="12BE699E" w:rsidR="009F4161" w:rsidRPr="009E2237" w:rsidRDefault="009F4161" w:rsidP="009E2237">
      <w:pPr>
        <w:spacing w:before="100" w:beforeAutospacing="1" w:after="100" w:afterAutospacing="1" w:line="360" w:lineRule="auto"/>
        <w:jc w:val="both"/>
        <w:rPr>
          <w:rFonts w:cstheme="minorHAnsi"/>
          <w:sz w:val="24"/>
          <w:szCs w:val="24"/>
        </w:rPr>
      </w:pPr>
      <w:r w:rsidRPr="009E2237">
        <w:rPr>
          <w:rFonts w:cstheme="minorHAnsi"/>
          <w:sz w:val="24"/>
          <w:szCs w:val="24"/>
        </w:rPr>
        <w:t xml:space="preserve">Za usługę polegającą na pełnieniu nadzoru nad realizacją </w:t>
      </w:r>
      <w:r w:rsidR="009E2237">
        <w:rPr>
          <w:rFonts w:cstheme="minorHAnsi"/>
          <w:sz w:val="24"/>
          <w:szCs w:val="24"/>
        </w:rPr>
        <w:t>robót budowlanych odpowiadających przedmiotow</w:t>
      </w:r>
      <w:r w:rsidR="00AF4B44">
        <w:rPr>
          <w:rFonts w:cstheme="minorHAnsi"/>
          <w:sz w:val="24"/>
          <w:szCs w:val="24"/>
        </w:rPr>
        <w:t>i</w:t>
      </w:r>
      <w:r w:rsidR="009E2237">
        <w:rPr>
          <w:rFonts w:cstheme="minorHAnsi"/>
          <w:sz w:val="24"/>
          <w:szCs w:val="24"/>
        </w:rPr>
        <w:t xml:space="preserve"> zamówie</w:t>
      </w:r>
      <w:r w:rsidR="000F51D8">
        <w:rPr>
          <w:rFonts w:cstheme="minorHAnsi"/>
          <w:sz w:val="24"/>
          <w:szCs w:val="24"/>
        </w:rPr>
        <w:t>n</w:t>
      </w:r>
      <w:r w:rsidR="009E2237">
        <w:rPr>
          <w:rFonts w:cstheme="minorHAnsi"/>
          <w:sz w:val="24"/>
          <w:szCs w:val="24"/>
        </w:rPr>
        <w:t xml:space="preserve">ia  </w:t>
      </w:r>
      <w:r w:rsidRPr="009E2237">
        <w:rPr>
          <w:rFonts w:cstheme="minorHAnsi"/>
          <w:sz w:val="24"/>
          <w:szCs w:val="24"/>
        </w:rPr>
        <w:t>należy rozumieć usługę polegającą na pełnieniu funkcji Inżyniera Kontraktu lub Inwestora Zastępczego lub tożsame funkcje polegające na zarz</w:t>
      </w:r>
      <w:r w:rsidR="00AF4B44">
        <w:rPr>
          <w:rFonts w:cstheme="minorHAnsi"/>
          <w:sz w:val="24"/>
          <w:szCs w:val="24"/>
        </w:rPr>
        <w:t>ą</w:t>
      </w:r>
      <w:r w:rsidRPr="009E2237">
        <w:rPr>
          <w:rFonts w:cstheme="minorHAnsi"/>
          <w:sz w:val="24"/>
          <w:szCs w:val="24"/>
        </w:rPr>
        <w:t>dzaniu, kontroli i nadzorze inwestorskim oraz współpracy z Zamawiającym w zakresie raportowania (sprawozdawczości)</w:t>
      </w:r>
      <w:r w:rsidR="009E2237" w:rsidRPr="009E2237">
        <w:rPr>
          <w:rFonts w:cstheme="minorHAnsi"/>
          <w:sz w:val="24"/>
          <w:szCs w:val="24"/>
        </w:rPr>
        <w:t xml:space="preserve"> </w:t>
      </w:r>
      <w:r w:rsidR="000F51D8">
        <w:rPr>
          <w:rFonts w:cstheme="minorHAnsi"/>
          <w:sz w:val="24"/>
          <w:szCs w:val="24"/>
        </w:rPr>
        <w:t>przy realizacji robót budowlanych dotyczących przebudowy/budowy</w:t>
      </w:r>
      <w:r w:rsidR="00B07032">
        <w:rPr>
          <w:rFonts w:cstheme="minorHAnsi"/>
          <w:sz w:val="24"/>
          <w:szCs w:val="24"/>
        </w:rPr>
        <w:t xml:space="preserve"> </w:t>
      </w:r>
      <w:r w:rsidR="000F51D8">
        <w:rPr>
          <w:rFonts w:cstheme="minorHAnsi"/>
          <w:sz w:val="24"/>
          <w:szCs w:val="24"/>
        </w:rPr>
        <w:t>dróg o nawierzchni bitumicznej</w:t>
      </w:r>
      <w:r w:rsidR="00B07032">
        <w:rPr>
          <w:rFonts w:cstheme="minorHAnsi"/>
          <w:sz w:val="24"/>
          <w:szCs w:val="24"/>
        </w:rPr>
        <w:t>.</w:t>
      </w:r>
      <w:r w:rsidR="000F51D8">
        <w:rPr>
          <w:rFonts w:cstheme="minorHAnsi"/>
          <w:sz w:val="24"/>
          <w:szCs w:val="24"/>
        </w:rPr>
        <w:t xml:space="preserve"> </w:t>
      </w:r>
    </w:p>
    <w:p w14:paraId="4FD0B0E6" w14:textId="558D722B" w:rsidR="009F4161" w:rsidRPr="000F51D8" w:rsidRDefault="009F4161" w:rsidP="000F51D8">
      <w:pPr>
        <w:pStyle w:val="Akapitzlist"/>
        <w:spacing w:before="100" w:beforeAutospacing="1" w:after="100" w:afterAutospacing="1" w:line="360" w:lineRule="auto"/>
        <w:ind w:left="0"/>
        <w:jc w:val="both"/>
        <w:rPr>
          <w:rFonts w:cstheme="minorHAnsi"/>
          <w:sz w:val="24"/>
          <w:szCs w:val="24"/>
        </w:rPr>
      </w:pPr>
      <w:r w:rsidRPr="000F51D8">
        <w:rPr>
          <w:rFonts w:cstheme="minorHAnsi"/>
          <w:sz w:val="24"/>
          <w:szCs w:val="24"/>
        </w:rPr>
        <w:t>Jako wykonanie usługi należy rozumieć doprowadzenie, co najmniej do wystawienia Protokołu odbioru robót-Świadectwa Przejęcia. Do wykazanych usług Wykonawca winien załączyć dokumenty potwierdzające należyte wykonanie usług.</w:t>
      </w:r>
    </w:p>
    <w:p w14:paraId="2E61BA25" w14:textId="77777777" w:rsidR="000F51D8" w:rsidRPr="001B7C15" w:rsidRDefault="000F51D8" w:rsidP="001B7C15">
      <w:pPr>
        <w:pStyle w:val="Akapitzlist"/>
        <w:spacing w:before="100" w:beforeAutospacing="1" w:after="100" w:afterAutospacing="1" w:line="240" w:lineRule="auto"/>
        <w:ind w:left="0"/>
        <w:jc w:val="both"/>
        <w:rPr>
          <w:rFonts w:ascii="Tahoma" w:hAnsi="Tahoma" w:cs="Tahoma"/>
          <w:sz w:val="18"/>
          <w:szCs w:val="18"/>
          <w:highlight w:val="yellow"/>
        </w:rPr>
      </w:pPr>
    </w:p>
    <w:p w14:paraId="37CFC9EE" w14:textId="0DE596C8" w:rsidR="009F4161" w:rsidRPr="000F51D8" w:rsidRDefault="000F51D8" w:rsidP="000F51D8">
      <w:pPr>
        <w:pStyle w:val="Akapitzlist"/>
        <w:spacing w:before="100" w:beforeAutospacing="1" w:after="100" w:afterAutospacing="1" w:line="360" w:lineRule="auto"/>
        <w:ind w:left="0"/>
        <w:jc w:val="both"/>
        <w:rPr>
          <w:rFonts w:cstheme="minorHAnsi"/>
          <w:sz w:val="24"/>
          <w:szCs w:val="24"/>
        </w:rPr>
      </w:pPr>
      <w:r>
        <w:rPr>
          <w:rFonts w:cstheme="minorHAnsi"/>
          <w:sz w:val="24"/>
          <w:szCs w:val="24"/>
        </w:rPr>
        <w:t>2</w:t>
      </w:r>
      <w:r w:rsidR="001B7C15" w:rsidRPr="000F51D8">
        <w:rPr>
          <w:rFonts w:cstheme="minorHAnsi"/>
          <w:sz w:val="24"/>
          <w:szCs w:val="24"/>
        </w:rPr>
        <w:t>)</w:t>
      </w:r>
      <w:r w:rsidR="009F4161" w:rsidRPr="000F51D8">
        <w:rPr>
          <w:rFonts w:cstheme="minorHAnsi"/>
          <w:sz w:val="24"/>
          <w:szCs w:val="24"/>
        </w:rPr>
        <w:tab/>
        <w:t xml:space="preserve">w celu realizacji przedmiotowego zamówienia </w:t>
      </w:r>
      <w:r w:rsidR="001B7C15" w:rsidRPr="000F51D8">
        <w:rPr>
          <w:rFonts w:cstheme="minorHAnsi"/>
          <w:sz w:val="24"/>
          <w:szCs w:val="24"/>
        </w:rPr>
        <w:t xml:space="preserve">będzie dysponował </w:t>
      </w:r>
      <w:r w:rsidR="009F4161" w:rsidRPr="000F51D8">
        <w:rPr>
          <w:rFonts w:cstheme="minorHAnsi"/>
          <w:sz w:val="24"/>
          <w:szCs w:val="24"/>
        </w:rPr>
        <w:t xml:space="preserve">Zespołem Kluczowych Specjalistów odpowiedzialnych za świadczenie usług, posiadających kwalifikacje zawodowe, uprawnienia i doświadczenie, którzy zostaną skierowani przez Wykonawcę do realizacji przedmiotowego zamówienia, tj potencjał kadrowy - Wykonawca musi mieć do dyspozycji odpowiednio wykwalifikowany personel, posiadający wymagane obowiązującymi przepisami uprawnienia (jeżeli ustawy nakładają obowiązek posiadania takich uprawnień) wraz z informacjami na temat ich kwalifikacji zawodowych, doświadczenia i wykształcenia niezbędnych do wykonania zamówienia, dla podanych niżej stanowisk: </w:t>
      </w:r>
    </w:p>
    <w:p w14:paraId="5EA68E7B" w14:textId="00824A5A" w:rsidR="009F4161" w:rsidRPr="004D4A9F" w:rsidRDefault="004D4A9F" w:rsidP="004D4A9F">
      <w:pPr>
        <w:pStyle w:val="Akapitzlist"/>
        <w:spacing w:before="100" w:beforeAutospacing="1" w:after="100" w:afterAutospacing="1" w:line="360" w:lineRule="auto"/>
        <w:ind w:left="0"/>
        <w:jc w:val="both"/>
        <w:rPr>
          <w:rFonts w:cstheme="minorHAnsi"/>
          <w:sz w:val="24"/>
          <w:szCs w:val="24"/>
        </w:rPr>
      </w:pPr>
      <w:bookmarkStart w:id="5" w:name="_Hlk100731136"/>
      <w:r>
        <w:rPr>
          <w:rFonts w:ascii="Tahoma" w:hAnsi="Tahoma" w:cs="Tahoma"/>
          <w:sz w:val="18"/>
          <w:szCs w:val="18"/>
        </w:rPr>
        <w:lastRenderedPageBreak/>
        <w:t>a</w:t>
      </w:r>
      <w:r w:rsidR="009F4161">
        <w:rPr>
          <w:rFonts w:ascii="Tahoma" w:hAnsi="Tahoma" w:cs="Tahoma"/>
          <w:sz w:val="18"/>
          <w:szCs w:val="18"/>
        </w:rPr>
        <w:t>)</w:t>
      </w:r>
      <w:r w:rsidR="009F4161">
        <w:rPr>
          <w:rFonts w:ascii="Tahoma" w:hAnsi="Tahoma" w:cs="Tahoma"/>
          <w:sz w:val="18"/>
          <w:szCs w:val="18"/>
        </w:rPr>
        <w:tab/>
      </w:r>
      <w:r w:rsidR="009F4161" w:rsidRPr="004D4A9F">
        <w:rPr>
          <w:rFonts w:cstheme="minorHAnsi"/>
          <w:sz w:val="24"/>
          <w:szCs w:val="24"/>
        </w:rPr>
        <w:t xml:space="preserve">dla funkcji Inspektora nadzoru inwestorskiego w branży drogowej: - liczba osób: 1 - minimalne kwalifikacje zawodowe, doświadczenie: uprawnienia do wykonywania samodzielnych funkcji technicznych w budownictwie, w specjalności drogowej bez ograniczeń lub odpowiadające im uprawnienia budowlane, które zostały wydane na podstawie wcześniej obowiązujących przepisów; - </w:t>
      </w:r>
      <w:bookmarkStart w:id="6" w:name="_Hlk102115743"/>
      <w:r w:rsidR="009F4161" w:rsidRPr="004D4A9F">
        <w:rPr>
          <w:rFonts w:cstheme="minorHAnsi"/>
          <w:sz w:val="24"/>
          <w:szCs w:val="24"/>
        </w:rPr>
        <w:t>doświadczenie w pełnieniu funkcji inspektora nadzoru inwestorskiego w branży drogowej lub pełnieniu funkcji kierownika budowy</w:t>
      </w:r>
      <w:r w:rsidR="000B19F6">
        <w:rPr>
          <w:rFonts w:cstheme="minorHAnsi"/>
          <w:sz w:val="24"/>
          <w:szCs w:val="24"/>
        </w:rPr>
        <w:t xml:space="preserve"> robót drogowych</w:t>
      </w:r>
      <w:r w:rsidR="009F4161" w:rsidRPr="004D4A9F">
        <w:rPr>
          <w:rFonts w:cstheme="minorHAnsi"/>
          <w:sz w:val="24"/>
          <w:szCs w:val="24"/>
        </w:rPr>
        <w:t xml:space="preserve"> lub pełnieniu funkcji kierownika robót drogowych, </w:t>
      </w:r>
      <w:r w:rsidR="009F4161" w:rsidRPr="00F1010B">
        <w:rPr>
          <w:rFonts w:cstheme="minorHAnsi"/>
          <w:sz w:val="24"/>
          <w:szCs w:val="24"/>
          <w:u w:val="single"/>
        </w:rPr>
        <w:t>na minimum jednym kontrakcie</w:t>
      </w:r>
      <w:r w:rsidR="009F4161" w:rsidRPr="004D4A9F">
        <w:rPr>
          <w:rFonts w:cstheme="minorHAnsi"/>
          <w:sz w:val="24"/>
          <w:szCs w:val="24"/>
        </w:rPr>
        <w:t xml:space="preserve"> obejmującym wykonanie budowy/przebudowy drogi </w:t>
      </w:r>
      <w:r w:rsidRPr="004D4A9F">
        <w:rPr>
          <w:rFonts w:cstheme="minorHAnsi"/>
          <w:sz w:val="24"/>
          <w:szCs w:val="24"/>
        </w:rPr>
        <w:t>o nawierzchni bitumicznej</w:t>
      </w:r>
      <w:r w:rsidR="009F4161" w:rsidRPr="004D4A9F">
        <w:rPr>
          <w:rFonts w:cstheme="minorHAnsi"/>
          <w:sz w:val="24"/>
          <w:szCs w:val="24"/>
        </w:rPr>
        <w:t xml:space="preserve">, zakończonym i rozliczonym (doprowadzonym do wystawienia protokołu odbioru/Świadectwa Przejęcia) przy udziale osoby wykazującej doświadczenie w tym punkcie. </w:t>
      </w:r>
    </w:p>
    <w:bookmarkEnd w:id="5"/>
    <w:bookmarkEnd w:id="6"/>
    <w:p w14:paraId="550391AB" w14:textId="77777777" w:rsidR="00CB13BB" w:rsidRPr="00DB56CE" w:rsidRDefault="00CB13BB" w:rsidP="001B7C15">
      <w:pPr>
        <w:pStyle w:val="Akapitzlist"/>
        <w:numPr>
          <w:ilvl w:val="0"/>
          <w:numId w:val="44"/>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04F81FB2" w14:textId="77777777" w:rsidR="00CB13BB" w:rsidRPr="00DB56CE" w:rsidRDefault="00CB13BB" w:rsidP="001B7C15">
      <w:pPr>
        <w:pStyle w:val="Akapitzlist"/>
        <w:numPr>
          <w:ilvl w:val="0"/>
          <w:numId w:val="44"/>
        </w:numPr>
        <w:tabs>
          <w:tab w:val="clear" w:pos="1065"/>
        </w:tabs>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DE4A996" w14:textId="77777777" w:rsidR="00CB13BB" w:rsidRPr="00DB56CE" w:rsidRDefault="00CB13BB" w:rsidP="001B7C15">
      <w:pPr>
        <w:pStyle w:val="Akapitzlist"/>
        <w:numPr>
          <w:ilvl w:val="0"/>
          <w:numId w:val="44"/>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084AA2A2" w14:textId="77777777" w:rsidR="00CB13BB" w:rsidRPr="00DB56CE" w:rsidRDefault="00CB13BB" w:rsidP="001B7C15">
      <w:pPr>
        <w:pStyle w:val="Akapitzlist"/>
        <w:numPr>
          <w:ilvl w:val="1"/>
          <w:numId w:val="44"/>
        </w:numPr>
        <w:tabs>
          <w:tab w:val="clear" w:pos="1440"/>
          <w:tab w:val="num" w:pos="567"/>
        </w:tabs>
        <w:spacing w:after="0" w:line="360" w:lineRule="auto"/>
        <w:ind w:left="567" w:right="15" w:hanging="567"/>
        <w:rPr>
          <w:rFonts w:cstheme="minorHAnsi"/>
          <w:sz w:val="24"/>
          <w:szCs w:val="24"/>
        </w:rPr>
      </w:pPr>
      <w:r w:rsidRPr="00DB56CE">
        <w:rPr>
          <w:rFonts w:cstheme="minorHAnsi"/>
          <w:sz w:val="24"/>
          <w:szCs w:val="24"/>
        </w:rPr>
        <w:t>zakres dostępnych Wykonawcy zasobów podmiotu udostępniającego zasoby</w:t>
      </w:r>
      <w:r>
        <w:rPr>
          <w:rFonts w:cstheme="minorHAnsi"/>
          <w:sz w:val="24"/>
          <w:szCs w:val="24"/>
        </w:rPr>
        <w:t>,</w:t>
      </w:r>
      <w:r w:rsidRPr="00DB56CE">
        <w:rPr>
          <w:rFonts w:cstheme="minorHAnsi"/>
          <w:sz w:val="24"/>
          <w:szCs w:val="24"/>
        </w:rPr>
        <w:t xml:space="preserve">  </w:t>
      </w:r>
    </w:p>
    <w:p w14:paraId="324DCABD" w14:textId="77777777" w:rsidR="00CB13BB" w:rsidRPr="00DB56CE" w:rsidRDefault="00CB13BB" w:rsidP="00CB13BB">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Pr>
          <w:rFonts w:cstheme="minorHAnsi"/>
          <w:sz w:val="24"/>
          <w:szCs w:val="24"/>
        </w:rPr>
        <w:t>,</w:t>
      </w:r>
      <w:r w:rsidRPr="00DB56CE">
        <w:rPr>
          <w:rFonts w:cstheme="minorHAnsi"/>
          <w:sz w:val="24"/>
          <w:szCs w:val="24"/>
        </w:rPr>
        <w:t xml:space="preserve">  </w:t>
      </w:r>
    </w:p>
    <w:p w14:paraId="6D677CBD" w14:textId="77777777" w:rsidR="00CB13BB" w:rsidRPr="00DB56CE" w:rsidRDefault="00CB13BB" w:rsidP="00CB13BB">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 xml:space="preserve">czy i w jakim zakresie podmiot udostępniający zasoby, na zdolnościach którego Wykonawca polega w odniesieniu do warunków udziału w postępowaniu dotyczących </w:t>
      </w:r>
      <w:r w:rsidRPr="00DB56CE">
        <w:rPr>
          <w:rFonts w:cstheme="minorHAnsi"/>
          <w:sz w:val="24"/>
          <w:szCs w:val="24"/>
        </w:rPr>
        <w:lastRenderedPageBreak/>
        <w:t>wykształcenia, kwalifikacji zawodowych lub doświadczenia, zrealizuje roboty budowlane lub usługi, których wskazane zdolności dotyczą</w:t>
      </w:r>
      <w:r>
        <w:rPr>
          <w:rFonts w:cstheme="minorHAnsi"/>
          <w:sz w:val="24"/>
          <w:szCs w:val="24"/>
        </w:rPr>
        <w:t>.</w:t>
      </w:r>
    </w:p>
    <w:p w14:paraId="362954D3" w14:textId="77777777" w:rsidR="00CB13BB" w:rsidRPr="00DB56CE" w:rsidRDefault="00CB13BB" w:rsidP="00CB13BB">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Pzp), z którego wynika, które roboty budowlane lub usługi wykonają poszczególni Wykonawcy.</w:t>
      </w:r>
    </w:p>
    <w:p w14:paraId="6AA7E75C" w14:textId="77777777" w:rsidR="00CB13BB" w:rsidRPr="00DB56CE" w:rsidRDefault="00CB13BB" w:rsidP="00CB13BB">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t>7.</w:t>
      </w:r>
      <w:r>
        <w:rPr>
          <w:rFonts w:asciiTheme="minorHAnsi" w:hAnsiTheme="minorHAnsi" w:cstheme="minorHAnsi"/>
          <w:kern w:val="0"/>
        </w:rPr>
        <w:tab/>
      </w:r>
      <w:r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4663A3EA" w14:textId="77777777" w:rsidR="00CB13BB" w:rsidRPr="00DB56CE" w:rsidRDefault="00CB13BB" w:rsidP="001B7C15">
      <w:pPr>
        <w:pStyle w:val="Akapitzlist"/>
        <w:numPr>
          <w:ilvl w:val="0"/>
          <w:numId w:val="20"/>
        </w:numPr>
        <w:spacing w:after="0" w:line="360" w:lineRule="auto"/>
        <w:ind w:left="567" w:hanging="567"/>
        <w:rPr>
          <w:rFonts w:cstheme="minorHAnsi"/>
          <w:sz w:val="24"/>
          <w:szCs w:val="24"/>
        </w:rPr>
      </w:pPr>
      <w:r w:rsidRPr="00DB56CE">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6F67B76E" w14:textId="77777777" w:rsidR="00ED08FA" w:rsidRPr="00F73748" w:rsidRDefault="00ED08FA" w:rsidP="000F0EED">
      <w:pPr>
        <w:spacing w:after="0" w:line="360" w:lineRule="auto"/>
        <w:contextualSpacing/>
        <w:rPr>
          <w:rFonts w:cstheme="minorHAnsi"/>
          <w:sz w:val="24"/>
          <w:szCs w:val="24"/>
        </w:rPr>
      </w:pPr>
    </w:p>
    <w:p w14:paraId="45722176" w14:textId="2CA56D5E" w:rsidR="0039243F" w:rsidRDefault="000F0EED" w:rsidP="0039243F">
      <w:pPr>
        <w:pStyle w:val="Akapitzlist"/>
        <w:numPr>
          <w:ilvl w:val="0"/>
          <w:numId w:val="22"/>
        </w:numPr>
        <w:spacing w:after="0" w:line="360" w:lineRule="auto"/>
        <w:ind w:left="567" w:hanging="567"/>
        <w:rPr>
          <w:rFonts w:cstheme="minorHAnsi"/>
          <w:sz w:val="24"/>
          <w:szCs w:val="24"/>
        </w:rPr>
      </w:pPr>
      <w:r w:rsidRPr="00F73748">
        <w:rPr>
          <w:rFonts w:cstheme="minorHAnsi"/>
          <w:sz w:val="24"/>
          <w:szCs w:val="24"/>
        </w:rPr>
        <w:t>INFORMACJA O PODMIOTOWYCH ŚRODKÓW DOWODOWYCH, JEŻELI ZAMAWIAJĄCY BĘDZIE WYMAGAŁ ICH ZŁOŻENIA ( art. 281 ust. 2 pkt 3</w:t>
      </w:r>
      <w:r w:rsidR="0039243F">
        <w:rPr>
          <w:rFonts w:cstheme="minorHAnsi"/>
          <w:sz w:val="24"/>
          <w:szCs w:val="24"/>
        </w:rPr>
        <w:t xml:space="preserve"> Pzp)</w:t>
      </w:r>
    </w:p>
    <w:p w14:paraId="70F1543A" w14:textId="77777777" w:rsidR="0039243F" w:rsidRPr="0039243F" w:rsidRDefault="0039243F" w:rsidP="0039243F">
      <w:pPr>
        <w:spacing w:after="0" w:line="360" w:lineRule="auto"/>
        <w:rPr>
          <w:rFonts w:cstheme="minorHAnsi"/>
          <w:sz w:val="24"/>
          <w:szCs w:val="24"/>
        </w:rPr>
      </w:pPr>
      <w:r w:rsidRPr="0039243F">
        <w:rPr>
          <w:rFonts w:cstheme="minorHAnsi"/>
          <w:sz w:val="24"/>
          <w:szCs w:val="24"/>
        </w:rPr>
        <w:t>1.</w:t>
      </w:r>
      <w:r w:rsidRPr="0039243F">
        <w:rPr>
          <w:rFonts w:cstheme="minorHAnsi"/>
          <w:sz w:val="24"/>
          <w:szCs w:val="24"/>
        </w:rPr>
        <w:tab/>
        <w:t>Zamawiający wymaga złożenia podmiotowych środków dowodowych w zakresie potwierdzenia braku podstaw do wykluczenia oraz potwierdzenia spełniania warunków udziału w postępowaniu.</w:t>
      </w:r>
    </w:p>
    <w:p w14:paraId="7539223D" w14:textId="300BDEF0" w:rsidR="0039243F" w:rsidRPr="0039243F" w:rsidRDefault="0039243F" w:rsidP="0039243F">
      <w:pPr>
        <w:spacing w:after="0" w:line="360" w:lineRule="auto"/>
        <w:rPr>
          <w:rFonts w:cstheme="minorHAnsi"/>
          <w:sz w:val="24"/>
          <w:szCs w:val="24"/>
        </w:rPr>
      </w:pPr>
      <w:r w:rsidRPr="0039243F">
        <w:rPr>
          <w:rFonts w:cstheme="minorHAnsi"/>
          <w:sz w:val="24"/>
          <w:szCs w:val="24"/>
        </w:rPr>
        <w:t>2.</w:t>
      </w:r>
      <w:r w:rsidRPr="0039243F">
        <w:rPr>
          <w:rFonts w:cstheme="minorHAnsi"/>
          <w:sz w:val="24"/>
          <w:szCs w:val="24"/>
        </w:rPr>
        <w:tab/>
        <w:t xml:space="preserve">Zamawiający wezwie Wykonawcę, którego oferta została najwyżej oceniona, do złożenia w wyznaczonym terminie, nie krótszym niż </w:t>
      </w:r>
      <w:r>
        <w:rPr>
          <w:rFonts w:cstheme="minorHAnsi"/>
          <w:sz w:val="24"/>
          <w:szCs w:val="24"/>
        </w:rPr>
        <w:t>5</w:t>
      </w:r>
      <w:r w:rsidRPr="0039243F">
        <w:rPr>
          <w:rFonts w:cstheme="minorHAnsi"/>
          <w:sz w:val="24"/>
          <w:szCs w:val="24"/>
        </w:rPr>
        <w:t xml:space="preserve"> dni od dnia wezwania, aktualnych na dzień złożenia podmiotowych środków dowodowych, potwierdzających spełnianie warunków udziału w postępowaniu, określonych przez Zamawiającego</w:t>
      </w:r>
    </w:p>
    <w:p w14:paraId="2BE37107" w14:textId="25AB4317" w:rsidR="0039243F" w:rsidRPr="0039243F" w:rsidRDefault="0039243F" w:rsidP="0039243F">
      <w:pPr>
        <w:spacing w:after="0" w:line="360" w:lineRule="auto"/>
        <w:rPr>
          <w:rFonts w:cstheme="minorHAnsi"/>
          <w:sz w:val="24"/>
          <w:szCs w:val="24"/>
        </w:rPr>
      </w:pPr>
      <w:r w:rsidRPr="0039243F">
        <w:rPr>
          <w:rFonts w:cstheme="minorHAnsi"/>
          <w:sz w:val="24"/>
          <w:szCs w:val="24"/>
        </w:rPr>
        <w:t xml:space="preserve">w Rozdziale </w:t>
      </w:r>
      <w:r>
        <w:rPr>
          <w:rFonts w:cstheme="minorHAnsi"/>
          <w:sz w:val="24"/>
          <w:szCs w:val="24"/>
        </w:rPr>
        <w:t xml:space="preserve">II niniejszego działu </w:t>
      </w:r>
      <w:r w:rsidRPr="0039243F">
        <w:rPr>
          <w:rFonts w:cstheme="minorHAnsi"/>
          <w:sz w:val="24"/>
          <w:szCs w:val="24"/>
        </w:rPr>
        <w:t>SWZ oraz potwierdzenie braku podstaw wykluczenia</w:t>
      </w:r>
    </w:p>
    <w:p w14:paraId="4F73DE8D" w14:textId="77777777" w:rsidR="0039243F" w:rsidRPr="0039243F" w:rsidRDefault="0039243F" w:rsidP="0039243F">
      <w:pPr>
        <w:spacing w:after="0" w:line="360" w:lineRule="auto"/>
        <w:rPr>
          <w:rFonts w:cstheme="minorHAnsi"/>
          <w:sz w:val="24"/>
          <w:szCs w:val="24"/>
        </w:rPr>
      </w:pPr>
      <w:r w:rsidRPr="0039243F">
        <w:rPr>
          <w:rFonts w:cstheme="minorHAnsi"/>
          <w:sz w:val="24"/>
          <w:szCs w:val="24"/>
        </w:rPr>
        <w:t>w zakresie art. 108 ust. 1 pkt 5 Pzp.</w:t>
      </w:r>
    </w:p>
    <w:p w14:paraId="2B2DAC3A" w14:textId="77777777" w:rsidR="0039243F" w:rsidRPr="0039243F" w:rsidRDefault="0039243F" w:rsidP="0039243F">
      <w:pPr>
        <w:spacing w:after="0" w:line="360" w:lineRule="auto"/>
        <w:rPr>
          <w:rFonts w:cstheme="minorHAnsi"/>
          <w:sz w:val="24"/>
          <w:szCs w:val="24"/>
        </w:rPr>
      </w:pPr>
      <w:r w:rsidRPr="0039243F">
        <w:rPr>
          <w:rFonts w:cstheme="minorHAnsi"/>
          <w:sz w:val="24"/>
          <w:szCs w:val="24"/>
        </w:rPr>
        <w:t>1)</w:t>
      </w:r>
      <w:r w:rsidRPr="0039243F">
        <w:rPr>
          <w:rFonts w:cstheme="minorHAnsi"/>
          <w:sz w:val="24"/>
          <w:szCs w:val="24"/>
        </w:rPr>
        <w:tab/>
        <w:t>W celu potwierdzenia spełnienia warunków udziału w postępowaniu, Wykonawca składa:</w:t>
      </w:r>
    </w:p>
    <w:p w14:paraId="12350138" w14:textId="77777777" w:rsidR="0039243F" w:rsidRPr="0039243F" w:rsidRDefault="0039243F" w:rsidP="0039243F">
      <w:pPr>
        <w:spacing w:after="0" w:line="360" w:lineRule="auto"/>
        <w:rPr>
          <w:rFonts w:cstheme="minorHAnsi"/>
          <w:sz w:val="24"/>
          <w:szCs w:val="24"/>
        </w:rPr>
      </w:pPr>
      <w:r w:rsidRPr="0039243F">
        <w:rPr>
          <w:rFonts w:cstheme="minorHAnsi"/>
          <w:sz w:val="24"/>
          <w:szCs w:val="24"/>
        </w:rPr>
        <w:lastRenderedPageBreak/>
        <w:t>a)</w:t>
      </w:r>
      <w:r w:rsidRPr="0039243F">
        <w:rPr>
          <w:rFonts w:cstheme="minorHAnsi"/>
          <w:sz w:val="24"/>
          <w:szCs w:val="24"/>
        </w:rPr>
        <w:tab/>
        <w:t>Wykaz usług wykonanych nie wcześniej niż w okresie ostatnich 3 lat przed upływem terminu składania ofert, a jeżeli okres prowadzenia działalności jest krótszy – w tym okresie, wraz z podaniem ich, wartości, przedmiotu, dat, miejsca wykonania</w:t>
      </w:r>
    </w:p>
    <w:p w14:paraId="167C7426" w14:textId="77777777" w:rsidR="0039243F" w:rsidRPr="0039243F" w:rsidRDefault="0039243F" w:rsidP="0039243F">
      <w:pPr>
        <w:spacing w:after="0" w:line="360" w:lineRule="auto"/>
        <w:rPr>
          <w:rFonts w:cstheme="minorHAnsi"/>
          <w:sz w:val="24"/>
          <w:szCs w:val="24"/>
        </w:rPr>
      </w:pPr>
      <w:r w:rsidRPr="0039243F">
        <w:rPr>
          <w:rFonts w:cstheme="minorHAnsi"/>
          <w:sz w:val="24"/>
          <w:szCs w:val="24"/>
        </w:rPr>
        <w:t>i podmiotów, na rzecz których usługi te zostały wykonane, z załączeniem dowodów określających czy te usługi  zostały wykonane należycie, przy czym dowodami,</w:t>
      </w:r>
    </w:p>
    <w:p w14:paraId="3F808F20" w14:textId="77777777" w:rsidR="0039243F" w:rsidRPr="0039243F" w:rsidRDefault="0039243F" w:rsidP="0039243F">
      <w:pPr>
        <w:spacing w:after="0" w:line="360" w:lineRule="auto"/>
        <w:rPr>
          <w:rFonts w:cstheme="minorHAnsi"/>
          <w:sz w:val="24"/>
          <w:szCs w:val="24"/>
        </w:rPr>
      </w:pPr>
      <w:r w:rsidRPr="0039243F">
        <w:rPr>
          <w:rFonts w:cstheme="minorHAnsi"/>
          <w:sz w:val="24"/>
          <w:szCs w:val="24"/>
        </w:rPr>
        <w:t>o których mowa, są referencje bądź inne dokumenty wystawione prze podmiot, na rzecz którego usługi zostały wykonywane, a jeżeli z uzasadnionej przyczyny</w:t>
      </w:r>
    </w:p>
    <w:p w14:paraId="41FF96BE" w14:textId="7C7300D0" w:rsidR="0039243F" w:rsidRPr="0039243F" w:rsidRDefault="0039243F" w:rsidP="0039243F">
      <w:pPr>
        <w:spacing w:after="0" w:line="360" w:lineRule="auto"/>
        <w:rPr>
          <w:rFonts w:cstheme="minorHAnsi"/>
          <w:sz w:val="24"/>
          <w:szCs w:val="24"/>
        </w:rPr>
      </w:pPr>
      <w:r w:rsidRPr="0039243F">
        <w:rPr>
          <w:rFonts w:cstheme="minorHAnsi"/>
          <w:sz w:val="24"/>
          <w:szCs w:val="24"/>
        </w:rPr>
        <w:t xml:space="preserve">o obiektywnym charakterze wykonawca nie jest w stanie uzyskać tych dokumentów- inne dokumenty. Wzór wykazu usług, o złożenie którego zostanie poproszony Wykonawca najwyżej oceniony – stanowi załącznik </w:t>
      </w:r>
      <w:r w:rsidRPr="000C7186">
        <w:rPr>
          <w:rFonts w:cstheme="minorHAnsi"/>
          <w:sz w:val="24"/>
          <w:szCs w:val="24"/>
        </w:rPr>
        <w:t xml:space="preserve">Nr </w:t>
      </w:r>
      <w:r w:rsidR="000B19F6">
        <w:rPr>
          <w:rFonts w:cstheme="minorHAnsi"/>
          <w:sz w:val="24"/>
          <w:szCs w:val="24"/>
        </w:rPr>
        <w:t>5</w:t>
      </w:r>
      <w:r w:rsidRPr="0039243F">
        <w:rPr>
          <w:rFonts w:cstheme="minorHAnsi"/>
          <w:sz w:val="24"/>
          <w:szCs w:val="24"/>
        </w:rPr>
        <w:t xml:space="preserve"> do SWZ.</w:t>
      </w:r>
    </w:p>
    <w:p w14:paraId="0546C1E1" w14:textId="77777777" w:rsidR="0039243F" w:rsidRPr="0039243F" w:rsidRDefault="0039243F" w:rsidP="0039243F">
      <w:pPr>
        <w:spacing w:after="0" w:line="360" w:lineRule="auto"/>
        <w:rPr>
          <w:rFonts w:cstheme="minorHAnsi"/>
          <w:sz w:val="24"/>
          <w:szCs w:val="24"/>
        </w:rPr>
      </w:pPr>
      <w:r w:rsidRPr="0039243F">
        <w:rPr>
          <w:rFonts w:cstheme="minorHAnsi"/>
          <w:sz w:val="24"/>
          <w:szCs w:val="24"/>
        </w:rPr>
        <w:t>b)</w:t>
      </w:r>
      <w:r w:rsidRPr="0039243F">
        <w:rPr>
          <w:rFonts w:cstheme="minorHAnsi"/>
          <w:sz w:val="24"/>
          <w:szCs w:val="24"/>
        </w:rPr>
        <w:tab/>
        <w:t>Wykaz osób skierowanych przez Wykonawcę do realizacji zamówienia publicznego,</w:t>
      </w:r>
    </w:p>
    <w:p w14:paraId="068899D3" w14:textId="0879E671" w:rsidR="0039243F" w:rsidRPr="0039243F" w:rsidRDefault="0039243F" w:rsidP="0039243F">
      <w:pPr>
        <w:spacing w:after="0" w:line="360" w:lineRule="auto"/>
        <w:rPr>
          <w:rFonts w:cstheme="minorHAnsi"/>
          <w:sz w:val="24"/>
          <w:szCs w:val="24"/>
        </w:rPr>
      </w:pPr>
      <w:r w:rsidRPr="0039243F">
        <w:rPr>
          <w:rFonts w:cstheme="minorHAnsi"/>
          <w:sz w:val="24"/>
          <w:szCs w:val="24"/>
        </w:rPr>
        <w:t>w szczególności odpowiedzialnych za</w:t>
      </w:r>
      <w:r w:rsidR="00563343">
        <w:rPr>
          <w:rFonts w:cstheme="minorHAnsi"/>
          <w:sz w:val="24"/>
          <w:szCs w:val="24"/>
        </w:rPr>
        <w:t xml:space="preserve"> kierowanie robotami budowlanymi</w:t>
      </w:r>
      <w:r w:rsidRPr="0039243F">
        <w:rPr>
          <w:rFonts w:cstheme="minorHAnsi"/>
          <w:sz w:val="24"/>
          <w:szCs w:val="24"/>
        </w:rPr>
        <w:t xml:space="preserve"> wraz</w:t>
      </w:r>
    </w:p>
    <w:p w14:paraId="4181F943" w14:textId="77777777" w:rsidR="0039243F" w:rsidRPr="0039243F" w:rsidRDefault="0039243F" w:rsidP="0039243F">
      <w:pPr>
        <w:spacing w:after="0" w:line="360" w:lineRule="auto"/>
        <w:rPr>
          <w:rFonts w:cstheme="minorHAnsi"/>
          <w:sz w:val="24"/>
          <w:szCs w:val="24"/>
        </w:rPr>
      </w:pPr>
      <w:r w:rsidRPr="0039243F">
        <w:rPr>
          <w:rFonts w:cstheme="minorHAnsi"/>
          <w:sz w:val="24"/>
          <w:szCs w:val="24"/>
        </w:rPr>
        <w:t>z informacjami na temat ich kwalifikacji zawodowych, uprawnień, doświadczenia</w:t>
      </w:r>
    </w:p>
    <w:p w14:paraId="32444F5D" w14:textId="7C5F0A05" w:rsidR="0039243F" w:rsidRPr="0039243F" w:rsidRDefault="0039243F" w:rsidP="0039243F">
      <w:pPr>
        <w:spacing w:after="0" w:line="360" w:lineRule="auto"/>
        <w:rPr>
          <w:rFonts w:cstheme="minorHAnsi"/>
          <w:sz w:val="24"/>
          <w:szCs w:val="24"/>
        </w:rPr>
      </w:pPr>
      <w:r w:rsidRPr="0039243F">
        <w:rPr>
          <w:rFonts w:cstheme="minorHAnsi"/>
          <w:sz w:val="24"/>
          <w:szCs w:val="24"/>
        </w:rPr>
        <w:t xml:space="preserve">i wykształcenia niezbędnych do wykonania zamówienia publicznego, a także zakresu wykonywanych przez nie czynności oraz informacją o podstawie do dysponowania tymi osobami. Wzór wykaz osób, o złożenie którego zostanie poproszony Wykonawca najwyżej oceniony – stanowi załącznik Nr </w:t>
      </w:r>
      <w:r w:rsidR="000C7186">
        <w:rPr>
          <w:rFonts w:cstheme="minorHAnsi"/>
          <w:sz w:val="24"/>
          <w:szCs w:val="24"/>
        </w:rPr>
        <w:t>6</w:t>
      </w:r>
      <w:r w:rsidRPr="0039243F">
        <w:rPr>
          <w:rFonts w:cstheme="minorHAnsi"/>
          <w:sz w:val="24"/>
          <w:szCs w:val="24"/>
        </w:rPr>
        <w:t xml:space="preserve"> do SWZ.</w:t>
      </w:r>
    </w:p>
    <w:p w14:paraId="61617F65" w14:textId="01A57C54" w:rsidR="0039243F" w:rsidRDefault="0039243F" w:rsidP="0039243F">
      <w:pPr>
        <w:spacing w:after="0" w:line="360" w:lineRule="auto"/>
        <w:rPr>
          <w:rFonts w:cstheme="minorHAnsi"/>
          <w:sz w:val="24"/>
          <w:szCs w:val="24"/>
        </w:rPr>
      </w:pPr>
      <w:r w:rsidRPr="0039243F">
        <w:rPr>
          <w:rFonts w:cstheme="minorHAnsi"/>
          <w:sz w:val="24"/>
          <w:szCs w:val="24"/>
        </w:rPr>
        <w:t>2)</w:t>
      </w:r>
      <w:r w:rsidRPr="0039243F">
        <w:rPr>
          <w:rFonts w:cstheme="minorHAnsi"/>
          <w:sz w:val="24"/>
          <w:szCs w:val="24"/>
        </w:rPr>
        <w:tab/>
        <w:t>W celu potwierdzenia braku podstaw wykluczenia z postępowania, Wykonawca składa:</w:t>
      </w:r>
    </w:p>
    <w:p w14:paraId="4B1E51A3" w14:textId="015DD147" w:rsidR="000F0EED" w:rsidRPr="00212AEA" w:rsidRDefault="00C2038D" w:rsidP="00212AEA">
      <w:pPr>
        <w:pStyle w:val="Akapitzlist"/>
        <w:numPr>
          <w:ilvl w:val="2"/>
          <w:numId w:val="32"/>
        </w:numPr>
        <w:spacing w:after="0" w:line="360" w:lineRule="auto"/>
        <w:ind w:left="0" w:firstLine="0"/>
        <w:rPr>
          <w:rFonts w:eastAsia="Calibri" w:cstheme="minorHAnsi"/>
          <w:sz w:val="24"/>
          <w:szCs w:val="24"/>
        </w:rPr>
      </w:pPr>
      <w:r w:rsidRPr="00212AEA">
        <w:rPr>
          <w:rFonts w:cstheme="minorHAnsi"/>
          <w:sz w:val="24"/>
          <w:szCs w:val="24"/>
        </w:rPr>
        <w:t>o</w:t>
      </w:r>
      <w:r w:rsidR="000F0EED" w:rsidRPr="00212AEA">
        <w:rPr>
          <w:rFonts w:cstheme="minorHAnsi"/>
          <w:sz w:val="24"/>
          <w:szCs w:val="24"/>
        </w:rPr>
        <w:t>świadczenie wykonawcy, w zakresie art. 108 ust</w:t>
      </w:r>
      <w:r w:rsidR="00965FE3" w:rsidRPr="00212AEA">
        <w:rPr>
          <w:rFonts w:cstheme="minorHAnsi"/>
          <w:sz w:val="24"/>
          <w:szCs w:val="24"/>
        </w:rPr>
        <w:t>.</w:t>
      </w:r>
      <w:r w:rsidR="000F0EED" w:rsidRPr="00212AEA">
        <w:rPr>
          <w:rFonts w:cstheme="minorHAnsi"/>
          <w:sz w:val="24"/>
          <w:szCs w:val="24"/>
        </w:rPr>
        <w:t xml:space="preserve"> 1 pkt 5 </w:t>
      </w:r>
      <w:r w:rsidR="00F31AC7" w:rsidRPr="00212AEA">
        <w:rPr>
          <w:rFonts w:cstheme="minorHAnsi"/>
          <w:sz w:val="24"/>
          <w:szCs w:val="24"/>
        </w:rPr>
        <w:t>Pzp</w:t>
      </w:r>
      <w:r w:rsidR="000F0EED" w:rsidRPr="00212AEA">
        <w:rPr>
          <w:rFonts w:cstheme="minorHAnsi"/>
          <w:sz w:val="24"/>
          <w:szCs w:val="24"/>
        </w:rPr>
        <w:t>, o braku</w:t>
      </w:r>
      <w:r w:rsidRPr="00212AEA">
        <w:rPr>
          <w:rFonts w:cstheme="minorHAnsi"/>
          <w:sz w:val="24"/>
          <w:szCs w:val="24"/>
        </w:rPr>
        <w:t xml:space="preserve"> </w:t>
      </w:r>
      <w:r w:rsidR="000F0EED" w:rsidRPr="00212AEA">
        <w:rPr>
          <w:rFonts w:cstheme="minorHAnsi"/>
          <w:sz w:val="24"/>
          <w:szCs w:val="24"/>
        </w:rPr>
        <w:t xml:space="preserve">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w:t>
      </w:r>
      <w:r w:rsidR="00DB48F0" w:rsidRPr="00212AEA">
        <w:rPr>
          <w:rFonts w:cstheme="minorHAnsi"/>
          <w:sz w:val="24"/>
          <w:szCs w:val="24"/>
        </w:rPr>
        <w:t>o</w:t>
      </w:r>
      <w:r w:rsidR="000F0EED" w:rsidRPr="00212AEA">
        <w:rPr>
          <w:rFonts w:cstheme="minorHAnsi"/>
          <w:sz w:val="24"/>
          <w:szCs w:val="24"/>
        </w:rPr>
        <w:t>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DB48F0" w:rsidRPr="00212AEA">
        <w:rPr>
          <w:rFonts w:cstheme="minorHAnsi"/>
          <w:sz w:val="24"/>
          <w:szCs w:val="24"/>
        </w:rPr>
        <w:t xml:space="preserve"> oraz </w:t>
      </w:r>
      <w:r w:rsidR="00F6283E" w:rsidRPr="00212AEA">
        <w:rPr>
          <w:rFonts w:cstheme="minorHAnsi"/>
          <w:sz w:val="24"/>
          <w:szCs w:val="24"/>
        </w:rPr>
        <w:t>oświadczenie</w:t>
      </w:r>
      <w:r w:rsidR="00F6283E" w:rsidRPr="00212AEA">
        <w:rPr>
          <w:sz w:val="24"/>
          <w:szCs w:val="24"/>
        </w:rPr>
        <w:t xml:space="preserve"> o </w:t>
      </w:r>
      <w:r w:rsidR="00F6283E" w:rsidRPr="00212AEA">
        <w:rPr>
          <w:rFonts w:cstheme="minorHAnsi"/>
          <w:sz w:val="24"/>
          <w:szCs w:val="24"/>
        </w:rPr>
        <w:t>braku porozumienia z innymi wykonawcami mającego na celu zakłócenie konkurencji</w:t>
      </w:r>
      <w:r w:rsidR="000F0EED" w:rsidRPr="00212AEA">
        <w:rPr>
          <w:rFonts w:cstheme="minorHAnsi"/>
          <w:sz w:val="24"/>
          <w:szCs w:val="24"/>
        </w:rPr>
        <w:t>.</w:t>
      </w:r>
    </w:p>
    <w:p w14:paraId="652EB3C1" w14:textId="1CA677B3" w:rsidR="000F0EED" w:rsidRPr="00C32B9E" w:rsidRDefault="000F0EED" w:rsidP="00212AEA">
      <w:pPr>
        <w:spacing w:after="0" w:line="360" w:lineRule="auto"/>
        <w:ind w:right="53"/>
        <w:contextualSpacing/>
        <w:rPr>
          <w:rFonts w:cstheme="minorHAnsi"/>
          <w:sz w:val="24"/>
          <w:szCs w:val="24"/>
        </w:rPr>
      </w:pPr>
      <w:r w:rsidRPr="00C32B9E">
        <w:rPr>
          <w:rFonts w:cstheme="minorHAnsi"/>
          <w:sz w:val="24"/>
          <w:szCs w:val="24"/>
        </w:rPr>
        <w:t xml:space="preserve">Wzór oświadczenia, o złożenie którego zostanie poproszony Wykonawca najwyżej oceniony – stanowi załącznik </w:t>
      </w:r>
      <w:r w:rsidRPr="000C7186">
        <w:rPr>
          <w:rFonts w:cstheme="minorHAnsi"/>
          <w:sz w:val="24"/>
          <w:szCs w:val="24"/>
        </w:rPr>
        <w:t xml:space="preserve">Nr </w:t>
      </w:r>
      <w:r w:rsidR="000C7186" w:rsidRPr="000C7186">
        <w:rPr>
          <w:rFonts w:cstheme="minorHAnsi"/>
          <w:sz w:val="24"/>
          <w:szCs w:val="24"/>
        </w:rPr>
        <w:t xml:space="preserve">7 </w:t>
      </w:r>
      <w:r w:rsidRPr="000C7186">
        <w:rPr>
          <w:rFonts w:cstheme="minorHAnsi"/>
          <w:sz w:val="24"/>
          <w:szCs w:val="24"/>
        </w:rPr>
        <w:t>do SWZ</w:t>
      </w:r>
      <w:r w:rsidR="000C7186" w:rsidRPr="000C7186">
        <w:rPr>
          <w:rFonts w:cstheme="minorHAnsi"/>
          <w:sz w:val="24"/>
          <w:szCs w:val="24"/>
        </w:rPr>
        <w:t>.</w:t>
      </w:r>
      <w:r w:rsidRPr="00C32B9E">
        <w:rPr>
          <w:rFonts w:cstheme="minorHAnsi"/>
          <w:sz w:val="24"/>
          <w:szCs w:val="24"/>
        </w:rPr>
        <w:t xml:space="preserve"> </w:t>
      </w:r>
    </w:p>
    <w:p w14:paraId="36991A7E" w14:textId="2C468185" w:rsidR="00994687" w:rsidRDefault="00212AEA" w:rsidP="00212AEA">
      <w:pPr>
        <w:spacing w:after="0" w:line="360" w:lineRule="auto"/>
        <w:ind w:right="53"/>
        <w:contextualSpacing/>
        <w:rPr>
          <w:rFonts w:cstheme="minorHAnsi"/>
          <w:sz w:val="24"/>
          <w:szCs w:val="24"/>
        </w:rPr>
      </w:pPr>
      <w:r>
        <w:rPr>
          <w:rFonts w:cstheme="minorHAnsi"/>
          <w:sz w:val="24"/>
          <w:szCs w:val="24"/>
        </w:rPr>
        <w:t>3.</w:t>
      </w:r>
      <w:r>
        <w:rPr>
          <w:rFonts w:cstheme="minorHAnsi"/>
          <w:sz w:val="24"/>
          <w:szCs w:val="24"/>
        </w:rPr>
        <w:tab/>
      </w:r>
      <w:r w:rsidR="000F0EED" w:rsidRPr="00F73748">
        <w:rPr>
          <w:rFonts w:cstheme="minorHAnsi"/>
          <w:sz w:val="24"/>
          <w:szCs w:val="24"/>
        </w:rPr>
        <w:t xml:space="preserve">Podmiotowe środki dowodowe oraz inne dokumenty lub oświadczenia należy przekazać Zamawiającemu przy użyciu środków komunikacji elektronicznej dopuszczonych </w:t>
      </w:r>
      <w:r w:rsidR="000F0EED" w:rsidRPr="00F73748">
        <w:rPr>
          <w:rFonts w:cstheme="minorHAnsi"/>
          <w:sz w:val="24"/>
          <w:szCs w:val="24"/>
        </w:rPr>
        <w:lastRenderedPageBreak/>
        <w:t>w SWZ,</w:t>
      </w:r>
      <w:r w:rsidR="00175141" w:rsidRPr="00F73748">
        <w:rPr>
          <w:rFonts w:cstheme="minorHAnsi"/>
          <w:sz w:val="24"/>
          <w:szCs w:val="24"/>
        </w:rPr>
        <w:t xml:space="preserve"> </w:t>
      </w:r>
      <w:r w:rsidR="000F0EED" w:rsidRPr="00F73748">
        <w:rPr>
          <w:rFonts w:cstheme="minorHAnsi"/>
          <w:sz w:val="24"/>
          <w:szCs w:val="24"/>
        </w:rPr>
        <w:t>w zakresie i w sposób określony w przepisach rozporządzenia wydanego na podstawie art. 70 Ustawy. Podmiotowe środki dowodowe sporządzone w języku obcym muszą być złożone wraz z tłumaczeniem na język polski.</w:t>
      </w:r>
    </w:p>
    <w:p w14:paraId="274CE8BF" w14:textId="356479E0" w:rsidR="00994687" w:rsidRDefault="00212AEA" w:rsidP="00212AEA">
      <w:pPr>
        <w:spacing w:after="0" w:line="360" w:lineRule="auto"/>
        <w:ind w:right="53"/>
        <w:contextualSpacing/>
        <w:rPr>
          <w:rFonts w:cstheme="minorHAnsi"/>
          <w:sz w:val="24"/>
          <w:szCs w:val="24"/>
        </w:rPr>
      </w:pPr>
      <w:r>
        <w:rPr>
          <w:rFonts w:cstheme="minorHAnsi"/>
          <w:color w:val="000000"/>
          <w:sz w:val="24"/>
          <w:szCs w:val="24"/>
        </w:rPr>
        <w:t>4.</w:t>
      </w:r>
      <w:r>
        <w:rPr>
          <w:rFonts w:cstheme="minorHAnsi"/>
          <w:color w:val="000000"/>
          <w:sz w:val="24"/>
          <w:szCs w:val="24"/>
        </w:rPr>
        <w:tab/>
      </w:r>
      <w:r w:rsidR="000F0EED" w:rsidRPr="00994687">
        <w:rPr>
          <w:rFonts w:cstheme="minorHAnsi"/>
          <w:color w:val="000000"/>
          <w:sz w:val="24"/>
          <w:szCs w:val="24"/>
        </w:rPr>
        <w:t>Jeżeli jest to niezbędne do zapewnienia odpowiedniego przebiegu postępowania</w:t>
      </w:r>
      <w:r>
        <w:rPr>
          <w:rFonts w:cstheme="minorHAnsi"/>
          <w:color w:val="000000"/>
          <w:sz w:val="24"/>
          <w:szCs w:val="24"/>
        </w:rPr>
        <w:t xml:space="preserve"> </w:t>
      </w:r>
      <w:r w:rsidR="000F0EED" w:rsidRPr="00994687">
        <w:rPr>
          <w:rFonts w:cstheme="minorHAnsi"/>
          <w:color w:val="000000"/>
          <w:sz w:val="24"/>
          <w:szCs w:val="24"/>
        </w:rPr>
        <w:t xml:space="preserve">o udzielenia zamówienia, Zamawiający może na każdym etapie postępowania wezwać Wykonawców do złożenia wszystkich lub niektórych podmiotowych środków dowodowych, aktualnych na dzień ich złożenia. </w:t>
      </w:r>
    </w:p>
    <w:p w14:paraId="0B8AEED5" w14:textId="24AB2D59" w:rsidR="00994687" w:rsidRPr="00212AEA" w:rsidRDefault="000F0EED" w:rsidP="00212AEA">
      <w:pPr>
        <w:pStyle w:val="Akapitzlist"/>
        <w:numPr>
          <w:ilvl w:val="0"/>
          <w:numId w:val="44"/>
        </w:numPr>
        <w:tabs>
          <w:tab w:val="clear" w:pos="1065"/>
          <w:tab w:val="num" w:pos="0"/>
        </w:tabs>
        <w:spacing w:after="0" w:line="360" w:lineRule="auto"/>
        <w:ind w:left="0" w:right="53" w:firstLine="0"/>
        <w:rPr>
          <w:rFonts w:cstheme="minorHAnsi"/>
          <w:sz w:val="24"/>
          <w:szCs w:val="24"/>
        </w:rPr>
      </w:pPr>
      <w:r w:rsidRPr="00212AEA">
        <w:rPr>
          <w:rFonts w:cstheme="minorHAnsi"/>
          <w:color w:val="000000"/>
          <w:sz w:val="24"/>
          <w:szCs w:val="24"/>
        </w:rPr>
        <w:t>Jeżeli Wykonawca nie złożył podmiotowych środków dowodowych</w:t>
      </w:r>
      <w:r w:rsidRPr="00212AEA">
        <w:rPr>
          <w:rFonts w:cstheme="minorHAnsi"/>
          <w:color w:val="FF0000"/>
          <w:sz w:val="24"/>
          <w:szCs w:val="24"/>
        </w:rPr>
        <w:t xml:space="preserve"> </w:t>
      </w:r>
      <w:r w:rsidRPr="00212AEA">
        <w:rPr>
          <w:rFonts w:cstheme="minorHAnsi"/>
          <w:color w:val="000000"/>
          <w:sz w:val="24"/>
          <w:szCs w:val="24"/>
        </w:rPr>
        <w:t xml:space="preserve">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D733097" w14:textId="77777777" w:rsidR="00994687" w:rsidRPr="00994687" w:rsidRDefault="000F0EED" w:rsidP="00212AEA">
      <w:pPr>
        <w:numPr>
          <w:ilvl w:val="0"/>
          <w:numId w:val="44"/>
        </w:numPr>
        <w:tabs>
          <w:tab w:val="clear" w:pos="1065"/>
          <w:tab w:val="num" w:pos="426"/>
        </w:tabs>
        <w:spacing w:after="0" w:line="360" w:lineRule="auto"/>
        <w:ind w:left="0" w:right="53" w:firstLine="0"/>
        <w:contextualSpacing/>
        <w:rPr>
          <w:rFonts w:cstheme="minorHAnsi"/>
          <w:sz w:val="24"/>
          <w:szCs w:val="24"/>
        </w:rPr>
      </w:pPr>
      <w:r w:rsidRPr="00994687">
        <w:rPr>
          <w:rFonts w:cstheme="minorHAnsi"/>
          <w:color w:val="000000"/>
          <w:sz w:val="24"/>
          <w:szCs w:val="24"/>
        </w:rPr>
        <w:t>Zamawiający może żądać od Wykonawców wyjaśnień dotyczących treści złożonych podmiotowych środków dowodowych.</w:t>
      </w:r>
    </w:p>
    <w:p w14:paraId="7A038F5D" w14:textId="77777777" w:rsidR="00994687" w:rsidRDefault="000F0EED" w:rsidP="00212AEA">
      <w:pPr>
        <w:numPr>
          <w:ilvl w:val="0"/>
          <w:numId w:val="44"/>
        </w:numPr>
        <w:tabs>
          <w:tab w:val="clear" w:pos="1065"/>
          <w:tab w:val="num" w:pos="426"/>
        </w:tabs>
        <w:spacing w:after="0" w:line="360" w:lineRule="auto"/>
        <w:ind w:left="0" w:right="53" w:firstLine="0"/>
        <w:contextualSpacing/>
        <w:rPr>
          <w:rFonts w:cstheme="minorHAnsi"/>
          <w:sz w:val="24"/>
          <w:szCs w:val="24"/>
        </w:rPr>
      </w:pPr>
      <w:r w:rsidRPr="00994687">
        <w:rPr>
          <w:rFonts w:cstheme="minorHAnsi"/>
          <w:color w:val="000000"/>
          <w:sz w:val="24"/>
          <w:szCs w:val="24"/>
        </w:rPr>
        <w:t xml:space="preserve">Jeżeli złożone przez Wykonawcę </w:t>
      </w:r>
      <w:r w:rsidR="00175141" w:rsidRPr="00994687">
        <w:rPr>
          <w:rFonts w:cstheme="minorHAnsi"/>
          <w:sz w:val="24"/>
          <w:szCs w:val="24"/>
        </w:rPr>
        <w:t>podmiotow</w:t>
      </w:r>
      <w:r w:rsidR="00CE6825" w:rsidRPr="00994687">
        <w:rPr>
          <w:rFonts w:cstheme="minorHAnsi"/>
          <w:sz w:val="24"/>
          <w:szCs w:val="24"/>
        </w:rPr>
        <w:t>e</w:t>
      </w:r>
      <w:r w:rsidR="00175141" w:rsidRPr="00994687">
        <w:rPr>
          <w:rFonts w:cstheme="minorHAnsi"/>
          <w:sz w:val="24"/>
          <w:szCs w:val="24"/>
        </w:rPr>
        <w:t xml:space="preserve"> środk</w:t>
      </w:r>
      <w:r w:rsidR="00CE6825" w:rsidRPr="00994687">
        <w:rPr>
          <w:rFonts w:cstheme="minorHAnsi"/>
          <w:sz w:val="24"/>
          <w:szCs w:val="24"/>
        </w:rPr>
        <w:t>i</w:t>
      </w:r>
      <w:r w:rsidR="00175141" w:rsidRPr="00994687">
        <w:rPr>
          <w:rFonts w:cstheme="minorHAnsi"/>
          <w:sz w:val="24"/>
          <w:szCs w:val="24"/>
        </w:rPr>
        <w:t xml:space="preserve"> dowodow</w:t>
      </w:r>
      <w:r w:rsidR="00CE6825" w:rsidRPr="00994687">
        <w:rPr>
          <w:rFonts w:cstheme="minorHAnsi"/>
          <w:sz w:val="24"/>
          <w:szCs w:val="24"/>
        </w:rPr>
        <w:t>e</w:t>
      </w:r>
      <w:r w:rsidRPr="00994687">
        <w:rPr>
          <w:rFonts w:cstheme="minorHAnsi"/>
          <w:color w:val="000000"/>
          <w:sz w:val="24"/>
          <w:szCs w:val="24"/>
        </w:rPr>
        <w:t>, może on zwrócić się bezpośrednio do podmiotu, który jest w posiadaniu informacji lub dokumentów istotnych w tym zakresie dla oceny spełniania przez Wykonawcę braku podstaw wykluczenia, o przedstawienie takich informacji lub dokumentów.</w:t>
      </w:r>
    </w:p>
    <w:p w14:paraId="46A0FCFF" w14:textId="7B8EE656" w:rsidR="000F0EED" w:rsidRPr="00994687" w:rsidRDefault="000F0EED" w:rsidP="00212AEA">
      <w:pPr>
        <w:numPr>
          <w:ilvl w:val="0"/>
          <w:numId w:val="44"/>
        </w:numPr>
        <w:tabs>
          <w:tab w:val="clear" w:pos="1065"/>
          <w:tab w:val="num" w:pos="426"/>
        </w:tabs>
        <w:spacing w:after="0" w:line="360" w:lineRule="auto"/>
        <w:ind w:left="0" w:right="53" w:firstLine="0"/>
        <w:contextualSpacing/>
        <w:rPr>
          <w:rFonts w:cstheme="minorHAnsi"/>
          <w:sz w:val="24"/>
          <w:szCs w:val="24"/>
        </w:rPr>
      </w:pPr>
      <w:r w:rsidRPr="00994687">
        <w:rPr>
          <w:rFonts w:cstheme="minorHAnsi"/>
          <w:sz w:val="24"/>
          <w:szCs w:val="24"/>
        </w:rPr>
        <w:t>Zgodnie z art. 274 ust</w:t>
      </w:r>
      <w:r w:rsidR="008C6E3D">
        <w:rPr>
          <w:rFonts w:cstheme="minorHAnsi"/>
          <w:sz w:val="24"/>
          <w:szCs w:val="24"/>
        </w:rPr>
        <w:t>.</w:t>
      </w:r>
      <w:r w:rsidRPr="00994687">
        <w:rPr>
          <w:rFonts w:cstheme="minorHAnsi"/>
          <w:sz w:val="24"/>
          <w:szCs w:val="24"/>
        </w:rPr>
        <w:t xml:space="preserve"> 4 Pzp, Zamawiający nie wzywa do złożenia podmiotowych środków dowodowych, jeżeli może je uzyskać za pomocą bezpłatnych</w:t>
      </w:r>
      <w:r w:rsidR="00175141" w:rsidRPr="00994687">
        <w:rPr>
          <w:rFonts w:cstheme="minorHAnsi"/>
          <w:sz w:val="24"/>
          <w:szCs w:val="24"/>
        </w:rPr>
        <w:br/>
      </w:r>
      <w:r w:rsidRPr="00994687">
        <w:rPr>
          <w:rFonts w:cstheme="minorHAnsi"/>
          <w:sz w:val="24"/>
          <w:szCs w:val="24"/>
        </w:rPr>
        <w:t>i ogólnodostępnych baz danych , w szczególności rejestrów publicznych w rozumieniu ustawy z dnia 17 lutego 2005r. o informatyzacji działalności podmiotów realizujących zadania publiczne, o ile Wykonawca wskazał w oświadczeniu, o którym mowa w art. 125 ust</w:t>
      </w:r>
      <w:r w:rsidR="008C6E3D">
        <w:rPr>
          <w:rFonts w:cstheme="minorHAnsi"/>
          <w:sz w:val="24"/>
          <w:szCs w:val="24"/>
        </w:rPr>
        <w:t>.</w:t>
      </w:r>
      <w:r w:rsidRPr="00994687">
        <w:rPr>
          <w:rFonts w:cstheme="minorHAnsi"/>
          <w:sz w:val="24"/>
          <w:szCs w:val="24"/>
        </w:rPr>
        <w:t xml:space="preserve"> 1 Pzp, składanym wraz z ofertą, dane umożliwiające dostęp do tych środków.</w:t>
      </w:r>
      <w:r w:rsidRPr="00994687">
        <w:rPr>
          <w:rFonts w:cstheme="minorHAnsi"/>
          <w:color w:val="FF0000"/>
          <w:sz w:val="24"/>
          <w:szCs w:val="24"/>
        </w:rPr>
        <w:t xml:space="preserve"> </w:t>
      </w:r>
    </w:p>
    <w:p w14:paraId="5021580B" w14:textId="2A3B75AA" w:rsidR="00175141" w:rsidRPr="00563343" w:rsidRDefault="00175141" w:rsidP="00175141">
      <w:pPr>
        <w:spacing w:after="0" w:line="360" w:lineRule="auto"/>
        <w:ind w:right="53"/>
        <w:contextualSpacing/>
        <w:rPr>
          <w:rFonts w:cstheme="minorHAnsi"/>
          <w:sz w:val="24"/>
          <w:szCs w:val="24"/>
        </w:rPr>
      </w:pP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3F374D29" w14:textId="22FC01F5" w:rsidR="00AC3E6D" w:rsidRPr="00F73748" w:rsidRDefault="00563343" w:rsidP="00496516">
      <w:pPr>
        <w:spacing w:after="0" w:line="360" w:lineRule="auto"/>
        <w:contextualSpacing/>
        <w:rPr>
          <w:rFonts w:cstheme="minorHAnsi"/>
          <w:sz w:val="24"/>
          <w:szCs w:val="24"/>
        </w:rPr>
      </w:pPr>
      <w:r>
        <w:rPr>
          <w:rFonts w:cstheme="minorHAnsi"/>
          <w:sz w:val="24"/>
          <w:szCs w:val="24"/>
        </w:rPr>
        <w:t xml:space="preserve">Postępowanie na pełnienie funkcji inspektora nadzoru inwestorskiego jest jedną z części </w:t>
      </w:r>
      <w:r w:rsidR="004954F0">
        <w:rPr>
          <w:rFonts w:cstheme="minorHAnsi"/>
          <w:sz w:val="24"/>
          <w:szCs w:val="24"/>
        </w:rPr>
        <w:t>zamówienia dotyczącego usług pełnienia funkcji inspektora nadzoru inwestorskiego w zakresie robót drogowych</w:t>
      </w:r>
      <w:r>
        <w:rPr>
          <w:rFonts w:cstheme="minorHAnsi"/>
          <w:sz w:val="24"/>
          <w:szCs w:val="24"/>
        </w:rPr>
        <w:t xml:space="preserve">, stanowiącą przedmiot odrębnego postępowania. W ramach niniejszego postępowania zamawiający nie dopuszcza składania ofert częściowych. </w:t>
      </w:r>
    </w:p>
    <w:p w14:paraId="02B06AF8" w14:textId="317F125C" w:rsidR="00175141" w:rsidRPr="00F73748" w:rsidRDefault="00175141" w:rsidP="004954F0">
      <w:pPr>
        <w:numPr>
          <w:ilvl w:val="0"/>
          <w:numId w:val="24"/>
        </w:numPr>
        <w:spacing w:after="0" w:line="360" w:lineRule="auto"/>
        <w:ind w:left="0" w:firstLine="0"/>
        <w:contextualSpacing/>
        <w:rPr>
          <w:rFonts w:cstheme="minorHAnsi"/>
          <w:sz w:val="24"/>
          <w:szCs w:val="24"/>
        </w:rPr>
      </w:pPr>
      <w:r w:rsidRPr="00F73748">
        <w:rPr>
          <w:rFonts w:cstheme="minorHAnsi"/>
          <w:sz w:val="24"/>
          <w:szCs w:val="24"/>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46366C0E" w14:textId="3789D76F"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3E1A912B" w14:textId="77777777" w:rsidR="003D26B2" w:rsidRPr="00F73748" w:rsidRDefault="003D26B2" w:rsidP="00175141">
      <w:pPr>
        <w:spacing w:after="0" w:line="360" w:lineRule="auto"/>
        <w:contextualSpacing/>
        <w:rPr>
          <w:rFonts w:cstheme="minorHAnsi"/>
          <w:sz w:val="24"/>
          <w:szCs w:val="24"/>
        </w:rPr>
      </w:pPr>
    </w:p>
    <w:p w14:paraId="371A6CBF" w14:textId="02363E54" w:rsidR="00175141" w:rsidRPr="00F73748" w:rsidRDefault="0017514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43352AED" w14:textId="4B7E5564" w:rsidR="00802122" w:rsidRPr="00802122" w:rsidRDefault="00802122" w:rsidP="00802122">
      <w:pPr>
        <w:spacing w:after="0" w:line="360" w:lineRule="auto"/>
        <w:rPr>
          <w:rFonts w:cstheme="minorHAnsi"/>
          <w:sz w:val="24"/>
          <w:szCs w:val="24"/>
        </w:rPr>
      </w:pPr>
      <w:r w:rsidRPr="00802122">
        <w:rPr>
          <w:rFonts w:cstheme="minorHAnsi"/>
          <w:sz w:val="24"/>
          <w:szCs w:val="24"/>
        </w:rPr>
        <w:t xml:space="preserve">Zamawiający nie określa wymagań dotyczących zatrudnienia osób związanych z realizacją niniejszego zamówienia na podstawie umowy o pracę ponieważ zakres czynności wykonywanych przez </w:t>
      </w:r>
      <w:r>
        <w:rPr>
          <w:rFonts w:cstheme="minorHAnsi"/>
          <w:sz w:val="24"/>
          <w:szCs w:val="24"/>
        </w:rPr>
        <w:t xml:space="preserve">inspektorów nadzoru </w:t>
      </w:r>
      <w:r w:rsidRPr="00802122">
        <w:rPr>
          <w:rFonts w:cstheme="minorHAnsi"/>
          <w:sz w:val="24"/>
          <w:szCs w:val="24"/>
        </w:rPr>
        <w:t xml:space="preserve">nie dotyczy czynności, o których mowa w art. 22 § 1 ustawy z dnia 26 czerwca 1974 r. – Kodeks pracy. </w:t>
      </w:r>
    </w:p>
    <w:p w14:paraId="059A827B" w14:textId="69BCA6D4" w:rsidR="00175141" w:rsidRPr="00F73748" w:rsidRDefault="00802122" w:rsidP="00802122">
      <w:pPr>
        <w:spacing w:after="0" w:line="360" w:lineRule="auto"/>
        <w:rPr>
          <w:rFonts w:cstheme="minorHAnsi"/>
          <w:sz w:val="24"/>
          <w:szCs w:val="24"/>
        </w:rPr>
      </w:pPr>
      <w:r w:rsidRPr="00802122">
        <w:rPr>
          <w:rFonts w:cstheme="minorHAnsi"/>
          <w:sz w:val="24"/>
          <w:szCs w:val="24"/>
        </w:rPr>
        <w:t xml:space="preserve">          *art. 22§1 ustawy z dnia 26 czerwca 1976r -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7991AF82" w14:textId="62EFFBB2" w:rsidR="00175141" w:rsidRPr="00F73748" w:rsidRDefault="00CE6825"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2B97C218" w:rsidR="00175141" w:rsidRPr="00F73748" w:rsidRDefault="0017514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28D5CA37" w14:textId="3979F7B8"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lastRenderedPageBreak/>
        <w:t>Zamawiający nie przewiduje takich wymagań.</w:t>
      </w:r>
    </w:p>
    <w:p w14:paraId="2B382D43" w14:textId="77FDD1CE" w:rsidR="00175141" w:rsidRPr="00F73748" w:rsidRDefault="0017514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252D27E7" w14:textId="5D747A2C" w:rsidR="00175141" w:rsidRPr="00F73748"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587FBFB4" w14:textId="77777777" w:rsidR="00CE6825" w:rsidRPr="00F73748" w:rsidRDefault="00CE6825" w:rsidP="00175141">
      <w:pPr>
        <w:spacing w:after="0" w:line="360" w:lineRule="auto"/>
        <w:rPr>
          <w:rFonts w:cstheme="minorHAnsi"/>
          <w:sz w:val="24"/>
          <w:szCs w:val="24"/>
        </w:rPr>
      </w:pPr>
    </w:p>
    <w:p w14:paraId="21B9130B" w14:textId="5F66C9CA" w:rsidR="00175141" w:rsidRPr="00F73748" w:rsidRDefault="0017514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2B4705C8" w14:textId="2215FC38" w:rsidR="00ED7E11" w:rsidRPr="00F7374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4079BCD9" w14:textId="77777777" w:rsidR="00ED7E11" w:rsidRPr="00F73748" w:rsidRDefault="00ED7E11" w:rsidP="00ED7E11">
      <w:pPr>
        <w:spacing w:after="0" w:line="360" w:lineRule="auto"/>
        <w:rPr>
          <w:rFonts w:eastAsia="Calibri" w:cstheme="minorHAnsi"/>
          <w:iCs/>
          <w:sz w:val="24"/>
          <w:szCs w:val="24"/>
        </w:rPr>
      </w:pPr>
    </w:p>
    <w:p w14:paraId="5EB59A47" w14:textId="322A0B9B" w:rsidR="00ED7E11" w:rsidRPr="00F73748" w:rsidRDefault="00ED7E1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lastRenderedPageBreak/>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CE5ADA0" w:rsidR="00ED7E11" w:rsidRDefault="00ED7E11" w:rsidP="001B7C15">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5242B847" w14:textId="69CBD79B" w:rsidR="003F3E1B" w:rsidRPr="00F73748" w:rsidRDefault="003F3E1B" w:rsidP="003F3E1B">
      <w:pPr>
        <w:spacing w:after="0" w:line="360" w:lineRule="auto"/>
        <w:contextualSpacing/>
        <w:rPr>
          <w:rFonts w:cstheme="minorHAnsi"/>
          <w:sz w:val="24"/>
          <w:szCs w:val="24"/>
        </w:rPr>
      </w:pPr>
      <w:r>
        <w:rPr>
          <w:rFonts w:cstheme="minorHAnsi"/>
          <w:sz w:val="24"/>
          <w:szCs w:val="24"/>
        </w:rPr>
        <w:t>Zamawiający nie wymaga wniesienia zabezpieczenia należytego wykonania umowy.</w:t>
      </w:r>
    </w:p>
    <w:p w14:paraId="4E1FA61C" w14:textId="77777777" w:rsidR="003F3E1B" w:rsidRDefault="003F3E1B" w:rsidP="00ED7E11">
      <w:pPr>
        <w:spacing w:after="0" w:line="360" w:lineRule="auto"/>
        <w:jc w:val="both"/>
        <w:rPr>
          <w:rFonts w:cstheme="minorHAnsi"/>
          <w:sz w:val="24"/>
          <w:szCs w:val="24"/>
        </w:rPr>
      </w:pPr>
    </w:p>
    <w:p w14:paraId="055A032E" w14:textId="77777777" w:rsidR="003F3E1B" w:rsidRDefault="003F3E1B" w:rsidP="00ED7E11">
      <w:pPr>
        <w:spacing w:after="0" w:line="360" w:lineRule="auto"/>
        <w:jc w:val="both"/>
        <w:rPr>
          <w:rFonts w:cstheme="minorHAnsi"/>
          <w:sz w:val="24"/>
          <w:szCs w:val="24"/>
        </w:rPr>
      </w:pPr>
    </w:p>
    <w:p w14:paraId="0C39DC15" w14:textId="2F3452D2"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B7C15">
      <w:pPr>
        <w:numPr>
          <w:ilvl w:val="0"/>
          <w:numId w:val="25"/>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B7C15">
      <w:pPr>
        <w:widowControl w:val="0"/>
        <w:numPr>
          <w:ilvl w:val="0"/>
          <w:numId w:val="27"/>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w:t>
      </w:r>
      <w:r w:rsidRPr="00F73748">
        <w:rPr>
          <w:rFonts w:eastAsia="Times New Roman" w:cstheme="minorHAnsi"/>
          <w:kern w:val="3"/>
          <w:sz w:val="24"/>
          <w:szCs w:val="24"/>
          <w:lang w:eastAsia="pl-PL"/>
        </w:rPr>
        <w:lastRenderedPageBreak/>
        <w:t xml:space="preserve">Olsztynie, 10-429 Olsztyn, ul. Cementowa 3, tel. 89 535 66 30, e-mail: </w:t>
      </w:r>
      <w:hyperlink r:id="rId16"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B7C15">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7" w:history="1">
        <w:r w:rsidRPr="00F73748">
          <w:rPr>
            <w:rFonts w:eastAsia="SimSun" w:cstheme="minorHAnsi"/>
            <w:kern w:val="3"/>
            <w:sz w:val="24"/>
            <w:szCs w:val="24"/>
          </w:rPr>
          <w:t>psd</w:t>
        </w:r>
      </w:hyperlink>
      <w:hyperlink r:id="rId18"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111646E8" w:rsidR="00ED7E11" w:rsidRPr="00F73748" w:rsidRDefault="00ED7E11" w:rsidP="001B7C15">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w:t>
      </w:r>
      <w:r w:rsidR="007E7E7F">
        <w:rPr>
          <w:rFonts w:eastAsia="Times New Roman" w:cstheme="minorHAnsi"/>
          <w:kern w:val="3"/>
          <w:sz w:val="24"/>
          <w:szCs w:val="24"/>
          <w:lang w:eastAsia="pl-PL"/>
        </w:rPr>
        <w:t>.:</w:t>
      </w:r>
      <w:r w:rsidR="007E7E7F" w:rsidRPr="007E7E7F">
        <w:t xml:space="preserve"> </w:t>
      </w:r>
      <w:r w:rsidR="007E7E7F" w:rsidRPr="007E7E7F">
        <w:rPr>
          <w:rFonts w:eastAsia="Times New Roman" w:cstheme="minorHAnsi"/>
          <w:kern w:val="3"/>
          <w:sz w:val="24"/>
          <w:szCs w:val="24"/>
          <w:lang w:eastAsia="pl-PL"/>
        </w:rPr>
        <w:t>Pełnienie nadzoru inwestorskiego nad robotami budowlanymi związanymi z zadaniem inwestycyjnym pn.: Przebudowa drogi powiatowej nr 1463N  od msc. Klebark Wielki do skrzyżowania z DK 53 w msc. Klewki”</w:t>
      </w:r>
    </w:p>
    <w:p w14:paraId="5CC220F7" w14:textId="385B1AAC" w:rsidR="00ED7E11" w:rsidRPr="00F73748" w:rsidRDefault="00ED7E11" w:rsidP="001B7C15">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lit.c RODO</w:t>
      </w:r>
      <w:r w:rsidR="00E13C8E">
        <w:rPr>
          <w:rFonts w:eastAsia="Times New Roman" w:cstheme="minorHAnsi"/>
          <w:kern w:val="3"/>
          <w:sz w:val="24"/>
          <w:szCs w:val="24"/>
          <w:lang w:eastAsia="pl-PL"/>
        </w:rPr>
        <w:t xml:space="preserve"> </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w:t>
      </w:r>
      <w:r w:rsidR="00E13C8E">
        <w:rPr>
          <w:rFonts w:cstheme="minorHAnsi"/>
          <w:sz w:val="24"/>
          <w:szCs w:val="24"/>
        </w:rPr>
        <w:t>2</w:t>
      </w:r>
      <w:r w:rsidR="00E47365">
        <w:rPr>
          <w:rFonts w:cstheme="minorHAnsi"/>
          <w:sz w:val="24"/>
          <w:szCs w:val="24"/>
        </w:rPr>
        <w:t>3</w:t>
      </w:r>
      <w:r w:rsidR="00BD087B">
        <w:rPr>
          <w:rFonts w:cstheme="minorHAnsi"/>
          <w:sz w:val="24"/>
          <w:szCs w:val="24"/>
        </w:rPr>
        <w:t xml:space="preserve"> </w:t>
      </w:r>
      <w:r w:rsidRPr="00F73748">
        <w:rPr>
          <w:rFonts w:cstheme="minorHAnsi"/>
          <w:sz w:val="24"/>
          <w:szCs w:val="24"/>
        </w:rPr>
        <w:t>roku, poz.</w:t>
      </w:r>
      <w:r w:rsidR="00E47365">
        <w:rPr>
          <w:rFonts w:cstheme="minorHAnsi"/>
          <w:sz w:val="24"/>
          <w:szCs w:val="24"/>
        </w:rPr>
        <w:t>1605</w:t>
      </w:r>
      <w:r w:rsidRPr="00F73748">
        <w:rPr>
          <w:rFonts w:cstheme="minorHAnsi"/>
          <w:sz w:val="24"/>
          <w:szCs w:val="24"/>
        </w:rPr>
        <w:t>)</w:t>
      </w:r>
      <w:r w:rsidRPr="00F73748">
        <w:rPr>
          <w:rFonts w:eastAsia="Times New Roman" w:cstheme="minorHAnsi"/>
          <w:color w:val="000000"/>
          <w:kern w:val="3"/>
          <w:sz w:val="24"/>
          <w:szCs w:val="24"/>
          <w:lang w:eastAsia="pl-PL"/>
        </w:rPr>
        <w:t>.</w:t>
      </w:r>
    </w:p>
    <w:p w14:paraId="6C46971C" w14:textId="5A2106FB" w:rsidR="00ED7E11" w:rsidRPr="00F73748" w:rsidRDefault="00ED7E11" w:rsidP="001B7C15">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B7C15">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B7C15">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B7C15">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1B7C15">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B7C15">
      <w:pPr>
        <w:widowControl w:val="0"/>
        <w:numPr>
          <w:ilvl w:val="0"/>
          <w:numId w:val="28"/>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169C27C3" w14:textId="107ABC3E" w:rsidR="00320A93" w:rsidRPr="00F73748" w:rsidRDefault="00ED7E11" w:rsidP="001B7C15">
      <w:pPr>
        <w:widowControl w:val="0"/>
        <w:numPr>
          <w:ilvl w:val="0"/>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Pani/Pana dane nie będą przetwarzane w sposób zautomatyzowany i nie będą </w:t>
      </w:r>
      <w:r w:rsidRPr="00F73748">
        <w:rPr>
          <w:rFonts w:eastAsia="Times New Roman" w:cstheme="minorHAnsi"/>
          <w:kern w:val="3"/>
          <w:sz w:val="24"/>
          <w:szCs w:val="24"/>
          <w:lang w:eastAsia="pl-PL"/>
        </w:rPr>
        <w:lastRenderedPageBreak/>
        <w:t>podlegać profilowaniu.</w:t>
      </w:r>
    </w:p>
    <w:p w14:paraId="4F94571C" w14:textId="08DEBD0B" w:rsidR="00320A93" w:rsidRPr="00F73748" w:rsidRDefault="00320A93" w:rsidP="00320A93">
      <w:pPr>
        <w:widowControl w:val="0"/>
        <w:tabs>
          <w:tab w:val="left" w:pos="381"/>
        </w:tabs>
        <w:suppressAutoHyphens/>
        <w:autoSpaceDN w:val="0"/>
        <w:spacing w:after="0" w:line="360" w:lineRule="auto"/>
        <w:textAlignment w:val="baseline"/>
        <w:rPr>
          <w:rFonts w:eastAsia="Times New Roman" w:cstheme="minorHAnsi"/>
          <w:kern w:val="3"/>
          <w:sz w:val="24"/>
          <w:szCs w:val="24"/>
          <w:lang w:eastAsia="pl-PL"/>
        </w:rPr>
      </w:pPr>
    </w:p>
    <w:p w14:paraId="640709BD" w14:textId="215C639D" w:rsidR="00320A93" w:rsidRPr="00F73748" w:rsidRDefault="00320A93" w:rsidP="001B7C15">
      <w:pPr>
        <w:pStyle w:val="Akapitzlist"/>
        <w:widowControl w:val="0"/>
        <w:numPr>
          <w:ilvl w:val="0"/>
          <w:numId w:val="25"/>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p>
    <w:p w14:paraId="70664DD5" w14:textId="711F3C80" w:rsidR="00320A93" w:rsidRPr="00320A93" w:rsidRDefault="00320A93" w:rsidP="001B7C15">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p>
    <w:p w14:paraId="38822AF8" w14:textId="50AEC168" w:rsidR="00320A93" w:rsidRPr="00320A93" w:rsidRDefault="00320A93" w:rsidP="001B7C15">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r w:rsidR="00496516">
        <w:rPr>
          <w:rFonts w:eastAsia="Times New Roman" w:cstheme="minorHAnsi"/>
          <w:kern w:val="3"/>
          <w:sz w:val="24"/>
          <w:szCs w:val="24"/>
          <w:lang w:eastAsia="pl-PL"/>
        </w:rPr>
        <w:t>Pzp</w:t>
      </w:r>
    </w:p>
    <w:p w14:paraId="79897491" w14:textId="211C2AC3" w:rsidR="00320A93" w:rsidRPr="00320A93" w:rsidRDefault="00320A93" w:rsidP="001B7C15">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p>
    <w:p w14:paraId="50A13F40" w14:textId="057DB53E" w:rsidR="00320A93" w:rsidRDefault="00320A93" w:rsidP="001B7C15">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p>
    <w:p w14:paraId="429ECA50" w14:textId="08E78585" w:rsidR="000C7186" w:rsidRDefault="000C7186" w:rsidP="001B7C15">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wykaz wykonanych usług</w:t>
      </w:r>
    </w:p>
    <w:p w14:paraId="34FA053A" w14:textId="1F8A2067" w:rsidR="000C7186" w:rsidRPr="00320A93" w:rsidRDefault="00621684" w:rsidP="001B7C15">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6 – wykaz osób</w:t>
      </w:r>
    </w:p>
    <w:p w14:paraId="2FCF273F" w14:textId="68A7B954" w:rsidR="00320A93" w:rsidRPr="004014B5" w:rsidRDefault="00320A93" w:rsidP="001B7C15">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0C7186">
        <w:rPr>
          <w:rFonts w:eastAsia="Times New Roman" w:cstheme="minorHAnsi"/>
          <w:kern w:val="3"/>
          <w:sz w:val="24"/>
          <w:szCs w:val="24"/>
          <w:lang w:eastAsia="pl-PL"/>
        </w:rPr>
        <w:t>7</w:t>
      </w:r>
      <w:r w:rsidRPr="004014B5">
        <w:rPr>
          <w:rFonts w:eastAsia="Times New Roman" w:cstheme="minorHAnsi"/>
          <w:kern w:val="3"/>
          <w:sz w:val="24"/>
          <w:szCs w:val="24"/>
          <w:lang w:eastAsia="pl-PL"/>
        </w:rPr>
        <w:t xml:space="preserve"> – Wzór oświadczenia w zakresie art. 108 ust. 5</w:t>
      </w:r>
      <w:r w:rsidR="00496516">
        <w:rPr>
          <w:rFonts w:eastAsia="Times New Roman" w:cstheme="minorHAnsi"/>
          <w:kern w:val="3"/>
          <w:sz w:val="24"/>
          <w:szCs w:val="24"/>
          <w:lang w:eastAsia="pl-PL"/>
        </w:rPr>
        <w:t xml:space="preserve"> Pzp</w:t>
      </w:r>
      <w:r w:rsidRPr="004014B5">
        <w:rPr>
          <w:rFonts w:eastAsia="Times New Roman" w:cstheme="minorHAnsi"/>
          <w:kern w:val="3"/>
          <w:sz w:val="24"/>
          <w:szCs w:val="24"/>
          <w:lang w:eastAsia="pl-PL"/>
        </w:rPr>
        <w:t xml:space="preserve"> (Oświadczenie jako podmiotowy środek dowodowy składane jest przez Wykonawcę na wezwanie Zamawiającego)</w:t>
      </w:r>
    </w:p>
    <w:p w14:paraId="4FDFDFC4" w14:textId="1A60C523" w:rsidR="00320A93" w:rsidRDefault="00621684" w:rsidP="001B7C15">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8 – </w:t>
      </w:r>
      <w:r w:rsidR="00E33CE3">
        <w:rPr>
          <w:rFonts w:eastAsia="Times New Roman" w:cstheme="minorHAnsi"/>
          <w:kern w:val="3"/>
          <w:sz w:val="24"/>
          <w:szCs w:val="24"/>
          <w:lang w:eastAsia="pl-PL"/>
        </w:rPr>
        <w:t>wzór oświadczenia składanego na podstawie art. 117 ust 4 Pzp</w:t>
      </w:r>
    </w:p>
    <w:p w14:paraId="532C88AD" w14:textId="1195043F" w:rsidR="00621684" w:rsidRPr="004014B5" w:rsidRDefault="00621684" w:rsidP="001B7C15">
      <w:pPr>
        <w:pStyle w:val="Akapitzlist"/>
        <w:widowControl w:val="0"/>
        <w:numPr>
          <w:ilvl w:val="1"/>
          <w:numId w:val="26"/>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9 - </w:t>
      </w:r>
      <w:r w:rsidR="00E33CE3">
        <w:rPr>
          <w:rFonts w:eastAsia="Times New Roman" w:cstheme="minorHAnsi"/>
          <w:kern w:val="3"/>
          <w:sz w:val="24"/>
          <w:szCs w:val="24"/>
          <w:lang w:eastAsia="pl-PL"/>
        </w:rPr>
        <w:t>wzór zobowiązania</w:t>
      </w:r>
    </w:p>
    <w:sectPr w:rsidR="00621684" w:rsidRPr="00401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3249EB"/>
    <w:multiLevelType w:val="hybridMultilevel"/>
    <w:tmpl w:val="B9023908"/>
    <w:lvl w:ilvl="0" w:tplc="FFFFFFFF">
      <w:start w:val="1"/>
      <w:numFmt w:val="lowerLetter"/>
      <w:lvlText w:val="%1)"/>
      <w:lvlJc w:val="left"/>
      <w:pPr>
        <w:ind w:left="927" w:hanging="360"/>
      </w:pPr>
      <w:rPr>
        <w:rFonts w:hint="default"/>
        <w:i w:val="0"/>
        <w:i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19"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EF08F3"/>
    <w:multiLevelType w:val="multilevel"/>
    <w:tmpl w:val="460470EA"/>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8C10AC"/>
    <w:multiLevelType w:val="hybridMultilevel"/>
    <w:tmpl w:val="0E645C64"/>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CE40F30C">
      <w:start w:val="1"/>
      <w:numFmt w:val="lowerLetter"/>
      <w:lvlText w:val="%3)"/>
      <w:lvlJc w:val="left"/>
      <w:pPr>
        <w:ind w:left="2340" w:hanging="360"/>
      </w:pPr>
      <w:rPr>
        <w:rFonts w:eastAsia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082888"/>
    <w:multiLevelType w:val="hybridMultilevel"/>
    <w:tmpl w:val="07D26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2"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9B830B0"/>
    <w:multiLevelType w:val="hybridMultilevel"/>
    <w:tmpl w:val="0332FB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1"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43" w15:restartNumberingAfterBreak="0">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7BCE719E"/>
    <w:multiLevelType w:val="hybridMultilevel"/>
    <w:tmpl w:val="EC18EE88"/>
    <w:lvl w:ilvl="0" w:tplc="5628D042">
      <w:start w:val="2"/>
      <w:numFmt w:val="decimal"/>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43375618">
    <w:abstractNumId w:val="13"/>
  </w:num>
  <w:num w:numId="2" w16cid:durableId="1766262405">
    <w:abstractNumId w:val="15"/>
  </w:num>
  <w:num w:numId="3" w16cid:durableId="1060521763">
    <w:abstractNumId w:val="14"/>
  </w:num>
  <w:num w:numId="4" w16cid:durableId="1667052998">
    <w:abstractNumId w:val="34"/>
  </w:num>
  <w:num w:numId="5" w16cid:durableId="1895660704">
    <w:abstractNumId w:val="25"/>
  </w:num>
  <w:num w:numId="6" w16cid:durableId="1134983393">
    <w:abstractNumId w:val="28"/>
  </w:num>
  <w:num w:numId="7" w16cid:durableId="1669333164">
    <w:abstractNumId w:val="38"/>
  </w:num>
  <w:num w:numId="8" w16cid:durableId="265426466">
    <w:abstractNumId w:val="4"/>
  </w:num>
  <w:num w:numId="9" w16cid:durableId="924805086">
    <w:abstractNumId w:val="9"/>
  </w:num>
  <w:num w:numId="10" w16cid:durableId="923687832">
    <w:abstractNumId w:val="37"/>
  </w:num>
  <w:num w:numId="11" w16cid:durableId="1647665817">
    <w:abstractNumId w:val="39"/>
  </w:num>
  <w:num w:numId="12" w16cid:durableId="1205218546">
    <w:abstractNumId w:val="6"/>
  </w:num>
  <w:num w:numId="13" w16cid:durableId="1566184113">
    <w:abstractNumId w:val="23"/>
  </w:num>
  <w:num w:numId="14" w16cid:durableId="538322518">
    <w:abstractNumId w:val="41"/>
  </w:num>
  <w:num w:numId="15" w16cid:durableId="6515185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8118735">
    <w:abstractNumId w:val="7"/>
  </w:num>
  <w:num w:numId="17" w16cid:durableId="472619">
    <w:abstractNumId w:val="26"/>
  </w:num>
  <w:num w:numId="18" w16cid:durableId="1017998558">
    <w:abstractNumId w:val="3"/>
  </w:num>
  <w:num w:numId="19" w16cid:durableId="903179604">
    <w:abstractNumId w:val="17"/>
  </w:num>
  <w:num w:numId="20" w16cid:durableId="642003660">
    <w:abstractNumId w:val="40"/>
  </w:num>
  <w:num w:numId="21" w16cid:durableId="2139109540">
    <w:abstractNumId w:val="32"/>
  </w:num>
  <w:num w:numId="22" w16cid:durableId="1897354992">
    <w:abstractNumId w:val="2"/>
  </w:num>
  <w:num w:numId="23" w16cid:durableId="3107928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6630759">
    <w:abstractNumId w:val="20"/>
  </w:num>
  <w:num w:numId="25" w16cid:durableId="1172649843">
    <w:abstractNumId w:val="10"/>
  </w:num>
  <w:num w:numId="26" w16cid:durableId="1694529079">
    <w:abstractNumId w:val="12"/>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7" w16cid:durableId="352458102">
    <w:abstractNumId w:val="12"/>
    <w:lvlOverride w:ilvl="0">
      <w:startOverride w:val="1"/>
    </w:lvlOverride>
  </w:num>
  <w:num w:numId="28" w16cid:durableId="389691574">
    <w:abstractNumId w:val="18"/>
  </w:num>
  <w:num w:numId="29" w16cid:durableId="401485204">
    <w:abstractNumId w:val="12"/>
  </w:num>
  <w:num w:numId="30" w16cid:durableId="1269894693">
    <w:abstractNumId w:val="44"/>
  </w:num>
  <w:num w:numId="31" w16cid:durableId="1275360488">
    <w:abstractNumId w:val="21"/>
  </w:num>
  <w:num w:numId="32" w16cid:durableId="851186568">
    <w:abstractNumId w:val="29"/>
  </w:num>
  <w:num w:numId="33" w16cid:durableId="1715081594">
    <w:abstractNumId w:val="36"/>
  </w:num>
  <w:num w:numId="34" w16cid:durableId="15929291">
    <w:abstractNumId w:val="24"/>
  </w:num>
  <w:num w:numId="35" w16cid:durableId="367728763">
    <w:abstractNumId w:val="43"/>
  </w:num>
  <w:num w:numId="36" w16cid:durableId="870344596">
    <w:abstractNumId w:val="27"/>
  </w:num>
  <w:num w:numId="37" w16cid:durableId="669678592">
    <w:abstractNumId w:val="35"/>
  </w:num>
  <w:num w:numId="38" w16cid:durableId="593249546">
    <w:abstractNumId w:val="5"/>
  </w:num>
  <w:num w:numId="39" w16cid:durableId="2065058098">
    <w:abstractNumId w:val="22"/>
  </w:num>
  <w:num w:numId="40" w16cid:durableId="1719740517">
    <w:abstractNumId w:val="1"/>
  </w:num>
  <w:num w:numId="41" w16cid:durableId="1052269993">
    <w:abstractNumId w:val="42"/>
  </w:num>
  <w:num w:numId="42" w16cid:durableId="385448848">
    <w:abstractNumId w:val="16"/>
  </w:num>
  <w:num w:numId="43" w16cid:durableId="1265108632">
    <w:abstractNumId w:val="30"/>
  </w:num>
  <w:num w:numId="44" w16cid:durableId="13328771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65411829">
    <w:abstractNumId w:val="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29613346">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077ED"/>
    <w:rsid w:val="000375B4"/>
    <w:rsid w:val="000446FE"/>
    <w:rsid w:val="000732AF"/>
    <w:rsid w:val="0008219A"/>
    <w:rsid w:val="00093EA9"/>
    <w:rsid w:val="000B19F6"/>
    <w:rsid w:val="000C3E8E"/>
    <w:rsid w:val="000C7186"/>
    <w:rsid w:val="000E2192"/>
    <w:rsid w:val="000F09CF"/>
    <w:rsid w:val="000F0EED"/>
    <w:rsid w:val="000F1987"/>
    <w:rsid w:val="000F51D8"/>
    <w:rsid w:val="00112162"/>
    <w:rsid w:val="001450B5"/>
    <w:rsid w:val="001474C3"/>
    <w:rsid w:val="001613C2"/>
    <w:rsid w:val="00175141"/>
    <w:rsid w:val="00183386"/>
    <w:rsid w:val="001867A3"/>
    <w:rsid w:val="00194BAD"/>
    <w:rsid w:val="001B7C15"/>
    <w:rsid w:val="001C013A"/>
    <w:rsid w:val="001D0C85"/>
    <w:rsid w:val="001E1C14"/>
    <w:rsid w:val="00203F8F"/>
    <w:rsid w:val="00205B49"/>
    <w:rsid w:val="00206B29"/>
    <w:rsid w:val="00212AEA"/>
    <w:rsid w:val="00235880"/>
    <w:rsid w:val="0025749A"/>
    <w:rsid w:val="00295F17"/>
    <w:rsid w:val="00305982"/>
    <w:rsid w:val="00320A93"/>
    <w:rsid w:val="00330ABD"/>
    <w:rsid w:val="00335396"/>
    <w:rsid w:val="0034236E"/>
    <w:rsid w:val="00342CBF"/>
    <w:rsid w:val="0039243F"/>
    <w:rsid w:val="00397607"/>
    <w:rsid w:val="003A4367"/>
    <w:rsid w:val="003A5344"/>
    <w:rsid w:val="003B5F3B"/>
    <w:rsid w:val="003C43B2"/>
    <w:rsid w:val="003D26B2"/>
    <w:rsid w:val="003E06AA"/>
    <w:rsid w:val="003F0B04"/>
    <w:rsid w:val="003F2A82"/>
    <w:rsid w:val="003F3E1B"/>
    <w:rsid w:val="004014B5"/>
    <w:rsid w:val="004749CC"/>
    <w:rsid w:val="00475883"/>
    <w:rsid w:val="004954F0"/>
    <w:rsid w:val="00496277"/>
    <w:rsid w:val="00496516"/>
    <w:rsid w:val="004B164E"/>
    <w:rsid w:val="004B4EA9"/>
    <w:rsid w:val="004D4A9F"/>
    <w:rsid w:val="004F2FA6"/>
    <w:rsid w:val="00512529"/>
    <w:rsid w:val="00551D00"/>
    <w:rsid w:val="005563BE"/>
    <w:rsid w:val="00563343"/>
    <w:rsid w:val="005E2355"/>
    <w:rsid w:val="005F6360"/>
    <w:rsid w:val="005F6A1B"/>
    <w:rsid w:val="00600DE7"/>
    <w:rsid w:val="00601A5A"/>
    <w:rsid w:val="00601BDB"/>
    <w:rsid w:val="00602DA9"/>
    <w:rsid w:val="00612458"/>
    <w:rsid w:val="00617C5D"/>
    <w:rsid w:val="00621684"/>
    <w:rsid w:val="0065127F"/>
    <w:rsid w:val="00670E75"/>
    <w:rsid w:val="006B6360"/>
    <w:rsid w:val="006C2295"/>
    <w:rsid w:val="006D172E"/>
    <w:rsid w:val="006D22C1"/>
    <w:rsid w:val="006E2858"/>
    <w:rsid w:val="006E5006"/>
    <w:rsid w:val="00700B4E"/>
    <w:rsid w:val="00703894"/>
    <w:rsid w:val="00760732"/>
    <w:rsid w:val="007D72D0"/>
    <w:rsid w:val="007E59FB"/>
    <w:rsid w:val="007E7E7F"/>
    <w:rsid w:val="007F72E7"/>
    <w:rsid w:val="008005BA"/>
    <w:rsid w:val="00802122"/>
    <w:rsid w:val="00811588"/>
    <w:rsid w:val="00840ED0"/>
    <w:rsid w:val="00843086"/>
    <w:rsid w:val="0089646A"/>
    <w:rsid w:val="00897A3C"/>
    <w:rsid w:val="008C0167"/>
    <w:rsid w:val="008C0EF6"/>
    <w:rsid w:val="008C17BA"/>
    <w:rsid w:val="008C6E3D"/>
    <w:rsid w:val="008D351A"/>
    <w:rsid w:val="008F4BA0"/>
    <w:rsid w:val="009200DE"/>
    <w:rsid w:val="009238D5"/>
    <w:rsid w:val="0092718B"/>
    <w:rsid w:val="009615E1"/>
    <w:rsid w:val="00963CD8"/>
    <w:rsid w:val="00965FE3"/>
    <w:rsid w:val="0099114D"/>
    <w:rsid w:val="00991F7D"/>
    <w:rsid w:val="00994687"/>
    <w:rsid w:val="009B62DC"/>
    <w:rsid w:val="009C3249"/>
    <w:rsid w:val="009C695F"/>
    <w:rsid w:val="009E0DDD"/>
    <w:rsid w:val="009E2237"/>
    <w:rsid w:val="009F4161"/>
    <w:rsid w:val="00A2126C"/>
    <w:rsid w:val="00A244ED"/>
    <w:rsid w:val="00A45A18"/>
    <w:rsid w:val="00A53A3B"/>
    <w:rsid w:val="00A73748"/>
    <w:rsid w:val="00A75498"/>
    <w:rsid w:val="00AA56E4"/>
    <w:rsid w:val="00AB7D2C"/>
    <w:rsid w:val="00AC067C"/>
    <w:rsid w:val="00AC3E6D"/>
    <w:rsid w:val="00AD64AE"/>
    <w:rsid w:val="00AF4B44"/>
    <w:rsid w:val="00B01D78"/>
    <w:rsid w:val="00B07032"/>
    <w:rsid w:val="00B34962"/>
    <w:rsid w:val="00B64D7D"/>
    <w:rsid w:val="00B74B31"/>
    <w:rsid w:val="00BC10E1"/>
    <w:rsid w:val="00BD087B"/>
    <w:rsid w:val="00BF54E7"/>
    <w:rsid w:val="00BF7478"/>
    <w:rsid w:val="00C04843"/>
    <w:rsid w:val="00C2038D"/>
    <w:rsid w:val="00C32B9E"/>
    <w:rsid w:val="00C3795E"/>
    <w:rsid w:val="00C474A2"/>
    <w:rsid w:val="00C846A1"/>
    <w:rsid w:val="00C855E4"/>
    <w:rsid w:val="00CA2F1B"/>
    <w:rsid w:val="00CA4705"/>
    <w:rsid w:val="00CB13BB"/>
    <w:rsid w:val="00CB22DC"/>
    <w:rsid w:val="00CB528F"/>
    <w:rsid w:val="00CB7CE0"/>
    <w:rsid w:val="00CC5EE0"/>
    <w:rsid w:val="00CD2876"/>
    <w:rsid w:val="00CE6825"/>
    <w:rsid w:val="00CF67AF"/>
    <w:rsid w:val="00D00A6E"/>
    <w:rsid w:val="00D37A71"/>
    <w:rsid w:val="00D50405"/>
    <w:rsid w:val="00D55C96"/>
    <w:rsid w:val="00D57152"/>
    <w:rsid w:val="00D8539E"/>
    <w:rsid w:val="00DA11CF"/>
    <w:rsid w:val="00DA1867"/>
    <w:rsid w:val="00DA5DF9"/>
    <w:rsid w:val="00DA7DFA"/>
    <w:rsid w:val="00DB48F0"/>
    <w:rsid w:val="00DD612E"/>
    <w:rsid w:val="00DE2731"/>
    <w:rsid w:val="00E13C8E"/>
    <w:rsid w:val="00E27228"/>
    <w:rsid w:val="00E30302"/>
    <w:rsid w:val="00E33CE3"/>
    <w:rsid w:val="00E3478B"/>
    <w:rsid w:val="00E47365"/>
    <w:rsid w:val="00E60C2D"/>
    <w:rsid w:val="00E64F20"/>
    <w:rsid w:val="00E75FE1"/>
    <w:rsid w:val="00EA638C"/>
    <w:rsid w:val="00EB4B38"/>
    <w:rsid w:val="00EC1332"/>
    <w:rsid w:val="00EC3A5B"/>
    <w:rsid w:val="00ED04C7"/>
    <w:rsid w:val="00ED08FA"/>
    <w:rsid w:val="00ED7E11"/>
    <w:rsid w:val="00EE448B"/>
    <w:rsid w:val="00F1010B"/>
    <w:rsid w:val="00F17799"/>
    <w:rsid w:val="00F31AC7"/>
    <w:rsid w:val="00F504ED"/>
    <w:rsid w:val="00F53E02"/>
    <w:rsid w:val="00F6283E"/>
    <w:rsid w:val="00F73748"/>
    <w:rsid w:val="00FA75CA"/>
    <w:rsid w:val="00FF05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9"/>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styleId="Nierozpoznanawzmianka">
    <w:name w:val="Unresolved Mention"/>
    <w:basedOn w:val="Domylnaczcionkaakapitu"/>
    <w:uiPriority w:val="99"/>
    <w:semiHidden/>
    <w:unhideWhenUsed/>
    <w:rsid w:val="00BC10E1"/>
    <w:rPr>
      <w:color w:val="605E5C"/>
      <w:shd w:val="clear" w:color="auto" w:fill="E1DFDD"/>
    </w:rPr>
  </w:style>
  <w:style w:type="paragraph" w:customStyle="1" w:styleId="Default">
    <w:name w:val="Default"/>
    <w:rsid w:val="00CB13BB"/>
    <w:pPr>
      <w:suppressAutoHyphens/>
      <w:spacing w:after="0" w:line="100" w:lineRule="atLeast"/>
    </w:pPr>
    <w:rPr>
      <w:rFonts w:ascii="Arial" w:eastAsia="Calibri" w:hAnsi="Arial" w:cs="Arial"/>
      <w:color w:val="000000"/>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83062">
      <w:bodyDiv w:val="1"/>
      <w:marLeft w:val="0"/>
      <w:marRight w:val="0"/>
      <w:marTop w:val="0"/>
      <w:marBottom w:val="0"/>
      <w:divBdr>
        <w:top w:val="none" w:sz="0" w:space="0" w:color="auto"/>
        <w:left w:val="none" w:sz="0" w:space="0" w:color="auto"/>
        <w:bottom w:val="none" w:sz="0" w:space="0" w:color="auto"/>
        <w:right w:val="none" w:sz="0" w:space="0" w:color="auto"/>
      </w:divBdr>
    </w:div>
    <w:div w:id="14492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 TargetMode="External"/><Relationship Id="rId13" Type="http://schemas.openxmlformats.org/officeDocument/2006/relationships/hyperlink" Target="https://platformazakupowa.pl/transakcja/893289"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7" Type="http://schemas.openxmlformats.org/officeDocument/2006/relationships/hyperlink" Target="https://platformazakupowa.pl/transakcja/893289" TargetMode="External"/><Relationship Id="rId12" Type="http://schemas.openxmlformats.org/officeDocument/2006/relationships/hyperlink" Target="http://www.platformazakupowa.pl"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mailto:psd@powiat-olsztynski.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psd@powiat-olsztynski.pl" TargetMode="Externa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transakcja/89" TargetMode="External"/><Relationship Id="rId10" Type="http://schemas.openxmlformats.org/officeDocument/2006/relationships/hyperlink" Target="https://platformazakupowa.pl/pn/psd_olszty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893289" TargetMode="External"/><Relationship Id="rId14" Type="http://schemas.openxmlformats.org/officeDocument/2006/relationships/hyperlink" Target="https://platformazakupowa.pl/transak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0271-4CD4-42DA-A69C-B677CE5B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35</Pages>
  <Words>9745</Words>
  <Characters>58470</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105</cp:revision>
  <cp:lastPrinted>2022-05-31T08:39:00Z</cp:lastPrinted>
  <dcterms:created xsi:type="dcterms:W3CDTF">2021-08-02T11:52:00Z</dcterms:created>
  <dcterms:modified xsi:type="dcterms:W3CDTF">2024-03-01T11:49:00Z</dcterms:modified>
</cp:coreProperties>
</file>