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589" w:rsidRPr="00B0784B" w:rsidRDefault="00C44589" w:rsidP="00B106B8">
      <w:pPr>
        <w:spacing w:after="200" w:line="276" w:lineRule="auto"/>
        <w:rPr>
          <w:rFonts w:ascii="Times New Roman" w:eastAsia="Times New Roman" w:hAnsi="Times New Roman" w:cs="Times New Roman"/>
          <w:b/>
          <w:sz w:val="20"/>
          <w:szCs w:val="20"/>
          <w:lang w:eastAsia="pl-PL"/>
        </w:rPr>
      </w:pPr>
      <w:r w:rsidRPr="00BB44C1">
        <w:rPr>
          <w:rFonts w:ascii="Times New Roman" w:eastAsia="Times New Roman" w:hAnsi="Times New Roman" w:cs="Times New Roman"/>
          <w:b/>
          <w:sz w:val="20"/>
          <w:szCs w:val="20"/>
          <w:lang w:eastAsia="pl-PL"/>
        </w:rPr>
        <w:t>Postępowanie o udzielenie zamówienia klasycznego o wartości równej lub przekraczającej progi unijne</w:t>
      </w:r>
      <w:r w:rsidR="00B106B8">
        <w:rPr>
          <w:rFonts w:ascii="Times New Roman" w:eastAsia="Times New Roman" w:hAnsi="Times New Roman" w:cs="Times New Roman"/>
          <w:b/>
          <w:sz w:val="20"/>
          <w:szCs w:val="20"/>
          <w:lang w:eastAsia="pl-PL"/>
        </w:rPr>
        <w:t>.</w:t>
      </w:r>
    </w:p>
    <w:p w:rsidR="00C44589" w:rsidRPr="00A300E3" w:rsidRDefault="00C44589" w:rsidP="00A300E3">
      <w:pPr>
        <w:pStyle w:val="Default"/>
        <w:rPr>
          <w:rFonts w:ascii="Liberation Sans" w:hAnsi="Liberation Sans" w:cs="Liberation Sans"/>
        </w:rPr>
      </w:pPr>
      <w:r>
        <w:rPr>
          <w:rFonts w:ascii="Times New Roman" w:hAnsi="Times New Roman" w:cs="Times New Roman"/>
          <w:b/>
          <w:color w:val="000000" w:themeColor="text1"/>
        </w:rPr>
        <w:br/>
      </w:r>
      <w:r w:rsidRPr="00A300E3">
        <w:rPr>
          <w:rFonts w:ascii="Times New Roman" w:hAnsi="Times New Roman" w:cs="Times New Roman"/>
          <w:b/>
          <w:color w:val="000000" w:themeColor="text1"/>
          <w:sz w:val="20"/>
          <w:szCs w:val="20"/>
        </w:rPr>
        <w:t xml:space="preserve">Nr Ogłoszenia o zamówieniu </w:t>
      </w:r>
      <w:r w:rsidR="0004112C">
        <w:rPr>
          <w:rFonts w:ascii="Times New Roman" w:hAnsi="Times New Roman" w:cs="Times New Roman"/>
          <w:b/>
          <w:color w:val="000000" w:themeColor="text1"/>
          <w:sz w:val="20"/>
          <w:szCs w:val="20"/>
        </w:rPr>
        <w:t xml:space="preserve">w Dz. U.: </w:t>
      </w:r>
      <w:r w:rsidR="0026658B">
        <w:rPr>
          <w:rFonts w:ascii="Times New Roman" w:hAnsi="Times New Roman" w:cs="Times New Roman"/>
          <w:b/>
          <w:color w:val="000000" w:themeColor="text1"/>
          <w:sz w:val="20"/>
          <w:szCs w:val="20"/>
        </w:rPr>
        <w:t>2022/S 190-537505</w:t>
      </w:r>
      <w:r w:rsidRPr="00A300E3">
        <w:rPr>
          <w:rFonts w:ascii="Times New Roman" w:hAnsi="Times New Roman" w:cs="Times New Roman"/>
          <w:b/>
          <w:color w:val="000000" w:themeColor="text1"/>
          <w:sz w:val="20"/>
          <w:szCs w:val="20"/>
        </w:rPr>
        <w:br/>
      </w:r>
      <w:r w:rsidRPr="00123EFF">
        <w:rPr>
          <w:rFonts w:ascii="Times New Roman" w:hAnsi="Times New Roman" w:cs="Times New Roman"/>
          <w:b/>
          <w:color w:val="000000" w:themeColor="text1"/>
          <w:sz w:val="20"/>
          <w:szCs w:val="20"/>
        </w:rPr>
        <w:t xml:space="preserve">Nr wewnętrzny postępowania </w:t>
      </w:r>
      <w:r w:rsidR="00B4193A">
        <w:rPr>
          <w:rFonts w:ascii="Times New Roman" w:hAnsi="Times New Roman" w:cs="Times New Roman"/>
          <w:b/>
          <w:color w:val="000000" w:themeColor="text1"/>
          <w:sz w:val="20"/>
          <w:szCs w:val="20"/>
        </w:rPr>
        <w:t>62</w:t>
      </w:r>
      <w:r w:rsidRPr="00123EFF">
        <w:rPr>
          <w:rFonts w:ascii="Times New Roman" w:hAnsi="Times New Roman" w:cs="Times New Roman"/>
          <w:b/>
          <w:color w:val="000000" w:themeColor="text1"/>
          <w:sz w:val="20"/>
          <w:szCs w:val="20"/>
        </w:rPr>
        <w:t>/2</w:t>
      </w:r>
      <w:r w:rsidR="00124C55">
        <w:rPr>
          <w:rFonts w:ascii="Times New Roman" w:hAnsi="Times New Roman" w:cs="Times New Roman"/>
          <w:b/>
          <w:color w:val="000000" w:themeColor="text1"/>
          <w:sz w:val="20"/>
          <w:szCs w:val="20"/>
        </w:rPr>
        <w:t>2</w:t>
      </w:r>
    </w:p>
    <w:p w:rsidR="00C44589" w:rsidRDefault="00C44589" w:rsidP="00C44589"/>
    <w:p w:rsidR="00C44589" w:rsidRDefault="00C44589" w:rsidP="00C44589">
      <w:pPr>
        <w:rPr>
          <w:rFonts w:ascii="Times New Roman" w:hAnsi="Times New Roman" w:cs="Times New Roman"/>
        </w:rPr>
      </w:pPr>
      <w:r>
        <w:rPr>
          <w:rFonts w:ascii="Times New Roman" w:hAnsi="Times New Roman" w:cs="Times New Roman"/>
          <w:b/>
        </w:rPr>
        <w:t>Zamawiający</w:t>
      </w:r>
      <w:r>
        <w:rPr>
          <w:rFonts w:ascii="Times New Roman" w:hAnsi="Times New Roman" w:cs="Times New Roman"/>
        </w:rPr>
        <w:t>:</w:t>
      </w:r>
      <w:r>
        <w:rPr>
          <w:rFonts w:ascii="Times New Roman" w:hAnsi="Times New Roman" w:cs="Times New Roman"/>
        </w:rPr>
        <w:br/>
        <w:t>Komenda Wojewódzka Policji z siedzibą w Radomiu</w:t>
      </w:r>
      <w:r>
        <w:rPr>
          <w:rFonts w:ascii="Times New Roman" w:hAnsi="Times New Roman" w:cs="Times New Roman"/>
        </w:rPr>
        <w:br/>
        <w:t>ul. 11 Listopada 37/59</w:t>
      </w:r>
      <w:r>
        <w:rPr>
          <w:rFonts w:ascii="Times New Roman" w:hAnsi="Times New Roman" w:cs="Times New Roman"/>
        </w:rPr>
        <w:br/>
        <w:t>26-600 Radom</w:t>
      </w:r>
    </w:p>
    <w:p w:rsidR="00C44589" w:rsidRDefault="00C44589" w:rsidP="00C44589">
      <w:pPr>
        <w:rPr>
          <w:rFonts w:ascii="Times New Roman" w:hAnsi="Times New Roman" w:cs="Times New Roman"/>
        </w:rPr>
      </w:pPr>
    </w:p>
    <w:p w:rsidR="00C44589" w:rsidRDefault="00C44589" w:rsidP="00C44589">
      <w:pPr>
        <w:rPr>
          <w:rFonts w:ascii="Times New Roman" w:hAnsi="Times New Roman" w:cs="Times New Roman"/>
        </w:rPr>
      </w:pPr>
    </w:p>
    <w:p w:rsidR="00C44589" w:rsidRDefault="00C44589" w:rsidP="00C44589">
      <w:pPr>
        <w:jc w:val="center"/>
        <w:rPr>
          <w:rFonts w:ascii="Times New Roman" w:hAnsi="Times New Roman" w:cs="Times New Roman"/>
          <w:b/>
          <w:sz w:val="36"/>
          <w:szCs w:val="36"/>
        </w:rPr>
      </w:pPr>
      <w:r>
        <w:rPr>
          <w:rFonts w:ascii="Times New Roman" w:hAnsi="Times New Roman" w:cs="Times New Roman"/>
          <w:b/>
          <w:sz w:val="36"/>
          <w:szCs w:val="36"/>
        </w:rPr>
        <w:t>SPECYFIKACJA WARUNKÓW ZAMÓWIENIA</w:t>
      </w:r>
    </w:p>
    <w:p w:rsidR="00C44589" w:rsidRDefault="00C44589" w:rsidP="00C44589">
      <w:pPr>
        <w:jc w:val="both"/>
        <w:rPr>
          <w:rFonts w:ascii="Times New Roman" w:hAnsi="Times New Roman" w:cs="Times New Roman"/>
        </w:rPr>
      </w:pPr>
    </w:p>
    <w:p w:rsidR="00124C55" w:rsidRPr="005776C3" w:rsidRDefault="00C44589" w:rsidP="005776C3">
      <w:pPr>
        <w:tabs>
          <w:tab w:val="left" w:pos="993"/>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Przedmiot zamówienia</w:t>
      </w:r>
      <w:r w:rsidRPr="00124C55">
        <w:rPr>
          <w:rFonts w:ascii="Times New Roman" w:hAnsi="Times New Roman" w:cs="Times New Roman"/>
        </w:rPr>
        <w:t xml:space="preserve">: </w:t>
      </w:r>
    </w:p>
    <w:p w:rsidR="00B4193A" w:rsidRPr="00B4193A" w:rsidRDefault="00B4193A" w:rsidP="00B4193A">
      <w:pPr>
        <w:tabs>
          <w:tab w:val="left" w:pos="993"/>
        </w:tabs>
        <w:autoSpaceDE w:val="0"/>
        <w:autoSpaceDN w:val="0"/>
        <w:adjustRightInd w:val="0"/>
        <w:jc w:val="both"/>
        <w:rPr>
          <w:rFonts w:ascii="Times New Roman" w:eastAsia="Times New Roman" w:hAnsi="Times New Roman" w:cs="Times New Roman"/>
          <w:color w:val="000000"/>
          <w:sz w:val="24"/>
          <w:szCs w:val="24"/>
          <w:lang w:eastAsia="pl-PL"/>
        </w:rPr>
      </w:pPr>
      <w:r w:rsidRPr="00B4193A">
        <w:rPr>
          <w:rFonts w:ascii="Times New Roman" w:eastAsia="Times New Roman" w:hAnsi="Times New Roman" w:cs="Times New Roman"/>
          <w:bCs/>
          <w:color w:val="000000"/>
          <w:sz w:val="24"/>
          <w:szCs w:val="24"/>
          <w:lang w:eastAsia="pl-PL"/>
        </w:rPr>
        <w:t>Zakup i dostawa papieru ksero dla jednostek garnizonu mazowieckiego i jednostek zamiejscowych KGP</w:t>
      </w:r>
      <w:r>
        <w:rPr>
          <w:rFonts w:ascii="Times New Roman" w:eastAsia="Times New Roman" w:hAnsi="Times New Roman" w:cs="Times New Roman"/>
          <w:bCs/>
          <w:color w:val="000000"/>
          <w:sz w:val="24"/>
          <w:szCs w:val="24"/>
          <w:lang w:eastAsia="pl-PL"/>
        </w:rPr>
        <w:t>.</w:t>
      </w:r>
    </w:p>
    <w:p w:rsidR="00706BD6" w:rsidRPr="00706BD6" w:rsidRDefault="00706BD6" w:rsidP="00706BD6">
      <w:pPr>
        <w:tabs>
          <w:tab w:val="left" w:pos="993"/>
        </w:tabs>
        <w:autoSpaceDE w:val="0"/>
        <w:autoSpaceDN w:val="0"/>
        <w:adjustRightInd w:val="0"/>
        <w:jc w:val="both"/>
        <w:rPr>
          <w:rFonts w:ascii="Times New Roman" w:eastAsia="Times New Roman" w:hAnsi="Times New Roman" w:cs="Times New Roman"/>
          <w:color w:val="000000"/>
          <w:sz w:val="20"/>
          <w:szCs w:val="20"/>
          <w:lang w:eastAsia="pl-PL"/>
        </w:rPr>
      </w:pPr>
    </w:p>
    <w:p w:rsidR="00C44589" w:rsidRPr="006C136A" w:rsidRDefault="00C44589" w:rsidP="00C44589">
      <w:pPr>
        <w:jc w:val="both"/>
        <w:rPr>
          <w:rFonts w:ascii="Times New Roman" w:hAnsi="Times New Roman" w:cs="Times New Roman"/>
          <w:b/>
          <w:bCs/>
        </w:rPr>
      </w:pPr>
    </w:p>
    <w:p w:rsidR="00C44589" w:rsidRPr="006C136A" w:rsidRDefault="00C44589" w:rsidP="00C44589">
      <w:pPr>
        <w:rPr>
          <w:rFonts w:ascii="Times New Roman" w:hAnsi="Times New Roman" w:cs="Times New Roman"/>
          <w:b/>
          <w:bCs/>
        </w:rPr>
      </w:pPr>
      <w:r w:rsidRPr="006C136A">
        <w:rPr>
          <w:rFonts w:ascii="Times New Roman" w:hAnsi="Times New Roman" w:cs="Times New Roman"/>
          <w:b/>
          <w:bCs/>
        </w:rPr>
        <w:t xml:space="preserve">Tryb udzielenia zamówienia: </w:t>
      </w:r>
      <w:r w:rsidRPr="00206D4B">
        <w:rPr>
          <w:rFonts w:ascii="Times New Roman" w:hAnsi="Times New Roman" w:cs="Times New Roman"/>
        </w:rPr>
        <w:t>przetarg nieograniczony</w:t>
      </w:r>
    </w:p>
    <w:p w:rsidR="00C44589" w:rsidRDefault="00C44589" w:rsidP="00C44589">
      <w:pPr>
        <w:rPr>
          <w:rFonts w:ascii="Times New Roman" w:hAnsi="Times New Roman" w:cs="Times New Roman"/>
        </w:rPr>
      </w:pPr>
    </w:p>
    <w:p w:rsidR="00C44589" w:rsidRDefault="00C44589" w:rsidP="000D7C91">
      <w:pPr>
        <w:spacing w:after="0" w:line="240" w:lineRule="auto"/>
        <w:rPr>
          <w:rFonts w:ascii="Times New Roman" w:hAnsi="Times New Roman" w:cs="Times New Roman"/>
          <w:b/>
        </w:rPr>
      </w:pPr>
      <w:r>
        <w:rPr>
          <w:rFonts w:ascii="Times New Roman" w:hAnsi="Times New Roman" w:cs="Times New Roman"/>
          <w:b/>
        </w:rPr>
        <w:t>ZATWIERDZIŁ:</w:t>
      </w:r>
    </w:p>
    <w:p w:rsidR="0026658B" w:rsidRDefault="001749C9" w:rsidP="000D7C91">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                               </w:t>
      </w:r>
      <w:r w:rsidR="0026658B">
        <w:rPr>
          <w:rFonts w:ascii="Times New Roman" w:hAnsi="Times New Roman" w:cs="Times New Roman"/>
          <w:b/>
          <w:sz w:val="16"/>
          <w:szCs w:val="16"/>
        </w:rPr>
        <w:t xml:space="preserve">ZASTĘPCA </w:t>
      </w:r>
    </w:p>
    <w:p w:rsidR="000D7C91" w:rsidRDefault="0026658B" w:rsidP="000D7C91">
      <w:pPr>
        <w:spacing w:after="0" w:line="240" w:lineRule="auto"/>
        <w:rPr>
          <w:rFonts w:ascii="Times New Roman" w:hAnsi="Times New Roman" w:cs="Times New Roman"/>
          <w:b/>
          <w:sz w:val="16"/>
          <w:szCs w:val="16"/>
        </w:rPr>
      </w:pPr>
      <w:r>
        <w:rPr>
          <w:rFonts w:ascii="Times New Roman" w:hAnsi="Times New Roman" w:cs="Times New Roman"/>
          <w:b/>
          <w:sz w:val="16"/>
          <w:szCs w:val="16"/>
        </w:rPr>
        <w:t>KOMENDANTA WOJEWÓDZKIEGO POLICJI</w:t>
      </w:r>
    </w:p>
    <w:p w:rsidR="0026658B" w:rsidRDefault="001749C9" w:rsidP="000D7C91">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                </w:t>
      </w:r>
      <w:r w:rsidR="0026658B">
        <w:rPr>
          <w:rFonts w:ascii="Times New Roman" w:hAnsi="Times New Roman" w:cs="Times New Roman"/>
          <w:b/>
          <w:sz w:val="16"/>
          <w:szCs w:val="16"/>
        </w:rPr>
        <w:t>Z SIEDZIBĄ W RADOMIU</w:t>
      </w:r>
    </w:p>
    <w:p w:rsidR="0026658B" w:rsidRDefault="001749C9" w:rsidP="000D7C91">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                   </w:t>
      </w:r>
      <w:r w:rsidR="0026658B">
        <w:rPr>
          <w:rFonts w:ascii="Times New Roman" w:hAnsi="Times New Roman" w:cs="Times New Roman"/>
          <w:b/>
          <w:sz w:val="16"/>
          <w:szCs w:val="16"/>
        </w:rPr>
        <w:t>INSP. DARIUSZ KRÓL</w:t>
      </w:r>
    </w:p>
    <w:p w:rsidR="001408E0" w:rsidRDefault="001408E0" w:rsidP="000D7C91">
      <w:pPr>
        <w:spacing w:after="0" w:line="240" w:lineRule="auto"/>
        <w:rPr>
          <w:rFonts w:ascii="Times New Roman" w:hAnsi="Times New Roman" w:cs="Times New Roman"/>
          <w:b/>
        </w:rPr>
      </w:pPr>
    </w:p>
    <w:p w:rsidR="000C3B23" w:rsidRDefault="000C3B23" w:rsidP="000D7C91">
      <w:pPr>
        <w:spacing w:after="0" w:line="240" w:lineRule="auto"/>
        <w:rPr>
          <w:rFonts w:ascii="Times New Roman" w:hAnsi="Times New Roman" w:cs="Times New Roman"/>
          <w:b/>
        </w:rPr>
      </w:pPr>
    </w:p>
    <w:p w:rsidR="000C3B23" w:rsidRDefault="000C3B23" w:rsidP="000D7C91">
      <w:pPr>
        <w:spacing w:after="0" w:line="240" w:lineRule="auto"/>
        <w:rPr>
          <w:rFonts w:ascii="Times New Roman" w:hAnsi="Times New Roman" w:cs="Times New Roman"/>
          <w:b/>
        </w:rPr>
      </w:pPr>
    </w:p>
    <w:p w:rsidR="00124C55" w:rsidRDefault="00124C55" w:rsidP="00C44589">
      <w:pPr>
        <w:rPr>
          <w:rFonts w:ascii="Times New Roman" w:hAnsi="Times New Roman" w:cs="Times New Roman"/>
          <w:b/>
        </w:rPr>
      </w:pPr>
    </w:p>
    <w:p w:rsidR="00B4193A" w:rsidRDefault="00B4193A" w:rsidP="00C44589">
      <w:pPr>
        <w:rPr>
          <w:rFonts w:ascii="Times New Roman" w:hAnsi="Times New Roman" w:cs="Times New Roman"/>
          <w:b/>
        </w:rPr>
      </w:pPr>
    </w:p>
    <w:p w:rsidR="00124C55" w:rsidRDefault="00124C55" w:rsidP="00C44589">
      <w:pPr>
        <w:rPr>
          <w:rFonts w:ascii="Times New Roman" w:hAnsi="Times New Roman" w:cs="Times New Roman"/>
        </w:rPr>
      </w:pPr>
    </w:p>
    <w:p w:rsidR="00C44589" w:rsidRPr="008E6AB6" w:rsidRDefault="00C44589" w:rsidP="00C44589">
      <w:pPr>
        <w:jc w:val="center"/>
        <w:rPr>
          <w:rFonts w:ascii="Times New Roman" w:hAnsi="Times New Roman" w:cs="Times New Roman"/>
          <w:b/>
        </w:rPr>
      </w:pPr>
      <w:r w:rsidRPr="008E6AB6">
        <w:rPr>
          <w:rFonts w:ascii="Times New Roman" w:hAnsi="Times New Roman" w:cs="Times New Roman"/>
          <w:b/>
        </w:rPr>
        <w:t>Radom, dnia</w:t>
      </w:r>
      <w:r w:rsidR="0004112C">
        <w:rPr>
          <w:rFonts w:ascii="Times New Roman" w:hAnsi="Times New Roman" w:cs="Times New Roman"/>
          <w:b/>
        </w:rPr>
        <w:t xml:space="preserve"> </w:t>
      </w:r>
      <w:r w:rsidR="0026658B">
        <w:rPr>
          <w:rFonts w:ascii="Times New Roman" w:hAnsi="Times New Roman" w:cs="Times New Roman"/>
          <w:b/>
        </w:rPr>
        <w:t>28.09</w:t>
      </w:r>
      <w:r w:rsidR="000D7C91">
        <w:rPr>
          <w:rFonts w:ascii="Times New Roman" w:hAnsi="Times New Roman" w:cs="Times New Roman"/>
          <w:b/>
        </w:rPr>
        <w:t>.2022</w:t>
      </w:r>
      <w:r w:rsidRPr="008E6AB6">
        <w:rPr>
          <w:rFonts w:ascii="Times New Roman" w:hAnsi="Times New Roman" w:cs="Times New Roman"/>
          <w:b/>
        </w:rPr>
        <w:t xml:space="preserve"> r.</w:t>
      </w:r>
    </w:p>
    <w:p w:rsidR="00C44589" w:rsidRPr="00124C55" w:rsidRDefault="00C44589" w:rsidP="00C44589">
      <w:pPr>
        <w:jc w:val="center"/>
        <w:rPr>
          <w:rFonts w:ascii="Times New Roman" w:hAnsi="Times New Roman" w:cs="Times New Roman"/>
          <w:b/>
          <w:color w:val="0070C0"/>
        </w:rPr>
      </w:pPr>
      <w:r w:rsidRPr="0055525B">
        <w:rPr>
          <w:rFonts w:ascii="Times New Roman" w:hAnsi="Times New Roman" w:cs="Times New Roman"/>
          <w:b/>
        </w:rPr>
        <w:t xml:space="preserve">Postępowanie prowadzone za </w:t>
      </w:r>
      <w:r w:rsidRPr="00847901">
        <w:rPr>
          <w:rFonts w:ascii="Times New Roman" w:hAnsi="Times New Roman" w:cs="Times New Roman"/>
          <w:b/>
          <w:color w:val="000000" w:themeColor="text1"/>
        </w:rPr>
        <w:t>pośrednictwem platformazakupowa.pl pod adresem:</w:t>
      </w:r>
      <w:r w:rsidRPr="0055525B">
        <w:rPr>
          <w:rFonts w:ascii="Times New Roman" w:hAnsi="Times New Roman" w:cs="Times New Roman"/>
          <w:b/>
        </w:rPr>
        <w:br/>
      </w:r>
      <w:hyperlink r:id="rId8" w:history="1">
        <w:r w:rsidR="00124C55" w:rsidRPr="006E2ADE">
          <w:rPr>
            <w:rStyle w:val="Hipercze"/>
            <w:rFonts w:ascii="Times New Roman" w:hAnsi="Times New Roman" w:cs="Times New Roman"/>
            <w:b/>
          </w:rPr>
          <w:t>https://platformazakupowa.pl/pn/kwp_radom</w:t>
        </w:r>
      </w:hyperlink>
    </w:p>
    <w:p w:rsidR="00C44589" w:rsidRPr="00FD0939" w:rsidRDefault="00C44589" w:rsidP="00C44589">
      <w:pPr>
        <w:jc w:val="both"/>
        <w:rPr>
          <w:rFonts w:ascii="Times New Roman" w:hAnsi="Times New Roman" w:cs="Times New Roman"/>
          <w:b/>
        </w:rPr>
      </w:pPr>
      <w:r w:rsidRPr="00FD0939">
        <w:rPr>
          <w:rFonts w:ascii="Times New Roman" w:hAnsi="Times New Roman" w:cs="Times New Roman"/>
          <w:b/>
        </w:rPr>
        <w:lastRenderedPageBreak/>
        <w:t>SPIS TREŚCI</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NAZWA ORAZ ADRES ZAMAWIAJĄCEGO</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 xml:space="preserve">ADRES </w:t>
      </w:r>
      <w:r w:rsidRPr="00B01EF9">
        <w:rPr>
          <w:rFonts w:ascii="Times New Roman" w:hAnsi="Times New Roman" w:cs="Times New Roman"/>
        </w:rPr>
        <w:t xml:space="preserve">STRONY INTERNETOWEJ, </w:t>
      </w:r>
      <w:r>
        <w:rPr>
          <w:rFonts w:ascii="Times New Roman" w:hAnsi="Times New Roman" w:cs="Times New Roman"/>
        </w:rPr>
        <w:t xml:space="preserve">NA KTÓREJ UDOSTEPNIANE BĘDĄ ZMIANY </w:t>
      </w:r>
      <w:r>
        <w:rPr>
          <w:rFonts w:ascii="Times New Roman" w:hAnsi="Times New Roman" w:cs="Times New Roman"/>
        </w:rPr>
        <w:br/>
        <w:t>I WYJAŚNIENIA TREŚCI SWZ ORAZ INNE DOKUMENTY ZAMÓWIENIA BEZPOŚREDNIO ZWIĄZANE Z POSTĘPOWANIEM O UDZIELENIE ZAMÓWIENIA</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TRYB UDZIELENIA ZAMÓWIENIA</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OPIS PRZEDMIOTU ZAMÓWIENIA</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INFORMACJE O PRZEDMIOTOWYCH ŚRODKACH DOWODOWYCH</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TERMIN WYKONANIA ZAMÓWIENIA</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PROJEKTOWANE POSTANOWIENIA UMOWY W SPRAWIE ZAMÓWIENIA PUBLICZNEGO, KTÓRE ZOSTANĄ WPROWADZONE DO UMOWY W SPRAWIE ZAMÓWIENIA PUBLICZNEGO</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INFORMACJE O ŚRODKACH KOMUNIKACJI ELEKTRONICZNEJ, PRZY UŻYCIU KTÓRYCH ZAMAWIAJĄCY BĘDZIE KOMUNIKOWAŁ SIĘ Z WYKONAWCAMI, ORAZ INFORMACJE O WYMAGANIACH TECHNICZNYCH I ORGANIAZCYJNYCH SPORZĄDZANIA, WYSYŁANIA I ODBIERANIA KORESPONDENCJI ELEKTRONICZNEJ</w:t>
      </w:r>
    </w:p>
    <w:p w:rsidR="00C44589" w:rsidRPr="009410C5"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 xml:space="preserve">INFORMACJE O SPOSOBIE KOMUNIKOWANIA SIĘ ZAMAWIAJĄCEGO </w:t>
      </w:r>
      <w:r>
        <w:rPr>
          <w:rFonts w:ascii="Times New Roman" w:hAnsi="Times New Roman" w:cs="Times New Roman"/>
        </w:rPr>
        <w:br/>
        <w:t>Z WYKONAWCAMI W INNY SPOSÓB NIŻ PRZY UŻYCIU ŚRODKÓW KOMUNIKACJI ELEKTRONICZNEJ W TYM W PRZYPADKU ZAISTNIENIA JEDNEJ SYTUACJI OKREŚLONYCH W ART. 65 UST. 1, ART. 66 I ART. 69</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 xml:space="preserve">WSKAZANIE OSÓB UPRAWNIONYCH DO KOMUNIKOWANIA SIĘ </w:t>
      </w:r>
      <w:r>
        <w:rPr>
          <w:rFonts w:ascii="Times New Roman" w:hAnsi="Times New Roman" w:cs="Times New Roman"/>
        </w:rPr>
        <w:br/>
        <w:t>Z WYKONAWCAMI</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TERMIN ZWIĄZANIA OFERTĄ</w:t>
      </w:r>
    </w:p>
    <w:p w:rsidR="00C44589" w:rsidRPr="000F5470"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WYMAGANIA DOTYCZĄCE WADIUM</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INFORMACJE DOTYCZĄCE ZABEZPIECZENIA NALEŻYTEGO WYKONANIA UMOWY</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OPIS SPOSOBU PRZYGOTOWANIA OFERTY</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SPOSÓB ORAZ TERMIN SKŁADANIA OFERT</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TERMIN OTWARCIA OFERT</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 xml:space="preserve">PODSTAWY WYKLUCZENIA, O </w:t>
      </w:r>
      <w:bookmarkStart w:id="0" w:name="_Hlk71532211"/>
      <w:r>
        <w:rPr>
          <w:rFonts w:ascii="Times New Roman" w:hAnsi="Times New Roman" w:cs="Times New Roman"/>
        </w:rPr>
        <w:t>KTÓRYCH MOWA W ART. 108</w:t>
      </w:r>
      <w:bookmarkEnd w:id="0"/>
    </w:p>
    <w:p w:rsidR="00C44589" w:rsidRDefault="00C44589" w:rsidP="00C44589">
      <w:pPr>
        <w:pStyle w:val="Akapitzlist"/>
        <w:numPr>
          <w:ilvl w:val="0"/>
          <w:numId w:val="1"/>
        </w:numPr>
        <w:ind w:left="882" w:hanging="224"/>
        <w:jc w:val="both"/>
        <w:rPr>
          <w:rFonts w:ascii="Times New Roman" w:hAnsi="Times New Roman" w:cs="Times New Roman"/>
        </w:rPr>
      </w:pPr>
      <w:bookmarkStart w:id="1" w:name="_Hlk71532238"/>
      <w:r>
        <w:rPr>
          <w:rFonts w:ascii="Times New Roman" w:hAnsi="Times New Roman" w:cs="Times New Roman"/>
        </w:rPr>
        <w:t>INFORMACJE O WARUNKACH UDZIAŁU W POSTĘPOWANIU</w:t>
      </w:r>
    </w:p>
    <w:bookmarkEnd w:id="1"/>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WYKAZ PODMIOTOWYCH ŚRODKÓW DOWODOWYCH</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SPOSÓB OBLICZENIA CENY</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OPIS KRYTERIÓW OCENY OFERT, WRAZ Z PODANIEM WAG TYCH KRYTERIÓW I SPOSOBU OCENY OFERT</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INFORMACJE O FORMALNOŚCIACH, JAKIE MUSZĄ ZOSTAĆ DOPEŁNIONE PO WYBORZE OFERTY W CELU ZAWARCIA UMOWY W SPRAWIE ZAMÓWIENIA PUBLICZNEGO</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POUCZENIE O ŚRODKACH OCHRONY PRAWNEJ PRZYSŁUGUJĄCYCH WYKONAWCY</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KLAUZULA INFORMACYJNA DOTYCZĄCA PRZETWARZANIA DANYCH OSOBOWYCH</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INNE ISTOTNE INFORMACJE DOTYCZĄCE POSTĘPOWANIA</w:t>
      </w:r>
    </w:p>
    <w:p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ZAŁĄCZNIKI DO SWZ</w:t>
      </w:r>
    </w:p>
    <w:p w:rsidR="00C44589" w:rsidRDefault="00C44589" w:rsidP="00C44589">
      <w:pPr>
        <w:rPr>
          <w:rFonts w:ascii="Times New Roman" w:hAnsi="Times New Roman" w:cs="Times New Roman"/>
        </w:rPr>
      </w:pPr>
    </w:p>
    <w:p w:rsidR="00C44589" w:rsidRDefault="00C44589" w:rsidP="00C44589">
      <w:pPr>
        <w:pStyle w:val="Akapitzlist"/>
        <w:numPr>
          <w:ilvl w:val="0"/>
          <w:numId w:val="2"/>
        </w:numPr>
        <w:ind w:left="720"/>
        <w:rPr>
          <w:rFonts w:ascii="Times New Roman" w:hAnsi="Times New Roman" w:cs="Times New Roman"/>
          <w:b/>
        </w:rPr>
      </w:pPr>
      <w:r w:rsidRPr="005A5DC4">
        <w:rPr>
          <w:rFonts w:ascii="Times New Roman" w:hAnsi="Times New Roman" w:cs="Times New Roman"/>
          <w:b/>
        </w:rPr>
        <w:lastRenderedPageBreak/>
        <w:t>Nazwa oraz adres Zamawiającego</w:t>
      </w:r>
    </w:p>
    <w:p w:rsidR="00C44589" w:rsidRPr="005A5DC4" w:rsidRDefault="00C44589" w:rsidP="00C44589">
      <w:pPr>
        <w:pStyle w:val="Akapitzlist"/>
        <w:ind w:left="1440"/>
        <w:rPr>
          <w:rFonts w:ascii="Times New Roman" w:hAnsi="Times New Roman" w:cs="Times New Roman"/>
          <w:b/>
        </w:rPr>
      </w:pPr>
    </w:p>
    <w:p w:rsidR="0004514B" w:rsidRDefault="00C44589" w:rsidP="00706BD6">
      <w:pPr>
        <w:pStyle w:val="Akapitzlist"/>
        <w:numPr>
          <w:ilvl w:val="0"/>
          <w:numId w:val="9"/>
        </w:numPr>
        <w:spacing w:line="240" w:lineRule="auto"/>
        <w:ind w:left="1092" w:hanging="378"/>
        <w:jc w:val="both"/>
        <w:rPr>
          <w:rFonts w:ascii="Times New Roman" w:hAnsi="Times New Roman" w:cs="Times New Roman"/>
        </w:rPr>
      </w:pPr>
      <w:r w:rsidRPr="00E206A5">
        <w:rPr>
          <w:rFonts w:ascii="Times New Roman" w:hAnsi="Times New Roman" w:cs="Times New Roman"/>
          <w:b/>
        </w:rPr>
        <w:t>Nazwa oraz adres Zamawiającego:</w:t>
      </w:r>
      <w:r>
        <w:rPr>
          <w:rFonts w:ascii="Times New Roman" w:hAnsi="Times New Roman" w:cs="Times New Roman"/>
        </w:rPr>
        <w:t xml:space="preserve"> Komenda Wojewódzka Policji z siedzibą </w:t>
      </w:r>
      <w:r w:rsidR="00567594">
        <w:rPr>
          <w:rFonts w:ascii="Times New Roman" w:hAnsi="Times New Roman" w:cs="Times New Roman"/>
        </w:rPr>
        <w:br/>
      </w:r>
      <w:r>
        <w:rPr>
          <w:rFonts w:ascii="Times New Roman" w:hAnsi="Times New Roman" w:cs="Times New Roman"/>
        </w:rPr>
        <w:t>w</w:t>
      </w:r>
      <w:r w:rsidR="00567594">
        <w:rPr>
          <w:rFonts w:ascii="Times New Roman" w:hAnsi="Times New Roman" w:cs="Times New Roman"/>
        </w:rPr>
        <w:t xml:space="preserve"> </w:t>
      </w:r>
      <w:r>
        <w:rPr>
          <w:rFonts w:ascii="Times New Roman" w:hAnsi="Times New Roman" w:cs="Times New Roman"/>
        </w:rPr>
        <w:t>Radomiu,</w:t>
      </w:r>
    </w:p>
    <w:p w:rsidR="0004514B" w:rsidRDefault="00C44589" w:rsidP="00706BD6">
      <w:pPr>
        <w:pStyle w:val="Akapitzlist"/>
        <w:spacing w:line="240" w:lineRule="auto"/>
        <w:ind w:left="1092"/>
        <w:jc w:val="both"/>
        <w:rPr>
          <w:rFonts w:ascii="Times New Roman" w:hAnsi="Times New Roman" w:cs="Times New Roman"/>
        </w:rPr>
      </w:pPr>
      <w:r w:rsidRPr="00CA1CF8">
        <w:rPr>
          <w:rFonts w:ascii="Times New Roman" w:hAnsi="Times New Roman" w:cs="Times New Roman"/>
        </w:rPr>
        <w:t>ul. 11 Listopada 37/59, 26-600 Radom</w:t>
      </w:r>
    </w:p>
    <w:p w:rsidR="0004514B" w:rsidRDefault="00C44589" w:rsidP="00706BD6">
      <w:pPr>
        <w:pStyle w:val="Akapitzlist"/>
        <w:spacing w:line="240" w:lineRule="auto"/>
        <w:ind w:left="1092"/>
        <w:jc w:val="both"/>
        <w:rPr>
          <w:rFonts w:ascii="Times New Roman" w:hAnsi="Times New Roman" w:cs="Times New Roman"/>
        </w:rPr>
      </w:pPr>
      <w:r w:rsidRPr="002E25EA">
        <w:rPr>
          <w:rFonts w:ascii="Times New Roman" w:hAnsi="Times New Roman" w:cs="Times New Roman"/>
          <w:b/>
        </w:rPr>
        <w:t>Numer telefonu:</w:t>
      </w:r>
      <w:r w:rsidRPr="002E25EA">
        <w:rPr>
          <w:rFonts w:ascii="Times New Roman" w:hAnsi="Times New Roman" w:cs="Times New Roman"/>
        </w:rPr>
        <w:t xml:space="preserve"> 47 701 31 03</w:t>
      </w:r>
    </w:p>
    <w:p w:rsidR="0004514B" w:rsidRDefault="00C44589" w:rsidP="00706BD6">
      <w:pPr>
        <w:pStyle w:val="Akapitzlist"/>
        <w:spacing w:line="240" w:lineRule="auto"/>
        <w:ind w:left="1092"/>
        <w:jc w:val="both"/>
        <w:rPr>
          <w:rStyle w:val="Hipercze"/>
          <w:rFonts w:ascii="Times New Roman" w:hAnsi="Times New Roman" w:cs="Times New Roman"/>
          <w:color w:val="auto"/>
          <w:u w:val="none"/>
        </w:rPr>
      </w:pPr>
      <w:r w:rsidRPr="002E25EA">
        <w:rPr>
          <w:rFonts w:ascii="Times New Roman" w:hAnsi="Times New Roman" w:cs="Times New Roman"/>
          <w:b/>
        </w:rPr>
        <w:t>Adres poczty elektronicznej:</w:t>
      </w:r>
      <w:r w:rsidR="00567594">
        <w:rPr>
          <w:rFonts w:ascii="Times New Roman" w:hAnsi="Times New Roman" w:cs="Times New Roman"/>
          <w:b/>
        </w:rPr>
        <w:t xml:space="preserve"> </w:t>
      </w:r>
      <w:hyperlink r:id="rId9" w:history="1">
        <w:r w:rsidRPr="00567594">
          <w:rPr>
            <w:rStyle w:val="Hipercze"/>
            <w:rFonts w:ascii="Times New Roman" w:hAnsi="Times New Roman" w:cs="Times New Roman"/>
            <w:color w:val="0070C0"/>
            <w:u w:val="none"/>
          </w:rPr>
          <w:t>zamowienia.kwp@ra.policja.gov.pl</w:t>
        </w:r>
      </w:hyperlink>
    </w:p>
    <w:p w:rsidR="00C44589" w:rsidRPr="002E25EA" w:rsidRDefault="00C44589" w:rsidP="004839D2">
      <w:pPr>
        <w:pStyle w:val="Akapitzlist"/>
        <w:spacing w:line="240" w:lineRule="auto"/>
        <w:ind w:left="1092"/>
        <w:rPr>
          <w:rFonts w:ascii="Times New Roman" w:hAnsi="Times New Roman" w:cs="Times New Roman"/>
        </w:rPr>
      </w:pPr>
      <w:r w:rsidRPr="002E25EA">
        <w:rPr>
          <w:rFonts w:ascii="Times New Roman" w:hAnsi="Times New Roman" w:cs="Times New Roman"/>
          <w:b/>
        </w:rPr>
        <w:t>Adres strony internetowej prowadzonego postępowania:</w:t>
      </w:r>
      <w:r w:rsidR="00706BD6">
        <w:rPr>
          <w:rFonts w:ascii="Times New Roman" w:hAnsi="Times New Roman" w:cs="Times New Roman"/>
          <w:b/>
        </w:rPr>
        <w:t xml:space="preserve"> </w:t>
      </w:r>
      <w:r w:rsidRPr="00567594">
        <w:rPr>
          <w:rFonts w:ascii="Times New Roman" w:hAnsi="Times New Roman" w:cs="Times New Roman"/>
          <w:bCs/>
          <w:color w:val="0070C0"/>
        </w:rPr>
        <w:t>https://platformazakupowa.pl/pn/kwp_radom</w:t>
      </w:r>
      <w:r w:rsidRPr="002E25EA">
        <w:rPr>
          <w:rFonts w:ascii="Times New Roman" w:hAnsi="Times New Roman" w:cs="Times New Roman"/>
          <w:bCs/>
          <w:color w:val="5B9BD5" w:themeColor="accent5"/>
        </w:rPr>
        <w:br/>
      </w:r>
    </w:p>
    <w:p w:rsidR="0004514B" w:rsidRDefault="00C44589" w:rsidP="00706BD6">
      <w:pPr>
        <w:pStyle w:val="Akapitzlist"/>
        <w:numPr>
          <w:ilvl w:val="0"/>
          <w:numId w:val="9"/>
        </w:numPr>
        <w:spacing w:line="240" w:lineRule="auto"/>
        <w:ind w:left="1078" w:hanging="364"/>
        <w:jc w:val="both"/>
        <w:rPr>
          <w:rFonts w:ascii="Times New Roman" w:hAnsi="Times New Roman" w:cs="Times New Roman"/>
        </w:rPr>
      </w:pPr>
      <w:r w:rsidRPr="00C972AE">
        <w:rPr>
          <w:rFonts w:ascii="Times New Roman" w:hAnsi="Times New Roman" w:cs="Times New Roman"/>
          <w:b/>
        </w:rPr>
        <w:t>Sprawę prowadzi:</w:t>
      </w:r>
      <w:r>
        <w:rPr>
          <w:rFonts w:ascii="Times New Roman" w:hAnsi="Times New Roman" w:cs="Times New Roman"/>
        </w:rPr>
        <w:t xml:space="preserve"> Sekcja Zamówień Publicznych KWP z siedzibą w Radomiu </w:t>
      </w:r>
    </w:p>
    <w:p w:rsidR="00C44589" w:rsidRPr="0004514B" w:rsidRDefault="00C44589" w:rsidP="00706BD6">
      <w:pPr>
        <w:pStyle w:val="Akapitzlist"/>
        <w:spacing w:line="240" w:lineRule="auto"/>
        <w:ind w:left="1078"/>
        <w:jc w:val="both"/>
        <w:rPr>
          <w:rStyle w:val="Hipercze"/>
          <w:rFonts w:ascii="Times New Roman" w:hAnsi="Times New Roman" w:cs="Times New Roman"/>
          <w:color w:val="auto"/>
          <w:u w:val="none"/>
        </w:rPr>
      </w:pPr>
      <w:r w:rsidRPr="0004514B">
        <w:rPr>
          <w:rFonts w:ascii="Times New Roman" w:hAnsi="Times New Roman" w:cs="Times New Roman"/>
          <w:b/>
          <w:bCs/>
        </w:rPr>
        <w:t xml:space="preserve">adres strony www: </w:t>
      </w:r>
      <w:hyperlink r:id="rId10" w:history="1">
        <w:r w:rsidRPr="00567594">
          <w:rPr>
            <w:rStyle w:val="Hipercze"/>
            <w:rFonts w:ascii="Times New Roman" w:hAnsi="Times New Roman" w:cs="Times New Roman"/>
            <w:bCs/>
            <w:color w:val="0070C0"/>
            <w:u w:val="none"/>
          </w:rPr>
          <w:t>http://bip.mazowiecka.policja.gov.pl</w:t>
        </w:r>
      </w:hyperlink>
    </w:p>
    <w:p w:rsidR="00C44589" w:rsidRPr="00471C67" w:rsidRDefault="00C44589" w:rsidP="00706BD6">
      <w:pPr>
        <w:pStyle w:val="Akapitzlist"/>
        <w:spacing w:after="0" w:line="240" w:lineRule="auto"/>
        <w:ind w:left="1358" w:hanging="280"/>
        <w:jc w:val="both"/>
        <w:rPr>
          <w:rFonts w:ascii="Times New Roman" w:hAnsi="Times New Roman" w:cs="Times New Roman"/>
          <w:bCs/>
          <w:u w:val="single"/>
        </w:rPr>
      </w:pPr>
      <w:r>
        <w:rPr>
          <w:rFonts w:ascii="Times New Roman" w:hAnsi="Times New Roman" w:cs="Times New Roman"/>
          <w:b/>
          <w:bCs/>
        </w:rPr>
        <w:t>adres profilu nabywcy</w:t>
      </w:r>
      <w:r w:rsidRPr="001F33D1">
        <w:rPr>
          <w:rFonts w:ascii="Times New Roman" w:hAnsi="Times New Roman" w:cs="Times New Roman"/>
          <w:b/>
        </w:rPr>
        <w:t>:</w:t>
      </w:r>
      <w:r w:rsidR="00706BD6">
        <w:rPr>
          <w:rFonts w:ascii="Times New Roman" w:hAnsi="Times New Roman" w:cs="Times New Roman"/>
          <w:b/>
        </w:rPr>
        <w:t xml:space="preserve"> </w:t>
      </w:r>
      <w:r w:rsidRPr="00567594">
        <w:rPr>
          <w:rFonts w:ascii="Times New Roman" w:hAnsi="Times New Roman" w:cs="Times New Roman"/>
          <w:bCs/>
          <w:color w:val="0070C0"/>
        </w:rPr>
        <w:t>https://platformazakupowa.pl/pn/kwp_radom</w:t>
      </w:r>
    </w:p>
    <w:p w:rsidR="00C44589" w:rsidRPr="00167FE6" w:rsidRDefault="00C44589" w:rsidP="00706BD6">
      <w:pPr>
        <w:pStyle w:val="Akapitzlist"/>
        <w:spacing w:after="0" w:line="240" w:lineRule="auto"/>
        <w:jc w:val="both"/>
        <w:rPr>
          <w:rFonts w:ascii="Times New Roman" w:hAnsi="Times New Roman" w:cs="Times New Roman"/>
          <w:b/>
          <w:bCs/>
          <w:u w:val="single"/>
        </w:rPr>
      </w:pPr>
    </w:p>
    <w:p w:rsidR="00C44589" w:rsidRPr="005A5DC4" w:rsidRDefault="00C44589" w:rsidP="00706BD6">
      <w:pPr>
        <w:pStyle w:val="Akapitzlist"/>
        <w:numPr>
          <w:ilvl w:val="0"/>
          <w:numId w:val="2"/>
        </w:numPr>
        <w:spacing w:line="240" w:lineRule="auto"/>
        <w:ind w:left="720"/>
        <w:jc w:val="both"/>
        <w:rPr>
          <w:rFonts w:ascii="Times New Roman" w:hAnsi="Times New Roman" w:cs="Times New Roman"/>
          <w:b/>
        </w:rPr>
      </w:pPr>
      <w:r w:rsidRPr="00882B02">
        <w:rPr>
          <w:rFonts w:ascii="Times New Roman" w:hAnsi="Times New Roman" w:cs="Times New Roman"/>
          <w:b/>
        </w:rPr>
        <w:t xml:space="preserve">Adres strony internetowej, na której udostępniane </w:t>
      </w:r>
      <w:r w:rsidRPr="005A5DC4">
        <w:rPr>
          <w:rFonts w:ascii="Times New Roman" w:hAnsi="Times New Roman" w:cs="Times New Roman"/>
          <w:b/>
        </w:rPr>
        <w:t>będą zmiany i wyjaśnienia treści SWZ oraz inne dokumenty zamówienia bezpośrednio związane z postępowaniem o udzielenie zamówienia</w:t>
      </w:r>
    </w:p>
    <w:p w:rsidR="00C44589" w:rsidRPr="004A1609" w:rsidRDefault="00C44589" w:rsidP="0019032C">
      <w:pPr>
        <w:spacing w:after="0" w:line="240" w:lineRule="auto"/>
        <w:jc w:val="both"/>
        <w:rPr>
          <w:rFonts w:ascii="Times New Roman" w:hAnsi="Times New Roman" w:cs="Times New Roman"/>
        </w:rPr>
      </w:pPr>
      <w:r w:rsidRPr="003B4DA3">
        <w:rPr>
          <w:rFonts w:ascii="Times New Roman" w:hAnsi="Times New Roman" w:cs="Times New Roman"/>
        </w:rPr>
        <w:t xml:space="preserve">SWZ oraz dokumenty zamówienia bezpośrednio związane z postępowaniem o udzielenie zamówienia dostępne są w zakładce </w:t>
      </w:r>
      <w:r w:rsidRPr="003B4DA3">
        <w:rPr>
          <w:rFonts w:ascii="Times New Roman" w:hAnsi="Times New Roman" w:cs="Times New Roman"/>
          <w:i/>
        </w:rPr>
        <w:t>„</w:t>
      </w:r>
      <w:r w:rsidRPr="003B4DA3">
        <w:rPr>
          <w:rFonts w:ascii="Times New Roman" w:hAnsi="Times New Roman" w:cs="Times New Roman"/>
          <w:b/>
          <w:i/>
        </w:rPr>
        <w:t>Z</w:t>
      </w:r>
      <w:r>
        <w:rPr>
          <w:rFonts w:ascii="Times New Roman" w:hAnsi="Times New Roman" w:cs="Times New Roman"/>
          <w:b/>
          <w:i/>
        </w:rPr>
        <w:t>ałączniki do po</w:t>
      </w:r>
      <w:r w:rsidRPr="0019390A">
        <w:rPr>
          <w:rFonts w:ascii="Times New Roman" w:hAnsi="Times New Roman" w:cs="Times New Roman"/>
          <w:b/>
          <w:i/>
          <w:color w:val="0070C0"/>
        </w:rPr>
        <w:t>stępowania”</w:t>
      </w:r>
      <w:bookmarkStart w:id="2" w:name="_Hlk71267328"/>
      <w:r w:rsidR="00706BD6" w:rsidRPr="0019390A">
        <w:rPr>
          <w:rFonts w:ascii="Times New Roman" w:hAnsi="Times New Roman" w:cs="Times New Roman"/>
          <w:b/>
          <w:i/>
          <w:color w:val="0070C0"/>
        </w:rPr>
        <w:t xml:space="preserve"> </w:t>
      </w:r>
      <w:r w:rsidRPr="0019390A">
        <w:rPr>
          <w:rFonts w:ascii="Times New Roman" w:hAnsi="Times New Roman" w:cs="Times New Roman"/>
          <w:color w:val="0070C0"/>
        </w:rPr>
        <w:t>na platformie zakupowej pod adresem:</w:t>
      </w:r>
      <w:r w:rsidR="00706BD6" w:rsidRPr="0019390A">
        <w:rPr>
          <w:rFonts w:ascii="Times New Roman" w:hAnsi="Times New Roman" w:cs="Times New Roman"/>
          <w:color w:val="0070C0"/>
        </w:rPr>
        <w:t xml:space="preserve"> </w:t>
      </w:r>
      <w:hyperlink r:id="rId11" w:history="1">
        <w:r w:rsidR="00706BD6" w:rsidRPr="0019390A">
          <w:rPr>
            <w:rStyle w:val="Hipercze"/>
            <w:rFonts w:ascii="Times New Roman" w:hAnsi="Times New Roman" w:cs="Times New Roman"/>
            <w:bCs/>
            <w:color w:val="0070C0"/>
          </w:rPr>
          <w:t>https://platformazakupowa.pl/pn/kwp_radom</w:t>
        </w:r>
      </w:hyperlink>
      <w:bookmarkEnd w:id="2"/>
      <w:r w:rsidR="00706BD6">
        <w:rPr>
          <w:rFonts w:ascii="Times New Roman" w:hAnsi="Times New Roman" w:cs="Times New Roman"/>
          <w:bCs/>
          <w:color w:val="5B9BD5" w:themeColor="accent5"/>
        </w:rPr>
        <w:t xml:space="preserve"> </w:t>
      </w:r>
      <w:r w:rsidRPr="007864FF">
        <w:rPr>
          <w:rFonts w:ascii="Times New Roman" w:hAnsi="Times New Roman" w:cs="Times New Roman"/>
        </w:rPr>
        <w:t>(zwana dalej Platformą)</w:t>
      </w:r>
      <w:r w:rsidR="00706BD6">
        <w:rPr>
          <w:rFonts w:ascii="Times New Roman" w:hAnsi="Times New Roman" w:cs="Times New Roman"/>
        </w:rPr>
        <w:t xml:space="preserve"> </w:t>
      </w:r>
      <w:r w:rsidRPr="009B244D">
        <w:rPr>
          <w:rFonts w:ascii="Times New Roman" w:hAnsi="Times New Roman" w:cs="Times New Roman"/>
          <w:b/>
        </w:rPr>
        <w:t xml:space="preserve">pod numerem ogłoszenia </w:t>
      </w:r>
      <w:r w:rsidRPr="009B244D">
        <w:rPr>
          <w:rFonts w:ascii="Times New Roman" w:hAnsi="Times New Roman" w:cs="Times New Roman"/>
          <w:b/>
        </w:rPr>
        <w:br/>
      </w:r>
      <w:r>
        <w:rPr>
          <w:rFonts w:ascii="Times New Roman" w:hAnsi="Times New Roman" w:cs="Times New Roman"/>
          <w:b/>
          <w:bCs/>
          <w:iCs/>
        </w:rPr>
        <w:t>z</w:t>
      </w:r>
      <w:r w:rsidR="00706BD6">
        <w:rPr>
          <w:rFonts w:ascii="Times New Roman" w:hAnsi="Times New Roman" w:cs="Times New Roman"/>
          <w:b/>
          <w:bCs/>
          <w:iCs/>
        </w:rPr>
        <w:t xml:space="preserve"> </w:t>
      </w:r>
      <w:r w:rsidRPr="004A1609">
        <w:rPr>
          <w:rFonts w:ascii="Times New Roman" w:hAnsi="Times New Roman" w:cs="Times New Roman"/>
          <w:b/>
          <w:bCs/>
          <w:iCs/>
        </w:rPr>
        <w:t>Dz.U.U</w:t>
      </w:r>
      <w:r>
        <w:rPr>
          <w:rFonts w:ascii="Times New Roman" w:hAnsi="Times New Roman" w:cs="Times New Roman"/>
          <w:b/>
          <w:bCs/>
          <w:iCs/>
        </w:rPr>
        <w:t>.</w:t>
      </w:r>
      <w:r w:rsidRPr="004A1609">
        <w:rPr>
          <w:rFonts w:ascii="Times New Roman" w:hAnsi="Times New Roman" w:cs="Times New Roman"/>
          <w:b/>
          <w:bCs/>
          <w:iCs/>
        </w:rPr>
        <w:t>E</w:t>
      </w:r>
      <w:r w:rsidR="00706BD6">
        <w:rPr>
          <w:rFonts w:ascii="Times New Roman" w:hAnsi="Times New Roman" w:cs="Times New Roman"/>
          <w:b/>
          <w:bCs/>
          <w:iCs/>
        </w:rPr>
        <w:t xml:space="preserve"> </w:t>
      </w:r>
      <w:r w:rsidRPr="009B244D">
        <w:rPr>
          <w:rFonts w:ascii="Times New Roman" w:hAnsi="Times New Roman" w:cs="Times New Roman"/>
        </w:rPr>
        <w:t xml:space="preserve">oraz </w:t>
      </w:r>
      <w:r w:rsidRPr="009B244D">
        <w:rPr>
          <w:rFonts w:ascii="Times New Roman" w:hAnsi="Times New Roman" w:cs="Times New Roman"/>
          <w:b/>
        </w:rPr>
        <w:t>nazwą postępowania /numerem wewnętrznym postępowania</w:t>
      </w:r>
      <w:r w:rsidRPr="009B244D">
        <w:rPr>
          <w:rFonts w:ascii="Times New Roman" w:hAnsi="Times New Roman" w:cs="Times New Roman"/>
        </w:rPr>
        <w:t xml:space="preserve"> dostępnym w tytule SW</w:t>
      </w:r>
      <w:r w:rsidRPr="005A629E">
        <w:rPr>
          <w:rFonts w:ascii="Times New Roman" w:hAnsi="Times New Roman" w:cs="Times New Roman"/>
        </w:rPr>
        <w:t>Z</w:t>
      </w:r>
      <w:r w:rsidRPr="005A629E">
        <w:rPr>
          <w:rFonts w:ascii="Times New Roman" w:hAnsi="Times New Roman" w:cs="Times New Roman"/>
          <w:i/>
        </w:rPr>
        <w:t>.</w:t>
      </w:r>
      <w:r w:rsidR="00AB276E">
        <w:rPr>
          <w:rFonts w:ascii="Times New Roman" w:hAnsi="Times New Roman" w:cs="Times New Roman"/>
          <w:i/>
        </w:rPr>
        <w:t xml:space="preserve"> </w:t>
      </w:r>
      <w:r w:rsidRPr="006C72D4">
        <w:rPr>
          <w:rFonts w:ascii="Times New Roman" w:hAnsi="Times New Roman" w:cs="Times New Roman"/>
          <w:b/>
        </w:rPr>
        <w:t>Zmiany i wyjaśnienia treści SWZ</w:t>
      </w:r>
      <w:r>
        <w:rPr>
          <w:rFonts w:ascii="Times New Roman" w:hAnsi="Times New Roman" w:cs="Times New Roman"/>
        </w:rPr>
        <w:t xml:space="preserve"> oraz </w:t>
      </w:r>
      <w:r w:rsidRPr="006C72D4">
        <w:rPr>
          <w:rFonts w:ascii="Times New Roman" w:hAnsi="Times New Roman" w:cs="Times New Roman"/>
          <w:b/>
        </w:rPr>
        <w:t>inne informacje</w:t>
      </w:r>
      <w:r>
        <w:rPr>
          <w:rFonts w:ascii="Times New Roman" w:hAnsi="Times New Roman" w:cs="Times New Roman"/>
        </w:rPr>
        <w:t xml:space="preserve"> bezpośrednio związane </w:t>
      </w:r>
      <w:r>
        <w:rPr>
          <w:rFonts w:ascii="Times New Roman" w:hAnsi="Times New Roman" w:cs="Times New Roman"/>
        </w:rPr>
        <w:br/>
        <w:t xml:space="preserve">z postępowaniem o udzielenie zamówienia </w:t>
      </w:r>
      <w:r w:rsidRPr="007864FF">
        <w:rPr>
          <w:rFonts w:ascii="Times New Roman" w:hAnsi="Times New Roman" w:cs="Times New Roman"/>
        </w:rPr>
        <w:t>będą udostępniane na platformie zakupowej pod adresem</w:t>
      </w:r>
      <w:r>
        <w:rPr>
          <w:rFonts w:ascii="Times New Roman" w:hAnsi="Times New Roman" w:cs="Times New Roman"/>
        </w:rPr>
        <w:t>:</w:t>
      </w:r>
      <w:r w:rsidR="00AB276E">
        <w:rPr>
          <w:rFonts w:ascii="Times New Roman" w:hAnsi="Times New Roman" w:cs="Times New Roman"/>
        </w:rPr>
        <w:t xml:space="preserve"> </w:t>
      </w:r>
      <w:hyperlink r:id="rId12" w:history="1">
        <w:r w:rsidR="00567594" w:rsidRPr="0019390A">
          <w:rPr>
            <w:rStyle w:val="Hipercze"/>
            <w:rFonts w:ascii="Times New Roman" w:hAnsi="Times New Roman" w:cs="Times New Roman"/>
            <w:bCs/>
            <w:color w:val="0070C0"/>
          </w:rPr>
          <w:t>https://platformazakupowa.pl/pn/kwp_radom</w:t>
        </w:r>
      </w:hyperlink>
      <w:r w:rsidR="00567594">
        <w:rPr>
          <w:rFonts w:ascii="Times New Roman" w:hAnsi="Times New Roman" w:cs="Times New Roman"/>
          <w:bCs/>
          <w:color w:val="5B9BD5" w:themeColor="accent5"/>
        </w:rPr>
        <w:t xml:space="preserve"> </w:t>
      </w:r>
      <w:r>
        <w:rPr>
          <w:rFonts w:ascii="Times New Roman" w:hAnsi="Times New Roman" w:cs="Times New Roman"/>
        </w:rPr>
        <w:t>w</w:t>
      </w:r>
      <w:r w:rsidRPr="00434F6A">
        <w:rPr>
          <w:rFonts w:ascii="Times New Roman" w:hAnsi="Times New Roman" w:cs="Times New Roman"/>
        </w:rPr>
        <w:t xml:space="preserve"> zakładce </w:t>
      </w:r>
      <w:r w:rsidRPr="00AB7399">
        <w:rPr>
          <w:rFonts w:ascii="Times New Roman" w:hAnsi="Times New Roman" w:cs="Times New Roman"/>
          <w:b/>
          <w:i/>
        </w:rPr>
        <w:t>„</w:t>
      </w:r>
      <w:r>
        <w:rPr>
          <w:rFonts w:ascii="Times New Roman" w:hAnsi="Times New Roman" w:cs="Times New Roman"/>
          <w:b/>
          <w:i/>
        </w:rPr>
        <w:t>KOMUNIKATY</w:t>
      </w:r>
      <w:r w:rsidRPr="00AB7399">
        <w:rPr>
          <w:rFonts w:ascii="Times New Roman" w:hAnsi="Times New Roman" w:cs="Times New Roman"/>
          <w:b/>
          <w:i/>
        </w:rPr>
        <w:t>”</w:t>
      </w:r>
      <w:r w:rsidR="00606C85">
        <w:rPr>
          <w:rFonts w:ascii="Times New Roman" w:hAnsi="Times New Roman" w:cs="Times New Roman"/>
        </w:rPr>
        <w:t>.</w:t>
      </w:r>
    </w:p>
    <w:p w:rsidR="00C44589" w:rsidRPr="00BF7227" w:rsidRDefault="00C44589" w:rsidP="0019032C">
      <w:pPr>
        <w:spacing w:after="0"/>
        <w:jc w:val="both"/>
        <w:rPr>
          <w:rFonts w:ascii="Times New Roman" w:hAnsi="Times New Roman" w:cs="Times New Roman"/>
          <w:b/>
        </w:rPr>
      </w:pPr>
    </w:p>
    <w:p w:rsidR="00C44589" w:rsidRPr="005A5DC4" w:rsidRDefault="00C44589" w:rsidP="0019032C">
      <w:pPr>
        <w:pStyle w:val="Akapitzlist"/>
        <w:numPr>
          <w:ilvl w:val="0"/>
          <w:numId w:val="2"/>
        </w:numPr>
        <w:spacing w:after="0" w:line="240" w:lineRule="auto"/>
        <w:ind w:left="720"/>
        <w:rPr>
          <w:rFonts w:ascii="Times New Roman" w:hAnsi="Times New Roman" w:cs="Times New Roman"/>
          <w:b/>
        </w:rPr>
      </w:pPr>
      <w:r w:rsidRPr="005A5DC4">
        <w:rPr>
          <w:rFonts w:ascii="Times New Roman" w:hAnsi="Times New Roman" w:cs="Times New Roman"/>
          <w:b/>
        </w:rPr>
        <w:t>Tryb udzielenia zamówienia</w:t>
      </w:r>
    </w:p>
    <w:p w:rsidR="00C44589" w:rsidRDefault="00C44589" w:rsidP="0019032C">
      <w:pPr>
        <w:spacing w:after="0" w:line="240" w:lineRule="auto"/>
        <w:jc w:val="both"/>
        <w:rPr>
          <w:rFonts w:ascii="Times New Roman" w:hAnsi="Times New Roman" w:cs="Times New Roman"/>
        </w:rPr>
      </w:pPr>
      <w:r>
        <w:rPr>
          <w:rFonts w:ascii="Times New Roman" w:hAnsi="Times New Roman" w:cs="Times New Roman"/>
        </w:rPr>
        <w:t xml:space="preserve">Postępowanie o udzielenie zamówienia prowadzone jest </w:t>
      </w:r>
      <w:r w:rsidRPr="0092526A">
        <w:rPr>
          <w:rFonts w:ascii="Times New Roman" w:hAnsi="Times New Roman" w:cs="Times New Roman"/>
          <w:b/>
        </w:rPr>
        <w:t>w trybie</w:t>
      </w:r>
      <w:r>
        <w:rPr>
          <w:rFonts w:ascii="Times New Roman" w:hAnsi="Times New Roman" w:cs="Times New Roman"/>
          <w:b/>
        </w:rPr>
        <w:t xml:space="preserve"> przetargu nieograniczonego</w:t>
      </w:r>
      <w:r w:rsidRPr="0092526A">
        <w:rPr>
          <w:rFonts w:ascii="Times New Roman" w:hAnsi="Times New Roman" w:cs="Times New Roman"/>
          <w:b/>
        </w:rPr>
        <w:t xml:space="preserve">, na podstawie art. </w:t>
      </w:r>
      <w:r>
        <w:rPr>
          <w:rFonts w:ascii="Times New Roman" w:hAnsi="Times New Roman" w:cs="Times New Roman"/>
          <w:b/>
        </w:rPr>
        <w:t>132</w:t>
      </w:r>
      <w:r w:rsidR="00706BD6">
        <w:rPr>
          <w:rFonts w:ascii="Times New Roman" w:hAnsi="Times New Roman" w:cs="Times New Roman"/>
          <w:b/>
        </w:rPr>
        <w:t xml:space="preserve"> </w:t>
      </w:r>
      <w:r>
        <w:rPr>
          <w:rFonts w:ascii="Times New Roman" w:hAnsi="Times New Roman" w:cs="Times New Roman"/>
        </w:rPr>
        <w:t xml:space="preserve">ustawy z dnia 11 września 2019 r. Prawo zamówień publicznych </w:t>
      </w:r>
      <w:r w:rsidR="00124C55">
        <w:rPr>
          <w:rFonts w:ascii="Times New Roman" w:hAnsi="Times New Roman" w:cs="Times New Roman"/>
        </w:rPr>
        <w:br/>
      </w:r>
      <w:r>
        <w:rPr>
          <w:rFonts w:ascii="Times New Roman" w:hAnsi="Times New Roman" w:cs="Times New Roman"/>
        </w:rPr>
        <w:t>(Dz. U. z 20</w:t>
      </w:r>
      <w:r w:rsidR="00124C55">
        <w:rPr>
          <w:rFonts w:ascii="Times New Roman" w:hAnsi="Times New Roman" w:cs="Times New Roman"/>
        </w:rPr>
        <w:t>2</w:t>
      </w:r>
      <w:r w:rsidR="004839D2">
        <w:rPr>
          <w:rFonts w:ascii="Times New Roman" w:hAnsi="Times New Roman" w:cs="Times New Roman"/>
        </w:rPr>
        <w:t>2</w:t>
      </w:r>
      <w:r>
        <w:rPr>
          <w:rFonts w:ascii="Times New Roman" w:hAnsi="Times New Roman" w:cs="Times New Roman"/>
        </w:rPr>
        <w:t xml:space="preserve"> r., poz. </w:t>
      </w:r>
      <w:r w:rsidR="00124C55">
        <w:rPr>
          <w:rFonts w:ascii="Times New Roman" w:hAnsi="Times New Roman" w:cs="Times New Roman"/>
        </w:rPr>
        <w:t>1</w:t>
      </w:r>
      <w:r w:rsidR="004839D2">
        <w:rPr>
          <w:rFonts w:ascii="Times New Roman" w:hAnsi="Times New Roman" w:cs="Times New Roman"/>
        </w:rPr>
        <w:t>710</w:t>
      </w:r>
      <w:r w:rsidR="00706BD6">
        <w:rPr>
          <w:rFonts w:ascii="Times New Roman" w:hAnsi="Times New Roman" w:cs="Times New Roman"/>
        </w:rPr>
        <w:t xml:space="preserve"> z</w:t>
      </w:r>
      <w:r w:rsidR="004839D2">
        <w:rPr>
          <w:rFonts w:ascii="Times New Roman" w:hAnsi="Times New Roman" w:cs="Times New Roman"/>
        </w:rPr>
        <w:t xml:space="preserve"> późn.</w:t>
      </w:r>
      <w:r w:rsidR="00706BD6">
        <w:rPr>
          <w:rFonts w:ascii="Times New Roman" w:hAnsi="Times New Roman" w:cs="Times New Roman"/>
        </w:rPr>
        <w:t xml:space="preserve"> zm.</w:t>
      </w:r>
      <w:r>
        <w:rPr>
          <w:rFonts w:ascii="Times New Roman" w:hAnsi="Times New Roman" w:cs="Times New Roman"/>
        </w:rPr>
        <w:t>) zwanej dalej także „</w:t>
      </w:r>
      <w:r w:rsidR="00706BD6">
        <w:rPr>
          <w:rFonts w:ascii="Times New Roman" w:hAnsi="Times New Roman" w:cs="Times New Roman"/>
        </w:rPr>
        <w:t>P</w:t>
      </w:r>
      <w:r>
        <w:rPr>
          <w:rFonts w:ascii="Times New Roman" w:hAnsi="Times New Roman" w:cs="Times New Roman"/>
        </w:rPr>
        <w:t>zp”.</w:t>
      </w:r>
    </w:p>
    <w:p w:rsidR="00C50A33" w:rsidRDefault="00C50A33" w:rsidP="0019032C">
      <w:pPr>
        <w:spacing w:after="0" w:line="240" w:lineRule="auto"/>
        <w:rPr>
          <w:rFonts w:ascii="Times New Roman" w:hAnsi="Times New Roman" w:cs="Times New Roman"/>
        </w:rPr>
      </w:pPr>
      <w:r>
        <w:rPr>
          <w:rFonts w:ascii="Times New Roman" w:hAnsi="Times New Roman" w:cs="Times New Roman"/>
        </w:rPr>
        <w:t xml:space="preserve">Zamawiający przewiduje zastosowanie </w:t>
      </w:r>
      <w:r w:rsidR="00D919B5">
        <w:rPr>
          <w:rFonts w:ascii="Times New Roman" w:hAnsi="Times New Roman" w:cs="Times New Roman"/>
        </w:rPr>
        <w:t xml:space="preserve">procedury odwróconej, o której mowa w </w:t>
      </w:r>
      <w:r>
        <w:rPr>
          <w:rFonts w:ascii="Times New Roman" w:hAnsi="Times New Roman" w:cs="Times New Roman"/>
        </w:rPr>
        <w:t>art. 139 ustawy Pzp.</w:t>
      </w:r>
    </w:p>
    <w:p w:rsidR="00C50A33" w:rsidRDefault="00C50A33" w:rsidP="0019032C">
      <w:pPr>
        <w:spacing w:after="0" w:line="240" w:lineRule="auto"/>
        <w:rPr>
          <w:rFonts w:ascii="Times New Roman" w:hAnsi="Times New Roman" w:cs="Times New Roman"/>
        </w:rPr>
      </w:pPr>
    </w:p>
    <w:p w:rsidR="00C44589" w:rsidRPr="004C4B71" w:rsidRDefault="00C50A33" w:rsidP="0019032C">
      <w:pPr>
        <w:spacing w:after="0" w:line="240" w:lineRule="auto"/>
        <w:rPr>
          <w:rFonts w:ascii="Times New Roman" w:hAnsi="Times New Roman" w:cs="Times New Roman"/>
        </w:rPr>
      </w:pPr>
      <w:r>
        <w:rPr>
          <w:rFonts w:ascii="Times New Roman" w:hAnsi="Times New Roman" w:cs="Times New Roman"/>
        </w:rPr>
        <w:t xml:space="preserve"> </w:t>
      </w:r>
    </w:p>
    <w:p w:rsidR="00C44589" w:rsidRDefault="00C44589" w:rsidP="0019032C">
      <w:pPr>
        <w:pStyle w:val="Akapitzlist"/>
        <w:numPr>
          <w:ilvl w:val="0"/>
          <w:numId w:val="2"/>
        </w:numPr>
        <w:spacing w:after="0" w:line="240" w:lineRule="auto"/>
        <w:ind w:left="700" w:hanging="364"/>
        <w:rPr>
          <w:rFonts w:ascii="Times New Roman" w:hAnsi="Times New Roman" w:cs="Times New Roman"/>
          <w:b/>
        </w:rPr>
      </w:pPr>
      <w:r w:rsidRPr="005A5DC4">
        <w:rPr>
          <w:rFonts w:ascii="Times New Roman" w:hAnsi="Times New Roman" w:cs="Times New Roman"/>
          <w:b/>
        </w:rPr>
        <w:t>Opis przedmiotu zamówienia</w:t>
      </w:r>
    </w:p>
    <w:p w:rsidR="00C44589" w:rsidRDefault="00C44589" w:rsidP="0019032C">
      <w:pPr>
        <w:pStyle w:val="Akapitzlist"/>
        <w:spacing w:after="0" w:line="240" w:lineRule="auto"/>
        <w:ind w:left="700"/>
        <w:rPr>
          <w:rFonts w:ascii="Times New Roman" w:hAnsi="Times New Roman" w:cs="Times New Roman"/>
          <w:b/>
        </w:rPr>
      </w:pPr>
    </w:p>
    <w:p w:rsidR="006E5D41" w:rsidRPr="00CC10FA" w:rsidRDefault="00C44589" w:rsidP="00756DD9">
      <w:pPr>
        <w:pStyle w:val="Akapitzlist"/>
        <w:numPr>
          <w:ilvl w:val="0"/>
          <w:numId w:val="55"/>
        </w:numPr>
        <w:tabs>
          <w:tab w:val="left" w:pos="426"/>
        </w:tabs>
        <w:suppressAutoHyphens/>
        <w:autoSpaceDE w:val="0"/>
        <w:autoSpaceDN w:val="0"/>
        <w:adjustRightInd w:val="0"/>
        <w:spacing w:after="0" w:line="240" w:lineRule="auto"/>
        <w:ind w:right="-288"/>
        <w:jc w:val="both"/>
        <w:rPr>
          <w:rFonts w:ascii="Times New Roman" w:eastAsia="Times New Roman" w:hAnsi="Times New Roman" w:cs="Times New Roman"/>
          <w:color w:val="000000"/>
          <w:lang w:eastAsia="pl-PL"/>
        </w:rPr>
      </w:pPr>
      <w:r w:rsidRPr="00CC10FA">
        <w:rPr>
          <w:rFonts w:ascii="Times New Roman" w:hAnsi="Times New Roman" w:cs="Times New Roman"/>
        </w:rPr>
        <w:t>Przedmiotem zamówienia jest</w:t>
      </w:r>
      <w:r w:rsidR="005776C3" w:rsidRPr="00CC10FA">
        <w:rPr>
          <w:rFonts w:ascii="Times New Roman" w:hAnsi="Times New Roman" w:cs="Times New Roman"/>
        </w:rPr>
        <w:t>:</w:t>
      </w:r>
      <w:r w:rsidR="006E5D41" w:rsidRPr="00CC10FA">
        <w:rPr>
          <w:rFonts w:ascii="Times New Roman" w:hAnsi="Times New Roman" w:cs="Times New Roman"/>
        </w:rPr>
        <w:t xml:space="preserve"> z</w:t>
      </w:r>
      <w:r w:rsidR="006E5D41" w:rsidRPr="00CC10FA">
        <w:rPr>
          <w:rFonts w:ascii="Times New Roman" w:eastAsia="Times New Roman" w:hAnsi="Times New Roman" w:cs="Times New Roman"/>
          <w:bCs/>
          <w:color w:val="000000"/>
          <w:lang w:eastAsia="pl-PL"/>
        </w:rPr>
        <w:t>akup i dostawa papieru ksero dla jednostek garnizonu mazowieckiego i jednostek zamiejscowych KGP</w:t>
      </w:r>
      <w:r w:rsidR="00CC10FA" w:rsidRPr="00CC10FA">
        <w:rPr>
          <w:rFonts w:ascii="Times New Roman" w:eastAsia="Times New Roman" w:hAnsi="Times New Roman" w:cs="Times New Roman"/>
          <w:bCs/>
          <w:color w:val="000000"/>
          <w:lang w:eastAsia="pl-PL"/>
        </w:rPr>
        <w:t>.</w:t>
      </w:r>
    </w:p>
    <w:p w:rsidR="00CC10FA" w:rsidRPr="00CC10FA" w:rsidRDefault="00CC10FA" w:rsidP="00756DD9">
      <w:pPr>
        <w:pStyle w:val="Akapitzlist"/>
        <w:numPr>
          <w:ilvl w:val="0"/>
          <w:numId w:val="55"/>
        </w:numPr>
        <w:tabs>
          <w:tab w:val="left" w:pos="426"/>
        </w:tabs>
        <w:suppressAutoHyphens/>
        <w:autoSpaceDE w:val="0"/>
        <w:autoSpaceDN w:val="0"/>
        <w:adjustRightInd w:val="0"/>
        <w:ind w:right="-288"/>
        <w:jc w:val="both"/>
        <w:rPr>
          <w:rFonts w:ascii="Times New Roman" w:hAnsi="Times New Roman" w:cs="Times New Roman"/>
        </w:rPr>
      </w:pPr>
      <w:r>
        <w:rPr>
          <w:rFonts w:ascii="Times New Roman" w:hAnsi="Times New Roman" w:cs="Times New Roman"/>
        </w:rPr>
        <w:t xml:space="preserve">Wymagania jakościowe oraz parametry przedmiotu zamówienia określone zostały w cenniku – wykazie asortymentowo ilościowym. </w:t>
      </w:r>
      <w:r w:rsidRPr="00CC10FA">
        <w:rPr>
          <w:rFonts w:ascii="Times New Roman" w:hAnsi="Times New Roman" w:cs="Times New Roman"/>
        </w:rPr>
        <w:t>Zamawiający dopuszcza tolerancje od ustalonych wartości parametrów technicznych oferowanego papieru, które wynikają z procesu technologicznego</w:t>
      </w:r>
      <w:r w:rsidRPr="00CC10FA">
        <w:rPr>
          <w:rFonts w:ascii="Times New Roman" w:hAnsi="Times New Roman" w:cs="Times New Roman"/>
        </w:rPr>
        <w:br/>
        <w:t xml:space="preserve"> i określone zostały w specyfikacji technicznej producenta.  Zamawiający dopuszcza tolerancje parametrów w zakresie wartości technicznych dotyczących: gramatury, białości CIE oraz grubości oferowanego papieru. </w:t>
      </w:r>
    </w:p>
    <w:p w:rsidR="005776C3" w:rsidRPr="00CC10FA" w:rsidRDefault="006E5D41" w:rsidP="00756DD9">
      <w:pPr>
        <w:pStyle w:val="Akapitzlist"/>
        <w:numPr>
          <w:ilvl w:val="0"/>
          <w:numId w:val="55"/>
        </w:numPr>
        <w:suppressAutoHyphens/>
        <w:spacing w:after="0" w:line="240" w:lineRule="auto"/>
        <w:contextualSpacing w:val="0"/>
        <w:jc w:val="both"/>
        <w:rPr>
          <w:rFonts w:ascii="Times New Roman" w:hAnsi="Times New Roman" w:cs="Times New Roman"/>
          <w:color w:val="000000"/>
        </w:rPr>
      </w:pPr>
      <w:r w:rsidRPr="00CC10FA">
        <w:rPr>
          <w:rFonts w:ascii="Times New Roman" w:hAnsi="Times New Roman" w:cs="Times New Roman"/>
        </w:rPr>
        <w:t>Realizacja przedmiotu umowy nastąpi w dostawach częściowych – do każdej z jednostek wymienionych w  wykazie adresowym jednostek</w:t>
      </w:r>
      <w:r w:rsidR="00CC10FA" w:rsidRPr="00CC10FA">
        <w:rPr>
          <w:rFonts w:ascii="Times New Roman" w:hAnsi="Times New Roman" w:cs="Times New Roman"/>
        </w:rPr>
        <w:t>.</w:t>
      </w:r>
      <w:r w:rsidRPr="00CC10FA">
        <w:rPr>
          <w:rFonts w:ascii="Times New Roman" w:hAnsi="Times New Roman" w:cs="Times New Roman"/>
        </w:rPr>
        <w:t xml:space="preserve"> </w:t>
      </w:r>
    </w:p>
    <w:p w:rsidR="006E5D41" w:rsidRPr="00CC10FA" w:rsidRDefault="006E5D41" w:rsidP="00756DD9">
      <w:pPr>
        <w:pStyle w:val="Akapitzlist"/>
        <w:numPr>
          <w:ilvl w:val="0"/>
          <w:numId w:val="55"/>
        </w:numPr>
        <w:spacing w:after="0" w:line="240" w:lineRule="auto"/>
        <w:contextualSpacing w:val="0"/>
        <w:jc w:val="both"/>
      </w:pPr>
      <w:r w:rsidRPr="00CC10FA">
        <w:rPr>
          <w:rFonts w:ascii="Times New Roman" w:hAnsi="Times New Roman" w:cs="Times New Roman"/>
        </w:rPr>
        <w:t xml:space="preserve">Dostawy papieru następować będą transportem własnym wykonawcy, wraz z rozładunkiem na jego koszt, w miejsce uwzględnione w wykazie adresowym i wskazane w zamówieniu otrzymanym od zamawiającego, w dni robocze od poniedziałku do piątku w godzinach od 8.00 do 14.00. </w:t>
      </w:r>
    </w:p>
    <w:p w:rsidR="006E5D41" w:rsidRPr="006E5D41" w:rsidRDefault="006E5D41" w:rsidP="00756DD9">
      <w:pPr>
        <w:pStyle w:val="Akapitzlist"/>
        <w:numPr>
          <w:ilvl w:val="0"/>
          <w:numId w:val="55"/>
        </w:numPr>
        <w:spacing w:after="0" w:line="240" w:lineRule="auto"/>
        <w:contextualSpacing w:val="0"/>
        <w:jc w:val="both"/>
      </w:pPr>
      <w:r w:rsidRPr="00CC10FA">
        <w:rPr>
          <w:rFonts w:ascii="Times New Roman" w:hAnsi="Times New Roman" w:cs="Times New Roman"/>
        </w:rPr>
        <w:t>Wykonawca zobowiązuje się do dostarczenia żądanej ilości papieru ksero w ciągu 10 dni od daty otrzymania pisemnego zamówienia.</w:t>
      </w:r>
    </w:p>
    <w:p w:rsidR="00AF60F4" w:rsidRPr="00C716B2" w:rsidRDefault="00AF60F4" w:rsidP="00AF60F4">
      <w:pPr>
        <w:pStyle w:val="Akapitzlist"/>
        <w:spacing w:after="0"/>
        <w:ind w:left="360"/>
        <w:jc w:val="both"/>
        <w:rPr>
          <w:rFonts w:ascii="Times New Roman" w:hAnsi="Times New Roman" w:cs="Times New Roman"/>
        </w:rPr>
      </w:pPr>
    </w:p>
    <w:p w:rsidR="0044569F" w:rsidRPr="0044569F" w:rsidRDefault="00C44589" w:rsidP="00756DD9">
      <w:pPr>
        <w:pStyle w:val="Akapitzlist"/>
        <w:numPr>
          <w:ilvl w:val="0"/>
          <w:numId w:val="55"/>
        </w:numPr>
        <w:spacing w:after="0" w:line="240" w:lineRule="auto"/>
        <w:jc w:val="both"/>
        <w:rPr>
          <w:rFonts w:ascii="Times New Roman" w:hAnsi="Times New Roman" w:cs="Times New Roman"/>
          <w:bCs/>
        </w:rPr>
      </w:pPr>
      <w:r w:rsidRPr="00322A36">
        <w:rPr>
          <w:rFonts w:ascii="Times New Roman" w:hAnsi="Times New Roman" w:cs="Times New Roman"/>
        </w:rPr>
        <w:t>Szczegółowy opis przedmiotu zamówienia zawarty jest w</w:t>
      </w:r>
      <w:r w:rsidR="0044569F">
        <w:rPr>
          <w:rFonts w:ascii="Times New Roman" w:hAnsi="Times New Roman" w:cs="Times New Roman"/>
        </w:rPr>
        <w:t>:</w:t>
      </w:r>
    </w:p>
    <w:p w:rsidR="00E8330B" w:rsidRPr="00E8330B" w:rsidRDefault="00C44589" w:rsidP="00756DD9">
      <w:pPr>
        <w:pStyle w:val="Akapitzlist"/>
        <w:numPr>
          <w:ilvl w:val="0"/>
          <w:numId w:val="51"/>
        </w:numPr>
        <w:spacing w:after="0" w:line="240" w:lineRule="auto"/>
        <w:jc w:val="both"/>
        <w:rPr>
          <w:rFonts w:ascii="Times New Roman" w:hAnsi="Times New Roman" w:cs="Times New Roman"/>
          <w:bCs/>
        </w:rPr>
      </w:pPr>
      <w:r w:rsidRPr="00E8330B">
        <w:rPr>
          <w:rFonts w:ascii="Arial Black" w:hAnsi="Arial Black" w:cs="Times New Roman"/>
          <w:b/>
          <w:color w:val="0070C0"/>
          <w:sz w:val="18"/>
          <w:szCs w:val="18"/>
        </w:rPr>
        <w:t>załącznik</w:t>
      </w:r>
      <w:r w:rsidR="00E8330B" w:rsidRPr="00E8330B">
        <w:rPr>
          <w:rFonts w:ascii="Arial Black" w:hAnsi="Arial Black" w:cs="Times New Roman"/>
          <w:b/>
          <w:color w:val="0070C0"/>
          <w:sz w:val="18"/>
          <w:szCs w:val="18"/>
        </w:rPr>
        <w:t>u</w:t>
      </w:r>
      <w:r w:rsidRPr="00E8330B">
        <w:rPr>
          <w:rFonts w:ascii="Arial Black" w:hAnsi="Arial Black" w:cs="Times New Roman"/>
          <w:b/>
          <w:color w:val="0070C0"/>
          <w:sz w:val="18"/>
          <w:szCs w:val="18"/>
        </w:rPr>
        <w:t xml:space="preserve"> nr </w:t>
      </w:r>
      <w:r w:rsidR="00124C55" w:rsidRPr="00E8330B">
        <w:rPr>
          <w:rFonts w:ascii="Arial Black" w:hAnsi="Arial Black" w:cs="Times New Roman"/>
          <w:b/>
          <w:color w:val="0070C0"/>
          <w:sz w:val="18"/>
          <w:szCs w:val="18"/>
        </w:rPr>
        <w:t xml:space="preserve">1 </w:t>
      </w:r>
      <w:r w:rsidRPr="00E8330B">
        <w:rPr>
          <w:rFonts w:ascii="Arial Black" w:hAnsi="Arial Black" w:cs="Times New Roman"/>
          <w:b/>
          <w:color w:val="0070C0"/>
          <w:sz w:val="18"/>
          <w:szCs w:val="18"/>
        </w:rPr>
        <w:t>do SWZ</w:t>
      </w:r>
      <w:r w:rsidR="00124C55" w:rsidRPr="00E8330B">
        <w:rPr>
          <w:rFonts w:ascii="Times New Roman" w:hAnsi="Times New Roman" w:cs="Times New Roman"/>
          <w:b/>
          <w:color w:val="0070C0"/>
        </w:rPr>
        <w:t xml:space="preserve"> </w:t>
      </w:r>
      <w:r w:rsidR="00124C55" w:rsidRPr="00E8330B">
        <w:rPr>
          <w:rFonts w:ascii="Times New Roman" w:hAnsi="Times New Roman" w:cs="Times New Roman"/>
          <w:b/>
        </w:rPr>
        <w:t xml:space="preserve">– </w:t>
      </w:r>
      <w:r w:rsidR="00CC10FA">
        <w:rPr>
          <w:rFonts w:ascii="Times New Roman" w:hAnsi="Times New Roman" w:cs="Times New Roman"/>
          <w:b/>
        </w:rPr>
        <w:t>c</w:t>
      </w:r>
      <w:r w:rsidR="00E8330B" w:rsidRPr="00E8330B">
        <w:rPr>
          <w:rFonts w:ascii="Times New Roman" w:hAnsi="Times New Roman" w:cs="Times New Roman"/>
        </w:rPr>
        <w:t xml:space="preserve">ennik – </w:t>
      </w:r>
      <w:r w:rsidR="00E8330B">
        <w:rPr>
          <w:rFonts w:ascii="Times New Roman" w:hAnsi="Times New Roman" w:cs="Times New Roman"/>
        </w:rPr>
        <w:t>w</w:t>
      </w:r>
      <w:r w:rsidR="00E8330B" w:rsidRPr="00E8330B">
        <w:rPr>
          <w:rFonts w:ascii="Times New Roman" w:hAnsi="Times New Roman" w:cs="Times New Roman"/>
        </w:rPr>
        <w:t>ykaz asortymentowo ilościowy</w:t>
      </w:r>
    </w:p>
    <w:p w:rsidR="00C716B2" w:rsidRPr="00E8330B" w:rsidRDefault="00322A36" w:rsidP="00756DD9">
      <w:pPr>
        <w:pStyle w:val="Akapitzlist"/>
        <w:numPr>
          <w:ilvl w:val="0"/>
          <w:numId w:val="51"/>
        </w:numPr>
        <w:spacing w:after="0" w:line="240" w:lineRule="auto"/>
        <w:jc w:val="both"/>
        <w:rPr>
          <w:rFonts w:ascii="Times New Roman" w:hAnsi="Times New Roman" w:cs="Times New Roman"/>
          <w:bCs/>
        </w:rPr>
      </w:pPr>
      <w:r w:rsidRPr="00E8330B">
        <w:rPr>
          <w:rFonts w:ascii="Arial Black" w:hAnsi="Arial Black" w:cs="Times New Roman"/>
          <w:b/>
          <w:color w:val="0070C0"/>
          <w:sz w:val="18"/>
          <w:szCs w:val="18"/>
        </w:rPr>
        <w:t>załącznik</w:t>
      </w:r>
      <w:r w:rsidR="00E8330B">
        <w:rPr>
          <w:rFonts w:ascii="Arial Black" w:hAnsi="Arial Black" w:cs="Times New Roman"/>
          <w:b/>
          <w:color w:val="0070C0"/>
          <w:sz w:val="18"/>
          <w:szCs w:val="18"/>
        </w:rPr>
        <w:t>u</w:t>
      </w:r>
      <w:r w:rsidR="0044569F" w:rsidRPr="00E8330B">
        <w:rPr>
          <w:rFonts w:ascii="Arial Black" w:hAnsi="Arial Black" w:cs="Times New Roman"/>
          <w:b/>
          <w:color w:val="0070C0"/>
          <w:sz w:val="18"/>
          <w:szCs w:val="18"/>
        </w:rPr>
        <w:t xml:space="preserve"> nr 2</w:t>
      </w:r>
      <w:r w:rsidR="00E8330B">
        <w:rPr>
          <w:rFonts w:ascii="Arial Black" w:hAnsi="Arial Black" w:cs="Times New Roman"/>
          <w:b/>
          <w:color w:val="0070C0"/>
          <w:sz w:val="18"/>
          <w:szCs w:val="18"/>
        </w:rPr>
        <w:t xml:space="preserve"> </w:t>
      </w:r>
      <w:r w:rsidR="0044569F" w:rsidRPr="00E8330B">
        <w:rPr>
          <w:rFonts w:ascii="Arial Black" w:hAnsi="Arial Black" w:cs="Times New Roman"/>
          <w:b/>
          <w:color w:val="0070C0"/>
          <w:sz w:val="18"/>
          <w:szCs w:val="18"/>
        </w:rPr>
        <w:t>d</w:t>
      </w:r>
      <w:r w:rsidRPr="00E8330B">
        <w:rPr>
          <w:rFonts w:ascii="Arial Black" w:hAnsi="Arial Black" w:cs="Times New Roman"/>
          <w:b/>
          <w:color w:val="0070C0"/>
          <w:sz w:val="18"/>
          <w:szCs w:val="18"/>
        </w:rPr>
        <w:t>o SWZ</w:t>
      </w:r>
      <w:r w:rsidR="0044569F" w:rsidRPr="00E8330B">
        <w:rPr>
          <w:rFonts w:ascii="Times New Roman" w:hAnsi="Times New Roman" w:cs="Times New Roman"/>
          <w:b/>
          <w:color w:val="0070C0"/>
        </w:rPr>
        <w:t xml:space="preserve"> </w:t>
      </w:r>
      <w:r w:rsidR="0044569F" w:rsidRPr="00E8330B">
        <w:rPr>
          <w:rFonts w:ascii="Times New Roman" w:hAnsi="Times New Roman" w:cs="Times New Roman"/>
          <w:b/>
        </w:rPr>
        <w:t xml:space="preserve">– </w:t>
      </w:r>
      <w:r w:rsidR="00C716B2" w:rsidRPr="00E8330B">
        <w:rPr>
          <w:rFonts w:ascii="Times New Roman" w:hAnsi="Times New Roman" w:cs="Times New Roman"/>
        </w:rPr>
        <w:t>projektowan</w:t>
      </w:r>
      <w:r w:rsidR="00E8330B">
        <w:rPr>
          <w:rFonts w:ascii="Times New Roman" w:hAnsi="Times New Roman" w:cs="Times New Roman"/>
        </w:rPr>
        <w:t>e</w:t>
      </w:r>
      <w:r w:rsidR="00C716B2" w:rsidRPr="00E8330B">
        <w:rPr>
          <w:rFonts w:ascii="Times New Roman" w:hAnsi="Times New Roman" w:cs="Times New Roman"/>
        </w:rPr>
        <w:t xml:space="preserve"> postanowienia umowy</w:t>
      </w:r>
      <w:r w:rsidR="00C716B2" w:rsidRPr="00E8330B">
        <w:rPr>
          <w:rFonts w:ascii="Times New Roman" w:hAnsi="Times New Roman" w:cs="Times New Roman"/>
          <w:b/>
        </w:rPr>
        <w:t xml:space="preserve"> </w:t>
      </w:r>
    </w:p>
    <w:p w:rsidR="00E8330B" w:rsidRPr="00E8330B" w:rsidRDefault="0044569F" w:rsidP="00756DD9">
      <w:pPr>
        <w:pStyle w:val="Akapitzlist"/>
        <w:numPr>
          <w:ilvl w:val="0"/>
          <w:numId w:val="51"/>
        </w:numPr>
        <w:spacing w:after="0" w:line="240" w:lineRule="auto"/>
        <w:jc w:val="both"/>
        <w:rPr>
          <w:rFonts w:ascii="Times New Roman" w:hAnsi="Times New Roman" w:cs="Times New Roman"/>
        </w:rPr>
      </w:pPr>
      <w:r w:rsidRPr="00E8330B">
        <w:rPr>
          <w:rFonts w:ascii="Arial Black" w:hAnsi="Arial Black" w:cs="Times New Roman"/>
          <w:bCs/>
          <w:color w:val="0070C0"/>
          <w:sz w:val="18"/>
          <w:szCs w:val="18"/>
        </w:rPr>
        <w:t>załącznik</w:t>
      </w:r>
      <w:r w:rsidR="00E8330B" w:rsidRPr="00E8330B">
        <w:rPr>
          <w:rFonts w:ascii="Arial Black" w:hAnsi="Arial Black" w:cs="Times New Roman"/>
          <w:bCs/>
          <w:color w:val="0070C0"/>
          <w:sz w:val="18"/>
          <w:szCs w:val="18"/>
        </w:rPr>
        <w:t>u</w:t>
      </w:r>
      <w:r w:rsidRPr="00E8330B">
        <w:rPr>
          <w:rFonts w:ascii="Arial Black" w:hAnsi="Arial Black" w:cs="Times New Roman"/>
          <w:bCs/>
          <w:color w:val="0070C0"/>
          <w:sz w:val="18"/>
          <w:szCs w:val="18"/>
        </w:rPr>
        <w:t xml:space="preserve"> nr 3 do SWZ</w:t>
      </w:r>
      <w:r w:rsidRPr="00E8330B">
        <w:rPr>
          <w:rFonts w:ascii="Times New Roman" w:hAnsi="Times New Roman" w:cs="Times New Roman"/>
          <w:bCs/>
        </w:rPr>
        <w:t xml:space="preserve"> –</w:t>
      </w:r>
      <w:r w:rsidR="00E8330B">
        <w:rPr>
          <w:rFonts w:ascii="Times New Roman" w:hAnsi="Times New Roman" w:cs="Times New Roman"/>
          <w:bCs/>
        </w:rPr>
        <w:t xml:space="preserve"> </w:t>
      </w:r>
      <w:r w:rsidR="00CC10FA">
        <w:rPr>
          <w:rFonts w:ascii="Times New Roman" w:hAnsi="Times New Roman" w:cs="Times New Roman"/>
          <w:bCs/>
        </w:rPr>
        <w:t>w</w:t>
      </w:r>
      <w:r w:rsidR="00E8330B">
        <w:rPr>
          <w:rFonts w:ascii="Times New Roman" w:hAnsi="Times New Roman" w:cs="Times New Roman"/>
          <w:bCs/>
        </w:rPr>
        <w:t>ykaz adresowy jednostek</w:t>
      </w:r>
    </w:p>
    <w:p w:rsidR="002E10DB" w:rsidRDefault="002E10DB" w:rsidP="00FF6E75">
      <w:pPr>
        <w:pStyle w:val="Akapitzlist"/>
        <w:spacing w:after="0" w:line="240" w:lineRule="auto"/>
        <w:ind w:left="360"/>
        <w:jc w:val="both"/>
        <w:rPr>
          <w:rFonts w:ascii="Times New Roman" w:hAnsi="Times New Roman" w:cs="Times New Roman"/>
          <w:bCs/>
        </w:rPr>
      </w:pPr>
    </w:p>
    <w:p w:rsidR="001A2DB4" w:rsidRPr="00322A36" w:rsidRDefault="001A2DB4" w:rsidP="001A2DB4">
      <w:pPr>
        <w:pStyle w:val="Akapitzlist"/>
        <w:spacing w:after="0" w:line="240" w:lineRule="auto"/>
        <w:ind w:left="0"/>
        <w:jc w:val="both"/>
        <w:rPr>
          <w:rFonts w:ascii="Times New Roman" w:hAnsi="Times New Roman" w:cs="Times New Roman"/>
          <w:bCs/>
        </w:rPr>
      </w:pPr>
    </w:p>
    <w:p w:rsidR="00C44589" w:rsidRPr="003109A1" w:rsidRDefault="00C44589" w:rsidP="00756DD9">
      <w:pPr>
        <w:pStyle w:val="Akapitzlist"/>
        <w:numPr>
          <w:ilvl w:val="0"/>
          <w:numId w:val="55"/>
        </w:numPr>
        <w:spacing w:after="0" w:line="240" w:lineRule="auto"/>
        <w:jc w:val="both"/>
        <w:rPr>
          <w:rFonts w:ascii="Times New Roman" w:hAnsi="Times New Roman" w:cs="Times New Roman"/>
        </w:rPr>
      </w:pPr>
      <w:r w:rsidRPr="003109A1">
        <w:rPr>
          <w:rFonts w:ascii="Times New Roman" w:hAnsi="Times New Roman" w:cs="Times New Roman"/>
        </w:rPr>
        <w:t>Nazwy i kody zamówienia według wspólnego Słownika Zamówień (CPV)</w:t>
      </w:r>
      <w:r w:rsidRPr="003109A1">
        <w:rPr>
          <w:rFonts w:ascii="Times New Roman" w:hAnsi="Times New Roman" w:cs="Times New Roman"/>
          <w:bCs/>
        </w:rPr>
        <w:t>:</w:t>
      </w:r>
    </w:p>
    <w:p w:rsidR="00C44589" w:rsidRPr="001D3079" w:rsidRDefault="00397AB3" w:rsidP="0019032C">
      <w:pPr>
        <w:pStyle w:val="Akapitzlist"/>
        <w:spacing w:after="0" w:line="240" w:lineRule="auto"/>
        <w:ind w:left="360"/>
        <w:jc w:val="both"/>
        <w:rPr>
          <w:rFonts w:ascii="Times New Roman" w:hAnsi="Times New Roman" w:cs="Times New Roman"/>
          <w:b/>
        </w:rPr>
      </w:pPr>
      <w:r>
        <w:rPr>
          <w:rFonts w:ascii="Times New Roman" w:hAnsi="Times New Roman" w:cs="Times New Roman"/>
          <w:b/>
        </w:rPr>
        <w:t>30197644-2</w:t>
      </w:r>
      <w:r w:rsidR="003109A1">
        <w:rPr>
          <w:rFonts w:ascii="Times New Roman" w:hAnsi="Times New Roman" w:cs="Times New Roman"/>
          <w:b/>
        </w:rPr>
        <w:t xml:space="preserve"> </w:t>
      </w:r>
      <w:r w:rsidR="0005515C" w:rsidRPr="001D3079">
        <w:rPr>
          <w:rFonts w:ascii="Times New Roman" w:hAnsi="Times New Roman" w:cs="Times New Roman"/>
          <w:b/>
        </w:rPr>
        <w:t xml:space="preserve"> </w:t>
      </w:r>
      <w:r w:rsidR="00CD6DA6">
        <w:rPr>
          <w:rFonts w:ascii="Times New Roman" w:hAnsi="Times New Roman" w:cs="Times New Roman"/>
          <w:b/>
        </w:rPr>
        <w:t>–</w:t>
      </w:r>
      <w:r w:rsidR="001D3079">
        <w:rPr>
          <w:rFonts w:ascii="Times New Roman" w:hAnsi="Times New Roman" w:cs="Times New Roman"/>
          <w:b/>
        </w:rPr>
        <w:t xml:space="preserve"> </w:t>
      </w:r>
      <w:r>
        <w:rPr>
          <w:rFonts w:ascii="Times New Roman" w:hAnsi="Times New Roman" w:cs="Times New Roman"/>
          <w:b/>
        </w:rPr>
        <w:t>papier kserograficzny</w:t>
      </w:r>
    </w:p>
    <w:p w:rsidR="00C44589" w:rsidRDefault="00C44589" w:rsidP="0019032C">
      <w:pPr>
        <w:pStyle w:val="Akapitzlist"/>
        <w:spacing w:after="0" w:line="240" w:lineRule="auto"/>
        <w:ind w:left="360"/>
        <w:jc w:val="both"/>
        <w:rPr>
          <w:rFonts w:ascii="Times New Roman" w:hAnsi="Times New Roman" w:cs="Times New Roman"/>
        </w:rPr>
      </w:pPr>
    </w:p>
    <w:p w:rsidR="0019032C" w:rsidRPr="00677A52" w:rsidRDefault="0019032C" w:rsidP="0019032C">
      <w:pPr>
        <w:pStyle w:val="Akapitzlist"/>
        <w:spacing w:after="0" w:line="240" w:lineRule="auto"/>
        <w:ind w:left="360"/>
        <w:jc w:val="both"/>
        <w:rPr>
          <w:rFonts w:ascii="Times New Roman" w:hAnsi="Times New Roman" w:cs="Times New Roman"/>
        </w:rPr>
      </w:pPr>
    </w:p>
    <w:p w:rsidR="00C44589" w:rsidRDefault="00C44589" w:rsidP="0019032C">
      <w:pPr>
        <w:pStyle w:val="Akapitzlist"/>
        <w:numPr>
          <w:ilvl w:val="0"/>
          <w:numId w:val="2"/>
        </w:numPr>
        <w:spacing w:after="0" w:line="240" w:lineRule="auto"/>
        <w:ind w:left="700" w:hanging="476"/>
        <w:rPr>
          <w:rFonts w:ascii="Times New Roman" w:hAnsi="Times New Roman" w:cs="Times New Roman"/>
          <w:b/>
        </w:rPr>
      </w:pPr>
      <w:r>
        <w:rPr>
          <w:rFonts w:ascii="Times New Roman" w:hAnsi="Times New Roman" w:cs="Times New Roman"/>
          <w:b/>
        </w:rPr>
        <w:t>Informacje o przedmiotowych środkach dowodowych</w:t>
      </w:r>
      <w:r w:rsidR="00397AB3">
        <w:rPr>
          <w:rFonts w:ascii="Times New Roman" w:hAnsi="Times New Roman" w:cs="Times New Roman"/>
          <w:b/>
        </w:rPr>
        <w:t xml:space="preserve"> – nie dotyczy</w:t>
      </w:r>
    </w:p>
    <w:p w:rsidR="00E672EB" w:rsidRDefault="00E672EB" w:rsidP="00E672EB">
      <w:pPr>
        <w:pStyle w:val="Akapitzlist"/>
        <w:spacing w:after="0" w:line="240" w:lineRule="auto"/>
        <w:ind w:left="224"/>
        <w:jc w:val="both"/>
        <w:rPr>
          <w:rFonts w:ascii="Times New Roman" w:hAnsi="Times New Roman" w:cs="Times New Roman"/>
          <w:sz w:val="20"/>
          <w:szCs w:val="20"/>
        </w:rPr>
      </w:pPr>
    </w:p>
    <w:p w:rsidR="00AF60F4" w:rsidRPr="00870CAF" w:rsidRDefault="00AF60F4" w:rsidP="00756DD9">
      <w:pPr>
        <w:pStyle w:val="Akapitzlist"/>
        <w:numPr>
          <w:ilvl w:val="0"/>
          <w:numId w:val="56"/>
        </w:numPr>
        <w:spacing w:after="0" w:line="240" w:lineRule="auto"/>
        <w:ind w:left="357" w:hanging="357"/>
        <w:jc w:val="both"/>
        <w:rPr>
          <w:rFonts w:ascii="Times New Roman" w:hAnsi="Times New Roman" w:cs="Times New Roman"/>
          <w:bCs/>
          <w:color w:val="000000" w:themeColor="text1"/>
        </w:rPr>
      </w:pPr>
      <w:r w:rsidRPr="009B39F4">
        <w:rPr>
          <w:rFonts w:ascii="Times New Roman" w:hAnsi="Times New Roman" w:cs="Times New Roman"/>
          <w:color w:val="000000" w:themeColor="text1"/>
        </w:rPr>
        <w:t>Przedmiotowe środki dowodowe</w:t>
      </w:r>
      <w:r w:rsidR="00397AB3">
        <w:rPr>
          <w:rFonts w:ascii="Times New Roman" w:hAnsi="Times New Roman" w:cs="Times New Roman"/>
          <w:color w:val="000000" w:themeColor="text1"/>
        </w:rPr>
        <w:t xml:space="preserve"> </w:t>
      </w:r>
      <w:r w:rsidRPr="00FD2404">
        <w:rPr>
          <w:rFonts w:ascii="Times New Roman" w:hAnsi="Times New Roman" w:cs="Times New Roman"/>
          <w:color w:val="000000" w:themeColor="text1"/>
        </w:rPr>
        <w:t>sporządzone w języku obcym przekazuje się wraz</w:t>
      </w:r>
      <w:r>
        <w:rPr>
          <w:rFonts w:ascii="Times New Roman" w:hAnsi="Times New Roman" w:cs="Times New Roman"/>
          <w:color w:val="000000" w:themeColor="text1"/>
        </w:rPr>
        <w:t xml:space="preserve"> z tłumaczeniem na język polski.</w:t>
      </w:r>
    </w:p>
    <w:p w:rsidR="00AF60F4" w:rsidRPr="009B39F4" w:rsidRDefault="00AF60F4" w:rsidP="00756DD9">
      <w:pPr>
        <w:pStyle w:val="Akapitzlist"/>
        <w:numPr>
          <w:ilvl w:val="0"/>
          <w:numId w:val="56"/>
        </w:numPr>
        <w:spacing w:line="240" w:lineRule="auto"/>
        <w:jc w:val="both"/>
        <w:rPr>
          <w:rFonts w:ascii="Times New Roman" w:hAnsi="Times New Roman" w:cs="Times New Roman"/>
        </w:rPr>
      </w:pPr>
      <w:r w:rsidRPr="009B39F4">
        <w:rPr>
          <w:rFonts w:ascii="Times New Roman" w:hAnsi="Times New Roman" w:cs="Times New Roman"/>
        </w:rPr>
        <w:t xml:space="preserve">Przedmiotowe środki dowodowe oraz inne dokumenty lub oświadczenia, o których mowa </w:t>
      </w:r>
      <w:r w:rsidRPr="009B39F4">
        <w:rPr>
          <w:rFonts w:ascii="Times New Roman" w:hAnsi="Times New Roman" w:cs="Times New Roman"/>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AF60F4" w:rsidRPr="009B39F4" w:rsidRDefault="00AF60F4" w:rsidP="00756DD9">
      <w:pPr>
        <w:pStyle w:val="Akapitzlist"/>
        <w:numPr>
          <w:ilvl w:val="0"/>
          <w:numId w:val="56"/>
        </w:numPr>
        <w:spacing w:after="0" w:line="240" w:lineRule="auto"/>
        <w:ind w:hanging="357"/>
        <w:jc w:val="both"/>
        <w:rPr>
          <w:rFonts w:ascii="Times New Roman" w:hAnsi="Times New Roman" w:cs="Times New Roman"/>
        </w:rPr>
      </w:pPr>
      <w:r w:rsidRPr="009B39F4">
        <w:rPr>
          <w:rFonts w:ascii="Times New Roman" w:hAnsi="Times New Roman" w:cs="Times New Roman"/>
        </w:rPr>
        <w:t>Jeżeli przedmiotowy środek dowodowy</w:t>
      </w:r>
      <w:r w:rsidRPr="009B39F4">
        <w:rPr>
          <w:rFonts w:ascii="Times New Roman" w:hAnsi="Times New Roman" w:cs="Times New Roman"/>
          <w:u w:val="single"/>
        </w:rPr>
        <w:t xml:space="preserve"> </w:t>
      </w:r>
      <w:r w:rsidRPr="009B39F4">
        <w:rPr>
          <w:rFonts w:ascii="Times New Roman" w:hAnsi="Times New Roman" w:cs="Times New Roman"/>
        </w:rPr>
        <w:t>oraz inny dokument lub oświadczenie został sporządzony jako dokument elektroniczny oraz wystawiony przez upoważnione podmioty:</w:t>
      </w:r>
    </w:p>
    <w:p w:rsidR="00AF60F4" w:rsidRPr="00AE2937" w:rsidRDefault="00AF60F4" w:rsidP="00756DD9">
      <w:pPr>
        <w:numPr>
          <w:ilvl w:val="0"/>
          <w:numId w:val="52"/>
        </w:numPr>
        <w:spacing w:after="0" w:line="240" w:lineRule="auto"/>
        <w:ind w:right="20" w:hanging="357"/>
        <w:contextualSpacing/>
        <w:jc w:val="both"/>
        <w:rPr>
          <w:rFonts w:ascii="Times New Roman" w:hAnsi="Times New Roman" w:cs="Times New Roman"/>
        </w:rPr>
      </w:pPr>
      <w:r w:rsidRPr="00AE2937">
        <w:rPr>
          <w:rFonts w:ascii="Times New Roman" w:hAnsi="Times New Roman" w:cs="Times New Roman"/>
        </w:rPr>
        <w:t>przekazuje się ten dokument</w:t>
      </w:r>
    </w:p>
    <w:p w:rsidR="00AF60F4" w:rsidRPr="00AE2937" w:rsidRDefault="00AF60F4" w:rsidP="00AF60F4">
      <w:pPr>
        <w:spacing w:after="0" w:line="240" w:lineRule="auto"/>
        <w:ind w:left="360" w:right="20"/>
        <w:jc w:val="both"/>
        <w:rPr>
          <w:rFonts w:ascii="Times New Roman" w:hAnsi="Times New Roman" w:cs="Times New Roman"/>
        </w:rPr>
      </w:pPr>
      <w:r w:rsidRPr="00AE2937">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AF60F4" w:rsidRPr="00397AB3" w:rsidRDefault="00AF60F4" w:rsidP="00756DD9">
      <w:pPr>
        <w:pStyle w:val="Akapitzlist"/>
        <w:numPr>
          <w:ilvl w:val="0"/>
          <w:numId w:val="56"/>
        </w:numPr>
        <w:spacing w:after="0" w:line="240" w:lineRule="auto"/>
        <w:ind w:right="20"/>
        <w:jc w:val="both"/>
        <w:rPr>
          <w:rFonts w:ascii="Times New Roman" w:hAnsi="Times New Roman" w:cs="Times New Roman"/>
        </w:rPr>
      </w:pPr>
      <w:r w:rsidRPr="00397AB3">
        <w:rPr>
          <w:rFonts w:ascii="Times New Roman" w:hAnsi="Times New Roman" w:cs="Times New Roman"/>
        </w:rPr>
        <w:t>Jeżeli przedmiotowy środek dowodowy oraz inny dokument lub oświadczenie zostały sporządzone jako dokument w postaci papierowej i opatrzone własnoręcznym podpisem, przekazuje się cyfrowe odwzorowanie tego dokumentu (tj. skan) opatrzone kwalifikowanym podpisem elektronicznym, podpisem zaufanym lub elektronicznym podpisem osobistym.</w:t>
      </w:r>
    </w:p>
    <w:p w:rsidR="00AF60F4" w:rsidRPr="00870CAF" w:rsidRDefault="00AF60F4" w:rsidP="00756DD9">
      <w:pPr>
        <w:pStyle w:val="Akapitzlist"/>
        <w:numPr>
          <w:ilvl w:val="0"/>
          <w:numId w:val="56"/>
        </w:numPr>
        <w:spacing w:after="0" w:line="240" w:lineRule="auto"/>
        <w:ind w:left="357" w:hanging="357"/>
        <w:jc w:val="both"/>
        <w:rPr>
          <w:rFonts w:ascii="Times New Roman" w:hAnsi="Times New Roman" w:cs="Times New Roman"/>
          <w:bCs/>
          <w:color w:val="000000" w:themeColor="text1"/>
        </w:rPr>
      </w:pPr>
      <w:r w:rsidRPr="00FD2404">
        <w:rPr>
          <w:rFonts w:ascii="Times New Roman" w:hAnsi="Times New Roman" w:cs="Times New Roman"/>
          <w:color w:val="000000" w:themeColor="text1"/>
        </w:rPr>
        <w:t>Poświadczenia zgodności cyfrowego odwzorowania z dokumentem w postaci papierowej dokonuje odpowiednio wykonawca, wykonawca wspólnie ubiegający się o udzielenie zamówienia lub notariusz.</w:t>
      </w:r>
    </w:p>
    <w:p w:rsidR="00AF60F4" w:rsidRPr="00870CAF" w:rsidRDefault="00AF60F4" w:rsidP="00756DD9">
      <w:pPr>
        <w:pStyle w:val="Akapitzlist"/>
        <w:numPr>
          <w:ilvl w:val="0"/>
          <w:numId w:val="56"/>
        </w:numPr>
        <w:spacing w:after="0" w:line="240" w:lineRule="auto"/>
        <w:ind w:hanging="357"/>
        <w:jc w:val="both"/>
        <w:rPr>
          <w:rFonts w:ascii="Times New Roman" w:hAnsi="Times New Roman" w:cs="Times New Roman"/>
        </w:rPr>
      </w:pPr>
      <w:r w:rsidRPr="00870CAF">
        <w:rPr>
          <w:rFonts w:ascii="Times New Roman" w:hAnsi="Times New Roman" w:cs="Times New Roman"/>
        </w:rPr>
        <w:t xml:space="preserve">Jeżeli </w:t>
      </w:r>
      <w:r>
        <w:rPr>
          <w:rFonts w:ascii="Times New Roman" w:hAnsi="Times New Roman" w:cs="Times New Roman"/>
        </w:rPr>
        <w:t>p</w:t>
      </w:r>
      <w:r w:rsidRPr="00870CAF">
        <w:rPr>
          <w:rFonts w:ascii="Times New Roman" w:hAnsi="Times New Roman" w:cs="Times New Roman"/>
        </w:rPr>
        <w:t>rzedmiotowy środek dowodowy oraz inny dokument lub oświadczenie zostały sporządzone jako dokumenty elektroniczne oraz wystawione/sporządzone przez wykonawcę, wykonawców wspólnie ubiegających się o udzielenie zamówienia , podmiot udostępniający zasoby na zasadach określonych w art. 118 Pzp lub podwykonawcę niebędącego podmiotem udostępniającym zasoby:</w:t>
      </w:r>
    </w:p>
    <w:p w:rsidR="00AF60F4" w:rsidRDefault="00AF60F4" w:rsidP="00756DD9">
      <w:pPr>
        <w:numPr>
          <w:ilvl w:val="0"/>
          <w:numId w:val="52"/>
        </w:numPr>
        <w:spacing w:after="0" w:line="240" w:lineRule="auto"/>
        <w:ind w:hanging="357"/>
        <w:contextualSpacing/>
        <w:jc w:val="both"/>
        <w:rPr>
          <w:rFonts w:ascii="Times New Roman" w:hAnsi="Times New Roman" w:cs="Times New Roman"/>
        </w:rPr>
      </w:pPr>
      <w:r w:rsidRPr="00AE2937">
        <w:rPr>
          <w:rFonts w:ascii="Times New Roman" w:hAnsi="Times New Roman" w:cs="Times New Roman"/>
        </w:rPr>
        <w:t>dokumenty te przekazuje się w postaci elektronicznej i opatruje się kwalifikowanym podpisem elektronicznym, podpisem zaufanym lub elektronicznym podpisem osobistym.</w:t>
      </w:r>
    </w:p>
    <w:p w:rsidR="00B733B3" w:rsidRDefault="00B733B3" w:rsidP="00AF60F4">
      <w:pPr>
        <w:pStyle w:val="Akapitzlist"/>
        <w:spacing w:after="0" w:line="240" w:lineRule="auto"/>
        <w:ind w:left="0"/>
        <w:jc w:val="both"/>
        <w:rPr>
          <w:rFonts w:ascii="Arial Black" w:hAnsi="Arial Black"/>
          <w:color w:val="0070C0"/>
          <w:sz w:val="18"/>
          <w:szCs w:val="18"/>
        </w:rPr>
      </w:pPr>
    </w:p>
    <w:p w:rsidR="00AF60F4" w:rsidRPr="00596F90" w:rsidRDefault="00AF60F4" w:rsidP="00B733B3">
      <w:pPr>
        <w:pStyle w:val="Akapitzlist"/>
        <w:spacing w:after="0" w:line="240" w:lineRule="auto"/>
        <w:jc w:val="both"/>
        <w:rPr>
          <w:rFonts w:ascii="Arial Black" w:hAnsi="Arial Black"/>
          <w:color w:val="0070C0"/>
          <w:sz w:val="18"/>
          <w:szCs w:val="18"/>
        </w:rPr>
      </w:pPr>
    </w:p>
    <w:p w:rsidR="00CD6DA6" w:rsidRDefault="00CD6DA6" w:rsidP="0019032C">
      <w:pPr>
        <w:pStyle w:val="Akapitzlist"/>
        <w:spacing w:after="0" w:line="240" w:lineRule="auto"/>
        <w:rPr>
          <w:rFonts w:ascii="Times New Roman" w:hAnsi="Times New Roman" w:cs="Times New Roman"/>
        </w:rPr>
      </w:pPr>
    </w:p>
    <w:p w:rsidR="00C44589" w:rsidRPr="005A5DC4" w:rsidRDefault="00C44589" w:rsidP="0019032C">
      <w:pPr>
        <w:pStyle w:val="Akapitzlist"/>
        <w:numPr>
          <w:ilvl w:val="0"/>
          <w:numId w:val="2"/>
        </w:numPr>
        <w:spacing w:after="0" w:line="240" w:lineRule="auto"/>
        <w:ind w:left="700" w:hanging="406"/>
        <w:rPr>
          <w:rFonts w:ascii="Times New Roman" w:hAnsi="Times New Roman" w:cs="Times New Roman"/>
          <w:b/>
        </w:rPr>
      </w:pPr>
      <w:r w:rsidRPr="005A5DC4">
        <w:rPr>
          <w:rFonts w:ascii="Times New Roman" w:hAnsi="Times New Roman" w:cs="Times New Roman"/>
          <w:b/>
        </w:rPr>
        <w:t>Termin wykonania</w:t>
      </w:r>
    </w:p>
    <w:p w:rsidR="0078034D" w:rsidRPr="00397AB3" w:rsidRDefault="00C44589" w:rsidP="00596F90">
      <w:pPr>
        <w:spacing w:after="0" w:line="240" w:lineRule="auto"/>
        <w:ind w:left="294"/>
        <w:jc w:val="both"/>
        <w:rPr>
          <w:rFonts w:ascii="Times New Roman" w:hAnsi="Times New Roman" w:cs="Times New Roman"/>
          <w:b/>
          <w:color w:val="000000" w:themeColor="text1"/>
        </w:rPr>
      </w:pPr>
      <w:r w:rsidRPr="00596F90">
        <w:rPr>
          <w:rFonts w:ascii="Times New Roman" w:hAnsi="Times New Roman" w:cs="Times New Roman"/>
        </w:rPr>
        <w:t xml:space="preserve">Wykonawca zobowiązany jest zrealizować przedmiot zamówienia </w:t>
      </w:r>
      <w:r w:rsidRPr="00596F90">
        <w:rPr>
          <w:rFonts w:ascii="Times New Roman" w:hAnsi="Times New Roman" w:cs="Times New Roman"/>
          <w:color w:val="000000" w:themeColor="text1"/>
        </w:rPr>
        <w:t>w terminie</w:t>
      </w:r>
      <w:r w:rsidR="00596F90" w:rsidRPr="00596F90">
        <w:rPr>
          <w:rFonts w:ascii="Times New Roman" w:hAnsi="Times New Roman" w:cs="Times New Roman"/>
          <w:color w:val="000000" w:themeColor="text1"/>
        </w:rPr>
        <w:t>:</w:t>
      </w:r>
      <w:r w:rsidRPr="00596F90">
        <w:rPr>
          <w:rFonts w:ascii="Times New Roman" w:hAnsi="Times New Roman" w:cs="Times New Roman"/>
          <w:color w:val="000000" w:themeColor="text1"/>
        </w:rPr>
        <w:t xml:space="preserve"> </w:t>
      </w:r>
      <w:r w:rsidR="00397AB3" w:rsidRPr="00397AB3">
        <w:rPr>
          <w:rFonts w:ascii="Times New Roman" w:hAnsi="Times New Roman" w:cs="Times New Roman"/>
          <w:b/>
          <w:color w:val="000000" w:themeColor="text1"/>
        </w:rPr>
        <w:t>12 miesięcy od dnia zawarcia umowy z możliwością przedłużenia o kolejnych 6 miesięcy</w:t>
      </w:r>
      <w:r w:rsidR="00DB5F9C">
        <w:rPr>
          <w:rFonts w:ascii="Times New Roman" w:hAnsi="Times New Roman" w:cs="Times New Roman"/>
          <w:b/>
          <w:color w:val="000000" w:themeColor="text1"/>
        </w:rPr>
        <w:t>.</w:t>
      </w:r>
    </w:p>
    <w:p w:rsidR="00AF60F4" w:rsidRPr="00596F90" w:rsidRDefault="00AF60F4" w:rsidP="00596F90">
      <w:pPr>
        <w:spacing w:after="0" w:line="240" w:lineRule="auto"/>
        <w:ind w:left="294"/>
        <w:jc w:val="both"/>
        <w:rPr>
          <w:rFonts w:ascii="Times New Roman" w:hAnsi="Times New Roman" w:cs="Times New Roman"/>
          <w:b/>
          <w:color w:val="0070C0"/>
          <w:u w:val="single"/>
        </w:rPr>
      </w:pPr>
    </w:p>
    <w:p w:rsidR="00596F90" w:rsidRDefault="00596F90" w:rsidP="0019032C">
      <w:pPr>
        <w:pStyle w:val="Akapitzlist"/>
        <w:spacing w:after="0" w:line="240" w:lineRule="auto"/>
        <w:ind w:left="360"/>
        <w:jc w:val="both"/>
        <w:rPr>
          <w:rFonts w:ascii="Times New Roman" w:hAnsi="Times New Roman" w:cs="Times New Roman"/>
          <w:color w:val="000000" w:themeColor="text1"/>
        </w:rPr>
      </w:pPr>
    </w:p>
    <w:p w:rsidR="00EF76F3" w:rsidRPr="0078034D" w:rsidRDefault="00EF76F3" w:rsidP="0019032C">
      <w:pPr>
        <w:pStyle w:val="Akapitzlist"/>
        <w:spacing w:after="0" w:line="240" w:lineRule="auto"/>
        <w:ind w:left="360"/>
        <w:jc w:val="both"/>
        <w:rPr>
          <w:rFonts w:ascii="Times New Roman" w:hAnsi="Times New Roman" w:cs="Times New Roman"/>
          <w:color w:val="000000" w:themeColor="text1"/>
        </w:rPr>
      </w:pPr>
    </w:p>
    <w:p w:rsidR="00C44589" w:rsidRPr="005A5DC4" w:rsidRDefault="00C44589" w:rsidP="0019032C">
      <w:pPr>
        <w:pStyle w:val="Akapitzlist"/>
        <w:numPr>
          <w:ilvl w:val="0"/>
          <w:numId w:val="2"/>
        </w:numPr>
        <w:spacing w:line="240" w:lineRule="auto"/>
        <w:ind w:left="714" w:hanging="350"/>
        <w:rPr>
          <w:rFonts w:ascii="Times New Roman" w:hAnsi="Times New Roman" w:cs="Times New Roman"/>
          <w:b/>
        </w:rPr>
      </w:pPr>
      <w:r w:rsidRPr="005A5DC4">
        <w:rPr>
          <w:rFonts w:ascii="Times New Roman" w:hAnsi="Times New Roman" w:cs="Times New Roman"/>
          <w:b/>
        </w:rPr>
        <w:lastRenderedPageBreak/>
        <w:t>Projektowane postanowienia umowy w sprawie zamówienia</w:t>
      </w:r>
      <w:r>
        <w:rPr>
          <w:rFonts w:ascii="Times New Roman" w:hAnsi="Times New Roman" w:cs="Times New Roman"/>
          <w:b/>
        </w:rPr>
        <w:t xml:space="preserve"> publicznego</w:t>
      </w:r>
      <w:r w:rsidRPr="005A5DC4">
        <w:rPr>
          <w:rFonts w:ascii="Times New Roman" w:hAnsi="Times New Roman" w:cs="Times New Roman"/>
          <w:b/>
        </w:rPr>
        <w:t>, które zostaną wprowadzone do umowy</w:t>
      </w:r>
      <w:r>
        <w:rPr>
          <w:rFonts w:ascii="Times New Roman" w:hAnsi="Times New Roman" w:cs="Times New Roman"/>
          <w:b/>
        </w:rPr>
        <w:t xml:space="preserve"> w sprawie zamówienia publicznego</w:t>
      </w:r>
    </w:p>
    <w:p w:rsidR="00C44589" w:rsidRDefault="00C44589" w:rsidP="00486FC1">
      <w:pPr>
        <w:spacing w:after="0"/>
        <w:rPr>
          <w:rFonts w:ascii="Times New Roman" w:hAnsi="Times New Roman" w:cs="Times New Roman"/>
          <w:b/>
        </w:rPr>
      </w:pPr>
      <w:r>
        <w:rPr>
          <w:rFonts w:ascii="Times New Roman" w:hAnsi="Times New Roman" w:cs="Times New Roman"/>
        </w:rPr>
        <w:t xml:space="preserve">Projektowane postanowienia umowy w sprawie zamówienia, które zostaną wprowadzone do treści tej umowy, określone zostały </w:t>
      </w:r>
      <w:r w:rsidRPr="00596F90">
        <w:rPr>
          <w:rFonts w:ascii="Times New Roman" w:hAnsi="Times New Roman" w:cs="Times New Roman"/>
          <w:color w:val="000000" w:themeColor="text1"/>
        </w:rPr>
        <w:t>w</w:t>
      </w:r>
      <w:r w:rsidRPr="00B54B1D">
        <w:rPr>
          <w:rFonts w:ascii="Times New Roman" w:hAnsi="Times New Roman" w:cs="Times New Roman"/>
          <w:b/>
          <w:color w:val="000000" w:themeColor="text1"/>
        </w:rPr>
        <w:t xml:space="preserve"> </w:t>
      </w:r>
      <w:r w:rsidRPr="00596F90">
        <w:rPr>
          <w:rFonts w:ascii="Arial Black" w:hAnsi="Arial Black" w:cs="Times New Roman"/>
          <w:b/>
          <w:color w:val="0070C0"/>
          <w:sz w:val="18"/>
          <w:szCs w:val="18"/>
        </w:rPr>
        <w:t>załącznik</w:t>
      </w:r>
      <w:r w:rsidR="00397AB3">
        <w:rPr>
          <w:rFonts w:ascii="Arial Black" w:hAnsi="Arial Black" w:cs="Times New Roman"/>
          <w:b/>
          <w:color w:val="0070C0"/>
          <w:sz w:val="18"/>
          <w:szCs w:val="18"/>
        </w:rPr>
        <w:t>u</w:t>
      </w:r>
      <w:r w:rsidRPr="00596F90">
        <w:rPr>
          <w:rFonts w:ascii="Arial Black" w:hAnsi="Arial Black" w:cs="Times New Roman"/>
          <w:b/>
          <w:color w:val="0070C0"/>
          <w:sz w:val="18"/>
          <w:szCs w:val="18"/>
        </w:rPr>
        <w:t xml:space="preserve"> nr</w:t>
      </w:r>
      <w:r w:rsidR="00596F90" w:rsidRPr="00596F90">
        <w:rPr>
          <w:rFonts w:ascii="Arial Black" w:hAnsi="Arial Black" w:cs="Times New Roman"/>
          <w:b/>
          <w:color w:val="0070C0"/>
          <w:sz w:val="18"/>
          <w:szCs w:val="18"/>
        </w:rPr>
        <w:t xml:space="preserve"> </w:t>
      </w:r>
      <w:r w:rsidR="00EF76F3">
        <w:rPr>
          <w:rFonts w:ascii="Arial Black" w:hAnsi="Arial Black" w:cs="Times New Roman"/>
          <w:b/>
          <w:color w:val="0070C0"/>
          <w:sz w:val="18"/>
          <w:szCs w:val="18"/>
        </w:rPr>
        <w:t xml:space="preserve">2 </w:t>
      </w:r>
      <w:r w:rsidRPr="00596F90">
        <w:rPr>
          <w:rFonts w:ascii="Arial Black" w:hAnsi="Arial Black" w:cs="Times New Roman"/>
          <w:b/>
          <w:color w:val="0070C0"/>
          <w:sz w:val="18"/>
          <w:szCs w:val="18"/>
        </w:rPr>
        <w:t>do SWZ</w:t>
      </w:r>
      <w:r w:rsidRPr="00B54B1D">
        <w:rPr>
          <w:rFonts w:ascii="Times New Roman" w:hAnsi="Times New Roman" w:cs="Times New Roman"/>
          <w:b/>
          <w:color w:val="000000" w:themeColor="text1"/>
        </w:rPr>
        <w:t>.</w:t>
      </w:r>
    </w:p>
    <w:p w:rsidR="00E4555B" w:rsidRPr="00E4555B" w:rsidRDefault="00486FC1" w:rsidP="00E4555B">
      <w:pPr>
        <w:spacing w:after="0" w:line="276" w:lineRule="auto"/>
        <w:jc w:val="both"/>
        <w:rPr>
          <w:rFonts w:ascii="Times New Roman" w:hAnsi="Times New Roman" w:cs="Times New Roman"/>
          <w:b/>
        </w:rPr>
      </w:pPr>
      <w:r w:rsidRPr="007A21E3">
        <w:rPr>
          <w:rFonts w:ascii="Times New Roman" w:hAnsi="Times New Roman" w:cs="Times New Roman"/>
        </w:rPr>
        <w:t xml:space="preserve">Dla zapewnienia prawidłowej realizacji zadania, dopuszcza możliwość zmian postanowień </w:t>
      </w:r>
      <w:r w:rsidRPr="007A21E3">
        <w:rPr>
          <w:rFonts w:ascii="Times New Roman" w:hAnsi="Times New Roman" w:cs="Times New Roman"/>
        </w:rPr>
        <w:br/>
        <w:t>umowy polegając</w:t>
      </w:r>
      <w:r>
        <w:rPr>
          <w:rFonts w:ascii="Times New Roman" w:hAnsi="Times New Roman" w:cs="Times New Roman"/>
        </w:rPr>
        <w:t>e</w:t>
      </w:r>
      <w:r w:rsidRPr="007A21E3">
        <w:rPr>
          <w:rFonts w:ascii="Times New Roman" w:hAnsi="Times New Roman" w:cs="Times New Roman"/>
        </w:rPr>
        <w:t xml:space="preserve"> na</w:t>
      </w:r>
      <w:r w:rsidR="00E4555B">
        <w:rPr>
          <w:rFonts w:ascii="Times New Roman" w:hAnsi="Times New Roman" w:cs="Times New Roman"/>
        </w:rPr>
        <w:t>:</w:t>
      </w:r>
    </w:p>
    <w:p w:rsidR="00E4555B" w:rsidRPr="00E4555B" w:rsidRDefault="00E4555B" w:rsidP="00756DD9">
      <w:pPr>
        <w:numPr>
          <w:ilvl w:val="0"/>
          <w:numId w:val="57"/>
        </w:numPr>
        <w:spacing w:after="0" w:line="276" w:lineRule="auto"/>
        <w:ind w:left="426" w:hanging="284"/>
        <w:jc w:val="both"/>
        <w:rPr>
          <w:rFonts w:ascii="Times New Roman" w:hAnsi="Times New Roman" w:cs="Times New Roman"/>
          <w:b/>
        </w:rPr>
      </w:pPr>
      <w:r w:rsidRPr="00E4555B">
        <w:rPr>
          <w:rFonts w:ascii="Times New Roman" w:hAnsi="Times New Roman" w:cs="Times New Roman"/>
        </w:rPr>
        <w:t>Zamawiający może w ramach wykonania umowy zamówić mniejszą od przewidywanej</w:t>
      </w:r>
      <w:r w:rsidRPr="00E4555B">
        <w:rPr>
          <w:rFonts w:ascii="Times New Roman" w:hAnsi="Times New Roman" w:cs="Times New Roman"/>
        </w:rPr>
        <w:br/>
        <w:t xml:space="preserve">w załączniku nr 1 do umowy ilość papieru ksero, nie mniej jednak niż 80%. Odpowiedniemu zmniejszeniu ulegnie wówczas wynagrodzenie, a </w:t>
      </w:r>
      <w:r>
        <w:rPr>
          <w:rFonts w:ascii="Times New Roman" w:hAnsi="Times New Roman" w:cs="Times New Roman"/>
        </w:rPr>
        <w:t>w</w:t>
      </w:r>
      <w:r w:rsidRPr="00E4555B">
        <w:rPr>
          <w:rFonts w:ascii="Times New Roman" w:hAnsi="Times New Roman" w:cs="Times New Roman"/>
        </w:rPr>
        <w:t xml:space="preserve">ykonawcy z tego tytułu nie będą przysługiwać wobec </w:t>
      </w:r>
      <w:r>
        <w:rPr>
          <w:rFonts w:ascii="Times New Roman" w:hAnsi="Times New Roman" w:cs="Times New Roman"/>
        </w:rPr>
        <w:t>z</w:t>
      </w:r>
      <w:r w:rsidRPr="00E4555B">
        <w:rPr>
          <w:rFonts w:ascii="Times New Roman" w:hAnsi="Times New Roman" w:cs="Times New Roman"/>
        </w:rPr>
        <w:t>amawiającego żadne roszczenia</w:t>
      </w:r>
    </w:p>
    <w:p w:rsidR="00E4555B" w:rsidRPr="00E4555B" w:rsidRDefault="00E4555B" w:rsidP="00756DD9">
      <w:pPr>
        <w:numPr>
          <w:ilvl w:val="0"/>
          <w:numId w:val="57"/>
        </w:numPr>
        <w:spacing w:after="0" w:line="276" w:lineRule="auto"/>
        <w:ind w:left="426" w:hanging="284"/>
        <w:jc w:val="both"/>
        <w:rPr>
          <w:rFonts w:ascii="Times New Roman" w:hAnsi="Times New Roman" w:cs="Times New Roman"/>
          <w:b/>
        </w:rPr>
      </w:pPr>
      <w:r w:rsidRPr="00E4555B">
        <w:rPr>
          <w:rFonts w:ascii="Times New Roman" w:hAnsi="Times New Roman" w:cs="Times New Roman"/>
        </w:rPr>
        <w:t>Strony przewidują możliwość przedłużenia terminu realizacji umowy maksymalnie</w:t>
      </w:r>
      <w:r w:rsidRPr="00E4555B">
        <w:rPr>
          <w:rFonts w:ascii="Times New Roman" w:hAnsi="Times New Roman" w:cs="Times New Roman"/>
        </w:rPr>
        <w:br/>
        <w:t xml:space="preserve">o kolejnych 6 miesięcy w przypadku, gdy w terminie </w:t>
      </w:r>
      <w:r>
        <w:rPr>
          <w:rFonts w:ascii="Times New Roman" w:hAnsi="Times New Roman" w:cs="Times New Roman"/>
        </w:rPr>
        <w:t xml:space="preserve">na jaki została zawarta umowa </w:t>
      </w:r>
      <w:r w:rsidRPr="00E4555B">
        <w:rPr>
          <w:rFonts w:ascii="Times New Roman" w:hAnsi="Times New Roman" w:cs="Times New Roman"/>
        </w:rPr>
        <w:t xml:space="preserve"> maksymalna należność za przedmiot umowy nie zostanie osiągnięta.</w:t>
      </w:r>
    </w:p>
    <w:p w:rsidR="00E4555B" w:rsidRDefault="00E4555B" w:rsidP="00E4555B">
      <w:pPr>
        <w:pStyle w:val="Akapitzlist"/>
        <w:spacing w:after="0" w:line="240" w:lineRule="auto"/>
        <w:ind w:left="0"/>
        <w:contextualSpacing w:val="0"/>
        <w:jc w:val="both"/>
        <w:rPr>
          <w:rFonts w:ascii="Times New Roman" w:hAnsi="Times New Roman" w:cs="Times New Roman"/>
          <w:sz w:val="24"/>
          <w:szCs w:val="24"/>
        </w:rPr>
      </w:pPr>
    </w:p>
    <w:p w:rsidR="00E4555B" w:rsidRDefault="00E4555B" w:rsidP="00E4555B">
      <w:pPr>
        <w:pStyle w:val="Akapitzlist"/>
        <w:spacing w:after="0" w:line="240" w:lineRule="auto"/>
        <w:ind w:left="0"/>
        <w:contextualSpacing w:val="0"/>
        <w:jc w:val="both"/>
        <w:rPr>
          <w:rFonts w:ascii="Times New Roman" w:hAnsi="Times New Roman" w:cs="Times New Roman"/>
          <w:sz w:val="24"/>
          <w:szCs w:val="24"/>
        </w:rPr>
      </w:pPr>
    </w:p>
    <w:p w:rsidR="00E4555B" w:rsidRDefault="00E4555B" w:rsidP="00E4555B">
      <w:pPr>
        <w:pStyle w:val="Akapitzlist"/>
        <w:spacing w:after="0" w:line="240" w:lineRule="auto"/>
        <w:ind w:left="0"/>
        <w:contextualSpacing w:val="0"/>
        <w:jc w:val="both"/>
      </w:pPr>
    </w:p>
    <w:p w:rsidR="00C44589" w:rsidRDefault="00C44589" w:rsidP="00C44589">
      <w:pPr>
        <w:pStyle w:val="Akapitzlist"/>
        <w:numPr>
          <w:ilvl w:val="0"/>
          <w:numId w:val="2"/>
        </w:numPr>
        <w:ind w:left="714" w:hanging="252"/>
        <w:jc w:val="both"/>
        <w:rPr>
          <w:rFonts w:ascii="Times New Roman" w:hAnsi="Times New Roman" w:cs="Times New Roman"/>
          <w:b/>
        </w:rPr>
      </w:pPr>
      <w:r w:rsidRPr="00FA2BA2">
        <w:rPr>
          <w:rFonts w:ascii="Times New Roman" w:hAnsi="Times New Roman" w:cs="Times New Roman"/>
          <w:b/>
        </w:rPr>
        <w:t>Informacje o środkach komunikacji elektronicznej, przy użyciu których</w:t>
      </w:r>
      <w:r w:rsidRPr="005A5DC4">
        <w:rPr>
          <w:rFonts w:ascii="Times New Roman" w:hAnsi="Times New Roman" w:cs="Times New Roman"/>
          <w:b/>
        </w:rPr>
        <w:t xml:space="preserve"> Zamawiający będzie komunikował się z wykonawcami, oraz informacje o wymaganiach technicznych </w:t>
      </w:r>
      <w:r>
        <w:rPr>
          <w:rFonts w:ascii="Times New Roman" w:hAnsi="Times New Roman" w:cs="Times New Roman"/>
          <w:b/>
        </w:rPr>
        <w:br/>
      </w:r>
      <w:r w:rsidRPr="005A5DC4">
        <w:rPr>
          <w:rFonts w:ascii="Times New Roman" w:hAnsi="Times New Roman" w:cs="Times New Roman"/>
          <w:b/>
        </w:rPr>
        <w:t>i organizacyjnych sporządzenia, wysłania i odbierania korespondencji elektronicznej</w:t>
      </w:r>
    </w:p>
    <w:p w:rsidR="00C44589" w:rsidRDefault="00C44589" w:rsidP="00C44589">
      <w:pPr>
        <w:pStyle w:val="Akapitzlist"/>
        <w:ind w:left="714"/>
        <w:jc w:val="both"/>
        <w:rPr>
          <w:rFonts w:ascii="Times New Roman" w:hAnsi="Times New Roman" w:cs="Times New Roman"/>
          <w:b/>
        </w:rPr>
      </w:pPr>
    </w:p>
    <w:p w:rsidR="00C44589" w:rsidRPr="00D813FC" w:rsidRDefault="00C44589" w:rsidP="00033559">
      <w:pPr>
        <w:pStyle w:val="Akapitzlist"/>
        <w:numPr>
          <w:ilvl w:val="0"/>
          <w:numId w:val="12"/>
        </w:numPr>
        <w:autoSpaceDE w:val="0"/>
        <w:autoSpaceDN w:val="0"/>
        <w:adjustRightInd w:val="0"/>
        <w:spacing w:after="0" w:line="240" w:lineRule="auto"/>
        <w:ind w:left="392" w:hanging="378"/>
        <w:jc w:val="both"/>
        <w:rPr>
          <w:rStyle w:val="Hipercze"/>
          <w:rFonts w:ascii="Times New Roman" w:hAnsi="Times New Roman" w:cs="Times New Roman"/>
          <w:color w:val="000000"/>
          <w:u w:val="none"/>
        </w:rPr>
      </w:pPr>
      <w:r w:rsidRPr="00533948">
        <w:rPr>
          <w:rFonts w:ascii="Times New Roman" w:hAnsi="Times New Roman" w:cs="Times New Roman"/>
          <w:color w:val="000000"/>
        </w:rPr>
        <w:t>Postępowanie prowadzone jest w języku polskim w formie elektronicznej za pośrednictwem</w:t>
      </w:r>
      <w:r w:rsidR="00D813FC">
        <w:rPr>
          <w:rFonts w:ascii="Times New Roman" w:hAnsi="Times New Roman" w:cs="Times New Roman"/>
          <w:color w:val="000000"/>
        </w:rPr>
        <w:t xml:space="preserve"> </w:t>
      </w:r>
      <w:r w:rsidRPr="00011E24">
        <w:rPr>
          <w:rFonts w:ascii="Times New Roman" w:hAnsi="Times New Roman" w:cs="Times New Roman"/>
        </w:rPr>
        <w:t>platformazakupowa.pl pod</w:t>
      </w:r>
      <w:r w:rsidR="00D813FC">
        <w:rPr>
          <w:rFonts w:ascii="Times New Roman" w:hAnsi="Times New Roman" w:cs="Times New Roman"/>
        </w:rPr>
        <w:t xml:space="preserve"> </w:t>
      </w:r>
      <w:r w:rsidRPr="00011E24">
        <w:rPr>
          <w:rFonts w:ascii="Times New Roman" w:hAnsi="Times New Roman" w:cs="Times New Roman"/>
        </w:rPr>
        <w:t>ad</w:t>
      </w:r>
      <w:r w:rsidRPr="00011E24">
        <w:rPr>
          <w:rFonts w:ascii="Times New Roman" w:hAnsi="Times New Roman" w:cs="Times New Roman"/>
          <w:color w:val="000000"/>
        </w:rPr>
        <w:t>resem:</w:t>
      </w:r>
      <w:r w:rsidR="00D813FC">
        <w:rPr>
          <w:rFonts w:ascii="Times New Roman" w:hAnsi="Times New Roman" w:cs="Times New Roman"/>
          <w:color w:val="000000"/>
        </w:rPr>
        <w:t xml:space="preserve"> </w:t>
      </w:r>
      <w:hyperlink r:id="rId13" w:history="1">
        <w:r w:rsidRPr="00E4555B">
          <w:rPr>
            <w:rStyle w:val="Hipercze"/>
            <w:rFonts w:ascii="Times New Roman" w:hAnsi="Times New Roman" w:cs="Times New Roman"/>
            <w:b/>
            <w:bCs/>
            <w:color w:val="5B9BD5" w:themeColor="accent5"/>
          </w:rPr>
          <w:t>https://platformazakupowa.pl/pn/kwp_radom</w:t>
        </w:r>
      </w:hyperlink>
      <w:r w:rsidRPr="00E4555B">
        <w:rPr>
          <w:rStyle w:val="Hipercze"/>
          <w:rFonts w:ascii="Times New Roman" w:hAnsi="Times New Roman" w:cs="Times New Roman"/>
          <w:color w:val="000000" w:themeColor="text1"/>
        </w:rPr>
        <w:t>.</w:t>
      </w:r>
    </w:p>
    <w:p w:rsidR="00C44589" w:rsidRPr="00E4555B" w:rsidRDefault="00C44589" w:rsidP="00033559">
      <w:pPr>
        <w:pStyle w:val="Akapitzlist"/>
        <w:numPr>
          <w:ilvl w:val="0"/>
          <w:numId w:val="12"/>
        </w:numPr>
        <w:autoSpaceDE w:val="0"/>
        <w:autoSpaceDN w:val="0"/>
        <w:adjustRightInd w:val="0"/>
        <w:spacing w:after="0" w:line="240" w:lineRule="auto"/>
        <w:ind w:left="392" w:hanging="378"/>
        <w:jc w:val="both"/>
        <w:rPr>
          <w:rFonts w:ascii="Times New Roman" w:hAnsi="Times New Roman" w:cs="Times New Roman"/>
          <w:color w:val="000000"/>
        </w:rPr>
      </w:pPr>
      <w:r w:rsidRPr="00011E24">
        <w:rPr>
          <w:rFonts w:ascii="Times New Roman" w:hAnsi="Times New Roman" w:cs="Times New Roman"/>
        </w:rPr>
        <w:t xml:space="preserve">W postępowaniu o udzielenie zamówienia komunikacja między Zamawiającym </w:t>
      </w:r>
      <w:r w:rsidRPr="00011E24">
        <w:rPr>
          <w:rFonts w:ascii="Times New Roman" w:hAnsi="Times New Roman" w:cs="Times New Roman"/>
        </w:rPr>
        <w:br/>
        <w:t xml:space="preserve">a Wykonawcami odbywa się drogą elektroniczną przy użyciu platformy zakupowej pod adresem: </w:t>
      </w:r>
      <w:hyperlink r:id="rId14" w:history="1">
        <w:r w:rsidRPr="00011E24">
          <w:rPr>
            <w:rStyle w:val="Hipercze"/>
            <w:rFonts w:ascii="Times New Roman" w:hAnsi="Times New Roman" w:cs="Times New Roman"/>
            <w:b/>
            <w:color w:val="5B9BD5" w:themeColor="accent5"/>
            <w:u w:val="none"/>
          </w:rPr>
          <w:t>https://platformazakupowa.pl/pn/kwp_radom</w:t>
        </w:r>
      </w:hyperlink>
      <w:r w:rsidR="00D813FC">
        <w:t xml:space="preserve"> </w:t>
      </w:r>
      <w:r w:rsidRPr="00011E24">
        <w:rPr>
          <w:rFonts w:ascii="Times New Roman" w:hAnsi="Times New Roman" w:cs="Times New Roman"/>
          <w:color w:val="000000" w:themeColor="text1"/>
        </w:rPr>
        <w:t>(inna niż oferta Wykonawcy</w:t>
      </w:r>
      <w:r w:rsidR="00D813FC">
        <w:rPr>
          <w:rFonts w:ascii="Times New Roman" w:hAnsi="Times New Roman" w:cs="Times New Roman"/>
          <w:color w:val="000000" w:themeColor="text1"/>
        </w:rPr>
        <w:t xml:space="preserve"> </w:t>
      </w:r>
      <w:r w:rsidRPr="00011E24">
        <w:rPr>
          <w:rFonts w:ascii="Times New Roman" w:hAnsi="Times New Roman" w:cs="Times New Roman"/>
          <w:color w:val="000000" w:themeColor="text1"/>
        </w:rPr>
        <w:t xml:space="preserve">i załączniki do oferty) za pośrednictwem dedykowanego formularza </w:t>
      </w:r>
      <w:r w:rsidRPr="00011E24">
        <w:rPr>
          <w:rFonts w:ascii="Times New Roman" w:hAnsi="Times New Roman" w:cs="Times New Roman"/>
          <w:color w:val="000000"/>
        </w:rPr>
        <w:t xml:space="preserve">poprzez kliknięcie przycisku </w:t>
      </w:r>
      <w:r w:rsidRPr="00011E24">
        <w:rPr>
          <w:rFonts w:ascii="Times New Roman" w:hAnsi="Times New Roman" w:cs="Times New Roman"/>
        </w:rPr>
        <w:t>„</w:t>
      </w:r>
      <w:r w:rsidRPr="00011E24">
        <w:rPr>
          <w:rFonts w:ascii="Times New Roman" w:hAnsi="Times New Roman" w:cs="Times New Roman"/>
          <w:b/>
          <w:i/>
        </w:rPr>
        <w:t>Wyślij wiadomość do zamawiającego”</w:t>
      </w:r>
      <w:r w:rsidRPr="00011E24">
        <w:rPr>
          <w:rFonts w:ascii="Times New Roman" w:hAnsi="Times New Roman" w:cs="Times New Roman"/>
          <w:color w:val="000000"/>
        </w:rPr>
        <w:t xml:space="preserve"> po którym pojawi się komunikat, </w:t>
      </w:r>
      <w:r w:rsidRPr="00E4555B">
        <w:rPr>
          <w:rFonts w:ascii="Times New Roman" w:hAnsi="Times New Roman" w:cs="Times New Roman"/>
          <w:b/>
          <w:color w:val="000000"/>
        </w:rPr>
        <w:t>że wiadomość została wysłana do zamawiającego</w:t>
      </w:r>
      <w:r w:rsidRPr="00E4555B">
        <w:rPr>
          <w:rFonts w:ascii="Times New Roman" w:hAnsi="Times New Roman" w:cs="Times New Roman"/>
          <w:bCs/>
          <w:color w:val="000000"/>
        </w:rPr>
        <w:t>.</w:t>
      </w:r>
    </w:p>
    <w:p w:rsidR="00C44589" w:rsidRPr="00BB4540" w:rsidRDefault="00C44589" w:rsidP="00033559">
      <w:pPr>
        <w:pStyle w:val="Akapitzlist"/>
        <w:numPr>
          <w:ilvl w:val="0"/>
          <w:numId w:val="12"/>
        </w:numPr>
        <w:autoSpaceDE w:val="0"/>
        <w:autoSpaceDN w:val="0"/>
        <w:adjustRightInd w:val="0"/>
        <w:spacing w:after="0" w:line="240" w:lineRule="auto"/>
        <w:ind w:left="392" w:hanging="378"/>
        <w:jc w:val="both"/>
        <w:rPr>
          <w:rFonts w:ascii="Times New Roman" w:hAnsi="Times New Roman" w:cs="Times New Roman"/>
          <w:color w:val="000000"/>
        </w:rPr>
      </w:pPr>
      <w:r w:rsidRPr="00011E24">
        <w:rPr>
          <w:rFonts w:ascii="Times New Roman" w:hAnsi="Times New Roman" w:cs="Times New Roman"/>
        </w:rPr>
        <w:t xml:space="preserve">We wszelkiej korespondencji związanej z niniejszym postępowaniem Zamawiający </w:t>
      </w:r>
      <w:r w:rsidRPr="00011E24">
        <w:rPr>
          <w:rFonts w:ascii="Times New Roman" w:hAnsi="Times New Roman" w:cs="Times New Roman"/>
        </w:rPr>
        <w:br/>
        <w:t xml:space="preserve">i Wykonawcy posługują się numerem </w:t>
      </w:r>
      <w:r w:rsidRPr="00011E24">
        <w:rPr>
          <w:rFonts w:ascii="Times New Roman" w:hAnsi="Times New Roman" w:cs="Times New Roman"/>
          <w:b/>
        </w:rPr>
        <w:t>ogłoszenia z Dz.U.U</w:t>
      </w:r>
      <w:r>
        <w:rPr>
          <w:rFonts w:ascii="Times New Roman" w:hAnsi="Times New Roman" w:cs="Times New Roman"/>
          <w:b/>
        </w:rPr>
        <w:t>.</w:t>
      </w:r>
      <w:r w:rsidRPr="00011E24">
        <w:rPr>
          <w:rFonts w:ascii="Times New Roman" w:hAnsi="Times New Roman" w:cs="Times New Roman"/>
          <w:b/>
        </w:rPr>
        <w:t>E.</w:t>
      </w:r>
      <w:r w:rsidRPr="00BB4540">
        <w:rPr>
          <w:rFonts w:ascii="Times New Roman" w:hAnsi="Times New Roman" w:cs="Times New Roman"/>
          <w:bCs/>
        </w:rPr>
        <w:t>,</w:t>
      </w:r>
      <w:r w:rsidR="00D813FC">
        <w:rPr>
          <w:rFonts w:ascii="Times New Roman" w:hAnsi="Times New Roman" w:cs="Times New Roman"/>
          <w:bCs/>
        </w:rPr>
        <w:t xml:space="preserve"> </w:t>
      </w:r>
      <w:r w:rsidRPr="00011E24">
        <w:rPr>
          <w:rFonts w:ascii="Times New Roman" w:hAnsi="Times New Roman" w:cs="Times New Roman"/>
        </w:rPr>
        <w:t>a dodatkowo numerem wewnętrznym postępowania.</w:t>
      </w:r>
    </w:p>
    <w:p w:rsidR="00C44589" w:rsidRPr="00BB4540" w:rsidRDefault="00C44589" w:rsidP="00033559">
      <w:pPr>
        <w:pStyle w:val="Akapitzlist"/>
        <w:numPr>
          <w:ilvl w:val="0"/>
          <w:numId w:val="12"/>
        </w:numPr>
        <w:autoSpaceDE w:val="0"/>
        <w:autoSpaceDN w:val="0"/>
        <w:adjustRightInd w:val="0"/>
        <w:spacing w:after="0" w:line="240" w:lineRule="auto"/>
        <w:ind w:left="392" w:hanging="378"/>
        <w:jc w:val="both"/>
        <w:rPr>
          <w:rFonts w:ascii="Times New Roman" w:hAnsi="Times New Roman" w:cs="Times New Roman"/>
          <w:color w:val="000000"/>
        </w:rPr>
      </w:pPr>
      <w:r w:rsidRPr="00BB4540">
        <w:rPr>
          <w:rFonts w:ascii="Times New Roman" w:hAnsi="Times New Roman" w:cs="Times New Roman"/>
        </w:rPr>
        <w:t>Wykonawca ma dostęp do formularza „</w:t>
      </w:r>
      <w:r w:rsidRPr="00BB4540">
        <w:rPr>
          <w:rFonts w:ascii="Times New Roman" w:hAnsi="Times New Roman" w:cs="Times New Roman"/>
          <w:b/>
          <w:i/>
        </w:rPr>
        <w:t xml:space="preserve">Wyślij wiadomość do zamawiającego” </w:t>
      </w:r>
      <w:r w:rsidRPr="00BB4540">
        <w:rPr>
          <w:rFonts w:ascii="Times New Roman" w:hAnsi="Times New Roman" w:cs="Times New Roman"/>
        </w:rPr>
        <w:t>dostępny na stronie dotyczącej danego postępowania.</w:t>
      </w:r>
    </w:p>
    <w:p w:rsidR="00C44589" w:rsidRDefault="00C44589" w:rsidP="00033559">
      <w:pPr>
        <w:pStyle w:val="Akapitzlist"/>
        <w:numPr>
          <w:ilvl w:val="0"/>
          <w:numId w:val="12"/>
        </w:numPr>
        <w:autoSpaceDE w:val="0"/>
        <w:autoSpaceDN w:val="0"/>
        <w:adjustRightInd w:val="0"/>
        <w:spacing w:after="0" w:line="240" w:lineRule="auto"/>
        <w:ind w:left="392" w:hanging="378"/>
        <w:jc w:val="both"/>
        <w:rPr>
          <w:rFonts w:ascii="Times New Roman" w:hAnsi="Times New Roman" w:cs="Times New Roman"/>
          <w:color w:val="000000"/>
        </w:rPr>
      </w:pPr>
      <w:r w:rsidRPr="00BB4540">
        <w:rPr>
          <w:rFonts w:ascii="Times New Roman" w:hAnsi="Times New Roman" w:cs="Times New Roman"/>
          <w:color w:val="000000"/>
        </w:rPr>
        <w:t xml:space="preserve">Informacje dotyczące odpowiedzi na pytania, zmiany specyfikacji, zmiany terminu składania </w:t>
      </w:r>
      <w:r w:rsidRPr="00BB4540">
        <w:rPr>
          <w:rFonts w:ascii="Times New Roman" w:hAnsi="Times New Roman" w:cs="Times New Roman"/>
          <w:color w:val="000000"/>
        </w:rPr>
        <w:br/>
        <w:t xml:space="preserve">i otwarcia ofert Zamawiający będzie zamieszczał na platformie w sekcji </w:t>
      </w:r>
      <w:r w:rsidRPr="00BB4540">
        <w:rPr>
          <w:rFonts w:ascii="Times New Roman" w:hAnsi="Times New Roman" w:cs="Times New Roman"/>
          <w:b/>
          <w:i/>
          <w:color w:val="000000"/>
        </w:rPr>
        <w:t>„Komunikaty”.</w:t>
      </w:r>
      <w:r w:rsidRPr="00BB4540">
        <w:rPr>
          <w:rFonts w:ascii="Times New Roman" w:hAnsi="Times New Roman" w:cs="Times New Roman"/>
          <w:color w:val="000000"/>
        </w:rPr>
        <w:t xml:space="preserve"> Korespondencja, której zgodnie z obowiązującymi przepisami adresatem jest konkretny </w:t>
      </w:r>
      <w:r w:rsidR="00171D98">
        <w:rPr>
          <w:rFonts w:ascii="Times New Roman" w:hAnsi="Times New Roman" w:cs="Times New Roman"/>
          <w:color w:val="000000"/>
        </w:rPr>
        <w:t>W</w:t>
      </w:r>
      <w:r w:rsidRPr="00BB4540">
        <w:rPr>
          <w:rFonts w:ascii="Times New Roman" w:hAnsi="Times New Roman" w:cs="Times New Roman"/>
          <w:color w:val="000000"/>
        </w:rPr>
        <w:t>ykonawca, będzie przekazywana w formie elektronicznej za pośrednictwem</w:t>
      </w:r>
      <w:r>
        <w:rPr>
          <w:rFonts w:ascii="Times New Roman" w:hAnsi="Times New Roman" w:cs="Times New Roman"/>
          <w:color w:val="000000"/>
        </w:rPr>
        <w:t>:</w:t>
      </w:r>
      <w:r w:rsidR="00D813FC">
        <w:rPr>
          <w:rFonts w:ascii="Times New Roman" w:hAnsi="Times New Roman" w:cs="Times New Roman"/>
          <w:color w:val="000000"/>
        </w:rPr>
        <w:t xml:space="preserve"> </w:t>
      </w:r>
      <w:hyperlink r:id="rId15" w:history="1">
        <w:r w:rsidR="00D813FC" w:rsidRPr="00E4555B">
          <w:rPr>
            <w:rStyle w:val="Hipercze"/>
            <w:rFonts w:ascii="Times New Roman" w:hAnsi="Times New Roman" w:cs="Times New Roman"/>
            <w:b/>
            <w:bCs/>
            <w:color w:val="0070C0"/>
            <w:u w:val="none"/>
          </w:rPr>
          <w:t>https://platformazakupowa.pl/pn/kwp_radom</w:t>
        </w:r>
      </w:hyperlink>
      <w:r w:rsidR="00D813FC" w:rsidRPr="00E4555B">
        <w:rPr>
          <w:rFonts w:ascii="Times New Roman" w:hAnsi="Times New Roman" w:cs="Times New Roman"/>
          <w:b/>
          <w:bCs/>
          <w:color w:val="0070C0"/>
        </w:rPr>
        <w:t xml:space="preserve"> </w:t>
      </w:r>
      <w:r w:rsidRPr="00BB4540">
        <w:rPr>
          <w:rFonts w:ascii="Times New Roman" w:hAnsi="Times New Roman" w:cs="Times New Roman"/>
          <w:color w:val="000000"/>
        </w:rPr>
        <w:t xml:space="preserve">do konkretnego </w:t>
      </w:r>
      <w:r>
        <w:rPr>
          <w:rFonts w:ascii="Times New Roman" w:hAnsi="Times New Roman" w:cs="Times New Roman"/>
          <w:color w:val="000000"/>
        </w:rPr>
        <w:t>W</w:t>
      </w:r>
      <w:r w:rsidRPr="00BB4540">
        <w:rPr>
          <w:rFonts w:ascii="Times New Roman" w:hAnsi="Times New Roman" w:cs="Times New Roman"/>
          <w:color w:val="000000"/>
        </w:rPr>
        <w:t>ykonawcy.</w:t>
      </w:r>
    </w:p>
    <w:p w:rsidR="00C44589" w:rsidRDefault="00C44589" w:rsidP="00033559">
      <w:pPr>
        <w:pStyle w:val="Akapitzlist"/>
        <w:numPr>
          <w:ilvl w:val="0"/>
          <w:numId w:val="12"/>
        </w:numPr>
        <w:autoSpaceDE w:val="0"/>
        <w:autoSpaceDN w:val="0"/>
        <w:adjustRightInd w:val="0"/>
        <w:spacing w:after="0" w:line="240" w:lineRule="auto"/>
        <w:ind w:left="392" w:hanging="378"/>
        <w:jc w:val="both"/>
        <w:rPr>
          <w:rFonts w:ascii="Times New Roman" w:hAnsi="Times New Roman" w:cs="Times New Roman"/>
          <w:color w:val="000000"/>
        </w:rPr>
      </w:pPr>
      <w:r w:rsidRPr="00BB4540">
        <w:rPr>
          <w:rFonts w:ascii="Times New Roman" w:hAnsi="Times New Roman" w:cs="Times New Roman"/>
          <w:color w:val="000000"/>
        </w:rPr>
        <w:t xml:space="preserve">Wykonawca jako podmiot profesjonalny ma obowiązek sprawdzania komunikatów </w:t>
      </w:r>
      <w:r w:rsidRPr="00BB4540">
        <w:rPr>
          <w:rFonts w:ascii="Times New Roman" w:hAnsi="Times New Roman" w:cs="Times New Roman"/>
          <w:color w:val="000000"/>
        </w:rPr>
        <w:br/>
        <w:t>i wiadomości bezpośrednio na</w:t>
      </w:r>
      <w:r>
        <w:rPr>
          <w:rFonts w:ascii="Times New Roman" w:hAnsi="Times New Roman" w:cs="Times New Roman"/>
          <w:color w:val="000000"/>
        </w:rPr>
        <w:t>:</w:t>
      </w:r>
      <w:r w:rsidR="00D813FC">
        <w:rPr>
          <w:rFonts w:ascii="Times New Roman" w:hAnsi="Times New Roman" w:cs="Times New Roman"/>
          <w:color w:val="000000"/>
        </w:rPr>
        <w:t xml:space="preserve"> </w:t>
      </w:r>
      <w:hyperlink r:id="rId16" w:history="1">
        <w:r w:rsidR="00D813FC" w:rsidRPr="00E4555B">
          <w:rPr>
            <w:rStyle w:val="Hipercze"/>
            <w:rFonts w:ascii="Times New Roman" w:hAnsi="Times New Roman" w:cs="Times New Roman"/>
            <w:b/>
            <w:bCs/>
            <w:color w:val="0070C0"/>
            <w:u w:val="none"/>
          </w:rPr>
          <w:t>https://platformazakupowa.pl/pn/kwp_radom</w:t>
        </w:r>
      </w:hyperlink>
      <w:r w:rsidR="00D813FC" w:rsidRPr="00E4555B">
        <w:rPr>
          <w:rFonts w:ascii="Times New Roman" w:hAnsi="Times New Roman" w:cs="Times New Roman"/>
          <w:b/>
          <w:bCs/>
          <w:color w:val="0070C0"/>
        </w:rPr>
        <w:t xml:space="preserve"> </w:t>
      </w:r>
      <w:r w:rsidRPr="00BB4540">
        <w:rPr>
          <w:rFonts w:ascii="Times New Roman" w:hAnsi="Times New Roman" w:cs="Times New Roman"/>
          <w:color w:val="000000"/>
        </w:rPr>
        <w:t xml:space="preserve">przesłanych przez </w:t>
      </w:r>
      <w:r w:rsidR="00171D98">
        <w:rPr>
          <w:rFonts w:ascii="Times New Roman" w:hAnsi="Times New Roman" w:cs="Times New Roman"/>
          <w:color w:val="000000"/>
        </w:rPr>
        <w:t>Z</w:t>
      </w:r>
      <w:r w:rsidRPr="00BB4540">
        <w:rPr>
          <w:rFonts w:ascii="Times New Roman" w:hAnsi="Times New Roman" w:cs="Times New Roman"/>
          <w:color w:val="000000"/>
        </w:rPr>
        <w:t>amawiającego, gdyż system powiadomień może ulec awarii lub powiadomienie może trafić do folderu SPAM.</w:t>
      </w:r>
    </w:p>
    <w:p w:rsidR="00C44589" w:rsidRPr="00E3453A" w:rsidRDefault="00C44589" w:rsidP="00033559">
      <w:pPr>
        <w:pStyle w:val="Akapitzlist"/>
        <w:numPr>
          <w:ilvl w:val="0"/>
          <w:numId w:val="12"/>
        </w:numPr>
        <w:autoSpaceDE w:val="0"/>
        <w:autoSpaceDN w:val="0"/>
        <w:adjustRightInd w:val="0"/>
        <w:spacing w:after="0" w:line="240" w:lineRule="auto"/>
        <w:ind w:left="392" w:hanging="378"/>
        <w:jc w:val="both"/>
        <w:rPr>
          <w:rFonts w:ascii="Times New Roman" w:hAnsi="Times New Roman" w:cs="Times New Roman"/>
          <w:color w:val="0070C0"/>
        </w:rPr>
      </w:pPr>
      <w:r w:rsidRPr="00BB4540">
        <w:rPr>
          <w:rFonts w:ascii="Times New Roman" w:hAnsi="Times New Roman" w:cs="Times New Roman"/>
        </w:rPr>
        <w:t>Wymagania techniczne i organizacyjne wysyłania i odbierania korespondencji elektronicznej przy użyciu środków komunikacji elektronicznej, określają „</w:t>
      </w:r>
      <w:r w:rsidRPr="00BB4540">
        <w:rPr>
          <w:rFonts w:ascii="Times New Roman" w:hAnsi="Times New Roman" w:cs="Times New Roman"/>
          <w:b/>
          <w:i/>
        </w:rPr>
        <w:t>REGULAMIN platformazakupowa.pl”</w:t>
      </w:r>
      <w:r w:rsidRPr="00BB4540">
        <w:rPr>
          <w:rFonts w:ascii="Times New Roman" w:hAnsi="Times New Roman" w:cs="Times New Roman"/>
          <w:i/>
        </w:rPr>
        <w:t xml:space="preserve">, </w:t>
      </w:r>
      <w:r w:rsidRPr="00BB4540">
        <w:rPr>
          <w:rFonts w:ascii="Times New Roman" w:hAnsi="Times New Roman" w:cs="Times New Roman"/>
        </w:rPr>
        <w:t>który</w:t>
      </w:r>
      <w:r w:rsidR="00AB276E">
        <w:rPr>
          <w:rFonts w:ascii="Times New Roman" w:hAnsi="Times New Roman" w:cs="Times New Roman"/>
        </w:rPr>
        <w:t xml:space="preserve"> </w:t>
      </w:r>
      <w:r w:rsidRPr="00BB4540">
        <w:rPr>
          <w:rFonts w:ascii="Times New Roman" w:hAnsi="Times New Roman" w:cs="Times New Roman"/>
        </w:rPr>
        <w:t>znajduje się na stronie głównej Platformy</w:t>
      </w:r>
      <w:r w:rsidRPr="00BB4540">
        <w:rPr>
          <w:rFonts w:ascii="Times New Roman" w:hAnsi="Times New Roman" w:cs="Times New Roman"/>
          <w:b/>
          <w:i/>
        </w:rPr>
        <w:t xml:space="preserve"> oraz „Instrukcja dla Wykonawców platformazakupowa.pl”</w:t>
      </w:r>
      <w:r w:rsidRPr="00BB4540">
        <w:rPr>
          <w:rFonts w:ascii="Times New Roman" w:hAnsi="Times New Roman" w:cs="Times New Roman"/>
        </w:rPr>
        <w:t xml:space="preserve"> dostępna jest pod adresem: </w:t>
      </w:r>
      <w:r w:rsidRPr="00E3453A">
        <w:rPr>
          <w:rFonts w:ascii="Times New Roman" w:hAnsi="Times New Roman" w:cs="Times New Roman"/>
          <w:b/>
          <w:color w:val="0070C0"/>
        </w:rPr>
        <w:t>https://platformazakupowa.pl/strona/45-instrukcje</w:t>
      </w:r>
      <w:r w:rsidRPr="00E3453A">
        <w:rPr>
          <w:rFonts w:ascii="Times New Roman" w:hAnsi="Times New Roman" w:cs="Times New Roman"/>
          <w:bCs/>
          <w:color w:val="0070C0"/>
        </w:rPr>
        <w:t>.</w:t>
      </w:r>
    </w:p>
    <w:p w:rsidR="00C44589" w:rsidRPr="00BB4540" w:rsidRDefault="00C44589" w:rsidP="00033559">
      <w:pPr>
        <w:pStyle w:val="Akapitzlist"/>
        <w:numPr>
          <w:ilvl w:val="0"/>
          <w:numId w:val="12"/>
        </w:numPr>
        <w:autoSpaceDE w:val="0"/>
        <w:autoSpaceDN w:val="0"/>
        <w:adjustRightInd w:val="0"/>
        <w:spacing w:after="0" w:line="240" w:lineRule="auto"/>
        <w:ind w:left="392" w:hanging="378"/>
        <w:jc w:val="both"/>
        <w:rPr>
          <w:rFonts w:ascii="Times New Roman" w:hAnsi="Times New Roman" w:cs="Times New Roman"/>
          <w:color w:val="000000"/>
        </w:rPr>
      </w:pPr>
      <w:r w:rsidRPr="00BB4540">
        <w:rPr>
          <w:rFonts w:ascii="Times New Roman" w:hAnsi="Times New Roman" w:cs="Times New Roman"/>
          <w:b/>
          <w:color w:val="000000" w:themeColor="text1"/>
        </w:rPr>
        <w:t>Maksymalny rozmiar jednego pliku przesyłanego za pomocą dedykowanego formularza przy komunikacji to maksymalnie 500 MB</w:t>
      </w:r>
      <w:r w:rsidRPr="00BB4540">
        <w:rPr>
          <w:rFonts w:ascii="Times New Roman" w:hAnsi="Times New Roman" w:cs="Times New Roman"/>
          <w:bCs/>
          <w:color w:val="000000" w:themeColor="text1"/>
        </w:rPr>
        <w:t xml:space="preserve">. </w:t>
      </w:r>
    </w:p>
    <w:p w:rsidR="00C44589" w:rsidRPr="00FE0F66" w:rsidRDefault="00C44589" w:rsidP="00033559">
      <w:pPr>
        <w:pStyle w:val="Akapitzlist"/>
        <w:numPr>
          <w:ilvl w:val="0"/>
          <w:numId w:val="12"/>
        </w:numPr>
        <w:autoSpaceDE w:val="0"/>
        <w:autoSpaceDN w:val="0"/>
        <w:adjustRightInd w:val="0"/>
        <w:spacing w:after="0" w:line="240" w:lineRule="auto"/>
        <w:ind w:left="392" w:hanging="378"/>
        <w:jc w:val="both"/>
        <w:rPr>
          <w:rFonts w:ascii="Times New Roman" w:hAnsi="Times New Roman" w:cs="Times New Roman"/>
          <w:color w:val="000000"/>
        </w:rPr>
      </w:pPr>
      <w:r w:rsidRPr="00E4555B">
        <w:rPr>
          <w:rFonts w:ascii="Times New Roman" w:hAnsi="Times New Roman" w:cs="Times New Roman"/>
        </w:rPr>
        <w:lastRenderedPageBreak/>
        <w:t>Zamawiający może również komunikować się z Wykonawcami za pomocą poczty elektronicznej,</w:t>
      </w:r>
      <w:r w:rsidRPr="00FE0F66">
        <w:rPr>
          <w:rFonts w:ascii="Times New Roman" w:hAnsi="Times New Roman" w:cs="Times New Roman"/>
          <w:b/>
        </w:rPr>
        <w:t xml:space="preserve"> </w:t>
      </w:r>
      <w:r w:rsidRPr="00E4555B">
        <w:rPr>
          <w:rFonts w:ascii="Times New Roman" w:hAnsi="Times New Roman" w:cs="Times New Roman"/>
        </w:rPr>
        <w:t>e-mail</w:t>
      </w:r>
      <w:r w:rsidRPr="00E4555B">
        <w:rPr>
          <w:rFonts w:ascii="Times New Roman" w:hAnsi="Times New Roman" w:cs="Times New Roman"/>
          <w:color w:val="000000" w:themeColor="text1"/>
        </w:rPr>
        <w:t>:</w:t>
      </w:r>
      <w:r w:rsidR="00FE0F66" w:rsidRPr="00E4555B">
        <w:rPr>
          <w:rFonts w:ascii="Times New Roman" w:hAnsi="Times New Roman" w:cs="Times New Roman"/>
          <w:color w:val="000000" w:themeColor="text1"/>
        </w:rPr>
        <w:t xml:space="preserve"> </w:t>
      </w:r>
      <w:r w:rsidR="00FE0F66" w:rsidRPr="00E4555B">
        <w:rPr>
          <w:rFonts w:ascii="Times New Roman" w:hAnsi="Times New Roman" w:cs="Times New Roman"/>
        </w:rPr>
        <w:t>anna.ozga@ra.policja.gov.pl</w:t>
      </w:r>
      <w:r w:rsidR="00FE0F66">
        <w:rPr>
          <w:rFonts w:ascii="Times New Roman" w:hAnsi="Times New Roman" w:cs="Times New Roman"/>
          <w:b/>
          <w:color w:val="000000" w:themeColor="text1"/>
        </w:rPr>
        <w:t xml:space="preserve"> </w:t>
      </w:r>
      <w:r w:rsidRPr="00FE0F66">
        <w:rPr>
          <w:rFonts w:ascii="Times New Roman" w:hAnsi="Times New Roman" w:cs="Times New Roman"/>
        </w:rPr>
        <w:t xml:space="preserve">Zamawiający, zgodnie z Rozporządzeniem Prezesa Rady Ministrów z dnia 30 grudnia 2020r.w </w:t>
      </w:r>
      <w:r w:rsidRPr="00FE0F66">
        <w:rPr>
          <w:rFonts w:ascii="Times New Roman" w:hAnsi="Times New Roman" w:cs="Times New Roman"/>
          <w:color w:val="202124"/>
        </w:rPr>
        <w:t>sprawie sposobu sporządzania i przekazywania informacji oraz wymagań technicznych dla dokumentów elektronicznych oraz środków komunikacji elektronicznej w postępowaniu</w:t>
      </w:r>
      <w:r w:rsidR="00FE0F66">
        <w:rPr>
          <w:rFonts w:ascii="Times New Roman" w:hAnsi="Times New Roman" w:cs="Times New Roman"/>
          <w:color w:val="202124"/>
        </w:rPr>
        <w:t xml:space="preserve"> </w:t>
      </w:r>
      <w:r w:rsidRPr="00FE0F66">
        <w:rPr>
          <w:rFonts w:ascii="Times New Roman" w:hAnsi="Times New Roman" w:cs="Times New Roman"/>
          <w:color w:val="202124"/>
        </w:rPr>
        <w:t>o udzielenie zamówienia publicznego lub konkursie (Dz. U. z 2020 r. poz. 2452)</w:t>
      </w:r>
      <w:r w:rsidRPr="00FE0F66">
        <w:rPr>
          <w:rFonts w:ascii="Times New Roman" w:hAnsi="Times New Roman" w:cs="Times New Roman"/>
          <w:color w:val="000000"/>
        </w:rPr>
        <w:t xml:space="preserve">, określa niezbędne wymagania sprzętowo - aplikacyjne umożliwiające pracę na </w:t>
      </w:r>
      <w:r w:rsidRPr="00E3453A">
        <w:rPr>
          <w:rFonts w:ascii="Times New Roman" w:hAnsi="Times New Roman" w:cs="Times New Roman"/>
          <w:b/>
          <w:bCs/>
          <w:color w:val="0070C0"/>
        </w:rPr>
        <w:t>platformazakupowa.pl</w:t>
      </w:r>
      <w:r w:rsidRPr="00FE0F66">
        <w:rPr>
          <w:rFonts w:ascii="Times New Roman" w:hAnsi="Times New Roman" w:cs="Times New Roman"/>
          <w:color w:val="000000" w:themeColor="text1"/>
        </w:rPr>
        <w:t>,</w:t>
      </w:r>
      <w:r w:rsidR="00AB276E" w:rsidRPr="00FE0F66">
        <w:rPr>
          <w:rFonts w:ascii="Times New Roman" w:hAnsi="Times New Roman" w:cs="Times New Roman"/>
          <w:color w:val="000000" w:themeColor="text1"/>
        </w:rPr>
        <w:t xml:space="preserve"> </w:t>
      </w:r>
      <w:r w:rsidRPr="00FE0F66">
        <w:rPr>
          <w:rFonts w:ascii="Times New Roman" w:hAnsi="Times New Roman" w:cs="Times New Roman"/>
          <w:color w:val="000000"/>
        </w:rPr>
        <w:t>tj.:</w:t>
      </w:r>
    </w:p>
    <w:p w:rsidR="00C44589" w:rsidRDefault="00C44589" w:rsidP="00033559">
      <w:pPr>
        <w:pStyle w:val="Akapitzlist"/>
        <w:numPr>
          <w:ilvl w:val="0"/>
          <w:numId w:val="13"/>
        </w:numPr>
        <w:jc w:val="both"/>
        <w:rPr>
          <w:rFonts w:ascii="Times New Roman" w:hAnsi="Times New Roman" w:cs="Times New Roman"/>
          <w:color w:val="000000"/>
        </w:rPr>
      </w:pPr>
      <w:r w:rsidRPr="0019075C">
        <w:rPr>
          <w:rFonts w:ascii="Times New Roman" w:hAnsi="Times New Roman" w:cs="Times New Roman"/>
          <w:color w:val="000000"/>
        </w:rPr>
        <w:t>stały dostęp do sieci Internet o gwarantowanej przepustowości nie mniejszej niż</w:t>
      </w:r>
      <w:r w:rsidR="00D813FC">
        <w:rPr>
          <w:rFonts w:ascii="Times New Roman" w:hAnsi="Times New Roman" w:cs="Times New Roman"/>
          <w:color w:val="000000"/>
        </w:rPr>
        <w:t xml:space="preserve"> </w:t>
      </w:r>
      <w:r w:rsidRPr="0019075C">
        <w:rPr>
          <w:rFonts w:ascii="Times New Roman" w:hAnsi="Times New Roman" w:cs="Times New Roman"/>
          <w:color w:val="000000"/>
        </w:rPr>
        <w:t>512 kb/s,</w:t>
      </w:r>
    </w:p>
    <w:p w:rsidR="00C44589" w:rsidRPr="00243768" w:rsidRDefault="00C44589" w:rsidP="00033559">
      <w:pPr>
        <w:pStyle w:val="Akapitzlist"/>
        <w:numPr>
          <w:ilvl w:val="0"/>
          <w:numId w:val="13"/>
        </w:numPr>
        <w:jc w:val="both"/>
        <w:rPr>
          <w:rFonts w:ascii="Times New Roman" w:hAnsi="Times New Roman" w:cs="Times New Roman"/>
          <w:color w:val="000000"/>
        </w:rPr>
      </w:pPr>
      <w:r w:rsidRPr="0019075C">
        <w:rPr>
          <w:rFonts w:ascii="Times New Roman" w:hAnsi="Times New Roman" w:cs="Times New Roman"/>
          <w:color w:val="000000"/>
        </w:rPr>
        <w:t>komputer klasy PC lub MAC o następującej konfiguracji: pamięć min. 2 GB Ram,</w:t>
      </w:r>
      <w:r w:rsidRPr="00243768">
        <w:rPr>
          <w:rFonts w:ascii="Times New Roman" w:hAnsi="Times New Roman" w:cs="Times New Roman"/>
          <w:color w:val="000000"/>
        </w:rPr>
        <w:t xml:space="preserve">procesor Intel IV 2 GHZ lub jego nowsza wersja, jeden z systemów operacyjnych </w:t>
      </w:r>
      <w:r w:rsidR="00D813FC">
        <w:rPr>
          <w:rFonts w:ascii="Times New Roman" w:hAnsi="Times New Roman" w:cs="Times New Roman"/>
          <w:color w:val="000000"/>
        </w:rPr>
        <w:t>–</w:t>
      </w:r>
      <w:r w:rsidRPr="00243768">
        <w:rPr>
          <w:rFonts w:ascii="Times New Roman" w:hAnsi="Times New Roman" w:cs="Times New Roman"/>
          <w:color w:val="000000"/>
        </w:rPr>
        <w:t xml:space="preserve"> MS</w:t>
      </w:r>
      <w:r w:rsidR="00D813FC">
        <w:rPr>
          <w:rFonts w:ascii="Times New Roman" w:hAnsi="Times New Roman" w:cs="Times New Roman"/>
          <w:color w:val="000000"/>
        </w:rPr>
        <w:t xml:space="preserve"> </w:t>
      </w:r>
      <w:r w:rsidRPr="00243768">
        <w:rPr>
          <w:rFonts w:ascii="Times New Roman" w:hAnsi="Times New Roman" w:cs="Times New Roman"/>
          <w:color w:val="000000"/>
        </w:rPr>
        <w:t xml:space="preserve">Windows 7, </w:t>
      </w:r>
      <w:r>
        <w:rPr>
          <w:rFonts w:ascii="Times New Roman" w:hAnsi="Times New Roman" w:cs="Times New Roman"/>
          <w:color w:val="000000"/>
        </w:rPr>
        <w:br/>
      </w:r>
      <w:r w:rsidRPr="00243768">
        <w:rPr>
          <w:rFonts w:ascii="Times New Roman" w:hAnsi="Times New Roman" w:cs="Times New Roman"/>
          <w:color w:val="000000"/>
        </w:rPr>
        <w:t>Mac Os x 10 4, Linux, lub ich nowsze wersje,</w:t>
      </w:r>
    </w:p>
    <w:p w:rsidR="00C44589" w:rsidRDefault="00C44589" w:rsidP="00033559">
      <w:pPr>
        <w:pStyle w:val="Akapitzlist"/>
        <w:numPr>
          <w:ilvl w:val="0"/>
          <w:numId w:val="13"/>
        </w:numPr>
        <w:jc w:val="both"/>
        <w:rPr>
          <w:rFonts w:ascii="Times New Roman" w:hAnsi="Times New Roman" w:cs="Times New Roman"/>
          <w:color w:val="000000"/>
        </w:rPr>
      </w:pPr>
      <w:r w:rsidRPr="007326E0">
        <w:rPr>
          <w:rFonts w:ascii="Times New Roman" w:hAnsi="Times New Roman" w:cs="Times New Roman"/>
          <w:color w:val="000000"/>
        </w:rPr>
        <w:t>zainstalowana dowolna przeglądarka internetowa, w przypadku Internet Explorer minimalnie wersja 10</w:t>
      </w:r>
      <w:r w:rsidR="00DD2B57">
        <w:rPr>
          <w:rFonts w:ascii="Times New Roman" w:hAnsi="Times New Roman" w:cs="Times New Roman"/>
          <w:color w:val="000000"/>
        </w:rPr>
        <w:t>.</w:t>
      </w:r>
      <w:r w:rsidRPr="007326E0">
        <w:rPr>
          <w:rFonts w:ascii="Times New Roman" w:hAnsi="Times New Roman" w:cs="Times New Roman"/>
          <w:color w:val="000000"/>
        </w:rPr>
        <w:t>0,</w:t>
      </w:r>
    </w:p>
    <w:p w:rsidR="00C44589" w:rsidRDefault="00C44589" w:rsidP="00033559">
      <w:pPr>
        <w:pStyle w:val="Akapitzlist"/>
        <w:numPr>
          <w:ilvl w:val="0"/>
          <w:numId w:val="13"/>
        </w:numPr>
        <w:jc w:val="both"/>
        <w:rPr>
          <w:rFonts w:ascii="Times New Roman" w:hAnsi="Times New Roman" w:cs="Times New Roman"/>
          <w:color w:val="000000"/>
        </w:rPr>
      </w:pPr>
      <w:r w:rsidRPr="007326E0">
        <w:rPr>
          <w:rFonts w:ascii="Times New Roman" w:hAnsi="Times New Roman" w:cs="Times New Roman"/>
          <w:color w:val="000000"/>
        </w:rPr>
        <w:t>włączona obsługa JavaScript,</w:t>
      </w:r>
    </w:p>
    <w:p w:rsidR="00C44589" w:rsidRPr="00F712D7" w:rsidRDefault="00C44589" w:rsidP="00033559">
      <w:pPr>
        <w:pStyle w:val="Akapitzlist"/>
        <w:numPr>
          <w:ilvl w:val="0"/>
          <w:numId w:val="13"/>
        </w:numPr>
        <w:autoSpaceDE w:val="0"/>
        <w:autoSpaceDN w:val="0"/>
        <w:adjustRightInd w:val="0"/>
        <w:spacing w:after="0" w:line="240" w:lineRule="auto"/>
        <w:jc w:val="both"/>
        <w:rPr>
          <w:rFonts w:ascii="Times New Roman" w:hAnsi="Times New Roman" w:cs="Times New Roman"/>
          <w:color w:val="000000"/>
        </w:rPr>
      </w:pPr>
      <w:r w:rsidRPr="00163E2E">
        <w:rPr>
          <w:rFonts w:ascii="Times New Roman" w:hAnsi="Times New Roman" w:cs="Times New Roman"/>
          <w:color w:val="000000"/>
        </w:rPr>
        <w:t>zainstalowany program Adobe Acrobat Reader lub inny obsługujący format plików</w:t>
      </w:r>
      <w:r w:rsidR="00AB276E">
        <w:rPr>
          <w:rFonts w:ascii="Times New Roman" w:hAnsi="Times New Roman" w:cs="Times New Roman"/>
          <w:color w:val="000000"/>
        </w:rPr>
        <w:t xml:space="preserve"> </w:t>
      </w:r>
      <w:r w:rsidRPr="00163E2E">
        <w:rPr>
          <w:rFonts w:ascii="Times New Roman" w:hAnsi="Times New Roman" w:cs="Times New Roman"/>
          <w:color w:val="000000"/>
        </w:rPr>
        <w:t>.pdf,</w:t>
      </w:r>
    </w:p>
    <w:p w:rsidR="00C44589" w:rsidRDefault="00C44589" w:rsidP="00033559">
      <w:pPr>
        <w:pStyle w:val="Akapitzlist"/>
        <w:numPr>
          <w:ilvl w:val="0"/>
          <w:numId w:val="13"/>
        </w:numPr>
        <w:autoSpaceDE w:val="0"/>
        <w:autoSpaceDN w:val="0"/>
        <w:adjustRightInd w:val="0"/>
        <w:spacing w:after="0" w:line="240" w:lineRule="auto"/>
        <w:jc w:val="both"/>
        <w:rPr>
          <w:rFonts w:ascii="Times New Roman" w:hAnsi="Times New Roman" w:cs="Times New Roman"/>
          <w:color w:val="000000"/>
        </w:rPr>
      </w:pPr>
      <w:r w:rsidRPr="00426C2D">
        <w:rPr>
          <w:rFonts w:ascii="Times New Roman" w:hAnsi="Times New Roman" w:cs="Times New Roman"/>
          <w:b/>
          <w:bCs/>
          <w:color w:val="5B9BD5" w:themeColor="accent5"/>
        </w:rPr>
        <w:t>platformazakupowa.pl</w:t>
      </w:r>
      <w:r w:rsidR="00AB276E">
        <w:rPr>
          <w:rFonts w:ascii="Times New Roman" w:hAnsi="Times New Roman" w:cs="Times New Roman"/>
          <w:b/>
          <w:bCs/>
          <w:color w:val="5B9BD5" w:themeColor="accent5"/>
        </w:rPr>
        <w:t xml:space="preserve"> </w:t>
      </w:r>
      <w:r>
        <w:rPr>
          <w:rFonts w:ascii="Times New Roman" w:hAnsi="Times New Roman" w:cs="Times New Roman"/>
        </w:rPr>
        <w:t>działa według standardu przyjętego w komunikacji sieciowej - kodowanie UTF8</w:t>
      </w:r>
      <w:r w:rsidRPr="00163E2E">
        <w:rPr>
          <w:rFonts w:ascii="Times New Roman" w:hAnsi="Times New Roman" w:cs="Times New Roman"/>
          <w:color w:val="000000"/>
        </w:rPr>
        <w:t>,</w:t>
      </w:r>
    </w:p>
    <w:p w:rsidR="00C44589" w:rsidRPr="00E12632" w:rsidRDefault="00C44589" w:rsidP="00033559">
      <w:pPr>
        <w:pStyle w:val="Akapitzlist"/>
        <w:numPr>
          <w:ilvl w:val="0"/>
          <w:numId w:val="13"/>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o</w:t>
      </w:r>
      <w:r w:rsidRPr="00163E2E">
        <w:rPr>
          <w:rFonts w:ascii="Times New Roman" w:hAnsi="Times New Roman" w:cs="Times New Roman"/>
          <w:color w:val="000000"/>
        </w:rPr>
        <w:t>znaczenie czasu odbioru danych przez platformę zakupową stanowi datę oraz</w:t>
      </w:r>
      <w:r w:rsidR="00D813FC">
        <w:rPr>
          <w:rFonts w:ascii="Times New Roman" w:hAnsi="Times New Roman" w:cs="Times New Roman"/>
          <w:color w:val="000000"/>
        </w:rPr>
        <w:t xml:space="preserve"> </w:t>
      </w:r>
      <w:r w:rsidRPr="00163E2E">
        <w:rPr>
          <w:rFonts w:ascii="Times New Roman" w:hAnsi="Times New Roman" w:cs="Times New Roman"/>
          <w:color w:val="000000"/>
        </w:rPr>
        <w:t>dokładny czas (hh:mm:ss) generowany wg. czasu lokalnego serwera</w:t>
      </w:r>
      <w:r w:rsidR="00AB276E">
        <w:rPr>
          <w:rFonts w:ascii="Times New Roman" w:hAnsi="Times New Roman" w:cs="Times New Roman"/>
          <w:color w:val="000000"/>
        </w:rPr>
        <w:t xml:space="preserve"> </w:t>
      </w:r>
      <w:r w:rsidRPr="00E12632">
        <w:rPr>
          <w:rFonts w:ascii="Times New Roman" w:hAnsi="Times New Roman" w:cs="Times New Roman"/>
          <w:color w:val="000000"/>
        </w:rPr>
        <w:t>synchronizowanego z zegarem Głównego</w:t>
      </w:r>
      <w:r>
        <w:rPr>
          <w:rFonts w:ascii="Times New Roman" w:hAnsi="Times New Roman" w:cs="Times New Roman"/>
          <w:color w:val="000000"/>
        </w:rPr>
        <w:t xml:space="preserve"> Urzędu Miar,</w:t>
      </w:r>
    </w:p>
    <w:p w:rsidR="00C44589" w:rsidRPr="006E3A99" w:rsidRDefault="00C44589" w:rsidP="00033559">
      <w:pPr>
        <w:pStyle w:val="Akapitzlist"/>
        <w:numPr>
          <w:ilvl w:val="0"/>
          <w:numId w:val="12"/>
        </w:numPr>
        <w:autoSpaceDE w:val="0"/>
        <w:autoSpaceDN w:val="0"/>
        <w:adjustRightInd w:val="0"/>
        <w:spacing w:after="0" w:line="240" w:lineRule="auto"/>
        <w:ind w:left="392" w:hanging="364"/>
        <w:jc w:val="both"/>
        <w:rPr>
          <w:rFonts w:ascii="Times New Roman" w:hAnsi="Times New Roman" w:cs="Times New Roman"/>
          <w:color w:val="000000"/>
        </w:rPr>
      </w:pPr>
      <w:r w:rsidRPr="00493466">
        <w:rPr>
          <w:rFonts w:ascii="Times New Roman" w:hAnsi="Times New Roman" w:cs="Times New Roman"/>
          <w:color w:val="000000"/>
        </w:rPr>
        <w:t>Wykonawca, przystępując do niniejszego postępowania o udzielenie zamówienia:</w:t>
      </w:r>
    </w:p>
    <w:p w:rsidR="00C44589" w:rsidRPr="00243768" w:rsidRDefault="00C44589" w:rsidP="00033559">
      <w:pPr>
        <w:pStyle w:val="Akapitzlist"/>
        <w:numPr>
          <w:ilvl w:val="0"/>
          <w:numId w:val="14"/>
        </w:numPr>
        <w:autoSpaceDE w:val="0"/>
        <w:autoSpaceDN w:val="0"/>
        <w:adjustRightInd w:val="0"/>
        <w:spacing w:after="0" w:line="240" w:lineRule="auto"/>
        <w:jc w:val="both"/>
        <w:rPr>
          <w:rFonts w:ascii="Times New Roman" w:hAnsi="Times New Roman" w:cs="Times New Roman"/>
          <w:color w:val="000000"/>
        </w:rPr>
      </w:pPr>
      <w:r w:rsidRPr="006B7421">
        <w:rPr>
          <w:rFonts w:ascii="Times New Roman" w:hAnsi="Times New Roman" w:cs="Times New Roman"/>
          <w:color w:val="000000"/>
        </w:rPr>
        <w:t xml:space="preserve">akceptuje warunki korzystania z </w:t>
      </w:r>
      <w:r w:rsidRPr="00243768">
        <w:rPr>
          <w:rFonts w:ascii="Times New Roman" w:hAnsi="Times New Roman" w:cs="Times New Roman"/>
          <w:b/>
          <w:bCs/>
          <w:color w:val="5B9BD5" w:themeColor="accent5"/>
        </w:rPr>
        <w:t>platformazakupowa.pl</w:t>
      </w:r>
      <w:r w:rsidR="00D813FC">
        <w:rPr>
          <w:rFonts w:ascii="Times New Roman" w:hAnsi="Times New Roman" w:cs="Times New Roman"/>
          <w:b/>
          <w:bCs/>
          <w:color w:val="5B9BD5" w:themeColor="accent5"/>
        </w:rPr>
        <w:t xml:space="preserve"> </w:t>
      </w:r>
      <w:r w:rsidRPr="006B7421">
        <w:rPr>
          <w:rFonts w:ascii="Times New Roman" w:hAnsi="Times New Roman" w:cs="Times New Roman"/>
          <w:color w:val="000000"/>
        </w:rPr>
        <w:t>określone w Regulaminie</w:t>
      </w:r>
      <w:r w:rsidR="00D813FC">
        <w:rPr>
          <w:rFonts w:ascii="Times New Roman" w:hAnsi="Times New Roman" w:cs="Times New Roman"/>
          <w:color w:val="000000"/>
        </w:rPr>
        <w:t xml:space="preserve"> </w:t>
      </w:r>
      <w:r w:rsidRPr="00243768">
        <w:rPr>
          <w:rFonts w:ascii="Times New Roman" w:hAnsi="Times New Roman" w:cs="Times New Roman"/>
          <w:color w:val="000000"/>
        </w:rPr>
        <w:t xml:space="preserve">zamieszczonym na stronie internetowej pod linkiem w zakładce </w:t>
      </w:r>
      <w:r w:rsidRPr="00243768">
        <w:rPr>
          <w:rFonts w:ascii="Times New Roman" w:hAnsi="Times New Roman" w:cs="Times New Roman"/>
          <w:b/>
          <w:i/>
          <w:color w:val="000000"/>
        </w:rPr>
        <w:t>„Regulamin"</w:t>
      </w:r>
      <w:r w:rsidRPr="00243768">
        <w:rPr>
          <w:rFonts w:ascii="Times New Roman" w:hAnsi="Times New Roman" w:cs="Times New Roman"/>
          <w:color w:val="000000"/>
        </w:rPr>
        <w:br/>
        <w:t xml:space="preserve">oraz uznaje go za wiążący, </w:t>
      </w:r>
    </w:p>
    <w:p w:rsidR="00C44589" w:rsidRPr="009C13F9" w:rsidRDefault="00C44589" w:rsidP="00033559">
      <w:pPr>
        <w:pStyle w:val="Akapitzlist"/>
        <w:numPr>
          <w:ilvl w:val="0"/>
          <w:numId w:val="14"/>
        </w:numPr>
        <w:autoSpaceDE w:val="0"/>
        <w:autoSpaceDN w:val="0"/>
        <w:adjustRightInd w:val="0"/>
        <w:spacing w:after="0" w:line="240" w:lineRule="auto"/>
        <w:jc w:val="both"/>
        <w:rPr>
          <w:rFonts w:ascii="Times New Roman" w:hAnsi="Times New Roman" w:cs="Times New Roman"/>
          <w:color w:val="000000"/>
        </w:rPr>
      </w:pPr>
      <w:r w:rsidRPr="009C13F9">
        <w:rPr>
          <w:rFonts w:ascii="Times New Roman" w:hAnsi="Times New Roman" w:cs="Times New Roman"/>
          <w:color w:val="000000"/>
        </w:rPr>
        <w:t xml:space="preserve">zapoznał i stosuje się do </w:t>
      </w:r>
      <w:r w:rsidRPr="009C13F9">
        <w:rPr>
          <w:rFonts w:ascii="Times New Roman" w:hAnsi="Times New Roman" w:cs="Times New Roman"/>
          <w:i/>
          <w:color w:val="000000"/>
        </w:rPr>
        <w:t>„</w:t>
      </w:r>
      <w:r w:rsidRPr="009C13F9">
        <w:rPr>
          <w:rFonts w:ascii="Times New Roman" w:hAnsi="Times New Roman" w:cs="Times New Roman"/>
          <w:b/>
          <w:i/>
          <w:color w:val="000000"/>
        </w:rPr>
        <w:t>Instrukcji dla Wykonawców”</w:t>
      </w:r>
      <w:r w:rsidRPr="009C13F9">
        <w:rPr>
          <w:rFonts w:ascii="Times New Roman" w:hAnsi="Times New Roman" w:cs="Times New Roman"/>
          <w:color w:val="000000"/>
        </w:rPr>
        <w:t xml:space="preserve"> dostępnej pod adresem: </w:t>
      </w:r>
      <w:hyperlink r:id="rId17" w:history="1">
        <w:r w:rsidRPr="00243768">
          <w:rPr>
            <w:rStyle w:val="Hipercze"/>
            <w:rFonts w:ascii="Times New Roman" w:hAnsi="Times New Roman" w:cs="Times New Roman"/>
            <w:b/>
            <w:color w:val="5B9BD5" w:themeColor="accent5"/>
            <w:u w:val="none"/>
          </w:rPr>
          <w:t>https://platformazakupowa.pl/strona/45-instrukcje</w:t>
        </w:r>
      </w:hyperlink>
      <w:r w:rsidRPr="009C13F9">
        <w:rPr>
          <w:rFonts w:ascii="Times New Roman" w:hAnsi="Times New Roman" w:cs="Times New Roman"/>
          <w:color w:val="000000"/>
        </w:rPr>
        <w:t>składania ofert/wniosków.</w:t>
      </w:r>
    </w:p>
    <w:p w:rsidR="00C44589" w:rsidRPr="00CC6103" w:rsidRDefault="00C44589" w:rsidP="00033559">
      <w:pPr>
        <w:pStyle w:val="Akapitzlist"/>
        <w:numPr>
          <w:ilvl w:val="0"/>
          <w:numId w:val="12"/>
        </w:numPr>
        <w:ind w:left="360"/>
        <w:jc w:val="both"/>
        <w:rPr>
          <w:rFonts w:ascii="Times New Roman" w:hAnsi="Times New Roman" w:cs="Times New Roman"/>
        </w:rPr>
      </w:pPr>
      <w:r w:rsidRPr="00CC6103">
        <w:rPr>
          <w:rFonts w:ascii="Times New Roman" w:hAnsi="Times New Roman" w:cs="Times New Roman"/>
        </w:rPr>
        <w:t xml:space="preserve">Za datę przekazania oferty, oświadczenia, o którym mowa w art. 125 ust. 1 </w:t>
      </w:r>
      <w:r w:rsidR="00E3453A">
        <w:rPr>
          <w:rFonts w:ascii="Times New Roman" w:hAnsi="Times New Roman" w:cs="Times New Roman"/>
        </w:rPr>
        <w:t>P</w:t>
      </w:r>
      <w:r w:rsidRPr="00CC6103">
        <w:rPr>
          <w:rFonts w:ascii="Times New Roman" w:hAnsi="Times New Roman" w:cs="Times New Roman"/>
        </w:rPr>
        <w:t xml:space="preserve">zp, podmiotowych środków dowodowych, </w:t>
      </w:r>
      <w:r w:rsidRPr="008E6AB6">
        <w:rPr>
          <w:rFonts w:ascii="Times New Roman" w:hAnsi="Times New Roman" w:cs="Times New Roman"/>
          <w:color w:val="000000" w:themeColor="text1"/>
        </w:rPr>
        <w:t xml:space="preserve">przedmiotowych środków dowodowych </w:t>
      </w:r>
      <w:r w:rsidRPr="00CC6103">
        <w:rPr>
          <w:rFonts w:ascii="Times New Roman" w:hAnsi="Times New Roman" w:cs="Times New Roman"/>
        </w:rPr>
        <w:t>oraz innych informacji, oświadczeń lub dokumentów przekazywanych w postępowaniu, przyjmuje się datę ich przekazania/złożenia na platformie zakupowej.</w:t>
      </w:r>
    </w:p>
    <w:p w:rsidR="00C44589" w:rsidRPr="00243768" w:rsidRDefault="00C44589" w:rsidP="00033559">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rPr>
      </w:pPr>
      <w:r w:rsidRPr="00243768">
        <w:rPr>
          <w:rFonts w:ascii="Times New Roman" w:hAnsi="Times New Roman" w:cs="Times New Roman"/>
          <w:b/>
          <w:bCs/>
          <w:color w:val="000000"/>
        </w:rPr>
        <w:t xml:space="preserve">Zamawiający nie ponosi odpowiedzialności za złożenie oferty w sposób niezgodny </w:t>
      </w:r>
      <w:r w:rsidRPr="00243768">
        <w:rPr>
          <w:rFonts w:ascii="Times New Roman" w:hAnsi="Times New Roman" w:cs="Times New Roman"/>
          <w:b/>
          <w:bCs/>
          <w:color w:val="000000"/>
        </w:rPr>
        <w:br/>
        <w:t xml:space="preserve">z </w:t>
      </w:r>
      <w:r w:rsidRPr="00243768">
        <w:rPr>
          <w:rFonts w:ascii="Times New Roman" w:hAnsi="Times New Roman" w:cs="Times New Roman"/>
          <w:b/>
          <w:bCs/>
          <w:i/>
          <w:color w:val="000000"/>
        </w:rPr>
        <w:t>„Instrukcją dla Wykonawców”</w:t>
      </w:r>
      <w:r w:rsidRPr="00243768">
        <w:rPr>
          <w:rFonts w:ascii="Times New Roman" w:hAnsi="Times New Roman" w:cs="Times New Roman"/>
          <w:b/>
          <w:bCs/>
          <w:color w:val="000000"/>
        </w:rPr>
        <w:t xml:space="preserve"> korzystania z </w:t>
      </w:r>
      <w:r w:rsidRPr="00243768">
        <w:rPr>
          <w:rFonts w:ascii="Times New Roman" w:hAnsi="Times New Roman" w:cs="Times New Roman"/>
          <w:b/>
          <w:bCs/>
          <w:color w:val="5B9BD5" w:themeColor="accent5"/>
        </w:rPr>
        <w:t>platformazakupowa.pl</w:t>
      </w:r>
      <w:r w:rsidRPr="00243768">
        <w:rPr>
          <w:rFonts w:ascii="Times New Roman" w:hAnsi="Times New Roman" w:cs="Times New Roman"/>
          <w:color w:val="000000"/>
        </w:rPr>
        <w:t xml:space="preserve">, w szczególności za sytuację, gdy zamawiający zapozna się z treścią oferty przed upływem terminu składania ofert </w:t>
      </w:r>
      <w:r w:rsidR="002D2BD8">
        <w:rPr>
          <w:rFonts w:ascii="Times New Roman" w:hAnsi="Times New Roman" w:cs="Times New Roman"/>
          <w:color w:val="000000"/>
        </w:rPr>
        <w:br/>
      </w:r>
      <w:r w:rsidRPr="00243768">
        <w:rPr>
          <w:rFonts w:ascii="Times New Roman" w:hAnsi="Times New Roman" w:cs="Times New Roman"/>
          <w:color w:val="000000"/>
        </w:rPr>
        <w:t xml:space="preserve">(np. złożenie oferty </w:t>
      </w:r>
      <w:r w:rsidRPr="00243768">
        <w:rPr>
          <w:rFonts w:ascii="Times New Roman" w:hAnsi="Times New Roman" w:cs="Times New Roman"/>
          <w:b/>
          <w:bCs/>
          <w:i/>
          <w:color w:val="000000"/>
        </w:rPr>
        <w:t>w zakładce „Wyślij wiadomość do zamawiającego”</w:t>
      </w:r>
      <w:r w:rsidRPr="00243768">
        <w:rPr>
          <w:rFonts w:ascii="Times New Roman" w:hAnsi="Times New Roman" w:cs="Times New Roman"/>
          <w:iCs/>
          <w:color w:val="000000"/>
        </w:rPr>
        <w:t>).</w:t>
      </w:r>
    </w:p>
    <w:p w:rsidR="00C44589" w:rsidRPr="00DB5E8E" w:rsidRDefault="00C44589" w:rsidP="00C801E2">
      <w:pPr>
        <w:autoSpaceDE w:val="0"/>
        <w:autoSpaceDN w:val="0"/>
        <w:adjustRightInd w:val="0"/>
        <w:spacing w:after="0" w:line="240" w:lineRule="auto"/>
        <w:ind w:left="348"/>
        <w:jc w:val="both"/>
        <w:rPr>
          <w:rFonts w:ascii="Times New Roman" w:hAnsi="Times New Roman" w:cs="Times New Roman"/>
          <w:color w:val="000000"/>
        </w:rPr>
      </w:pPr>
      <w:r w:rsidRPr="00523FD2">
        <w:rPr>
          <w:rFonts w:ascii="Times New Roman" w:hAnsi="Times New Roman" w:cs="Times New Roman"/>
          <w:color w:val="000000"/>
        </w:rPr>
        <w:t>Taka oferta zostanie uznana przez Zamawiającego za ofertę handlową i nie będzie brana pod</w:t>
      </w:r>
      <w:r w:rsidR="00AB276E">
        <w:rPr>
          <w:rFonts w:ascii="Times New Roman" w:hAnsi="Times New Roman" w:cs="Times New Roman"/>
          <w:color w:val="000000"/>
        </w:rPr>
        <w:t xml:space="preserve"> </w:t>
      </w:r>
      <w:r w:rsidRPr="00DB5E8E">
        <w:rPr>
          <w:rFonts w:ascii="Times New Roman" w:hAnsi="Times New Roman" w:cs="Times New Roman"/>
          <w:color w:val="000000"/>
        </w:rPr>
        <w:t>uwagę w przedmiotowym postępowaniu</w:t>
      </w:r>
      <w:r>
        <w:rPr>
          <w:rFonts w:ascii="Times New Roman" w:hAnsi="Times New Roman" w:cs="Times New Roman"/>
          <w:color w:val="000000"/>
        </w:rPr>
        <w:t xml:space="preserve">, </w:t>
      </w:r>
      <w:r w:rsidRPr="00DB5E8E">
        <w:rPr>
          <w:rFonts w:ascii="Times New Roman" w:hAnsi="Times New Roman" w:cs="Times New Roman"/>
          <w:color w:val="000000"/>
        </w:rPr>
        <w:t>ponieważ nie został spełniony obowią</w:t>
      </w:r>
      <w:r>
        <w:rPr>
          <w:rFonts w:ascii="Times New Roman" w:hAnsi="Times New Roman" w:cs="Times New Roman"/>
          <w:color w:val="000000"/>
        </w:rPr>
        <w:t xml:space="preserve">zek </w:t>
      </w:r>
      <w:r w:rsidRPr="00DB5E8E">
        <w:rPr>
          <w:rFonts w:ascii="Times New Roman" w:hAnsi="Times New Roman" w:cs="Times New Roman"/>
          <w:color w:val="000000"/>
        </w:rPr>
        <w:t xml:space="preserve">narzucony </w:t>
      </w:r>
      <w:r>
        <w:rPr>
          <w:rFonts w:ascii="Times New Roman" w:hAnsi="Times New Roman" w:cs="Times New Roman"/>
          <w:color w:val="000000"/>
        </w:rPr>
        <w:br/>
      </w:r>
      <w:r w:rsidRPr="00DB5E8E">
        <w:rPr>
          <w:rFonts w:ascii="Times New Roman" w:hAnsi="Times New Roman" w:cs="Times New Roman"/>
          <w:color w:val="000000"/>
        </w:rPr>
        <w:t>w art. 221 Ustawy Prawo Zamówień Publicznych.</w:t>
      </w:r>
    </w:p>
    <w:p w:rsidR="00C44589" w:rsidRPr="00B50098" w:rsidRDefault="00C44589" w:rsidP="00033559">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rPr>
      </w:pPr>
      <w:r w:rsidRPr="006B7421">
        <w:rPr>
          <w:rFonts w:ascii="Times New Roman" w:hAnsi="Times New Roman" w:cs="Times New Roman"/>
          <w:color w:val="000000"/>
        </w:rPr>
        <w:t xml:space="preserve">Zamawiający informuje, że instrukcje korzystania z </w:t>
      </w:r>
      <w:r w:rsidRPr="003E2273">
        <w:rPr>
          <w:rFonts w:ascii="Times New Roman" w:hAnsi="Times New Roman" w:cs="Times New Roman"/>
          <w:b/>
          <w:bCs/>
          <w:color w:val="5B9BD5" w:themeColor="accent5"/>
        </w:rPr>
        <w:t>platformazakupowa.pl</w:t>
      </w:r>
      <w:r w:rsidR="00D813FC">
        <w:rPr>
          <w:rFonts w:ascii="Times New Roman" w:hAnsi="Times New Roman" w:cs="Times New Roman"/>
          <w:b/>
          <w:bCs/>
          <w:color w:val="5B9BD5" w:themeColor="accent5"/>
        </w:rPr>
        <w:t xml:space="preserve"> </w:t>
      </w:r>
      <w:r w:rsidRPr="006B7421">
        <w:rPr>
          <w:rFonts w:ascii="Times New Roman" w:hAnsi="Times New Roman" w:cs="Times New Roman"/>
          <w:color w:val="000000"/>
        </w:rPr>
        <w:t xml:space="preserve">dotyczące </w:t>
      </w:r>
      <w:r w:rsidRPr="006B7421">
        <w:rPr>
          <w:rFonts w:ascii="Times New Roman" w:hAnsi="Times New Roman" w:cs="Times New Roman"/>
          <w:color w:val="000000"/>
        </w:rPr>
        <w:br/>
        <w:t>w szczególności logowania, składania wniosków o wyjaśnienie treści SWZ, składania ofert</w:t>
      </w:r>
      <w:r w:rsidR="00D813FC">
        <w:rPr>
          <w:rFonts w:ascii="Times New Roman" w:hAnsi="Times New Roman" w:cs="Times New Roman"/>
          <w:color w:val="000000"/>
        </w:rPr>
        <w:t xml:space="preserve"> </w:t>
      </w:r>
      <w:r w:rsidRPr="00B50098">
        <w:rPr>
          <w:rFonts w:ascii="Times New Roman" w:hAnsi="Times New Roman" w:cs="Times New Roman"/>
          <w:color w:val="000000"/>
        </w:rPr>
        <w:t xml:space="preserve">oraz innych czynności podejmowanych w niniejszym postępowaniu przy użyciu </w:t>
      </w:r>
      <w:r w:rsidRPr="00B50098">
        <w:rPr>
          <w:rFonts w:ascii="Times New Roman" w:hAnsi="Times New Roman" w:cs="Times New Roman"/>
          <w:b/>
          <w:bCs/>
          <w:color w:val="5B9BD5" w:themeColor="accent5"/>
        </w:rPr>
        <w:t>platformazakupowa.pl</w:t>
      </w:r>
      <w:r w:rsidR="00D813FC">
        <w:rPr>
          <w:rFonts w:ascii="Times New Roman" w:hAnsi="Times New Roman" w:cs="Times New Roman"/>
          <w:b/>
          <w:bCs/>
          <w:color w:val="5B9BD5" w:themeColor="accent5"/>
        </w:rPr>
        <w:t xml:space="preserve"> </w:t>
      </w:r>
      <w:r w:rsidRPr="00B50098">
        <w:rPr>
          <w:rFonts w:ascii="Times New Roman" w:hAnsi="Times New Roman" w:cs="Times New Roman"/>
          <w:color w:val="000000"/>
        </w:rPr>
        <w:t xml:space="preserve">znajdują się </w:t>
      </w:r>
      <w:r w:rsidRPr="00B50098">
        <w:rPr>
          <w:rFonts w:ascii="Times New Roman" w:hAnsi="Times New Roman" w:cs="Times New Roman"/>
          <w:b/>
          <w:i/>
          <w:color w:val="000000"/>
        </w:rPr>
        <w:t>w zakładce „Instrukcje dla Wykonawców"</w:t>
      </w:r>
      <w:r w:rsidRPr="00B50098">
        <w:rPr>
          <w:rFonts w:ascii="Times New Roman" w:hAnsi="Times New Roman" w:cs="Times New Roman"/>
          <w:color w:val="000000"/>
        </w:rPr>
        <w:t xml:space="preserve"> na stronie</w:t>
      </w:r>
      <w:r w:rsidR="00D813FC">
        <w:rPr>
          <w:rFonts w:ascii="Times New Roman" w:hAnsi="Times New Roman" w:cs="Times New Roman"/>
          <w:color w:val="000000"/>
        </w:rPr>
        <w:t xml:space="preserve"> </w:t>
      </w:r>
      <w:r w:rsidRPr="00B50098">
        <w:rPr>
          <w:rFonts w:ascii="Times New Roman" w:hAnsi="Times New Roman" w:cs="Times New Roman"/>
          <w:color w:val="000000"/>
        </w:rPr>
        <w:t xml:space="preserve">internetowej pod adresem: </w:t>
      </w:r>
      <w:r w:rsidRPr="00B50098">
        <w:rPr>
          <w:rFonts w:ascii="Times New Roman" w:hAnsi="Times New Roman" w:cs="Times New Roman"/>
          <w:b/>
          <w:bCs/>
          <w:color w:val="5B9BD5" w:themeColor="accent5"/>
        </w:rPr>
        <w:t>https://platformazakupowa.pl/strona/45-instrukcje</w:t>
      </w:r>
      <w:r w:rsidRPr="00B50098">
        <w:rPr>
          <w:rFonts w:ascii="Times New Roman" w:hAnsi="Times New Roman" w:cs="Times New Roman"/>
        </w:rPr>
        <w:t>.</w:t>
      </w:r>
    </w:p>
    <w:p w:rsidR="00C44589" w:rsidRDefault="00C44589" w:rsidP="00C44589">
      <w:pPr>
        <w:rPr>
          <w:rFonts w:ascii="Times New Roman" w:hAnsi="Times New Roman" w:cs="Times New Roman"/>
          <w:b/>
        </w:rPr>
      </w:pPr>
    </w:p>
    <w:p w:rsidR="00956DAB" w:rsidRPr="00B4683E" w:rsidRDefault="00956DAB" w:rsidP="00C44589">
      <w:pPr>
        <w:rPr>
          <w:rFonts w:ascii="Times New Roman" w:hAnsi="Times New Roman" w:cs="Times New Roman"/>
          <w:b/>
        </w:rPr>
      </w:pPr>
    </w:p>
    <w:p w:rsidR="00C44589" w:rsidRDefault="00C44589" w:rsidP="00C44589">
      <w:pPr>
        <w:pStyle w:val="Akapitzlist"/>
        <w:numPr>
          <w:ilvl w:val="0"/>
          <w:numId w:val="2"/>
        </w:numPr>
        <w:ind w:left="728" w:hanging="434"/>
        <w:jc w:val="both"/>
        <w:rPr>
          <w:rFonts w:ascii="Times New Roman" w:hAnsi="Times New Roman" w:cs="Times New Roman"/>
          <w:b/>
        </w:rPr>
      </w:pPr>
      <w:r>
        <w:rPr>
          <w:rFonts w:ascii="Times New Roman" w:hAnsi="Times New Roman" w:cs="Times New Roman"/>
          <w:b/>
        </w:rPr>
        <w:t>Informacje o sposobie komunikowania się zamawiającego z wykonawcami w inny sposób niż przy użyciu środków komunikacji elektronicznej, w tym w przypadku zaistnienia jednej sytuacji określonych w art. 65 ust. 1, art. 66 i art. 69</w:t>
      </w:r>
    </w:p>
    <w:p w:rsidR="00C44589" w:rsidRPr="004B013C" w:rsidRDefault="00C44589" w:rsidP="00C44589">
      <w:pPr>
        <w:jc w:val="both"/>
        <w:rPr>
          <w:rFonts w:ascii="Times New Roman" w:hAnsi="Times New Roman" w:cs="Times New Roman"/>
          <w:b/>
        </w:rPr>
      </w:pPr>
      <w:r>
        <w:rPr>
          <w:rFonts w:ascii="Times New Roman" w:hAnsi="Times New Roman" w:cs="Times New Roman"/>
          <w:b/>
        </w:rPr>
        <w:lastRenderedPageBreak/>
        <w:t>Zamawiający nie przewiduje</w:t>
      </w:r>
      <w:r w:rsidR="00B93FB2">
        <w:rPr>
          <w:rFonts w:ascii="Times New Roman" w:hAnsi="Times New Roman" w:cs="Times New Roman"/>
          <w:b/>
        </w:rPr>
        <w:t xml:space="preserve"> </w:t>
      </w:r>
      <w:r w:rsidRPr="00F50D45">
        <w:rPr>
          <w:rFonts w:ascii="Times New Roman" w:hAnsi="Times New Roman" w:cs="Times New Roman"/>
          <w:b/>
        </w:rPr>
        <w:t xml:space="preserve">komunikowania się z </w:t>
      </w:r>
      <w:r>
        <w:rPr>
          <w:rFonts w:ascii="Times New Roman" w:hAnsi="Times New Roman" w:cs="Times New Roman"/>
          <w:b/>
        </w:rPr>
        <w:t>W</w:t>
      </w:r>
      <w:r w:rsidRPr="00F50D45">
        <w:rPr>
          <w:rFonts w:ascii="Times New Roman" w:hAnsi="Times New Roman" w:cs="Times New Roman"/>
          <w:b/>
        </w:rPr>
        <w:t>ykonawcami w inny sposób niż przy użyciu środków komunikacji elektronicznej</w:t>
      </w:r>
      <w:r>
        <w:rPr>
          <w:rFonts w:ascii="Times New Roman" w:hAnsi="Times New Roman" w:cs="Times New Roman"/>
          <w:b/>
        </w:rPr>
        <w:t xml:space="preserve">, </w:t>
      </w:r>
      <w:r w:rsidRPr="00F50D45">
        <w:rPr>
          <w:rFonts w:ascii="Times New Roman" w:hAnsi="Times New Roman" w:cs="Times New Roman"/>
          <w:b/>
        </w:rPr>
        <w:t xml:space="preserve">w tym </w:t>
      </w:r>
      <w:r>
        <w:rPr>
          <w:rFonts w:ascii="Times New Roman" w:hAnsi="Times New Roman" w:cs="Times New Roman"/>
          <w:b/>
        </w:rPr>
        <w:t xml:space="preserve">w </w:t>
      </w:r>
      <w:r w:rsidRPr="00F50D45">
        <w:rPr>
          <w:rFonts w:ascii="Times New Roman" w:hAnsi="Times New Roman" w:cs="Times New Roman"/>
          <w:b/>
        </w:rPr>
        <w:t>przypadku zaistnienia jednej sytuacji</w:t>
      </w:r>
      <w:r w:rsidR="00B93FB2">
        <w:rPr>
          <w:rFonts w:ascii="Times New Roman" w:hAnsi="Times New Roman" w:cs="Times New Roman"/>
          <w:b/>
        </w:rPr>
        <w:t xml:space="preserve"> </w:t>
      </w:r>
      <w:r w:rsidRPr="00F50D45">
        <w:rPr>
          <w:rFonts w:ascii="Times New Roman" w:hAnsi="Times New Roman" w:cs="Times New Roman"/>
          <w:b/>
        </w:rPr>
        <w:t>określonych w art. 65 ust. 1, art. 66 i art. 69</w:t>
      </w:r>
      <w:r>
        <w:rPr>
          <w:rFonts w:ascii="Times New Roman" w:hAnsi="Times New Roman" w:cs="Times New Roman"/>
          <w:b/>
        </w:rPr>
        <w:t>.</w:t>
      </w:r>
    </w:p>
    <w:p w:rsidR="00B27DDE" w:rsidRPr="00635F44" w:rsidRDefault="00B27DDE" w:rsidP="00C44589">
      <w:pPr>
        <w:rPr>
          <w:rFonts w:ascii="Times New Roman" w:hAnsi="Times New Roman" w:cs="Times New Roman"/>
        </w:rPr>
      </w:pPr>
    </w:p>
    <w:p w:rsidR="00C44589" w:rsidRPr="005A5DC4" w:rsidRDefault="00C44589" w:rsidP="00372545">
      <w:pPr>
        <w:pStyle w:val="Akapitzlist"/>
        <w:numPr>
          <w:ilvl w:val="0"/>
          <w:numId w:val="2"/>
        </w:numPr>
        <w:spacing w:after="0"/>
        <w:ind w:left="728" w:hanging="518"/>
        <w:rPr>
          <w:rFonts w:ascii="Times New Roman" w:hAnsi="Times New Roman" w:cs="Times New Roman"/>
          <w:b/>
        </w:rPr>
      </w:pPr>
      <w:r w:rsidRPr="005A5DC4">
        <w:rPr>
          <w:rFonts w:ascii="Times New Roman" w:hAnsi="Times New Roman" w:cs="Times New Roman"/>
          <w:b/>
        </w:rPr>
        <w:t>Wskazanie osób uprawnionych do komunikowania się z Wykonawcami</w:t>
      </w:r>
    </w:p>
    <w:p w:rsidR="00372545" w:rsidRDefault="00372545" w:rsidP="00372545">
      <w:pPr>
        <w:spacing w:after="0"/>
        <w:jc w:val="both"/>
        <w:rPr>
          <w:rFonts w:ascii="Times New Roman" w:hAnsi="Times New Roman" w:cs="Times New Roman"/>
          <w:color w:val="000000" w:themeColor="text1"/>
        </w:rPr>
      </w:pPr>
    </w:p>
    <w:p w:rsidR="00C44589" w:rsidRPr="004142BF" w:rsidRDefault="00C44589" w:rsidP="00372545">
      <w:pPr>
        <w:spacing w:after="0"/>
        <w:jc w:val="both"/>
        <w:rPr>
          <w:rFonts w:ascii="Times New Roman" w:hAnsi="Times New Roman" w:cs="Times New Roman"/>
          <w:color w:val="000000" w:themeColor="text1"/>
        </w:rPr>
      </w:pPr>
      <w:r w:rsidRPr="004142BF">
        <w:rPr>
          <w:rFonts w:ascii="Times New Roman" w:hAnsi="Times New Roman" w:cs="Times New Roman"/>
          <w:color w:val="000000" w:themeColor="text1"/>
        </w:rPr>
        <w:t>Zamawiający wyznacza następując</w:t>
      </w:r>
      <w:r>
        <w:rPr>
          <w:rFonts w:ascii="Times New Roman" w:hAnsi="Times New Roman" w:cs="Times New Roman"/>
          <w:color w:val="000000" w:themeColor="text1"/>
        </w:rPr>
        <w:t>ą</w:t>
      </w:r>
      <w:r w:rsidRPr="004142BF">
        <w:rPr>
          <w:rFonts w:ascii="Times New Roman" w:hAnsi="Times New Roman" w:cs="Times New Roman"/>
          <w:color w:val="000000" w:themeColor="text1"/>
        </w:rPr>
        <w:t xml:space="preserve"> osob</w:t>
      </w:r>
      <w:r>
        <w:rPr>
          <w:rFonts w:ascii="Times New Roman" w:hAnsi="Times New Roman" w:cs="Times New Roman"/>
          <w:color w:val="000000" w:themeColor="text1"/>
        </w:rPr>
        <w:t>ę</w:t>
      </w:r>
      <w:r w:rsidRPr="004142BF">
        <w:rPr>
          <w:rFonts w:ascii="Times New Roman" w:hAnsi="Times New Roman" w:cs="Times New Roman"/>
          <w:color w:val="000000" w:themeColor="text1"/>
        </w:rPr>
        <w:t xml:space="preserve"> do kontaktu z Wykonawcami:</w:t>
      </w:r>
      <w:r>
        <w:rPr>
          <w:rFonts w:ascii="Times New Roman" w:hAnsi="Times New Roman" w:cs="Times New Roman"/>
          <w:color w:val="000000" w:themeColor="text1"/>
        </w:rPr>
        <w:t xml:space="preserve"> </w:t>
      </w:r>
      <w:r w:rsidR="00B93FB2">
        <w:rPr>
          <w:rFonts w:ascii="Times New Roman" w:hAnsi="Times New Roman" w:cs="Times New Roman"/>
          <w:color w:val="000000" w:themeColor="text1"/>
        </w:rPr>
        <w:t>Anna Ozga</w:t>
      </w:r>
      <w:r w:rsidR="006515B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Sekcja Zamówień Publicznych KWP zs. w Radomiu.</w:t>
      </w:r>
    </w:p>
    <w:p w:rsidR="00C44589" w:rsidRDefault="00C44589" w:rsidP="00372545">
      <w:pPr>
        <w:spacing w:after="0"/>
        <w:rPr>
          <w:rFonts w:ascii="Times New Roman" w:hAnsi="Times New Roman" w:cs="Times New Roman"/>
          <w:color w:val="FF0000"/>
        </w:rPr>
      </w:pPr>
    </w:p>
    <w:p w:rsidR="00372545" w:rsidRPr="00FC666F" w:rsidRDefault="00372545" w:rsidP="00372545">
      <w:pPr>
        <w:spacing w:after="0"/>
        <w:rPr>
          <w:rFonts w:ascii="Times New Roman" w:hAnsi="Times New Roman" w:cs="Times New Roman"/>
          <w:color w:val="FF0000"/>
        </w:rPr>
      </w:pPr>
    </w:p>
    <w:p w:rsidR="00C44589" w:rsidRDefault="00C44589" w:rsidP="00372545">
      <w:pPr>
        <w:pStyle w:val="Akapitzlist"/>
        <w:numPr>
          <w:ilvl w:val="0"/>
          <w:numId w:val="2"/>
        </w:numPr>
        <w:spacing w:after="0"/>
        <w:ind w:left="714" w:hanging="448"/>
        <w:rPr>
          <w:rFonts w:ascii="Times New Roman" w:hAnsi="Times New Roman" w:cs="Times New Roman"/>
          <w:b/>
        </w:rPr>
      </w:pPr>
      <w:r w:rsidRPr="005A5DC4">
        <w:rPr>
          <w:rFonts w:ascii="Times New Roman" w:hAnsi="Times New Roman" w:cs="Times New Roman"/>
          <w:b/>
        </w:rPr>
        <w:t>Termin związania ofertą</w:t>
      </w:r>
    </w:p>
    <w:p w:rsidR="00C44589" w:rsidRPr="005A5DC4" w:rsidRDefault="00C44589" w:rsidP="00372545">
      <w:pPr>
        <w:pStyle w:val="Akapitzlist"/>
        <w:spacing w:after="0"/>
        <w:ind w:left="1440"/>
        <w:rPr>
          <w:rFonts w:ascii="Times New Roman" w:hAnsi="Times New Roman" w:cs="Times New Roman"/>
          <w:b/>
        </w:rPr>
      </w:pPr>
    </w:p>
    <w:p w:rsidR="00C44589" w:rsidRPr="00B106B8" w:rsidRDefault="00C44589" w:rsidP="00372545">
      <w:pPr>
        <w:pStyle w:val="Akapitzlist"/>
        <w:numPr>
          <w:ilvl w:val="0"/>
          <w:numId w:val="3"/>
        </w:numPr>
        <w:spacing w:after="0"/>
        <w:ind w:left="364" w:hanging="378"/>
        <w:jc w:val="both"/>
        <w:rPr>
          <w:rFonts w:ascii="Arial Black" w:hAnsi="Arial Black" w:cs="Times New Roman"/>
          <w:color w:val="0070C0"/>
        </w:rPr>
      </w:pPr>
      <w:r w:rsidRPr="00771D08">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771D08">
        <w:rPr>
          <w:rFonts w:ascii="Times New Roman" w:hAnsi="Times New Roman" w:cs="Times New Roman"/>
          <w:color w:val="000000" w:themeColor="text1"/>
        </w:rPr>
        <w:br/>
      </w:r>
      <w:r w:rsidRPr="00F46EF2">
        <w:rPr>
          <w:rFonts w:ascii="Times New Roman" w:hAnsi="Times New Roman" w:cs="Times New Roman"/>
          <w:bCs/>
        </w:rPr>
        <w:t>do dnia</w:t>
      </w:r>
      <w:r w:rsidR="000C3B23">
        <w:rPr>
          <w:rFonts w:ascii="Times New Roman" w:hAnsi="Times New Roman" w:cs="Times New Roman"/>
          <w:bCs/>
        </w:rPr>
        <w:t xml:space="preserve"> </w:t>
      </w:r>
      <w:r w:rsidR="00B106B8" w:rsidRPr="00B106B8">
        <w:rPr>
          <w:rFonts w:ascii="Arial Black" w:hAnsi="Arial Black" w:cs="Times New Roman"/>
          <w:bCs/>
          <w:color w:val="0070C0"/>
        </w:rPr>
        <w:t>3</w:t>
      </w:r>
      <w:r w:rsidR="00B716D4">
        <w:rPr>
          <w:rFonts w:ascii="Arial Black" w:hAnsi="Arial Black" w:cs="Times New Roman"/>
          <w:bCs/>
          <w:color w:val="0070C0"/>
        </w:rPr>
        <w:t>1</w:t>
      </w:r>
      <w:r w:rsidR="00B106B8" w:rsidRPr="00B106B8">
        <w:rPr>
          <w:rFonts w:ascii="Arial Black" w:hAnsi="Arial Black" w:cs="Times New Roman"/>
          <w:bCs/>
          <w:color w:val="0070C0"/>
        </w:rPr>
        <w:t>.01.2023</w:t>
      </w:r>
      <w:r w:rsidRPr="00B106B8">
        <w:rPr>
          <w:rFonts w:ascii="Arial Black" w:hAnsi="Arial Black" w:cs="Times New Roman"/>
          <w:b/>
          <w:bCs/>
          <w:color w:val="0070C0"/>
        </w:rPr>
        <w:t xml:space="preserve"> r.</w:t>
      </w:r>
    </w:p>
    <w:p w:rsidR="00C44589" w:rsidRPr="00771D08" w:rsidRDefault="00C44589" w:rsidP="00C44589">
      <w:pPr>
        <w:pStyle w:val="Akapitzlist"/>
        <w:numPr>
          <w:ilvl w:val="0"/>
          <w:numId w:val="3"/>
        </w:numPr>
        <w:ind w:left="364" w:hanging="378"/>
        <w:jc w:val="both"/>
        <w:rPr>
          <w:rFonts w:ascii="Times New Roman" w:hAnsi="Times New Roman" w:cs="Times New Roman"/>
          <w:bCs/>
          <w:color w:val="000000" w:themeColor="text1"/>
        </w:rPr>
      </w:pPr>
      <w:r w:rsidRPr="00771D08">
        <w:rPr>
          <w:rFonts w:ascii="Times New Roman" w:hAnsi="Times New Roman" w:cs="Times New Roman"/>
          <w:b/>
          <w:u w:val="single"/>
        </w:rPr>
        <w:t>W przypadku, gdy wybór najkorzystniejszej oferty nie nastąpi przed upływem terminu związania ofertą określonego w SWZ</w:t>
      </w:r>
      <w:r w:rsidRPr="0026408D">
        <w:rPr>
          <w:rFonts w:ascii="Times New Roman" w:hAnsi="Times New Roman" w:cs="Times New Roman"/>
          <w:bCs/>
        </w:rPr>
        <w:t xml:space="preserve">, </w:t>
      </w:r>
      <w:r w:rsidRPr="00771D08">
        <w:rPr>
          <w:rFonts w:ascii="Times New Roman" w:hAnsi="Times New Roman" w:cs="Times New Roman"/>
          <w:bCs/>
        </w:rPr>
        <w:t xml:space="preserve">Zamawiający przed upływem terminu związania ofertą zwraca się jednokrotnie do Wykonawców o wyrażenie zgody na przedłużenie tego terminu </w:t>
      </w:r>
      <w:r w:rsidRPr="00771D08">
        <w:rPr>
          <w:rFonts w:ascii="Times New Roman" w:hAnsi="Times New Roman" w:cs="Times New Roman"/>
          <w:bCs/>
        </w:rPr>
        <w:br/>
        <w:t xml:space="preserve">o wskazany przez niego okres, nie dłuższy niż </w:t>
      </w:r>
      <w:r w:rsidRPr="00771D08">
        <w:rPr>
          <w:rFonts w:ascii="Times New Roman" w:hAnsi="Times New Roman" w:cs="Times New Roman"/>
          <w:b/>
        </w:rPr>
        <w:t>60 dni</w:t>
      </w:r>
      <w:r w:rsidRPr="00771D08">
        <w:rPr>
          <w:rFonts w:ascii="Times New Roman" w:hAnsi="Times New Roman" w:cs="Times New Roman"/>
          <w:bCs/>
        </w:rPr>
        <w:t>.</w:t>
      </w:r>
    </w:p>
    <w:p w:rsidR="00C44589" w:rsidRPr="00DF1FF3" w:rsidRDefault="00C44589" w:rsidP="00C44589">
      <w:pPr>
        <w:pStyle w:val="Akapitzlist"/>
        <w:numPr>
          <w:ilvl w:val="0"/>
          <w:numId w:val="3"/>
        </w:numPr>
        <w:ind w:left="364" w:hanging="378"/>
        <w:jc w:val="both"/>
        <w:rPr>
          <w:rFonts w:ascii="Times New Roman" w:hAnsi="Times New Roman" w:cs="Times New Roman"/>
          <w:bCs/>
          <w:color w:val="000000" w:themeColor="text1"/>
        </w:rPr>
      </w:pPr>
      <w:r w:rsidRPr="00771D08">
        <w:rPr>
          <w:rFonts w:ascii="Times New Roman" w:hAnsi="Times New Roman" w:cs="Times New Roman"/>
          <w:b/>
          <w:u w:val="single"/>
        </w:rPr>
        <w:t>Przedłużenie terminu związania ofertą,</w:t>
      </w:r>
      <w:r w:rsidRPr="00771D08">
        <w:rPr>
          <w:rFonts w:ascii="Times New Roman" w:hAnsi="Times New Roman" w:cs="Times New Roman"/>
          <w:u w:val="single"/>
        </w:rPr>
        <w:t xml:space="preserve"> o którym mowa w ust. 2,</w:t>
      </w:r>
      <w:r w:rsidR="00B93FB2">
        <w:rPr>
          <w:rFonts w:ascii="Times New Roman" w:hAnsi="Times New Roman" w:cs="Times New Roman"/>
          <w:u w:val="single"/>
        </w:rPr>
        <w:t xml:space="preserve"> </w:t>
      </w:r>
      <w:r w:rsidRPr="00771D08">
        <w:rPr>
          <w:rFonts w:ascii="Times New Roman" w:hAnsi="Times New Roman" w:cs="Times New Roman"/>
          <w:b/>
        </w:rPr>
        <w:t>wymaga złożenia przez Wykonawcę pisemnego oświadczenia</w:t>
      </w:r>
      <w:r w:rsidRPr="00771D08">
        <w:rPr>
          <w:rFonts w:ascii="Times New Roman" w:hAnsi="Times New Roman" w:cs="Times New Roman"/>
        </w:rPr>
        <w:t xml:space="preserve"> (tj. wyrażonego przy użyciu wyrazów, cyfr lub innych znaków pisarskich, które można odczytać i powielić) o wyrażeniu zgody na przedłużenie terminu związania ofertą.</w:t>
      </w:r>
    </w:p>
    <w:p w:rsidR="00C44589" w:rsidRPr="00DF1FF3" w:rsidRDefault="00C44589" w:rsidP="00C44589">
      <w:pPr>
        <w:pStyle w:val="Akapitzlist"/>
        <w:numPr>
          <w:ilvl w:val="0"/>
          <w:numId w:val="3"/>
        </w:numPr>
        <w:ind w:left="364" w:hanging="378"/>
        <w:jc w:val="both"/>
        <w:rPr>
          <w:rFonts w:ascii="Times New Roman" w:hAnsi="Times New Roman" w:cs="Times New Roman"/>
          <w:bCs/>
          <w:color w:val="000000" w:themeColor="text1"/>
        </w:rPr>
      </w:pPr>
      <w:r w:rsidRPr="00DF1FF3">
        <w:rPr>
          <w:rFonts w:ascii="Times New Roman" w:hAnsi="Times New Roman" w:cs="Times New Roman"/>
          <w:b/>
          <w:color w:val="000000" w:themeColor="text1"/>
          <w:u w:val="single"/>
        </w:rPr>
        <w:t>Jeżeli termin związania</w:t>
      </w:r>
      <w:r w:rsidR="005957DB">
        <w:rPr>
          <w:rFonts w:ascii="Times New Roman" w:hAnsi="Times New Roman" w:cs="Times New Roman"/>
          <w:b/>
          <w:color w:val="000000" w:themeColor="text1"/>
          <w:u w:val="single"/>
        </w:rPr>
        <w:t xml:space="preserve"> ofertą</w:t>
      </w:r>
      <w:r w:rsidRPr="00DF1FF3">
        <w:rPr>
          <w:rFonts w:ascii="Times New Roman" w:hAnsi="Times New Roman" w:cs="Times New Roman"/>
          <w:b/>
          <w:color w:val="000000" w:themeColor="text1"/>
          <w:u w:val="single"/>
        </w:rPr>
        <w:t xml:space="preserve"> upłynął przed wyborem najkorzystniejszej oferty</w:t>
      </w:r>
      <w:r w:rsidRPr="0026408D">
        <w:rPr>
          <w:rFonts w:ascii="Times New Roman" w:hAnsi="Times New Roman" w:cs="Times New Roman"/>
          <w:bCs/>
          <w:color w:val="000000" w:themeColor="text1"/>
          <w:u w:val="single"/>
        </w:rPr>
        <w:t>,</w:t>
      </w:r>
      <w:r w:rsidR="00AB276E">
        <w:rPr>
          <w:rFonts w:ascii="Times New Roman" w:hAnsi="Times New Roman" w:cs="Times New Roman"/>
          <w:bCs/>
          <w:color w:val="000000" w:themeColor="text1"/>
          <w:u w:val="single"/>
        </w:rPr>
        <w:t xml:space="preserve"> </w:t>
      </w:r>
      <w:r w:rsidR="0026408D">
        <w:rPr>
          <w:rFonts w:ascii="Times New Roman" w:hAnsi="Times New Roman" w:cs="Times New Roman"/>
          <w:color w:val="000000" w:themeColor="text1"/>
        </w:rPr>
        <w:t>Z</w:t>
      </w:r>
      <w:r w:rsidRPr="00DF1FF3">
        <w:rPr>
          <w:rFonts w:ascii="Times New Roman" w:hAnsi="Times New Roman" w:cs="Times New Roman"/>
          <w:color w:val="000000" w:themeColor="text1"/>
        </w:rPr>
        <w:t xml:space="preserve">amawiający wzywa </w:t>
      </w:r>
      <w:r>
        <w:rPr>
          <w:rFonts w:ascii="Times New Roman" w:hAnsi="Times New Roman" w:cs="Times New Roman"/>
          <w:color w:val="000000" w:themeColor="text1"/>
        </w:rPr>
        <w:t>W</w:t>
      </w:r>
      <w:r w:rsidRPr="00DF1FF3">
        <w:rPr>
          <w:rFonts w:ascii="Times New Roman" w:hAnsi="Times New Roman" w:cs="Times New Roman"/>
          <w:color w:val="000000" w:themeColor="text1"/>
        </w:rPr>
        <w:t>ykonawcę,</w:t>
      </w:r>
      <w:r w:rsidR="00AB276E">
        <w:rPr>
          <w:rFonts w:ascii="Times New Roman" w:hAnsi="Times New Roman" w:cs="Times New Roman"/>
          <w:color w:val="000000" w:themeColor="text1"/>
        </w:rPr>
        <w:t xml:space="preserve"> </w:t>
      </w:r>
      <w:r w:rsidRPr="00DF1FF3">
        <w:rPr>
          <w:rFonts w:ascii="Times New Roman" w:hAnsi="Times New Roman" w:cs="Times New Roman"/>
          <w:color w:val="000000" w:themeColor="text1"/>
        </w:rPr>
        <w:t xml:space="preserve">którego oferta otrzymała najwyższą ocenę, do wyrażenia, w wyznaczonym przez Zamawiającego terminie, </w:t>
      </w:r>
      <w:r w:rsidRPr="00DF1FF3">
        <w:rPr>
          <w:rFonts w:ascii="Times New Roman" w:hAnsi="Times New Roman" w:cs="Times New Roman"/>
          <w:b/>
          <w:color w:val="000000" w:themeColor="text1"/>
          <w:u w:val="single"/>
        </w:rPr>
        <w:t>pisemnej zgody na wybór jego oferty</w:t>
      </w:r>
      <w:r w:rsidRPr="00DF1FF3">
        <w:rPr>
          <w:rFonts w:ascii="Times New Roman" w:hAnsi="Times New Roman" w:cs="Times New Roman"/>
          <w:color w:val="000000" w:themeColor="text1"/>
          <w:u w:val="single"/>
        </w:rPr>
        <w:t>.</w:t>
      </w:r>
    </w:p>
    <w:p w:rsidR="00C44589" w:rsidRPr="00DF1FF3" w:rsidRDefault="00C44589" w:rsidP="00C44589">
      <w:pPr>
        <w:pStyle w:val="Akapitzlist"/>
        <w:numPr>
          <w:ilvl w:val="0"/>
          <w:numId w:val="3"/>
        </w:numPr>
        <w:ind w:left="364" w:hanging="378"/>
        <w:jc w:val="both"/>
        <w:rPr>
          <w:rFonts w:ascii="Times New Roman" w:hAnsi="Times New Roman" w:cs="Times New Roman"/>
          <w:bCs/>
          <w:color w:val="000000" w:themeColor="text1"/>
        </w:rPr>
      </w:pPr>
      <w:r w:rsidRPr="00DF1FF3">
        <w:rPr>
          <w:rFonts w:ascii="Times New Roman" w:hAnsi="Times New Roman" w:cs="Times New Roman"/>
          <w:b/>
          <w:color w:val="000000" w:themeColor="text1"/>
          <w:u w:val="single"/>
        </w:rPr>
        <w:t xml:space="preserve">W przypadku braku zgody, o której mowa w ust. 4, </w:t>
      </w:r>
      <w:r>
        <w:rPr>
          <w:rFonts w:ascii="Times New Roman" w:hAnsi="Times New Roman" w:cs="Times New Roman"/>
          <w:color w:val="000000" w:themeColor="text1"/>
        </w:rPr>
        <w:t>Z</w:t>
      </w:r>
      <w:r w:rsidRPr="00DF1FF3">
        <w:rPr>
          <w:rFonts w:ascii="Times New Roman" w:hAnsi="Times New Roman" w:cs="Times New Roman"/>
          <w:color w:val="000000" w:themeColor="text1"/>
        </w:rPr>
        <w:t xml:space="preserve">amawiający zwraca się o wyrażenie takiej zgody do kolejnego </w:t>
      </w:r>
      <w:r>
        <w:rPr>
          <w:rFonts w:ascii="Times New Roman" w:hAnsi="Times New Roman" w:cs="Times New Roman"/>
          <w:color w:val="000000" w:themeColor="text1"/>
        </w:rPr>
        <w:t>W</w:t>
      </w:r>
      <w:r w:rsidRPr="00DF1FF3">
        <w:rPr>
          <w:rFonts w:ascii="Times New Roman" w:hAnsi="Times New Roman" w:cs="Times New Roman"/>
          <w:color w:val="000000" w:themeColor="text1"/>
        </w:rPr>
        <w:t>ykonawcy, którego oferta została najwyżej oceniona,</w:t>
      </w:r>
      <w:r w:rsidRPr="00DF1FF3">
        <w:rPr>
          <w:rFonts w:ascii="Times New Roman" w:hAnsi="Times New Roman" w:cs="Times New Roman"/>
          <w:b/>
          <w:color w:val="000000" w:themeColor="text1"/>
        </w:rPr>
        <w:t xml:space="preserve"> chyba że zachodzą przesłanki do unieważnienia postępowania.</w:t>
      </w:r>
    </w:p>
    <w:p w:rsidR="00C44589" w:rsidRPr="00DF1FF3" w:rsidRDefault="00C44589" w:rsidP="00C44589">
      <w:pPr>
        <w:pStyle w:val="Akapitzlist"/>
        <w:numPr>
          <w:ilvl w:val="0"/>
          <w:numId w:val="3"/>
        </w:numPr>
        <w:ind w:left="364" w:hanging="378"/>
        <w:jc w:val="both"/>
        <w:rPr>
          <w:rFonts w:ascii="Times New Roman" w:hAnsi="Times New Roman" w:cs="Times New Roman"/>
          <w:bCs/>
          <w:color w:val="000000" w:themeColor="text1"/>
        </w:rPr>
      </w:pPr>
      <w:r w:rsidRPr="00DF1FF3">
        <w:rPr>
          <w:rFonts w:ascii="Times New Roman" w:hAnsi="Times New Roman" w:cs="Times New Roman"/>
          <w:b/>
          <w:color w:val="000000" w:themeColor="text1"/>
          <w:u w:val="single"/>
        </w:rPr>
        <w:t>W przypadku, gdy Zamawiający żąda wniesienia wadium,</w:t>
      </w:r>
      <w:r w:rsidRPr="00DF1FF3">
        <w:rPr>
          <w:rFonts w:ascii="Times New Roman" w:hAnsi="Times New Roman" w:cs="Times New Roman"/>
          <w:color w:val="000000" w:themeColor="text1"/>
        </w:rPr>
        <w:t xml:space="preserve"> przedłużenie terminu związania ofertą, o którym mowa w ust. 2, następuje wraz z przedłużeniem okresu ważności wadium albo, jeżeli nie jest to możliwe, z wniesieniem nowego wadium na przedłużony okres związania ofertą</w:t>
      </w:r>
      <w:r w:rsidRPr="00DF1FF3">
        <w:rPr>
          <w:rFonts w:ascii="Times New Roman" w:hAnsi="Times New Roman" w:cs="Times New Roman"/>
        </w:rPr>
        <w:t>.</w:t>
      </w:r>
    </w:p>
    <w:p w:rsidR="00C44589" w:rsidRDefault="00C44589" w:rsidP="00C44589">
      <w:pPr>
        <w:pStyle w:val="Akapitzlist"/>
        <w:jc w:val="both"/>
        <w:rPr>
          <w:rFonts w:ascii="Times New Roman" w:hAnsi="Times New Roman" w:cs="Times New Roman"/>
        </w:rPr>
      </w:pPr>
    </w:p>
    <w:p w:rsidR="00C44589" w:rsidRPr="00E32E69" w:rsidRDefault="00C44589" w:rsidP="00E32E69">
      <w:pPr>
        <w:pStyle w:val="Akapitzlist"/>
        <w:numPr>
          <w:ilvl w:val="0"/>
          <w:numId w:val="2"/>
        </w:numPr>
        <w:spacing w:after="0" w:line="240" w:lineRule="auto"/>
        <w:ind w:left="728" w:hanging="336"/>
        <w:rPr>
          <w:rFonts w:ascii="Times New Roman" w:hAnsi="Times New Roman" w:cs="Times New Roman"/>
          <w:b/>
        </w:rPr>
      </w:pPr>
      <w:r w:rsidRPr="00E32E69">
        <w:rPr>
          <w:rFonts w:ascii="Times New Roman" w:hAnsi="Times New Roman" w:cs="Times New Roman"/>
          <w:b/>
        </w:rPr>
        <w:t>Wymagania dotyczące wadium</w:t>
      </w:r>
    </w:p>
    <w:p w:rsidR="00E32E69" w:rsidRDefault="00956DAB" w:rsidP="00E32E6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Zamawiający nie wymaga wniesienia wadium.</w:t>
      </w:r>
    </w:p>
    <w:p w:rsidR="00C44589" w:rsidRDefault="00C44589" w:rsidP="00C44589">
      <w:pPr>
        <w:pStyle w:val="Default"/>
        <w:jc w:val="both"/>
        <w:rPr>
          <w:rFonts w:ascii="Times New Roman" w:hAnsi="Times New Roman" w:cs="Times New Roman"/>
          <w:sz w:val="22"/>
          <w:szCs w:val="22"/>
        </w:rPr>
      </w:pPr>
    </w:p>
    <w:p w:rsidR="00956DAB" w:rsidRPr="006F2916" w:rsidRDefault="00956DAB" w:rsidP="00C44589">
      <w:pPr>
        <w:pStyle w:val="Default"/>
        <w:jc w:val="both"/>
        <w:rPr>
          <w:rFonts w:ascii="Times New Roman" w:hAnsi="Times New Roman" w:cs="Times New Roman"/>
          <w:sz w:val="22"/>
          <w:szCs w:val="22"/>
        </w:rPr>
      </w:pPr>
    </w:p>
    <w:p w:rsidR="00C44589" w:rsidRDefault="00C44589" w:rsidP="00C44589">
      <w:pPr>
        <w:pStyle w:val="Akapitzlist"/>
        <w:numPr>
          <w:ilvl w:val="0"/>
          <w:numId w:val="2"/>
        </w:numPr>
        <w:ind w:left="728" w:hanging="266"/>
        <w:rPr>
          <w:rFonts w:ascii="Times New Roman" w:hAnsi="Times New Roman" w:cs="Times New Roman"/>
          <w:b/>
        </w:rPr>
      </w:pPr>
      <w:r>
        <w:rPr>
          <w:rFonts w:ascii="Times New Roman" w:hAnsi="Times New Roman" w:cs="Times New Roman"/>
          <w:b/>
        </w:rPr>
        <w:t>Informacje dotyczące zabezpieczenia należytego wykonania umowy</w:t>
      </w:r>
    </w:p>
    <w:p w:rsidR="00C44589" w:rsidRPr="00956DAB" w:rsidRDefault="00956DAB" w:rsidP="00956DAB">
      <w:pPr>
        <w:pStyle w:val="Akapitzlist"/>
        <w:ind w:left="0"/>
        <w:rPr>
          <w:rFonts w:ascii="Times New Roman" w:hAnsi="Times New Roman" w:cs="Times New Roman"/>
        </w:rPr>
      </w:pPr>
      <w:r w:rsidRPr="00956DAB">
        <w:rPr>
          <w:rFonts w:ascii="Times New Roman" w:hAnsi="Times New Roman" w:cs="Times New Roman"/>
        </w:rPr>
        <w:t>Zamawiający nie wymaga wniesienia należytego wykonania umowy.</w:t>
      </w:r>
    </w:p>
    <w:p w:rsidR="00FC666B" w:rsidRPr="00030703" w:rsidRDefault="00FC666B" w:rsidP="005343B8">
      <w:pPr>
        <w:pStyle w:val="Tekstpodstawowy"/>
        <w:spacing w:after="0"/>
        <w:jc w:val="both"/>
        <w:rPr>
          <w:rFonts w:ascii="Times New Roman" w:hAnsi="Times New Roman" w:cs="Times New Roman"/>
          <w:szCs w:val="20"/>
        </w:rPr>
      </w:pPr>
    </w:p>
    <w:p w:rsidR="00C44589" w:rsidRPr="006F2916" w:rsidRDefault="00C44589" w:rsidP="00C44589">
      <w:pPr>
        <w:pStyle w:val="Akapitzlist"/>
        <w:numPr>
          <w:ilvl w:val="0"/>
          <w:numId w:val="2"/>
        </w:numPr>
        <w:ind w:left="728" w:hanging="266"/>
        <w:rPr>
          <w:rFonts w:ascii="Times New Roman" w:hAnsi="Times New Roman" w:cs="Times New Roman"/>
          <w:b/>
        </w:rPr>
      </w:pPr>
      <w:bookmarkStart w:id="3" w:name="_Hlk71267211"/>
      <w:r w:rsidRPr="006F2916">
        <w:rPr>
          <w:rFonts w:ascii="Times New Roman" w:hAnsi="Times New Roman" w:cs="Times New Roman"/>
          <w:b/>
        </w:rPr>
        <w:t>Opis sposobu przygotowania oferty</w:t>
      </w:r>
    </w:p>
    <w:p w:rsidR="00C44589" w:rsidRPr="006F2916" w:rsidRDefault="00C44589" w:rsidP="00C44589">
      <w:pPr>
        <w:pStyle w:val="Akapitzlist"/>
        <w:ind w:left="1440"/>
        <w:rPr>
          <w:rFonts w:ascii="Times New Roman" w:hAnsi="Times New Roman" w:cs="Times New Roman"/>
          <w:b/>
        </w:rPr>
      </w:pPr>
    </w:p>
    <w:p w:rsidR="00C44589" w:rsidRPr="006F2916" w:rsidRDefault="00C44589" w:rsidP="00FC666B">
      <w:pPr>
        <w:pStyle w:val="Akapitzlist"/>
        <w:numPr>
          <w:ilvl w:val="0"/>
          <w:numId w:val="4"/>
        </w:numPr>
        <w:spacing w:after="0" w:line="240" w:lineRule="auto"/>
        <w:jc w:val="both"/>
        <w:rPr>
          <w:rFonts w:ascii="Times New Roman" w:hAnsi="Times New Roman" w:cs="Times New Roman"/>
        </w:rPr>
      </w:pPr>
      <w:r w:rsidRPr="006F2916">
        <w:rPr>
          <w:rFonts w:ascii="Times New Roman" w:hAnsi="Times New Roman" w:cs="Times New Roman"/>
        </w:rPr>
        <w:t xml:space="preserve">Oferta musi być sporządzona w języku polskim, pod rygorem nieważności w formie elektronicznej </w:t>
      </w:r>
      <w:r w:rsidRPr="001E0734">
        <w:rPr>
          <w:rFonts w:ascii="Times New Roman" w:hAnsi="Times New Roman" w:cs="Times New Roman"/>
          <w:b/>
        </w:rPr>
        <w:t>opatrzo</w:t>
      </w:r>
      <w:r w:rsidR="00F7545F">
        <w:rPr>
          <w:rFonts w:ascii="Times New Roman" w:hAnsi="Times New Roman" w:cs="Times New Roman"/>
          <w:b/>
        </w:rPr>
        <w:t>na</w:t>
      </w:r>
      <w:r w:rsidRPr="001E0734">
        <w:rPr>
          <w:rFonts w:ascii="Times New Roman" w:hAnsi="Times New Roman" w:cs="Times New Roman"/>
          <w:b/>
        </w:rPr>
        <w:t xml:space="preserve"> kwalifikowanym podpisem elektronicznym</w:t>
      </w:r>
      <w:r w:rsidR="00FC666B">
        <w:rPr>
          <w:rFonts w:ascii="Times New Roman" w:hAnsi="Times New Roman" w:cs="Times New Roman"/>
          <w:b/>
        </w:rPr>
        <w:t xml:space="preserve"> </w:t>
      </w:r>
      <w:r w:rsidRPr="006F2916">
        <w:rPr>
          <w:rFonts w:ascii="Times New Roman" w:hAnsi="Times New Roman" w:cs="Times New Roman"/>
        </w:rPr>
        <w:t>w formacie danych: .pdf, .doc, .docx</w:t>
      </w:r>
      <w:r>
        <w:rPr>
          <w:rFonts w:ascii="Times New Roman" w:hAnsi="Times New Roman" w:cs="Times New Roman"/>
        </w:rPr>
        <w:t xml:space="preserve">, </w:t>
      </w:r>
      <w:r w:rsidRPr="006F2916">
        <w:rPr>
          <w:rFonts w:ascii="Times New Roman" w:hAnsi="Times New Roman" w:cs="Times New Roman"/>
        </w:rPr>
        <w:t>.xps, .xls, .jpg, .jpeg</w:t>
      </w:r>
      <w:r w:rsidR="00FC666B">
        <w:rPr>
          <w:rFonts w:ascii="Times New Roman" w:hAnsi="Times New Roman" w:cs="Times New Roman"/>
        </w:rPr>
        <w:t xml:space="preserve"> </w:t>
      </w:r>
      <w:r w:rsidRPr="006F2916">
        <w:rPr>
          <w:rFonts w:ascii="Times New Roman" w:hAnsi="Times New Roman" w:cs="Times New Roman"/>
          <w:b/>
        </w:rPr>
        <w:t>ze szczególnym wskazaniem na .pdf</w:t>
      </w:r>
      <w:r w:rsidRPr="006F2916">
        <w:rPr>
          <w:rFonts w:ascii="Times New Roman" w:hAnsi="Times New Roman" w:cs="Times New Roman"/>
        </w:rPr>
        <w:t xml:space="preserve"> .</w:t>
      </w:r>
    </w:p>
    <w:bookmarkEnd w:id="3"/>
    <w:p w:rsidR="00C44589" w:rsidRPr="006F2916" w:rsidRDefault="00C44589" w:rsidP="00FC666B">
      <w:pPr>
        <w:pStyle w:val="Akapitzlist"/>
        <w:numPr>
          <w:ilvl w:val="0"/>
          <w:numId w:val="4"/>
        </w:numPr>
        <w:spacing w:after="0" w:line="240" w:lineRule="auto"/>
        <w:jc w:val="both"/>
        <w:rPr>
          <w:rFonts w:ascii="Times New Roman" w:hAnsi="Times New Roman" w:cs="Times New Roman"/>
        </w:rPr>
      </w:pPr>
      <w:r w:rsidRPr="006F2916">
        <w:rPr>
          <w:rFonts w:ascii="Times New Roman" w:hAnsi="Times New Roman" w:cs="Times New Roman"/>
          <w:b/>
        </w:rPr>
        <w:lastRenderedPageBreak/>
        <w:t xml:space="preserve">Rozszerzenia plików wykorzystywanych przez Wykonawców powinny być zgodne </w:t>
      </w:r>
      <w:r w:rsidRPr="006F2916">
        <w:rPr>
          <w:rFonts w:ascii="Times New Roman" w:hAnsi="Times New Roman" w:cs="Times New Roman"/>
          <w:b/>
        </w:rPr>
        <w:br/>
        <w:t>z</w:t>
      </w:r>
      <w:r w:rsidRPr="006F2916">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Pr="006F2916">
        <w:rPr>
          <w:rFonts w:ascii="Times New Roman" w:hAnsi="Times New Roman" w:cs="Times New Roman"/>
        </w:rPr>
        <w:br/>
        <w:t>w postaci elektronicznej oraz minimalnych wymagań dla systemów teleinformatycznych”, zwanego dalej Rozporządzeniem KRI.</w:t>
      </w:r>
    </w:p>
    <w:p w:rsidR="00C44589" w:rsidRPr="00A01732" w:rsidRDefault="00C44589" w:rsidP="00FC666B">
      <w:pPr>
        <w:pStyle w:val="Akapitzlist"/>
        <w:numPr>
          <w:ilvl w:val="0"/>
          <w:numId w:val="4"/>
        </w:numPr>
        <w:spacing w:after="0" w:line="240" w:lineRule="auto"/>
        <w:jc w:val="both"/>
        <w:rPr>
          <w:rFonts w:ascii="Times New Roman" w:hAnsi="Times New Roman" w:cs="Times New Roman"/>
        </w:rPr>
      </w:pPr>
      <w:bookmarkStart w:id="4" w:name="_Hlk71267895"/>
      <w:r w:rsidRPr="00A01732">
        <w:rPr>
          <w:rFonts w:ascii="Times New Roman" w:hAnsi="Times New Roman" w:cs="Times New Roman"/>
        </w:rPr>
        <w:t xml:space="preserve">W procesie </w:t>
      </w:r>
      <w:r>
        <w:rPr>
          <w:rFonts w:ascii="Times New Roman" w:hAnsi="Times New Roman" w:cs="Times New Roman"/>
        </w:rPr>
        <w:t xml:space="preserve">składania oferty </w:t>
      </w:r>
      <w:r w:rsidRPr="00A01732">
        <w:rPr>
          <w:rFonts w:ascii="Times New Roman" w:hAnsi="Times New Roman" w:cs="Times New Roman"/>
        </w:rPr>
        <w:t xml:space="preserve">na platformie, </w:t>
      </w:r>
      <w:r w:rsidRPr="00A01732">
        <w:rPr>
          <w:rFonts w:ascii="Times New Roman" w:hAnsi="Times New Roman" w:cs="Times New Roman"/>
          <w:b/>
        </w:rPr>
        <w:t>kwalifikowany podpis elektroniczny</w:t>
      </w:r>
      <w:r w:rsidRPr="00A01732">
        <w:rPr>
          <w:rFonts w:ascii="Times New Roman" w:hAnsi="Times New Roman" w:cs="Times New Roman"/>
        </w:rPr>
        <w:t xml:space="preserve"> Wykonawca składa bezpośrednio na dokumencie, który następnie przesyła do systemu.</w:t>
      </w:r>
    </w:p>
    <w:bookmarkEnd w:id="4"/>
    <w:p w:rsidR="00C44589" w:rsidRDefault="00C44589" w:rsidP="00FC666B">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W celu ewentualnej kompresji danych Zamawiający zaleca wykorzystanie jednego </w:t>
      </w:r>
      <w:r>
        <w:rPr>
          <w:rFonts w:ascii="Times New Roman" w:hAnsi="Times New Roman" w:cs="Times New Roman"/>
        </w:rPr>
        <w:br/>
        <w:t>z rozszerzeń:</w:t>
      </w:r>
    </w:p>
    <w:p w:rsidR="00C44589" w:rsidRPr="00F12DE6" w:rsidRDefault="00C44589" w:rsidP="00FC666B">
      <w:pPr>
        <w:pStyle w:val="Akapitzlist"/>
        <w:numPr>
          <w:ilvl w:val="0"/>
          <w:numId w:val="24"/>
        </w:numPr>
        <w:spacing w:after="0" w:line="240" w:lineRule="auto"/>
        <w:jc w:val="both"/>
        <w:rPr>
          <w:rFonts w:ascii="Times New Roman" w:hAnsi="Times New Roman" w:cs="Times New Roman"/>
          <w:bCs/>
        </w:rPr>
      </w:pPr>
      <w:r w:rsidRPr="00F12DE6">
        <w:rPr>
          <w:rFonts w:ascii="Times New Roman" w:hAnsi="Times New Roman" w:cs="Times New Roman"/>
          <w:b/>
        </w:rPr>
        <w:t>.zip</w:t>
      </w:r>
      <w:r>
        <w:rPr>
          <w:rFonts w:ascii="Times New Roman" w:hAnsi="Times New Roman" w:cs="Times New Roman"/>
          <w:bCs/>
        </w:rPr>
        <w:t>,</w:t>
      </w:r>
    </w:p>
    <w:p w:rsidR="00C44589" w:rsidRPr="00F12DE6" w:rsidRDefault="00C44589" w:rsidP="00FC666B">
      <w:pPr>
        <w:pStyle w:val="Akapitzlist"/>
        <w:numPr>
          <w:ilvl w:val="0"/>
          <w:numId w:val="24"/>
        </w:numPr>
        <w:spacing w:after="0" w:line="240" w:lineRule="auto"/>
        <w:jc w:val="both"/>
        <w:rPr>
          <w:rFonts w:ascii="Times New Roman" w:hAnsi="Times New Roman" w:cs="Times New Roman"/>
          <w:bCs/>
        </w:rPr>
      </w:pPr>
      <w:r w:rsidRPr="00F12DE6">
        <w:rPr>
          <w:rFonts w:ascii="Times New Roman" w:hAnsi="Times New Roman" w:cs="Times New Roman"/>
          <w:b/>
        </w:rPr>
        <w:t>.7z</w:t>
      </w:r>
      <w:r>
        <w:rPr>
          <w:rFonts w:ascii="Times New Roman" w:hAnsi="Times New Roman" w:cs="Times New Roman"/>
          <w:bCs/>
        </w:rPr>
        <w:t>.</w:t>
      </w:r>
    </w:p>
    <w:p w:rsidR="00C44589" w:rsidRPr="009D34DB" w:rsidRDefault="00C44589" w:rsidP="00FC666B">
      <w:pPr>
        <w:pStyle w:val="Akapitzlist"/>
        <w:numPr>
          <w:ilvl w:val="0"/>
          <w:numId w:val="4"/>
        </w:numPr>
        <w:spacing w:after="0" w:line="240" w:lineRule="auto"/>
        <w:jc w:val="both"/>
        <w:rPr>
          <w:rFonts w:ascii="Times New Roman" w:hAnsi="Times New Roman" w:cs="Times New Roman"/>
          <w:bCs/>
          <w:u w:val="single"/>
        </w:rPr>
      </w:pPr>
      <w:r w:rsidRPr="00F12DE6">
        <w:rPr>
          <w:rFonts w:ascii="Times New Roman" w:hAnsi="Times New Roman" w:cs="Times New Roman"/>
          <w:b/>
          <w:u w:val="single"/>
        </w:rPr>
        <w:t>Wśród rozszerzeń powszechnych</w:t>
      </w:r>
      <w:r>
        <w:rPr>
          <w:rFonts w:ascii="Times New Roman" w:hAnsi="Times New Roman" w:cs="Times New Roman"/>
          <w:b/>
          <w:u w:val="single"/>
        </w:rPr>
        <w:t>,</w:t>
      </w:r>
      <w:r w:rsidRPr="00F12DE6">
        <w:rPr>
          <w:rFonts w:ascii="Times New Roman" w:hAnsi="Times New Roman" w:cs="Times New Roman"/>
          <w:b/>
          <w:u w:val="single"/>
        </w:rPr>
        <w:t xml:space="preserve"> a niewystępujących w Rozporządzeniu KRI występują: .rar</w:t>
      </w:r>
      <w:r>
        <w:rPr>
          <w:rFonts w:ascii="Times New Roman" w:hAnsi="Times New Roman" w:cs="Times New Roman"/>
          <w:b/>
          <w:u w:val="single"/>
        </w:rPr>
        <w:t>,</w:t>
      </w:r>
      <w:r w:rsidRPr="00F12DE6">
        <w:rPr>
          <w:rFonts w:ascii="Times New Roman" w:hAnsi="Times New Roman" w:cs="Times New Roman"/>
          <w:b/>
          <w:u w:val="single"/>
        </w:rPr>
        <w:t xml:space="preserve"> .gif</w:t>
      </w:r>
      <w:r>
        <w:rPr>
          <w:rFonts w:ascii="Times New Roman" w:hAnsi="Times New Roman" w:cs="Times New Roman"/>
          <w:b/>
          <w:u w:val="single"/>
        </w:rPr>
        <w:t>,</w:t>
      </w:r>
      <w:r w:rsidRPr="00F12DE6">
        <w:rPr>
          <w:rFonts w:ascii="Times New Roman" w:hAnsi="Times New Roman" w:cs="Times New Roman"/>
          <w:b/>
          <w:u w:val="single"/>
        </w:rPr>
        <w:t xml:space="preserve"> .bmp</w:t>
      </w:r>
      <w:r w:rsidR="0007736F">
        <w:rPr>
          <w:rFonts w:ascii="Times New Roman" w:hAnsi="Times New Roman" w:cs="Times New Roman"/>
          <w:b/>
          <w:u w:val="single"/>
        </w:rPr>
        <w:t xml:space="preserve">, </w:t>
      </w:r>
      <w:r w:rsidRPr="00F12DE6">
        <w:rPr>
          <w:rFonts w:ascii="Times New Roman" w:hAnsi="Times New Roman" w:cs="Times New Roman"/>
          <w:b/>
          <w:u w:val="single"/>
        </w:rPr>
        <w:t>numbers</w:t>
      </w:r>
      <w:r>
        <w:rPr>
          <w:rFonts w:ascii="Times New Roman" w:hAnsi="Times New Roman" w:cs="Times New Roman"/>
          <w:b/>
          <w:u w:val="single"/>
        </w:rPr>
        <w:t>,</w:t>
      </w:r>
      <w:r w:rsidRPr="00F12DE6">
        <w:rPr>
          <w:rFonts w:ascii="Times New Roman" w:hAnsi="Times New Roman" w:cs="Times New Roman"/>
          <w:b/>
          <w:u w:val="single"/>
        </w:rPr>
        <w:t xml:space="preserve"> .pages</w:t>
      </w:r>
      <w:r w:rsidRPr="001A17B6">
        <w:rPr>
          <w:rFonts w:ascii="Times New Roman" w:hAnsi="Times New Roman" w:cs="Times New Roman"/>
          <w:b/>
        </w:rPr>
        <w:t>.</w:t>
      </w:r>
      <w:r w:rsidR="00FC666B">
        <w:rPr>
          <w:rFonts w:ascii="Times New Roman" w:hAnsi="Times New Roman" w:cs="Times New Roman"/>
          <w:b/>
        </w:rPr>
        <w:t xml:space="preserve"> </w:t>
      </w:r>
      <w:r w:rsidRPr="00F12DE6">
        <w:rPr>
          <w:rFonts w:ascii="Times New Roman" w:hAnsi="Times New Roman" w:cs="Times New Roman"/>
          <w:b/>
        </w:rPr>
        <w:t xml:space="preserve">Dokumenty złożone w takich plikach zostaną uznane </w:t>
      </w:r>
      <w:r w:rsidRPr="00F12DE6">
        <w:rPr>
          <w:rFonts w:ascii="Times New Roman" w:hAnsi="Times New Roman" w:cs="Times New Roman"/>
          <w:b/>
        </w:rPr>
        <w:br/>
        <w:t>za złożone nieskutecznie</w:t>
      </w:r>
      <w:r w:rsidRPr="006B49AC">
        <w:rPr>
          <w:rFonts w:ascii="Times New Roman" w:hAnsi="Times New Roman" w:cs="Times New Roman"/>
          <w:b/>
        </w:rPr>
        <w:t xml:space="preserve">. </w:t>
      </w:r>
      <w:r>
        <w:rPr>
          <w:rFonts w:ascii="Times New Roman" w:hAnsi="Times New Roman" w:cs="Times New Roman"/>
          <w:b/>
        </w:rPr>
        <w:t xml:space="preserve">O tym fakcie Wykonawca zostanie poinformowany w informacji </w:t>
      </w:r>
      <w:r>
        <w:rPr>
          <w:rFonts w:ascii="Times New Roman" w:hAnsi="Times New Roman" w:cs="Times New Roman"/>
          <w:b/>
        </w:rPr>
        <w:br/>
        <w:t>z otwarcia ofert.</w:t>
      </w:r>
    </w:p>
    <w:p w:rsidR="00C44589" w:rsidRDefault="00C44589" w:rsidP="00FC666B">
      <w:pPr>
        <w:pStyle w:val="Akapitzlist"/>
        <w:spacing w:after="0" w:line="240" w:lineRule="auto"/>
        <w:ind w:left="360"/>
        <w:jc w:val="both"/>
        <w:rPr>
          <w:rFonts w:ascii="Times New Roman" w:hAnsi="Times New Roman" w:cs="Times New Roman"/>
        </w:rPr>
      </w:pPr>
      <w:r w:rsidRPr="009D34DB">
        <w:rPr>
          <w:rFonts w:ascii="Times New Roman" w:hAnsi="Times New Roman" w:cs="Times New Roman"/>
          <w:bCs/>
        </w:rPr>
        <w:t>Powyższe formaty</w:t>
      </w:r>
      <w:r>
        <w:rPr>
          <w:rFonts w:ascii="Times New Roman" w:hAnsi="Times New Roman" w:cs="Times New Roman"/>
          <w:bCs/>
        </w:rPr>
        <w:t xml:space="preserve"> plików są niezgodne z postanowieniami SWZ w Rozdziale XIV pkt</w:t>
      </w:r>
      <w:r w:rsidR="00FC666B">
        <w:rPr>
          <w:rFonts w:ascii="Times New Roman" w:hAnsi="Times New Roman" w:cs="Times New Roman"/>
          <w:bCs/>
        </w:rPr>
        <w:t>.</w:t>
      </w:r>
      <w:r>
        <w:rPr>
          <w:rFonts w:ascii="Times New Roman" w:hAnsi="Times New Roman" w:cs="Times New Roman"/>
          <w:bCs/>
        </w:rPr>
        <w:t xml:space="preserve"> 1 oraz treścią załącznika nr 2 do </w:t>
      </w:r>
      <w:r w:rsidRPr="006F2916">
        <w:rPr>
          <w:rFonts w:ascii="Times New Roman" w:hAnsi="Times New Roman" w:cs="Times New Roman"/>
        </w:rPr>
        <w:t xml:space="preserve">Rozporządzenia Rady Ministrów </w:t>
      </w:r>
      <w:r>
        <w:rPr>
          <w:rFonts w:ascii="Times New Roman" w:hAnsi="Times New Roman" w:cs="Times New Roman"/>
        </w:rPr>
        <w:t xml:space="preserve">z dnia 12 kwietnia 2012 r. </w:t>
      </w:r>
      <w:r>
        <w:rPr>
          <w:rFonts w:ascii="Times New Roman" w:hAnsi="Times New Roman" w:cs="Times New Roman"/>
        </w:rPr>
        <w:br/>
      </w:r>
      <w:r w:rsidRPr="006F2916">
        <w:rPr>
          <w:rFonts w:ascii="Times New Roman" w:hAnsi="Times New Roman" w:cs="Times New Roman"/>
        </w:rPr>
        <w:t xml:space="preserve">w sprawie Krajowych Ram Interoperacyjności, minimalnych wymagań dla rejestrów publicznych </w:t>
      </w:r>
      <w:r>
        <w:rPr>
          <w:rFonts w:ascii="Times New Roman" w:hAnsi="Times New Roman" w:cs="Times New Roman"/>
        </w:rPr>
        <w:br/>
      </w:r>
      <w:r w:rsidRPr="006F2916">
        <w:rPr>
          <w:rFonts w:ascii="Times New Roman" w:hAnsi="Times New Roman" w:cs="Times New Roman"/>
        </w:rPr>
        <w:t>i wymiany informacji w postaci elektronicznej oraz minimalnych wymagań dla systemów teleinformatycznych</w:t>
      </w:r>
      <w:r>
        <w:rPr>
          <w:rFonts w:ascii="Times New Roman" w:hAnsi="Times New Roman" w:cs="Times New Roman"/>
        </w:rPr>
        <w:t xml:space="preserve">, który określa formaty danych oraz standardy </w:t>
      </w:r>
      <w:r w:rsidR="0026408D">
        <w:rPr>
          <w:rFonts w:ascii="Times New Roman" w:hAnsi="Times New Roman" w:cs="Times New Roman"/>
        </w:rPr>
        <w:t>Z</w:t>
      </w:r>
      <w:r>
        <w:rPr>
          <w:rFonts w:ascii="Times New Roman" w:hAnsi="Times New Roman" w:cs="Times New Roman"/>
        </w:rPr>
        <w:t>apewniające dostęp do zasobów informacji udostępnianych za pomocą systemów teleinformatycznych używanych do realizacji zadań publicznych.</w:t>
      </w:r>
    </w:p>
    <w:p w:rsidR="00C44589" w:rsidRPr="00B346B2" w:rsidRDefault="00C44589" w:rsidP="00FC666B">
      <w:pPr>
        <w:pStyle w:val="Akapitzlist"/>
        <w:numPr>
          <w:ilvl w:val="0"/>
          <w:numId w:val="4"/>
        </w:numPr>
        <w:spacing w:after="0" w:line="240" w:lineRule="auto"/>
        <w:jc w:val="both"/>
        <w:rPr>
          <w:rFonts w:ascii="Times New Roman" w:hAnsi="Times New Roman" w:cs="Times New Roman"/>
          <w:u w:val="single"/>
        </w:rPr>
      </w:pPr>
      <w:r w:rsidRPr="0070396D">
        <w:rPr>
          <w:rFonts w:ascii="Times New Roman" w:hAnsi="Times New Roman" w:cs="Times New Roman"/>
        </w:rPr>
        <w:t xml:space="preserve">W przypadku stosowania przez </w:t>
      </w:r>
      <w:r w:rsidR="00080DFE">
        <w:rPr>
          <w:rFonts w:ascii="Times New Roman" w:hAnsi="Times New Roman" w:cs="Times New Roman"/>
        </w:rPr>
        <w:t>W</w:t>
      </w:r>
      <w:r w:rsidRPr="0070396D">
        <w:rPr>
          <w:rFonts w:ascii="Times New Roman" w:hAnsi="Times New Roman" w:cs="Times New Roman"/>
        </w:rPr>
        <w:t>ykonawcę kwalifikowanego podpisu elektronicznego:</w:t>
      </w:r>
    </w:p>
    <w:p w:rsidR="00C44589" w:rsidRPr="008E6AB6" w:rsidRDefault="00C44589" w:rsidP="00FC666B">
      <w:pPr>
        <w:pStyle w:val="Akapitzlist"/>
        <w:numPr>
          <w:ilvl w:val="0"/>
          <w:numId w:val="25"/>
        </w:numPr>
        <w:spacing w:after="0" w:line="240" w:lineRule="auto"/>
        <w:jc w:val="both"/>
        <w:rPr>
          <w:rFonts w:ascii="Times New Roman" w:hAnsi="Times New Roman" w:cs="Times New Roman"/>
          <w:u w:val="single"/>
        </w:rPr>
      </w:pPr>
      <w:r w:rsidRPr="00B346B2">
        <w:rPr>
          <w:rFonts w:ascii="Times New Roman" w:hAnsi="Times New Roman" w:cs="Times New Roman"/>
        </w:rPr>
        <w:t xml:space="preserve">ze względu na niskie ryzyko naruszenia integralności pliku oraz łatwiejszą weryfikację podpisu </w:t>
      </w:r>
      <w:r w:rsidR="00F211FC">
        <w:rPr>
          <w:rFonts w:ascii="Times New Roman" w:hAnsi="Times New Roman" w:cs="Times New Roman"/>
        </w:rPr>
        <w:t>Z</w:t>
      </w:r>
      <w:r w:rsidRPr="00B346B2">
        <w:rPr>
          <w:rFonts w:ascii="Times New Roman" w:hAnsi="Times New Roman" w:cs="Times New Roman"/>
        </w:rPr>
        <w:t xml:space="preserve">amawiający zaleca, w miarę możliwości, </w:t>
      </w:r>
      <w:r w:rsidRPr="00B346B2">
        <w:rPr>
          <w:rFonts w:ascii="Times New Roman" w:hAnsi="Times New Roman" w:cs="Times New Roman"/>
          <w:b/>
        </w:rPr>
        <w:t>przekonwertowanie plików składających się na ofertę na rozszerzenie .pdf i opatrzenie ich podpisem kwalifikowanym w formacie PAdES</w:t>
      </w:r>
      <w:r w:rsidRPr="008E6AB6">
        <w:rPr>
          <w:rFonts w:ascii="Times New Roman" w:hAnsi="Times New Roman" w:cs="Times New Roman"/>
          <w:bCs/>
        </w:rPr>
        <w:t>,</w:t>
      </w:r>
    </w:p>
    <w:p w:rsidR="00C44589" w:rsidRPr="008E6AB6" w:rsidRDefault="00C44589" w:rsidP="00FC666B">
      <w:pPr>
        <w:pStyle w:val="Akapitzlist"/>
        <w:numPr>
          <w:ilvl w:val="0"/>
          <w:numId w:val="25"/>
        </w:numPr>
        <w:spacing w:after="0" w:line="240" w:lineRule="auto"/>
        <w:jc w:val="both"/>
        <w:rPr>
          <w:rFonts w:ascii="Times New Roman" w:hAnsi="Times New Roman" w:cs="Times New Roman"/>
          <w:u w:val="single"/>
        </w:rPr>
      </w:pPr>
      <w:r>
        <w:rPr>
          <w:rFonts w:ascii="Times New Roman" w:hAnsi="Times New Roman" w:cs="Times New Roman"/>
        </w:rPr>
        <w:t>p</w:t>
      </w:r>
      <w:r w:rsidRPr="008E6AB6">
        <w:rPr>
          <w:rFonts w:ascii="Times New Roman" w:hAnsi="Times New Roman" w:cs="Times New Roman"/>
        </w:rPr>
        <w:t xml:space="preserve">liki w innych formatach niż PDF </w:t>
      </w:r>
      <w:r w:rsidRPr="008E6AB6">
        <w:rPr>
          <w:rFonts w:ascii="Times New Roman" w:hAnsi="Times New Roman" w:cs="Times New Roman"/>
          <w:b/>
        </w:rPr>
        <w:t>zaleca się opatrzyć podpisem w formacie XAdES o typie zewnętrznym</w:t>
      </w:r>
      <w:r w:rsidRPr="008E6AB6">
        <w:rPr>
          <w:rFonts w:ascii="Times New Roman" w:hAnsi="Times New Roman" w:cs="Times New Roman"/>
        </w:rPr>
        <w:t xml:space="preserve">. Wykonawca powinien pamiętać, aby plik z podpisem przekazywać łącznie </w:t>
      </w:r>
      <w:r>
        <w:rPr>
          <w:rFonts w:ascii="Times New Roman" w:hAnsi="Times New Roman" w:cs="Times New Roman"/>
        </w:rPr>
        <w:br/>
      </w:r>
      <w:r w:rsidRPr="008E6AB6">
        <w:rPr>
          <w:rFonts w:ascii="Times New Roman" w:hAnsi="Times New Roman" w:cs="Times New Roman"/>
        </w:rPr>
        <w:t>z dokumentem podpisywanym</w:t>
      </w:r>
      <w:r>
        <w:rPr>
          <w:rFonts w:ascii="Times New Roman" w:hAnsi="Times New Roman" w:cs="Times New Roman"/>
        </w:rPr>
        <w:t>,</w:t>
      </w:r>
    </w:p>
    <w:p w:rsidR="00C44589" w:rsidRPr="008E6AB6" w:rsidRDefault="00C44589" w:rsidP="00FC666B">
      <w:pPr>
        <w:pStyle w:val="Akapitzlist"/>
        <w:numPr>
          <w:ilvl w:val="0"/>
          <w:numId w:val="25"/>
        </w:numPr>
        <w:spacing w:after="0" w:line="240" w:lineRule="auto"/>
        <w:jc w:val="both"/>
        <w:rPr>
          <w:rFonts w:ascii="Times New Roman" w:hAnsi="Times New Roman" w:cs="Times New Roman"/>
          <w:u w:val="single"/>
        </w:rPr>
      </w:pPr>
      <w:r w:rsidRPr="008E6AB6">
        <w:rPr>
          <w:rFonts w:ascii="Times New Roman" w:hAnsi="Times New Roman" w:cs="Times New Roman"/>
        </w:rPr>
        <w:t>Zamawiający zaleca wykorzystanie podpisu z kwalifikowanym znacznikiem czasu.</w:t>
      </w:r>
    </w:p>
    <w:p w:rsidR="00C44589" w:rsidRPr="00E74F73" w:rsidRDefault="00C44589" w:rsidP="00FC666B">
      <w:pPr>
        <w:pStyle w:val="Akapitzlist"/>
        <w:numPr>
          <w:ilvl w:val="0"/>
          <w:numId w:val="4"/>
        </w:numPr>
        <w:spacing w:after="0" w:line="240" w:lineRule="auto"/>
        <w:jc w:val="both"/>
        <w:rPr>
          <w:rFonts w:ascii="Times New Roman" w:hAnsi="Times New Roman" w:cs="Times New Roman"/>
          <w:u w:val="single"/>
        </w:rPr>
      </w:pPr>
      <w:r w:rsidRPr="00E74F73">
        <w:rPr>
          <w:rFonts w:ascii="Times New Roman" w:hAnsi="Times New Roman" w:cs="Times New Roman"/>
        </w:rPr>
        <w:t>Zamawiający zaleca</w:t>
      </w:r>
      <w:r>
        <w:rPr>
          <w:rFonts w:ascii="Times New Roman" w:hAnsi="Times New Roman" w:cs="Times New Roman"/>
        </w:rPr>
        <w:t xml:space="preserve">, </w:t>
      </w:r>
      <w:r w:rsidRPr="00E74F73">
        <w:rPr>
          <w:rFonts w:ascii="Times New Roman" w:hAnsi="Times New Roman" w:cs="Times New Roman"/>
        </w:rPr>
        <w:t xml:space="preserve">aby </w:t>
      </w:r>
      <w:r w:rsidRPr="00E74F73">
        <w:rPr>
          <w:rFonts w:ascii="Times New Roman" w:hAnsi="Times New Roman" w:cs="Times New Roman"/>
          <w:b/>
          <w:bCs/>
        </w:rPr>
        <w:t>w przypadku podpisywania pliku przez kilka osób, stosować podpisy tego samego rodzaju</w:t>
      </w:r>
      <w:r w:rsidRPr="00E74F73">
        <w:rPr>
          <w:rFonts w:ascii="Times New Roman" w:hAnsi="Times New Roman" w:cs="Times New Roman"/>
        </w:rPr>
        <w:t>.</w:t>
      </w:r>
    </w:p>
    <w:p w:rsidR="00C44589" w:rsidRPr="00E451A2" w:rsidRDefault="00C44589" w:rsidP="00FC666B">
      <w:pPr>
        <w:numPr>
          <w:ilvl w:val="0"/>
          <w:numId w:val="4"/>
        </w:numPr>
        <w:spacing w:after="0" w:line="240" w:lineRule="auto"/>
        <w:jc w:val="both"/>
        <w:rPr>
          <w:rFonts w:ascii="Times New Roman" w:hAnsi="Times New Roman" w:cs="Times New Roman"/>
        </w:rPr>
      </w:pPr>
      <w:r w:rsidRPr="00E451A2">
        <w:rPr>
          <w:rFonts w:ascii="Times New Roman" w:hAnsi="Times New Roman" w:cs="Times New Roman"/>
        </w:rPr>
        <w:t>Zamawiający zaleca, aby Wykonawca z odpowiednim wyprzedzeniem przetestował możliwość prawidłowego wykorzystania wybranej metody podpisania plików oferty.</w:t>
      </w:r>
    </w:p>
    <w:p w:rsidR="00C44589" w:rsidRPr="00E451A2" w:rsidRDefault="00C44589" w:rsidP="00FC666B">
      <w:pPr>
        <w:numPr>
          <w:ilvl w:val="0"/>
          <w:numId w:val="4"/>
        </w:numPr>
        <w:spacing w:after="0" w:line="240" w:lineRule="auto"/>
        <w:jc w:val="both"/>
        <w:rPr>
          <w:rFonts w:ascii="Times New Roman" w:hAnsi="Times New Roman" w:cs="Times New Roman"/>
        </w:rPr>
      </w:pPr>
      <w:r w:rsidRPr="00E451A2">
        <w:rPr>
          <w:rFonts w:ascii="Times New Roman" w:hAnsi="Times New Roman" w:cs="Times New Roman"/>
        </w:rPr>
        <w:t>Osobą składającą ofertę powinna być osoba kontaktowa podawana w dokumentacji.</w:t>
      </w:r>
    </w:p>
    <w:p w:rsidR="00C44589" w:rsidRPr="00E451A2" w:rsidRDefault="00C44589" w:rsidP="00FC666B">
      <w:pPr>
        <w:numPr>
          <w:ilvl w:val="0"/>
          <w:numId w:val="4"/>
        </w:numPr>
        <w:spacing w:after="0" w:line="240" w:lineRule="auto"/>
        <w:jc w:val="both"/>
        <w:rPr>
          <w:rFonts w:ascii="Times New Roman" w:hAnsi="Times New Roman" w:cs="Times New Roman"/>
        </w:rPr>
      </w:pPr>
      <w:r w:rsidRPr="00E451A2">
        <w:rPr>
          <w:rFonts w:ascii="Times New Roman" w:hAnsi="Times New Roman" w:cs="Times New Roman"/>
        </w:rPr>
        <w:t xml:space="preserve">Ofertę należy przygotować z należytą starannością </w:t>
      </w:r>
      <w:r>
        <w:rPr>
          <w:rFonts w:ascii="Times New Roman" w:hAnsi="Times New Roman" w:cs="Times New Roman"/>
        </w:rPr>
        <w:t xml:space="preserve">i </w:t>
      </w:r>
      <w:r w:rsidRPr="00E451A2">
        <w:rPr>
          <w:rFonts w:ascii="Times New Roman" w:hAnsi="Times New Roman" w:cs="Times New Roman"/>
        </w:rPr>
        <w:t>zachowaniem odpowiedniego odstępu czasu do zakończenia przyjmowania ofert/wniosków. Sugerujemy złożenie oferty na 24 godziny przed terminem składania ofert/wniosków.</w:t>
      </w:r>
    </w:p>
    <w:p w:rsidR="00C44589" w:rsidRPr="00E451A2" w:rsidRDefault="00C44589" w:rsidP="00FC666B">
      <w:pPr>
        <w:numPr>
          <w:ilvl w:val="0"/>
          <w:numId w:val="4"/>
        </w:numPr>
        <w:spacing w:after="0" w:line="240" w:lineRule="auto"/>
        <w:jc w:val="both"/>
        <w:rPr>
          <w:rFonts w:ascii="Times New Roman" w:hAnsi="Times New Roman" w:cs="Times New Roman"/>
        </w:rPr>
      </w:pPr>
      <w:r w:rsidRPr="00E451A2">
        <w:rPr>
          <w:rFonts w:ascii="Times New Roman" w:hAnsi="Times New Roman" w:cs="Times New Roman"/>
        </w:rPr>
        <w:t>Jeśli Wykonawca pakuje dokumenty np. w plik o rozszerzeniu .zip, zaleca się wcześniejsze podpisanie każdego ze skompresowanych plików.</w:t>
      </w:r>
    </w:p>
    <w:p w:rsidR="00C44589" w:rsidRDefault="00C44589" w:rsidP="00FC666B">
      <w:pPr>
        <w:numPr>
          <w:ilvl w:val="0"/>
          <w:numId w:val="4"/>
        </w:numPr>
        <w:spacing w:after="0" w:line="240" w:lineRule="auto"/>
        <w:jc w:val="both"/>
        <w:rPr>
          <w:rFonts w:ascii="Times New Roman" w:hAnsi="Times New Roman" w:cs="Times New Roman"/>
        </w:rPr>
      </w:pPr>
      <w:bookmarkStart w:id="5" w:name="_Hlk71268009"/>
      <w:r w:rsidRPr="00E451A2">
        <w:rPr>
          <w:rFonts w:ascii="Times New Roman" w:hAnsi="Times New Roman" w:cs="Times New Roman"/>
        </w:rPr>
        <w:t>Zamawiający zaleca</w:t>
      </w:r>
      <w:r>
        <w:rPr>
          <w:rFonts w:ascii="Times New Roman" w:hAnsi="Times New Roman" w:cs="Times New Roman"/>
        </w:rPr>
        <w:t>,</w:t>
      </w:r>
      <w:r w:rsidRPr="00E451A2">
        <w:rPr>
          <w:rFonts w:ascii="Times New Roman" w:hAnsi="Times New Roman" w:cs="Times New Roman"/>
        </w:rPr>
        <w:t xml:space="preserve"> aby </w:t>
      </w:r>
      <w:r w:rsidRPr="00492C78">
        <w:rPr>
          <w:rFonts w:ascii="Times New Roman" w:hAnsi="Times New Roman" w:cs="Times New Roman"/>
          <w:b/>
          <w:u w:val="single"/>
        </w:rPr>
        <w:t>nie wprowadzać jakichkolwiek zmian w plikach po podpisaniu ich kwalifikowanym podpisem elektronicznym.</w:t>
      </w:r>
      <w:r w:rsidRPr="00E451A2">
        <w:rPr>
          <w:rFonts w:ascii="Times New Roman" w:hAnsi="Times New Roman" w:cs="Times New Roman"/>
        </w:rPr>
        <w:t xml:space="preserve"> Może to skutkować naruszeniem integralności plików co równoważne będzie z koniecznością odrzucenia oferty.</w:t>
      </w:r>
    </w:p>
    <w:bookmarkEnd w:id="5"/>
    <w:p w:rsidR="00C44589" w:rsidRPr="00E451A2" w:rsidRDefault="00C44589" w:rsidP="00FC666B">
      <w:pPr>
        <w:pStyle w:val="Akapitzlist"/>
        <w:numPr>
          <w:ilvl w:val="0"/>
          <w:numId w:val="4"/>
        </w:numPr>
        <w:spacing w:after="0" w:line="240" w:lineRule="auto"/>
        <w:jc w:val="both"/>
        <w:rPr>
          <w:rFonts w:ascii="Times New Roman" w:hAnsi="Times New Roman" w:cs="Times New Roman"/>
        </w:rPr>
      </w:pPr>
      <w:r w:rsidRPr="00E451A2">
        <w:rPr>
          <w:rFonts w:ascii="Times New Roman" w:hAnsi="Times New Roman" w:cs="Times New Roman"/>
        </w:rPr>
        <w:t>Szyfrowanie ofert odbywa się automatycznie przez Platformę.</w:t>
      </w:r>
    </w:p>
    <w:p w:rsidR="00C44589" w:rsidRPr="00E451A2" w:rsidRDefault="00C44589" w:rsidP="00FC666B">
      <w:pPr>
        <w:pStyle w:val="Akapitzlist"/>
        <w:numPr>
          <w:ilvl w:val="0"/>
          <w:numId w:val="4"/>
        </w:numPr>
        <w:spacing w:after="0" w:line="240" w:lineRule="auto"/>
        <w:jc w:val="both"/>
        <w:rPr>
          <w:rFonts w:ascii="Times New Roman" w:hAnsi="Times New Roman" w:cs="Times New Roman"/>
        </w:rPr>
      </w:pPr>
      <w:r w:rsidRPr="00E451A2">
        <w:rPr>
          <w:rFonts w:ascii="Times New Roman" w:hAnsi="Times New Roman" w:cs="Times New Roman"/>
        </w:rPr>
        <w:t>Oznaczenie czasu odbioru danych:</w:t>
      </w:r>
    </w:p>
    <w:p w:rsidR="00C44589" w:rsidRDefault="00C44589" w:rsidP="00FC666B">
      <w:pPr>
        <w:pStyle w:val="Akapitzlist"/>
        <w:spacing w:after="0" w:line="240" w:lineRule="auto"/>
        <w:ind w:left="360"/>
        <w:jc w:val="both"/>
        <w:rPr>
          <w:rFonts w:ascii="Times New Roman" w:hAnsi="Times New Roman" w:cs="Times New Roman"/>
        </w:rPr>
      </w:pPr>
      <w:r w:rsidRPr="005F1A1F">
        <w:rPr>
          <w:rFonts w:ascii="Times New Roman" w:hAnsi="Times New Roman" w:cs="Times New Roman"/>
          <w:b/>
          <w:u w:val="single"/>
        </w:rPr>
        <w:t>Za datę przekazania oferty</w:t>
      </w:r>
      <w:r w:rsidRPr="00616836">
        <w:rPr>
          <w:rFonts w:ascii="Times New Roman" w:hAnsi="Times New Roman" w:cs="Times New Roman"/>
        </w:rPr>
        <w:t xml:space="preserve"> przyjmuje się datę jej przekazania w systemie poprzez kliknięcie przycisku </w:t>
      </w:r>
      <w:r w:rsidRPr="005F1A1F">
        <w:rPr>
          <w:rFonts w:ascii="Times New Roman" w:hAnsi="Times New Roman" w:cs="Times New Roman"/>
          <w:b/>
          <w:i/>
        </w:rPr>
        <w:t>„Złóż ofertę”</w:t>
      </w:r>
      <w:r w:rsidRPr="00616836">
        <w:rPr>
          <w:rFonts w:ascii="Times New Roman" w:hAnsi="Times New Roman" w:cs="Times New Roman"/>
        </w:rPr>
        <w:t xml:space="preserve"> w drugim kroku i wyświetleniu komunikatu, że oferta została złożona. </w:t>
      </w:r>
    </w:p>
    <w:p w:rsidR="00C44589" w:rsidRPr="00616836" w:rsidRDefault="00C44589" w:rsidP="00FC666B">
      <w:pPr>
        <w:pStyle w:val="Akapitzlist"/>
        <w:spacing w:after="0" w:line="240" w:lineRule="auto"/>
        <w:ind w:left="360"/>
        <w:jc w:val="both"/>
        <w:rPr>
          <w:rFonts w:ascii="Times New Roman" w:hAnsi="Times New Roman" w:cs="Times New Roman"/>
        </w:rPr>
      </w:pPr>
      <w:r w:rsidRPr="005F1A1F">
        <w:rPr>
          <w:rFonts w:ascii="Times New Roman" w:hAnsi="Times New Roman" w:cs="Times New Roman"/>
          <w:b/>
          <w:u w:val="single"/>
        </w:rPr>
        <w:t>Za datę przekazania korespondencji przesłanej za pomocą Platformy</w:t>
      </w:r>
      <w:r w:rsidR="00FC666B">
        <w:rPr>
          <w:rFonts w:ascii="Times New Roman" w:hAnsi="Times New Roman" w:cs="Times New Roman"/>
          <w:b/>
          <w:u w:val="single"/>
        </w:rPr>
        <w:t xml:space="preserve"> </w:t>
      </w:r>
      <w:r w:rsidRPr="00616836">
        <w:rPr>
          <w:rFonts w:ascii="Times New Roman" w:hAnsi="Times New Roman" w:cs="Times New Roman"/>
        </w:rPr>
        <w:t xml:space="preserve">przyjmuje się datę prawidłowego przekazania poprzez kliknięcie przycisku </w:t>
      </w:r>
      <w:r w:rsidRPr="00143F48">
        <w:rPr>
          <w:rFonts w:ascii="Times New Roman" w:hAnsi="Times New Roman" w:cs="Times New Roman"/>
          <w:b/>
          <w:i/>
        </w:rPr>
        <w:t xml:space="preserve">„Wyślij wiadomość do Zamawiającego” </w:t>
      </w:r>
      <w:r w:rsidRPr="00616836">
        <w:rPr>
          <w:rFonts w:ascii="Times New Roman" w:hAnsi="Times New Roman" w:cs="Times New Roman"/>
        </w:rPr>
        <w:t>na Platformie i wyświetleniu komunikatu, że wiadomość została wysłana</w:t>
      </w:r>
      <w:r>
        <w:rPr>
          <w:rFonts w:ascii="Times New Roman" w:hAnsi="Times New Roman" w:cs="Times New Roman"/>
        </w:rPr>
        <w:t xml:space="preserve"> do Zamawiającego</w:t>
      </w:r>
      <w:r w:rsidRPr="00616836">
        <w:rPr>
          <w:rFonts w:ascii="Times New Roman" w:hAnsi="Times New Roman" w:cs="Times New Roman"/>
        </w:rPr>
        <w:t>.</w:t>
      </w:r>
    </w:p>
    <w:p w:rsidR="00C44589" w:rsidRDefault="00C44589" w:rsidP="00FC666B">
      <w:pPr>
        <w:pStyle w:val="Akapitzlist"/>
        <w:numPr>
          <w:ilvl w:val="0"/>
          <w:numId w:val="4"/>
        </w:numPr>
        <w:spacing w:after="0" w:line="240" w:lineRule="auto"/>
        <w:jc w:val="both"/>
        <w:rPr>
          <w:rFonts w:ascii="Times New Roman" w:hAnsi="Times New Roman" w:cs="Times New Roman"/>
        </w:rPr>
      </w:pPr>
      <w:r w:rsidRPr="00616836">
        <w:rPr>
          <w:rFonts w:ascii="Times New Roman" w:hAnsi="Times New Roman" w:cs="Times New Roman"/>
        </w:rPr>
        <w:lastRenderedPageBreak/>
        <w:t>Do</w:t>
      </w:r>
      <w:r w:rsidR="00657378">
        <w:rPr>
          <w:rFonts w:ascii="Times New Roman" w:hAnsi="Times New Roman" w:cs="Times New Roman"/>
        </w:rPr>
        <w:t xml:space="preserve"> </w:t>
      </w:r>
      <w:r w:rsidRPr="00616836">
        <w:rPr>
          <w:rFonts w:ascii="Times New Roman" w:hAnsi="Times New Roman" w:cs="Times New Roman"/>
        </w:rPr>
        <w:t>przygotowania oferty konieczne jest posiadanie przez osobę upoważnioną do reprezentowania Wykonawcy kwalifikowanego podp</w:t>
      </w:r>
      <w:r>
        <w:rPr>
          <w:rFonts w:ascii="Times New Roman" w:hAnsi="Times New Roman" w:cs="Times New Roman"/>
        </w:rPr>
        <w:t>isu elektronicznego</w:t>
      </w:r>
      <w:r w:rsidRPr="00616836">
        <w:rPr>
          <w:rFonts w:ascii="Times New Roman" w:hAnsi="Times New Roman" w:cs="Times New Roman"/>
        </w:rPr>
        <w:t>.</w:t>
      </w:r>
    </w:p>
    <w:p w:rsidR="00026CF8" w:rsidRDefault="00026CF8" w:rsidP="00FC666B">
      <w:pPr>
        <w:pStyle w:val="Akapitzlist"/>
        <w:numPr>
          <w:ilvl w:val="0"/>
          <w:numId w:val="4"/>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O</w:t>
      </w:r>
      <w:r w:rsidRPr="00841FE8">
        <w:rPr>
          <w:rFonts w:ascii="Times New Roman" w:hAnsi="Times New Roman" w:cs="Times New Roman"/>
          <w:color w:val="000000" w:themeColor="text1"/>
        </w:rPr>
        <w:t>świadczenie o niepodleganiu wykluczeni</w:t>
      </w:r>
      <w:r>
        <w:rPr>
          <w:rFonts w:ascii="Times New Roman" w:hAnsi="Times New Roman" w:cs="Times New Roman"/>
          <w:color w:val="000000" w:themeColor="text1"/>
        </w:rPr>
        <w:t>u i</w:t>
      </w:r>
      <w:r w:rsidRPr="00841FE8">
        <w:rPr>
          <w:rFonts w:ascii="Times New Roman" w:hAnsi="Times New Roman" w:cs="Times New Roman"/>
          <w:color w:val="000000" w:themeColor="text1"/>
        </w:rPr>
        <w:t xml:space="preserve"> spełnianiu warunków udziału w postępowaniu, </w:t>
      </w:r>
      <w:r>
        <w:rPr>
          <w:rFonts w:ascii="Times New Roman" w:hAnsi="Times New Roman" w:cs="Times New Roman"/>
          <w:color w:val="000000" w:themeColor="text1"/>
        </w:rPr>
        <w:br/>
      </w:r>
      <w:r w:rsidRPr="00841FE8">
        <w:rPr>
          <w:rFonts w:ascii="Times New Roman" w:hAnsi="Times New Roman" w:cs="Times New Roman"/>
          <w:color w:val="000000" w:themeColor="text1"/>
        </w:rPr>
        <w:t>o którym mowa w art. 125 ust. 1</w:t>
      </w:r>
      <w:r w:rsidR="00D007F9">
        <w:rPr>
          <w:rFonts w:ascii="Times New Roman" w:hAnsi="Times New Roman" w:cs="Times New Roman"/>
          <w:color w:val="000000" w:themeColor="text1"/>
        </w:rPr>
        <w:t xml:space="preserve"> </w:t>
      </w:r>
      <w:r w:rsidR="007B3C2E">
        <w:rPr>
          <w:rFonts w:ascii="Times New Roman" w:hAnsi="Times New Roman" w:cs="Times New Roman"/>
          <w:color w:val="000000" w:themeColor="text1"/>
        </w:rPr>
        <w:t xml:space="preserve">- </w:t>
      </w:r>
      <w:r w:rsidR="007B3C2E" w:rsidRPr="00F25DCB">
        <w:rPr>
          <w:rFonts w:ascii="Times New Roman" w:hAnsi="Times New Roman" w:cs="Times New Roman"/>
          <w:b/>
          <w:color w:val="000000" w:themeColor="text1"/>
        </w:rPr>
        <w:t>JEDZ</w:t>
      </w:r>
      <w:r w:rsidR="00D007F9">
        <w:rPr>
          <w:rFonts w:ascii="Times New Roman" w:hAnsi="Times New Roman" w:cs="Times New Roman"/>
          <w:color w:val="000000" w:themeColor="text1"/>
        </w:rPr>
        <w:t xml:space="preserve"> stanowi </w:t>
      </w:r>
      <w:r w:rsidR="00D007F9" w:rsidRPr="006515B5">
        <w:rPr>
          <w:rFonts w:ascii="Arial Black" w:hAnsi="Arial Black" w:cs="Times New Roman"/>
          <w:b/>
          <w:color w:val="0070C0"/>
          <w:sz w:val="18"/>
          <w:szCs w:val="18"/>
        </w:rPr>
        <w:t xml:space="preserve">załącznik nr </w:t>
      </w:r>
      <w:r w:rsidR="00A2712A">
        <w:rPr>
          <w:rFonts w:ascii="Arial Black" w:hAnsi="Arial Black" w:cs="Times New Roman"/>
          <w:b/>
          <w:color w:val="0070C0"/>
          <w:sz w:val="18"/>
          <w:szCs w:val="18"/>
        </w:rPr>
        <w:t>5</w:t>
      </w:r>
      <w:r w:rsidR="00D007F9" w:rsidRPr="006515B5">
        <w:rPr>
          <w:rFonts w:ascii="Arial Black" w:hAnsi="Arial Black" w:cs="Times New Roman"/>
          <w:b/>
          <w:color w:val="0070C0"/>
          <w:sz w:val="18"/>
          <w:szCs w:val="18"/>
        </w:rPr>
        <w:t xml:space="preserve"> do SWZ</w:t>
      </w:r>
      <w:r w:rsidR="00D007F9">
        <w:rPr>
          <w:rFonts w:ascii="Times New Roman" w:hAnsi="Times New Roman" w:cs="Times New Roman"/>
          <w:color w:val="0070C0"/>
        </w:rPr>
        <w:t>:</w:t>
      </w:r>
    </w:p>
    <w:p w:rsidR="00026CF8" w:rsidRPr="005318F7" w:rsidRDefault="00841FE8" w:rsidP="00600B76">
      <w:pPr>
        <w:pStyle w:val="Akapitzlist"/>
        <w:numPr>
          <w:ilvl w:val="0"/>
          <w:numId w:val="39"/>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O</w:t>
      </w:r>
      <w:r w:rsidRPr="00841FE8">
        <w:rPr>
          <w:rFonts w:ascii="Times New Roman" w:hAnsi="Times New Roman" w:cs="Times New Roman"/>
          <w:color w:val="000000" w:themeColor="text1"/>
        </w:rPr>
        <w:t>świadczenie o niepodleganiu wykluczeni</w:t>
      </w:r>
      <w:r w:rsidR="00026CF8">
        <w:rPr>
          <w:rFonts w:ascii="Times New Roman" w:hAnsi="Times New Roman" w:cs="Times New Roman"/>
          <w:color w:val="000000" w:themeColor="text1"/>
        </w:rPr>
        <w:t>u</w:t>
      </w:r>
      <w:r w:rsidRPr="00841FE8">
        <w:rPr>
          <w:rFonts w:ascii="Times New Roman" w:hAnsi="Times New Roman" w:cs="Times New Roman"/>
          <w:color w:val="000000" w:themeColor="text1"/>
        </w:rPr>
        <w:t xml:space="preserve">, spełnianiu warunków udziału w postępowaniu, </w:t>
      </w:r>
      <w:r w:rsidRPr="00841FE8">
        <w:rPr>
          <w:rFonts w:ascii="Times New Roman" w:hAnsi="Times New Roman" w:cs="Times New Roman"/>
          <w:color w:val="000000" w:themeColor="text1"/>
        </w:rPr>
        <w:br/>
        <w:t>w zakresie wskazanym przez Zamawiającego, o którym mowa w art. 125 ust.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 JEDZ”</w:t>
      </w:r>
      <w:r w:rsidR="00026CF8">
        <w:rPr>
          <w:rFonts w:ascii="Times New Roman" w:hAnsi="Times New Roman" w:cs="Times New Roman"/>
          <w:color w:val="000000" w:themeColor="text1"/>
        </w:rPr>
        <w:t>.</w:t>
      </w:r>
      <w:r w:rsidR="00FC666B">
        <w:rPr>
          <w:rFonts w:ascii="Times New Roman" w:hAnsi="Times New Roman" w:cs="Times New Roman"/>
          <w:color w:val="000000" w:themeColor="text1"/>
        </w:rPr>
        <w:t xml:space="preserve"> </w:t>
      </w:r>
      <w:r w:rsidR="00026CF8" w:rsidRPr="005318F7">
        <w:rPr>
          <w:rFonts w:ascii="Times New Roman" w:hAnsi="Times New Roman" w:cs="Times New Roman"/>
          <w:color w:val="000000" w:themeColor="text1"/>
        </w:rPr>
        <w:t xml:space="preserve">Wykonawca nie jest obowiązany do złożenia wraz z ofertą oświadczenia, o którym mowa </w:t>
      </w:r>
      <w:r w:rsidR="001954BC" w:rsidRPr="005318F7">
        <w:rPr>
          <w:rFonts w:ascii="Times New Roman" w:hAnsi="Times New Roman" w:cs="Times New Roman"/>
          <w:color w:val="000000" w:themeColor="text1"/>
        </w:rPr>
        <w:t xml:space="preserve">w art. 125 ust. 1 – JEDZ. Zamawiający będzie żądał tego oświadczenia wyłącznie od Wykonawcy, którego oferta została najwyżej oceniona wraz </w:t>
      </w:r>
      <w:r w:rsidR="005318F7">
        <w:rPr>
          <w:rFonts w:ascii="Times New Roman" w:hAnsi="Times New Roman" w:cs="Times New Roman"/>
          <w:color w:val="000000" w:themeColor="text1"/>
        </w:rPr>
        <w:br/>
      </w:r>
      <w:r w:rsidR="001954BC" w:rsidRPr="005318F7">
        <w:rPr>
          <w:rFonts w:ascii="Times New Roman" w:hAnsi="Times New Roman" w:cs="Times New Roman"/>
          <w:color w:val="000000" w:themeColor="text1"/>
        </w:rPr>
        <w:t>z podmiotowymi środkami dowodowymi.</w:t>
      </w:r>
    </w:p>
    <w:p w:rsidR="00841FE8" w:rsidRPr="00694175" w:rsidRDefault="00841FE8" w:rsidP="00600B76">
      <w:pPr>
        <w:pStyle w:val="Akapitzlist"/>
        <w:numPr>
          <w:ilvl w:val="0"/>
          <w:numId w:val="39"/>
        </w:numPr>
        <w:spacing w:after="0" w:line="240" w:lineRule="auto"/>
        <w:jc w:val="both"/>
        <w:rPr>
          <w:rFonts w:ascii="Times New Roman" w:hAnsi="Times New Roman" w:cs="Times New Roman"/>
          <w:color w:val="000000" w:themeColor="text1"/>
        </w:rPr>
      </w:pPr>
      <w:r w:rsidRPr="005318F7">
        <w:rPr>
          <w:rFonts w:ascii="Times New Roman" w:hAnsi="Times New Roman" w:cs="Times New Roman"/>
          <w:color w:val="000000" w:themeColor="text1"/>
        </w:rPr>
        <w:t xml:space="preserve">Oświadczenie </w:t>
      </w:r>
      <w:r w:rsidR="005318F7">
        <w:rPr>
          <w:rFonts w:ascii="Times New Roman" w:hAnsi="Times New Roman" w:cs="Times New Roman"/>
          <w:color w:val="000000" w:themeColor="text1"/>
        </w:rPr>
        <w:t xml:space="preserve">JEDZ </w:t>
      </w:r>
      <w:r w:rsidRPr="005318F7">
        <w:rPr>
          <w:rFonts w:ascii="Times New Roman" w:hAnsi="Times New Roman" w:cs="Times New Roman"/>
          <w:color w:val="000000" w:themeColor="text1"/>
        </w:rPr>
        <w:t xml:space="preserve">stanowi dowód potwierdzający brak podstaw wykluczenia, spełnianie warunków udziału w postępowaniu lub kryteriów selekcji, odpowiednio </w:t>
      </w:r>
      <w:r w:rsidRPr="00F60C61">
        <w:rPr>
          <w:rFonts w:ascii="Times New Roman" w:hAnsi="Times New Roman" w:cs="Times New Roman"/>
          <w:b/>
          <w:color w:val="000000" w:themeColor="text1"/>
        </w:rPr>
        <w:t>na dzień składania wniosków o dopuszczenie do udziału w postępowaniu albo ofert</w:t>
      </w:r>
      <w:r w:rsidRPr="005318F7">
        <w:rPr>
          <w:rFonts w:ascii="Times New Roman" w:hAnsi="Times New Roman" w:cs="Times New Roman"/>
          <w:color w:val="000000" w:themeColor="text1"/>
        </w:rPr>
        <w:t>, stanowi dowód tymczasowo zastępujący wymagane przez zamawiającego podmiotowe środki dowodowe</w:t>
      </w:r>
      <w:r w:rsidRPr="00694175">
        <w:rPr>
          <w:rFonts w:ascii="Times New Roman" w:hAnsi="Times New Roman" w:cs="Times New Roman"/>
          <w:color w:val="000000" w:themeColor="text1"/>
        </w:rPr>
        <w:t>.</w:t>
      </w:r>
      <w:r w:rsidR="00AE167F">
        <w:rPr>
          <w:rFonts w:ascii="Times New Roman" w:hAnsi="Times New Roman" w:cs="Times New Roman"/>
          <w:color w:val="000000" w:themeColor="text1"/>
        </w:rPr>
        <w:t xml:space="preserve"> </w:t>
      </w:r>
      <w:r w:rsidRPr="00694175">
        <w:rPr>
          <w:rFonts w:ascii="Times New Roman" w:hAnsi="Times New Roman" w:cs="Times New Roman"/>
          <w:bCs/>
          <w:color w:val="000000" w:themeColor="text1"/>
        </w:rPr>
        <w:t xml:space="preserve">Oświadczenie, o którym mowa w art. 125 ust. 1 </w:t>
      </w:r>
      <w:r w:rsidR="00694175">
        <w:rPr>
          <w:rFonts w:ascii="Times New Roman" w:hAnsi="Times New Roman" w:cs="Times New Roman"/>
          <w:bCs/>
          <w:color w:val="000000" w:themeColor="text1"/>
        </w:rPr>
        <w:t>–</w:t>
      </w:r>
      <w:r w:rsidRPr="00694175">
        <w:rPr>
          <w:rFonts w:ascii="Times New Roman" w:hAnsi="Times New Roman" w:cs="Times New Roman"/>
          <w:bCs/>
          <w:color w:val="000000" w:themeColor="text1"/>
        </w:rPr>
        <w:t xml:space="preserve"> JEDZ</w:t>
      </w:r>
      <w:r w:rsidR="00694175">
        <w:rPr>
          <w:rFonts w:ascii="Times New Roman" w:hAnsi="Times New Roman" w:cs="Times New Roman"/>
          <w:bCs/>
          <w:color w:val="000000" w:themeColor="text1"/>
        </w:rPr>
        <w:t>,</w:t>
      </w:r>
      <w:r w:rsidRPr="00694175">
        <w:rPr>
          <w:rFonts w:ascii="Times New Roman" w:hAnsi="Times New Roman" w:cs="Times New Roman"/>
          <w:bCs/>
          <w:color w:val="000000" w:themeColor="text1"/>
        </w:rPr>
        <w:t xml:space="preserve"> musi być złożone w formie elektronicznej, opatrzone kwalifikowanym podpisem elektronicznym.</w:t>
      </w:r>
    </w:p>
    <w:p w:rsidR="00841FE8" w:rsidRDefault="00841FE8" w:rsidP="00600B76">
      <w:pPr>
        <w:pStyle w:val="Akapitzlist"/>
        <w:numPr>
          <w:ilvl w:val="0"/>
          <w:numId w:val="39"/>
        </w:numPr>
        <w:spacing w:after="0" w:line="240" w:lineRule="auto"/>
        <w:jc w:val="both"/>
        <w:rPr>
          <w:rFonts w:ascii="Times New Roman" w:hAnsi="Times New Roman" w:cs="Times New Roman"/>
          <w:color w:val="000000" w:themeColor="text1"/>
        </w:rPr>
      </w:pPr>
      <w:r w:rsidRPr="00694175">
        <w:rPr>
          <w:rFonts w:ascii="Times New Roman" w:hAnsi="Times New Roman" w:cs="Times New Roman"/>
          <w:color w:val="000000" w:themeColor="text1"/>
        </w:rPr>
        <w:t>W przypadku wspólnego ubiegania się o zamówienie przez Wykonawców</w:t>
      </w:r>
      <w:r w:rsidR="006515B5">
        <w:rPr>
          <w:rFonts w:ascii="Times New Roman" w:hAnsi="Times New Roman" w:cs="Times New Roman"/>
          <w:color w:val="000000" w:themeColor="text1"/>
        </w:rPr>
        <w:t>(konsorcjum, spółka cywilna)</w:t>
      </w:r>
      <w:r w:rsidRPr="00694175">
        <w:rPr>
          <w:rFonts w:ascii="Times New Roman" w:hAnsi="Times New Roman" w:cs="Times New Roman"/>
          <w:color w:val="000000" w:themeColor="text1"/>
        </w:rPr>
        <w:t xml:space="preserve">, oświadczenie </w:t>
      </w:r>
      <w:r w:rsidR="00694175">
        <w:rPr>
          <w:rFonts w:ascii="Times New Roman" w:hAnsi="Times New Roman" w:cs="Times New Roman"/>
          <w:color w:val="000000" w:themeColor="text1"/>
        </w:rPr>
        <w:t xml:space="preserve">JEDZ </w:t>
      </w:r>
      <w:r w:rsidRPr="00694175">
        <w:rPr>
          <w:rFonts w:ascii="Times New Roman" w:hAnsi="Times New Roman" w:cs="Times New Roman"/>
          <w:color w:val="000000" w:themeColor="text1"/>
        </w:rPr>
        <w:t>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841FE8" w:rsidRPr="00694175" w:rsidRDefault="00841FE8" w:rsidP="00600B76">
      <w:pPr>
        <w:pStyle w:val="Akapitzlist"/>
        <w:numPr>
          <w:ilvl w:val="0"/>
          <w:numId w:val="39"/>
        </w:numPr>
        <w:spacing w:after="0" w:line="240" w:lineRule="auto"/>
        <w:jc w:val="both"/>
        <w:rPr>
          <w:rFonts w:ascii="Times New Roman" w:hAnsi="Times New Roman" w:cs="Times New Roman"/>
          <w:color w:val="000000" w:themeColor="text1"/>
        </w:rPr>
      </w:pPr>
      <w:r w:rsidRPr="00694175">
        <w:rPr>
          <w:rFonts w:ascii="Times New Roman" w:hAnsi="Times New Roman" w:cs="Times New Roman"/>
          <w:color w:val="000000" w:themeColor="text1"/>
        </w:rPr>
        <w:t xml:space="preserve">Wykonawca, w przypadku polegania na zdolnościach lub sytuacji podmiotów udostępniających zasoby, przedstawia wraz z oświadczeniem </w:t>
      </w:r>
      <w:r w:rsidR="00694175">
        <w:rPr>
          <w:rFonts w:ascii="Times New Roman" w:hAnsi="Times New Roman" w:cs="Times New Roman"/>
          <w:color w:val="000000" w:themeColor="text1"/>
        </w:rPr>
        <w:t xml:space="preserve">JEDZ </w:t>
      </w:r>
      <w:r w:rsidRPr="00694175">
        <w:rPr>
          <w:rFonts w:ascii="Times New Roman" w:hAnsi="Times New Roman" w:cs="Times New Roman"/>
          <w:color w:val="000000" w:themeColor="text1"/>
        </w:rPr>
        <w:t>także oświadczenie podmiotu udostępniającego zasoby, potwierdzające brak podstaw wykluczenia tego podmiotu oraz odpowiednio spełnianie warunków udziału w postępowaniu lub kryteriów selekcji, w zakresie, w jakim Wykonawca powołuje się na jego zasoby.</w:t>
      </w:r>
    </w:p>
    <w:p w:rsidR="00A2712A" w:rsidRDefault="00A2712A" w:rsidP="00B44FE9">
      <w:pPr>
        <w:autoSpaceDE w:val="0"/>
        <w:autoSpaceDN w:val="0"/>
        <w:adjustRightInd w:val="0"/>
        <w:spacing w:after="0" w:line="240" w:lineRule="auto"/>
        <w:jc w:val="both"/>
        <w:rPr>
          <w:rFonts w:ascii="Times New Roman" w:hAnsi="Times New Roman"/>
          <w:b/>
          <w:bCs/>
          <w:color w:val="000000" w:themeColor="text1"/>
          <w:u w:val="single"/>
        </w:rPr>
      </w:pPr>
    </w:p>
    <w:p w:rsidR="00A2712A" w:rsidRDefault="00841FE8" w:rsidP="00B44FE9">
      <w:pPr>
        <w:autoSpaceDE w:val="0"/>
        <w:autoSpaceDN w:val="0"/>
        <w:adjustRightInd w:val="0"/>
        <w:spacing w:after="0" w:line="240" w:lineRule="auto"/>
        <w:jc w:val="both"/>
        <w:rPr>
          <w:rFonts w:ascii="Times New Roman" w:hAnsi="Times New Roman"/>
          <w:b/>
          <w:bCs/>
          <w:color w:val="000000" w:themeColor="text1"/>
        </w:rPr>
      </w:pPr>
      <w:r w:rsidRPr="00F60C61">
        <w:rPr>
          <w:rFonts w:ascii="Times New Roman" w:hAnsi="Times New Roman"/>
          <w:b/>
          <w:bCs/>
          <w:color w:val="000000" w:themeColor="text1"/>
          <w:u w:val="single"/>
        </w:rPr>
        <w:t xml:space="preserve">Na potwierdzenie spełniania warunków udziału w postępowaniu </w:t>
      </w:r>
      <w:r w:rsidR="00A2712A">
        <w:rPr>
          <w:rFonts w:ascii="Times New Roman" w:hAnsi="Times New Roman"/>
          <w:b/>
          <w:bCs/>
          <w:color w:val="000000" w:themeColor="text1"/>
          <w:u w:val="single"/>
        </w:rPr>
        <w:t>z</w:t>
      </w:r>
      <w:r w:rsidRPr="00F60C61">
        <w:rPr>
          <w:rFonts w:ascii="Times New Roman" w:hAnsi="Times New Roman"/>
          <w:b/>
          <w:bCs/>
          <w:color w:val="000000" w:themeColor="text1"/>
          <w:u w:val="single"/>
        </w:rPr>
        <w:t>amawiający wymaga jedynie wypełnienia sekcji „</w:t>
      </w:r>
      <w:r w:rsidR="00A2712A">
        <w:rPr>
          <w:rFonts w:ascii="Times New Roman" w:hAnsi="Times New Roman"/>
          <w:b/>
          <w:bCs/>
          <w:color w:val="000000" w:themeColor="text1"/>
          <w:u w:val="single"/>
        </w:rPr>
        <w:sym w:font="Symbol" w:char="F061"/>
      </w:r>
      <w:r w:rsidRPr="00F60C61">
        <w:rPr>
          <w:rFonts w:ascii="Times New Roman" w:hAnsi="Times New Roman"/>
          <w:b/>
          <w:bCs/>
          <w:color w:val="000000" w:themeColor="text1"/>
          <w:u w:val="single"/>
        </w:rPr>
        <w:t xml:space="preserve"> – Ogólne oświadczenie dotyczące wszystkich kryteriów kwalifikacji” (część IV: Kryteria kwalifikacji JEDZ</w:t>
      </w:r>
      <w:r w:rsidRPr="00F60C61">
        <w:rPr>
          <w:rFonts w:ascii="Times New Roman" w:hAnsi="Times New Roman"/>
          <w:b/>
          <w:bCs/>
          <w:color w:val="000000" w:themeColor="text1"/>
        </w:rPr>
        <w:t xml:space="preserve">). </w:t>
      </w:r>
    </w:p>
    <w:p w:rsidR="00841FE8" w:rsidRPr="00F60C61" w:rsidRDefault="00841FE8" w:rsidP="00B44FE9">
      <w:pPr>
        <w:autoSpaceDE w:val="0"/>
        <w:autoSpaceDN w:val="0"/>
        <w:adjustRightInd w:val="0"/>
        <w:spacing w:after="0" w:line="240" w:lineRule="auto"/>
        <w:jc w:val="both"/>
        <w:rPr>
          <w:rFonts w:ascii="Times New Roman" w:hAnsi="Times New Roman" w:cs="Times New Roman"/>
          <w:b/>
          <w:color w:val="000000" w:themeColor="text1"/>
        </w:rPr>
      </w:pPr>
      <w:r w:rsidRPr="00F60C61">
        <w:rPr>
          <w:rFonts w:ascii="Times New Roman" w:hAnsi="Times New Roman" w:cs="Times New Roman"/>
          <w:b/>
          <w:bCs/>
          <w:color w:val="000000" w:themeColor="text1"/>
        </w:rPr>
        <w:t xml:space="preserve">Wykonawca nie </w:t>
      </w:r>
      <w:r w:rsidRPr="00F60C61">
        <w:rPr>
          <w:rFonts w:ascii="Times New Roman" w:hAnsi="Times New Roman" w:cs="Times New Roman"/>
          <w:b/>
          <w:color w:val="000000" w:themeColor="text1"/>
        </w:rPr>
        <w:t>musi wypełniać żadnej z pozostałych sekcji w części IV JEDZ.</w:t>
      </w:r>
    </w:p>
    <w:p w:rsidR="00146D84" w:rsidRPr="00A2712A" w:rsidRDefault="00146D84" w:rsidP="00B44FE9">
      <w:pPr>
        <w:autoSpaceDE w:val="0"/>
        <w:autoSpaceDN w:val="0"/>
        <w:adjustRightInd w:val="0"/>
        <w:spacing w:after="0" w:line="240" w:lineRule="auto"/>
        <w:jc w:val="both"/>
        <w:rPr>
          <w:rFonts w:ascii="Times New Roman" w:hAnsi="Times New Roman" w:cs="Times New Roman"/>
          <w:b/>
          <w:color w:val="000000" w:themeColor="text1"/>
        </w:rPr>
      </w:pPr>
      <w:r w:rsidRPr="00A2712A">
        <w:rPr>
          <w:rFonts w:ascii="Times New Roman" w:hAnsi="Times New Roman" w:cs="Times New Roman"/>
          <w:b/>
          <w:color w:val="000000" w:themeColor="text1"/>
        </w:rPr>
        <w:t>JEDZ składany (w procedurze odwróconej) na wezwanie zamawiającego musi potwierdzać stan istniejący na dzień składania ofert.</w:t>
      </w:r>
    </w:p>
    <w:p w:rsidR="00841FE8" w:rsidRDefault="00841FE8" w:rsidP="00B44FE9">
      <w:pPr>
        <w:pStyle w:val="Akapitzlist"/>
        <w:spacing w:after="0" w:line="240" w:lineRule="auto"/>
        <w:ind w:left="360"/>
        <w:jc w:val="both"/>
        <w:rPr>
          <w:rFonts w:ascii="Times New Roman" w:hAnsi="Times New Roman" w:cs="Times New Roman"/>
        </w:rPr>
      </w:pPr>
    </w:p>
    <w:p w:rsidR="00C44589" w:rsidRPr="00C07481" w:rsidRDefault="00C44589" w:rsidP="00B44FE9">
      <w:pPr>
        <w:pStyle w:val="Akapitzlist"/>
        <w:numPr>
          <w:ilvl w:val="0"/>
          <w:numId w:val="4"/>
        </w:numPr>
        <w:spacing w:after="0" w:line="240" w:lineRule="auto"/>
        <w:jc w:val="both"/>
        <w:rPr>
          <w:rFonts w:ascii="Times New Roman" w:hAnsi="Times New Roman" w:cs="Times New Roman"/>
        </w:rPr>
      </w:pPr>
      <w:r w:rsidRPr="00A2712A">
        <w:rPr>
          <w:rFonts w:ascii="Times New Roman" w:hAnsi="Times New Roman" w:cs="Times New Roman"/>
          <w:b/>
        </w:rPr>
        <w:t xml:space="preserve">Do przygotowania oferty zaleca się wykorzystanie Formularza ofertowego, którego wzór stanowi </w:t>
      </w:r>
      <w:r w:rsidRPr="00A2712A">
        <w:rPr>
          <w:rFonts w:ascii="Arial Black" w:hAnsi="Arial Black" w:cs="Times New Roman"/>
          <w:b/>
          <w:color w:val="0070C0"/>
          <w:sz w:val="18"/>
          <w:szCs w:val="18"/>
        </w:rPr>
        <w:t>z</w:t>
      </w:r>
      <w:r w:rsidRPr="006515B5">
        <w:rPr>
          <w:rFonts w:ascii="Arial Black" w:hAnsi="Arial Black" w:cs="Times New Roman"/>
          <w:b/>
          <w:color w:val="0070C0"/>
          <w:sz w:val="18"/>
          <w:szCs w:val="18"/>
        </w:rPr>
        <w:t>ałącznik</w:t>
      </w:r>
      <w:r w:rsidR="00956DAB">
        <w:rPr>
          <w:rFonts w:ascii="Arial Black" w:hAnsi="Arial Black" w:cs="Times New Roman"/>
          <w:b/>
          <w:color w:val="0070C0"/>
          <w:sz w:val="18"/>
          <w:szCs w:val="18"/>
        </w:rPr>
        <w:t xml:space="preserve"> nr </w:t>
      </w:r>
      <w:r w:rsidR="00A2712A">
        <w:rPr>
          <w:rFonts w:ascii="Arial Black" w:hAnsi="Arial Black" w:cs="Times New Roman"/>
          <w:b/>
          <w:color w:val="0070C0"/>
          <w:sz w:val="18"/>
          <w:szCs w:val="18"/>
        </w:rPr>
        <w:t>4</w:t>
      </w:r>
      <w:r w:rsidRPr="006515B5">
        <w:rPr>
          <w:rFonts w:ascii="Arial Black" w:hAnsi="Arial Black" w:cs="Times New Roman"/>
          <w:b/>
          <w:color w:val="0070C0"/>
          <w:sz w:val="18"/>
          <w:szCs w:val="18"/>
        </w:rPr>
        <w:t xml:space="preserve"> do SWZ</w:t>
      </w:r>
      <w:r w:rsidR="00956DAB">
        <w:rPr>
          <w:rFonts w:ascii="Arial Black" w:hAnsi="Arial Black" w:cs="Times New Roman"/>
          <w:b/>
          <w:color w:val="0070C0"/>
          <w:sz w:val="18"/>
          <w:szCs w:val="18"/>
        </w:rPr>
        <w:t>.</w:t>
      </w:r>
      <w:r w:rsidRPr="00BC7CEE">
        <w:rPr>
          <w:rFonts w:ascii="Times New Roman" w:hAnsi="Times New Roman" w:cs="Times New Roman"/>
        </w:rPr>
        <w:t xml:space="preserve"> W przypadku, gdy Wykonawca nie korzysta</w:t>
      </w:r>
      <w:r w:rsidR="006515B5">
        <w:rPr>
          <w:rFonts w:ascii="Times New Roman" w:hAnsi="Times New Roman" w:cs="Times New Roman"/>
        </w:rPr>
        <w:t xml:space="preserve"> </w:t>
      </w:r>
      <w:r w:rsidRPr="00BC7CEE">
        <w:rPr>
          <w:rFonts w:ascii="Times New Roman" w:hAnsi="Times New Roman" w:cs="Times New Roman"/>
        </w:rPr>
        <w:t xml:space="preserve">z przygotowanego przez zamawiającego wzoru, w treści oferty należy zamieścić wszystkie informacje wymagane w </w:t>
      </w:r>
      <w:r w:rsidRPr="00BC7CEE">
        <w:rPr>
          <w:rFonts w:ascii="Times New Roman" w:hAnsi="Times New Roman" w:cs="Times New Roman"/>
          <w:b/>
          <w:i/>
        </w:rPr>
        <w:t>Formularzu ofertowym</w:t>
      </w:r>
      <w:r w:rsidRPr="00BC7CEE">
        <w:rPr>
          <w:rFonts w:ascii="Times New Roman" w:hAnsi="Times New Roman" w:cs="Times New Roman"/>
        </w:rPr>
        <w:t>.</w:t>
      </w:r>
    </w:p>
    <w:p w:rsidR="00C44589" w:rsidRDefault="00C44589" w:rsidP="00B44FE9">
      <w:pPr>
        <w:pStyle w:val="Akapitzlist"/>
        <w:numPr>
          <w:ilvl w:val="0"/>
          <w:numId w:val="4"/>
        </w:numPr>
        <w:spacing w:after="0" w:line="240" w:lineRule="auto"/>
        <w:jc w:val="both"/>
        <w:rPr>
          <w:rFonts w:ascii="Times New Roman" w:hAnsi="Times New Roman" w:cs="Times New Roman"/>
        </w:rPr>
      </w:pPr>
      <w:r w:rsidRPr="00616836">
        <w:rPr>
          <w:rFonts w:ascii="Times New Roman" w:hAnsi="Times New Roman" w:cs="Times New Roman"/>
        </w:rPr>
        <w:t xml:space="preserve">Wszelkie informacje stanowiące tajemnicę przedsiębiorstwa w rozumieniu ustawy z dnia </w:t>
      </w:r>
      <w:r>
        <w:rPr>
          <w:rFonts w:ascii="Times New Roman" w:hAnsi="Times New Roman" w:cs="Times New Roman"/>
        </w:rPr>
        <w:br/>
      </w:r>
      <w:r w:rsidRPr="00616836">
        <w:rPr>
          <w:rFonts w:ascii="Times New Roman" w:hAnsi="Times New Roman" w:cs="Times New Roman"/>
        </w:rPr>
        <w:t>16 kwietnia 1993 r. o zwalczaniu nieuczciwej konkurencji (dz. U. z 2019 poz. 1010), które Wykonawca zastrzeż</w:t>
      </w:r>
      <w:r>
        <w:rPr>
          <w:rFonts w:ascii="Times New Roman" w:hAnsi="Times New Roman" w:cs="Times New Roman"/>
        </w:rPr>
        <w:t>e jako tajemnicę</w:t>
      </w:r>
      <w:r w:rsidRPr="00616836">
        <w:rPr>
          <w:rFonts w:ascii="Times New Roman" w:hAnsi="Times New Roman" w:cs="Times New Roman"/>
        </w:rPr>
        <w:t xml:space="preserve"> przedsiębiorstwa, powinny zostać złożone </w:t>
      </w:r>
      <w:r>
        <w:rPr>
          <w:rFonts w:ascii="Times New Roman" w:hAnsi="Times New Roman" w:cs="Times New Roman"/>
        </w:rPr>
        <w:t xml:space="preserve">przy pomocy sekcji pod nazwą </w:t>
      </w:r>
      <w:r w:rsidRPr="00621626">
        <w:rPr>
          <w:rFonts w:ascii="Times New Roman" w:hAnsi="Times New Roman" w:cs="Times New Roman"/>
          <w:b/>
          <w:color w:val="000000" w:themeColor="text1"/>
        </w:rPr>
        <w:t>„</w:t>
      </w:r>
      <w:r w:rsidRPr="00621626">
        <w:rPr>
          <w:rFonts w:ascii="Times New Roman" w:hAnsi="Times New Roman" w:cs="Times New Roman"/>
          <w:b/>
          <w:i/>
          <w:color w:val="000000" w:themeColor="text1"/>
        </w:rPr>
        <w:t>FORMULARZ”</w:t>
      </w:r>
      <w:r w:rsidR="00AE167F">
        <w:rPr>
          <w:rFonts w:ascii="Times New Roman" w:hAnsi="Times New Roman" w:cs="Times New Roman"/>
          <w:b/>
          <w:i/>
          <w:color w:val="000000" w:themeColor="text1"/>
        </w:rPr>
        <w:t xml:space="preserve"> </w:t>
      </w:r>
      <w:r w:rsidRPr="00621626">
        <w:rPr>
          <w:rFonts w:ascii="Times New Roman" w:hAnsi="Times New Roman" w:cs="Times New Roman"/>
          <w:b/>
          <w:color w:val="000000" w:themeColor="text1"/>
        </w:rPr>
        <w:t xml:space="preserve">w osobnym pliku </w:t>
      </w:r>
      <w:r w:rsidRPr="00621626">
        <w:rPr>
          <w:rFonts w:ascii="Times New Roman" w:hAnsi="Times New Roman" w:cs="Times New Roman"/>
          <w:b/>
          <w:i/>
          <w:color w:val="000000" w:themeColor="text1"/>
        </w:rPr>
        <w:t>„dokument niejawny”</w:t>
      </w:r>
      <w:r w:rsidRPr="00621626">
        <w:rPr>
          <w:rFonts w:ascii="Times New Roman" w:hAnsi="Times New Roman" w:cs="Times New Roman"/>
          <w:b/>
          <w:color w:val="000000" w:themeColor="text1"/>
        </w:rPr>
        <w:t xml:space="preserve"> wraz </w:t>
      </w:r>
      <w:r>
        <w:rPr>
          <w:rFonts w:ascii="Times New Roman" w:hAnsi="Times New Roman" w:cs="Times New Roman"/>
          <w:b/>
          <w:color w:val="000000" w:themeColor="text1"/>
        </w:rPr>
        <w:br/>
      </w:r>
      <w:r w:rsidRPr="00621626">
        <w:rPr>
          <w:rFonts w:ascii="Times New Roman" w:hAnsi="Times New Roman" w:cs="Times New Roman"/>
          <w:b/>
          <w:color w:val="000000" w:themeColor="text1"/>
        </w:rPr>
        <w:t>z jednoczesnym zaznaczeniem „</w:t>
      </w:r>
      <w:r w:rsidRPr="00621626">
        <w:rPr>
          <w:rFonts w:ascii="Times New Roman" w:hAnsi="Times New Roman" w:cs="Times New Roman"/>
          <w:b/>
          <w:i/>
          <w:color w:val="000000" w:themeColor="text1"/>
        </w:rPr>
        <w:t>Załącznik stanowiący tajemnicę przedsiębiorstwa”</w:t>
      </w:r>
      <w:r w:rsidRPr="00621626">
        <w:rPr>
          <w:rFonts w:ascii="Times New Roman" w:hAnsi="Times New Roman" w:cs="Times New Roman"/>
          <w:b/>
          <w:color w:val="000000" w:themeColor="text1"/>
        </w:rPr>
        <w:t>.</w:t>
      </w:r>
      <w:r w:rsidR="00AE167F">
        <w:rPr>
          <w:rFonts w:ascii="Times New Roman" w:hAnsi="Times New Roman" w:cs="Times New Roman"/>
          <w:b/>
          <w:color w:val="000000" w:themeColor="text1"/>
        </w:rPr>
        <w:t xml:space="preserve"> </w:t>
      </w:r>
      <w:r w:rsidRPr="00616836">
        <w:rPr>
          <w:rFonts w:ascii="Times New Roman" w:hAnsi="Times New Roman" w:cs="Times New Roman"/>
        </w:rPr>
        <w:t>Wykonawca zobowiązany jest, wraz z przekazaniem tych informacji, wykazać spełnienie przesłanek określonych w art. 1</w:t>
      </w:r>
      <w:r>
        <w:rPr>
          <w:rFonts w:ascii="Times New Roman" w:hAnsi="Times New Roman" w:cs="Times New Roman"/>
        </w:rPr>
        <w:t>1 ust. 2 ustawy z dnia 16 kwietn</w:t>
      </w:r>
      <w:r w:rsidRPr="00616836">
        <w:rPr>
          <w:rFonts w:ascii="Times New Roman" w:hAnsi="Times New Roman" w:cs="Times New Roman"/>
        </w:rPr>
        <w:t>i</w:t>
      </w:r>
      <w:r>
        <w:rPr>
          <w:rFonts w:ascii="Times New Roman" w:hAnsi="Times New Roman" w:cs="Times New Roman"/>
        </w:rPr>
        <w:t>a</w:t>
      </w:r>
      <w:r w:rsidRPr="00616836">
        <w:rPr>
          <w:rFonts w:ascii="Times New Roman" w:hAnsi="Times New Roman" w:cs="Times New Roman"/>
        </w:rPr>
        <w:t xml:space="preserve"> 1993 r. o zwalczaniu nieuczciwej konkurencji. Zaleca się, aby uzasadnienie zastrzeżenia informacji jako tajemnicy przedsiębiorstwa było sformułowane</w:t>
      </w:r>
      <w:r w:rsidR="00AE167F">
        <w:rPr>
          <w:rFonts w:ascii="Times New Roman" w:hAnsi="Times New Roman" w:cs="Times New Roman"/>
        </w:rPr>
        <w:t xml:space="preserve"> </w:t>
      </w:r>
      <w:r w:rsidRPr="00616836">
        <w:rPr>
          <w:rFonts w:ascii="Times New Roman" w:hAnsi="Times New Roman" w:cs="Times New Roman"/>
        </w:rPr>
        <w:t xml:space="preserve">w sposób umożliwiający jego udostępnienie. Zastrzeżenie </w:t>
      </w:r>
      <w:r w:rsidRPr="00616836">
        <w:rPr>
          <w:rFonts w:ascii="Times New Roman" w:hAnsi="Times New Roman" w:cs="Times New Roman"/>
        </w:rPr>
        <w:lastRenderedPageBreak/>
        <w:t xml:space="preserve">przez Wykonawcę tajemnicy przedsiębiorstwa bez uzasadnienia, będzie traktowane przez Zamawiającego jako bezskuteczne ze względu na zaniechanie przez </w:t>
      </w:r>
      <w:r>
        <w:rPr>
          <w:rFonts w:ascii="Times New Roman" w:hAnsi="Times New Roman" w:cs="Times New Roman"/>
        </w:rPr>
        <w:t xml:space="preserve">Wykonawcę podjęcia niezbędnych działań w celu zachowania poufności objętych klauzulą informacji zgodnie z postanowieniami art. 18 ust. 3 </w:t>
      </w:r>
      <w:r w:rsidR="00A2712A">
        <w:rPr>
          <w:rFonts w:ascii="Times New Roman" w:hAnsi="Times New Roman" w:cs="Times New Roman"/>
        </w:rPr>
        <w:t>P</w:t>
      </w:r>
      <w:r>
        <w:rPr>
          <w:rFonts w:ascii="Times New Roman" w:hAnsi="Times New Roman" w:cs="Times New Roman"/>
        </w:rPr>
        <w:t>zp.</w:t>
      </w:r>
    </w:p>
    <w:p w:rsidR="00B44FE9" w:rsidRPr="002563ED" w:rsidRDefault="00B44FE9" w:rsidP="00B44FE9">
      <w:pPr>
        <w:pStyle w:val="Akapitzlist"/>
        <w:spacing w:after="0" w:line="240" w:lineRule="auto"/>
        <w:ind w:left="360"/>
        <w:jc w:val="both"/>
        <w:rPr>
          <w:rFonts w:ascii="Times New Roman" w:hAnsi="Times New Roman" w:cs="Times New Roman"/>
        </w:rPr>
      </w:pPr>
    </w:p>
    <w:p w:rsidR="00C44589" w:rsidRDefault="00C44589" w:rsidP="00B44FE9">
      <w:pPr>
        <w:pStyle w:val="Akapitzlist"/>
        <w:numPr>
          <w:ilvl w:val="0"/>
          <w:numId w:val="4"/>
        </w:numPr>
        <w:spacing w:after="0" w:line="240" w:lineRule="auto"/>
        <w:jc w:val="both"/>
        <w:rPr>
          <w:rFonts w:ascii="Times New Roman" w:hAnsi="Times New Roman" w:cs="Times New Roman"/>
          <w:bCs/>
          <w:u w:val="single"/>
        </w:rPr>
      </w:pPr>
      <w:r w:rsidRPr="00AE167F">
        <w:rPr>
          <w:rFonts w:ascii="Times New Roman" w:hAnsi="Times New Roman" w:cs="Times New Roman"/>
          <w:b/>
          <w:u w:val="single"/>
        </w:rPr>
        <w:t>Do oferty należy dołączyć</w:t>
      </w:r>
      <w:r w:rsidRPr="00AE167F">
        <w:rPr>
          <w:rFonts w:ascii="Times New Roman" w:hAnsi="Times New Roman" w:cs="Times New Roman"/>
          <w:bCs/>
          <w:u w:val="single"/>
        </w:rPr>
        <w:t>:</w:t>
      </w:r>
    </w:p>
    <w:p w:rsidR="00A502E3" w:rsidRPr="00AE167F" w:rsidRDefault="00A502E3" w:rsidP="00A502E3">
      <w:pPr>
        <w:pStyle w:val="Akapitzlist"/>
        <w:spacing w:after="0" w:line="240" w:lineRule="auto"/>
        <w:ind w:left="360"/>
        <w:jc w:val="both"/>
        <w:rPr>
          <w:rFonts w:ascii="Times New Roman" w:hAnsi="Times New Roman" w:cs="Times New Roman"/>
          <w:bCs/>
          <w:u w:val="single"/>
        </w:rPr>
      </w:pPr>
    </w:p>
    <w:p w:rsidR="00C44589" w:rsidRDefault="00C44589" w:rsidP="00A502E3">
      <w:pPr>
        <w:pStyle w:val="Akapitzlist"/>
        <w:spacing w:after="0" w:line="240" w:lineRule="auto"/>
        <w:ind w:left="448" w:hanging="448"/>
        <w:jc w:val="both"/>
        <w:rPr>
          <w:rFonts w:ascii="Times New Roman" w:hAnsi="Times New Roman" w:cs="Times New Roman"/>
          <w:bCs/>
          <w:color w:val="000000" w:themeColor="text1"/>
        </w:rPr>
      </w:pPr>
      <w:r w:rsidRPr="00383D1A">
        <w:rPr>
          <w:rFonts w:ascii="Times New Roman" w:hAnsi="Times New Roman" w:cs="Times New Roman"/>
          <w:bCs/>
        </w:rPr>
        <w:t>19.1</w:t>
      </w:r>
      <w:r w:rsidR="00121F03">
        <w:rPr>
          <w:rFonts w:ascii="Times New Roman" w:hAnsi="Times New Roman" w:cs="Times New Roman"/>
          <w:bCs/>
        </w:rPr>
        <w:t>.</w:t>
      </w:r>
      <w:r w:rsidR="0023150D">
        <w:rPr>
          <w:rFonts w:ascii="Times New Roman" w:hAnsi="Times New Roman" w:cs="Times New Roman"/>
          <w:bCs/>
        </w:rPr>
        <w:t xml:space="preserve"> </w:t>
      </w:r>
      <w:r w:rsidRPr="00D96312">
        <w:rPr>
          <w:rFonts w:ascii="Times New Roman" w:hAnsi="Times New Roman" w:cs="Times New Roman"/>
          <w:b/>
          <w:color w:val="000000" w:themeColor="text1"/>
        </w:rPr>
        <w:t xml:space="preserve">Formularz ofertowy (oferta) </w:t>
      </w:r>
      <w:r w:rsidR="00AE167F">
        <w:rPr>
          <w:rFonts w:ascii="Times New Roman" w:hAnsi="Times New Roman" w:cs="Times New Roman"/>
          <w:b/>
          <w:color w:val="000000" w:themeColor="text1"/>
        </w:rPr>
        <w:t>–</w:t>
      </w:r>
      <w:r w:rsidR="00CE2A5E">
        <w:rPr>
          <w:rFonts w:ascii="Times New Roman" w:hAnsi="Times New Roman" w:cs="Times New Roman"/>
          <w:b/>
          <w:color w:val="000000" w:themeColor="text1"/>
        </w:rPr>
        <w:t xml:space="preserve"> </w:t>
      </w:r>
      <w:r w:rsidRPr="006515B5">
        <w:rPr>
          <w:rFonts w:ascii="Arial Black" w:hAnsi="Arial Black" w:cs="Times New Roman"/>
          <w:b/>
          <w:color w:val="0070C0"/>
          <w:sz w:val="18"/>
          <w:szCs w:val="18"/>
        </w:rPr>
        <w:t>załącznik</w:t>
      </w:r>
      <w:r w:rsidR="00AE167F" w:rsidRPr="006515B5">
        <w:rPr>
          <w:rFonts w:ascii="Arial Black" w:hAnsi="Arial Black" w:cs="Times New Roman"/>
          <w:b/>
          <w:color w:val="0070C0"/>
          <w:sz w:val="18"/>
          <w:szCs w:val="18"/>
        </w:rPr>
        <w:t xml:space="preserve"> </w:t>
      </w:r>
      <w:r w:rsidR="006515B5" w:rsidRPr="006515B5">
        <w:rPr>
          <w:rFonts w:ascii="Arial Black" w:hAnsi="Arial Black" w:cs="Times New Roman"/>
          <w:b/>
          <w:color w:val="0070C0"/>
          <w:sz w:val="18"/>
          <w:szCs w:val="18"/>
        </w:rPr>
        <w:t xml:space="preserve">nr </w:t>
      </w:r>
      <w:r w:rsidR="006F783B">
        <w:rPr>
          <w:rFonts w:ascii="Arial Black" w:hAnsi="Arial Black" w:cs="Times New Roman"/>
          <w:b/>
          <w:color w:val="0070C0"/>
          <w:sz w:val="18"/>
          <w:szCs w:val="18"/>
        </w:rPr>
        <w:t>4</w:t>
      </w:r>
      <w:r w:rsidR="00D96312" w:rsidRPr="006515B5">
        <w:rPr>
          <w:rFonts w:ascii="Arial Black" w:hAnsi="Arial Black" w:cs="Times New Roman"/>
          <w:b/>
          <w:color w:val="0070C0"/>
          <w:sz w:val="18"/>
          <w:szCs w:val="18"/>
        </w:rPr>
        <w:t xml:space="preserve"> </w:t>
      </w:r>
      <w:r w:rsidR="00AE167F" w:rsidRPr="006515B5">
        <w:rPr>
          <w:rFonts w:ascii="Arial Black" w:hAnsi="Arial Black" w:cs="Times New Roman"/>
          <w:b/>
          <w:color w:val="0070C0"/>
          <w:sz w:val="18"/>
          <w:szCs w:val="18"/>
        </w:rPr>
        <w:t xml:space="preserve">do </w:t>
      </w:r>
      <w:r w:rsidR="00D96312" w:rsidRPr="006515B5">
        <w:rPr>
          <w:rFonts w:ascii="Arial Black" w:hAnsi="Arial Black" w:cs="Times New Roman"/>
          <w:b/>
          <w:color w:val="0070C0"/>
          <w:sz w:val="18"/>
          <w:szCs w:val="18"/>
        </w:rPr>
        <w:t>SWZ</w:t>
      </w:r>
      <w:r w:rsidRPr="00D96312">
        <w:rPr>
          <w:rFonts w:ascii="Times New Roman" w:hAnsi="Times New Roman" w:cs="Times New Roman"/>
          <w:b/>
          <w:color w:val="000000" w:themeColor="text1"/>
        </w:rPr>
        <w:t xml:space="preserve"> </w:t>
      </w:r>
      <w:r w:rsidR="00E16753" w:rsidRPr="006515B5">
        <w:rPr>
          <w:rFonts w:ascii="Times New Roman" w:hAnsi="Times New Roman" w:cs="Times New Roman"/>
          <w:color w:val="000000" w:themeColor="text1"/>
        </w:rPr>
        <w:t xml:space="preserve">wypełniony </w:t>
      </w:r>
      <w:r w:rsidRPr="006515B5">
        <w:rPr>
          <w:rFonts w:ascii="Times New Roman" w:hAnsi="Times New Roman" w:cs="Times New Roman"/>
          <w:color w:val="000000" w:themeColor="text1"/>
        </w:rPr>
        <w:t>zgodn</w:t>
      </w:r>
      <w:r w:rsidR="00E16753" w:rsidRPr="006515B5">
        <w:rPr>
          <w:rFonts w:ascii="Times New Roman" w:hAnsi="Times New Roman" w:cs="Times New Roman"/>
          <w:color w:val="000000" w:themeColor="text1"/>
        </w:rPr>
        <w:t>ie</w:t>
      </w:r>
      <w:r w:rsidRPr="006515B5">
        <w:rPr>
          <w:rFonts w:ascii="Times New Roman" w:hAnsi="Times New Roman" w:cs="Times New Roman"/>
          <w:color w:val="000000" w:themeColor="text1"/>
        </w:rPr>
        <w:t xml:space="preserve"> ze składaną ofertą częściową</w:t>
      </w:r>
      <w:r w:rsidRPr="006515B5">
        <w:rPr>
          <w:rFonts w:ascii="Times New Roman" w:hAnsi="Times New Roman" w:cs="Times New Roman"/>
          <w:bCs/>
          <w:color w:val="000000" w:themeColor="text1"/>
        </w:rPr>
        <w:t>;</w:t>
      </w:r>
    </w:p>
    <w:p w:rsidR="00A502E3" w:rsidRPr="006515B5" w:rsidRDefault="00A502E3" w:rsidP="00B44FE9">
      <w:pPr>
        <w:pStyle w:val="Akapitzlist"/>
        <w:spacing w:after="0" w:line="240" w:lineRule="auto"/>
        <w:ind w:left="812" w:hanging="448"/>
        <w:jc w:val="both"/>
        <w:rPr>
          <w:rFonts w:ascii="Times New Roman" w:hAnsi="Times New Roman" w:cs="Times New Roman"/>
          <w:bCs/>
          <w:color w:val="000000" w:themeColor="text1"/>
        </w:rPr>
      </w:pPr>
    </w:p>
    <w:p w:rsidR="00887BFD" w:rsidRPr="00887BFD" w:rsidRDefault="00AE167F" w:rsidP="006F783B">
      <w:pPr>
        <w:pStyle w:val="Akapitzlist"/>
        <w:spacing w:after="0" w:line="240" w:lineRule="auto"/>
        <w:ind w:left="448" w:hanging="448"/>
        <w:jc w:val="both"/>
        <w:rPr>
          <w:rFonts w:ascii="Times New Roman" w:eastAsia="Calibri" w:hAnsi="Times New Roman" w:cs="Times New Roman"/>
        </w:rPr>
      </w:pPr>
      <w:r>
        <w:rPr>
          <w:rFonts w:ascii="Times New Roman" w:hAnsi="Times New Roman" w:cs="Times New Roman"/>
          <w:bCs/>
          <w:color w:val="000000" w:themeColor="text1"/>
        </w:rPr>
        <w:t>19.</w:t>
      </w:r>
      <w:r w:rsidRPr="00121F03">
        <w:rPr>
          <w:rFonts w:ascii="Times New Roman" w:hAnsi="Times New Roman" w:cs="Times New Roman"/>
          <w:bCs/>
          <w:color w:val="000000" w:themeColor="text1"/>
        </w:rPr>
        <w:t>2</w:t>
      </w:r>
      <w:r w:rsidR="00121F03">
        <w:rPr>
          <w:rFonts w:ascii="Times New Roman" w:hAnsi="Times New Roman" w:cs="Times New Roman"/>
          <w:bCs/>
          <w:color w:val="000000" w:themeColor="text1"/>
        </w:rPr>
        <w:t>.</w:t>
      </w:r>
      <w:r w:rsidR="0023150D">
        <w:rPr>
          <w:rFonts w:ascii="Times New Roman" w:hAnsi="Times New Roman" w:cs="Times New Roman"/>
          <w:bCs/>
          <w:color w:val="000000" w:themeColor="text1"/>
        </w:rPr>
        <w:t xml:space="preserve"> </w:t>
      </w:r>
      <w:r w:rsidR="006F783B" w:rsidRPr="006F783B">
        <w:rPr>
          <w:rFonts w:ascii="Times New Roman" w:hAnsi="Times New Roman" w:cs="Times New Roman"/>
          <w:b/>
          <w:bCs/>
          <w:color w:val="000000" w:themeColor="text1"/>
        </w:rPr>
        <w:t>Cennik – wykaz asortymentowo ilościowy</w:t>
      </w:r>
      <w:r w:rsidR="006F783B">
        <w:rPr>
          <w:rFonts w:ascii="Times New Roman" w:hAnsi="Times New Roman" w:cs="Times New Roman"/>
          <w:bCs/>
          <w:color w:val="000000" w:themeColor="text1"/>
        </w:rPr>
        <w:t xml:space="preserve"> – </w:t>
      </w:r>
      <w:r w:rsidR="006F783B" w:rsidRPr="006F783B">
        <w:rPr>
          <w:rFonts w:ascii="Arial Black" w:hAnsi="Arial Black" w:cs="Times New Roman"/>
          <w:bCs/>
          <w:color w:val="0070C0"/>
          <w:sz w:val="18"/>
          <w:szCs w:val="18"/>
        </w:rPr>
        <w:t>załącznik nr 1 do SWZ</w:t>
      </w:r>
      <w:r w:rsidR="006F783B">
        <w:rPr>
          <w:rFonts w:ascii="Times New Roman" w:hAnsi="Times New Roman" w:cs="Times New Roman"/>
          <w:bCs/>
          <w:color w:val="000000" w:themeColor="text1"/>
        </w:rPr>
        <w:t xml:space="preserve"> stanowiący integralną część Formularza ofertowego </w:t>
      </w:r>
    </w:p>
    <w:p w:rsidR="00887BFD" w:rsidRDefault="00887BFD" w:rsidP="0023150D">
      <w:pPr>
        <w:pStyle w:val="Akapitzlist"/>
        <w:spacing w:after="0" w:line="240" w:lineRule="auto"/>
        <w:ind w:left="448" w:hanging="448"/>
        <w:jc w:val="both"/>
        <w:rPr>
          <w:rFonts w:ascii="Times New Roman" w:hAnsi="Times New Roman" w:cs="Times New Roman"/>
          <w:b/>
          <w:color w:val="000000" w:themeColor="text1"/>
        </w:rPr>
      </w:pPr>
    </w:p>
    <w:p w:rsidR="00C44589" w:rsidRPr="00297F2D" w:rsidRDefault="00C44589" w:rsidP="00A502E3">
      <w:pPr>
        <w:pStyle w:val="Akapitzlist"/>
        <w:spacing w:after="0" w:line="240" w:lineRule="auto"/>
        <w:ind w:left="448" w:hanging="448"/>
        <w:jc w:val="both"/>
        <w:rPr>
          <w:rFonts w:ascii="Times New Roman" w:hAnsi="Times New Roman" w:cs="Times New Roman"/>
          <w:vanish/>
          <w:specVanish/>
        </w:rPr>
      </w:pPr>
      <w:r w:rsidRPr="00383D1A">
        <w:rPr>
          <w:rFonts w:ascii="Times New Roman" w:hAnsi="Times New Roman" w:cs="Times New Roman"/>
          <w:bCs/>
        </w:rPr>
        <w:t>19.</w:t>
      </w:r>
      <w:r w:rsidR="00887BFD">
        <w:rPr>
          <w:rFonts w:ascii="Times New Roman" w:hAnsi="Times New Roman" w:cs="Times New Roman"/>
          <w:bCs/>
        </w:rPr>
        <w:t>3</w:t>
      </w:r>
      <w:r w:rsidR="00121F03">
        <w:rPr>
          <w:rFonts w:ascii="Times New Roman" w:hAnsi="Times New Roman" w:cs="Times New Roman"/>
          <w:bCs/>
        </w:rPr>
        <w:t>.</w:t>
      </w:r>
      <w:r w:rsidR="0023150D">
        <w:rPr>
          <w:rFonts w:ascii="Times New Roman" w:hAnsi="Times New Roman" w:cs="Times New Roman"/>
          <w:bCs/>
        </w:rPr>
        <w:t xml:space="preserve"> </w:t>
      </w:r>
      <w:r w:rsidRPr="002D6754">
        <w:rPr>
          <w:rFonts w:ascii="Times New Roman" w:hAnsi="Times New Roman" w:cs="Times New Roman"/>
          <w:b/>
        </w:rPr>
        <w:t>Pełnomocnictwo</w:t>
      </w:r>
      <w:r w:rsidRPr="002D6754">
        <w:rPr>
          <w:rFonts w:ascii="Times New Roman" w:hAnsi="Times New Roman" w:cs="Times New Roman"/>
        </w:rPr>
        <w:t xml:space="preserve"> upoważniające do złożenia oferty, o ile ofertę składa pełnomocnik</w:t>
      </w:r>
      <w:r>
        <w:rPr>
          <w:rFonts w:ascii="Times New Roman" w:hAnsi="Times New Roman" w:cs="Times New Roman"/>
        </w:rPr>
        <w:t>;</w:t>
      </w:r>
    </w:p>
    <w:p w:rsidR="00FC41F6" w:rsidRDefault="00297F2D" w:rsidP="00FC41F6">
      <w:pPr>
        <w:pStyle w:val="Akapitzlist"/>
        <w:spacing w:after="0" w:line="240" w:lineRule="auto"/>
        <w:ind w:left="426" w:hanging="426"/>
        <w:jc w:val="both"/>
        <w:rPr>
          <w:rFonts w:ascii="Times New Roman" w:hAnsi="Times New Roman" w:cs="Times New Roman"/>
        </w:rPr>
      </w:pPr>
      <w:r>
        <w:rPr>
          <w:rFonts w:ascii="Times New Roman" w:hAnsi="Times New Roman" w:cs="Times New Roman"/>
        </w:rPr>
        <w:t xml:space="preserve"> </w:t>
      </w:r>
      <w:r w:rsidR="00FC41F6">
        <w:rPr>
          <w:rFonts w:ascii="Times New Roman" w:hAnsi="Times New Roman" w:cs="Times New Roman"/>
        </w:rPr>
        <w:t xml:space="preserve"> </w:t>
      </w:r>
    </w:p>
    <w:p w:rsidR="00A502E3" w:rsidRDefault="00A502E3" w:rsidP="00FC41F6">
      <w:pPr>
        <w:pStyle w:val="Akapitzlist"/>
        <w:spacing w:after="0" w:line="240" w:lineRule="auto"/>
        <w:ind w:left="426" w:hanging="426"/>
        <w:jc w:val="both"/>
        <w:rPr>
          <w:rFonts w:ascii="Times New Roman" w:hAnsi="Times New Roman" w:cs="Times New Roman"/>
        </w:rPr>
      </w:pPr>
    </w:p>
    <w:p w:rsidR="00FC41F6" w:rsidRDefault="00C44589" w:rsidP="00A502E3">
      <w:pPr>
        <w:pStyle w:val="Akapitzlist"/>
        <w:spacing w:after="0" w:line="240" w:lineRule="auto"/>
        <w:ind w:left="426" w:hanging="426"/>
        <w:jc w:val="both"/>
        <w:rPr>
          <w:rFonts w:ascii="Times New Roman" w:hAnsi="Times New Roman" w:cs="Times New Roman"/>
        </w:rPr>
      </w:pPr>
      <w:r>
        <w:rPr>
          <w:rFonts w:ascii="Times New Roman" w:hAnsi="Times New Roman" w:cs="Times New Roman"/>
        </w:rPr>
        <w:t>19.</w:t>
      </w:r>
      <w:r w:rsidR="00887BFD">
        <w:rPr>
          <w:rFonts w:ascii="Times New Roman" w:hAnsi="Times New Roman" w:cs="Times New Roman"/>
        </w:rPr>
        <w:t>4</w:t>
      </w:r>
      <w:r w:rsidR="00121F03">
        <w:rPr>
          <w:rFonts w:ascii="Times New Roman" w:hAnsi="Times New Roman" w:cs="Times New Roman"/>
        </w:rPr>
        <w:t>.</w:t>
      </w:r>
      <w:r w:rsidR="00A502E3">
        <w:rPr>
          <w:rFonts w:ascii="Times New Roman" w:hAnsi="Times New Roman" w:cs="Times New Roman"/>
        </w:rPr>
        <w:t xml:space="preserve"> </w:t>
      </w:r>
      <w:r w:rsidRPr="002D6754">
        <w:rPr>
          <w:rFonts w:ascii="Times New Roman" w:hAnsi="Times New Roman" w:cs="Times New Roman"/>
          <w:b/>
        </w:rPr>
        <w:t>Pełnomocnictwo</w:t>
      </w:r>
      <w:r w:rsidRPr="002D6754">
        <w:rPr>
          <w:rFonts w:ascii="Times New Roman" w:hAnsi="Times New Roman" w:cs="Times New Roman"/>
        </w:rPr>
        <w:t xml:space="preserve"> dla pełnomocnika do reprezentowania w postępowaniu Wykonawców</w:t>
      </w:r>
    </w:p>
    <w:p w:rsidR="00B823B8" w:rsidRDefault="00FC41F6" w:rsidP="00FC41F6">
      <w:pPr>
        <w:pStyle w:val="Akapitzlist"/>
        <w:spacing w:after="0" w:line="240" w:lineRule="auto"/>
        <w:ind w:left="426" w:hanging="426"/>
        <w:jc w:val="both"/>
        <w:rPr>
          <w:rFonts w:ascii="Times New Roman" w:hAnsi="Times New Roman" w:cs="Times New Roman"/>
        </w:rPr>
      </w:pPr>
      <w:r>
        <w:rPr>
          <w:rFonts w:ascii="Times New Roman" w:hAnsi="Times New Roman" w:cs="Times New Roman"/>
        </w:rPr>
        <w:t xml:space="preserve">        </w:t>
      </w:r>
      <w:r w:rsidR="00C44589" w:rsidRPr="002D6754">
        <w:rPr>
          <w:rFonts w:ascii="Times New Roman" w:hAnsi="Times New Roman" w:cs="Times New Roman"/>
        </w:rPr>
        <w:t xml:space="preserve">wspólnie ubiegających się o udzielenie zamówienia </w:t>
      </w:r>
      <w:r w:rsidR="00B823B8">
        <w:rPr>
          <w:rFonts w:ascii="Times New Roman" w:hAnsi="Times New Roman" w:cs="Times New Roman"/>
        </w:rPr>
        <w:t>(konsorcjum, spółka cywilna)</w:t>
      </w:r>
      <w:r w:rsidR="00C44589" w:rsidRPr="002D6754">
        <w:rPr>
          <w:rFonts w:ascii="Times New Roman" w:hAnsi="Times New Roman" w:cs="Times New Roman"/>
        </w:rPr>
        <w:t>– dotyczy ofert składanych wspólnie</w:t>
      </w:r>
      <w:r w:rsidR="00B823B8">
        <w:rPr>
          <w:rFonts w:ascii="Times New Roman" w:hAnsi="Times New Roman" w:cs="Times New Roman"/>
        </w:rPr>
        <w:t xml:space="preserve"> </w:t>
      </w:r>
      <w:r w:rsidR="00C44589" w:rsidRPr="002D6754">
        <w:rPr>
          <w:rFonts w:ascii="Times New Roman" w:hAnsi="Times New Roman" w:cs="Times New Roman"/>
        </w:rPr>
        <w:t>przez Wykonawców wspólnie ubiegających się o udzielenie zamówienia</w:t>
      </w:r>
      <w:r w:rsidR="00B823B8">
        <w:rPr>
          <w:rFonts w:ascii="Times New Roman" w:hAnsi="Times New Roman" w:cs="Times New Roman"/>
        </w:rPr>
        <w:t>:</w:t>
      </w:r>
    </w:p>
    <w:p w:rsidR="00C44589" w:rsidRPr="00297F2D" w:rsidRDefault="00C44589" w:rsidP="00FC41F6">
      <w:pPr>
        <w:pStyle w:val="Akapitzlist"/>
        <w:spacing w:after="0" w:line="240" w:lineRule="auto"/>
        <w:ind w:left="426" w:hanging="426"/>
        <w:jc w:val="both"/>
        <w:rPr>
          <w:rFonts w:ascii="Times New Roman" w:hAnsi="Times New Roman" w:cs="Times New Roman"/>
          <w:vanish/>
          <w:specVanish/>
        </w:rPr>
      </w:pPr>
    </w:p>
    <w:p w:rsidR="00B823B8" w:rsidRDefault="00B44FE9" w:rsidP="00A502E3">
      <w:pPr>
        <w:pStyle w:val="Akapitzlist"/>
        <w:spacing w:after="0" w:line="240" w:lineRule="auto"/>
        <w:ind w:left="448" w:hanging="448"/>
        <w:jc w:val="both"/>
        <w:rPr>
          <w:rFonts w:ascii="Times New Roman" w:hAnsi="Times New Roman" w:cs="Times New Roman"/>
        </w:rPr>
      </w:pPr>
      <w:r>
        <w:rPr>
          <w:rFonts w:ascii="Times New Roman" w:hAnsi="Times New Roman" w:cs="Times New Roman"/>
        </w:rPr>
        <w:t xml:space="preserve">      </w:t>
      </w:r>
      <w:r w:rsidR="00C44589">
        <w:rPr>
          <w:rFonts w:ascii="Times New Roman" w:hAnsi="Times New Roman" w:cs="Times New Roman"/>
        </w:rPr>
        <w:t xml:space="preserve"> </w:t>
      </w:r>
    </w:p>
    <w:p w:rsidR="00C44589" w:rsidRPr="00297F2D" w:rsidRDefault="00B823B8" w:rsidP="00B823B8">
      <w:pPr>
        <w:pStyle w:val="Akapitzlist"/>
        <w:spacing w:after="0" w:line="240" w:lineRule="auto"/>
        <w:ind w:left="448" w:hanging="448"/>
        <w:jc w:val="both"/>
        <w:rPr>
          <w:rFonts w:ascii="Times New Roman" w:hAnsi="Times New Roman" w:cs="Times New Roman"/>
          <w:bCs/>
          <w:vanish/>
          <w:specVanish/>
        </w:rPr>
      </w:pPr>
      <w:r>
        <w:rPr>
          <w:rFonts w:ascii="Times New Roman" w:hAnsi="Times New Roman" w:cs="Times New Roman"/>
        </w:rPr>
        <w:t xml:space="preserve">       </w:t>
      </w:r>
      <w:r w:rsidR="00C44589" w:rsidRPr="002D6754">
        <w:rPr>
          <w:rFonts w:ascii="Times New Roman" w:hAnsi="Times New Roman" w:cs="Times New Roman"/>
          <w:b/>
        </w:rPr>
        <w:t xml:space="preserve">Pełnomocnictwo </w:t>
      </w:r>
      <w:r w:rsidR="00A502E3">
        <w:rPr>
          <w:rFonts w:ascii="Times New Roman" w:hAnsi="Times New Roman" w:cs="Times New Roman"/>
          <w:b/>
        </w:rPr>
        <w:t>d</w:t>
      </w:r>
      <w:r w:rsidR="00C44589" w:rsidRPr="002D6754">
        <w:rPr>
          <w:rFonts w:ascii="Times New Roman" w:hAnsi="Times New Roman" w:cs="Times New Roman"/>
          <w:b/>
        </w:rPr>
        <w:t>o złożenia oferty musi być sporządzone w postaci elektronicznej, podpisane kwalifikowanym podpisem elektronicznym. Pełnomocnictwo przekazuje</w:t>
      </w:r>
      <w:r w:rsidR="00297F2D">
        <w:rPr>
          <w:rFonts w:ascii="Times New Roman" w:hAnsi="Times New Roman" w:cs="Times New Roman"/>
          <w:b/>
        </w:rPr>
        <w:t xml:space="preserve"> </w:t>
      </w:r>
      <w:r w:rsidR="00C44589" w:rsidRPr="002D6754">
        <w:rPr>
          <w:rFonts w:ascii="Times New Roman" w:hAnsi="Times New Roman" w:cs="Times New Roman"/>
          <w:b/>
        </w:rPr>
        <w:t xml:space="preserve"> się</w:t>
      </w:r>
      <w:r w:rsidR="00297F2D">
        <w:rPr>
          <w:rFonts w:ascii="Times New Roman" w:hAnsi="Times New Roman" w:cs="Times New Roman"/>
          <w:b/>
        </w:rPr>
        <w:t xml:space="preserve"> </w:t>
      </w:r>
      <w:r w:rsidR="00C44589" w:rsidRPr="002D6754">
        <w:rPr>
          <w:rFonts w:ascii="Times New Roman" w:hAnsi="Times New Roman" w:cs="Times New Roman"/>
          <w:b/>
        </w:rPr>
        <w:t>w postaci elektronicznej i opatruje kwalifikowanym podpisem elektronicznym.</w:t>
      </w:r>
      <w:r w:rsidR="00C44589">
        <w:rPr>
          <w:rFonts w:ascii="Times New Roman" w:hAnsi="Times New Roman" w:cs="Times New Roman"/>
          <w:b/>
        </w:rPr>
        <w:br/>
      </w:r>
      <w:r w:rsidR="00C44589" w:rsidRPr="002D6754">
        <w:rPr>
          <w:rFonts w:ascii="Times New Roman" w:hAnsi="Times New Roman" w:cs="Times New Roman"/>
          <w:b/>
        </w:rPr>
        <w:t>W przypadku</w:t>
      </w:r>
      <w:r w:rsidR="00C44589">
        <w:rPr>
          <w:rFonts w:ascii="Times New Roman" w:hAnsi="Times New Roman" w:cs="Times New Roman"/>
          <w:b/>
        </w:rPr>
        <w:t xml:space="preserve">, </w:t>
      </w:r>
      <w:r w:rsidR="00C44589" w:rsidRPr="002D6754">
        <w:rPr>
          <w:rFonts w:ascii="Times New Roman" w:hAnsi="Times New Roman" w:cs="Times New Roman"/>
          <w:b/>
        </w:rPr>
        <w:t xml:space="preserve">gdy pełnomocnictwo zostało sporządzone w postaci papierowej przekazuje się cyfrowe odwzorowanie tego dokumentu (skan) opatrzone kwalifikowanym podpisem elektronicznym, poświadczającym zgodność cyfrowego odwzorowania z dokumentem w postaci papierowej. </w:t>
      </w:r>
      <w:r w:rsidR="00C44589" w:rsidRPr="002D6754">
        <w:rPr>
          <w:rFonts w:ascii="Times New Roman" w:hAnsi="Times New Roman" w:cs="Times New Roman"/>
          <w:b/>
          <w:u w:val="single"/>
        </w:rPr>
        <w:t xml:space="preserve">Poświadczenia zgodności cyfrowego odwzorowania z dokumentem w postaci papierowej </w:t>
      </w:r>
      <w:r w:rsidR="006F783B">
        <w:rPr>
          <w:rFonts w:ascii="Times New Roman" w:hAnsi="Times New Roman" w:cs="Times New Roman"/>
          <w:b/>
          <w:u w:val="single"/>
        </w:rPr>
        <w:t>dokonuje</w:t>
      </w:r>
      <w:r w:rsidR="00C44589" w:rsidRPr="002D6754">
        <w:rPr>
          <w:rFonts w:ascii="Times New Roman" w:hAnsi="Times New Roman" w:cs="Times New Roman"/>
          <w:b/>
          <w:u w:val="single"/>
        </w:rPr>
        <w:t xml:space="preserve"> </w:t>
      </w:r>
      <w:r w:rsidR="006F783B">
        <w:rPr>
          <w:rFonts w:ascii="Times New Roman" w:hAnsi="Times New Roman" w:cs="Times New Roman"/>
          <w:b/>
          <w:u w:val="single"/>
        </w:rPr>
        <w:t>w</w:t>
      </w:r>
      <w:r w:rsidR="00C44589">
        <w:rPr>
          <w:rFonts w:ascii="Times New Roman" w:hAnsi="Times New Roman" w:cs="Times New Roman"/>
          <w:b/>
          <w:u w:val="single"/>
        </w:rPr>
        <w:t>y</w:t>
      </w:r>
      <w:r w:rsidR="00C44589" w:rsidRPr="002D6754">
        <w:rPr>
          <w:rFonts w:ascii="Times New Roman" w:hAnsi="Times New Roman" w:cs="Times New Roman"/>
          <w:b/>
          <w:u w:val="single"/>
        </w:rPr>
        <w:t>konawca lub notariusz</w:t>
      </w:r>
      <w:r w:rsidR="00C44589" w:rsidRPr="000D204A">
        <w:rPr>
          <w:rFonts w:ascii="Times New Roman" w:hAnsi="Times New Roman" w:cs="Times New Roman"/>
          <w:bCs/>
        </w:rPr>
        <w:t>;</w:t>
      </w:r>
    </w:p>
    <w:p w:rsidR="00D007F9" w:rsidRDefault="00297F2D" w:rsidP="00B44FE9">
      <w:pPr>
        <w:spacing w:after="0" w:line="240" w:lineRule="auto"/>
        <w:ind w:left="826" w:hanging="448"/>
        <w:jc w:val="both"/>
        <w:rPr>
          <w:rFonts w:ascii="Times New Roman" w:hAnsi="Times New Roman" w:cs="Times New Roman"/>
        </w:rPr>
      </w:pPr>
      <w:r>
        <w:rPr>
          <w:rFonts w:ascii="Times New Roman" w:hAnsi="Times New Roman" w:cs="Times New Roman"/>
        </w:rPr>
        <w:t xml:space="preserve"> </w:t>
      </w:r>
    </w:p>
    <w:p w:rsidR="002879CF" w:rsidRDefault="002879CF" w:rsidP="00B44FE9">
      <w:pPr>
        <w:spacing w:after="0" w:line="240" w:lineRule="auto"/>
        <w:ind w:left="826" w:hanging="448"/>
        <w:jc w:val="both"/>
        <w:rPr>
          <w:rFonts w:ascii="Times New Roman" w:hAnsi="Times New Roman" w:cs="Times New Roman"/>
        </w:rPr>
      </w:pPr>
    </w:p>
    <w:p w:rsidR="00094EB1" w:rsidRDefault="00A502E3" w:rsidP="005F05F9">
      <w:pPr>
        <w:spacing w:after="0" w:line="240" w:lineRule="auto"/>
        <w:ind w:left="448" w:hanging="448"/>
        <w:jc w:val="both"/>
        <w:rPr>
          <w:rFonts w:ascii="Times New Roman" w:hAnsi="Times New Roman" w:cs="Times New Roman"/>
          <w:b/>
        </w:rPr>
      </w:pPr>
      <w:r>
        <w:rPr>
          <w:rFonts w:ascii="Times New Roman" w:hAnsi="Times New Roman" w:cs="Times New Roman"/>
        </w:rPr>
        <w:t>19.</w:t>
      </w:r>
      <w:r w:rsidR="00887BFD">
        <w:rPr>
          <w:rFonts w:ascii="Times New Roman" w:hAnsi="Times New Roman" w:cs="Times New Roman"/>
        </w:rPr>
        <w:t>5</w:t>
      </w:r>
      <w:r>
        <w:rPr>
          <w:rFonts w:ascii="Times New Roman" w:hAnsi="Times New Roman" w:cs="Times New Roman"/>
        </w:rPr>
        <w:t xml:space="preserve">. </w:t>
      </w:r>
      <w:r w:rsidR="00094EB1" w:rsidRPr="009A2D7E">
        <w:rPr>
          <w:rFonts w:ascii="Times New Roman" w:hAnsi="Times New Roman" w:cs="Times New Roman"/>
          <w:b/>
        </w:rPr>
        <w:t>Oświadczenie wykonawców wspólnie ubiegających się o udzielenie zamówienia</w:t>
      </w:r>
    </w:p>
    <w:p w:rsidR="005F05F9" w:rsidRDefault="005F05F9" w:rsidP="005F05F9">
      <w:pPr>
        <w:pStyle w:val="Tekstpodstawowywcity"/>
        <w:spacing w:after="0" w:line="240" w:lineRule="auto"/>
        <w:ind w:left="282" w:hanging="282"/>
        <w:jc w:val="both"/>
        <w:rPr>
          <w:rFonts w:ascii="Times New Roman" w:hAnsi="Times New Roman" w:cs="Times New Roman"/>
        </w:rPr>
      </w:pPr>
      <w:r>
        <w:rPr>
          <w:rFonts w:ascii="Times New Roman" w:hAnsi="Times New Roman" w:cs="Times New Roman"/>
          <w:b/>
        </w:rPr>
        <w:t xml:space="preserve">         </w:t>
      </w:r>
      <w:r w:rsidR="00094EB1" w:rsidRPr="009A2D7E">
        <w:rPr>
          <w:rFonts w:ascii="Times New Roman" w:hAnsi="Times New Roman" w:cs="Times New Roman"/>
          <w:b/>
        </w:rPr>
        <w:t>(konsorcjum, spółka cywilna)</w:t>
      </w:r>
      <w:r w:rsidR="00094EB1" w:rsidRPr="009A2D7E">
        <w:rPr>
          <w:rFonts w:ascii="Times New Roman" w:hAnsi="Times New Roman" w:cs="Times New Roman"/>
        </w:rPr>
        <w:t xml:space="preserve"> o którym mowa w art. 117 ust. 4 ustawy, z którego wynika,</w:t>
      </w:r>
      <w:r>
        <w:rPr>
          <w:rFonts w:ascii="Times New Roman" w:hAnsi="Times New Roman" w:cs="Times New Roman"/>
        </w:rPr>
        <w:t xml:space="preserve"> </w:t>
      </w:r>
      <w:r w:rsidR="00094EB1" w:rsidRPr="009A2D7E">
        <w:rPr>
          <w:rFonts w:ascii="Times New Roman" w:hAnsi="Times New Roman" w:cs="Times New Roman"/>
        </w:rPr>
        <w:t xml:space="preserve">które </w:t>
      </w:r>
    </w:p>
    <w:p w:rsidR="005F05F9" w:rsidRDefault="005F05F9" w:rsidP="005F05F9">
      <w:pPr>
        <w:pStyle w:val="Tekstpodstawowywcity"/>
        <w:spacing w:after="0" w:line="240" w:lineRule="auto"/>
        <w:ind w:left="282" w:hanging="282"/>
        <w:jc w:val="both"/>
        <w:rPr>
          <w:rFonts w:ascii="Times New Roman" w:hAnsi="Times New Roman" w:cs="Times New Roman"/>
        </w:rPr>
      </w:pPr>
      <w:r>
        <w:rPr>
          <w:rFonts w:ascii="Times New Roman" w:hAnsi="Times New Roman" w:cs="Times New Roman"/>
          <w:b/>
        </w:rPr>
        <w:t xml:space="preserve">   </w:t>
      </w:r>
      <w:r w:rsidR="00094EB1" w:rsidRPr="009A2D7E">
        <w:rPr>
          <w:rFonts w:ascii="Times New Roman" w:hAnsi="Times New Roman" w:cs="Times New Roman"/>
        </w:rPr>
        <w:t xml:space="preserve"> </w:t>
      </w:r>
      <w:r>
        <w:rPr>
          <w:rFonts w:ascii="Times New Roman" w:hAnsi="Times New Roman" w:cs="Times New Roman"/>
        </w:rPr>
        <w:t xml:space="preserve">     </w:t>
      </w:r>
      <w:r w:rsidR="00887BFD">
        <w:rPr>
          <w:rFonts w:ascii="Times New Roman" w:hAnsi="Times New Roman" w:cs="Times New Roman"/>
        </w:rPr>
        <w:t>usługi</w:t>
      </w:r>
      <w:r w:rsidR="00094EB1" w:rsidRPr="009A2D7E">
        <w:rPr>
          <w:rFonts w:ascii="Times New Roman" w:hAnsi="Times New Roman" w:cs="Times New Roman"/>
        </w:rPr>
        <w:t xml:space="preserve"> wykonają poszczególni wykonawcy, wniesione zgodnie z rozdz. XVII</w:t>
      </w:r>
      <w:r w:rsidR="00094EB1">
        <w:rPr>
          <w:rFonts w:ascii="Times New Roman" w:hAnsi="Times New Roman" w:cs="Times New Roman"/>
        </w:rPr>
        <w:t>I ust. 2</w:t>
      </w:r>
      <w:r>
        <w:rPr>
          <w:rFonts w:ascii="Times New Roman" w:hAnsi="Times New Roman" w:cs="Times New Roman"/>
        </w:rPr>
        <w:t xml:space="preserve"> </w:t>
      </w:r>
      <w:r w:rsidR="00094EB1">
        <w:rPr>
          <w:rFonts w:ascii="Times New Roman" w:hAnsi="Times New Roman" w:cs="Times New Roman"/>
        </w:rPr>
        <w:t>pkt 2</w:t>
      </w:r>
      <w:r w:rsidR="00094EB1" w:rsidRPr="009A2D7E">
        <w:rPr>
          <w:rFonts w:ascii="Times New Roman" w:hAnsi="Times New Roman" w:cs="Times New Roman"/>
        </w:rPr>
        <w:t xml:space="preserve"> SWZ</w:t>
      </w:r>
    </w:p>
    <w:p w:rsidR="00094EB1" w:rsidRDefault="005F05F9" w:rsidP="005F05F9">
      <w:pPr>
        <w:pStyle w:val="Tekstpodstawowywcity"/>
        <w:spacing w:after="0" w:line="240" w:lineRule="auto"/>
        <w:ind w:left="282" w:hanging="282"/>
        <w:jc w:val="both"/>
        <w:rPr>
          <w:rFonts w:ascii="Times New Roman" w:hAnsi="Times New Roman" w:cs="Times New Roman"/>
          <w:b/>
          <w:color w:val="0070C0"/>
        </w:rPr>
      </w:pPr>
      <w:r>
        <w:rPr>
          <w:rFonts w:ascii="Times New Roman" w:hAnsi="Times New Roman" w:cs="Times New Roman"/>
        </w:rPr>
        <w:t xml:space="preserve">    </w:t>
      </w:r>
      <w:r w:rsidR="00094EB1" w:rsidRPr="009A2D7E">
        <w:rPr>
          <w:rFonts w:ascii="Times New Roman" w:hAnsi="Times New Roman" w:cs="Times New Roman"/>
        </w:rPr>
        <w:t xml:space="preserve"> </w:t>
      </w:r>
      <w:r>
        <w:rPr>
          <w:rFonts w:ascii="Times New Roman" w:hAnsi="Times New Roman" w:cs="Times New Roman"/>
        </w:rPr>
        <w:t xml:space="preserve">   </w:t>
      </w:r>
      <w:r w:rsidR="00094EB1" w:rsidRPr="009A2D7E">
        <w:rPr>
          <w:rFonts w:ascii="Times New Roman" w:hAnsi="Times New Roman" w:cs="Times New Roman"/>
        </w:rPr>
        <w:t xml:space="preserve">– wzór stanowi </w:t>
      </w:r>
      <w:r w:rsidR="00094EB1" w:rsidRPr="00094EB1">
        <w:rPr>
          <w:rFonts w:ascii="Arial Black" w:hAnsi="Arial Black" w:cs="Times New Roman"/>
          <w:color w:val="0070C0"/>
          <w:sz w:val="18"/>
          <w:szCs w:val="18"/>
        </w:rPr>
        <w:t>z</w:t>
      </w:r>
      <w:r w:rsidR="00094EB1" w:rsidRPr="00094EB1">
        <w:rPr>
          <w:rFonts w:ascii="Arial Black" w:hAnsi="Arial Black" w:cs="Times New Roman"/>
          <w:b/>
          <w:color w:val="0070C0"/>
          <w:sz w:val="18"/>
          <w:szCs w:val="18"/>
        </w:rPr>
        <w:t>a</w:t>
      </w:r>
      <w:r w:rsidR="00094EB1" w:rsidRPr="002A601C">
        <w:rPr>
          <w:rFonts w:ascii="Arial Black" w:hAnsi="Arial Black" w:cs="Times New Roman"/>
          <w:b/>
          <w:color w:val="0070C0"/>
          <w:sz w:val="18"/>
          <w:szCs w:val="18"/>
        </w:rPr>
        <w:t xml:space="preserve">łącznik nr </w:t>
      </w:r>
      <w:r w:rsidR="006F783B">
        <w:rPr>
          <w:rFonts w:ascii="Arial Black" w:hAnsi="Arial Black" w:cs="Times New Roman"/>
          <w:b/>
          <w:color w:val="0070C0"/>
          <w:sz w:val="18"/>
          <w:szCs w:val="18"/>
        </w:rPr>
        <w:t>6</w:t>
      </w:r>
      <w:r w:rsidR="00094EB1" w:rsidRPr="002A601C">
        <w:rPr>
          <w:rFonts w:ascii="Arial Black" w:hAnsi="Arial Black" w:cs="Times New Roman"/>
          <w:b/>
          <w:color w:val="0070C0"/>
          <w:sz w:val="18"/>
          <w:szCs w:val="18"/>
        </w:rPr>
        <w:t xml:space="preserve"> do SWZ</w:t>
      </w:r>
      <w:r w:rsidR="00094EB1">
        <w:rPr>
          <w:rFonts w:ascii="Times New Roman" w:hAnsi="Times New Roman" w:cs="Times New Roman"/>
          <w:b/>
          <w:color w:val="0070C0"/>
        </w:rPr>
        <w:t>.</w:t>
      </w:r>
    </w:p>
    <w:p w:rsidR="0032561B" w:rsidRDefault="0032561B" w:rsidP="00455052">
      <w:pPr>
        <w:pStyle w:val="Tekstpodstawowywcity"/>
        <w:spacing w:after="0" w:line="240" w:lineRule="auto"/>
        <w:ind w:left="426"/>
        <w:jc w:val="both"/>
        <w:rPr>
          <w:rFonts w:ascii="Times New Roman" w:hAnsi="Times New Roman" w:cs="Times New Roman"/>
          <w:b/>
          <w:color w:val="0070C0"/>
        </w:rPr>
      </w:pPr>
    </w:p>
    <w:p w:rsidR="0032561B" w:rsidRPr="0032561B" w:rsidRDefault="0032561B" w:rsidP="0032561B">
      <w:pPr>
        <w:spacing w:after="0" w:line="240" w:lineRule="auto"/>
        <w:jc w:val="both"/>
        <w:rPr>
          <w:rFonts w:ascii="Times New Roman" w:hAnsi="Times New Roman" w:cs="Times New Roman"/>
          <w:b/>
          <w:color w:val="000000" w:themeColor="text1"/>
        </w:rPr>
      </w:pPr>
      <w:r>
        <w:rPr>
          <w:rFonts w:ascii="Times New Roman" w:hAnsi="Times New Roman" w:cs="Times New Roman"/>
          <w:color w:val="000000" w:themeColor="text1"/>
        </w:rPr>
        <w:t>19.</w:t>
      </w:r>
      <w:r w:rsidR="00887BFD">
        <w:rPr>
          <w:rFonts w:ascii="Times New Roman" w:hAnsi="Times New Roman" w:cs="Times New Roman"/>
          <w:color w:val="000000" w:themeColor="text1"/>
        </w:rPr>
        <w:t>6</w:t>
      </w:r>
      <w:r>
        <w:rPr>
          <w:rFonts w:ascii="Times New Roman" w:hAnsi="Times New Roman" w:cs="Times New Roman"/>
          <w:color w:val="000000" w:themeColor="text1"/>
        </w:rPr>
        <w:t xml:space="preserve">. </w:t>
      </w:r>
      <w:r w:rsidRPr="0032561B">
        <w:rPr>
          <w:rFonts w:ascii="Times New Roman" w:hAnsi="Times New Roman" w:cs="Times New Roman"/>
          <w:b/>
          <w:color w:val="000000" w:themeColor="text1"/>
        </w:rPr>
        <w:t>Oświadczenie własne wykonawcy/wykonawcy wspólnie ubiegającego się o udzielenie</w:t>
      </w:r>
    </w:p>
    <w:p w:rsidR="0032561B" w:rsidRPr="0032561B" w:rsidRDefault="0032561B" w:rsidP="0032561B">
      <w:pPr>
        <w:spacing w:after="0" w:line="240" w:lineRule="auto"/>
        <w:jc w:val="both"/>
        <w:rPr>
          <w:rFonts w:ascii="Times New Roman" w:hAnsi="Times New Roman" w:cs="Times New Roman"/>
          <w:b/>
          <w:color w:val="000000" w:themeColor="text1"/>
        </w:rPr>
      </w:pPr>
      <w:r w:rsidRPr="0032561B">
        <w:rPr>
          <w:rFonts w:ascii="Times New Roman" w:hAnsi="Times New Roman" w:cs="Times New Roman"/>
          <w:b/>
          <w:color w:val="000000" w:themeColor="text1"/>
        </w:rPr>
        <w:t xml:space="preserve">       Zamówienia dotyczące przesłanek wykluczenia z art. 5K Rozporządzenia 833/2014 oraz </w:t>
      </w:r>
    </w:p>
    <w:p w:rsidR="0032561B" w:rsidRDefault="0032561B" w:rsidP="0032561B">
      <w:pPr>
        <w:spacing w:after="0" w:line="240" w:lineRule="auto"/>
        <w:jc w:val="both"/>
        <w:rPr>
          <w:rFonts w:ascii="Times New Roman" w:hAnsi="Times New Roman" w:cs="Times New Roman"/>
          <w:b/>
          <w:color w:val="000000" w:themeColor="text1"/>
        </w:rPr>
      </w:pPr>
      <w:r w:rsidRPr="0032561B">
        <w:rPr>
          <w:rFonts w:ascii="Times New Roman" w:hAnsi="Times New Roman" w:cs="Times New Roman"/>
          <w:b/>
          <w:color w:val="000000" w:themeColor="text1"/>
        </w:rPr>
        <w:t xml:space="preserve">        art. 7 ust. 1 ustawy o szczególnych rozwiązaniach w zakresie przeciwdziałania wspieraniu </w:t>
      </w:r>
      <w:r>
        <w:rPr>
          <w:rFonts w:ascii="Times New Roman" w:hAnsi="Times New Roman" w:cs="Times New Roman"/>
          <w:b/>
          <w:color w:val="000000" w:themeColor="text1"/>
        </w:rPr>
        <w:t xml:space="preserve"> </w:t>
      </w:r>
    </w:p>
    <w:p w:rsidR="0032561B" w:rsidRDefault="0032561B" w:rsidP="0032561B">
      <w:pPr>
        <w:spacing w:after="0" w:line="240" w:lineRule="auto"/>
        <w:jc w:val="both"/>
        <w:rPr>
          <w:rFonts w:ascii="Times New Roman" w:hAnsi="Times New Roman" w:cs="Times New Roman"/>
          <w:color w:val="000000" w:themeColor="text1"/>
        </w:rPr>
      </w:pPr>
      <w:r>
        <w:rPr>
          <w:rFonts w:ascii="Times New Roman" w:hAnsi="Times New Roman" w:cs="Times New Roman"/>
          <w:b/>
          <w:color w:val="000000" w:themeColor="text1"/>
        </w:rPr>
        <w:t xml:space="preserve">       </w:t>
      </w:r>
      <w:r w:rsidRPr="0032561B">
        <w:rPr>
          <w:rFonts w:ascii="Times New Roman" w:hAnsi="Times New Roman" w:cs="Times New Roman"/>
          <w:b/>
          <w:color w:val="000000" w:themeColor="text1"/>
        </w:rPr>
        <w:t>agresji na Ukrainę oraz służących ochronie bezpieczeństwa narodowego</w:t>
      </w:r>
      <w:r w:rsidRPr="0032561B">
        <w:rPr>
          <w:rFonts w:ascii="Times New Roman" w:hAnsi="Times New Roman" w:cs="Times New Roman"/>
          <w:color w:val="000000" w:themeColor="text1"/>
        </w:rPr>
        <w:t xml:space="preserve"> składane na </w:t>
      </w:r>
    </w:p>
    <w:p w:rsidR="0032561B" w:rsidRPr="0032561B" w:rsidRDefault="0032561B" w:rsidP="0032561B">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2561B">
        <w:rPr>
          <w:rFonts w:ascii="Times New Roman" w:hAnsi="Times New Roman" w:cs="Times New Roman"/>
          <w:color w:val="000000" w:themeColor="text1"/>
        </w:rPr>
        <w:t xml:space="preserve">podstawie art. 125 ust. 1 ustawy Pzp – </w:t>
      </w:r>
      <w:r w:rsidRPr="0032561B">
        <w:rPr>
          <w:rFonts w:ascii="Arial Black" w:hAnsi="Arial Black" w:cs="Times New Roman"/>
          <w:color w:val="0070C0"/>
          <w:sz w:val="18"/>
          <w:szCs w:val="18"/>
        </w:rPr>
        <w:t xml:space="preserve">załącznik nr </w:t>
      </w:r>
      <w:r w:rsidR="005F05F9">
        <w:rPr>
          <w:rFonts w:ascii="Arial Black" w:hAnsi="Arial Black" w:cs="Times New Roman"/>
          <w:color w:val="0070C0"/>
          <w:sz w:val="18"/>
          <w:szCs w:val="18"/>
        </w:rPr>
        <w:t>7</w:t>
      </w:r>
      <w:r w:rsidRPr="0032561B">
        <w:rPr>
          <w:rFonts w:ascii="Arial Black" w:hAnsi="Arial Black" w:cs="Times New Roman"/>
          <w:color w:val="0070C0"/>
          <w:sz w:val="18"/>
          <w:szCs w:val="18"/>
        </w:rPr>
        <w:t xml:space="preserve"> do </w:t>
      </w:r>
      <w:r>
        <w:rPr>
          <w:rFonts w:ascii="Arial Black" w:hAnsi="Arial Black" w:cs="Times New Roman"/>
          <w:color w:val="0070C0"/>
          <w:sz w:val="18"/>
          <w:szCs w:val="18"/>
        </w:rPr>
        <w:t>SWZ</w:t>
      </w:r>
    </w:p>
    <w:p w:rsidR="00A502E3" w:rsidRDefault="00A502E3" w:rsidP="00B44FE9">
      <w:pPr>
        <w:spacing w:after="0" w:line="240" w:lineRule="auto"/>
        <w:ind w:left="826" w:hanging="448"/>
        <w:jc w:val="both"/>
        <w:rPr>
          <w:rFonts w:ascii="Times New Roman" w:hAnsi="Times New Roman" w:cs="Times New Roman"/>
        </w:rPr>
      </w:pPr>
    </w:p>
    <w:p w:rsidR="00FC41F6" w:rsidRPr="00297F2D" w:rsidRDefault="00FC41F6" w:rsidP="00B44FE9">
      <w:pPr>
        <w:spacing w:after="0" w:line="240" w:lineRule="auto"/>
        <w:ind w:left="826" w:hanging="448"/>
        <w:jc w:val="both"/>
        <w:rPr>
          <w:rFonts w:ascii="Times New Roman" w:hAnsi="Times New Roman" w:cs="Times New Roman"/>
          <w:b/>
          <w:vanish/>
          <w:color w:val="FF0000"/>
          <w:specVanish/>
        </w:rPr>
      </w:pPr>
    </w:p>
    <w:p w:rsidR="005F05F9" w:rsidRPr="005F05F9" w:rsidRDefault="00297F2D" w:rsidP="00B44FE9">
      <w:pPr>
        <w:pStyle w:val="Akapitzlist"/>
        <w:numPr>
          <w:ilvl w:val="0"/>
          <w:numId w:val="26"/>
        </w:numPr>
        <w:spacing w:after="0" w:line="240" w:lineRule="auto"/>
        <w:jc w:val="both"/>
        <w:rPr>
          <w:rFonts w:ascii="Times New Roman" w:hAnsi="Times New Roman" w:cs="Times New Roman"/>
          <w:bCs/>
        </w:rPr>
      </w:pPr>
      <w:bookmarkStart w:id="6" w:name="_Hlk71268122"/>
      <w:r>
        <w:rPr>
          <w:rFonts w:ascii="Times New Roman" w:hAnsi="Times New Roman" w:cs="Times New Roman"/>
          <w:b/>
        </w:rPr>
        <w:t xml:space="preserve"> </w:t>
      </w:r>
      <w:r w:rsidR="00C44589" w:rsidRPr="008D7A33">
        <w:rPr>
          <w:rFonts w:ascii="Times New Roman" w:hAnsi="Times New Roman" w:cs="Times New Roman"/>
          <w:b/>
        </w:rPr>
        <w:t>Oferta musi być złożona w formie elektronicznej, opatrzona kwalifikowanym podpisem</w:t>
      </w:r>
    </w:p>
    <w:p w:rsidR="00C44589" w:rsidRDefault="005F05F9" w:rsidP="005F05F9">
      <w:pPr>
        <w:pStyle w:val="Akapitzlist"/>
        <w:spacing w:after="0" w:line="240" w:lineRule="auto"/>
        <w:ind w:left="360"/>
        <w:jc w:val="both"/>
        <w:rPr>
          <w:rFonts w:ascii="Times New Roman" w:hAnsi="Times New Roman" w:cs="Times New Roman"/>
          <w:bCs/>
        </w:rPr>
      </w:pPr>
      <w:r>
        <w:rPr>
          <w:rFonts w:ascii="Times New Roman" w:hAnsi="Times New Roman" w:cs="Times New Roman"/>
          <w:b/>
        </w:rPr>
        <w:t xml:space="preserve"> </w:t>
      </w:r>
      <w:r w:rsidR="00C44589" w:rsidRPr="008D7A33">
        <w:rPr>
          <w:rFonts w:ascii="Times New Roman" w:hAnsi="Times New Roman" w:cs="Times New Roman"/>
          <w:b/>
        </w:rPr>
        <w:t>elektronicznym</w:t>
      </w:r>
      <w:r w:rsidR="00C44589" w:rsidRPr="008D7A33">
        <w:rPr>
          <w:rFonts w:ascii="Times New Roman" w:hAnsi="Times New Roman" w:cs="Times New Roman"/>
          <w:bCs/>
        </w:rPr>
        <w:t>.</w:t>
      </w:r>
    </w:p>
    <w:p w:rsidR="005F05F9" w:rsidRPr="008D7A33" w:rsidRDefault="005F05F9" w:rsidP="005F05F9">
      <w:pPr>
        <w:pStyle w:val="Akapitzlist"/>
        <w:spacing w:after="0" w:line="240" w:lineRule="auto"/>
        <w:ind w:left="360"/>
        <w:jc w:val="both"/>
        <w:rPr>
          <w:rFonts w:ascii="Times New Roman" w:hAnsi="Times New Roman" w:cs="Times New Roman"/>
          <w:bCs/>
        </w:rPr>
      </w:pPr>
    </w:p>
    <w:bookmarkEnd w:id="6"/>
    <w:p w:rsidR="00C44589" w:rsidRPr="008D7A33" w:rsidRDefault="00C44589" w:rsidP="00B44FE9">
      <w:pPr>
        <w:pStyle w:val="Akapitzlist"/>
        <w:numPr>
          <w:ilvl w:val="0"/>
          <w:numId w:val="26"/>
        </w:numPr>
        <w:spacing w:after="0" w:line="240" w:lineRule="auto"/>
        <w:jc w:val="both"/>
        <w:rPr>
          <w:rFonts w:ascii="Times New Roman" w:hAnsi="Times New Roman" w:cs="Times New Roman"/>
          <w:bCs/>
        </w:rPr>
      </w:pPr>
      <w:r w:rsidRPr="008D7A33">
        <w:rPr>
          <w:rFonts w:ascii="Times New Roman" w:hAnsi="Times New Roman" w:cs="Times New Roman"/>
          <w:b/>
        </w:rPr>
        <w:t>Sposób sporządzenia JEDZ</w:t>
      </w:r>
      <w:r w:rsidRPr="008D7A33">
        <w:rPr>
          <w:rFonts w:ascii="Times New Roman" w:hAnsi="Times New Roman" w:cs="Times New Roman"/>
          <w:bCs/>
        </w:rPr>
        <w:t>:</w:t>
      </w:r>
    </w:p>
    <w:p w:rsidR="00C44589" w:rsidRPr="00B40772" w:rsidRDefault="00C44589" w:rsidP="00B44FE9">
      <w:pPr>
        <w:numPr>
          <w:ilvl w:val="0"/>
          <w:numId w:val="23"/>
        </w:numPr>
        <w:autoSpaceDE w:val="0"/>
        <w:autoSpaceDN w:val="0"/>
        <w:adjustRightInd w:val="0"/>
        <w:spacing w:after="0" w:line="240" w:lineRule="auto"/>
        <w:jc w:val="both"/>
        <w:rPr>
          <w:rFonts w:ascii="Times New Roman" w:hAnsi="Times New Roman" w:cs="Times New Roman"/>
        </w:rPr>
      </w:pPr>
      <w:r w:rsidRPr="00B40772">
        <w:rPr>
          <w:rFonts w:ascii="Times New Roman" w:hAnsi="Times New Roman" w:cs="Times New Roman"/>
        </w:rPr>
        <w:t>Zamawiający informuje, że na stronie Urzędu zamówień Publicznych</w:t>
      </w:r>
      <w:r w:rsidR="00B44FE9">
        <w:rPr>
          <w:rFonts w:ascii="Times New Roman" w:hAnsi="Times New Roman" w:cs="Times New Roman"/>
        </w:rPr>
        <w:t xml:space="preserve"> </w:t>
      </w:r>
      <w:r w:rsidRPr="00B40772">
        <w:rPr>
          <w:rFonts w:ascii="Times New Roman" w:hAnsi="Times New Roman" w:cs="Times New Roman"/>
        </w:rPr>
        <w:t>(</w:t>
      </w:r>
      <w:hyperlink r:id="rId18" w:history="1">
        <w:r w:rsidRPr="00B44FE9">
          <w:rPr>
            <w:rStyle w:val="Hipercze"/>
            <w:rFonts w:ascii="Times New Roman" w:hAnsi="Times New Roman" w:cs="Times New Roman"/>
            <w:color w:val="0070C0"/>
            <w:u w:val="none"/>
          </w:rPr>
          <w:t>https://www.uzp.gov.pl/baza-wiedzy/jednolity-europejski-dokument-zamowienia</w:t>
        </w:r>
      </w:hyperlink>
      <w:r w:rsidRPr="00B40772">
        <w:rPr>
          <w:rFonts w:ascii="Times New Roman" w:hAnsi="Times New Roman" w:cs="Times New Roman"/>
        </w:rPr>
        <w:t>) dostępna jest instrukcja wypełnienia JEDZ.</w:t>
      </w:r>
    </w:p>
    <w:p w:rsidR="00C44589" w:rsidRPr="00B40772" w:rsidRDefault="00C44589" w:rsidP="00B44FE9">
      <w:pPr>
        <w:numPr>
          <w:ilvl w:val="0"/>
          <w:numId w:val="23"/>
        </w:numPr>
        <w:autoSpaceDE w:val="0"/>
        <w:autoSpaceDN w:val="0"/>
        <w:adjustRightInd w:val="0"/>
        <w:spacing w:after="0" w:line="240" w:lineRule="auto"/>
        <w:jc w:val="both"/>
        <w:rPr>
          <w:rFonts w:ascii="Times New Roman" w:hAnsi="Times New Roman" w:cs="Times New Roman"/>
        </w:rPr>
      </w:pPr>
      <w:r w:rsidRPr="00B40772">
        <w:rPr>
          <w:rFonts w:ascii="Times New Roman" w:hAnsi="Times New Roman" w:cs="Times New Roman"/>
        </w:rPr>
        <w:t>Wykonawca powinien pobrać z</w:t>
      </w:r>
      <w:r w:rsidR="008968B5">
        <w:rPr>
          <w:rFonts w:ascii="Times New Roman" w:hAnsi="Times New Roman" w:cs="Times New Roman"/>
        </w:rPr>
        <w:t xml:space="preserve"> Platformy</w:t>
      </w:r>
      <w:r w:rsidR="005F05F9">
        <w:rPr>
          <w:rFonts w:ascii="Times New Roman" w:hAnsi="Times New Roman" w:cs="Times New Roman"/>
        </w:rPr>
        <w:t xml:space="preserve"> mieszczącej się</w:t>
      </w:r>
      <w:r w:rsidR="008968B5">
        <w:rPr>
          <w:rFonts w:ascii="Times New Roman" w:hAnsi="Times New Roman" w:cs="Times New Roman"/>
        </w:rPr>
        <w:t xml:space="preserve"> pod adresem </w:t>
      </w:r>
      <w:hyperlink r:id="rId19" w:history="1">
        <w:r w:rsidR="008968B5" w:rsidRPr="00B44FE9">
          <w:rPr>
            <w:rStyle w:val="Hipercze"/>
            <w:rFonts w:ascii="Times New Roman" w:hAnsi="Times New Roman" w:cs="Times New Roman"/>
            <w:b/>
            <w:color w:val="0070C0"/>
            <w:u w:val="none"/>
          </w:rPr>
          <w:t>https://platformazakupowa.pl/pn/kwp_radom</w:t>
        </w:r>
      </w:hyperlink>
      <w:r w:rsidR="005F05F9">
        <w:t xml:space="preserve"> </w:t>
      </w:r>
      <w:r w:rsidR="00B44FE9">
        <w:t xml:space="preserve"> </w:t>
      </w:r>
      <w:r w:rsidRPr="00B40772">
        <w:rPr>
          <w:rFonts w:ascii="Times New Roman" w:hAnsi="Times New Roman" w:cs="Times New Roman"/>
        </w:rPr>
        <w:t>plik w formacie XML o nazwie „JEDZ”.</w:t>
      </w:r>
    </w:p>
    <w:p w:rsidR="00C44589" w:rsidRPr="00B40772" w:rsidRDefault="00C44589" w:rsidP="00B44FE9">
      <w:pPr>
        <w:numPr>
          <w:ilvl w:val="0"/>
          <w:numId w:val="23"/>
        </w:numPr>
        <w:autoSpaceDE w:val="0"/>
        <w:autoSpaceDN w:val="0"/>
        <w:adjustRightInd w:val="0"/>
        <w:spacing w:after="0" w:line="240" w:lineRule="auto"/>
        <w:jc w:val="both"/>
        <w:rPr>
          <w:rFonts w:ascii="Times New Roman" w:hAnsi="Times New Roman" w:cs="Times New Roman"/>
        </w:rPr>
      </w:pPr>
      <w:r w:rsidRPr="00B40772">
        <w:rPr>
          <w:rFonts w:ascii="Times New Roman" w:hAnsi="Times New Roman" w:cs="Times New Roman"/>
        </w:rPr>
        <w:t xml:space="preserve">Następnie wejść na stronę </w:t>
      </w:r>
      <w:hyperlink r:id="rId20" w:history="1">
        <w:r w:rsidRPr="00B44FE9">
          <w:rPr>
            <w:rStyle w:val="Hipercze"/>
            <w:rFonts w:ascii="Times New Roman" w:hAnsi="Times New Roman" w:cs="Times New Roman"/>
            <w:color w:val="0070C0"/>
            <w:u w:val="none"/>
          </w:rPr>
          <w:t>https://espd.uzp.gov.pl</w:t>
        </w:r>
      </w:hyperlink>
      <w:r w:rsidRPr="00B40772">
        <w:rPr>
          <w:rFonts w:ascii="Times New Roman" w:hAnsi="Times New Roman" w:cs="Times New Roman"/>
        </w:rPr>
        <w:t xml:space="preserve"> i zaimportować pobrany plik JEDZ.</w:t>
      </w:r>
    </w:p>
    <w:p w:rsidR="00C44589" w:rsidRPr="00B40772" w:rsidRDefault="00C44589" w:rsidP="00B44FE9">
      <w:pPr>
        <w:numPr>
          <w:ilvl w:val="0"/>
          <w:numId w:val="23"/>
        </w:numPr>
        <w:autoSpaceDE w:val="0"/>
        <w:autoSpaceDN w:val="0"/>
        <w:adjustRightInd w:val="0"/>
        <w:spacing w:after="0" w:line="240" w:lineRule="auto"/>
        <w:jc w:val="both"/>
        <w:rPr>
          <w:rFonts w:ascii="Times New Roman" w:hAnsi="Times New Roman" w:cs="Times New Roman"/>
        </w:rPr>
      </w:pPr>
      <w:r w:rsidRPr="00B40772">
        <w:rPr>
          <w:rFonts w:ascii="Times New Roman" w:hAnsi="Times New Roman" w:cs="Times New Roman"/>
        </w:rPr>
        <w:lastRenderedPageBreak/>
        <w:t xml:space="preserve">Wykonawca wypełnia oświadczenie JEDZ, tworząc dokument elektroniczny w formacie </w:t>
      </w:r>
      <w:r>
        <w:rPr>
          <w:rFonts w:ascii="Times New Roman" w:hAnsi="Times New Roman" w:cs="Times New Roman"/>
        </w:rPr>
        <w:t>.</w:t>
      </w:r>
      <w:r w:rsidRPr="00B40772">
        <w:rPr>
          <w:rFonts w:ascii="Times New Roman" w:hAnsi="Times New Roman" w:cs="Times New Roman"/>
        </w:rPr>
        <w:t xml:space="preserve">pdf </w:t>
      </w:r>
      <w:r w:rsidRPr="00B40772">
        <w:rPr>
          <w:rFonts w:ascii="Times New Roman" w:hAnsi="Times New Roman" w:cs="Times New Roman"/>
        </w:rPr>
        <w:br/>
        <w:t>i podpisuje go kwalifikowanym podpisem elektronicznym używając aktualnego, ważnego algorytmu skrótu.</w:t>
      </w:r>
    </w:p>
    <w:p w:rsidR="005F05F9" w:rsidRDefault="00C44589" w:rsidP="00B44FE9">
      <w:pPr>
        <w:pStyle w:val="Akapitzlist"/>
        <w:spacing w:after="0" w:line="240" w:lineRule="auto"/>
        <w:ind w:left="360"/>
        <w:jc w:val="both"/>
        <w:rPr>
          <w:rFonts w:ascii="Times New Roman" w:hAnsi="Times New Roman" w:cs="Times New Roman"/>
          <w:b/>
          <w:bCs/>
        </w:rPr>
      </w:pPr>
      <w:r w:rsidRPr="00B40772">
        <w:rPr>
          <w:rFonts w:ascii="Times New Roman" w:hAnsi="Times New Roman" w:cs="Times New Roman"/>
          <w:b/>
          <w:bCs/>
        </w:rPr>
        <w:t xml:space="preserve">UWAGA: </w:t>
      </w:r>
    </w:p>
    <w:p w:rsidR="00C44589" w:rsidRDefault="00C44589" w:rsidP="00B44FE9">
      <w:pPr>
        <w:pStyle w:val="Akapitzlist"/>
        <w:spacing w:after="0" w:line="240" w:lineRule="auto"/>
        <w:ind w:left="360"/>
        <w:jc w:val="both"/>
        <w:rPr>
          <w:rFonts w:ascii="Times New Roman" w:hAnsi="Times New Roman" w:cs="Times New Roman"/>
          <w:bCs/>
          <w:color w:val="0070C0"/>
        </w:rPr>
      </w:pPr>
      <w:r w:rsidRPr="00B40772">
        <w:rPr>
          <w:rFonts w:ascii="Times New Roman" w:hAnsi="Times New Roman" w:cs="Times New Roman"/>
          <w:b/>
        </w:rPr>
        <w:t xml:space="preserve">JEDZ należy złożyć </w:t>
      </w:r>
      <w:r>
        <w:rPr>
          <w:rFonts w:ascii="Times New Roman" w:hAnsi="Times New Roman" w:cs="Times New Roman"/>
          <w:b/>
        </w:rPr>
        <w:t xml:space="preserve">za </w:t>
      </w:r>
      <w:r w:rsidRPr="00A1293D">
        <w:rPr>
          <w:rFonts w:ascii="Times New Roman" w:hAnsi="Times New Roman" w:cs="Times New Roman"/>
          <w:b/>
        </w:rPr>
        <w:t xml:space="preserve">pośrednictwem Platformy </w:t>
      </w:r>
      <w:r w:rsidR="005F05F9">
        <w:rPr>
          <w:rFonts w:ascii="Times New Roman" w:hAnsi="Times New Roman" w:cs="Times New Roman"/>
          <w:b/>
        </w:rPr>
        <w:t xml:space="preserve">mieszczącej się </w:t>
      </w:r>
      <w:r w:rsidRPr="00A1293D">
        <w:rPr>
          <w:rFonts w:ascii="Times New Roman" w:hAnsi="Times New Roman" w:cs="Times New Roman"/>
          <w:b/>
        </w:rPr>
        <w:t>pod adresem</w:t>
      </w:r>
      <w:r w:rsidRPr="0011377D">
        <w:rPr>
          <w:rFonts w:ascii="Times New Roman" w:hAnsi="Times New Roman" w:cs="Times New Roman"/>
        </w:rPr>
        <w:t xml:space="preserve">: </w:t>
      </w:r>
      <w:hyperlink r:id="rId21" w:history="1">
        <w:r w:rsidR="002879CF" w:rsidRPr="005F05F9">
          <w:rPr>
            <w:rStyle w:val="Hipercze"/>
            <w:rFonts w:ascii="Times New Roman" w:hAnsi="Times New Roman" w:cs="Times New Roman"/>
            <w:b/>
            <w:color w:val="0070C0"/>
            <w:u w:val="none"/>
          </w:rPr>
          <w:t>https://platformazakupowa.pl/pn/kwp_radom</w:t>
        </w:r>
      </w:hyperlink>
      <w:r w:rsidRPr="005F05F9">
        <w:rPr>
          <w:rFonts w:ascii="Times New Roman" w:hAnsi="Times New Roman" w:cs="Times New Roman"/>
          <w:bCs/>
          <w:color w:val="0070C0"/>
        </w:rPr>
        <w:t>.</w:t>
      </w:r>
    </w:p>
    <w:p w:rsidR="005F05F9" w:rsidRDefault="005F05F9" w:rsidP="00B44FE9">
      <w:pPr>
        <w:pStyle w:val="Akapitzlist"/>
        <w:spacing w:after="0" w:line="240" w:lineRule="auto"/>
        <w:ind w:left="360"/>
        <w:jc w:val="both"/>
        <w:rPr>
          <w:rFonts w:ascii="Times New Roman" w:hAnsi="Times New Roman" w:cs="Times New Roman"/>
          <w:bCs/>
        </w:rPr>
      </w:pPr>
    </w:p>
    <w:p w:rsidR="00C44589" w:rsidRPr="00297F2D" w:rsidRDefault="00C44589" w:rsidP="00B44FE9">
      <w:pPr>
        <w:pStyle w:val="Akapitzlist"/>
        <w:numPr>
          <w:ilvl w:val="0"/>
          <w:numId w:val="26"/>
        </w:numPr>
        <w:spacing w:after="0" w:line="240" w:lineRule="auto"/>
        <w:jc w:val="both"/>
        <w:rPr>
          <w:rFonts w:ascii="Times New Roman" w:hAnsi="Times New Roman" w:cs="Times New Roman"/>
          <w:bCs/>
        </w:rPr>
      </w:pPr>
      <w:r w:rsidRPr="00A51467">
        <w:rPr>
          <w:rFonts w:ascii="Times New Roman" w:hAnsi="Times New Roman" w:cs="Times New Roman"/>
          <w:b/>
          <w:color w:val="000000"/>
        </w:rPr>
        <w:t xml:space="preserve">Poświadczenia za zgodność z oryginałem dokonuje odpowiednio </w:t>
      </w:r>
      <w:r w:rsidRPr="00A51467">
        <w:rPr>
          <w:rFonts w:ascii="Times New Roman" w:hAnsi="Times New Roman" w:cs="Times New Roman"/>
          <w:color w:val="000000"/>
        </w:rPr>
        <w:t xml:space="preserve">Wykonawca, podmiot, na którego zdolnościach lub sytuacji polega Wykonawca, </w:t>
      </w:r>
      <w:r w:rsidR="007D7F8C">
        <w:rPr>
          <w:rFonts w:ascii="Times New Roman" w:hAnsi="Times New Roman" w:cs="Times New Roman"/>
          <w:color w:val="000000"/>
        </w:rPr>
        <w:t>W</w:t>
      </w:r>
      <w:r w:rsidRPr="00A51467">
        <w:rPr>
          <w:rFonts w:ascii="Times New Roman" w:hAnsi="Times New Roman" w:cs="Times New Roman"/>
          <w:color w:val="000000"/>
        </w:rPr>
        <w:t xml:space="preserve">ykonawcy wspólnie ubiegający się </w:t>
      </w:r>
      <w:r w:rsidR="007D7F8C">
        <w:rPr>
          <w:rFonts w:ascii="Times New Roman" w:hAnsi="Times New Roman" w:cs="Times New Roman"/>
          <w:color w:val="000000"/>
        </w:rPr>
        <w:br/>
      </w:r>
      <w:r w:rsidRPr="00A51467">
        <w:rPr>
          <w:rFonts w:ascii="Times New Roman" w:hAnsi="Times New Roman" w:cs="Times New Roman"/>
          <w:color w:val="000000"/>
        </w:rPr>
        <w:t xml:space="preserve">o udzielenie zamówienia publicznego albo podwykonawca, w zakresie dokumentów, które każdego z nich dotyczą. Poprzez oryginał należy rozumieć dokument podpisany </w:t>
      </w:r>
      <w:r w:rsidRPr="00A51467">
        <w:rPr>
          <w:rFonts w:ascii="Times New Roman" w:hAnsi="Times New Roman" w:cs="Times New Roman"/>
          <w:b/>
          <w:color w:val="000000"/>
        </w:rPr>
        <w:t>kwalifikowanym podpisem elektronicznym</w:t>
      </w:r>
      <w:r w:rsidR="00D45772">
        <w:rPr>
          <w:rFonts w:ascii="Times New Roman" w:hAnsi="Times New Roman" w:cs="Times New Roman"/>
          <w:b/>
          <w:color w:val="000000"/>
        </w:rPr>
        <w:t xml:space="preserve"> </w:t>
      </w:r>
      <w:r w:rsidRPr="00A51467">
        <w:rPr>
          <w:rFonts w:ascii="Times New Roman" w:hAnsi="Times New Roman" w:cs="Times New Roman"/>
          <w:color w:val="000000"/>
        </w:rPr>
        <w:t>przez osobę/osoby upoważnioną/upoważnione. Poświadczenie za zgodność z oryginałem następuje w formie elektronicznej podpisane kwalifikowanym podpisem elektronicznym przez osobę/osoby upoważnioną/upoważnione.</w:t>
      </w:r>
    </w:p>
    <w:p w:rsidR="00297F2D" w:rsidRPr="005F05F9" w:rsidRDefault="00297F2D" w:rsidP="00297F2D">
      <w:pPr>
        <w:pStyle w:val="Akapitzlist"/>
        <w:numPr>
          <w:ilvl w:val="0"/>
          <w:numId w:val="26"/>
        </w:numPr>
        <w:autoSpaceDE w:val="0"/>
        <w:autoSpaceDN w:val="0"/>
        <w:adjustRightInd w:val="0"/>
        <w:spacing w:after="0" w:line="240" w:lineRule="auto"/>
        <w:jc w:val="both"/>
        <w:rPr>
          <w:rFonts w:ascii="Times New Roman" w:hAnsi="Times New Roman" w:cs="Times New Roman"/>
          <w:bCs/>
        </w:rPr>
      </w:pPr>
      <w:r w:rsidRPr="005F05F9">
        <w:rPr>
          <w:rFonts w:ascii="Times New Roman" w:hAnsi="Times New Roman" w:cs="Times New Roman"/>
          <w:bCs/>
          <w:color w:val="000000"/>
        </w:rPr>
        <w:t xml:space="preserve">Składając ofertę zaleca się zaplanowanie złożenia jej z wyprzedzeniem </w:t>
      </w:r>
      <w:r w:rsidRPr="005F05F9">
        <w:rPr>
          <w:rFonts w:ascii="Times New Roman" w:hAnsi="Times New Roman" w:cs="Times New Roman"/>
          <w:bCs/>
        </w:rPr>
        <w:t>minimum 24h</w:t>
      </w:r>
      <w:r w:rsidRPr="005F05F9">
        <w:rPr>
          <w:rFonts w:ascii="Times New Roman" w:hAnsi="Times New Roman" w:cs="Times New Roman"/>
          <w:color w:val="000000"/>
        </w:rPr>
        <w:t xml:space="preserve">, aby zdążyć w terminie przewidzianym na jej złożenie w przypadku siły wyższej, jak np. awaria </w:t>
      </w:r>
      <w:r w:rsidRPr="005F05F9">
        <w:rPr>
          <w:rFonts w:ascii="Times New Roman" w:hAnsi="Times New Roman" w:cs="Times New Roman"/>
          <w:bCs/>
          <w:color w:val="0070C0"/>
        </w:rPr>
        <w:t>platformazakupowa.pl</w:t>
      </w:r>
      <w:r w:rsidRPr="005F05F9">
        <w:rPr>
          <w:rFonts w:ascii="Times New Roman" w:hAnsi="Times New Roman" w:cs="Times New Roman"/>
          <w:color w:val="000000"/>
        </w:rPr>
        <w:t>, awaria Internetu, problemy techniczne związane z brakiem np. aktualnej przeglądarki, itp.</w:t>
      </w:r>
    </w:p>
    <w:p w:rsidR="00D45772" w:rsidRDefault="00D45772" w:rsidP="00B44FE9">
      <w:pPr>
        <w:spacing w:after="0" w:line="240" w:lineRule="auto"/>
        <w:jc w:val="center"/>
        <w:rPr>
          <w:rFonts w:ascii="Times New Roman" w:hAnsi="Times New Roman" w:cs="Times New Roman"/>
          <w:b/>
          <w:color w:val="000000"/>
        </w:rPr>
      </w:pPr>
    </w:p>
    <w:p w:rsidR="00D45772" w:rsidRPr="00FB2B26" w:rsidRDefault="00D45772" w:rsidP="00B44FE9">
      <w:pPr>
        <w:spacing w:after="0" w:line="240" w:lineRule="auto"/>
        <w:jc w:val="center"/>
        <w:rPr>
          <w:rFonts w:ascii="Times New Roman" w:hAnsi="Times New Roman" w:cs="Times New Roman"/>
          <w:b/>
          <w:color w:val="000000"/>
        </w:rPr>
      </w:pPr>
    </w:p>
    <w:p w:rsidR="00C44589" w:rsidRDefault="00C44589" w:rsidP="00B44FE9">
      <w:pPr>
        <w:pStyle w:val="Akapitzlist"/>
        <w:numPr>
          <w:ilvl w:val="0"/>
          <w:numId w:val="2"/>
        </w:numPr>
        <w:spacing w:after="0" w:line="240" w:lineRule="auto"/>
        <w:ind w:left="742" w:hanging="294"/>
        <w:rPr>
          <w:rFonts w:ascii="Times New Roman" w:hAnsi="Times New Roman" w:cs="Times New Roman"/>
          <w:b/>
        </w:rPr>
      </w:pPr>
      <w:bookmarkStart w:id="7" w:name="_Hlk71268300"/>
      <w:r w:rsidRPr="005A5DC4">
        <w:rPr>
          <w:rFonts w:ascii="Times New Roman" w:hAnsi="Times New Roman" w:cs="Times New Roman"/>
          <w:b/>
        </w:rPr>
        <w:t>Sposób oraz termin składania ofert</w:t>
      </w:r>
    </w:p>
    <w:bookmarkEnd w:id="7"/>
    <w:p w:rsidR="00C44589" w:rsidRPr="005A5DC4" w:rsidRDefault="00C44589" w:rsidP="00B44FE9">
      <w:pPr>
        <w:pStyle w:val="Akapitzlist"/>
        <w:spacing w:after="0" w:line="240" w:lineRule="auto"/>
        <w:ind w:left="1440"/>
        <w:rPr>
          <w:rFonts w:ascii="Times New Roman" w:hAnsi="Times New Roman" w:cs="Times New Roman"/>
          <w:b/>
        </w:rPr>
      </w:pPr>
    </w:p>
    <w:p w:rsidR="00C44589" w:rsidRPr="00FD1818" w:rsidRDefault="00C44589" w:rsidP="00B44FE9">
      <w:pPr>
        <w:pStyle w:val="Akapitzlist"/>
        <w:numPr>
          <w:ilvl w:val="0"/>
          <w:numId w:val="5"/>
        </w:numPr>
        <w:spacing w:after="0" w:line="240" w:lineRule="auto"/>
        <w:jc w:val="both"/>
        <w:rPr>
          <w:rFonts w:ascii="Times New Roman" w:hAnsi="Times New Roman" w:cs="Times New Roman"/>
        </w:rPr>
      </w:pPr>
      <w:r w:rsidRPr="00FD1818">
        <w:rPr>
          <w:rFonts w:ascii="Times New Roman" w:hAnsi="Times New Roman" w:cs="Times New Roman"/>
        </w:rPr>
        <w:t xml:space="preserve">Wykonawca składa ofertę za pośrednictwem Platformy pod adresem: </w:t>
      </w:r>
      <w:r w:rsidRPr="003A013A">
        <w:rPr>
          <w:rFonts w:ascii="Times New Roman" w:hAnsi="Times New Roman" w:cs="Times New Roman"/>
          <w:b/>
          <w:bCs/>
          <w:color w:val="0070C0"/>
        </w:rPr>
        <w:t>https://platformazakupowa.pl/pn/kwp_radom</w:t>
      </w:r>
      <w:r w:rsidRPr="00FD1818">
        <w:rPr>
          <w:rFonts w:ascii="Times New Roman" w:hAnsi="Times New Roman" w:cs="Times New Roman"/>
        </w:rPr>
        <w:t>.</w:t>
      </w:r>
    </w:p>
    <w:p w:rsidR="00C44589" w:rsidRDefault="00C44589" w:rsidP="00B44FE9">
      <w:pPr>
        <w:pStyle w:val="Akapitzlist"/>
        <w:numPr>
          <w:ilvl w:val="0"/>
          <w:numId w:val="5"/>
        </w:numPr>
        <w:spacing w:after="0" w:line="240" w:lineRule="auto"/>
        <w:jc w:val="both"/>
        <w:rPr>
          <w:rFonts w:ascii="Times New Roman" w:hAnsi="Times New Roman" w:cs="Times New Roman"/>
        </w:rPr>
      </w:pPr>
      <w:r w:rsidRPr="007C7FB9">
        <w:rPr>
          <w:rFonts w:ascii="Times New Roman" w:hAnsi="Times New Roman" w:cs="Times New Roman"/>
        </w:rPr>
        <w:t xml:space="preserve">Sposób złożenia oferty opisany został w </w:t>
      </w:r>
      <w:r w:rsidRPr="006505FE">
        <w:rPr>
          <w:rFonts w:ascii="Times New Roman" w:hAnsi="Times New Roman" w:cs="Times New Roman"/>
          <w:b/>
          <w:i/>
        </w:rPr>
        <w:t>„Instrukcji dla Wykonawców”</w:t>
      </w:r>
      <w:r w:rsidRPr="007C7FB9">
        <w:rPr>
          <w:rFonts w:ascii="Times New Roman" w:hAnsi="Times New Roman" w:cs="Times New Roman"/>
        </w:rPr>
        <w:t xml:space="preserve"> pod adresem:</w:t>
      </w:r>
      <w:r w:rsidR="003A013A">
        <w:rPr>
          <w:rFonts w:ascii="Times New Roman" w:hAnsi="Times New Roman" w:cs="Times New Roman"/>
        </w:rPr>
        <w:t xml:space="preserve"> </w:t>
      </w:r>
      <w:r w:rsidRPr="007C7FB9">
        <w:rPr>
          <w:rFonts w:ascii="Times New Roman" w:hAnsi="Times New Roman" w:cs="Times New Roman"/>
        </w:rPr>
        <w:t xml:space="preserve"> </w:t>
      </w:r>
      <w:hyperlink r:id="rId22" w:history="1">
        <w:r w:rsidRPr="00297F2D">
          <w:rPr>
            <w:rStyle w:val="Hipercze"/>
            <w:rFonts w:ascii="Times New Roman" w:hAnsi="Times New Roman" w:cs="Times New Roman"/>
            <w:color w:val="0070C0"/>
            <w:u w:val="none"/>
          </w:rPr>
          <w:t>https://platformazakupowa.pl/strona/45-instrukcje</w:t>
        </w:r>
      </w:hyperlink>
      <w:r w:rsidRPr="003A013A">
        <w:rPr>
          <w:rStyle w:val="Hipercze"/>
          <w:rFonts w:ascii="Times New Roman" w:hAnsi="Times New Roman" w:cs="Times New Roman"/>
          <w:color w:val="0070C0"/>
          <w:u w:val="none"/>
        </w:rPr>
        <w:t>.</w:t>
      </w:r>
    </w:p>
    <w:p w:rsidR="00C44589" w:rsidRPr="009F537E" w:rsidRDefault="00C44589" w:rsidP="00B44FE9">
      <w:pPr>
        <w:pStyle w:val="Akapitzlist"/>
        <w:spacing w:after="0" w:line="240" w:lineRule="auto"/>
        <w:ind w:left="360"/>
        <w:jc w:val="both"/>
        <w:rPr>
          <w:rFonts w:ascii="Times New Roman" w:hAnsi="Times New Roman" w:cs="Times New Roman"/>
        </w:rPr>
      </w:pPr>
      <w:r w:rsidRPr="009F537E">
        <w:rPr>
          <w:rFonts w:ascii="Times New Roman" w:hAnsi="Times New Roman" w:cs="Times New Roman"/>
          <w:color w:val="000000"/>
        </w:rPr>
        <w:t>Po wypełnieniu Formularza składania oferty lub wniosku i dołączenia wszystkich</w:t>
      </w:r>
      <w:r w:rsidR="003A013A">
        <w:rPr>
          <w:rFonts w:ascii="Times New Roman" w:hAnsi="Times New Roman" w:cs="Times New Roman"/>
          <w:color w:val="000000"/>
        </w:rPr>
        <w:t xml:space="preserve"> </w:t>
      </w:r>
      <w:r w:rsidRPr="009F537E">
        <w:rPr>
          <w:rFonts w:ascii="Times New Roman" w:hAnsi="Times New Roman" w:cs="Times New Roman"/>
          <w:color w:val="000000"/>
        </w:rPr>
        <w:t xml:space="preserve">wymaganych załączników należy kliknąć przycisk </w:t>
      </w:r>
      <w:r w:rsidRPr="009F537E">
        <w:rPr>
          <w:rFonts w:ascii="Times New Roman" w:hAnsi="Times New Roman" w:cs="Times New Roman"/>
          <w:b/>
          <w:i/>
          <w:color w:val="000000"/>
        </w:rPr>
        <w:t>„Przejdź do podsumowania”.</w:t>
      </w:r>
    </w:p>
    <w:p w:rsidR="00C44589" w:rsidRPr="00FC41F6" w:rsidRDefault="00C44589" w:rsidP="00B44FE9">
      <w:pPr>
        <w:pStyle w:val="Akapitzlist"/>
        <w:numPr>
          <w:ilvl w:val="0"/>
          <w:numId w:val="5"/>
        </w:numPr>
        <w:spacing w:after="0" w:line="240" w:lineRule="auto"/>
        <w:jc w:val="both"/>
        <w:rPr>
          <w:rFonts w:ascii="Times New Roman" w:hAnsi="Times New Roman" w:cs="Times New Roman"/>
        </w:rPr>
      </w:pPr>
      <w:bookmarkStart w:id="8" w:name="_Hlk71268369"/>
      <w:r w:rsidRPr="00811CDB">
        <w:rPr>
          <w:rFonts w:ascii="Times New Roman" w:hAnsi="Times New Roman" w:cs="Times New Roman"/>
          <w:color w:val="000000"/>
        </w:rPr>
        <w:t>Oferta lub wniosek składana elektronicznie musi zostać podpisana kwalifikowanym</w:t>
      </w:r>
      <w:r w:rsidR="003A013A">
        <w:rPr>
          <w:rFonts w:ascii="Times New Roman" w:hAnsi="Times New Roman" w:cs="Times New Roman"/>
          <w:color w:val="000000"/>
        </w:rPr>
        <w:t xml:space="preserve"> </w:t>
      </w:r>
      <w:r w:rsidRPr="00811CDB">
        <w:rPr>
          <w:rFonts w:ascii="Times New Roman" w:hAnsi="Times New Roman" w:cs="Times New Roman"/>
          <w:color w:val="000000"/>
        </w:rPr>
        <w:t>podpisem elektronicznym. W procesie składania oferty za pośrednictwem</w:t>
      </w:r>
      <w:r w:rsidR="003A013A">
        <w:rPr>
          <w:rFonts w:ascii="Times New Roman" w:hAnsi="Times New Roman" w:cs="Times New Roman"/>
          <w:color w:val="000000"/>
        </w:rPr>
        <w:t xml:space="preserve"> </w:t>
      </w:r>
      <w:hyperlink r:id="rId23" w:history="1">
        <w:r w:rsidR="003A013A" w:rsidRPr="003A013A">
          <w:rPr>
            <w:rStyle w:val="Hipercze"/>
            <w:rFonts w:ascii="Times New Roman" w:hAnsi="Times New Roman" w:cs="Times New Roman"/>
            <w:b/>
            <w:color w:val="0070C0"/>
            <w:u w:val="none"/>
          </w:rPr>
          <w:t>https://platformazakupowa.pl/pn/kwp_radom</w:t>
        </w:r>
      </w:hyperlink>
      <w:r w:rsidR="003A013A">
        <w:rPr>
          <w:rFonts w:ascii="Times New Roman" w:hAnsi="Times New Roman" w:cs="Times New Roman"/>
          <w:b/>
          <w:color w:val="5B9BD5" w:themeColor="accent5"/>
        </w:rPr>
        <w:t xml:space="preserve"> </w:t>
      </w:r>
      <w:r>
        <w:rPr>
          <w:rFonts w:ascii="Times New Roman" w:hAnsi="Times New Roman" w:cs="Times New Roman"/>
          <w:color w:val="000000"/>
        </w:rPr>
        <w:t>W</w:t>
      </w:r>
      <w:r w:rsidRPr="00811CDB">
        <w:rPr>
          <w:rFonts w:ascii="Times New Roman" w:hAnsi="Times New Roman" w:cs="Times New Roman"/>
          <w:color w:val="000000"/>
        </w:rPr>
        <w:t>ykonawca powinien złożyć podpis bezpośrednio na dokumentach przesłanych za pośrednictwem</w:t>
      </w:r>
      <w:r w:rsidR="003A013A">
        <w:rPr>
          <w:rFonts w:ascii="Times New Roman" w:hAnsi="Times New Roman" w:cs="Times New Roman"/>
          <w:color w:val="000000"/>
        </w:rPr>
        <w:t xml:space="preserve">  </w:t>
      </w:r>
      <w:hyperlink r:id="rId24" w:history="1">
        <w:r w:rsidRPr="003A013A">
          <w:rPr>
            <w:rStyle w:val="Hipercze"/>
            <w:rFonts w:ascii="Times New Roman" w:hAnsi="Times New Roman" w:cs="Times New Roman"/>
            <w:b/>
            <w:color w:val="0070C0"/>
            <w:u w:val="none"/>
          </w:rPr>
          <w:t>https://platformazakupowa.pl/pn/kwp_radom</w:t>
        </w:r>
      </w:hyperlink>
      <w:r w:rsidRPr="003A013A">
        <w:rPr>
          <w:rFonts w:ascii="Times New Roman" w:hAnsi="Times New Roman" w:cs="Times New Roman"/>
          <w:color w:val="0070C0"/>
        </w:rPr>
        <w:t>.</w:t>
      </w:r>
      <w:r>
        <w:rPr>
          <w:rFonts w:ascii="Times New Roman" w:hAnsi="Times New Roman" w:cs="Times New Roman"/>
          <w:color w:val="5B9BD5" w:themeColor="accent5"/>
        </w:rPr>
        <w:t xml:space="preserve"> </w:t>
      </w:r>
      <w:r w:rsidRPr="00811CDB">
        <w:rPr>
          <w:rFonts w:ascii="Times New Roman" w:hAnsi="Times New Roman" w:cs="Times New Roman"/>
          <w:color w:val="000000"/>
        </w:rPr>
        <w:t>Zalecamy stosowanie podpisu na każdym załączonym pliku osobno, w szczególności wskazanych w art. 63 ust 1 Pzp, gdzie zaznaczono, iż</w:t>
      </w:r>
      <w:r w:rsidR="003A013A">
        <w:rPr>
          <w:rFonts w:ascii="Times New Roman" w:hAnsi="Times New Roman" w:cs="Times New Roman"/>
          <w:color w:val="000000"/>
        </w:rPr>
        <w:t xml:space="preserve"> </w:t>
      </w:r>
      <w:r w:rsidRPr="00811CDB">
        <w:rPr>
          <w:rFonts w:ascii="Times New Roman" w:hAnsi="Times New Roman" w:cs="Times New Roman"/>
          <w:color w:val="000000"/>
        </w:rPr>
        <w:t>oferty, wnioski o dopuszczenie do udziału w postępowaniu oraz oświadczenie, o</w:t>
      </w:r>
      <w:r w:rsidR="003A013A">
        <w:rPr>
          <w:rFonts w:ascii="Times New Roman" w:hAnsi="Times New Roman" w:cs="Times New Roman"/>
          <w:color w:val="000000"/>
        </w:rPr>
        <w:t xml:space="preserve"> </w:t>
      </w:r>
      <w:r w:rsidRPr="00811CDB">
        <w:rPr>
          <w:rFonts w:ascii="Times New Roman" w:hAnsi="Times New Roman" w:cs="Times New Roman"/>
          <w:color w:val="000000"/>
        </w:rPr>
        <w:t>którym mowa w art. 125 ust.1</w:t>
      </w:r>
      <w:r w:rsidR="00B76266">
        <w:rPr>
          <w:rFonts w:ascii="Times New Roman" w:hAnsi="Times New Roman" w:cs="Times New Roman"/>
          <w:color w:val="000000"/>
        </w:rPr>
        <w:t>,</w:t>
      </w:r>
      <w:r w:rsidRPr="00811CDB">
        <w:rPr>
          <w:rFonts w:ascii="Times New Roman" w:hAnsi="Times New Roman" w:cs="Times New Roman"/>
          <w:color w:val="000000"/>
        </w:rPr>
        <w:t xml:space="preserve"> sporządza się pod rygorem nieważności w formie elektronicznej i</w:t>
      </w:r>
      <w:r w:rsidR="003A013A">
        <w:rPr>
          <w:rFonts w:ascii="Times New Roman" w:hAnsi="Times New Roman" w:cs="Times New Roman"/>
          <w:color w:val="000000"/>
        </w:rPr>
        <w:t xml:space="preserve"> </w:t>
      </w:r>
      <w:r w:rsidRPr="00811CDB">
        <w:rPr>
          <w:rFonts w:ascii="Times New Roman" w:hAnsi="Times New Roman" w:cs="Times New Roman"/>
          <w:color w:val="000000"/>
        </w:rPr>
        <w:t>opatruje się</w:t>
      </w:r>
      <w:r w:rsidR="003A013A">
        <w:rPr>
          <w:rFonts w:ascii="Times New Roman" w:hAnsi="Times New Roman" w:cs="Times New Roman"/>
          <w:color w:val="000000"/>
        </w:rPr>
        <w:t xml:space="preserve"> </w:t>
      </w:r>
      <w:r w:rsidRPr="00811CDB">
        <w:rPr>
          <w:rFonts w:ascii="Times New Roman" w:hAnsi="Times New Roman" w:cs="Times New Roman"/>
          <w:color w:val="000000"/>
        </w:rPr>
        <w:t>kwalifikowanym</w:t>
      </w:r>
      <w:r w:rsidR="00297F2D">
        <w:rPr>
          <w:rFonts w:ascii="Times New Roman" w:hAnsi="Times New Roman" w:cs="Times New Roman"/>
          <w:color w:val="000000"/>
        </w:rPr>
        <w:t xml:space="preserve"> </w:t>
      </w:r>
      <w:r w:rsidRPr="00811CDB">
        <w:rPr>
          <w:rFonts w:ascii="Times New Roman" w:hAnsi="Times New Roman" w:cs="Times New Roman"/>
          <w:color w:val="000000"/>
        </w:rPr>
        <w:t>podpisem elektr</w:t>
      </w:r>
      <w:r>
        <w:rPr>
          <w:rFonts w:ascii="Times New Roman" w:hAnsi="Times New Roman" w:cs="Times New Roman"/>
          <w:color w:val="000000"/>
        </w:rPr>
        <w:t>onicznym</w:t>
      </w:r>
      <w:r w:rsidRPr="00811CDB">
        <w:rPr>
          <w:rFonts w:ascii="Times New Roman" w:hAnsi="Times New Roman" w:cs="Times New Roman"/>
          <w:color w:val="000000"/>
        </w:rPr>
        <w:t>.</w:t>
      </w:r>
    </w:p>
    <w:p w:rsidR="00FC41F6" w:rsidRPr="00FC41F6" w:rsidRDefault="00FC41F6" w:rsidP="00FC41F6">
      <w:pPr>
        <w:pStyle w:val="Akapitzlist"/>
        <w:ind w:left="360"/>
        <w:jc w:val="both"/>
        <w:rPr>
          <w:rFonts w:ascii="Times New Roman" w:hAnsi="Times New Roman" w:cs="Times New Roman"/>
          <w:b/>
          <w:bCs/>
          <w:color w:val="000000" w:themeColor="text1"/>
        </w:rPr>
      </w:pPr>
      <w:r w:rsidRPr="00FC41F6">
        <w:rPr>
          <w:rFonts w:ascii="Times New Roman" w:hAnsi="Times New Roman" w:cs="Times New Roman"/>
          <w:b/>
          <w:bCs/>
          <w:color w:val="000000" w:themeColor="text1"/>
        </w:rPr>
        <w:t>Opatrzenie właściwym podpisem pliku stanowiącego ofertę lub skompresowanych plików za pomocą jednego z zalecanych formatów stanowiących ofertę,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p w:rsidR="00FC41F6" w:rsidRPr="00811CDB" w:rsidRDefault="00FC41F6" w:rsidP="00FC41F6">
      <w:pPr>
        <w:pStyle w:val="Akapitzlist"/>
        <w:spacing w:after="0" w:line="240" w:lineRule="auto"/>
        <w:ind w:left="360"/>
        <w:jc w:val="both"/>
        <w:rPr>
          <w:rFonts w:ascii="Times New Roman" w:hAnsi="Times New Roman" w:cs="Times New Roman"/>
        </w:rPr>
      </w:pPr>
    </w:p>
    <w:bookmarkEnd w:id="8"/>
    <w:p w:rsidR="00C44589" w:rsidRPr="00A50731" w:rsidRDefault="00C44589" w:rsidP="00C44589">
      <w:pPr>
        <w:pStyle w:val="Akapitzlist"/>
        <w:numPr>
          <w:ilvl w:val="0"/>
          <w:numId w:val="5"/>
        </w:numPr>
        <w:jc w:val="both"/>
        <w:rPr>
          <w:rFonts w:ascii="Times New Roman" w:hAnsi="Times New Roman" w:cs="Times New Roman"/>
        </w:rPr>
      </w:pPr>
      <w:r w:rsidRPr="00811CDB">
        <w:rPr>
          <w:rFonts w:ascii="Times New Roman" w:hAnsi="Times New Roman" w:cs="Times New Roman"/>
          <w:color w:val="000000"/>
        </w:rPr>
        <w:t>Szczegółowa instrukcja dla Wykonawców dotycząca złożenia, zmiany i wycofania oferty</w:t>
      </w:r>
      <w:r w:rsidR="00297F2D">
        <w:rPr>
          <w:rFonts w:ascii="Times New Roman" w:hAnsi="Times New Roman" w:cs="Times New Roman"/>
          <w:color w:val="000000"/>
        </w:rPr>
        <w:t xml:space="preserve"> </w:t>
      </w:r>
      <w:r w:rsidRPr="00811CDB">
        <w:rPr>
          <w:rFonts w:ascii="Times New Roman" w:hAnsi="Times New Roman" w:cs="Times New Roman"/>
          <w:color w:val="000000"/>
        </w:rPr>
        <w:t>znajduje się na stronie internetowej pod adresem</w:t>
      </w:r>
      <w:r w:rsidRPr="00FC41F6">
        <w:rPr>
          <w:rFonts w:ascii="Times New Roman" w:hAnsi="Times New Roman" w:cs="Times New Roman"/>
          <w:color w:val="0070C0"/>
        </w:rPr>
        <w:t>:</w:t>
      </w:r>
      <w:r w:rsidR="00297F2D" w:rsidRPr="00FC41F6">
        <w:rPr>
          <w:rFonts w:ascii="Times New Roman" w:hAnsi="Times New Roman" w:cs="Times New Roman"/>
          <w:color w:val="0070C0"/>
        </w:rPr>
        <w:t xml:space="preserve"> </w:t>
      </w:r>
      <w:hyperlink r:id="rId25" w:history="1">
        <w:r w:rsidRPr="00FC41F6">
          <w:rPr>
            <w:rStyle w:val="Hipercze"/>
            <w:rFonts w:ascii="Times New Roman" w:hAnsi="Times New Roman" w:cs="Times New Roman"/>
            <w:color w:val="0070C0"/>
            <w:u w:val="none"/>
          </w:rPr>
          <w:t>https://platformazakupowa.pl/strona/45-instrukcje</w:t>
        </w:r>
      </w:hyperlink>
      <w:r w:rsidRPr="00F2469E">
        <w:rPr>
          <w:rStyle w:val="Hipercze"/>
          <w:rFonts w:ascii="Times New Roman" w:hAnsi="Times New Roman" w:cs="Times New Roman"/>
          <w:color w:val="000000" w:themeColor="text1"/>
          <w:u w:val="none"/>
        </w:rPr>
        <w:t>.</w:t>
      </w:r>
    </w:p>
    <w:p w:rsidR="00C44589" w:rsidRDefault="00C44589" w:rsidP="00C44589">
      <w:pPr>
        <w:pStyle w:val="Akapitzlist"/>
        <w:numPr>
          <w:ilvl w:val="0"/>
          <w:numId w:val="5"/>
        </w:numPr>
        <w:jc w:val="both"/>
        <w:rPr>
          <w:rFonts w:ascii="Times New Roman" w:hAnsi="Times New Roman" w:cs="Times New Roman"/>
        </w:rPr>
      </w:pPr>
      <w:r w:rsidRPr="00B632BF">
        <w:rPr>
          <w:rFonts w:ascii="Times New Roman" w:hAnsi="Times New Roman" w:cs="Times New Roman"/>
          <w:b/>
        </w:rPr>
        <w:t xml:space="preserve">Maksymalny rozmiar jednego pliku przesyłanego za pośrednictwem dedykowanych </w:t>
      </w:r>
      <w:r w:rsidRPr="00CA5BF5">
        <w:rPr>
          <w:rFonts w:ascii="Times New Roman" w:hAnsi="Times New Roman" w:cs="Times New Roman"/>
          <w:b/>
          <w:i/>
        </w:rPr>
        <w:t>„FORMULARZA”</w:t>
      </w:r>
      <w:r w:rsidR="00297F2D">
        <w:rPr>
          <w:rFonts w:ascii="Times New Roman" w:hAnsi="Times New Roman" w:cs="Times New Roman"/>
          <w:b/>
          <w:i/>
        </w:rPr>
        <w:t xml:space="preserve"> </w:t>
      </w:r>
      <w:r w:rsidRPr="00B632BF">
        <w:rPr>
          <w:rFonts w:ascii="Times New Roman" w:hAnsi="Times New Roman" w:cs="Times New Roman"/>
          <w:b/>
        </w:rPr>
        <w:t>do: złożenia, zmiany, wycofania oferty wynosi 150 MB.</w:t>
      </w:r>
    </w:p>
    <w:p w:rsidR="00C44589" w:rsidRPr="00B632BF" w:rsidRDefault="00C44589" w:rsidP="00C44589">
      <w:pPr>
        <w:pStyle w:val="Akapitzlist"/>
        <w:numPr>
          <w:ilvl w:val="0"/>
          <w:numId w:val="5"/>
        </w:numPr>
        <w:jc w:val="both"/>
        <w:rPr>
          <w:rFonts w:ascii="Times New Roman" w:hAnsi="Times New Roman" w:cs="Times New Roman"/>
        </w:rPr>
      </w:pPr>
      <w:r w:rsidRPr="00293CB3">
        <w:rPr>
          <w:rFonts w:ascii="Times New Roman" w:hAnsi="Times New Roman" w:cs="Times New Roman"/>
          <w:b/>
        </w:rPr>
        <w:t>Wykonawca przed upływem terminu do składania ofert może wycofać ofertę.</w:t>
      </w:r>
      <w:r w:rsidRPr="00B632BF">
        <w:rPr>
          <w:rFonts w:ascii="Times New Roman" w:hAnsi="Times New Roman" w:cs="Times New Roman"/>
        </w:rPr>
        <w:t xml:space="preserve"> Sposób wycofania oferty został opisany w „Instrukcji dla Wykonawców platformazakupowa.pl”</w:t>
      </w:r>
    </w:p>
    <w:p w:rsidR="00C44589" w:rsidRPr="00597864" w:rsidRDefault="00C44589" w:rsidP="00C44589">
      <w:pPr>
        <w:pStyle w:val="Akapitzlist"/>
        <w:numPr>
          <w:ilvl w:val="0"/>
          <w:numId w:val="5"/>
        </w:numPr>
        <w:jc w:val="both"/>
        <w:rPr>
          <w:rFonts w:ascii="Times New Roman" w:hAnsi="Times New Roman" w:cs="Times New Roman"/>
        </w:rPr>
      </w:pPr>
      <w:r w:rsidRPr="00597864">
        <w:rPr>
          <w:rFonts w:ascii="Times New Roman" w:hAnsi="Times New Roman" w:cs="Times New Roman"/>
        </w:rPr>
        <w:lastRenderedPageBreak/>
        <w:t>Wykonawca po upływie terminu do składania ofert nie może wycofać złożonej oferty.</w:t>
      </w:r>
    </w:p>
    <w:p w:rsidR="00C44589" w:rsidRPr="00DF074B" w:rsidRDefault="00C44589" w:rsidP="00C44589">
      <w:pPr>
        <w:pStyle w:val="Akapitzlist"/>
        <w:numPr>
          <w:ilvl w:val="0"/>
          <w:numId w:val="5"/>
        </w:numPr>
        <w:jc w:val="both"/>
        <w:rPr>
          <w:rFonts w:ascii="Times New Roman" w:hAnsi="Times New Roman" w:cs="Times New Roman"/>
          <w:bCs/>
        </w:rPr>
      </w:pPr>
      <w:r w:rsidRPr="00DF074B">
        <w:rPr>
          <w:rFonts w:ascii="Times New Roman" w:hAnsi="Times New Roman" w:cs="Times New Roman"/>
          <w:b/>
        </w:rPr>
        <w:t xml:space="preserve">Ofertę wraz z wymaganymi załącznikami należy złożyć w terminie do dnia </w:t>
      </w:r>
      <w:r w:rsidR="00293CB3" w:rsidRPr="00A92573">
        <w:rPr>
          <w:rFonts w:ascii="Arial Black" w:hAnsi="Arial Black" w:cs="Times New Roman"/>
          <w:b/>
          <w:color w:val="0070C0"/>
          <w:u w:val="single"/>
        </w:rPr>
        <w:t>0</w:t>
      </w:r>
      <w:r w:rsidR="00EE6A0F">
        <w:rPr>
          <w:rFonts w:ascii="Arial Black" w:hAnsi="Arial Black" w:cs="Times New Roman"/>
          <w:b/>
          <w:color w:val="0070C0"/>
          <w:u w:val="single"/>
        </w:rPr>
        <w:t>3</w:t>
      </w:r>
      <w:r w:rsidR="00293CB3" w:rsidRPr="00A92573">
        <w:rPr>
          <w:rFonts w:ascii="Arial Black" w:hAnsi="Arial Black" w:cs="Times New Roman"/>
          <w:b/>
          <w:color w:val="0070C0"/>
          <w:u w:val="single"/>
        </w:rPr>
        <w:t>.11</w:t>
      </w:r>
      <w:r w:rsidR="00412C06" w:rsidRPr="00A92573">
        <w:rPr>
          <w:rFonts w:ascii="Arial Black" w:hAnsi="Arial Black" w:cs="Times New Roman"/>
          <w:b/>
          <w:color w:val="0070C0"/>
          <w:u w:val="single"/>
        </w:rPr>
        <w:t xml:space="preserve">.2022 </w:t>
      </w:r>
      <w:r w:rsidR="007F3925" w:rsidRPr="00A92573">
        <w:rPr>
          <w:rFonts w:ascii="Arial Black" w:hAnsi="Arial Black" w:cs="Times New Roman"/>
          <w:b/>
          <w:color w:val="0070C0"/>
          <w:u w:val="single"/>
        </w:rPr>
        <w:t>r.</w:t>
      </w:r>
      <w:r w:rsidR="00EE2290" w:rsidRPr="00DF074B">
        <w:rPr>
          <w:rFonts w:ascii="Times New Roman" w:hAnsi="Times New Roman" w:cs="Times New Roman"/>
          <w:b/>
        </w:rPr>
        <w:br/>
      </w:r>
      <w:r w:rsidRPr="00DF074B">
        <w:rPr>
          <w:rFonts w:ascii="Times New Roman" w:hAnsi="Times New Roman" w:cs="Times New Roman"/>
          <w:b/>
        </w:rPr>
        <w:t>do godzin</w:t>
      </w:r>
      <w:r w:rsidR="007F3925" w:rsidRPr="00DF074B">
        <w:rPr>
          <w:rFonts w:ascii="Times New Roman" w:hAnsi="Times New Roman" w:cs="Times New Roman"/>
          <w:b/>
        </w:rPr>
        <w:t xml:space="preserve">y </w:t>
      </w:r>
      <w:r w:rsidR="007F3925" w:rsidRPr="00A92573">
        <w:rPr>
          <w:rFonts w:ascii="Arial Black" w:hAnsi="Arial Black" w:cs="Times New Roman"/>
          <w:b/>
          <w:color w:val="0070C0"/>
          <w:u w:val="single"/>
        </w:rPr>
        <w:t>12:00</w:t>
      </w:r>
      <w:r w:rsidR="007F3925" w:rsidRPr="00A92573">
        <w:rPr>
          <w:rFonts w:ascii="Arial Black" w:hAnsi="Arial Black" w:cs="Times New Roman"/>
          <w:bCs/>
          <w:color w:val="0070C0"/>
          <w:sz w:val="20"/>
          <w:szCs w:val="20"/>
          <w:u w:val="single"/>
        </w:rPr>
        <w:t>.</w:t>
      </w:r>
    </w:p>
    <w:p w:rsidR="00B76266" w:rsidRPr="00B76266" w:rsidRDefault="00C44589" w:rsidP="00B76266">
      <w:pPr>
        <w:pStyle w:val="Akapitzlist"/>
        <w:numPr>
          <w:ilvl w:val="0"/>
          <w:numId w:val="5"/>
        </w:numPr>
        <w:jc w:val="both"/>
        <w:rPr>
          <w:rFonts w:ascii="Times New Roman" w:hAnsi="Times New Roman" w:cs="Times New Roman"/>
          <w:bCs/>
        </w:rPr>
      </w:pPr>
      <w:r w:rsidRPr="00293CB3">
        <w:rPr>
          <w:rFonts w:ascii="Times New Roman" w:hAnsi="Times New Roman" w:cs="Times New Roman"/>
        </w:rPr>
        <w:t>Ofertę podpisuje Wykonawca lub jego pełnomocnik</w:t>
      </w:r>
      <w:r w:rsidRPr="00F2469E">
        <w:rPr>
          <w:rFonts w:ascii="Times New Roman" w:hAnsi="Times New Roman" w:cs="Times New Roman"/>
          <w:bCs/>
        </w:rPr>
        <w:t>.</w:t>
      </w:r>
    </w:p>
    <w:p w:rsidR="00C44589" w:rsidRPr="00293CB3" w:rsidRDefault="00C44589" w:rsidP="00C44589">
      <w:pPr>
        <w:pStyle w:val="Akapitzlist"/>
        <w:numPr>
          <w:ilvl w:val="0"/>
          <w:numId w:val="5"/>
        </w:numPr>
        <w:jc w:val="both"/>
        <w:rPr>
          <w:rFonts w:ascii="Times New Roman" w:hAnsi="Times New Roman" w:cs="Times New Roman"/>
        </w:rPr>
      </w:pPr>
      <w:r w:rsidRPr="00F2469E">
        <w:rPr>
          <w:rFonts w:ascii="Times New Roman" w:hAnsi="Times New Roman" w:cs="Times New Roman"/>
        </w:rPr>
        <w:t xml:space="preserve">Wykonawca może złożyć tylko jedną ofertę </w:t>
      </w:r>
      <w:r w:rsidRPr="00293CB3">
        <w:rPr>
          <w:rFonts w:ascii="Times New Roman" w:hAnsi="Times New Roman" w:cs="Times New Roman"/>
          <w:bCs/>
          <w:color w:val="000000" w:themeColor="text1"/>
        </w:rPr>
        <w:t>w ramach części (zadań)</w:t>
      </w:r>
      <w:r w:rsidRPr="00293CB3">
        <w:rPr>
          <w:rFonts w:ascii="Times New Roman" w:hAnsi="Times New Roman" w:cs="Times New Roman"/>
          <w:color w:val="000000" w:themeColor="text1"/>
        </w:rPr>
        <w:t>.</w:t>
      </w:r>
    </w:p>
    <w:p w:rsidR="00B76266" w:rsidRPr="00F2469E" w:rsidRDefault="00B76266" w:rsidP="00C44589">
      <w:pPr>
        <w:pStyle w:val="Akapitzlist"/>
        <w:numPr>
          <w:ilvl w:val="0"/>
          <w:numId w:val="5"/>
        </w:numPr>
        <w:jc w:val="both"/>
        <w:rPr>
          <w:rFonts w:ascii="Times New Roman" w:hAnsi="Times New Roman" w:cs="Times New Roman"/>
        </w:rPr>
      </w:pPr>
      <w:r>
        <w:rPr>
          <w:rFonts w:ascii="Times New Roman" w:hAnsi="Times New Roman" w:cs="Times New Roman"/>
          <w:color w:val="000000" w:themeColor="text1"/>
        </w:rPr>
        <w:t>Treść oferty musi odpowiadać wymaganiom określonym w dokumentach zamówienia.</w:t>
      </w:r>
    </w:p>
    <w:p w:rsidR="00C44589" w:rsidRDefault="00C44589" w:rsidP="00C44589">
      <w:pPr>
        <w:pStyle w:val="Akapitzlist"/>
        <w:numPr>
          <w:ilvl w:val="0"/>
          <w:numId w:val="5"/>
        </w:numPr>
        <w:jc w:val="both"/>
        <w:rPr>
          <w:rFonts w:ascii="Times New Roman" w:hAnsi="Times New Roman" w:cs="Times New Roman"/>
        </w:rPr>
      </w:pPr>
      <w:r w:rsidRPr="007B74A2">
        <w:rPr>
          <w:rFonts w:ascii="Times New Roman" w:hAnsi="Times New Roman" w:cs="Times New Roman"/>
        </w:rPr>
        <w:t>O terminie złożenia oferty decyduje czas pełnego przepr</w:t>
      </w:r>
      <w:r w:rsidRPr="00F56711">
        <w:rPr>
          <w:rFonts w:ascii="Times New Roman" w:hAnsi="Times New Roman" w:cs="Times New Roman"/>
        </w:rPr>
        <w:t>ocesowania transakcji na Platformie.</w:t>
      </w:r>
    </w:p>
    <w:p w:rsidR="00C44589" w:rsidRPr="00B8555D" w:rsidRDefault="00C44589" w:rsidP="00C44589">
      <w:pPr>
        <w:pStyle w:val="Akapitzlist"/>
        <w:numPr>
          <w:ilvl w:val="0"/>
          <w:numId w:val="5"/>
        </w:numPr>
        <w:autoSpaceDE w:val="0"/>
        <w:autoSpaceDN w:val="0"/>
        <w:adjustRightInd w:val="0"/>
        <w:spacing w:after="0" w:line="240" w:lineRule="auto"/>
        <w:jc w:val="both"/>
        <w:rPr>
          <w:rFonts w:ascii="Times New Roman" w:hAnsi="Times New Roman" w:cs="Times New Roman"/>
          <w:color w:val="000000"/>
        </w:rPr>
      </w:pPr>
      <w:r w:rsidRPr="003E3C93">
        <w:rPr>
          <w:rFonts w:ascii="Times New Roman" w:hAnsi="Times New Roman" w:cs="Times New Roman"/>
          <w:color w:val="000000"/>
        </w:rPr>
        <w:t xml:space="preserve">Za datę przekazania oferty lub wniosków przyjmuje się datę ich przekazania </w:t>
      </w:r>
      <w:r>
        <w:rPr>
          <w:rFonts w:ascii="Times New Roman" w:hAnsi="Times New Roman" w:cs="Times New Roman"/>
          <w:color w:val="000000"/>
        </w:rPr>
        <w:br/>
      </w:r>
      <w:r w:rsidRPr="003E3C93">
        <w:rPr>
          <w:rFonts w:ascii="Times New Roman" w:hAnsi="Times New Roman" w:cs="Times New Roman"/>
          <w:color w:val="000000"/>
        </w:rPr>
        <w:t>w</w:t>
      </w:r>
      <w:r w:rsidR="00297F2D">
        <w:rPr>
          <w:rFonts w:ascii="Times New Roman" w:hAnsi="Times New Roman" w:cs="Times New Roman"/>
          <w:color w:val="000000"/>
        </w:rPr>
        <w:t xml:space="preserve"> </w:t>
      </w:r>
      <w:r w:rsidRPr="003C061C">
        <w:rPr>
          <w:rFonts w:ascii="Times New Roman" w:hAnsi="Times New Roman" w:cs="Times New Roman"/>
          <w:color w:val="000000"/>
        </w:rPr>
        <w:t xml:space="preserve">systemie poprzez kliknięcie przycisku </w:t>
      </w:r>
      <w:r w:rsidRPr="003C061C">
        <w:rPr>
          <w:rFonts w:ascii="Times New Roman" w:hAnsi="Times New Roman" w:cs="Times New Roman"/>
          <w:i/>
          <w:color w:val="000000"/>
        </w:rPr>
        <w:t>„</w:t>
      </w:r>
      <w:r w:rsidRPr="003C061C">
        <w:rPr>
          <w:rFonts w:ascii="Times New Roman" w:hAnsi="Times New Roman" w:cs="Times New Roman"/>
          <w:b/>
          <w:bCs/>
          <w:i/>
          <w:color w:val="000000"/>
        </w:rPr>
        <w:t xml:space="preserve">Złóż ofertę” </w:t>
      </w:r>
      <w:r w:rsidRPr="003C061C">
        <w:rPr>
          <w:rFonts w:ascii="Times New Roman" w:hAnsi="Times New Roman" w:cs="Times New Roman"/>
          <w:color w:val="000000"/>
        </w:rPr>
        <w:t>w drugim kroku i wyświetlaniu</w:t>
      </w:r>
      <w:r w:rsidR="00297F2D">
        <w:rPr>
          <w:rFonts w:ascii="Times New Roman" w:hAnsi="Times New Roman" w:cs="Times New Roman"/>
          <w:color w:val="000000"/>
        </w:rPr>
        <w:t xml:space="preserve"> </w:t>
      </w:r>
      <w:r w:rsidRPr="00B8555D">
        <w:rPr>
          <w:rFonts w:ascii="Times New Roman" w:hAnsi="Times New Roman" w:cs="Times New Roman"/>
          <w:color w:val="000000"/>
        </w:rPr>
        <w:t xml:space="preserve">komunikatu, że oferta została złożona. </w:t>
      </w:r>
      <w:r w:rsidRPr="00FC41F6">
        <w:rPr>
          <w:rFonts w:ascii="Times New Roman" w:hAnsi="Times New Roman" w:cs="Times New Roman"/>
          <w:color w:val="000000"/>
        </w:rPr>
        <w:t xml:space="preserve">Czas wyświetlany na </w:t>
      </w:r>
      <w:r w:rsidRPr="00FC41F6">
        <w:rPr>
          <w:rFonts w:ascii="Times New Roman" w:hAnsi="Times New Roman" w:cs="Times New Roman"/>
          <w:bCs/>
          <w:color w:val="0070C0"/>
        </w:rPr>
        <w:t>platformazakupowa.pl</w:t>
      </w:r>
      <w:r w:rsidRPr="00FC41F6">
        <w:rPr>
          <w:rFonts w:ascii="Times New Roman" w:hAnsi="Times New Roman" w:cs="Times New Roman"/>
          <w:bCs/>
          <w:color w:val="5B9BD5" w:themeColor="accent5"/>
        </w:rPr>
        <w:t xml:space="preserve"> </w:t>
      </w:r>
      <w:r w:rsidRPr="00FC41F6">
        <w:rPr>
          <w:rFonts w:ascii="Times New Roman" w:hAnsi="Times New Roman" w:cs="Times New Roman"/>
          <w:color w:val="000000"/>
        </w:rPr>
        <w:t>synchronizuje się automatycznie z serwerem Głównego Urzędu Miar.</w:t>
      </w:r>
    </w:p>
    <w:p w:rsidR="00C44589" w:rsidRDefault="00C44589" w:rsidP="00C44589">
      <w:pPr>
        <w:jc w:val="both"/>
        <w:rPr>
          <w:rFonts w:ascii="Times New Roman" w:hAnsi="Times New Roman" w:cs="Times New Roman"/>
        </w:rPr>
      </w:pPr>
    </w:p>
    <w:p w:rsidR="00C44589" w:rsidRDefault="00C44589" w:rsidP="00C44589">
      <w:pPr>
        <w:pStyle w:val="Akapitzlist"/>
        <w:numPr>
          <w:ilvl w:val="0"/>
          <w:numId w:val="2"/>
        </w:numPr>
        <w:ind w:left="742" w:hanging="350"/>
        <w:rPr>
          <w:rFonts w:ascii="Times New Roman" w:hAnsi="Times New Roman" w:cs="Times New Roman"/>
          <w:b/>
        </w:rPr>
      </w:pPr>
      <w:r w:rsidRPr="005A5DC4">
        <w:rPr>
          <w:rFonts w:ascii="Times New Roman" w:hAnsi="Times New Roman" w:cs="Times New Roman"/>
          <w:b/>
        </w:rPr>
        <w:t>Termin otwarcia ofert</w:t>
      </w:r>
    </w:p>
    <w:p w:rsidR="00C44589" w:rsidRPr="005A5DC4" w:rsidRDefault="00C44589" w:rsidP="00C44589">
      <w:pPr>
        <w:pStyle w:val="Akapitzlist"/>
        <w:ind w:left="1440"/>
        <w:rPr>
          <w:rFonts w:ascii="Times New Roman" w:hAnsi="Times New Roman" w:cs="Times New Roman"/>
          <w:b/>
        </w:rPr>
      </w:pPr>
    </w:p>
    <w:p w:rsidR="00C44589" w:rsidRDefault="00C44589" w:rsidP="00FC41F6">
      <w:pPr>
        <w:pStyle w:val="Akapitzlist"/>
        <w:numPr>
          <w:ilvl w:val="0"/>
          <w:numId w:val="6"/>
        </w:numPr>
        <w:spacing w:after="0" w:line="240" w:lineRule="auto"/>
        <w:jc w:val="both"/>
        <w:rPr>
          <w:rFonts w:ascii="Times New Roman" w:hAnsi="Times New Roman" w:cs="Times New Roman"/>
        </w:rPr>
      </w:pPr>
      <w:r w:rsidRPr="001B1D18">
        <w:rPr>
          <w:rFonts w:ascii="Times New Roman" w:hAnsi="Times New Roman" w:cs="Times New Roman"/>
          <w:b/>
        </w:rPr>
        <w:t>Otwarcie ofert nastąpi w dniu</w:t>
      </w:r>
      <w:r w:rsidR="00EE2290">
        <w:rPr>
          <w:rFonts w:ascii="Times New Roman" w:hAnsi="Times New Roman" w:cs="Times New Roman"/>
          <w:b/>
        </w:rPr>
        <w:t xml:space="preserve"> </w:t>
      </w:r>
      <w:r w:rsidR="00293CB3" w:rsidRPr="00A92573">
        <w:rPr>
          <w:rFonts w:ascii="Arial Black" w:hAnsi="Arial Black" w:cs="Times New Roman"/>
          <w:b/>
          <w:color w:val="0070C0"/>
          <w:u w:val="single"/>
        </w:rPr>
        <w:t>0</w:t>
      </w:r>
      <w:r w:rsidR="00EE6A0F">
        <w:rPr>
          <w:rFonts w:ascii="Arial Black" w:hAnsi="Arial Black" w:cs="Times New Roman"/>
          <w:b/>
          <w:color w:val="0070C0"/>
          <w:u w:val="single"/>
        </w:rPr>
        <w:t>3</w:t>
      </w:r>
      <w:r w:rsidR="00293CB3" w:rsidRPr="00A92573">
        <w:rPr>
          <w:rFonts w:ascii="Arial Black" w:hAnsi="Arial Black" w:cs="Times New Roman"/>
          <w:b/>
          <w:color w:val="0070C0"/>
          <w:u w:val="single"/>
        </w:rPr>
        <w:t>.11</w:t>
      </w:r>
      <w:r w:rsidR="00412C06" w:rsidRPr="00A92573">
        <w:rPr>
          <w:rFonts w:ascii="Arial Black" w:hAnsi="Arial Black" w:cs="Times New Roman"/>
          <w:b/>
          <w:color w:val="0070C0"/>
          <w:u w:val="single"/>
        </w:rPr>
        <w:t>.2022</w:t>
      </w:r>
      <w:r w:rsidR="002879CF" w:rsidRPr="00A92573">
        <w:rPr>
          <w:rFonts w:ascii="Arial Black" w:hAnsi="Arial Black" w:cs="Times New Roman"/>
          <w:b/>
          <w:color w:val="0070C0"/>
          <w:u w:val="single"/>
        </w:rPr>
        <w:t xml:space="preserve"> </w:t>
      </w:r>
      <w:r w:rsidR="00EE2290" w:rsidRPr="00A92573">
        <w:rPr>
          <w:rFonts w:ascii="Arial Black" w:hAnsi="Arial Black" w:cs="Times New Roman"/>
          <w:b/>
          <w:color w:val="0070C0"/>
          <w:u w:val="single"/>
        </w:rPr>
        <w:t>r</w:t>
      </w:r>
      <w:r w:rsidR="00EE2290" w:rsidRPr="00412C06">
        <w:rPr>
          <w:rFonts w:ascii="Arial Black" w:hAnsi="Arial Black" w:cs="Times New Roman"/>
          <w:b/>
          <w:color w:val="0070C0"/>
          <w:sz w:val="20"/>
          <w:szCs w:val="20"/>
        </w:rPr>
        <w:t>.</w:t>
      </w:r>
      <w:r w:rsidRPr="001B1D18">
        <w:rPr>
          <w:rFonts w:ascii="Times New Roman" w:hAnsi="Times New Roman" w:cs="Times New Roman"/>
          <w:b/>
        </w:rPr>
        <w:t xml:space="preserve"> o godzinie</w:t>
      </w:r>
      <w:r w:rsidR="00EE2290">
        <w:rPr>
          <w:rFonts w:ascii="Times New Roman" w:hAnsi="Times New Roman" w:cs="Times New Roman"/>
          <w:b/>
        </w:rPr>
        <w:t xml:space="preserve"> </w:t>
      </w:r>
      <w:r w:rsidR="00EE2290" w:rsidRPr="00A92573">
        <w:rPr>
          <w:rFonts w:ascii="Arial Black" w:hAnsi="Arial Black" w:cs="Times New Roman"/>
          <w:b/>
          <w:color w:val="0070C0"/>
          <w:u w:val="single"/>
        </w:rPr>
        <w:t>12:05</w:t>
      </w:r>
      <w:r w:rsidR="00EE2290">
        <w:rPr>
          <w:rFonts w:ascii="Times New Roman" w:hAnsi="Times New Roman" w:cs="Times New Roman"/>
          <w:b/>
        </w:rPr>
        <w:t xml:space="preserve"> </w:t>
      </w:r>
      <w:r w:rsidRPr="001B1D18">
        <w:rPr>
          <w:rFonts w:ascii="Times New Roman" w:hAnsi="Times New Roman" w:cs="Times New Roman"/>
          <w:b/>
        </w:rPr>
        <w:t>za pośrednictwem Platformy.</w:t>
      </w:r>
    </w:p>
    <w:p w:rsidR="00C44589" w:rsidRPr="001B1D18" w:rsidRDefault="00C44589" w:rsidP="00FC41F6">
      <w:pPr>
        <w:pStyle w:val="Akapitzlist"/>
        <w:numPr>
          <w:ilvl w:val="0"/>
          <w:numId w:val="6"/>
        </w:numPr>
        <w:spacing w:after="0" w:line="240" w:lineRule="auto"/>
        <w:jc w:val="both"/>
        <w:rPr>
          <w:rFonts w:ascii="Times New Roman" w:hAnsi="Times New Roman" w:cs="Times New Roman"/>
        </w:rPr>
      </w:pPr>
      <w:r w:rsidRPr="001B1D18">
        <w:rPr>
          <w:rFonts w:ascii="Times New Roman" w:hAnsi="Times New Roman" w:cs="Times New Roman"/>
        </w:rPr>
        <w:t xml:space="preserve">Otwarcie ofert jest niejawne. Zgodnie z ustawą </w:t>
      </w:r>
      <w:r w:rsidR="00FC41F6">
        <w:rPr>
          <w:rFonts w:ascii="Times New Roman" w:hAnsi="Times New Roman" w:cs="Times New Roman"/>
        </w:rPr>
        <w:t>P</w:t>
      </w:r>
      <w:r w:rsidRPr="001B1D18">
        <w:rPr>
          <w:rFonts w:ascii="Times New Roman" w:hAnsi="Times New Roman" w:cs="Times New Roman"/>
        </w:rPr>
        <w:t xml:space="preserve">zp </w:t>
      </w:r>
      <w:r w:rsidR="00FC41F6">
        <w:rPr>
          <w:rFonts w:ascii="Times New Roman" w:hAnsi="Times New Roman" w:cs="Times New Roman"/>
        </w:rPr>
        <w:t>z</w:t>
      </w:r>
      <w:r w:rsidRPr="001B1D18">
        <w:rPr>
          <w:rFonts w:ascii="Times New Roman" w:hAnsi="Times New Roman" w:cs="Times New Roman"/>
        </w:rPr>
        <w:t xml:space="preserve">amawiający nie ma obowiązku przeprowadzania jawnej sesji otwarcia ofert z udziałem </w:t>
      </w:r>
      <w:r w:rsidR="00FC41F6">
        <w:rPr>
          <w:rFonts w:ascii="Times New Roman" w:hAnsi="Times New Roman" w:cs="Times New Roman"/>
        </w:rPr>
        <w:t>w</w:t>
      </w:r>
      <w:r w:rsidRPr="001B1D18">
        <w:rPr>
          <w:rFonts w:ascii="Times New Roman" w:hAnsi="Times New Roman" w:cs="Times New Roman"/>
        </w:rPr>
        <w:t>ykonawców lub transmitowania sesji otwarcia za pośrednictwem elektronicznych narzędzi do przekazu on</w:t>
      </w:r>
      <w:r>
        <w:rPr>
          <w:rFonts w:ascii="Times New Roman" w:hAnsi="Times New Roman" w:cs="Times New Roman"/>
        </w:rPr>
        <w:t>-</w:t>
      </w:r>
      <w:r w:rsidRPr="001B1D18">
        <w:rPr>
          <w:rFonts w:ascii="Times New Roman" w:hAnsi="Times New Roman" w:cs="Times New Roman"/>
        </w:rPr>
        <w:t>line a ma jedynie takie uprawnienie.</w:t>
      </w:r>
    </w:p>
    <w:p w:rsidR="00C44589" w:rsidRPr="00E16753" w:rsidRDefault="00C44589" w:rsidP="00FC41F6">
      <w:pPr>
        <w:pStyle w:val="Akapitzlist"/>
        <w:numPr>
          <w:ilvl w:val="0"/>
          <w:numId w:val="6"/>
        </w:numPr>
        <w:spacing w:after="0" w:line="240" w:lineRule="auto"/>
        <w:jc w:val="both"/>
        <w:rPr>
          <w:rFonts w:ascii="Times New Roman" w:hAnsi="Times New Roman" w:cs="Times New Roman"/>
          <w:bCs/>
        </w:rPr>
      </w:pPr>
      <w:r w:rsidRPr="00E16753">
        <w:rPr>
          <w:rFonts w:ascii="Times New Roman" w:hAnsi="Times New Roman" w:cs="Times New Roman"/>
          <w:b/>
        </w:rPr>
        <w:t>Zamawiający najpóźniej przed otwarciem ofert, udostępnia na stronie internetowej prowadzonego postępowania informacje o kwocie, jaką zamierza przeznaczyć na sfinansowanie zamówienia</w:t>
      </w:r>
      <w:r w:rsidRPr="00E16753">
        <w:rPr>
          <w:rFonts w:ascii="Times New Roman" w:hAnsi="Times New Roman" w:cs="Times New Roman"/>
          <w:bCs/>
        </w:rPr>
        <w:t>.</w:t>
      </w:r>
    </w:p>
    <w:p w:rsidR="00C44589" w:rsidRPr="00426F6C" w:rsidRDefault="00C44589" w:rsidP="00FC41F6">
      <w:pPr>
        <w:pStyle w:val="Akapitzlist"/>
        <w:numPr>
          <w:ilvl w:val="0"/>
          <w:numId w:val="6"/>
        </w:numPr>
        <w:spacing w:after="0" w:line="240" w:lineRule="auto"/>
        <w:jc w:val="both"/>
        <w:rPr>
          <w:rFonts w:ascii="Times New Roman" w:hAnsi="Times New Roman" w:cs="Times New Roman"/>
          <w:bCs/>
          <w:u w:val="single"/>
        </w:rPr>
      </w:pPr>
      <w:r w:rsidRPr="00E16753">
        <w:rPr>
          <w:rFonts w:ascii="Times New Roman" w:hAnsi="Times New Roman" w:cs="Times New Roman"/>
          <w:b/>
        </w:rPr>
        <w:t>Zamawiający, niezwłocznie po otwarciu ofert, udostępnia na stronie internetowej prowadzonego postępowania informacje</w:t>
      </w:r>
      <w:r w:rsidRPr="00426F6C">
        <w:rPr>
          <w:rFonts w:ascii="Times New Roman" w:hAnsi="Times New Roman" w:cs="Times New Roman"/>
          <w:bCs/>
        </w:rPr>
        <w:t>:</w:t>
      </w:r>
    </w:p>
    <w:p w:rsidR="00C44589" w:rsidRDefault="00C44589" w:rsidP="00FC41F6">
      <w:pPr>
        <w:spacing w:after="0" w:line="240" w:lineRule="auto"/>
        <w:ind w:left="672" w:hanging="308"/>
        <w:jc w:val="both"/>
        <w:rPr>
          <w:rFonts w:ascii="Times New Roman" w:hAnsi="Times New Roman" w:cs="Times New Roman"/>
        </w:rPr>
      </w:pPr>
      <w:r>
        <w:rPr>
          <w:rFonts w:ascii="Times New Roman" w:hAnsi="Times New Roman" w:cs="Times New Roman"/>
        </w:rPr>
        <w:t>4.1 nazwach albo imionach i nazwiskach oraz siedzibach lub miejscach prowadzonej działalności gospodarczej albo miejscach zamieszkania wykonawców, których oferty zostały otwarte;</w:t>
      </w:r>
    </w:p>
    <w:p w:rsidR="00C44589" w:rsidRDefault="00C44589" w:rsidP="00FC41F6">
      <w:pPr>
        <w:spacing w:after="0" w:line="240" w:lineRule="auto"/>
        <w:ind w:left="360"/>
        <w:jc w:val="both"/>
        <w:rPr>
          <w:rFonts w:ascii="Times New Roman" w:hAnsi="Times New Roman" w:cs="Times New Roman"/>
        </w:rPr>
      </w:pPr>
      <w:r>
        <w:rPr>
          <w:rFonts w:ascii="Times New Roman" w:hAnsi="Times New Roman" w:cs="Times New Roman"/>
        </w:rPr>
        <w:t>4.2 cenach lub kosztach zawartych w ofertach.</w:t>
      </w:r>
    </w:p>
    <w:p w:rsidR="00C44589" w:rsidRDefault="00C44589" w:rsidP="00FC41F6">
      <w:pPr>
        <w:spacing w:after="0" w:line="240" w:lineRule="auto"/>
        <w:ind w:left="360"/>
        <w:jc w:val="center"/>
        <w:rPr>
          <w:rFonts w:ascii="Times New Roman" w:hAnsi="Times New Roman" w:cs="Times New Roman"/>
          <w:b/>
        </w:rPr>
      </w:pPr>
      <w:r w:rsidRPr="00C63269">
        <w:rPr>
          <w:rFonts w:ascii="Times New Roman" w:hAnsi="Times New Roman" w:cs="Times New Roman"/>
          <w:b/>
        </w:rPr>
        <w:t xml:space="preserve">Informacja zostanie opublikowana na stronie postępowania </w:t>
      </w:r>
      <w:r w:rsidRPr="00FC41F6">
        <w:rPr>
          <w:rFonts w:ascii="Times New Roman" w:hAnsi="Times New Roman" w:cs="Times New Roman"/>
          <w:b/>
          <w:bCs/>
          <w:color w:val="0070C0"/>
        </w:rPr>
        <w:t>https://platformazakupowa.pl/pn/kwp_radom</w:t>
      </w:r>
      <w:r w:rsidRPr="002D7C7C">
        <w:rPr>
          <w:rFonts w:ascii="Times New Roman" w:hAnsi="Times New Roman" w:cs="Times New Roman"/>
          <w:b/>
          <w:bCs/>
          <w:color w:val="5B9BD5" w:themeColor="accent5"/>
        </w:rPr>
        <w:t xml:space="preserve"> </w:t>
      </w:r>
      <w:r w:rsidRPr="00C63269">
        <w:rPr>
          <w:rFonts w:ascii="Times New Roman" w:hAnsi="Times New Roman" w:cs="Times New Roman"/>
          <w:b/>
          <w:bCs/>
        </w:rPr>
        <w:t>w sekcji „Komunikaty”.</w:t>
      </w:r>
    </w:p>
    <w:p w:rsidR="00C44589" w:rsidRDefault="00C44589" w:rsidP="00FC41F6">
      <w:pPr>
        <w:pStyle w:val="Akapitzlist"/>
        <w:numPr>
          <w:ilvl w:val="0"/>
          <w:numId w:val="6"/>
        </w:numPr>
        <w:spacing w:after="0" w:line="240" w:lineRule="auto"/>
        <w:jc w:val="both"/>
        <w:rPr>
          <w:rFonts w:ascii="Times New Roman" w:hAnsi="Times New Roman" w:cs="Times New Roman"/>
        </w:rPr>
      </w:pPr>
      <w:r w:rsidRPr="00B6148C">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rsidR="00C44589" w:rsidRPr="000F4B52" w:rsidRDefault="00C44589" w:rsidP="00FC41F6">
      <w:pPr>
        <w:pStyle w:val="Akapitzlist"/>
        <w:numPr>
          <w:ilvl w:val="0"/>
          <w:numId w:val="6"/>
        </w:numPr>
        <w:spacing w:after="0" w:line="240" w:lineRule="auto"/>
        <w:jc w:val="both"/>
        <w:rPr>
          <w:rFonts w:ascii="Times New Roman" w:hAnsi="Times New Roman" w:cs="Times New Roman"/>
        </w:rPr>
      </w:pPr>
      <w:r w:rsidRPr="00B6148C">
        <w:rPr>
          <w:rFonts w:ascii="Times New Roman" w:hAnsi="Times New Roman" w:cs="Times New Roman"/>
        </w:rPr>
        <w:t>Zamawiający poinformuje o zmianie terminu otwarcia ofert na stronie internetowej prowadzonego postępowania:</w:t>
      </w:r>
      <w:r w:rsidR="00FC41F6">
        <w:rPr>
          <w:rFonts w:ascii="Times New Roman" w:hAnsi="Times New Roman" w:cs="Times New Roman"/>
        </w:rPr>
        <w:t xml:space="preserve"> </w:t>
      </w:r>
      <w:hyperlink r:id="rId26" w:history="1">
        <w:r w:rsidRPr="00FC41F6">
          <w:rPr>
            <w:rStyle w:val="Hipercze"/>
            <w:rFonts w:ascii="Times New Roman" w:hAnsi="Times New Roman" w:cs="Times New Roman"/>
            <w:b/>
            <w:bCs/>
            <w:color w:val="0070C0"/>
            <w:u w:val="none"/>
          </w:rPr>
          <w:t>https://platformazakupowa.pl/pn/kwp_radom</w:t>
        </w:r>
      </w:hyperlink>
      <w:r w:rsidRPr="00B6148C">
        <w:rPr>
          <w:rFonts w:ascii="Times New Roman" w:hAnsi="Times New Roman" w:cs="Times New Roman"/>
          <w:b/>
          <w:bCs/>
        </w:rPr>
        <w:t xml:space="preserve"> w sekcji „Komunikaty”</w:t>
      </w:r>
      <w:r w:rsidRPr="000F4B52">
        <w:rPr>
          <w:rFonts w:ascii="Times New Roman" w:hAnsi="Times New Roman" w:cs="Times New Roman"/>
        </w:rPr>
        <w:t>.</w:t>
      </w:r>
    </w:p>
    <w:p w:rsidR="00A31908" w:rsidRDefault="00A31908" w:rsidP="00FC41F6">
      <w:pPr>
        <w:pStyle w:val="Akapitzlist"/>
        <w:spacing w:after="0" w:line="240" w:lineRule="auto"/>
        <w:ind w:left="728"/>
        <w:rPr>
          <w:rFonts w:ascii="Times New Roman" w:hAnsi="Times New Roman" w:cs="Times New Roman"/>
          <w:b/>
        </w:rPr>
      </w:pPr>
    </w:p>
    <w:p w:rsidR="00FC41F6" w:rsidRDefault="00FC41F6" w:rsidP="00FC41F6">
      <w:pPr>
        <w:pStyle w:val="Akapitzlist"/>
        <w:spacing w:after="0" w:line="240" w:lineRule="auto"/>
        <w:ind w:left="728"/>
        <w:rPr>
          <w:rFonts w:ascii="Times New Roman" w:hAnsi="Times New Roman" w:cs="Times New Roman"/>
          <w:b/>
        </w:rPr>
      </w:pPr>
    </w:p>
    <w:p w:rsidR="00C44589" w:rsidRDefault="00C44589" w:rsidP="00FC41F6">
      <w:pPr>
        <w:pStyle w:val="Akapitzlist"/>
        <w:numPr>
          <w:ilvl w:val="0"/>
          <w:numId w:val="2"/>
        </w:numPr>
        <w:spacing w:after="0" w:line="240" w:lineRule="auto"/>
        <w:ind w:left="728" w:hanging="294"/>
        <w:rPr>
          <w:rFonts w:ascii="Times New Roman" w:hAnsi="Times New Roman" w:cs="Times New Roman"/>
          <w:b/>
        </w:rPr>
      </w:pPr>
      <w:r w:rsidRPr="005A5DC4">
        <w:rPr>
          <w:rFonts w:ascii="Times New Roman" w:hAnsi="Times New Roman" w:cs="Times New Roman"/>
          <w:b/>
        </w:rPr>
        <w:t>Podstawy wykluczenia</w:t>
      </w:r>
      <w:r>
        <w:rPr>
          <w:rFonts w:ascii="Times New Roman" w:hAnsi="Times New Roman" w:cs="Times New Roman"/>
          <w:b/>
        </w:rPr>
        <w:t>, o których mowa w art. 108</w:t>
      </w:r>
    </w:p>
    <w:p w:rsidR="00C44589" w:rsidRDefault="00C44589" w:rsidP="00FC41F6">
      <w:pPr>
        <w:pStyle w:val="Akapitzlist"/>
        <w:spacing w:after="0" w:line="240" w:lineRule="auto"/>
        <w:ind w:left="728"/>
        <w:rPr>
          <w:rFonts w:ascii="Times New Roman" w:hAnsi="Times New Roman" w:cs="Times New Roman"/>
          <w:b/>
        </w:rPr>
      </w:pPr>
    </w:p>
    <w:p w:rsidR="00C44589" w:rsidRDefault="00C44589" w:rsidP="00FC41F6">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Z postępowania o udzielenie zamówienia wyklucza się, z zastrzeżeniem art. 110 ust. 2 </w:t>
      </w:r>
      <w:r w:rsidR="00A92573">
        <w:rPr>
          <w:rFonts w:ascii="Times New Roman" w:hAnsi="Times New Roman" w:cs="Times New Roman"/>
        </w:rPr>
        <w:t>P</w:t>
      </w:r>
      <w:r>
        <w:rPr>
          <w:rFonts w:ascii="Times New Roman" w:hAnsi="Times New Roman" w:cs="Times New Roman"/>
        </w:rPr>
        <w:t>zp, Wykonawcę:</w:t>
      </w:r>
    </w:p>
    <w:p w:rsidR="00C44589" w:rsidRDefault="00C44589" w:rsidP="00FC41F6">
      <w:pPr>
        <w:spacing w:after="0" w:line="240" w:lineRule="auto"/>
        <w:ind w:left="360"/>
        <w:rPr>
          <w:rFonts w:ascii="Times New Roman" w:hAnsi="Times New Roman" w:cs="Times New Roman"/>
        </w:rPr>
      </w:pPr>
      <w:r>
        <w:rPr>
          <w:rFonts w:ascii="Times New Roman" w:hAnsi="Times New Roman" w:cs="Times New Roman"/>
        </w:rPr>
        <w:t xml:space="preserve">1.1 </w:t>
      </w:r>
      <w:r w:rsidR="00A5597B">
        <w:rPr>
          <w:rFonts w:ascii="Times New Roman" w:hAnsi="Times New Roman" w:cs="Times New Roman"/>
        </w:rPr>
        <w:t>B</w:t>
      </w:r>
      <w:r>
        <w:rPr>
          <w:rFonts w:ascii="Times New Roman" w:hAnsi="Times New Roman" w:cs="Times New Roman"/>
        </w:rPr>
        <w:t>ędącego osobą fizyczną, którego prawomocnie skazano za przestępstwo:</w:t>
      </w:r>
    </w:p>
    <w:p w:rsidR="00C44589" w:rsidRDefault="00C44589" w:rsidP="00FC41F6">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udziału w zorganizowanej grupie przestępczej albo związku mającym na celu popełnienie przestępstwa lub przestępstwa skarbowego, o którym mowa w art. 258 Kodeksu karnego;</w:t>
      </w:r>
    </w:p>
    <w:p w:rsidR="00C44589" w:rsidRDefault="00C44589" w:rsidP="00FC41F6">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handlu ludźmi, o którym mowa w art. 189a Kodeksu karnego;</w:t>
      </w:r>
    </w:p>
    <w:p w:rsidR="00C44589" w:rsidRDefault="00C44589" w:rsidP="00FC41F6">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o którym mowa w art. 228 – 230a, art. 250a Kodeksu karnego lub art. 46 lub art. 48 ustawy z dnia 25 czerwca 2010 r. o sporcie;</w:t>
      </w:r>
    </w:p>
    <w:p w:rsidR="00C44589" w:rsidRDefault="00C44589" w:rsidP="00FC41F6">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finansowania przestępstwa o charakterze terrorystycznym, o którym mowa w art. 165a Kodeksu karnego, lub przestępstwo udaremniania lub utrudniania stwierdzenia </w:t>
      </w:r>
      <w:r>
        <w:rPr>
          <w:rFonts w:ascii="Times New Roman" w:hAnsi="Times New Roman" w:cs="Times New Roman"/>
        </w:rPr>
        <w:lastRenderedPageBreak/>
        <w:t xml:space="preserve">przestępnego pochodzenia pieniędzy lub ukrywania ich pochodzenia, o którym mowa </w:t>
      </w:r>
      <w:r>
        <w:rPr>
          <w:rFonts w:ascii="Times New Roman" w:hAnsi="Times New Roman" w:cs="Times New Roman"/>
        </w:rPr>
        <w:br/>
        <w:t>w art. 299 Kodeksu karnego;</w:t>
      </w:r>
    </w:p>
    <w:p w:rsidR="00C44589" w:rsidRPr="006B33B2" w:rsidRDefault="00C44589" w:rsidP="00FC41F6">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o charakterze terrorystycznym, o którym mowa w art. 115 </w:t>
      </w:r>
      <w:r w:rsidRPr="00E857E0">
        <w:rPr>
          <w:rFonts w:ascii="Times New Roman" w:hAnsi="Times New Roman" w:cs="Times New Roman"/>
          <w:bCs/>
        </w:rPr>
        <w:t>§</w:t>
      </w:r>
      <w:r>
        <w:rPr>
          <w:rFonts w:ascii="Times New Roman" w:hAnsi="Times New Roman" w:cs="Times New Roman"/>
          <w:bCs/>
        </w:rPr>
        <w:t xml:space="preserve"> 20 Kodeksu karnego, </w:t>
      </w:r>
      <w:r>
        <w:rPr>
          <w:rFonts w:ascii="Times New Roman" w:hAnsi="Times New Roman" w:cs="Times New Roman"/>
          <w:bCs/>
        </w:rPr>
        <w:br/>
        <w:t>lub mające na celu popełnienie tego przestępstwa;</w:t>
      </w:r>
    </w:p>
    <w:p w:rsidR="00C44589" w:rsidRPr="000C5CB8" w:rsidRDefault="00C44589" w:rsidP="00FC41F6">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C44589" w:rsidRPr="00B54626" w:rsidRDefault="00C44589" w:rsidP="00FC41F6">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bCs/>
        </w:rPr>
        <w:t>przeciwko obrotowi gospodarczemu</w:t>
      </w:r>
      <w:r w:rsidR="00FC41F6">
        <w:rPr>
          <w:rFonts w:ascii="Times New Roman" w:hAnsi="Times New Roman" w:cs="Times New Roman"/>
          <w:bCs/>
        </w:rPr>
        <w:t xml:space="preserve"> </w:t>
      </w:r>
      <w:r>
        <w:rPr>
          <w:rFonts w:ascii="Times New Roman" w:hAnsi="Times New Roman" w:cs="Times New Roman"/>
          <w:bCs/>
        </w:rPr>
        <w:t>o których mowa w art. 296 – 307 Kodeksu karnego, przestępstwo oszustwa, o których mowa w art. 286 Kodeksu karnego, przestępstwo przeciwko wiarygodności dokumentów, o których mowa w art. 270 – 277d Kodeksu karnego, lub przestępstwo skarbowe;</w:t>
      </w:r>
    </w:p>
    <w:p w:rsidR="00C44589" w:rsidRPr="007343B0" w:rsidRDefault="00C44589" w:rsidP="00FC41F6">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r w:rsidR="00652848">
        <w:rPr>
          <w:rFonts w:ascii="Times New Roman" w:hAnsi="Times New Roman" w:cs="Times New Roman"/>
          <w:bCs/>
        </w:rPr>
        <w:t>,</w:t>
      </w:r>
    </w:p>
    <w:p w:rsidR="00C44589" w:rsidRPr="007343B0" w:rsidRDefault="00C44589" w:rsidP="00FC41F6">
      <w:pPr>
        <w:pStyle w:val="Akapitzlist"/>
        <w:spacing w:after="0" w:line="240" w:lineRule="auto"/>
        <w:ind w:left="1080"/>
        <w:jc w:val="both"/>
        <w:rPr>
          <w:rFonts w:ascii="Times New Roman" w:hAnsi="Times New Roman" w:cs="Times New Roman"/>
        </w:rPr>
      </w:pPr>
      <w:r>
        <w:rPr>
          <w:rFonts w:ascii="Times New Roman" w:hAnsi="Times New Roman" w:cs="Times New Roman"/>
          <w:bCs/>
        </w:rPr>
        <w:t>– lub za odpowiedni czyn zabroniony określony w przepisach prawa obcego</w:t>
      </w:r>
      <w:r w:rsidR="00652848">
        <w:rPr>
          <w:rFonts w:ascii="Times New Roman" w:hAnsi="Times New Roman" w:cs="Times New Roman"/>
          <w:bCs/>
        </w:rPr>
        <w:t>.</w:t>
      </w:r>
    </w:p>
    <w:p w:rsidR="00C44589" w:rsidRDefault="00C44589" w:rsidP="00FC41F6">
      <w:pPr>
        <w:spacing w:after="0" w:line="240" w:lineRule="auto"/>
        <w:ind w:left="742" w:hanging="350"/>
        <w:jc w:val="both"/>
        <w:rPr>
          <w:rFonts w:ascii="Times New Roman" w:hAnsi="Times New Roman" w:cs="Times New Roman"/>
          <w:bCs/>
        </w:rPr>
      </w:pPr>
      <w:r>
        <w:rPr>
          <w:rFonts w:ascii="Times New Roman" w:hAnsi="Times New Roman" w:cs="Times New Roman"/>
        </w:rPr>
        <w:t xml:space="preserve">1.2 </w:t>
      </w:r>
      <w:r w:rsidR="00A5597B">
        <w:rPr>
          <w:rFonts w:ascii="Times New Roman" w:hAnsi="Times New Roman" w:cs="Times New Roman"/>
        </w:rPr>
        <w:t>J</w:t>
      </w:r>
      <w:r>
        <w:rPr>
          <w:rFonts w:ascii="Times New Roman" w:hAnsi="Times New Roman" w:cs="Times New Roman"/>
        </w:rPr>
        <w:t xml:space="preserve">eżeli urzędującego członka jego organu zarządzającego lub nadzorczego, wspólnika spółki </w:t>
      </w:r>
      <w:r>
        <w:rPr>
          <w:rFonts w:ascii="Times New Roman" w:hAnsi="Times New Roman" w:cs="Times New Roman"/>
        </w:rPr>
        <w:br/>
        <w:t xml:space="preserve">w spółce jawnej lub partnerskiej albo komplementariusza w spółce komandytowej lub komandytowo – akcyjnej lub prokurenta prawomocnie skazano za przestępstwo, </w:t>
      </w:r>
      <w:r>
        <w:rPr>
          <w:rFonts w:ascii="Times New Roman" w:hAnsi="Times New Roman" w:cs="Times New Roman"/>
          <w:bCs/>
        </w:rPr>
        <w:t>o którym mowa w pkt. 1.1;</w:t>
      </w:r>
    </w:p>
    <w:p w:rsidR="00C44589" w:rsidRDefault="00C44589" w:rsidP="00FC41F6">
      <w:pPr>
        <w:spacing w:after="0" w:line="240" w:lineRule="auto"/>
        <w:ind w:left="742" w:hanging="336"/>
        <w:jc w:val="both"/>
        <w:rPr>
          <w:rFonts w:ascii="Times New Roman" w:hAnsi="Times New Roman" w:cs="Times New Roman"/>
          <w:bCs/>
        </w:rPr>
      </w:pPr>
      <w:r>
        <w:rPr>
          <w:rFonts w:ascii="Times New Roman" w:hAnsi="Times New Roman" w:cs="Times New Roman"/>
          <w:bCs/>
        </w:rPr>
        <w:t xml:space="preserve">1.3 </w:t>
      </w:r>
      <w:r w:rsidR="00A5597B">
        <w:rPr>
          <w:rFonts w:ascii="Times New Roman" w:hAnsi="Times New Roman" w:cs="Times New Roman"/>
          <w:bCs/>
        </w:rPr>
        <w:t>W</w:t>
      </w:r>
      <w:r>
        <w:rPr>
          <w:rFonts w:ascii="Times New Roman" w:hAnsi="Times New Roman" w:cs="Times New Roman"/>
          <w:bCs/>
        </w:rPr>
        <w:t xml:space="preserve">obec, którego wydano prawomocny wyrok sadu lub ostateczną decyzję administracyjną  </w:t>
      </w:r>
      <w:r>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44589" w:rsidRDefault="00C44589" w:rsidP="00FC41F6">
      <w:pPr>
        <w:spacing w:after="0" w:line="240" w:lineRule="auto"/>
        <w:ind w:left="378"/>
        <w:jc w:val="both"/>
        <w:rPr>
          <w:rFonts w:ascii="Times New Roman" w:hAnsi="Times New Roman" w:cs="Times New Roman"/>
          <w:bCs/>
        </w:rPr>
      </w:pPr>
      <w:r>
        <w:rPr>
          <w:rFonts w:ascii="Times New Roman" w:hAnsi="Times New Roman" w:cs="Times New Roman"/>
          <w:bCs/>
        </w:rPr>
        <w:t xml:space="preserve">1.4 </w:t>
      </w:r>
      <w:r w:rsidR="00A5597B">
        <w:rPr>
          <w:rFonts w:ascii="Times New Roman" w:hAnsi="Times New Roman" w:cs="Times New Roman"/>
          <w:bCs/>
        </w:rPr>
        <w:t>W</w:t>
      </w:r>
      <w:r>
        <w:rPr>
          <w:rFonts w:ascii="Times New Roman" w:hAnsi="Times New Roman" w:cs="Times New Roman"/>
          <w:bCs/>
        </w:rPr>
        <w:t>obec którego prawomocnie orzeczono zakaz ubiegania się o zamówienie publiczne;</w:t>
      </w:r>
    </w:p>
    <w:p w:rsidR="00C44589" w:rsidRDefault="00C44589" w:rsidP="00FC41F6">
      <w:pPr>
        <w:spacing w:after="0" w:line="240" w:lineRule="auto"/>
        <w:ind w:left="798" w:hanging="406"/>
        <w:jc w:val="both"/>
        <w:rPr>
          <w:rFonts w:ascii="Times New Roman" w:hAnsi="Times New Roman" w:cs="Times New Roman"/>
          <w:bCs/>
        </w:rPr>
      </w:pPr>
      <w:r>
        <w:rPr>
          <w:rFonts w:ascii="Times New Roman" w:hAnsi="Times New Roman" w:cs="Times New Roman"/>
          <w:bCs/>
        </w:rPr>
        <w:t xml:space="preserve">1.5 </w:t>
      </w:r>
      <w:r w:rsidR="00A5597B">
        <w:rPr>
          <w:rFonts w:ascii="Times New Roman" w:hAnsi="Times New Roman" w:cs="Times New Roman"/>
          <w:bCs/>
        </w:rPr>
        <w:t>J</w:t>
      </w:r>
      <w:r>
        <w:rPr>
          <w:rFonts w:ascii="Times New Roman" w:hAnsi="Times New Roman" w:cs="Times New Roman"/>
          <w:bCs/>
        </w:rPr>
        <w:t xml:space="preserve">eżeli Zamawiający może stwierdzić, na podstawie wiarygodnych przesłanek, że wykonawca zawarł z innymi wykonawcami porozumienie mające na celu zakłócenie konkurencji, </w:t>
      </w:r>
      <w:r>
        <w:rPr>
          <w:rFonts w:ascii="Times New Roman" w:hAnsi="Times New Roman" w:cs="Times New Roman"/>
          <w:bCs/>
        </w:rPr>
        <w:br/>
        <w:t xml:space="preserve">w szczególności, jeżeli należąc do tej samej grupy kapitałowej w rozumieniu ustawy z dnia </w:t>
      </w:r>
      <w:r>
        <w:rPr>
          <w:rFonts w:ascii="Times New Roman" w:hAnsi="Times New Roman" w:cs="Times New Roman"/>
          <w:bCs/>
        </w:rPr>
        <w:br/>
        <w:t xml:space="preserve">16 lutego 2007 r. o ochronie konkurencji i konsumentów, złożyli odrębne oferty, </w:t>
      </w:r>
      <w:r w:rsidR="0088441E">
        <w:rPr>
          <w:rFonts w:ascii="Times New Roman" w:hAnsi="Times New Roman" w:cs="Times New Roman"/>
          <w:bCs/>
        </w:rPr>
        <w:br/>
      </w:r>
      <w:r>
        <w:rPr>
          <w:rFonts w:ascii="Times New Roman" w:hAnsi="Times New Roman" w:cs="Times New Roman"/>
          <w:bCs/>
        </w:rPr>
        <w:t>oferty częściowe lub wnioski o dopuszczenie do udziału w postępowaniu, chyba, że wykażą, że przygotowali te oferty lub wnioski niezależnie od siebie;</w:t>
      </w:r>
    </w:p>
    <w:p w:rsidR="00C44589" w:rsidRPr="00494BCB" w:rsidRDefault="00C44589" w:rsidP="00FC41F6">
      <w:pPr>
        <w:spacing w:after="0" w:line="240" w:lineRule="auto"/>
        <w:ind w:left="798" w:hanging="392"/>
        <w:jc w:val="both"/>
        <w:rPr>
          <w:rFonts w:ascii="Times New Roman" w:hAnsi="Times New Roman" w:cs="Times New Roman"/>
          <w:bCs/>
        </w:rPr>
      </w:pPr>
      <w:r>
        <w:rPr>
          <w:rFonts w:ascii="Times New Roman" w:hAnsi="Times New Roman" w:cs="Times New Roman"/>
          <w:bCs/>
        </w:rPr>
        <w:t xml:space="preserve">1.6 </w:t>
      </w:r>
      <w:r w:rsidR="00A5597B">
        <w:rPr>
          <w:rFonts w:ascii="Times New Roman" w:hAnsi="Times New Roman" w:cs="Times New Roman"/>
          <w:bCs/>
        </w:rPr>
        <w:t>J</w:t>
      </w:r>
      <w:r>
        <w:rPr>
          <w:rFonts w:ascii="Times New Roman" w:hAnsi="Times New Roman" w:cs="Times New Roman"/>
          <w:bCs/>
        </w:rPr>
        <w:t xml:space="preserve">eżeli w przypadkach, o których mowa w art. 85 ust. 1 </w:t>
      </w:r>
      <w:r w:rsidR="005B2CE3">
        <w:rPr>
          <w:rFonts w:ascii="Times New Roman" w:hAnsi="Times New Roman" w:cs="Times New Roman"/>
          <w:bCs/>
        </w:rPr>
        <w:t>P</w:t>
      </w:r>
      <w:r>
        <w:rPr>
          <w:rFonts w:ascii="Times New Roman" w:hAnsi="Times New Roman" w:cs="Times New Roman"/>
          <w:bCs/>
        </w:rPr>
        <w:t xml:space="preserve">zp, doszło do zakłócenia konkurencji wynikającego z wcześniejszego zaangażowania tego Wykonawcy lub podmiotu, który należy </w:t>
      </w:r>
      <w:r>
        <w:rPr>
          <w:rFonts w:ascii="Times New Roman" w:hAnsi="Times New Roman" w:cs="Times New Roman"/>
          <w:bCs/>
        </w:rPr>
        <w:br/>
        <w:t xml:space="preserve">z </w:t>
      </w:r>
      <w:r w:rsidR="00E56E83">
        <w:rPr>
          <w:rFonts w:ascii="Times New Roman" w:hAnsi="Times New Roman" w:cs="Times New Roman"/>
          <w:bCs/>
        </w:rPr>
        <w:t>W</w:t>
      </w:r>
      <w:r>
        <w:rPr>
          <w:rFonts w:ascii="Times New Roman" w:hAnsi="Times New Roman" w:cs="Times New Roman"/>
          <w:bCs/>
        </w:rPr>
        <w:t xml:space="preserve">ykonawcą do tej samej grupy kapitałowej w rozumieniu ustawy z dnia 16 lutego 2007 r. </w:t>
      </w:r>
      <w:r>
        <w:rPr>
          <w:rFonts w:ascii="Times New Roman" w:hAnsi="Times New Roman" w:cs="Times New Roman"/>
          <w:bCs/>
        </w:rPr>
        <w:br/>
        <w:t xml:space="preserve">o ochronie konkurencji i konsumentów, chyba, że spowodowane tym zakłócenie konkurencji może być wyeliminowane w inny sposób niż przez wykluczenie </w:t>
      </w:r>
      <w:r w:rsidR="00136283">
        <w:rPr>
          <w:rFonts w:ascii="Times New Roman" w:hAnsi="Times New Roman" w:cs="Times New Roman"/>
          <w:bCs/>
        </w:rPr>
        <w:t>W</w:t>
      </w:r>
      <w:r>
        <w:rPr>
          <w:rFonts w:ascii="Times New Roman" w:hAnsi="Times New Roman" w:cs="Times New Roman"/>
          <w:bCs/>
        </w:rPr>
        <w:t xml:space="preserve">ykonawcy z udziału </w:t>
      </w:r>
      <w:r>
        <w:rPr>
          <w:rFonts w:ascii="Times New Roman" w:hAnsi="Times New Roman" w:cs="Times New Roman"/>
          <w:bCs/>
        </w:rPr>
        <w:br/>
        <w:t>w postępowaniu o udzielenie zamówienia.</w:t>
      </w:r>
    </w:p>
    <w:p w:rsidR="00C44589" w:rsidRDefault="00C44589" w:rsidP="00FC41F6">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Wykonawca może zostać wykluczony przez Zamawiającego na każdym etapie postępowania </w:t>
      </w:r>
      <w:r>
        <w:rPr>
          <w:rFonts w:ascii="Times New Roman" w:hAnsi="Times New Roman" w:cs="Times New Roman"/>
        </w:rPr>
        <w:br/>
        <w:t>o udzielenie zamówienia.</w:t>
      </w:r>
    </w:p>
    <w:p w:rsidR="007B79DB" w:rsidRDefault="007B79DB" w:rsidP="007B79DB">
      <w:pPr>
        <w:pStyle w:val="Akapitzlist"/>
        <w:spacing w:after="0" w:line="240" w:lineRule="auto"/>
        <w:ind w:left="360"/>
        <w:jc w:val="both"/>
        <w:rPr>
          <w:rFonts w:ascii="Times New Roman" w:hAnsi="Times New Roman" w:cs="Times New Roman"/>
        </w:rPr>
      </w:pPr>
    </w:p>
    <w:p w:rsidR="0032561B" w:rsidRPr="00A3590B" w:rsidRDefault="0032561B" w:rsidP="0032561B">
      <w:pPr>
        <w:pStyle w:val="Akapitzlist"/>
        <w:numPr>
          <w:ilvl w:val="0"/>
          <w:numId w:val="7"/>
        </w:numPr>
        <w:jc w:val="both"/>
        <w:rPr>
          <w:rFonts w:ascii="Times New Roman" w:hAnsi="Times New Roman" w:cs="Times New Roman"/>
          <w:b/>
          <w:color w:val="000000" w:themeColor="text1"/>
        </w:rPr>
      </w:pPr>
      <w:r w:rsidRPr="00A3590B">
        <w:rPr>
          <w:rFonts w:ascii="Times New Roman" w:hAnsi="Times New Roman" w:cs="Times New Roman"/>
          <w:b/>
          <w:color w:val="000000" w:themeColor="text1"/>
        </w:rPr>
        <w:t xml:space="preserve">W celu potwierdzenia braku podstaw wykluczenia z art. 5K Rozporządzenia 833 /2014 oraz art. 7 ust. 1 ustawy o szczególnych rozwiązaniach w zakresie przeciwdziałania wspieraniu agresji na Ukrainę oraz służących ochronie bezpieczeństwa narodowego ( Dz. U. 2022 poz. 835) wykonawca składa oświadczenie własne, które zawarte jest w </w:t>
      </w:r>
      <w:r w:rsidRPr="007B79DB">
        <w:rPr>
          <w:rFonts w:ascii="Arial Black" w:hAnsi="Arial Black" w:cs="Times New Roman"/>
          <w:b/>
          <w:color w:val="0070C0"/>
          <w:sz w:val="18"/>
          <w:szCs w:val="18"/>
        </w:rPr>
        <w:t xml:space="preserve">załączniku nr </w:t>
      </w:r>
      <w:r w:rsidR="00841F54">
        <w:rPr>
          <w:rFonts w:ascii="Arial Black" w:hAnsi="Arial Black" w:cs="Times New Roman"/>
          <w:b/>
          <w:color w:val="0070C0"/>
          <w:sz w:val="18"/>
          <w:szCs w:val="18"/>
        </w:rPr>
        <w:t>7</w:t>
      </w:r>
      <w:r w:rsidRPr="007B79DB">
        <w:rPr>
          <w:rFonts w:ascii="Arial Black" w:hAnsi="Arial Black" w:cs="Times New Roman"/>
          <w:b/>
          <w:color w:val="0070C0"/>
          <w:sz w:val="18"/>
          <w:szCs w:val="18"/>
        </w:rPr>
        <w:t xml:space="preserve"> do SWZ</w:t>
      </w:r>
      <w:r w:rsidRPr="00A3590B">
        <w:rPr>
          <w:rFonts w:ascii="Times New Roman" w:hAnsi="Times New Roman" w:cs="Times New Roman"/>
          <w:b/>
          <w:color w:val="000000" w:themeColor="text1"/>
        </w:rPr>
        <w:br/>
      </w:r>
      <w:r w:rsidRPr="007B79DB">
        <w:rPr>
          <w:rFonts w:ascii="Times New Roman" w:hAnsi="Times New Roman" w:cs="Times New Roman"/>
          <w:color w:val="000000" w:themeColor="text1"/>
        </w:rPr>
        <w:t>(oświadczeniu własnym dot. podstaw wykluczenia z postępowania).</w:t>
      </w:r>
    </w:p>
    <w:p w:rsidR="0032561B" w:rsidRPr="00B51180" w:rsidRDefault="0032561B" w:rsidP="007B79DB">
      <w:pPr>
        <w:shd w:val="clear" w:color="auto" w:fill="FFFFFF" w:themeFill="background1"/>
        <w:spacing w:before="120" w:after="0" w:line="240" w:lineRule="auto"/>
        <w:jc w:val="both"/>
        <w:rPr>
          <w:rFonts w:ascii="Times New Roman" w:hAnsi="Times New Roman" w:cs="Times New Roman"/>
          <w:color w:val="222222"/>
        </w:rPr>
      </w:pPr>
      <w:r w:rsidRPr="00B51180">
        <w:rPr>
          <w:rFonts w:ascii="Times New Roman" w:hAnsi="Times New Roman" w:cs="Times New Roman"/>
          <w:b/>
        </w:rPr>
        <w:t xml:space="preserve">Treść dokumentu uwzględnia oświadczenie o niepodleganiu wykluczeniu z postępowania na podstawie art. art. 5k rozporządzenia Rady (UE) nr 833/2014 z dnia 31 lipca 2014 r. dotyczącego </w:t>
      </w:r>
      <w:r w:rsidRPr="00B51180">
        <w:rPr>
          <w:rFonts w:ascii="Times New Roman" w:hAnsi="Times New Roman" w:cs="Times New Roman"/>
          <w:b/>
        </w:rPr>
        <w:lastRenderedPageBreak/>
        <w:t>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51180">
        <w:rPr>
          <w:rFonts w:ascii="Times New Roman" w:hAnsi="Times New Roman" w:cs="Times New Roman"/>
          <w:color w:val="222222"/>
        </w:rPr>
        <w:t xml:space="preserve">. </w:t>
      </w:r>
    </w:p>
    <w:p w:rsidR="0032561B" w:rsidRPr="009E784A" w:rsidRDefault="0032561B" w:rsidP="007B79DB">
      <w:pPr>
        <w:shd w:val="clear" w:color="auto" w:fill="FFFFFF" w:themeFill="background1"/>
        <w:spacing w:before="120" w:after="0" w:line="240" w:lineRule="auto"/>
        <w:jc w:val="both"/>
        <w:rPr>
          <w:rFonts w:ascii="Times New Roman" w:hAnsi="Times New Roman" w:cs="Times New Roman"/>
          <w:b/>
          <w:bCs/>
          <w:color w:val="222222"/>
        </w:rPr>
      </w:pPr>
      <w:r w:rsidRPr="009E784A">
        <w:rPr>
          <w:rFonts w:ascii="Times New Roman" w:hAnsi="Times New Roman" w:cs="Times New Roman"/>
          <w:color w:val="222222"/>
        </w:rPr>
        <w:t xml:space="preserve">Zgodnie z treścią ww. przepisu, </w:t>
      </w:r>
      <w:r w:rsidRPr="009E784A">
        <w:rPr>
          <w:rFonts w:ascii="Times New Roman" w:eastAsia="Times New Roman" w:hAnsi="Times New Roman" w:cs="Times New Roman"/>
          <w:b/>
          <w:bCs/>
          <w:color w:val="222222"/>
          <w:lang w:eastAsia="pl-PL"/>
        </w:rPr>
        <w:t>zakazuje się udzielania lub dalszego wykonywania wszelkich zamówień publicznych lub koncesji objętych zakresem dyrektyw w sprawie zamówień publicznych</w:t>
      </w:r>
      <w:r w:rsidRPr="009E784A">
        <w:rPr>
          <w:rFonts w:ascii="Times New Roman" w:eastAsia="Times New Roman" w:hAnsi="Times New Roman" w:cs="Times New Roman"/>
          <w:color w:val="222222"/>
          <w:lang w:eastAsia="pl-PL"/>
        </w:rPr>
        <w:t xml:space="preserve">, tj. </w:t>
      </w:r>
      <w:r w:rsidRPr="009E784A">
        <w:rPr>
          <w:rFonts w:ascii="Times New Roman" w:eastAsia="Times New Roman" w:hAnsi="Times New Roman" w:cs="Times New Roman"/>
          <w:bCs/>
          <w:color w:val="222222"/>
          <w:lang w:eastAsia="pl-PL"/>
        </w:rPr>
        <w:t xml:space="preserve">dyrektywy Parlamentu Europejskiego i Rady 2014/23/UE z dnia 26 lutego 2014 r. </w:t>
      </w:r>
      <w:r w:rsidRPr="009E784A">
        <w:rPr>
          <w:rFonts w:ascii="Times New Roman" w:eastAsia="Times New Roman" w:hAnsi="Times New Roman" w:cs="Times New Roman"/>
          <w:bCs/>
          <w:color w:val="222222"/>
          <w:lang w:eastAsia="pl-PL"/>
        </w:rPr>
        <w:br/>
        <w:t>w sprawie udzielania koncesji (Dz. Urz. UE L 94 z 28.3.2014, str. 1)</w:t>
      </w:r>
      <w:r w:rsidRPr="009E784A">
        <w:rPr>
          <w:rFonts w:ascii="Times New Roman" w:eastAsia="Times New Roman" w:hAnsi="Times New Roman" w:cs="Times New Roman"/>
          <w:color w:val="222222"/>
          <w:lang w:eastAsia="pl-PL"/>
        </w:rPr>
        <w:t xml:space="preserve"> (dalej jako: dyrektywa 2014/23/UE), dyrektywy Parlamentu Europejskiego i Rady 2014/24/UE z dnia 26 lutego 2014 r. </w:t>
      </w:r>
      <w:r w:rsidRPr="009E784A">
        <w:rPr>
          <w:rFonts w:ascii="Times New Roman" w:eastAsia="Times New Roman" w:hAnsi="Times New Roman" w:cs="Times New Roman"/>
          <w:color w:val="222222"/>
          <w:lang w:eastAsia="pl-PL"/>
        </w:rPr>
        <w:br/>
        <w:t xml:space="preserve">w sprawie zamówień publicznych, uchylającej dyrektywę 2004/18/WE (Dz. Urz. UE L 94 z 28.3.2014, str. 65) (dalej jako: dyrektywa 2014/24/UE), dyrektywy </w:t>
      </w:r>
      <w:r w:rsidRPr="009E784A">
        <w:rPr>
          <w:rFonts w:ascii="Times New Roman" w:eastAsia="Times New Roman" w:hAnsi="Times New Roman" w:cs="Times New Roman"/>
          <w:bCs/>
          <w:color w:val="222222"/>
          <w:lang w:eastAsia="pl-PL"/>
        </w:rPr>
        <w:t>Parlamentu Europejskiego i Rady 2014/25/UE z dnia 26 lutego 2014 r. w sprawie udzielania zamówień</w:t>
      </w:r>
      <w:r w:rsidR="00351A98">
        <w:rPr>
          <w:rFonts w:ascii="Times New Roman" w:eastAsia="Times New Roman" w:hAnsi="Times New Roman" w:cs="Times New Roman"/>
          <w:bCs/>
          <w:color w:val="222222"/>
          <w:lang w:eastAsia="pl-PL"/>
        </w:rPr>
        <w:t xml:space="preserve"> </w:t>
      </w:r>
      <w:r w:rsidRPr="009E784A">
        <w:rPr>
          <w:rFonts w:ascii="Times New Roman" w:eastAsia="Times New Roman" w:hAnsi="Times New Roman" w:cs="Times New Roman"/>
          <w:bCs/>
          <w:color w:val="222222"/>
          <w:lang w:eastAsia="pl-PL"/>
        </w:rPr>
        <w:t>przez podmioty działające w sektorach gospodarki wodnej, energetyki, transportu i usług pocztowych, uchylającej dyrektywę 2004/17/WE (Dz. Urz. UE L 94 z 28.3.2014, str. 243)</w:t>
      </w:r>
      <w:r w:rsidRPr="009E784A">
        <w:rPr>
          <w:rFonts w:ascii="Times New Roman" w:eastAsia="Times New Roman" w:hAnsi="Times New Roman" w:cs="Times New Roman"/>
          <w:color w:val="222222"/>
          <w:lang w:eastAsia="pl-PL"/>
        </w:rPr>
        <w:t xml:space="preserve"> (dalej jako: dyrektywa 2014/25/UE), oraz </w:t>
      </w:r>
      <w:r w:rsidRPr="009E784A">
        <w:rPr>
          <w:rFonts w:ascii="Times New Roman" w:eastAsia="Times New Roman" w:hAnsi="Times New Roman" w:cs="Times New Roman"/>
          <w:bCs/>
          <w:color w:val="222222"/>
          <w:lang w:eastAsia="pl-PL"/>
        </w:rPr>
        <w:t>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w:t>
      </w:r>
      <w:r w:rsidR="007B79DB">
        <w:rPr>
          <w:rFonts w:ascii="Times New Roman" w:eastAsia="Times New Roman" w:hAnsi="Times New Roman" w:cs="Times New Roman"/>
          <w:bCs/>
          <w:color w:val="222222"/>
          <w:lang w:eastAsia="pl-PL"/>
        </w:rPr>
        <w:t xml:space="preserve"> </w:t>
      </w:r>
      <w:r w:rsidRPr="009E784A">
        <w:rPr>
          <w:rFonts w:ascii="Times New Roman" w:eastAsia="Times New Roman" w:hAnsi="Times New Roman" w:cs="Times New Roman"/>
          <w:bCs/>
          <w:color w:val="222222"/>
          <w:lang w:eastAsia="pl-PL"/>
        </w:rPr>
        <w:t>i 2004/18/WE (Dz. Urz. UE L 216 z 20.8.2009, str. 76) (</w:t>
      </w:r>
      <w:r w:rsidRPr="009E784A">
        <w:rPr>
          <w:rFonts w:ascii="Times New Roman" w:eastAsia="Times New Roman" w:hAnsi="Times New Roman" w:cs="Times New Roman"/>
          <w:color w:val="222222"/>
          <w:lang w:eastAsia="pl-PL"/>
        </w:rPr>
        <w:t xml:space="preserve">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9E784A">
        <w:rPr>
          <w:rFonts w:ascii="Times New Roman" w:eastAsia="Times New Roman" w:hAnsi="Times New Roman" w:cs="Times New Roman"/>
          <w:b/>
          <w:bCs/>
          <w:color w:val="222222"/>
          <w:lang w:eastAsia="pl-PL"/>
        </w:rPr>
        <w:t>na rzecz lub z udziałem:</w:t>
      </w:r>
    </w:p>
    <w:p w:rsidR="0032561B" w:rsidRPr="009E784A" w:rsidRDefault="0032561B" w:rsidP="0032561B">
      <w:pPr>
        <w:shd w:val="clear" w:color="auto" w:fill="FFFFFF" w:themeFill="background1"/>
        <w:spacing w:before="120" w:after="0" w:line="240" w:lineRule="auto"/>
        <w:ind w:firstLine="360"/>
        <w:jc w:val="both"/>
        <w:rPr>
          <w:rFonts w:ascii="Times New Roman" w:eastAsia="Times New Roman" w:hAnsi="Times New Roman" w:cs="Times New Roman"/>
          <w:b/>
          <w:bCs/>
          <w:color w:val="222222"/>
          <w:lang w:eastAsia="pl-PL"/>
        </w:rPr>
      </w:pPr>
      <w:r w:rsidRPr="009E784A">
        <w:rPr>
          <w:rFonts w:ascii="Times New Roman" w:eastAsia="Times New Roman" w:hAnsi="Times New Roman" w:cs="Times New Roman"/>
          <w:b/>
          <w:bCs/>
          <w:color w:val="222222"/>
          <w:lang w:eastAsia="pl-PL"/>
        </w:rPr>
        <w:t>1) obywateli rosyjskich lub osób fizycznych lub prawnych, podmiotów lub organów z siedzibą w Rosji;</w:t>
      </w:r>
    </w:p>
    <w:p w:rsidR="0032561B" w:rsidRPr="009E784A" w:rsidRDefault="0032561B" w:rsidP="0032561B">
      <w:pPr>
        <w:shd w:val="clear" w:color="auto" w:fill="FFFFFF" w:themeFill="background1"/>
        <w:spacing w:before="120" w:after="0" w:line="240" w:lineRule="auto"/>
        <w:ind w:firstLine="360"/>
        <w:jc w:val="both"/>
        <w:rPr>
          <w:rFonts w:ascii="Times New Roman" w:hAnsi="Times New Roman" w:cs="Times New Roman"/>
          <w:b/>
          <w:bCs/>
          <w:color w:val="222222"/>
        </w:rPr>
      </w:pPr>
      <w:r w:rsidRPr="009E784A">
        <w:rPr>
          <w:rFonts w:ascii="Times New Roman" w:hAnsi="Times New Roman" w:cs="Times New Roman"/>
          <w:b/>
          <w:bCs/>
          <w:color w:val="222222"/>
        </w:rPr>
        <w:t xml:space="preserve">2) </w:t>
      </w:r>
      <w:r w:rsidRPr="009E784A">
        <w:rPr>
          <w:rFonts w:ascii="Times New Roman" w:eastAsia="Times New Roman" w:hAnsi="Times New Roman" w:cs="Times New Roman"/>
          <w:b/>
          <w:bCs/>
          <w:color w:val="222222"/>
          <w:lang w:eastAsia="pl-PL"/>
        </w:rPr>
        <w:t>osób prawnych, podmiotów lub organów, do których prawa własności bezpośrednio lub pośrednio w ponad 50 % należą do podmiotu, o którym mowa w lit. a) niniejszego ustępu; lub</w:t>
      </w:r>
    </w:p>
    <w:p w:rsidR="0032561B" w:rsidRPr="009E784A" w:rsidRDefault="0032561B" w:rsidP="0032561B">
      <w:pPr>
        <w:shd w:val="clear" w:color="auto" w:fill="FFFFFF" w:themeFill="background1"/>
        <w:spacing w:before="120" w:after="0" w:line="240" w:lineRule="auto"/>
        <w:ind w:firstLine="360"/>
        <w:jc w:val="both"/>
        <w:rPr>
          <w:rFonts w:ascii="Times New Roman" w:eastAsia="Times New Roman" w:hAnsi="Times New Roman" w:cs="Times New Roman"/>
          <w:b/>
          <w:bCs/>
          <w:color w:val="222222"/>
          <w:lang w:eastAsia="pl-PL"/>
        </w:rPr>
      </w:pPr>
      <w:r w:rsidRPr="009E784A">
        <w:rPr>
          <w:rFonts w:ascii="Times New Roman" w:eastAsia="Times New Roman" w:hAnsi="Times New Roman" w:cs="Times New Roman"/>
          <w:b/>
          <w:bCs/>
          <w:color w:val="222222"/>
          <w:lang w:eastAsia="pl-PL"/>
        </w:rPr>
        <w:t>3) osób fizycznych lub prawnych, podmiotów lub organów działających w imieniu lub pod kierunkiem podmiotu, o którym mowa w lit. a) lub b) niniejszego ustępu,</w:t>
      </w:r>
    </w:p>
    <w:p w:rsidR="0032561B" w:rsidRPr="009E784A" w:rsidRDefault="0032561B" w:rsidP="0032561B">
      <w:pPr>
        <w:shd w:val="clear" w:color="auto" w:fill="FFFFFF" w:themeFill="background1"/>
        <w:spacing w:before="120" w:after="0" w:line="240" w:lineRule="auto"/>
        <w:jc w:val="both"/>
        <w:rPr>
          <w:rFonts w:ascii="Times New Roman" w:eastAsia="Times New Roman" w:hAnsi="Times New Roman" w:cs="Times New Roman"/>
          <w:b/>
          <w:bCs/>
          <w:color w:val="222222"/>
          <w:lang w:eastAsia="pl-PL"/>
        </w:rPr>
      </w:pPr>
      <w:r w:rsidRPr="009E784A">
        <w:rPr>
          <w:rFonts w:ascii="Times New Roman" w:eastAsia="Times New Roman" w:hAnsi="Times New Roman" w:cs="Times New Roman"/>
          <w:b/>
          <w:bCs/>
          <w:color w:val="222222"/>
          <w:lang w:eastAsia="pl-PL"/>
        </w:rPr>
        <w:t>w tym podwykonawców, dostawców lub podmiotów, na których zdolności polega się w rozumieniu dyrektyw w sprawie zamówień publicznych, w przypadku gdy przypada na nich ponad 10 % wartości zamówienia.</w:t>
      </w:r>
    </w:p>
    <w:p w:rsidR="0032561B" w:rsidRPr="009E784A" w:rsidRDefault="0032561B" w:rsidP="007B79DB">
      <w:pPr>
        <w:shd w:val="clear" w:color="auto" w:fill="FFFFFF" w:themeFill="background1"/>
        <w:spacing w:before="120" w:after="0" w:line="240" w:lineRule="auto"/>
        <w:jc w:val="both"/>
        <w:rPr>
          <w:rFonts w:ascii="Times New Roman" w:eastAsia="Times New Roman" w:hAnsi="Times New Roman" w:cs="Times New Roman"/>
          <w:color w:val="222222"/>
          <w:lang w:eastAsia="pl-PL"/>
        </w:rPr>
      </w:pPr>
      <w:r w:rsidRPr="009E784A">
        <w:rPr>
          <w:rFonts w:ascii="Times New Roman" w:eastAsia="Times New Roman" w:hAnsi="Times New Roman" w:cs="Times New Roman"/>
          <w:color w:val="222222"/>
          <w:lang w:eastAsia="pl-PL"/>
        </w:rPr>
        <w:t xml:space="preserve">W myśl art. 125 ust. 2 ustawy Pzp </w:t>
      </w:r>
      <w:r w:rsidRPr="009E784A">
        <w:rPr>
          <w:rFonts w:ascii="Times New Roman" w:hAnsi="Times New Roman" w:cs="Times New Roman"/>
          <w:bCs/>
        </w:rPr>
        <w:t xml:space="preserve">w postępowaniach o udzielenie zamówienia publicznego o wartości równej lub przekraczającej progi unijne oświadczenie o niepodleganiu wykluczeniu, spełnianiu warunków udziału w postępowaniu lub kryteriów selekcji składane jest na formularzu </w:t>
      </w:r>
      <w:r w:rsidRPr="009E784A">
        <w:rPr>
          <w:rFonts w:ascii="Times New Roman" w:eastAsia="Times New Roman" w:hAnsi="Times New Roman" w:cs="Times New Roman"/>
          <w:color w:val="222222"/>
          <w:lang w:eastAsia="pl-PL"/>
        </w:rPr>
        <w:t xml:space="preserve">Jednolitego Europejskiego Dokument Zamówienia (JEDZ), </w:t>
      </w:r>
      <w:r w:rsidRPr="009E784A">
        <w:rPr>
          <w:rFonts w:ascii="Times New Roman" w:hAnsi="Times New Roman" w:cs="Times New Roman"/>
          <w:bCs/>
        </w:rPr>
        <w:t xml:space="preserve">sporządzonym zgodnie ze wzorem określonym </w:t>
      </w:r>
      <w:r w:rsidRPr="009E784A">
        <w:rPr>
          <w:rFonts w:ascii="Times New Roman" w:hAnsi="Times New Roman" w:cs="Times New Roman"/>
          <w:bCs/>
        </w:rPr>
        <w:br/>
        <w:t xml:space="preserve">w rozporządzeniu wykonawczym Komisji (UE) 2016/7 z dnia 5 stycznia 2016 r. ustanawiającym standardowy formularz jednolitego europejskiego dokumentu zamówienia (Dz. Urz. UE L 3 </w:t>
      </w:r>
      <w:r w:rsidRPr="009E784A">
        <w:rPr>
          <w:rFonts w:ascii="Times New Roman" w:hAnsi="Times New Roman" w:cs="Times New Roman"/>
          <w:bCs/>
        </w:rPr>
        <w:br/>
        <w:t>z 06.01.2016, str. 16)</w:t>
      </w:r>
      <w:r w:rsidRPr="009E784A">
        <w:rPr>
          <w:rFonts w:ascii="Times New Roman" w:eastAsia="Times New Roman" w:hAnsi="Times New Roman" w:cs="Times New Roman"/>
          <w:color w:val="222222"/>
          <w:lang w:eastAsia="pl-PL"/>
        </w:rPr>
        <w:t xml:space="preserve">. Niemniej jednak z uwagi na fakt, że standardowy formularz JEDZ nie obejmuje swoim zakresem podstaw wykluczenia, o których mowa w art. 5k rozporządzenia 833/2014 w brzmieniu nadanym rozporządzeniem 2022/576, zamawiający powinien wymagać takiego oświadczenia w dokumentach zamówienia, a wykonawca powinien złożyć takie oświadczenie zgodnie z wymaganiami zamawiającego. </w:t>
      </w:r>
    </w:p>
    <w:p w:rsidR="0032561B" w:rsidRPr="009E784A" w:rsidRDefault="0032561B" w:rsidP="007B79DB">
      <w:pPr>
        <w:shd w:val="clear" w:color="auto" w:fill="FFFFFF" w:themeFill="background1"/>
        <w:spacing w:before="120" w:after="0" w:line="240" w:lineRule="auto"/>
        <w:jc w:val="both"/>
        <w:rPr>
          <w:rFonts w:ascii="Times New Roman" w:eastAsia="Times New Roman" w:hAnsi="Times New Roman" w:cs="Times New Roman"/>
          <w:color w:val="222222"/>
          <w:lang w:eastAsia="pl-PL"/>
        </w:rPr>
      </w:pPr>
      <w:r w:rsidRPr="009E784A">
        <w:rPr>
          <w:rFonts w:ascii="Times New Roman" w:eastAsia="Times New Roman" w:hAnsi="Times New Roman" w:cs="Times New Roman"/>
          <w:color w:val="222222"/>
          <w:lang w:eastAsia="pl-PL"/>
        </w:rPr>
        <w:t xml:space="preserve">Ponadto z uwagi na treść przepisów art. 5k rozporządzenia 833/2014 w brzmieniu nadanym rozporządzeniem 2022/576 wskazane jest również żądanie przez zamawiającego od wykonawcy wykazu podwykonawców i dostawców, na których przypada ponad 10% wartości zamówienia, zaś </w:t>
      </w:r>
      <w:r w:rsidRPr="009E784A">
        <w:rPr>
          <w:rFonts w:ascii="Times New Roman" w:eastAsia="Times New Roman" w:hAnsi="Times New Roman" w:cs="Times New Roman"/>
          <w:color w:val="222222"/>
          <w:lang w:eastAsia="pl-PL"/>
        </w:rPr>
        <w:br/>
        <w:t xml:space="preserve">w przypadku podmiotów, na których zdolnościach technicznych lub zawodowych lub sytuacji </w:t>
      </w:r>
      <w:r w:rsidRPr="009E784A">
        <w:rPr>
          <w:rFonts w:ascii="Times New Roman" w:eastAsia="Times New Roman" w:hAnsi="Times New Roman" w:cs="Times New Roman"/>
          <w:color w:val="222222"/>
          <w:lang w:eastAsia="pl-PL"/>
        </w:rPr>
        <w:lastRenderedPageBreak/>
        <w:t>finansowej lub ekonomicznej wykonawca polega – wskazania, czy wykonawca polega na zdolności tych podmiotów w zakresie odpowiadającym ponad 10% wartości zamówienia.</w:t>
      </w:r>
    </w:p>
    <w:p w:rsidR="0032561B" w:rsidRPr="009E784A" w:rsidRDefault="0032561B" w:rsidP="0032561B">
      <w:pPr>
        <w:shd w:val="clear" w:color="auto" w:fill="FFFFFF" w:themeFill="background1"/>
        <w:spacing w:before="120" w:after="0" w:line="240" w:lineRule="auto"/>
        <w:jc w:val="both"/>
        <w:rPr>
          <w:rFonts w:ascii="Times New Roman" w:eastAsia="Times New Roman" w:hAnsi="Times New Roman" w:cs="Times New Roman"/>
          <w:color w:val="222222"/>
          <w:lang w:eastAsia="pl-PL"/>
        </w:rPr>
      </w:pPr>
      <w:r w:rsidRPr="009E784A">
        <w:rPr>
          <w:rFonts w:ascii="Times New Roman" w:eastAsia="Times New Roman" w:hAnsi="Times New Roman" w:cs="Times New Roman"/>
          <w:color w:val="222222"/>
          <w:lang w:eastAsia="pl-PL"/>
        </w:rPr>
        <w:t xml:space="preserve">Podkreślenia wymaga, że powyższy zakaz obowiązuje również na etapie realizacji zamówienia, </w:t>
      </w:r>
      <w:r w:rsidRPr="009E784A">
        <w:rPr>
          <w:rFonts w:ascii="Times New Roman" w:eastAsia="Times New Roman" w:hAnsi="Times New Roman" w:cs="Times New Roman"/>
          <w:color w:val="222222"/>
          <w:lang w:eastAsia="pl-PL"/>
        </w:rPr>
        <w:br/>
        <w:t xml:space="preserve">w związku z czym na wykonawcę należy nałożyć obowiązek aktualizacji stosownych oświadczeń </w:t>
      </w:r>
      <w:r w:rsidRPr="009E784A">
        <w:rPr>
          <w:rFonts w:ascii="Times New Roman" w:eastAsia="Times New Roman" w:hAnsi="Times New Roman" w:cs="Times New Roman"/>
          <w:color w:val="222222"/>
          <w:lang w:eastAsia="pl-PL"/>
        </w:rPr>
        <w:br/>
        <w:t>w przypadku wszelkich zmian w tym zakresie.</w:t>
      </w:r>
    </w:p>
    <w:p w:rsidR="0032561B" w:rsidRPr="009E784A" w:rsidRDefault="0032561B" w:rsidP="0032561B">
      <w:pPr>
        <w:shd w:val="clear" w:color="auto" w:fill="FFFFFF" w:themeFill="background1"/>
        <w:spacing w:before="120" w:after="0" w:line="240" w:lineRule="auto"/>
        <w:jc w:val="both"/>
        <w:rPr>
          <w:rFonts w:ascii="Times New Roman" w:hAnsi="Times New Roman" w:cs="Times New Roman"/>
          <w:color w:val="222222"/>
        </w:rPr>
      </w:pPr>
      <w:r w:rsidRPr="009E784A">
        <w:rPr>
          <w:rFonts w:ascii="Times New Roman" w:hAnsi="Times New Roman" w:cs="Times New Roman"/>
          <w:b/>
        </w:rPr>
        <w:t xml:space="preserve">Treść dokumentu uwzględnia również oświadczenie o niepodleganiu wykluczenia z postępowania na podstawie art. 7 ust. 1 </w:t>
      </w:r>
      <w:r w:rsidRPr="009E784A">
        <w:rPr>
          <w:rFonts w:ascii="Times New Roman" w:hAnsi="Times New Roman" w:cs="Times New Roman"/>
          <w:b/>
          <w:color w:val="000000" w:themeColor="text1"/>
        </w:rPr>
        <w:t xml:space="preserve">ustawy </w:t>
      </w:r>
      <w:r w:rsidRPr="009E784A">
        <w:rPr>
          <w:rStyle w:val="Uwydatnienie"/>
          <w:rFonts w:ascii="Times New Roman" w:hAnsi="Times New Roman" w:cs="Times New Roman"/>
          <w:b/>
          <w:color w:val="000000" w:themeColor="text1"/>
        </w:rPr>
        <w:t>o szczególnych rozwiązaniach w zakresie przeciwdziałania wspieraniu agresji na Ukrainę oraz służących ochronie bezpieczeństwa narodowego</w:t>
      </w:r>
      <w:r w:rsidRPr="009E784A">
        <w:rPr>
          <w:rFonts w:ascii="Times New Roman" w:hAnsi="Times New Roman" w:cs="Times New Roman"/>
          <w:color w:val="000000" w:themeColor="text1"/>
        </w:rPr>
        <w:t> </w:t>
      </w:r>
      <w:r w:rsidRPr="009E784A">
        <w:rPr>
          <w:rFonts w:ascii="Times New Roman" w:hAnsi="Times New Roman" w:cs="Times New Roman"/>
          <w:color w:val="222222"/>
        </w:rPr>
        <w:t xml:space="preserve">(Dz. U. z 2022 r., poz. 835, dalej jako: „ustawa”). Zgodnie z treścią ww. przepisu, </w:t>
      </w:r>
      <w:r w:rsidRPr="009E784A">
        <w:rPr>
          <w:rFonts w:ascii="Times New Roman" w:eastAsia="Times New Roman" w:hAnsi="Times New Roman" w:cs="Times New Roman"/>
          <w:color w:val="222222"/>
          <w:lang w:eastAsia="pl-PL"/>
        </w:rPr>
        <w:t>z postępowania o udzielenie zamówienia publicznego lub konkursu prowadzonego na podstawie ustawy Pzp wyklucza się:</w:t>
      </w:r>
    </w:p>
    <w:p w:rsidR="0032561B" w:rsidRPr="009E784A" w:rsidRDefault="0032561B" w:rsidP="0032561B">
      <w:pPr>
        <w:shd w:val="clear" w:color="auto" w:fill="FFFFFF" w:themeFill="background1"/>
        <w:spacing w:before="120" w:after="0" w:line="240" w:lineRule="auto"/>
        <w:jc w:val="both"/>
        <w:rPr>
          <w:rFonts w:ascii="Times New Roman" w:eastAsia="Times New Roman" w:hAnsi="Times New Roman" w:cs="Times New Roman"/>
          <w:color w:val="222222"/>
          <w:lang w:eastAsia="pl-PL"/>
        </w:rPr>
      </w:pPr>
      <w:r w:rsidRPr="009E784A">
        <w:rPr>
          <w:rFonts w:ascii="Times New Roman" w:eastAsia="Times New Roman" w:hAnsi="Times New Roman" w:cs="Times New Roman"/>
          <w:color w:val="22222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32561B" w:rsidRPr="009E784A" w:rsidRDefault="0032561B" w:rsidP="0032561B">
      <w:pPr>
        <w:shd w:val="clear" w:color="auto" w:fill="FFFFFF" w:themeFill="background1"/>
        <w:spacing w:before="120" w:after="0" w:line="240" w:lineRule="auto"/>
        <w:jc w:val="both"/>
        <w:rPr>
          <w:rFonts w:ascii="Times New Roman" w:hAnsi="Times New Roman" w:cs="Times New Roman"/>
          <w:color w:val="222222"/>
        </w:rPr>
      </w:pPr>
      <w:r w:rsidRPr="009E784A">
        <w:rPr>
          <w:rFonts w:ascii="Times New Roman" w:hAnsi="Times New Roman" w:cs="Times New Roman"/>
          <w:color w:val="222222"/>
        </w:rPr>
        <w:t xml:space="preserve">2) </w:t>
      </w:r>
      <w:r w:rsidRPr="009E784A">
        <w:rPr>
          <w:rFonts w:ascii="Times New Roman" w:eastAsia="Times New Roman" w:hAnsi="Times New Roman" w:cs="Times New Roman"/>
          <w:color w:val="222222"/>
          <w:lang w:eastAsia="pl-PL"/>
        </w:rPr>
        <w:t xml:space="preserve">wykonawcę oraz uczestnika konkursu, którego beneficjentem rzeczywistym w rozumieniu ustawy </w:t>
      </w:r>
      <w:r w:rsidRPr="009E784A">
        <w:rPr>
          <w:rFonts w:ascii="Times New Roman" w:eastAsia="Times New Roman" w:hAnsi="Times New Roman" w:cs="Times New Roman"/>
          <w:color w:val="222222"/>
          <w:lang w:eastAsia="pl-PL"/>
        </w:rPr>
        <w:br/>
        <w:t xml:space="preserve">z dnia 1 marca 2018 r. o przeciwdziałaniu praniu pieniędzy oraz finansowaniu terroryzmu (Dz. U. </w:t>
      </w:r>
      <w:r w:rsidRPr="009E784A">
        <w:rPr>
          <w:rFonts w:ascii="Times New Roman" w:eastAsia="Times New Roman" w:hAnsi="Times New Roman" w:cs="Times New Roman"/>
          <w:color w:val="222222"/>
          <w:lang w:eastAsia="pl-PL"/>
        </w:rPr>
        <w:br/>
        <w:t>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2561B" w:rsidRDefault="0032561B" w:rsidP="0032561B">
      <w:pPr>
        <w:shd w:val="clear" w:color="auto" w:fill="FFFFFF" w:themeFill="background1"/>
        <w:spacing w:before="120" w:after="0" w:line="240" w:lineRule="auto"/>
        <w:jc w:val="both"/>
        <w:rPr>
          <w:rFonts w:ascii="Times New Roman" w:eastAsia="Times New Roman" w:hAnsi="Times New Roman" w:cs="Times New Roman"/>
          <w:color w:val="222222"/>
          <w:lang w:eastAsia="pl-PL"/>
        </w:rPr>
      </w:pPr>
      <w:r w:rsidRPr="009E784A">
        <w:rPr>
          <w:rFonts w:ascii="Times New Roman" w:eastAsia="Times New Roman" w:hAnsi="Times New Roman" w:cs="Times New Roman"/>
          <w:color w:val="22222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w:t>
      </w:r>
      <w:r>
        <w:rPr>
          <w:rFonts w:ascii="Times New Roman" w:eastAsia="Times New Roman" w:hAnsi="Times New Roman" w:cs="Times New Roman"/>
          <w:color w:val="222222"/>
          <w:lang w:eastAsia="pl-PL"/>
        </w:rPr>
        <w:t>rym mowa w art. 1 pkt 3 ustawy.</w:t>
      </w:r>
    </w:p>
    <w:p w:rsidR="0088441E" w:rsidRDefault="0088441E" w:rsidP="00C44589">
      <w:pPr>
        <w:pStyle w:val="Akapitzlist"/>
        <w:ind w:left="360"/>
        <w:rPr>
          <w:rFonts w:ascii="Times New Roman" w:hAnsi="Times New Roman" w:cs="Times New Roman"/>
        </w:rPr>
      </w:pPr>
    </w:p>
    <w:p w:rsidR="0088441E" w:rsidRDefault="0088441E" w:rsidP="00C44589">
      <w:pPr>
        <w:pStyle w:val="Akapitzlist"/>
        <w:ind w:left="360"/>
        <w:rPr>
          <w:rFonts w:ascii="Times New Roman" w:hAnsi="Times New Roman" w:cs="Times New Roman"/>
        </w:rPr>
      </w:pPr>
    </w:p>
    <w:p w:rsidR="00C44589" w:rsidRDefault="00C44589" w:rsidP="00C44589">
      <w:pPr>
        <w:pStyle w:val="Akapitzlist"/>
        <w:numPr>
          <w:ilvl w:val="0"/>
          <w:numId w:val="2"/>
        </w:numPr>
        <w:ind w:left="742" w:hanging="210"/>
        <w:rPr>
          <w:rFonts w:ascii="Times New Roman" w:hAnsi="Times New Roman" w:cs="Times New Roman"/>
          <w:b/>
        </w:rPr>
      </w:pPr>
      <w:bookmarkStart w:id="9" w:name="_Hlk71530124"/>
      <w:bookmarkStart w:id="10" w:name="_Hlk71530066"/>
      <w:r w:rsidRPr="000F4B52">
        <w:rPr>
          <w:rFonts w:ascii="Times New Roman" w:hAnsi="Times New Roman" w:cs="Times New Roman"/>
          <w:b/>
        </w:rPr>
        <w:t>In</w:t>
      </w:r>
      <w:bookmarkStart w:id="11" w:name="_Hlk71530096"/>
      <w:r w:rsidRPr="000F4B52">
        <w:rPr>
          <w:rFonts w:ascii="Times New Roman" w:hAnsi="Times New Roman" w:cs="Times New Roman"/>
          <w:b/>
        </w:rPr>
        <w:t xml:space="preserve">formacje o warunkach udziału w </w:t>
      </w:r>
      <w:bookmarkEnd w:id="9"/>
      <w:r w:rsidRPr="000F4B52">
        <w:rPr>
          <w:rFonts w:ascii="Times New Roman" w:hAnsi="Times New Roman" w:cs="Times New Roman"/>
          <w:b/>
        </w:rPr>
        <w:t xml:space="preserve">postępowaniu </w:t>
      </w:r>
    </w:p>
    <w:bookmarkEnd w:id="10"/>
    <w:bookmarkEnd w:id="11"/>
    <w:p w:rsidR="00C44589" w:rsidRDefault="00C44589" w:rsidP="00C44589">
      <w:pPr>
        <w:pStyle w:val="Akapitzlist"/>
        <w:ind w:left="742"/>
        <w:rPr>
          <w:rFonts w:ascii="Times New Roman" w:hAnsi="Times New Roman" w:cs="Times New Roman"/>
          <w:b/>
        </w:rPr>
      </w:pPr>
    </w:p>
    <w:p w:rsidR="00C44589" w:rsidRDefault="00C44589" w:rsidP="00BA2ABA">
      <w:pPr>
        <w:pStyle w:val="Akapitzlist"/>
        <w:numPr>
          <w:ilvl w:val="0"/>
          <w:numId w:val="27"/>
        </w:numPr>
        <w:jc w:val="both"/>
        <w:rPr>
          <w:rFonts w:ascii="Times New Roman" w:hAnsi="Times New Roman" w:cs="Times New Roman"/>
          <w:bCs/>
        </w:rPr>
      </w:pPr>
      <w:r>
        <w:rPr>
          <w:rFonts w:ascii="Times New Roman" w:hAnsi="Times New Roman" w:cs="Times New Roman"/>
          <w:bCs/>
        </w:rPr>
        <w:t>O u</w:t>
      </w:r>
      <w:r w:rsidRPr="000F4B52">
        <w:rPr>
          <w:rFonts w:ascii="Times New Roman" w:hAnsi="Times New Roman" w:cs="Times New Roman"/>
          <w:bCs/>
        </w:rPr>
        <w:t xml:space="preserve">dzielenie zamówienia mogą ubiegać się </w:t>
      </w:r>
      <w:r w:rsidR="00841F54">
        <w:rPr>
          <w:rFonts w:ascii="Times New Roman" w:hAnsi="Times New Roman" w:cs="Times New Roman"/>
          <w:bCs/>
        </w:rPr>
        <w:t>w</w:t>
      </w:r>
      <w:r w:rsidRPr="000F4B52">
        <w:rPr>
          <w:rFonts w:ascii="Times New Roman" w:hAnsi="Times New Roman" w:cs="Times New Roman"/>
          <w:bCs/>
        </w:rPr>
        <w:t xml:space="preserve">ykonawcy, którzy nie podlegają wykluczeniu na zasadach określonych w </w:t>
      </w:r>
      <w:r w:rsidRPr="006576DB">
        <w:rPr>
          <w:rFonts w:ascii="Times New Roman" w:hAnsi="Times New Roman" w:cs="Times New Roman"/>
          <w:b/>
        </w:rPr>
        <w:t>Rozdziale XVII SWZ</w:t>
      </w:r>
      <w:r w:rsidRPr="000F4B52">
        <w:rPr>
          <w:rFonts w:ascii="Times New Roman" w:hAnsi="Times New Roman" w:cs="Times New Roman"/>
          <w:bCs/>
        </w:rPr>
        <w:t xml:space="preserve">, oraz spełniają określone przez </w:t>
      </w:r>
      <w:r w:rsidR="00841F54">
        <w:rPr>
          <w:rFonts w:ascii="Times New Roman" w:hAnsi="Times New Roman" w:cs="Times New Roman"/>
          <w:bCs/>
        </w:rPr>
        <w:t>z</w:t>
      </w:r>
      <w:r w:rsidRPr="000F4B52">
        <w:rPr>
          <w:rFonts w:ascii="Times New Roman" w:hAnsi="Times New Roman" w:cs="Times New Roman"/>
          <w:bCs/>
        </w:rPr>
        <w:t>amawiającego warunki</w:t>
      </w:r>
      <w:r w:rsidRPr="000F4B52">
        <w:rPr>
          <w:rFonts w:ascii="Times New Roman" w:hAnsi="Times New Roman" w:cs="Times New Roman"/>
          <w:bCs/>
          <w:highlight w:val="white"/>
        </w:rPr>
        <w:t xml:space="preserve"> udziału w postępowaniu.</w:t>
      </w:r>
    </w:p>
    <w:p w:rsidR="00C44589" w:rsidRPr="000F4B52" w:rsidRDefault="00C44589" w:rsidP="00BA2ABA">
      <w:pPr>
        <w:pStyle w:val="Akapitzlist"/>
        <w:numPr>
          <w:ilvl w:val="0"/>
          <w:numId w:val="27"/>
        </w:numPr>
        <w:rPr>
          <w:rFonts w:ascii="Times New Roman" w:hAnsi="Times New Roman" w:cs="Times New Roman"/>
          <w:bCs/>
        </w:rPr>
      </w:pPr>
      <w:r w:rsidRPr="006576DB">
        <w:rPr>
          <w:rFonts w:ascii="Times New Roman" w:hAnsi="Times New Roman" w:cs="Times New Roman"/>
          <w:b/>
        </w:rPr>
        <w:t xml:space="preserve">O udzielenie zamówienia mogą ubiegać się </w:t>
      </w:r>
      <w:r w:rsidR="00841F54">
        <w:rPr>
          <w:rFonts w:ascii="Times New Roman" w:hAnsi="Times New Roman" w:cs="Times New Roman"/>
          <w:b/>
        </w:rPr>
        <w:t>w</w:t>
      </w:r>
      <w:r w:rsidRPr="006576DB">
        <w:rPr>
          <w:rFonts w:ascii="Times New Roman" w:hAnsi="Times New Roman" w:cs="Times New Roman"/>
          <w:b/>
        </w:rPr>
        <w:t xml:space="preserve">ykonawcy, którzy spełniają warunki </w:t>
      </w:r>
      <w:r w:rsidR="009029A0">
        <w:rPr>
          <w:rFonts w:ascii="Times New Roman" w:hAnsi="Times New Roman" w:cs="Times New Roman"/>
          <w:b/>
        </w:rPr>
        <w:t xml:space="preserve">udziału </w:t>
      </w:r>
      <w:r w:rsidR="0088441E">
        <w:rPr>
          <w:rFonts w:ascii="Times New Roman" w:hAnsi="Times New Roman" w:cs="Times New Roman"/>
          <w:b/>
        </w:rPr>
        <w:br/>
      </w:r>
      <w:r w:rsidR="009029A0">
        <w:rPr>
          <w:rFonts w:ascii="Times New Roman" w:hAnsi="Times New Roman" w:cs="Times New Roman"/>
          <w:b/>
        </w:rPr>
        <w:t xml:space="preserve">w postępowaniu </w:t>
      </w:r>
      <w:r w:rsidRPr="006576DB">
        <w:rPr>
          <w:rFonts w:ascii="Times New Roman" w:hAnsi="Times New Roman" w:cs="Times New Roman"/>
          <w:b/>
        </w:rPr>
        <w:t>dotyczące:</w:t>
      </w:r>
    </w:p>
    <w:p w:rsidR="00C44589" w:rsidRDefault="00C44589" w:rsidP="00FC41F6">
      <w:pPr>
        <w:pStyle w:val="Akapitzlist"/>
        <w:numPr>
          <w:ilvl w:val="0"/>
          <w:numId w:val="22"/>
        </w:numPr>
        <w:tabs>
          <w:tab w:val="left" w:pos="284"/>
        </w:tabs>
        <w:suppressAutoHyphens/>
        <w:autoSpaceDE w:val="0"/>
        <w:spacing w:after="0" w:line="276" w:lineRule="auto"/>
        <w:jc w:val="both"/>
        <w:rPr>
          <w:rFonts w:ascii="Times New Roman" w:hAnsi="Times New Roman"/>
          <w:color w:val="000000" w:themeColor="text1"/>
        </w:rPr>
      </w:pPr>
      <w:r w:rsidRPr="000F4B52">
        <w:rPr>
          <w:rFonts w:ascii="Times New Roman" w:hAnsi="Times New Roman"/>
          <w:b/>
          <w:color w:val="000000" w:themeColor="text1"/>
        </w:rPr>
        <w:t>zdolności do występowania w obrocie gospodarczym</w:t>
      </w:r>
      <w:r w:rsidRPr="000F4B52">
        <w:rPr>
          <w:rFonts w:ascii="Times New Roman" w:hAnsi="Times New Roman"/>
          <w:color w:val="000000" w:themeColor="text1"/>
        </w:rPr>
        <w:t xml:space="preserve"> – </w:t>
      </w:r>
      <w:r w:rsidR="00841F54">
        <w:rPr>
          <w:rFonts w:ascii="Times New Roman" w:hAnsi="Times New Roman"/>
          <w:color w:val="000000" w:themeColor="text1"/>
        </w:rPr>
        <w:t>z</w:t>
      </w:r>
      <w:r w:rsidRPr="000F4B52">
        <w:rPr>
          <w:rFonts w:ascii="Times New Roman" w:hAnsi="Times New Roman"/>
          <w:color w:val="000000" w:themeColor="text1"/>
        </w:rPr>
        <w:t>amawiający nie stawia wymagań</w:t>
      </w:r>
      <w:r w:rsidRPr="000F4B52">
        <w:rPr>
          <w:rFonts w:ascii="Times New Roman" w:hAnsi="Times New Roman"/>
          <w:color w:val="000000" w:themeColor="text1"/>
        </w:rPr>
        <w:br/>
        <w:t>w zakresie tego warunku;</w:t>
      </w:r>
    </w:p>
    <w:p w:rsidR="00841F54" w:rsidRDefault="00C44589" w:rsidP="00841F54">
      <w:pPr>
        <w:pStyle w:val="Akapitzlist"/>
        <w:numPr>
          <w:ilvl w:val="0"/>
          <w:numId w:val="22"/>
        </w:numPr>
        <w:tabs>
          <w:tab w:val="left" w:pos="284"/>
        </w:tabs>
        <w:suppressAutoHyphens/>
        <w:autoSpaceDE w:val="0"/>
        <w:spacing w:after="0" w:line="276" w:lineRule="auto"/>
        <w:jc w:val="both"/>
        <w:rPr>
          <w:rFonts w:ascii="Times New Roman" w:hAnsi="Times New Roman"/>
          <w:color w:val="000000" w:themeColor="text1"/>
        </w:rPr>
      </w:pPr>
      <w:r w:rsidRPr="009B7A1D">
        <w:rPr>
          <w:rFonts w:ascii="Times New Roman" w:hAnsi="Times New Roman"/>
          <w:b/>
        </w:rPr>
        <w:t>uprawnień do prowadzenia określonej działalności gospodarczej lub zawodowej, o ile wynika to z odrębnych przepisów</w:t>
      </w:r>
      <w:r w:rsidR="00D63885" w:rsidRPr="009B7A1D">
        <w:rPr>
          <w:rFonts w:ascii="Times New Roman" w:hAnsi="Times New Roman"/>
          <w:b/>
        </w:rPr>
        <w:t xml:space="preserve"> - </w:t>
      </w:r>
      <w:r w:rsidR="00841F54" w:rsidRPr="00841F54">
        <w:rPr>
          <w:rFonts w:ascii="Times New Roman" w:hAnsi="Times New Roman"/>
        </w:rPr>
        <w:t>za</w:t>
      </w:r>
      <w:r w:rsidR="00841F54" w:rsidRPr="00FB6E13">
        <w:rPr>
          <w:rFonts w:ascii="Times New Roman" w:hAnsi="Times New Roman"/>
          <w:color w:val="000000" w:themeColor="text1"/>
        </w:rPr>
        <w:t>mawiający nie stawia wymagań w zakresie tego warunku;</w:t>
      </w:r>
    </w:p>
    <w:p w:rsidR="00C44589" w:rsidRDefault="00C44589" w:rsidP="00FC41F6">
      <w:pPr>
        <w:pStyle w:val="Akapitzlist"/>
        <w:numPr>
          <w:ilvl w:val="0"/>
          <w:numId w:val="22"/>
        </w:numPr>
        <w:tabs>
          <w:tab w:val="left" w:pos="284"/>
        </w:tabs>
        <w:suppressAutoHyphens/>
        <w:autoSpaceDE w:val="0"/>
        <w:spacing w:after="0" w:line="276" w:lineRule="auto"/>
        <w:jc w:val="both"/>
        <w:rPr>
          <w:rFonts w:ascii="Times New Roman" w:hAnsi="Times New Roman"/>
          <w:color w:val="000000" w:themeColor="text1"/>
        </w:rPr>
      </w:pPr>
      <w:r w:rsidRPr="00FB6E13">
        <w:rPr>
          <w:rFonts w:ascii="Times New Roman" w:hAnsi="Times New Roman"/>
          <w:b/>
          <w:color w:val="000000" w:themeColor="text1"/>
        </w:rPr>
        <w:t>sytuacji ekonomicznej lub finansowe</w:t>
      </w:r>
      <w:r w:rsidRPr="00FB6E13">
        <w:rPr>
          <w:rFonts w:ascii="Times New Roman" w:hAnsi="Times New Roman"/>
          <w:color w:val="000000" w:themeColor="text1"/>
        </w:rPr>
        <w:t xml:space="preserve">j – </w:t>
      </w:r>
      <w:r w:rsidR="00841F54">
        <w:rPr>
          <w:rFonts w:ascii="Times New Roman" w:hAnsi="Times New Roman"/>
          <w:color w:val="000000" w:themeColor="text1"/>
        </w:rPr>
        <w:t>za</w:t>
      </w:r>
      <w:r w:rsidRPr="00FB6E13">
        <w:rPr>
          <w:rFonts w:ascii="Times New Roman" w:hAnsi="Times New Roman"/>
          <w:color w:val="000000" w:themeColor="text1"/>
        </w:rPr>
        <w:t>mawiający nie stawia wymagań w zakresie tego warunku;</w:t>
      </w:r>
    </w:p>
    <w:p w:rsidR="00C356EE" w:rsidRPr="00FB6E13" w:rsidRDefault="00C44589" w:rsidP="00C356EE">
      <w:pPr>
        <w:pStyle w:val="Akapitzlist"/>
        <w:numPr>
          <w:ilvl w:val="0"/>
          <w:numId w:val="22"/>
        </w:numPr>
        <w:tabs>
          <w:tab w:val="left" w:pos="284"/>
        </w:tabs>
        <w:suppressAutoHyphens/>
        <w:autoSpaceDE w:val="0"/>
        <w:spacing w:after="0" w:line="276" w:lineRule="auto"/>
        <w:jc w:val="both"/>
        <w:rPr>
          <w:rFonts w:ascii="Times New Roman" w:hAnsi="Times New Roman"/>
          <w:color w:val="000000" w:themeColor="text1"/>
        </w:rPr>
      </w:pPr>
      <w:r w:rsidRPr="00D63885">
        <w:rPr>
          <w:rFonts w:ascii="Times New Roman" w:hAnsi="Times New Roman"/>
          <w:b/>
          <w:color w:val="000000" w:themeColor="text1"/>
        </w:rPr>
        <w:t>zdolności technicznej lub zawodowej</w:t>
      </w:r>
      <w:r w:rsidRPr="00D63885">
        <w:rPr>
          <w:rFonts w:ascii="Times New Roman" w:hAnsi="Times New Roman"/>
          <w:color w:val="000000" w:themeColor="text1"/>
        </w:rPr>
        <w:t xml:space="preserve"> </w:t>
      </w:r>
      <w:r w:rsidR="00C356EE" w:rsidRPr="00FB6E13">
        <w:rPr>
          <w:rFonts w:ascii="Times New Roman" w:hAnsi="Times New Roman"/>
          <w:color w:val="000000" w:themeColor="text1"/>
        </w:rPr>
        <w:t xml:space="preserve">– </w:t>
      </w:r>
      <w:r w:rsidR="00841F54">
        <w:rPr>
          <w:rFonts w:ascii="Times New Roman" w:hAnsi="Times New Roman"/>
          <w:color w:val="000000" w:themeColor="text1"/>
        </w:rPr>
        <w:t>za</w:t>
      </w:r>
      <w:r w:rsidR="00C356EE" w:rsidRPr="00FB6E13">
        <w:rPr>
          <w:rFonts w:ascii="Times New Roman" w:hAnsi="Times New Roman"/>
          <w:color w:val="000000" w:themeColor="text1"/>
        </w:rPr>
        <w:t>mawiający nie stawia wymagań w zakresie tego warunku;</w:t>
      </w:r>
    </w:p>
    <w:p w:rsidR="000F5B53" w:rsidRPr="00C356EE" w:rsidRDefault="000F5B53" w:rsidP="00C356EE">
      <w:pPr>
        <w:pStyle w:val="Akapitzlist"/>
        <w:spacing w:after="0" w:line="240" w:lineRule="auto"/>
        <w:ind w:left="714"/>
        <w:jc w:val="both"/>
        <w:rPr>
          <w:rFonts w:ascii="Times New Roman" w:hAnsi="Times New Roman" w:cs="Times New Roman"/>
          <w:bCs/>
        </w:rPr>
      </w:pPr>
    </w:p>
    <w:p w:rsidR="002710E9" w:rsidRDefault="002710E9" w:rsidP="00FC41F6">
      <w:pPr>
        <w:pStyle w:val="Akapitzlist"/>
        <w:numPr>
          <w:ilvl w:val="0"/>
          <w:numId w:val="7"/>
        </w:numPr>
        <w:spacing w:after="0" w:line="276" w:lineRule="auto"/>
        <w:ind w:right="20"/>
        <w:jc w:val="both"/>
        <w:rPr>
          <w:rFonts w:ascii="Times New Roman" w:hAnsi="Times New Roman" w:cs="Times New Roman"/>
        </w:rPr>
      </w:pPr>
      <w:r w:rsidRPr="0049537F">
        <w:rPr>
          <w:rFonts w:ascii="Times New Roman" w:hAnsi="Times New Roman" w:cs="Times New Roman"/>
          <w:b/>
          <w:bCs/>
        </w:rPr>
        <w:t>Udostępnienie zasobów</w:t>
      </w:r>
      <w:r>
        <w:rPr>
          <w:rFonts w:ascii="Times New Roman" w:hAnsi="Times New Roman" w:cs="Times New Roman"/>
        </w:rPr>
        <w:t>:</w:t>
      </w:r>
      <w:r w:rsidR="008E73EC">
        <w:rPr>
          <w:rFonts w:ascii="Times New Roman" w:hAnsi="Times New Roman" w:cs="Times New Roman"/>
        </w:rPr>
        <w:t xml:space="preserve"> - nie dotyczy</w:t>
      </w:r>
    </w:p>
    <w:p w:rsidR="002710E9" w:rsidRDefault="002710E9" w:rsidP="00756DD9">
      <w:pPr>
        <w:pStyle w:val="Akapitzlist"/>
        <w:numPr>
          <w:ilvl w:val="0"/>
          <w:numId w:val="40"/>
        </w:numPr>
        <w:spacing w:after="0" w:line="276" w:lineRule="auto"/>
        <w:ind w:right="20"/>
        <w:jc w:val="both"/>
        <w:rPr>
          <w:rFonts w:ascii="Times New Roman" w:hAnsi="Times New Roman" w:cs="Times New Roman"/>
        </w:rPr>
      </w:pPr>
      <w:r w:rsidRPr="002710E9">
        <w:rPr>
          <w:rFonts w:ascii="Times New Roman" w:hAnsi="Times New Roman" w:cs="Times New Roman"/>
        </w:rPr>
        <w:lastRenderedPageBreak/>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710E9" w:rsidRDefault="002710E9" w:rsidP="00756DD9">
      <w:pPr>
        <w:pStyle w:val="Akapitzlist"/>
        <w:numPr>
          <w:ilvl w:val="0"/>
          <w:numId w:val="40"/>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W odniesieniu do warunków dotyczących wykształcenia, kwalifikacji zawodowych lub doświadczenia </w:t>
      </w:r>
      <w:r w:rsidR="003D351D">
        <w:rPr>
          <w:rFonts w:ascii="Times New Roman" w:hAnsi="Times New Roman" w:cs="Times New Roman"/>
        </w:rPr>
        <w:t>W</w:t>
      </w:r>
      <w:r w:rsidRPr="002710E9">
        <w:rPr>
          <w:rFonts w:ascii="Times New Roman" w:hAnsi="Times New Roman" w:cs="Times New Roman"/>
        </w:rPr>
        <w:t>ykonawcy mogą polegać na zdolnościach podmiotów udostępniających zasoby, jeśli podmioty te wykonają roboty budowlane lub usługi, do realizacji których te zdolności są wymagane.</w:t>
      </w:r>
    </w:p>
    <w:p w:rsidR="002710E9" w:rsidRDefault="002710E9" w:rsidP="00756DD9">
      <w:pPr>
        <w:pStyle w:val="Akapitzlist"/>
        <w:numPr>
          <w:ilvl w:val="0"/>
          <w:numId w:val="40"/>
        </w:numPr>
        <w:spacing w:after="0" w:line="276" w:lineRule="auto"/>
        <w:ind w:right="20"/>
        <w:jc w:val="both"/>
        <w:rPr>
          <w:rFonts w:ascii="Times New Roman" w:hAnsi="Times New Roman" w:cs="Times New Roman"/>
        </w:rPr>
      </w:pPr>
      <w:r w:rsidRPr="002710E9">
        <w:rPr>
          <w:rFonts w:ascii="Times New Roman" w:hAnsi="Times New Roman" w:cs="Times New Roman"/>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w:t>
      </w:r>
      <w:r w:rsidR="000616F0">
        <w:rPr>
          <w:rFonts w:ascii="Times New Roman" w:hAnsi="Times New Roman" w:cs="Times New Roman"/>
        </w:rPr>
        <w:t xml:space="preserve"> </w:t>
      </w:r>
      <w:r w:rsidR="002C2082">
        <w:rPr>
          <w:rFonts w:ascii="Times New Roman" w:hAnsi="Times New Roman" w:cs="Times New Roman"/>
        </w:rPr>
        <w:t>W</w:t>
      </w:r>
      <w:r w:rsidRPr="002710E9">
        <w:rPr>
          <w:rFonts w:ascii="Times New Roman" w:hAnsi="Times New Roman" w:cs="Times New Roman"/>
        </w:rPr>
        <w:t>ykonawca</w:t>
      </w:r>
      <w:r w:rsidR="000616F0">
        <w:rPr>
          <w:rFonts w:ascii="Times New Roman" w:hAnsi="Times New Roman" w:cs="Times New Roman"/>
        </w:rPr>
        <w:t xml:space="preserve"> </w:t>
      </w:r>
      <w:r w:rsidRPr="002710E9">
        <w:rPr>
          <w:rFonts w:ascii="Times New Roman" w:hAnsi="Times New Roman" w:cs="Times New Roman"/>
        </w:rPr>
        <w:t>realizując zamówienie, będzie dysponował niezbędnymi zasobami tych podmiotów.</w:t>
      </w:r>
    </w:p>
    <w:p w:rsidR="002710E9" w:rsidRDefault="002710E9" w:rsidP="00756DD9">
      <w:pPr>
        <w:pStyle w:val="Akapitzlist"/>
        <w:numPr>
          <w:ilvl w:val="0"/>
          <w:numId w:val="40"/>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Zobowiązanie podmiotu udostępniającego zasoby, o którym mowa w </w:t>
      </w:r>
      <w:r>
        <w:rPr>
          <w:rFonts w:ascii="Times New Roman" w:hAnsi="Times New Roman" w:cs="Times New Roman"/>
        </w:rPr>
        <w:t>ppkt</w:t>
      </w:r>
      <w:r w:rsidRPr="002710E9">
        <w:rPr>
          <w:rFonts w:ascii="Times New Roman" w:hAnsi="Times New Roman" w:cs="Times New Roman"/>
        </w:rPr>
        <w:t xml:space="preserve"> 3,potwierdza, że stosunek łączący </w:t>
      </w:r>
      <w:r w:rsidR="002C2082">
        <w:rPr>
          <w:rFonts w:ascii="Times New Roman" w:hAnsi="Times New Roman" w:cs="Times New Roman"/>
        </w:rPr>
        <w:t>W</w:t>
      </w:r>
      <w:r w:rsidRPr="002710E9">
        <w:rPr>
          <w:rFonts w:ascii="Times New Roman" w:hAnsi="Times New Roman" w:cs="Times New Roman"/>
        </w:rPr>
        <w:t>ykonawcę z podmiotami udostępniającymi zasoby gwarantuje rzeczywisty dostęp do tych zasobów oraz określa w szczególności:</w:t>
      </w:r>
    </w:p>
    <w:p w:rsidR="002710E9" w:rsidRDefault="002710E9" w:rsidP="00756DD9">
      <w:pPr>
        <w:pStyle w:val="Akapitzlist"/>
        <w:numPr>
          <w:ilvl w:val="0"/>
          <w:numId w:val="41"/>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zakres dostępnych </w:t>
      </w:r>
      <w:r w:rsidR="002C2082">
        <w:rPr>
          <w:rFonts w:ascii="Times New Roman" w:hAnsi="Times New Roman" w:cs="Times New Roman"/>
        </w:rPr>
        <w:t>W</w:t>
      </w:r>
      <w:r w:rsidRPr="002710E9">
        <w:rPr>
          <w:rFonts w:ascii="Times New Roman" w:hAnsi="Times New Roman" w:cs="Times New Roman"/>
        </w:rPr>
        <w:t>ykonawcy zasobów podmiotu udostępniającego zasoby;</w:t>
      </w:r>
    </w:p>
    <w:p w:rsidR="002710E9" w:rsidRDefault="002710E9" w:rsidP="00756DD9">
      <w:pPr>
        <w:pStyle w:val="Akapitzlist"/>
        <w:numPr>
          <w:ilvl w:val="0"/>
          <w:numId w:val="41"/>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sposób i okres udostępnienia </w:t>
      </w:r>
      <w:r w:rsidR="00B21F9B">
        <w:rPr>
          <w:rFonts w:ascii="Times New Roman" w:hAnsi="Times New Roman" w:cs="Times New Roman"/>
        </w:rPr>
        <w:t>W</w:t>
      </w:r>
      <w:r w:rsidRPr="002710E9">
        <w:rPr>
          <w:rFonts w:ascii="Times New Roman" w:hAnsi="Times New Roman" w:cs="Times New Roman"/>
        </w:rPr>
        <w:t>ykonawcy i wykorzystania przez niego zasobów podmiotu udostępniającego te zasoby przy wykonywaniu zamówienia;</w:t>
      </w:r>
    </w:p>
    <w:p w:rsidR="002710E9" w:rsidRDefault="002710E9" w:rsidP="00756DD9">
      <w:pPr>
        <w:pStyle w:val="Akapitzlist"/>
        <w:numPr>
          <w:ilvl w:val="0"/>
          <w:numId w:val="41"/>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czy i w jakim zakresie podmiot udostępniający zasoby, na zdolnościach którego </w:t>
      </w:r>
      <w:r w:rsidR="000056B1">
        <w:rPr>
          <w:rFonts w:ascii="Times New Roman" w:hAnsi="Times New Roman" w:cs="Times New Roman"/>
        </w:rPr>
        <w:t>W</w:t>
      </w:r>
      <w:r w:rsidRPr="002710E9">
        <w:rPr>
          <w:rFonts w:ascii="Times New Roman" w:hAnsi="Times New Roman" w:cs="Times New Roman"/>
        </w:rPr>
        <w:t>ykonawca polega w odniesieniu do warunków udziału w postępowaniu dotyczących wykształcenia, kwalifikacji zawodowych lub doświadczenia, zrealizuje roboty budowlane lub usługi, których wskazane zdolności dotyczą.</w:t>
      </w:r>
    </w:p>
    <w:p w:rsidR="002710E9" w:rsidRDefault="002710E9" w:rsidP="00756DD9">
      <w:pPr>
        <w:pStyle w:val="Akapitzlist"/>
        <w:numPr>
          <w:ilvl w:val="0"/>
          <w:numId w:val="40"/>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Zamawiający ocenia, czy udostępniane </w:t>
      </w:r>
      <w:r w:rsidR="002A246C">
        <w:rPr>
          <w:rFonts w:ascii="Times New Roman" w:hAnsi="Times New Roman" w:cs="Times New Roman"/>
        </w:rPr>
        <w:t>W</w:t>
      </w:r>
      <w:r w:rsidRPr="002710E9">
        <w:rPr>
          <w:rFonts w:ascii="Times New Roman" w:hAnsi="Times New Roman" w:cs="Times New Roman"/>
        </w:rPr>
        <w:t xml:space="preserve">ykonawcy przez podmioty udostępniające zasoby zdolności techniczne lub zawodowe lub ich sytuacja finansowa lub ekonomiczna, pozwalają na wykazanie przez </w:t>
      </w:r>
      <w:r w:rsidR="002A246C">
        <w:rPr>
          <w:rFonts w:ascii="Times New Roman" w:hAnsi="Times New Roman" w:cs="Times New Roman"/>
        </w:rPr>
        <w:t>W</w:t>
      </w:r>
      <w:r w:rsidRPr="002710E9">
        <w:rPr>
          <w:rFonts w:ascii="Times New Roman" w:hAnsi="Times New Roman" w:cs="Times New Roman"/>
        </w:rPr>
        <w:t>ykonawcę spełniania warunków udziału w postępowaniu, o których mowa w art. 112 ust. 2 pkt 4</w:t>
      </w:r>
      <w:r>
        <w:rPr>
          <w:rFonts w:ascii="Times New Roman" w:hAnsi="Times New Roman" w:cs="Times New Roman"/>
        </w:rPr>
        <w:t xml:space="preserve"> ustawy </w:t>
      </w:r>
      <w:r w:rsidR="00126D79">
        <w:rPr>
          <w:rFonts w:ascii="Times New Roman" w:hAnsi="Times New Roman" w:cs="Times New Roman"/>
        </w:rPr>
        <w:t>P</w:t>
      </w:r>
      <w:r>
        <w:rPr>
          <w:rFonts w:ascii="Times New Roman" w:hAnsi="Times New Roman" w:cs="Times New Roman"/>
        </w:rPr>
        <w:t xml:space="preserve">zp, </w:t>
      </w:r>
      <w:r w:rsidRPr="002710E9">
        <w:rPr>
          <w:rFonts w:ascii="Times New Roman" w:hAnsi="Times New Roman" w:cs="Times New Roman"/>
        </w:rPr>
        <w:t>oraz</w:t>
      </w:r>
      <w:r w:rsidR="000616F0">
        <w:rPr>
          <w:rFonts w:ascii="Times New Roman" w:hAnsi="Times New Roman" w:cs="Times New Roman"/>
        </w:rPr>
        <w:t xml:space="preserve"> </w:t>
      </w:r>
      <w:r w:rsidRPr="002710E9">
        <w:rPr>
          <w:rFonts w:ascii="Times New Roman" w:hAnsi="Times New Roman" w:cs="Times New Roman"/>
        </w:rPr>
        <w:t>jeżeli to dotyczy, kryteriów selekcji, a także bada, czy nie</w:t>
      </w:r>
      <w:r w:rsidR="000616F0">
        <w:rPr>
          <w:rFonts w:ascii="Times New Roman" w:hAnsi="Times New Roman" w:cs="Times New Roman"/>
        </w:rPr>
        <w:t xml:space="preserve"> </w:t>
      </w:r>
      <w:r w:rsidRPr="002710E9">
        <w:rPr>
          <w:rFonts w:ascii="Times New Roman" w:hAnsi="Times New Roman" w:cs="Times New Roman"/>
        </w:rPr>
        <w:t>zachodz</w:t>
      </w:r>
      <w:r>
        <w:rPr>
          <w:rFonts w:ascii="Times New Roman" w:hAnsi="Times New Roman" w:cs="Times New Roman"/>
        </w:rPr>
        <w:t>ą</w:t>
      </w:r>
      <w:r w:rsidR="000616F0">
        <w:rPr>
          <w:rFonts w:ascii="Times New Roman" w:hAnsi="Times New Roman" w:cs="Times New Roman"/>
        </w:rPr>
        <w:t xml:space="preserve"> </w:t>
      </w:r>
      <w:r w:rsidRPr="002710E9">
        <w:rPr>
          <w:rFonts w:ascii="Times New Roman" w:hAnsi="Times New Roman" w:cs="Times New Roman"/>
        </w:rPr>
        <w:t xml:space="preserve">wobec tego podmiotu podstawy wykluczenia, które zostały przewidziane względem </w:t>
      </w:r>
      <w:r w:rsidR="002A246C">
        <w:rPr>
          <w:rFonts w:ascii="Times New Roman" w:hAnsi="Times New Roman" w:cs="Times New Roman"/>
        </w:rPr>
        <w:t>W</w:t>
      </w:r>
      <w:r w:rsidRPr="002710E9">
        <w:rPr>
          <w:rFonts w:ascii="Times New Roman" w:hAnsi="Times New Roman" w:cs="Times New Roman"/>
        </w:rPr>
        <w:t>ykonawcy.</w:t>
      </w:r>
    </w:p>
    <w:p w:rsidR="002710E9" w:rsidRDefault="002710E9" w:rsidP="00756DD9">
      <w:pPr>
        <w:pStyle w:val="Akapitzlist"/>
        <w:numPr>
          <w:ilvl w:val="0"/>
          <w:numId w:val="40"/>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Podmiot, który zobowiązał się do udostępnienia zasobów, odpowiada solidarnie z </w:t>
      </w:r>
      <w:r w:rsidR="002A246C">
        <w:rPr>
          <w:rFonts w:ascii="Times New Roman" w:hAnsi="Times New Roman" w:cs="Times New Roman"/>
        </w:rPr>
        <w:t>W</w:t>
      </w:r>
      <w:r w:rsidRPr="002710E9">
        <w:rPr>
          <w:rFonts w:ascii="Times New Roman" w:hAnsi="Times New Roman" w:cs="Times New Roman"/>
        </w:rPr>
        <w:t xml:space="preserve">ykonawcą, który polega na jego sytuacji finansowej lub ekonomicznej, za szkodę poniesioną przez </w:t>
      </w:r>
      <w:r w:rsidR="002A246C">
        <w:rPr>
          <w:rFonts w:ascii="Times New Roman" w:hAnsi="Times New Roman" w:cs="Times New Roman"/>
        </w:rPr>
        <w:t>Z</w:t>
      </w:r>
      <w:r w:rsidRPr="002710E9">
        <w:rPr>
          <w:rFonts w:ascii="Times New Roman" w:hAnsi="Times New Roman" w:cs="Times New Roman"/>
        </w:rPr>
        <w:t>amawiającego powstałą wskutek nieudostępnienia tych zasobów, chyba że za nieudostępnienie zasobów podmiot ten nie ponosi winy.</w:t>
      </w:r>
    </w:p>
    <w:p w:rsidR="002710E9" w:rsidRDefault="002710E9" w:rsidP="00756DD9">
      <w:pPr>
        <w:pStyle w:val="Akapitzlist"/>
        <w:numPr>
          <w:ilvl w:val="0"/>
          <w:numId w:val="40"/>
        </w:numPr>
        <w:spacing w:after="0" w:line="276" w:lineRule="auto"/>
        <w:ind w:right="20"/>
        <w:jc w:val="both"/>
        <w:rPr>
          <w:rFonts w:ascii="Times New Roman" w:hAnsi="Times New Roman" w:cs="Times New Roman"/>
        </w:rPr>
      </w:pPr>
      <w:r w:rsidRPr="002710E9">
        <w:rPr>
          <w:rFonts w:ascii="Times New Roman" w:hAnsi="Times New Roman" w:cs="Times New Roman"/>
        </w:rPr>
        <w:t>Zamawiający może zastrzec obowiązek osobistego wykonania przez wykonawcę kluczowych zadań dotyczących:</w:t>
      </w:r>
    </w:p>
    <w:p w:rsidR="002710E9" w:rsidRDefault="002710E9" w:rsidP="00756DD9">
      <w:pPr>
        <w:pStyle w:val="Akapitzlist"/>
        <w:numPr>
          <w:ilvl w:val="0"/>
          <w:numId w:val="42"/>
        </w:numPr>
        <w:spacing w:after="0" w:line="276" w:lineRule="auto"/>
        <w:ind w:right="20"/>
        <w:jc w:val="both"/>
        <w:rPr>
          <w:rFonts w:ascii="Times New Roman" w:hAnsi="Times New Roman" w:cs="Times New Roman"/>
        </w:rPr>
      </w:pPr>
      <w:r w:rsidRPr="002710E9">
        <w:rPr>
          <w:rFonts w:ascii="Times New Roman" w:hAnsi="Times New Roman" w:cs="Times New Roman"/>
        </w:rPr>
        <w:t>zamówień na roboty budowlane lub usługi lub</w:t>
      </w:r>
      <w:r>
        <w:rPr>
          <w:rFonts w:ascii="Times New Roman" w:hAnsi="Times New Roman" w:cs="Times New Roman"/>
        </w:rPr>
        <w:t>,</w:t>
      </w:r>
    </w:p>
    <w:p w:rsidR="002710E9" w:rsidRDefault="002710E9" w:rsidP="00756DD9">
      <w:pPr>
        <w:pStyle w:val="Akapitzlist"/>
        <w:numPr>
          <w:ilvl w:val="0"/>
          <w:numId w:val="42"/>
        </w:numPr>
        <w:spacing w:after="0" w:line="276" w:lineRule="auto"/>
        <w:ind w:right="20"/>
        <w:jc w:val="both"/>
        <w:rPr>
          <w:rFonts w:ascii="Times New Roman" w:hAnsi="Times New Roman" w:cs="Times New Roman"/>
        </w:rPr>
      </w:pPr>
      <w:r w:rsidRPr="002710E9">
        <w:rPr>
          <w:rFonts w:ascii="Times New Roman" w:hAnsi="Times New Roman" w:cs="Times New Roman"/>
        </w:rPr>
        <w:t>prac związanych z rozmieszczeniem i instalacją, w ramach zamówienia na dostawy.</w:t>
      </w:r>
    </w:p>
    <w:p w:rsidR="002710E9" w:rsidRDefault="002710E9" w:rsidP="00756DD9">
      <w:pPr>
        <w:pStyle w:val="Akapitzlist"/>
        <w:numPr>
          <w:ilvl w:val="0"/>
          <w:numId w:val="43"/>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Jeżeli zdolności techniczne lub zawodowe, sytuacja ekonomiczna lub finansowa podmiotu udostępniającego zasoby nie potwierdzają spełniania przez </w:t>
      </w:r>
      <w:r w:rsidR="002A246C">
        <w:rPr>
          <w:rFonts w:ascii="Times New Roman" w:hAnsi="Times New Roman" w:cs="Times New Roman"/>
        </w:rPr>
        <w:t>W</w:t>
      </w:r>
      <w:r w:rsidRPr="002710E9">
        <w:rPr>
          <w:rFonts w:ascii="Times New Roman" w:hAnsi="Times New Roman" w:cs="Times New Roman"/>
        </w:rPr>
        <w:t xml:space="preserve">ykonawcę warunków udziału </w:t>
      </w:r>
      <w:r w:rsidR="0052000E">
        <w:rPr>
          <w:rFonts w:ascii="Times New Roman" w:hAnsi="Times New Roman" w:cs="Times New Roman"/>
        </w:rPr>
        <w:br/>
      </w:r>
      <w:r w:rsidRPr="002710E9">
        <w:rPr>
          <w:rFonts w:ascii="Times New Roman" w:hAnsi="Times New Roman" w:cs="Times New Roman"/>
        </w:rPr>
        <w:t>w postępowaniu lub zachodzą</w:t>
      </w:r>
      <w:r w:rsidR="000616F0">
        <w:rPr>
          <w:rFonts w:ascii="Times New Roman" w:hAnsi="Times New Roman" w:cs="Times New Roman"/>
        </w:rPr>
        <w:t xml:space="preserve"> </w:t>
      </w:r>
      <w:r w:rsidRPr="002710E9">
        <w:rPr>
          <w:rFonts w:ascii="Times New Roman" w:hAnsi="Times New Roman" w:cs="Times New Roman"/>
        </w:rPr>
        <w:t xml:space="preserve">wobec tego podmiotu podstawy wykluczenia, </w:t>
      </w:r>
      <w:r w:rsidR="003F2AD4">
        <w:rPr>
          <w:rFonts w:ascii="Times New Roman" w:hAnsi="Times New Roman" w:cs="Times New Roman"/>
        </w:rPr>
        <w:t>Z</w:t>
      </w:r>
      <w:r w:rsidRPr="002710E9">
        <w:rPr>
          <w:rFonts w:ascii="Times New Roman" w:hAnsi="Times New Roman" w:cs="Times New Roman"/>
        </w:rPr>
        <w:t xml:space="preserve">amawiający żąda, aby </w:t>
      </w:r>
      <w:r w:rsidR="003F2AD4">
        <w:rPr>
          <w:rFonts w:ascii="Times New Roman" w:hAnsi="Times New Roman" w:cs="Times New Roman"/>
        </w:rPr>
        <w:t>W</w:t>
      </w:r>
      <w:r w:rsidRPr="002710E9">
        <w:rPr>
          <w:rFonts w:ascii="Times New Roman" w:hAnsi="Times New Roman" w:cs="Times New Roman"/>
        </w:rPr>
        <w:t xml:space="preserve">ykonawca w terminie określonym przez </w:t>
      </w:r>
      <w:r w:rsidR="002A246C">
        <w:rPr>
          <w:rFonts w:ascii="Times New Roman" w:hAnsi="Times New Roman" w:cs="Times New Roman"/>
        </w:rPr>
        <w:t>Z</w:t>
      </w:r>
      <w:r w:rsidRPr="002710E9">
        <w:rPr>
          <w:rFonts w:ascii="Times New Roman" w:hAnsi="Times New Roman" w:cs="Times New Roman"/>
        </w:rPr>
        <w:t xml:space="preserve">amawiającego zastąpił ten podmiot innym podmiotem lub podmiotami albo wykazał, że samodzielnie spełnia warunki udziału </w:t>
      </w:r>
      <w:r>
        <w:rPr>
          <w:rFonts w:ascii="Times New Roman" w:hAnsi="Times New Roman" w:cs="Times New Roman"/>
        </w:rPr>
        <w:br/>
      </w:r>
      <w:r w:rsidRPr="002710E9">
        <w:rPr>
          <w:rFonts w:ascii="Times New Roman" w:hAnsi="Times New Roman" w:cs="Times New Roman"/>
        </w:rPr>
        <w:t>w postępowaniu.</w:t>
      </w:r>
    </w:p>
    <w:p w:rsidR="00C44589" w:rsidRDefault="002710E9" w:rsidP="00756DD9">
      <w:pPr>
        <w:pStyle w:val="Akapitzlist"/>
        <w:numPr>
          <w:ilvl w:val="0"/>
          <w:numId w:val="43"/>
        </w:numPr>
        <w:spacing w:after="0" w:line="276" w:lineRule="auto"/>
        <w:ind w:right="20"/>
        <w:jc w:val="both"/>
        <w:rPr>
          <w:rFonts w:ascii="Times New Roman" w:hAnsi="Times New Roman" w:cs="Times New Roman"/>
        </w:rPr>
      </w:pPr>
      <w:r w:rsidRPr="002710E9">
        <w:rPr>
          <w:rFonts w:ascii="Times New Roman" w:hAnsi="Times New Roman" w:cs="Times New Roman"/>
        </w:rPr>
        <w:lastRenderedPageBreak/>
        <w:t xml:space="preserve">Wykonawca nie może, po upływie terminu składania wniosków o dopuszczenie do udziału </w:t>
      </w:r>
      <w:r>
        <w:rPr>
          <w:rFonts w:ascii="Times New Roman" w:hAnsi="Times New Roman" w:cs="Times New Roman"/>
        </w:rPr>
        <w:br/>
      </w:r>
      <w:r w:rsidRPr="002710E9">
        <w:rPr>
          <w:rFonts w:ascii="Times New Roman" w:hAnsi="Times New Roman" w:cs="Times New Roman"/>
        </w:rPr>
        <w:t xml:space="preserve">w postępowaniu albo ofert, powoływać się na zdolności lub sytuację podmiotów udostępniających zasoby, jeżeli na etapie składania wniosków o dopuszczenie do udziału </w:t>
      </w:r>
      <w:r w:rsidR="002A246C">
        <w:rPr>
          <w:rFonts w:ascii="Times New Roman" w:hAnsi="Times New Roman" w:cs="Times New Roman"/>
        </w:rPr>
        <w:br/>
      </w:r>
      <w:r w:rsidRPr="002710E9">
        <w:rPr>
          <w:rFonts w:ascii="Times New Roman" w:hAnsi="Times New Roman" w:cs="Times New Roman"/>
        </w:rPr>
        <w:t>w postępowaniu albo ofert nie polegał on w danym zakresie na zdolnościach lub sytuacji podmiotów udostępniających zasoby.</w:t>
      </w:r>
    </w:p>
    <w:p w:rsidR="00A31908" w:rsidRDefault="00A31908" w:rsidP="00A31908">
      <w:pPr>
        <w:pStyle w:val="Akapitzlist"/>
        <w:spacing w:after="0" w:line="360" w:lineRule="auto"/>
        <w:ind w:right="20"/>
        <w:jc w:val="both"/>
        <w:rPr>
          <w:rFonts w:ascii="Times New Roman" w:hAnsi="Times New Roman" w:cs="Times New Roman"/>
        </w:rPr>
      </w:pPr>
    </w:p>
    <w:p w:rsidR="007B6780" w:rsidRDefault="007B6780" w:rsidP="00A31908">
      <w:pPr>
        <w:pStyle w:val="Akapitzlist"/>
        <w:spacing w:after="0" w:line="360" w:lineRule="auto"/>
        <w:ind w:right="20"/>
        <w:jc w:val="both"/>
        <w:rPr>
          <w:rFonts w:ascii="Times New Roman" w:hAnsi="Times New Roman" w:cs="Times New Roman"/>
        </w:rPr>
      </w:pPr>
    </w:p>
    <w:p w:rsidR="00C44589" w:rsidRPr="008174E9" w:rsidRDefault="00C44589" w:rsidP="00C44589">
      <w:pPr>
        <w:pStyle w:val="Akapitzlist"/>
        <w:numPr>
          <w:ilvl w:val="0"/>
          <w:numId w:val="2"/>
        </w:numPr>
        <w:ind w:left="756" w:hanging="294"/>
        <w:rPr>
          <w:rFonts w:ascii="Times New Roman" w:hAnsi="Times New Roman" w:cs="Times New Roman"/>
          <w:b/>
        </w:rPr>
      </w:pPr>
      <w:bookmarkStart w:id="12" w:name="_Hlk71530290"/>
      <w:bookmarkStart w:id="13" w:name="_Hlk71530251"/>
      <w:r>
        <w:rPr>
          <w:rFonts w:ascii="Times New Roman" w:hAnsi="Times New Roman" w:cs="Times New Roman"/>
          <w:b/>
        </w:rPr>
        <w:t xml:space="preserve">Wykaz podmiotowych środków </w:t>
      </w:r>
      <w:r w:rsidRPr="008174E9">
        <w:rPr>
          <w:rFonts w:ascii="Times New Roman" w:hAnsi="Times New Roman" w:cs="Times New Roman"/>
          <w:b/>
        </w:rPr>
        <w:t>dowodow</w:t>
      </w:r>
      <w:bookmarkEnd w:id="12"/>
      <w:r w:rsidRPr="008174E9">
        <w:rPr>
          <w:rFonts w:ascii="Times New Roman" w:hAnsi="Times New Roman" w:cs="Times New Roman"/>
          <w:b/>
        </w:rPr>
        <w:t>ych</w:t>
      </w:r>
    </w:p>
    <w:bookmarkEnd w:id="13"/>
    <w:p w:rsidR="00C44589" w:rsidRPr="007314FE" w:rsidRDefault="00C44589" w:rsidP="00C44589">
      <w:pPr>
        <w:pStyle w:val="Akapitzlist"/>
        <w:ind w:left="1440"/>
        <w:rPr>
          <w:rFonts w:ascii="Times New Roman" w:hAnsi="Times New Roman" w:cs="Times New Roman"/>
          <w:b/>
        </w:rPr>
      </w:pPr>
    </w:p>
    <w:p w:rsidR="00C44589" w:rsidRPr="00674C33" w:rsidRDefault="00C44589" w:rsidP="000616F0">
      <w:pPr>
        <w:pStyle w:val="Akapitzlist"/>
        <w:numPr>
          <w:ilvl w:val="0"/>
          <w:numId w:val="21"/>
        </w:numPr>
        <w:spacing w:line="276" w:lineRule="auto"/>
        <w:jc w:val="both"/>
        <w:rPr>
          <w:rFonts w:ascii="Times New Roman" w:hAnsi="Times New Roman" w:cs="Times New Roman"/>
          <w:b/>
        </w:rPr>
      </w:pPr>
      <w:r w:rsidRPr="00674C33">
        <w:rPr>
          <w:rFonts w:ascii="Times New Roman" w:hAnsi="Times New Roman" w:cs="Times New Roman"/>
          <w:b/>
        </w:rPr>
        <w:t xml:space="preserve">W celu potwierdzenia braku podstaw wykluczenia </w:t>
      </w:r>
      <w:r w:rsidR="00674C33" w:rsidRPr="00674C33">
        <w:rPr>
          <w:rFonts w:ascii="Times New Roman" w:hAnsi="Times New Roman" w:cs="Times New Roman"/>
          <w:b/>
        </w:rPr>
        <w:t>w</w:t>
      </w:r>
      <w:r w:rsidRPr="00674C33">
        <w:rPr>
          <w:rFonts w:ascii="Times New Roman" w:hAnsi="Times New Roman" w:cs="Times New Roman"/>
          <w:b/>
        </w:rPr>
        <w:t xml:space="preserve">ykonawcy z udziału w postępowaniu </w:t>
      </w:r>
      <w:r w:rsidRPr="00674C33">
        <w:rPr>
          <w:rFonts w:ascii="Times New Roman" w:hAnsi="Times New Roman" w:cs="Times New Roman"/>
          <w:b/>
        </w:rPr>
        <w:br/>
        <w:t xml:space="preserve">o udzielenie zamówienia publicznego, </w:t>
      </w:r>
      <w:r w:rsidR="00674C33" w:rsidRPr="00674C33">
        <w:rPr>
          <w:rFonts w:ascii="Times New Roman" w:hAnsi="Times New Roman" w:cs="Times New Roman"/>
          <w:b/>
        </w:rPr>
        <w:t>z</w:t>
      </w:r>
      <w:r w:rsidRPr="00674C33">
        <w:rPr>
          <w:rFonts w:ascii="Times New Roman" w:hAnsi="Times New Roman" w:cs="Times New Roman"/>
          <w:b/>
          <w:bCs/>
        </w:rPr>
        <w:t>amawiający</w:t>
      </w:r>
      <w:r w:rsidR="008174E9" w:rsidRPr="00674C33">
        <w:rPr>
          <w:rFonts w:ascii="Times New Roman" w:hAnsi="Times New Roman" w:cs="Times New Roman"/>
          <w:b/>
          <w:bCs/>
        </w:rPr>
        <w:t xml:space="preserve"> będzie </w:t>
      </w:r>
      <w:r w:rsidRPr="00674C33">
        <w:rPr>
          <w:rFonts w:ascii="Times New Roman" w:hAnsi="Times New Roman" w:cs="Times New Roman"/>
          <w:b/>
          <w:bCs/>
        </w:rPr>
        <w:t xml:space="preserve"> żąda</w:t>
      </w:r>
      <w:r w:rsidR="008174E9" w:rsidRPr="00674C33">
        <w:rPr>
          <w:rFonts w:ascii="Times New Roman" w:hAnsi="Times New Roman" w:cs="Times New Roman"/>
          <w:b/>
          <w:bCs/>
        </w:rPr>
        <w:t xml:space="preserve">ł </w:t>
      </w:r>
      <w:r w:rsidR="00674C33">
        <w:rPr>
          <w:rFonts w:ascii="Times New Roman" w:hAnsi="Times New Roman" w:cs="Times New Roman"/>
          <w:b/>
          <w:bCs/>
        </w:rPr>
        <w:t>(</w:t>
      </w:r>
      <w:r w:rsidR="008174E9" w:rsidRPr="00674C33">
        <w:rPr>
          <w:rFonts w:ascii="Times New Roman" w:hAnsi="Times New Roman" w:cs="Times New Roman"/>
          <w:b/>
          <w:bCs/>
          <w:u w:val="single"/>
        </w:rPr>
        <w:t>NA WEZWANIE</w:t>
      </w:r>
      <w:r w:rsidR="00674C33">
        <w:rPr>
          <w:rFonts w:ascii="Times New Roman" w:hAnsi="Times New Roman" w:cs="Times New Roman"/>
          <w:b/>
          <w:bCs/>
          <w:u w:val="single"/>
        </w:rPr>
        <w:t>)</w:t>
      </w:r>
      <w:r w:rsidR="008174E9" w:rsidRPr="00674C33">
        <w:rPr>
          <w:rFonts w:ascii="Times New Roman" w:hAnsi="Times New Roman" w:cs="Times New Roman"/>
          <w:b/>
          <w:bCs/>
        </w:rPr>
        <w:t xml:space="preserve"> od wykonawcy, którego oferta zostanie najwyżej oceniona do złożenia </w:t>
      </w:r>
      <w:r w:rsidR="008174E9" w:rsidRPr="00674C33">
        <w:rPr>
          <w:rFonts w:ascii="Times New Roman" w:hAnsi="Times New Roman" w:cs="Times New Roman"/>
          <w:b/>
        </w:rPr>
        <w:t>w wyznaczonym przez Zamawiającego terminie, nie krótszym niż 10 dni aktualnych na dzień złożenia podmiotowych środków dowodowych:</w:t>
      </w:r>
    </w:p>
    <w:p w:rsidR="00C44589" w:rsidRDefault="00C44589" w:rsidP="000616F0">
      <w:pPr>
        <w:pStyle w:val="Default"/>
        <w:numPr>
          <w:ilvl w:val="0"/>
          <w:numId w:val="28"/>
        </w:numPr>
        <w:spacing w:line="276" w:lineRule="auto"/>
        <w:jc w:val="both"/>
        <w:rPr>
          <w:rFonts w:ascii="Times New Roman" w:hAnsi="Times New Roman" w:cs="Times New Roman"/>
          <w:sz w:val="22"/>
          <w:szCs w:val="22"/>
        </w:rPr>
      </w:pPr>
      <w:r>
        <w:rPr>
          <w:rFonts w:ascii="Times New Roman" w:hAnsi="Times New Roman" w:cs="Times New Roman"/>
          <w:sz w:val="22"/>
          <w:szCs w:val="22"/>
        </w:rPr>
        <w:t>I</w:t>
      </w:r>
      <w:r w:rsidRPr="00C46E96">
        <w:rPr>
          <w:rFonts w:ascii="Times New Roman" w:hAnsi="Times New Roman" w:cs="Times New Roman"/>
          <w:sz w:val="22"/>
          <w:szCs w:val="22"/>
        </w:rPr>
        <w:t xml:space="preserve">nformacji z Krajowego Rejestru Karnego w zakresie: </w:t>
      </w:r>
    </w:p>
    <w:p w:rsidR="00C44589" w:rsidRDefault="00C44589" w:rsidP="000616F0">
      <w:pPr>
        <w:pStyle w:val="Default"/>
        <w:numPr>
          <w:ilvl w:val="0"/>
          <w:numId w:val="29"/>
        </w:numPr>
        <w:spacing w:line="276" w:lineRule="auto"/>
        <w:jc w:val="both"/>
        <w:rPr>
          <w:rFonts w:ascii="Times New Roman" w:hAnsi="Times New Roman" w:cs="Times New Roman"/>
          <w:sz w:val="22"/>
          <w:szCs w:val="22"/>
        </w:rPr>
      </w:pPr>
      <w:r w:rsidRPr="00C46E96">
        <w:rPr>
          <w:rFonts w:ascii="Times New Roman" w:hAnsi="Times New Roman" w:cs="Times New Roman"/>
          <w:sz w:val="22"/>
          <w:szCs w:val="22"/>
        </w:rPr>
        <w:t xml:space="preserve">art. 108 ust. 1 pkt 1 i 2 ustawy z dnia 11 września 2019 r. – Prawo zamówień publicznych, zwanej dalej „ustawą”, </w:t>
      </w:r>
    </w:p>
    <w:p w:rsidR="00C44589" w:rsidRPr="008660D9" w:rsidRDefault="00C44589" w:rsidP="000616F0">
      <w:pPr>
        <w:pStyle w:val="Default"/>
        <w:numPr>
          <w:ilvl w:val="0"/>
          <w:numId w:val="29"/>
        </w:numPr>
        <w:spacing w:line="276" w:lineRule="auto"/>
        <w:jc w:val="both"/>
        <w:rPr>
          <w:rFonts w:ascii="Times New Roman" w:hAnsi="Times New Roman" w:cs="Times New Roman"/>
          <w:sz w:val="22"/>
          <w:szCs w:val="22"/>
        </w:rPr>
      </w:pPr>
      <w:r w:rsidRPr="008660D9">
        <w:rPr>
          <w:rFonts w:ascii="Times New Roman" w:hAnsi="Times New Roman" w:cs="Times New Roman"/>
          <w:sz w:val="22"/>
          <w:szCs w:val="22"/>
        </w:rPr>
        <w:t>art. 108 ust. 1 pkt 4 ustawy, dotyczącej orzeczenia zakazu ubiegania się o zamówienie publiczne tytułem środka karnego</w:t>
      </w:r>
      <w:r>
        <w:rPr>
          <w:rFonts w:ascii="Times New Roman" w:hAnsi="Times New Roman" w:cs="Times New Roman"/>
          <w:sz w:val="22"/>
          <w:szCs w:val="22"/>
        </w:rPr>
        <w:t>,</w:t>
      </w:r>
    </w:p>
    <w:p w:rsidR="00C44589" w:rsidRDefault="00C44589" w:rsidP="000616F0">
      <w:pPr>
        <w:pStyle w:val="Default"/>
        <w:spacing w:line="276" w:lineRule="auto"/>
        <w:ind w:left="708"/>
        <w:jc w:val="both"/>
        <w:rPr>
          <w:rFonts w:ascii="Times New Roman" w:hAnsi="Times New Roman" w:cs="Times New Roman"/>
          <w:bCs/>
          <w:sz w:val="22"/>
          <w:szCs w:val="22"/>
        </w:rPr>
      </w:pPr>
      <w:r w:rsidRPr="008660D9">
        <w:rPr>
          <w:rFonts w:ascii="Times New Roman" w:hAnsi="Times New Roman" w:cs="Times New Roman"/>
          <w:b/>
          <w:sz w:val="22"/>
          <w:szCs w:val="22"/>
        </w:rPr>
        <w:t>sporządzonej nie wcześniej niż 6 miesięcy przed jej złożeniem</w:t>
      </w:r>
      <w:r w:rsidRPr="008660D9">
        <w:rPr>
          <w:rFonts w:ascii="Times New Roman" w:hAnsi="Times New Roman" w:cs="Times New Roman"/>
          <w:bCs/>
          <w:sz w:val="22"/>
          <w:szCs w:val="22"/>
        </w:rPr>
        <w:t>.</w:t>
      </w:r>
    </w:p>
    <w:p w:rsidR="00094CE4" w:rsidRDefault="00094CE4" w:rsidP="00094CE4">
      <w:pPr>
        <w:autoSpaceDE w:val="0"/>
        <w:autoSpaceDN w:val="0"/>
        <w:adjustRightInd w:val="0"/>
        <w:spacing w:after="0" w:line="276" w:lineRule="auto"/>
        <w:ind w:left="142"/>
        <w:jc w:val="both"/>
        <w:rPr>
          <w:rFonts w:ascii="Times New Roman" w:hAnsi="Times New Roman" w:cs="Times New Roman"/>
          <w:b/>
          <w:bCs/>
          <w:color w:val="000000"/>
          <w:sz w:val="20"/>
          <w:szCs w:val="20"/>
          <w:u w:val="single"/>
        </w:rPr>
      </w:pPr>
    </w:p>
    <w:p w:rsidR="00094CE4" w:rsidRDefault="00094CE4" w:rsidP="00094CE4">
      <w:pPr>
        <w:autoSpaceDE w:val="0"/>
        <w:autoSpaceDN w:val="0"/>
        <w:adjustRightInd w:val="0"/>
        <w:spacing w:after="0" w:line="276" w:lineRule="auto"/>
        <w:ind w:left="142"/>
        <w:jc w:val="both"/>
        <w:rPr>
          <w:rFonts w:ascii="Times New Roman" w:hAnsi="Times New Roman" w:cs="Times New Roman"/>
          <w:b/>
          <w:bCs/>
          <w:color w:val="0070C0"/>
          <w:sz w:val="20"/>
          <w:szCs w:val="20"/>
          <w:u w:val="single"/>
        </w:rPr>
      </w:pPr>
      <w:r w:rsidRPr="00094CE4">
        <w:rPr>
          <w:rFonts w:ascii="Times New Roman" w:hAnsi="Times New Roman" w:cs="Times New Roman"/>
          <w:b/>
          <w:bCs/>
          <w:color w:val="000000"/>
          <w:sz w:val="20"/>
          <w:szCs w:val="20"/>
          <w:u w:val="single"/>
        </w:rPr>
        <w:t xml:space="preserve">UWAGA: W przypadku gdy „Informacja z KRK” została wystawiona przez uprawniony podmiot </w:t>
      </w:r>
      <w:r>
        <w:rPr>
          <w:rFonts w:ascii="Times New Roman" w:hAnsi="Times New Roman" w:cs="Times New Roman"/>
          <w:b/>
          <w:bCs/>
          <w:color w:val="000000"/>
          <w:sz w:val="20"/>
          <w:szCs w:val="20"/>
          <w:u w:val="single"/>
        </w:rPr>
        <w:br/>
      </w:r>
      <w:r w:rsidRPr="00094CE4">
        <w:rPr>
          <w:rFonts w:ascii="Times New Roman" w:hAnsi="Times New Roman" w:cs="Times New Roman"/>
          <w:b/>
          <w:bCs/>
          <w:color w:val="000000"/>
          <w:sz w:val="20"/>
          <w:szCs w:val="20"/>
          <w:u w:val="single"/>
        </w:rPr>
        <w:t xml:space="preserve">w postaci elektronicznej – nie należy jej drukować, tylko należy przesłać bezpośrednio dalej do Zamawiającego, za pośrednictwem platformy zakupowej pod adresem: </w:t>
      </w:r>
      <w:hyperlink r:id="rId27" w:history="1">
        <w:r w:rsidRPr="00841F54">
          <w:rPr>
            <w:rFonts w:ascii="Times New Roman" w:hAnsi="Times New Roman" w:cs="Times New Roman"/>
            <w:b/>
            <w:bCs/>
            <w:color w:val="0070C0"/>
            <w:sz w:val="20"/>
            <w:szCs w:val="20"/>
            <w:u w:val="single"/>
          </w:rPr>
          <w:t>https://platformazakupowa.pl/pn/kwp_radom</w:t>
        </w:r>
      </w:hyperlink>
      <w:r w:rsidRPr="00841F54">
        <w:rPr>
          <w:rFonts w:ascii="Times New Roman" w:hAnsi="Times New Roman" w:cs="Times New Roman"/>
          <w:b/>
          <w:bCs/>
          <w:color w:val="0070C0"/>
          <w:sz w:val="20"/>
          <w:szCs w:val="20"/>
          <w:u w:val="single"/>
        </w:rPr>
        <w:t xml:space="preserve">. </w:t>
      </w:r>
    </w:p>
    <w:p w:rsidR="00841F54" w:rsidRPr="00841F54" w:rsidRDefault="00841F54" w:rsidP="00094CE4">
      <w:pPr>
        <w:autoSpaceDE w:val="0"/>
        <w:autoSpaceDN w:val="0"/>
        <w:adjustRightInd w:val="0"/>
        <w:spacing w:after="0" w:line="276" w:lineRule="auto"/>
        <w:ind w:left="142"/>
        <w:jc w:val="both"/>
        <w:rPr>
          <w:rFonts w:ascii="Times New Roman" w:hAnsi="Times New Roman" w:cs="Times New Roman"/>
          <w:b/>
          <w:bCs/>
          <w:color w:val="0070C0"/>
          <w:sz w:val="20"/>
          <w:szCs w:val="20"/>
          <w:u w:val="single"/>
        </w:rPr>
      </w:pPr>
    </w:p>
    <w:p w:rsidR="00C44589" w:rsidRDefault="00C44589" w:rsidP="000616F0">
      <w:pPr>
        <w:pStyle w:val="Default"/>
        <w:numPr>
          <w:ilvl w:val="0"/>
          <w:numId w:val="28"/>
        </w:numPr>
        <w:spacing w:line="276" w:lineRule="auto"/>
        <w:jc w:val="both"/>
        <w:rPr>
          <w:rFonts w:ascii="Times New Roman" w:hAnsi="Times New Roman" w:cs="Times New Roman"/>
          <w:bCs/>
          <w:sz w:val="22"/>
          <w:szCs w:val="22"/>
        </w:rPr>
      </w:pPr>
      <w:r w:rsidRPr="00F12371">
        <w:rPr>
          <w:rFonts w:ascii="Times New Roman" w:hAnsi="Times New Roman" w:cs="Times New Roman"/>
          <w:b/>
          <w:sz w:val="22"/>
          <w:szCs w:val="22"/>
        </w:rPr>
        <w:t xml:space="preserve">oświadczenia </w:t>
      </w:r>
      <w:r w:rsidR="00A46F7D">
        <w:rPr>
          <w:rFonts w:ascii="Times New Roman" w:hAnsi="Times New Roman" w:cs="Times New Roman"/>
          <w:b/>
          <w:sz w:val="22"/>
          <w:szCs w:val="22"/>
        </w:rPr>
        <w:t>W</w:t>
      </w:r>
      <w:r w:rsidRPr="00F12371">
        <w:rPr>
          <w:rFonts w:ascii="Times New Roman" w:hAnsi="Times New Roman" w:cs="Times New Roman"/>
          <w:b/>
          <w:sz w:val="22"/>
          <w:szCs w:val="22"/>
        </w:rPr>
        <w:t>ykonawcy</w:t>
      </w:r>
      <w:r w:rsidR="008174E9">
        <w:rPr>
          <w:rFonts w:ascii="Times New Roman" w:hAnsi="Times New Roman" w:cs="Times New Roman"/>
          <w:b/>
          <w:sz w:val="22"/>
          <w:szCs w:val="22"/>
        </w:rPr>
        <w:t xml:space="preserve"> </w:t>
      </w:r>
      <w:r w:rsidRPr="00F12371">
        <w:rPr>
          <w:rFonts w:ascii="Times New Roman" w:hAnsi="Times New Roman" w:cs="Times New Roman"/>
          <w:b/>
          <w:sz w:val="22"/>
          <w:szCs w:val="22"/>
        </w:rPr>
        <w:t>w zakresie art. 108 ust. 1 pkt 5</w:t>
      </w:r>
      <w:r w:rsidRPr="00F12371">
        <w:rPr>
          <w:rFonts w:ascii="Times New Roman" w:hAnsi="Times New Roman" w:cs="Times New Roman"/>
          <w:bCs/>
          <w:sz w:val="22"/>
          <w:szCs w:val="22"/>
        </w:rPr>
        <w:t xml:space="preserve"> ustawy, o braku przynależności do tej samej grupy kapitałowej w rozumieniu ustawy z dnia 16 lutego 2007 r. o ochronie konkurencji i konsumentów (Dz. U. z 2020 r. poz. 1076 i 1086), z innym </w:t>
      </w:r>
      <w:r w:rsidR="005A3B90">
        <w:rPr>
          <w:rFonts w:ascii="Times New Roman" w:hAnsi="Times New Roman" w:cs="Times New Roman"/>
          <w:bCs/>
          <w:sz w:val="22"/>
          <w:szCs w:val="22"/>
        </w:rPr>
        <w:t>W</w:t>
      </w:r>
      <w:r w:rsidRPr="00F12371">
        <w:rPr>
          <w:rFonts w:ascii="Times New Roman" w:hAnsi="Times New Roman" w:cs="Times New Roman"/>
          <w:bCs/>
          <w:sz w:val="22"/>
          <w:szCs w:val="22"/>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Pr>
          <w:rFonts w:ascii="Times New Roman" w:hAnsi="Times New Roman" w:cs="Times New Roman"/>
          <w:bCs/>
          <w:sz w:val="22"/>
          <w:szCs w:val="22"/>
        </w:rPr>
        <w:t xml:space="preserve"> – </w:t>
      </w:r>
      <w:r w:rsidRPr="000920BD">
        <w:rPr>
          <w:rFonts w:ascii="Times New Roman" w:hAnsi="Times New Roman" w:cs="Times New Roman"/>
          <w:b/>
          <w:sz w:val="22"/>
          <w:szCs w:val="22"/>
        </w:rPr>
        <w:t xml:space="preserve">wzór stanowi </w:t>
      </w:r>
      <w:r w:rsidRPr="00D32946">
        <w:rPr>
          <w:rFonts w:ascii="Arial Black" w:hAnsi="Arial Black" w:cs="Times New Roman"/>
          <w:b/>
          <w:color w:val="0070C0"/>
          <w:sz w:val="18"/>
          <w:szCs w:val="18"/>
        </w:rPr>
        <w:t xml:space="preserve">załącznik nr </w:t>
      </w:r>
      <w:r w:rsidR="00841F54">
        <w:rPr>
          <w:rFonts w:ascii="Arial Black" w:hAnsi="Arial Black" w:cs="Times New Roman"/>
          <w:b/>
          <w:color w:val="0070C0"/>
          <w:sz w:val="18"/>
          <w:szCs w:val="18"/>
        </w:rPr>
        <w:t>8</w:t>
      </w:r>
      <w:r w:rsidR="007B7124" w:rsidRPr="00D32946">
        <w:rPr>
          <w:rFonts w:ascii="Arial Black" w:hAnsi="Arial Black" w:cs="Times New Roman"/>
          <w:b/>
          <w:color w:val="0070C0"/>
          <w:sz w:val="18"/>
          <w:szCs w:val="18"/>
        </w:rPr>
        <w:t xml:space="preserve"> </w:t>
      </w:r>
      <w:r w:rsidRPr="00D32946">
        <w:rPr>
          <w:rFonts w:ascii="Arial Black" w:hAnsi="Arial Black" w:cs="Times New Roman"/>
          <w:b/>
          <w:color w:val="0070C0"/>
          <w:sz w:val="18"/>
          <w:szCs w:val="18"/>
        </w:rPr>
        <w:t>do SWZ</w:t>
      </w:r>
      <w:r>
        <w:rPr>
          <w:rFonts w:ascii="Times New Roman" w:hAnsi="Times New Roman" w:cs="Times New Roman"/>
          <w:bCs/>
          <w:sz w:val="22"/>
          <w:szCs w:val="22"/>
        </w:rPr>
        <w:t>;</w:t>
      </w:r>
    </w:p>
    <w:p w:rsidR="00094CE4" w:rsidRDefault="00094CE4" w:rsidP="00094CE4">
      <w:pPr>
        <w:pStyle w:val="Default"/>
        <w:spacing w:line="276" w:lineRule="auto"/>
        <w:ind w:left="720"/>
        <w:jc w:val="both"/>
        <w:rPr>
          <w:rFonts w:ascii="Times New Roman" w:hAnsi="Times New Roman" w:cs="Times New Roman"/>
          <w:bCs/>
          <w:sz w:val="22"/>
          <w:szCs w:val="22"/>
        </w:rPr>
      </w:pPr>
    </w:p>
    <w:p w:rsidR="00C44589" w:rsidRDefault="00C44589" w:rsidP="000616F0">
      <w:pPr>
        <w:pStyle w:val="Default"/>
        <w:numPr>
          <w:ilvl w:val="0"/>
          <w:numId w:val="28"/>
        </w:numPr>
        <w:spacing w:line="276" w:lineRule="auto"/>
        <w:jc w:val="both"/>
        <w:rPr>
          <w:rFonts w:ascii="Times New Roman" w:hAnsi="Times New Roman" w:cs="Times New Roman"/>
          <w:bCs/>
          <w:sz w:val="22"/>
          <w:szCs w:val="22"/>
        </w:rPr>
      </w:pPr>
      <w:r w:rsidRPr="00F12371">
        <w:rPr>
          <w:rFonts w:ascii="Times New Roman" w:hAnsi="Times New Roman" w:cs="Times New Roman"/>
          <w:b/>
          <w:sz w:val="22"/>
          <w:szCs w:val="22"/>
        </w:rPr>
        <w:t xml:space="preserve">oświadczenia </w:t>
      </w:r>
      <w:r>
        <w:rPr>
          <w:rFonts w:ascii="Times New Roman" w:hAnsi="Times New Roman" w:cs="Times New Roman"/>
          <w:b/>
          <w:sz w:val="22"/>
          <w:szCs w:val="22"/>
        </w:rPr>
        <w:t>W</w:t>
      </w:r>
      <w:r w:rsidRPr="00F12371">
        <w:rPr>
          <w:rFonts w:ascii="Times New Roman" w:hAnsi="Times New Roman" w:cs="Times New Roman"/>
          <w:b/>
          <w:sz w:val="22"/>
          <w:szCs w:val="22"/>
        </w:rPr>
        <w:t>ykonawcy o aktualności informacji zawartych w oświadczeniu, o którym mowa w art. 125 ust. 1 ustawy</w:t>
      </w:r>
      <w:r w:rsidRPr="00F12371">
        <w:rPr>
          <w:rFonts w:ascii="Times New Roman" w:hAnsi="Times New Roman" w:cs="Times New Roman"/>
          <w:sz w:val="22"/>
          <w:szCs w:val="22"/>
        </w:rPr>
        <w:t xml:space="preserve">, w zakresie podstaw wykluczenia z postępowania wskazanych przez </w:t>
      </w:r>
      <w:r w:rsidR="00DE3CD7">
        <w:rPr>
          <w:rFonts w:ascii="Times New Roman" w:hAnsi="Times New Roman" w:cs="Times New Roman"/>
          <w:sz w:val="22"/>
          <w:szCs w:val="22"/>
        </w:rPr>
        <w:t>Z</w:t>
      </w:r>
      <w:r w:rsidRPr="00F12371">
        <w:rPr>
          <w:rFonts w:ascii="Times New Roman" w:hAnsi="Times New Roman" w:cs="Times New Roman"/>
          <w:sz w:val="22"/>
          <w:szCs w:val="22"/>
        </w:rPr>
        <w:t xml:space="preserve">amawiającego, o których mowa w: </w:t>
      </w:r>
    </w:p>
    <w:p w:rsidR="00C44589" w:rsidRPr="00F12371" w:rsidRDefault="00C44589" w:rsidP="000616F0">
      <w:pPr>
        <w:pStyle w:val="Default"/>
        <w:numPr>
          <w:ilvl w:val="0"/>
          <w:numId w:val="30"/>
        </w:numPr>
        <w:spacing w:line="276" w:lineRule="auto"/>
        <w:jc w:val="both"/>
        <w:rPr>
          <w:rFonts w:ascii="Times New Roman" w:hAnsi="Times New Roman" w:cs="Times New Roman"/>
          <w:bCs/>
          <w:sz w:val="22"/>
          <w:szCs w:val="22"/>
        </w:rPr>
      </w:pPr>
      <w:r w:rsidRPr="00F12371">
        <w:rPr>
          <w:rFonts w:ascii="Times New Roman" w:hAnsi="Times New Roman" w:cs="Times New Roman"/>
          <w:sz w:val="22"/>
          <w:szCs w:val="22"/>
        </w:rPr>
        <w:t xml:space="preserve">art. 108 ust. 1 pkt 3 ustawy, </w:t>
      </w:r>
    </w:p>
    <w:p w:rsidR="00C44589" w:rsidRPr="00F12371" w:rsidRDefault="00C44589" w:rsidP="000616F0">
      <w:pPr>
        <w:pStyle w:val="Default"/>
        <w:numPr>
          <w:ilvl w:val="0"/>
          <w:numId w:val="30"/>
        </w:numPr>
        <w:spacing w:line="276" w:lineRule="auto"/>
        <w:jc w:val="both"/>
        <w:rPr>
          <w:rFonts w:ascii="Times New Roman" w:hAnsi="Times New Roman" w:cs="Times New Roman"/>
          <w:bCs/>
          <w:sz w:val="22"/>
          <w:szCs w:val="22"/>
        </w:rPr>
      </w:pPr>
      <w:r w:rsidRPr="00F12371">
        <w:rPr>
          <w:rFonts w:ascii="Times New Roman" w:hAnsi="Times New Roman" w:cs="Times New Roman"/>
          <w:sz w:val="22"/>
          <w:szCs w:val="22"/>
        </w:rPr>
        <w:t xml:space="preserve">art. 108 ust. 1 pkt 4 ustawy, dotyczących orzeczenia zakazu ubiegania się o zamówienie publiczne tytułem środka zapobiegawczego, </w:t>
      </w:r>
    </w:p>
    <w:p w:rsidR="00C44589" w:rsidRPr="00F12371" w:rsidRDefault="00C44589" w:rsidP="000616F0">
      <w:pPr>
        <w:pStyle w:val="Default"/>
        <w:numPr>
          <w:ilvl w:val="0"/>
          <w:numId w:val="30"/>
        </w:numPr>
        <w:spacing w:line="276" w:lineRule="auto"/>
        <w:jc w:val="both"/>
        <w:rPr>
          <w:rFonts w:ascii="Times New Roman" w:hAnsi="Times New Roman" w:cs="Times New Roman"/>
          <w:bCs/>
          <w:sz w:val="22"/>
          <w:szCs w:val="22"/>
        </w:rPr>
      </w:pPr>
      <w:r w:rsidRPr="00F12371">
        <w:rPr>
          <w:rFonts w:ascii="Times New Roman" w:hAnsi="Times New Roman" w:cs="Times New Roman"/>
          <w:sz w:val="22"/>
          <w:szCs w:val="22"/>
        </w:rPr>
        <w:t xml:space="preserve">art. 108 ust. 1 pkt 5 ustawy, dotyczących zawarcia z innymi wykonawcami porozumienia mającego na celu zakłócenie konkurencji, </w:t>
      </w:r>
    </w:p>
    <w:p w:rsidR="00C44589" w:rsidRPr="00F12371" w:rsidRDefault="00C44589" w:rsidP="000616F0">
      <w:pPr>
        <w:pStyle w:val="Default"/>
        <w:numPr>
          <w:ilvl w:val="0"/>
          <w:numId w:val="30"/>
        </w:numPr>
        <w:spacing w:line="276" w:lineRule="auto"/>
        <w:jc w:val="both"/>
        <w:rPr>
          <w:rFonts w:ascii="Times New Roman" w:hAnsi="Times New Roman" w:cs="Times New Roman"/>
          <w:bCs/>
          <w:sz w:val="22"/>
          <w:szCs w:val="22"/>
        </w:rPr>
      </w:pPr>
      <w:r w:rsidRPr="00F12371">
        <w:rPr>
          <w:rFonts w:ascii="Times New Roman" w:hAnsi="Times New Roman" w:cs="Times New Roman"/>
          <w:sz w:val="22"/>
          <w:szCs w:val="22"/>
        </w:rPr>
        <w:t>art. 108 ust. 1 pkt 6 ustawy</w:t>
      </w:r>
      <w:r>
        <w:rPr>
          <w:rFonts w:ascii="Times New Roman" w:hAnsi="Times New Roman" w:cs="Times New Roman"/>
          <w:sz w:val="22"/>
          <w:szCs w:val="22"/>
        </w:rPr>
        <w:t>.</w:t>
      </w:r>
    </w:p>
    <w:p w:rsidR="00C44589" w:rsidRDefault="00C44589" w:rsidP="000616F0">
      <w:pPr>
        <w:pStyle w:val="Default"/>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FF0000"/>
          <w:sz w:val="22"/>
          <w:szCs w:val="22"/>
        </w:rPr>
        <w:lastRenderedPageBreak/>
        <w:tab/>
      </w:r>
      <w:r w:rsidRPr="00DE3CD7">
        <w:rPr>
          <w:rFonts w:ascii="Times New Roman" w:hAnsi="Times New Roman" w:cs="Times New Roman"/>
          <w:color w:val="000000" w:themeColor="text1"/>
          <w:sz w:val="22"/>
          <w:szCs w:val="22"/>
        </w:rPr>
        <w:t xml:space="preserve">Wzór oświadczenia stanowi </w:t>
      </w:r>
      <w:r w:rsidRPr="00D32946">
        <w:rPr>
          <w:rFonts w:ascii="Arial Black" w:hAnsi="Arial Black" w:cs="Times New Roman"/>
          <w:b/>
          <w:bCs/>
          <w:color w:val="0070C0"/>
          <w:sz w:val="18"/>
          <w:szCs w:val="18"/>
        </w:rPr>
        <w:t xml:space="preserve">załącznik nr </w:t>
      </w:r>
      <w:r w:rsidR="00841F54">
        <w:rPr>
          <w:rFonts w:ascii="Arial Black" w:hAnsi="Arial Black" w:cs="Times New Roman"/>
          <w:b/>
          <w:bCs/>
          <w:color w:val="0070C0"/>
          <w:sz w:val="18"/>
          <w:szCs w:val="18"/>
        </w:rPr>
        <w:t>9</w:t>
      </w:r>
      <w:r w:rsidR="00514D8A" w:rsidRPr="00D32946">
        <w:rPr>
          <w:rFonts w:ascii="Arial Black" w:hAnsi="Arial Black" w:cs="Times New Roman"/>
          <w:b/>
          <w:bCs/>
          <w:color w:val="0070C0"/>
          <w:sz w:val="18"/>
          <w:szCs w:val="18"/>
        </w:rPr>
        <w:t xml:space="preserve"> </w:t>
      </w:r>
      <w:r w:rsidRPr="00D32946">
        <w:rPr>
          <w:rFonts w:ascii="Arial Black" w:hAnsi="Arial Black" w:cs="Times New Roman"/>
          <w:b/>
          <w:bCs/>
          <w:color w:val="0070C0"/>
          <w:sz w:val="18"/>
          <w:szCs w:val="18"/>
        </w:rPr>
        <w:t>do SWZ</w:t>
      </w:r>
      <w:r w:rsidRPr="00DE3CD7">
        <w:rPr>
          <w:rFonts w:ascii="Times New Roman" w:hAnsi="Times New Roman" w:cs="Times New Roman"/>
          <w:color w:val="000000" w:themeColor="text1"/>
          <w:sz w:val="22"/>
          <w:szCs w:val="22"/>
        </w:rPr>
        <w:t>.</w:t>
      </w:r>
    </w:p>
    <w:p w:rsidR="00094CE4" w:rsidRPr="00887560" w:rsidRDefault="00094CE4" w:rsidP="000616F0">
      <w:pPr>
        <w:pStyle w:val="Default"/>
        <w:spacing w:line="276" w:lineRule="auto"/>
        <w:jc w:val="both"/>
        <w:rPr>
          <w:rFonts w:ascii="Times New Roman" w:hAnsi="Times New Roman" w:cs="Times New Roman"/>
          <w:color w:val="FF0000"/>
          <w:sz w:val="22"/>
          <w:szCs w:val="22"/>
        </w:rPr>
      </w:pPr>
    </w:p>
    <w:p w:rsidR="00C44589" w:rsidRDefault="00C44589" w:rsidP="000616F0">
      <w:pPr>
        <w:pStyle w:val="Akapitzlist"/>
        <w:numPr>
          <w:ilvl w:val="0"/>
          <w:numId w:val="21"/>
        </w:numPr>
        <w:spacing w:line="276" w:lineRule="auto"/>
        <w:jc w:val="both"/>
        <w:rPr>
          <w:rFonts w:ascii="Times New Roman" w:hAnsi="Times New Roman" w:cs="Times New Roman"/>
          <w:bCs/>
        </w:rPr>
      </w:pPr>
      <w:r w:rsidRPr="00F76165">
        <w:rPr>
          <w:rFonts w:ascii="Times New Roman" w:hAnsi="Times New Roman" w:cs="Times New Roman"/>
          <w:b/>
        </w:rPr>
        <w:t xml:space="preserve">W celu </w:t>
      </w:r>
      <w:r w:rsidRPr="00C23F3C">
        <w:rPr>
          <w:rFonts w:ascii="Times New Roman" w:hAnsi="Times New Roman" w:cs="Times New Roman"/>
          <w:b/>
        </w:rPr>
        <w:t>potwierdzenia</w:t>
      </w:r>
      <w:r w:rsidRPr="00F76165">
        <w:rPr>
          <w:rFonts w:ascii="Times New Roman" w:hAnsi="Times New Roman" w:cs="Times New Roman"/>
          <w:b/>
        </w:rPr>
        <w:t xml:space="preserve"> przez Wykonawcę warunków udziału w postępowaniu dotyczących wymaganych uprawnień do prowadzenia określonej działalności gospodarczej lub zawodowej Zamawiający będzie żądał </w:t>
      </w:r>
      <w:r w:rsidR="00D73812">
        <w:rPr>
          <w:rFonts w:ascii="Times New Roman" w:hAnsi="Times New Roman" w:cs="Times New Roman"/>
          <w:b/>
        </w:rPr>
        <w:t>(</w:t>
      </w:r>
      <w:r w:rsidR="00FB356F" w:rsidRPr="00674C33">
        <w:rPr>
          <w:rFonts w:ascii="Times New Roman" w:hAnsi="Times New Roman" w:cs="Times New Roman"/>
          <w:b/>
          <w:u w:val="single"/>
        </w:rPr>
        <w:t>NA WEZWANIE</w:t>
      </w:r>
      <w:r w:rsidR="00D73812">
        <w:rPr>
          <w:rFonts w:ascii="Times New Roman" w:hAnsi="Times New Roman" w:cs="Times New Roman"/>
          <w:b/>
        </w:rPr>
        <w:t>)</w:t>
      </w:r>
      <w:r w:rsidRPr="00F76165">
        <w:rPr>
          <w:rFonts w:ascii="Times New Roman" w:hAnsi="Times New Roman" w:cs="Times New Roman"/>
          <w:b/>
        </w:rPr>
        <w:t xml:space="preserve"> od </w:t>
      </w:r>
      <w:r w:rsidR="00D73812">
        <w:rPr>
          <w:rFonts w:ascii="Times New Roman" w:hAnsi="Times New Roman" w:cs="Times New Roman"/>
          <w:b/>
        </w:rPr>
        <w:t>W</w:t>
      </w:r>
      <w:r w:rsidRPr="00F76165">
        <w:rPr>
          <w:rFonts w:ascii="Times New Roman" w:hAnsi="Times New Roman" w:cs="Times New Roman"/>
          <w:b/>
        </w:rPr>
        <w:t>ykonawcy, którego oferta zostanie najwyżej oceniona do złożenia w wyznaczonym przez Zamawiającego terminie, nie krótszym niż 10 dni aktualnych na dzień złożenia podmiotowych środków dowodowych</w:t>
      </w:r>
      <w:r w:rsidRPr="00F76165">
        <w:rPr>
          <w:rFonts w:ascii="Times New Roman" w:hAnsi="Times New Roman" w:cs="Times New Roman"/>
          <w:bCs/>
        </w:rPr>
        <w:t>:</w:t>
      </w:r>
      <w:r w:rsidR="00841F54">
        <w:rPr>
          <w:rFonts w:ascii="Times New Roman" w:hAnsi="Times New Roman" w:cs="Times New Roman"/>
          <w:bCs/>
        </w:rPr>
        <w:t xml:space="preserve"> nie dotyczy</w:t>
      </w:r>
    </w:p>
    <w:p w:rsidR="00674C33" w:rsidRDefault="00674C33" w:rsidP="00674C33">
      <w:pPr>
        <w:pStyle w:val="Akapitzlist"/>
        <w:spacing w:line="276" w:lineRule="auto"/>
        <w:ind w:left="360"/>
        <w:jc w:val="both"/>
        <w:rPr>
          <w:rFonts w:ascii="Times New Roman" w:hAnsi="Times New Roman" w:cs="Times New Roman"/>
          <w:bCs/>
        </w:rPr>
      </w:pPr>
    </w:p>
    <w:p w:rsidR="00CE1737" w:rsidRDefault="00C44589" w:rsidP="003A53E3">
      <w:pPr>
        <w:pStyle w:val="Akapitzlist"/>
        <w:numPr>
          <w:ilvl w:val="0"/>
          <w:numId w:val="21"/>
        </w:numPr>
        <w:spacing w:after="0" w:line="240" w:lineRule="auto"/>
        <w:jc w:val="both"/>
        <w:rPr>
          <w:rFonts w:ascii="Times New Roman" w:hAnsi="Times New Roman" w:cs="Times New Roman"/>
          <w:bCs/>
        </w:rPr>
      </w:pPr>
      <w:r w:rsidRPr="00DB0E2F">
        <w:rPr>
          <w:rFonts w:ascii="Times New Roman" w:hAnsi="Times New Roman" w:cs="Times New Roman"/>
          <w:b/>
        </w:rPr>
        <w:t xml:space="preserve">W celu potwierdzenia przez Wykonawcę warunków udziału w postępowaniu dotyczących zdolności technicznej lub zawodowej, Zamawiający będzie żądał </w:t>
      </w:r>
      <w:r>
        <w:rPr>
          <w:rFonts w:ascii="Times New Roman" w:hAnsi="Times New Roman" w:cs="Times New Roman"/>
          <w:b/>
        </w:rPr>
        <w:t>(</w:t>
      </w:r>
      <w:r w:rsidR="00FB356F" w:rsidRPr="003A53E3">
        <w:rPr>
          <w:rFonts w:ascii="Times New Roman" w:hAnsi="Times New Roman" w:cs="Times New Roman"/>
          <w:b/>
          <w:u w:val="single"/>
        </w:rPr>
        <w:t>NA WEZWANIE</w:t>
      </w:r>
      <w:r>
        <w:rPr>
          <w:rFonts w:ascii="Times New Roman" w:hAnsi="Times New Roman" w:cs="Times New Roman"/>
          <w:b/>
        </w:rPr>
        <w:t>)</w:t>
      </w:r>
      <w:r w:rsidRPr="00DB0E2F">
        <w:rPr>
          <w:rFonts w:ascii="Times New Roman" w:hAnsi="Times New Roman" w:cs="Times New Roman"/>
          <w:b/>
        </w:rPr>
        <w:t xml:space="preserve"> od wykonawcy, którego oferta zostanie najwyżej oceniona do złożenia w wyznaczonym przez Zamawiającego terminie, nie krótszym niż 10 dni aktualnych na dzień złożenia podmiotowych środków dowodowych</w:t>
      </w:r>
      <w:r w:rsidRPr="00DB0E2F">
        <w:rPr>
          <w:rFonts w:ascii="Times New Roman" w:hAnsi="Times New Roman" w:cs="Times New Roman"/>
          <w:bCs/>
        </w:rPr>
        <w:t>:</w:t>
      </w:r>
      <w:r w:rsidR="00674C33">
        <w:rPr>
          <w:rFonts w:ascii="Times New Roman" w:hAnsi="Times New Roman" w:cs="Times New Roman"/>
          <w:bCs/>
        </w:rPr>
        <w:t xml:space="preserve"> nie dotyczy</w:t>
      </w:r>
    </w:p>
    <w:p w:rsidR="003A53E3" w:rsidRDefault="003A53E3" w:rsidP="003A53E3">
      <w:pPr>
        <w:pStyle w:val="Akapitzlist"/>
        <w:spacing w:after="0" w:line="240" w:lineRule="auto"/>
        <w:ind w:left="360"/>
        <w:jc w:val="both"/>
        <w:rPr>
          <w:rFonts w:ascii="Times New Roman" w:hAnsi="Times New Roman" w:cs="Times New Roman"/>
          <w:bCs/>
        </w:rPr>
      </w:pPr>
    </w:p>
    <w:p w:rsidR="00172A54" w:rsidRPr="00DE6D49" w:rsidRDefault="00172A54" w:rsidP="00172A54">
      <w:pPr>
        <w:pStyle w:val="Akapitzlist"/>
        <w:spacing w:line="276" w:lineRule="auto"/>
        <w:ind w:left="0" w:hanging="714"/>
        <w:jc w:val="both"/>
        <w:rPr>
          <w:rFonts w:ascii="Times New Roman" w:hAnsi="Times New Roman" w:cs="Times New Roman"/>
          <w:bCs/>
        </w:rPr>
      </w:pPr>
    </w:p>
    <w:p w:rsidR="00C44589" w:rsidRDefault="00C44589" w:rsidP="00FB356F">
      <w:pPr>
        <w:pStyle w:val="Akapitzlist"/>
        <w:numPr>
          <w:ilvl w:val="0"/>
          <w:numId w:val="21"/>
        </w:numPr>
        <w:spacing w:line="276" w:lineRule="auto"/>
        <w:jc w:val="both"/>
        <w:rPr>
          <w:rFonts w:ascii="Times New Roman" w:hAnsi="Times New Roman" w:cs="Times New Roman"/>
          <w:color w:val="000000" w:themeColor="text1"/>
        </w:rPr>
      </w:pPr>
      <w:r w:rsidRPr="008609E6">
        <w:rPr>
          <w:rFonts w:ascii="Times New Roman" w:hAnsi="Times New Roman" w:cs="Times New Roman"/>
          <w:color w:val="000000" w:themeColor="text1"/>
        </w:rPr>
        <w:t xml:space="preserve">Podmiotowe środki dowodowe oraz inne dokumenty lub oświadczenia, o których mowa </w:t>
      </w:r>
      <w:r w:rsidRPr="008609E6">
        <w:rPr>
          <w:rFonts w:ascii="Times New Roman" w:hAnsi="Times New Roman" w:cs="Times New Roman"/>
          <w:color w:val="000000" w:themeColor="text1"/>
        </w:rPr>
        <w:br/>
        <w:t xml:space="preserve">w </w:t>
      </w:r>
      <w:r w:rsidR="00DC741B" w:rsidRPr="008609E6">
        <w:rPr>
          <w:rFonts w:ascii="Times New Roman" w:eastAsia="Times New Roman" w:hAnsi="Times New Roman" w:cs="Times New Roman"/>
          <w:color w:val="000000" w:themeColor="text1"/>
          <w:lang w:eastAsia="pl-PL"/>
        </w:rPr>
        <w:t xml:space="preserve">Rozporządzeniu Ministra Rozwoju, Pracy i Technologii z dnia 23 grudnia 2020 r. w sprawie podmiotowych środków dowodowych oraz innych dokumentów lub oświadczeń, jakich może żądać </w:t>
      </w:r>
      <w:r w:rsidR="00A46E22" w:rsidRPr="008609E6">
        <w:rPr>
          <w:rFonts w:ascii="Times New Roman" w:eastAsia="Times New Roman" w:hAnsi="Times New Roman" w:cs="Times New Roman"/>
          <w:color w:val="000000" w:themeColor="text1"/>
          <w:lang w:eastAsia="pl-PL"/>
        </w:rPr>
        <w:t>Z</w:t>
      </w:r>
      <w:r w:rsidR="00DC741B" w:rsidRPr="008609E6">
        <w:rPr>
          <w:rFonts w:ascii="Times New Roman" w:eastAsia="Times New Roman" w:hAnsi="Times New Roman" w:cs="Times New Roman"/>
          <w:color w:val="000000" w:themeColor="text1"/>
          <w:lang w:eastAsia="pl-PL"/>
        </w:rPr>
        <w:t>amawiający od Wykonawcy (Dz. U. 2020 r. poz. 2415)</w:t>
      </w:r>
      <w:r w:rsidR="00C074A0" w:rsidRPr="008609E6">
        <w:rPr>
          <w:rFonts w:ascii="Times New Roman" w:hAnsi="Times New Roman" w:cs="Times New Roman"/>
          <w:color w:val="000000" w:themeColor="text1"/>
        </w:rPr>
        <w:t xml:space="preserve">, </w:t>
      </w:r>
      <w:r w:rsidRPr="008609E6">
        <w:rPr>
          <w:rFonts w:ascii="Times New Roman" w:hAnsi="Times New Roman" w:cs="Times New Roman"/>
          <w:color w:val="000000" w:themeColor="text1"/>
        </w:rPr>
        <w:t xml:space="preserve">Wykonawca składa w formie elektronicznej, w postaci elektronicznej opatrzone kwalifikowanym podpisem elektronicznym, </w:t>
      </w:r>
      <w:r w:rsidR="00A35547" w:rsidRPr="008609E6">
        <w:rPr>
          <w:rFonts w:ascii="Times New Roman" w:hAnsi="Times New Roman" w:cs="Times New Roman"/>
          <w:color w:val="000000" w:themeColor="text1"/>
        </w:rPr>
        <w:br/>
      </w:r>
      <w:r w:rsidRPr="008609E6">
        <w:rPr>
          <w:rFonts w:ascii="Times New Roman" w:hAnsi="Times New Roman" w:cs="Times New Roman"/>
          <w:color w:val="000000" w:themeColor="text1"/>
        </w:rPr>
        <w:t>w formie pisemnej lub w formie dokumentowej, w zakresie i w sposób określony w przepisach wydanych na podstawie art. 70 ustawy.</w:t>
      </w:r>
    </w:p>
    <w:p w:rsidR="00FB356F" w:rsidRPr="008609E6" w:rsidRDefault="00FB356F" w:rsidP="00FB356F">
      <w:pPr>
        <w:pStyle w:val="Akapitzlist"/>
        <w:spacing w:line="276" w:lineRule="auto"/>
        <w:ind w:left="360"/>
        <w:jc w:val="both"/>
        <w:rPr>
          <w:rFonts w:ascii="Times New Roman" w:hAnsi="Times New Roman" w:cs="Times New Roman"/>
          <w:color w:val="000000" w:themeColor="text1"/>
        </w:rPr>
      </w:pPr>
    </w:p>
    <w:p w:rsidR="00C44589" w:rsidRPr="0080100F" w:rsidRDefault="00C44589" w:rsidP="00FB356F">
      <w:pPr>
        <w:pStyle w:val="Akapitzlist"/>
        <w:numPr>
          <w:ilvl w:val="0"/>
          <w:numId w:val="21"/>
        </w:numPr>
        <w:spacing w:line="276" w:lineRule="auto"/>
        <w:jc w:val="both"/>
        <w:rPr>
          <w:rFonts w:ascii="Times New Roman" w:hAnsi="Times New Roman" w:cs="Times New Roman"/>
          <w:bCs/>
          <w:u w:val="single"/>
        </w:rPr>
      </w:pPr>
      <w:r w:rsidRPr="005967D9">
        <w:rPr>
          <w:rFonts w:ascii="Times New Roman" w:hAnsi="Times New Roman" w:cs="Times New Roman"/>
          <w:b/>
          <w:u w:val="single"/>
        </w:rPr>
        <w:t>Jeżeli podmiotowy środek dowodowy/ oraz inny dokument lub oświadczenie został sporządzony jako dokument elektroniczny oraz wystawiony przez upoważnione podmioty</w:t>
      </w:r>
      <w:r w:rsidRPr="0080100F">
        <w:rPr>
          <w:rFonts w:ascii="Times New Roman" w:hAnsi="Times New Roman" w:cs="Times New Roman"/>
          <w:bCs/>
        </w:rPr>
        <w:t>:</w:t>
      </w:r>
    </w:p>
    <w:p w:rsidR="00C44589" w:rsidRPr="004568D3" w:rsidRDefault="00C44589" w:rsidP="00FB356F">
      <w:pPr>
        <w:pStyle w:val="Akapitzlist"/>
        <w:numPr>
          <w:ilvl w:val="0"/>
          <w:numId w:val="34"/>
        </w:numPr>
        <w:spacing w:line="276" w:lineRule="auto"/>
        <w:rPr>
          <w:rFonts w:ascii="Times New Roman" w:hAnsi="Times New Roman" w:cs="Times New Roman"/>
          <w:b/>
          <w:u w:val="single"/>
        </w:rPr>
      </w:pPr>
      <w:r w:rsidRPr="004568D3">
        <w:rPr>
          <w:rFonts w:ascii="Times New Roman" w:hAnsi="Times New Roman" w:cs="Times New Roman"/>
        </w:rPr>
        <w:t>przekazuje się ten dokument</w:t>
      </w:r>
      <w:r>
        <w:rPr>
          <w:rFonts w:ascii="Times New Roman" w:hAnsi="Times New Roman" w:cs="Times New Roman"/>
        </w:rPr>
        <w:t>.</w:t>
      </w:r>
    </w:p>
    <w:p w:rsidR="00C44589" w:rsidRPr="0037052C" w:rsidRDefault="00C44589" w:rsidP="00FB356F">
      <w:pPr>
        <w:spacing w:after="0" w:line="276" w:lineRule="auto"/>
        <w:ind w:left="360" w:right="20"/>
        <w:jc w:val="both"/>
        <w:rPr>
          <w:rFonts w:ascii="Times New Roman" w:hAnsi="Times New Roman" w:cs="Times New Roman"/>
        </w:rPr>
      </w:pPr>
      <w:r w:rsidRPr="00AB79EB">
        <w:rPr>
          <w:rFonts w:ascii="Times New Roman" w:hAnsi="Times New Roman" w:cs="Times New Roman"/>
        </w:rPr>
        <w:t>Przez dokumenty wystawione przez upoważnione podmioty należy rozumieć zaświadczenia wydawane przez organy publiczne i osoby trzecie</w:t>
      </w:r>
      <w:r>
        <w:rPr>
          <w:rFonts w:ascii="Times New Roman" w:hAnsi="Times New Roman" w:cs="Times New Roman"/>
        </w:rPr>
        <w:t>.</w:t>
      </w:r>
      <w:r w:rsidRPr="00AB79EB">
        <w:rPr>
          <w:rFonts w:ascii="Times New Roman" w:hAnsi="Times New Roman" w:cs="Times New Roman"/>
        </w:rPr>
        <w:t xml:space="preserve"> Pojęcie „dokumenty wystawione przez upoważnione podmioty” nie obowiązuje zatem oświadczeń </w:t>
      </w:r>
      <w:r>
        <w:rPr>
          <w:rFonts w:ascii="Times New Roman" w:hAnsi="Times New Roman" w:cs="Times New Roman"/>
        </w:rPr>
        <w:t>W</w:t>
      </w:r>
      <w:r w:rsidRPr="00AB79EB">
        <w:rPr>
          <w:rFonts w:ascii="Times New Roman" w:hAnsi="Times New Roman" w:cs="Times New Roman"/>
        </w:rPr>
        <w:t xml:space="preserve">ykonawcy, podmiotu udostępniającego zasoby oraz podwykonawcy. </w:t>
      </w:r>
    </w:p>
    <w:p w:rsidR="00C44589" w:rsidRPr="00BF3E5A" w:rsidRDefault="00C44589" w:rsidP="00FB356F">
      <w:pPr>
        <w:pStyle w:val="Akapitzlist"/>
        <w:numPr>
          <w:ilvl w:val="0"/>
          <w:numId w:val="21"/>
        </w:numPr>
        <w:spacing w:after="0" w:line="276" w:lineRule="auto"/>
        <w:ind w:right="20"/>
        <w:jc w:val="both"/>
        <w:rPr>
          <w:rFonts w:ascii="Times New Roman" w:hAnsi="Times New Roman" w:cs="Times New Roman"/>
        </w:rPr>
      </w:pPr>
      <w:r w:rsidRPr="00A84560">
        <w:rPr>
          <w:rFonts w:ascii="Times New Roman" w:hAnsi="Times New Roman" w:cs="Times New Roman"/>
          <w:b/>
        </w:rPr>
        <w:t xml:space="preserve">Jeżeli podmiotowy środek dowodowy oraz inny dokument lub oświadczenie zostały sporządzone jako dokument w postaci papierowej </w:t>
      </w:r>
      <w:r w:rsidRPr="00BF3E5A">
        <w:rPr>
          <w:rFonts w:ascii="Times New Roman" w:hAnsi="Times New Roman" w:cs="Times New Roman"/>
        </w:rPr>
        <w:t>i opatrzone własnoręcznym podpisem, przekazuje się cyfrowe odwzorowanie tego dokumentu (tj.</w:t>
      </w:r>
      <w:r w:rsidR="00766502">
        <w:rPr>
          <w:rFonts w:ascii="Times New Roman" w:hAnsi="Times New Roman" w:cs="Times New Roman"/>
        </w:rPr>
        <w:t xml:space="preserve"> </w:t>
      </w:r>
      <w:r w:rsidRPr="00BF3E5A">
        <w:rPr>
          <w:rFonts w:ascii="Times New Roman" w:hAnsi="Times New Roman" w:cs="Times New Roman"/>
        </w:rPr>
        <w:t>skan)</w:t>
      </w:r>
      <w:r w:rsidR="00FB356F">
        <w:rPr>
          <w:rFonts w:ascii="Times New Roman" w:hAnsi="Times New Roman" w:cs="Times New Roman"/>
        </w:rPr>
        <w:t xml:space="preserve"> </w:t>
      </w:r>
      <w:r w:rsidRPr="00BF3E5A">
        <w:rPr>
          <w:rFonts w:ascii="Times New Roman" w:hAnsi="Times New Roman" w:cs="Times New Roman"/>
        </w:rPr>
        <w:t>opatrzone kwalifikowanym podpisem elektro</w:t>
      </w:r>
      <w:r>
        <w:rPr>
          <w:rFonts w:ascii="Times New Roman" w:hAnsi="Times New Roman" w:cs="Times New Roman"/>
        </w:rPr>
        <w:t>nicznym</w:t>
      </w:r>
      <w:r w:rsidRPr="00BF3E5A">
        <w:rPr>
          <w:rFonts w:ascii="Times New Roman" w:hAnsi="Times New Roman" w:cs="Times New Roman"/>
        </w:rPr>
        <w:t>.</w:t>
      </w:r>
    </w:p>
    <w:p w:rsidR="00C44589" w:rsidRDefault="00C44589" w:rsidP="00FB356F">
      <w:pPr>
        <w:pStyle w:val="Akapitzlist"/>
        <w:numPr>
          <w:ilvl w:val="0"/>
          <w:numId w:val="21"/>
        </w:numPr>
        <w:spacing w:line="276" w:lineRule="auto"/>
        <w:jc w:val="both"/>
        <w:rPr>
          <w:rFonts w:ascii="Times New Roman" w:hAnsi="Times New Roman" w:cs="Times New Roman"/>
        </w:rPr>
      </w:pPr>
      <w:r w:rsidRPr="00D14CAD">
        <w:rPr>
          <w:rFonts w:ascii="Times New Roman" w:hAnsi="Times New Roman" w:cs="Times New Roman"/>
          <w:b/>
        </w:rPr>
        <w:t>Jeżeli podmiotowy środek dowodowy oraz inny dokument lub oświadczenie zostały sporządzone jako dokumenty elektroniczne</w:t>
      </w:r>
      <w:r w:rsidRPr="009D222E">
        <w:rPr>
          <w:rFonts w:ascii="Times New Roman" w:hAnsi="Times New Roman" w:cs="Times New Roman"/>
        </w:rPr>
        <w:t xml:space="preserve"> oraz wystawione/sporządzone przez </w:t>
      </w:r>
      <w:r w:rsidR="007A7E3F">
        <w:rPr>
          <w:rFonts w:ascii="Times New Roman" w:hAnsi="Times New Roman" w:cs="Times New Roman"/>
        </w:rPr>
        <w:t>W</w:t>
      </w:r>
      <w:r w:rsidRPr="009D222E">
        <w:rPr>
          <w:rFonts w:ascii="Times New Roman" w:hAnsi="Times New Roman" w:cs="Times New Roman"/>
        </w:rPr>
        <w:t xml:space="preserve">ykonawcę, </w:t>
      </w:r>
      <w:r w:rsidR="007A7E3F">
        <w:rPr>
          <w:rFonts w:ascii="Times New Roman" w:hAnsi="Times New Roman" w:cs="Times New Roman"/>
        </w:rPr>
        <w:t>W</w:t>
      </w:r>
      <w:r w:rsidRPr="009D222E">
        <w:rPr>
          <w:rFonts w:ascii="Times New Roman" w:hAnsi="Times New Roman" w:cs="Times New Roman"/>
        </w:rPr>
        <w:t xml:space="preserve">ykonawców wspólnie ubiegających się o udzielenie zamówienia, podmiot udostępniający zasoby na zasadach określonych w art. 118 </w:t>
      </w:r>
      <w:r w:rsidR="0055534D">
        <w:rPr>
          <w:rFonts w:ascii="Times New Roman" w:hAnsi="Times New Roman" w:cs="Times New Roman"/>
        </w:rPr>
        <w:t>P</w:t>
      </w:r>
      <w:r w:rsidRPr="009D222E">
        <w:rPr>
          <w:rFonts w:ascii="Times New Roman" w:hAnsi="Times New Roman" w:cs="Times New Roman"/>
        </w:rPr>
        <w:t>zp lub podwykonawcę niebędącego podmiotem udostępniającym zasoby</w:t>
      </w:r>
      <w:r>
        <w:rPr>
          <w:rFonts w:ascii="Times New Roman" w:hAnsi="Times New Roman" w:cs="Times New Roman"/>
        </w:rPr>
        <w:t>:</w:t>
      </w:r>
    </w:p>
    <w:p w:rsidR="00C44589" w:rsidRPr="0037052C" w:rsidRDefault="00C44589" w:rsidP="00FB356F">
      <w:pPr>
        <w:pStyle w:val="Akapitzlist"/>
        <w:numPr>
          <w:ilvl w:val="0"/>
          <w:numId w:val="31"/>
        </w:numPr>
        <w:spacing w:line="276" w:lineRule="auto"/>
        <w:jc w:val="both"/>
        <w:rPr>
          <w:rFonts w:ascii="Times New Roman" w:hAnsi="Times New Roman" w:cs="Times New Roman"/>
        </w:rPr>
      </w:pPr>
      <w:r w:rsidRPr="00847BCB">
        <w:rPr>
          <w:rFonts w:ascii="Times New Roman" w:hAnsi="Times New Roman" w:cs="Times New Roman"/>
        </w:rPr>
        <w:t>dokumenty te przekazuje się</w:t>
      </w:r>
      <w:r w:rsidRPr="0037052C">
        <w:rPr>
          <w:rFonts w:ascii="Times New Roman" w:hAnsi="Times New Roman" w:cs="Times New Roman"/>
        </w:rPr>
        <w:t xml:space="preserve"> w postaci elektronicznej i opatruje się kwalifikowanym podpisem elektronicznym.</w:t>
      </w:r>
    </w:p>
    <w:p w:rsidR="00C44589" w:rsidRPr="00847BCB" w:rsidRDefault="00C44589" w:rsidP="00FB356F">
      <w:pPr>
        <w:pStyle w:val="Akapitzlist"/>
        <w:numPr>
          <w:ilvl w:val="0"/>
          <w:numId w:val="21"/>
        </w:numPr>
        <w:spacing w:line="276" w:lineRule="auto"/>
        <w:jc w:val="both"/>
        <w:rPr>
          <w:rFonts w:ascii="Times New Roman" w:hAnsi="Times New Roman" w:cs="Times New Roman"/>
          <w:bCs/>
        </w:rPr>
      </w:pPr>
      <w:r w:rsidRPr="0037052C">
        <w:rPr>
          <w:rFonts w:ascii="Times New Roman" w:hAnsi="Times New Roman" w:cs="Times New Roman"/>
          <w:b/>
        </w:rPr>
        <w:t xml:space="preserve">Zamawiający nie wzywa do złożenia podmiotowych środków dowodowych, </w:t>
      </w:r>
      <w:r w:rsidRPr="00847BCB">
        <w:rPr>
          <w:rFonts w:ascii="Times New Roman" w:hAnsi="Times New Roman" w:cs="Times New Roman"/>
        </w:rPr>
        <w:t>jeżeli</w:t>
      </w:r>
      <w:r w:rsidRPr="00847BCB">
        <w:rPr>
          <w:rFonts w:ascii="Times New Roman" w:hAnsi="Times New Roman" w:cs="Times New Roman"/>
          <w:bCs/>
        </w:rPr>
        <w:t>:</w:t>
      </w:r>
    </w:p>
    <w:p w:rsidR="00C44589" w:rsidRPr="0037052C" w:rsidRDefault="00C44589" w:rsidP="00FB356F">
      <w:pPr>
        <w:pStyle w:val="Akapitzlist"/>
        <w:numPr>
          <w:ilvl w:val="0"/>
          <w:numId w:val="32"/>
        </w:numPr>
        <w:spacing w:line="276" w:lineRule="auto"/>
        <w:jc w:val="both"/>
        <w:rPr>
          <w:rFonts w:ascii="Times New Roman" w:hAnsi="Times New Roman" w:cs="Times New Roman"/>
          <w:bCs/>
        </w:rPr>
      </w:pPr>
      <w:r w:rsidRPr="0037052C">
        <w:rPr>
          <w:rFonts w:ascii="Times New Roman" w:hAnsi="Times New Roman" w:cs="Times New Roman"/>
        </w:rPr>
        <w:t xml:space="preserve">może je uzyskać za pomocą bezpłatnych i ogólnodostępnych baz danych, w szczególności rejestrów publicznych w rozumieniu ustawy z dnia 17 lutego 2005 r. o informatyzacji </w:t>
      </w:r>
      <w:r w:rsidRPr="0037052C">
        <w:rPr>
          <w:rFonts w:ascii="Times New Roman" w:hAnsi="Times New Roman" w:cs="Times New Roman"/>
        </w:rPr>
        <w:lastRenderedPageBreak/>
        <w:t xml:space="preserve">działalności podmiotów realizujących zadania publiczne, o ile wykonawca wskazał </w:t>
      </w:r>
      <w:r w:rsidRPr="0037052C">
        <w:rPr>
          <w:rFonts w:ascii="Times New Roman" w:hAnsi="Times New Roman" w:cs="Times New Roman"/>
        </w:rPr>
        <w:br/>
        <w:t>w jednolitym dokumencie dane umożliwiające dostęp do tych środków;</w:t>
      </w:r>
    </w:p>
    <w:p w:rsidR="00C44589" w:rsidRPr="00A46DF6" w:rsidRDefault="00C44589" w:rsidP="00FB356F">
      <w:pPr>
        <w:pStyle w:val="Akapitzlist"/>
        <w:numPr>
          <w:ilvl w:val="0"/>
          <w:numId w:val="32"/>
        </w:numPr>
        <w:spacing w:after="0" w:line="276" w:lineRule="auto"/>
        <w:ind w:hanging="357"/>
        <w:jc w:val="both"/>
        <w:rPr>
          <w:rFonts w:ascii="Times New Roman" w:hAnsi="Times New Roman" w:cs="Times New Roman"/>
          <w:bCs/>
        </w:rPr>
      </w:pPr>
      <w:r w:rsidRPr="00A46DF6">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w:t>
      </w:r>
      <w:r w:rsidRPr="00A46DF6">
        <w:rPr>
          <w:rFonts w:ascii="Times New Roman" w:hAnsi="Times New Roman" w:cs="Times New Roman"/>
        </w:rPr>
        <w:br/>
        <w:t>i aktualność.</w:t>
      </w:r>
    </w:p>
    <w:p w:rsidR="00C44589" w:rsidRPr="00F811C5" w:rsidRDefault="00C44589" w:rsidP="00FB356F">
      <w:pPr>
        <w:pStyle w:val="Default"/>
        <w:numPr>
          <w:ilvl w:val="0"/>
          <w:numId w:val="21"/>
        </w:numPr>
        <w:spacing w:line="276" w:lineRule="auto"/>
        <w:ind w:hanging="357"/>
        <w:jc w:val="both"/>
        <w:rPr>
          <w:rFonts w:ascii="Times New Roman" w:hAnsi="Times New Roman" w:cs="Times New Roman"/>
          <w:bCs/>
          <w:sz w:val="22"/>
          <w:szCs w:val="22"/>
        </w:rPr>
      </w:pPr>
      <w:r w:rsidRPr="00F811C5">
        <w:rPr>
          <w:rFonts w:ascii="Times New Roman" w:hAnsi="Times New Roman" w:cs="Times New Roman"/>
          <w:b/>
          <w:sz w:val="22"/>
          <w:szCs w:val="22"/>
        </w:rPr>
        <w:t>Jeżeli Wykonawca ma siedzibę lub miejsce zamieszkania poza granicami Rzeczypospolitej Polskiej, zamiast</w:t>
      </w:r>
      <w:r w:rsidRPr="00F811C5">
        <w:rPr>
          <w:rFonts w:ascii="Times New Roman" w:hAnsi="Times New Roman" w:cs="Times New Roman"/>
          <w:bCs/>
          <w:sz w:val="22"/>
          <w:szCs w:val="22"/>
        </w:rPr>
        <w:t xml:space="preserve">: </w:t>
      </w:r>
    </w:p>
    <w:p w:rsidR="00C44589" w:rsidRDefault="00C44589" w:rsidP="00FB356F">
      <w:pPr>
        <w:pStyle w:val="Default"/>
        <w:numPr>
          <w:ilvl w:val="0"/>
          <w:numId w:val="33"/>
        </w:numPr>
        <w:spacing w:line="276" w:lineRule="auto"/>
        <w:jc w:val="both"/>
        <w:rPr>
          <w:rFonts w:ascii="Times New Roman" w:hAnsi="Times New Roman" w:cs="Times New Roman"/>
          <w:sz w:val="22"/>
          <w:szCs w:val="22"/>
        </w:rPr>
      </w:pPr>
      <w:r w:rsidRPr="0037052C">
        <w:rPr>
          <w:rFonts w:ascii="Times New Roman" w:hAnsi="Times New Roman" w:cs="Times New Roman"/>
          <w:sz w:val="22"/>
          <w:szCs w:val="22"/>
        </w:rPr>
        <w:t xml:space="preserve">informacji z Krajowego Rejestru Karnego, o której mowa w </w:t>
      </w:r>
      <w:r>
        <w:rPr>
          <w:rFonts w:ascii="Times New Roman" w:hAnsi="Times New Roman" w:cs="Times New Roman"/>
          <w:sz w:val="22"/>
          <w:szCs w:val="22"/>
        </w:rPr>
        <w:t xml:space="preserve">Rozdziale XIX pkt 1 ppkt 1 </w:t>
      </w:r>
      <w:r w:rsidRPr="0037052C">
        <w:rPr>
          <w:rFonts w:ascii="Times New Roman" w:hAnsi="Times New Roman" w:cs="Times New Roman"/>
          <w:sz w:val="22"/>
          <w:szCs w:val="22"/>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Pr>
          <w:rFonts w:ascii="Times New Roman" w:hAnsi="Times New Roman" w:cs="Times New Roman"/>
          <w:sz w:val="22"/>
          <w:szCs w:val="22"/>
        </w:rPr>
        <w:t>Rozdziale XIX pkt 1 ppkt 1.</w:t>
      </w:r>
    </w:p>
    <w:p w:rsidR="00C44589" w:rsidRPr="003E51F8" w:rsidRDefault="00C44589" w:rsidP="00FB356F">
      <w:pPr>
        <w:pStyle w:val="Default"/>
        <w:numPr>
          <w:ilvl w:val="0"/>
          <w:numId w:val="33"/>
        </w:numPr>
        <w:spacing w:line="276" w:lineRule="auto"/>
        <w:jc w:val="both"/>
        <w:rPr>
          <w:rFonts w:ascii="Times New Roman" w:hAnsi="Times New Roman" w:cs="Times New Roman"/>
          <w:sz w:val="22"/>
          <w:szCs w:val="22"/>
        </w:rPr>
      </w:pPr>
      <w:r>
        <w:rPr>
          <w:rFonts w:ascii="Times New Roman" w:hAnsi="Times New Roman" w:cs="Times New Roman"/>
          <w:b/>
          <w:sz w:val="22"/>
          <w:szCs w:val="22"/>
        </w:rPr>
        <w:t>d</w:t>
      </w:r>
      <w:r w:rsidRPr="0037052C">
        <w:rPr>
          <w:rFonts w:ascii="Times New Roman" w:hAnsi="Times New Roman" w:cs="Times New Roman"/>
          <w:b/>
          <w:sz w:val="22"/>
          <w:szCs w:val="22"/>
        </w:rPr>
        <w:t xml:space="preserve">okument, o którym mowa w </w:t>
      </w:r>
      <w:r>
        <w:rPr>
          <w:rFonts w:ascii="Times New Roman" w:hAnsi="Times New Roman" w:cs="Times New Roman"/>
          <w:b/>
          <w:sz w:val="22"/>
          <w:szCs w:val="22"/>
        </w:rPr>
        <w:t xml:space="preserve">pkt 9 ppkt 1) </w:t>
      </w:r>
      <w:r w:rsidRPr="0037052C">
        <w:rPr>
          <w:rFonts w:ascii="Times New Roman" w:hAnsi="Times New Roman" w:cs="Times New Roman"/>
          <w:b/>
          <w:sz w:val="22"/>
          <w:szCs w:val="22"/>
        </w:rPr>
        <w:t xml:space="preserve">powinien być wystawiony nie wcześniej </w:t>
      </w:r>
      <w:r>
        <w:rPr>
          <w:rFonts w:ascii="Times New Roman" w:hAnsi="Times New Roman" w:cs="Times New Roman"/>
          <w:b/>
          <w:sz w:val="22"/>
          <w:szCs w:val="22"/>
        </w:rPr>
        <w:br/>
      </w:r>
      <w:r w:rsidRPr="0037052C">
        <w:rPr>
          <w:rFonts w:ascii="Times New Roman" w:hAnsi="Times New Roman" w:cs="Times New Roman"/>
          <w:b/>
          <w:sz w:val="22"/>
          <w:szCs w:val="22"/>
        </w:rPr>
        <w:t>niż 6 miesięcy przed jego złożeniem</w:t>
      </w:r>
      <w:r w:rsidRPr="0037052C">
        <w:rPr>
          <w:rFonts w:ascii="Times New Roman" w:hAnsi="Times New Roman" w:cs="Times New Roman"/>
          <w:bCs/>
          <w:sz w:val="22"/>
          <w:szCs w:val="22"/>
        </w:rPr>
        <w:t>.</w:t>
      </w:r>
    </w:p>
    <w:p w:rsidR="00C44589" w:rsidRDefault="00C44589" w:rsidP="00FB356F">
      <w:pPr>
        <w:pStyle w:val="Default"/>
        <w:numPr>
          <w:ilvl w:val="0"/>
          <w:numId w:val="21"/>
        </w:numPr>
        <w:spacing w:line="276" w:lineRule="auto"/>
        <w:jc w:val="both"/>
        <w:rPr>
          <w:rFonts w:ascii="Times New Roman" w:hAnsi="Times New Roman" w:cs="Times New Roman"/>
          <w:color w:val="000000" w:themeColor="text1"/>
          <w:sz w:val="22"/>
          <w:szCs w:val="22"/>
        </w:rPr>
      </w:pPr>
      <w:r w:rsidRPr="00A46DF6">
        <w:rPr>
          <w:rFonts w:ascii="Times New Roman" w:hAnsi="Times New Roman" w:cs="Times New Roman"/>
          <w:color w:val="000000" w:themeColor="text1"/>
          <w:sz w:val="22"/>
          <w:szCs w:val="22"/>
        </w:rPr>
        <w:t xml:space="preserve">Jeżeli w kraju, w którym </w:t>
      </w:r>
      <w:r w:rsidR="00B94FBF">
        <w:rPr>
          <w:rFonts w:ascii="Times New Roman" w:hAnsi="Times New Roman" w:cs="Times New Roman"/>
          <w:color w:val="000000" w:themeColor="text1"/>
          <w:sz w:val="22"/>
          <w:szCs w:val="22"/>
        </w:rPr>
        <w:t>W</w:t>
      </w:r>
      <w:r w:rsidRPr="00A46DF6">
        <w:rPr>
          <w:rFonts w:ascii="Times New Roman" w:hAnsi="Times New Roman" w:cs="Times New Roman"/>
          <w:color w:val="000000" w:themeColor="text1"/>
          <w:sz w:val="22"/>
          <w:szCs w:val="22"/>
        </w:rPr>
        <w:t>ykonawca ma siedzibę lub miejsce zamieszkania, nie wydaje się dokumentów, o których mowa w</w:t>
      </w:r>
      <w:r w:rsidR="006C3ABE">
        <w:rPr>
          <w:rFonts w:ascii="Times New Roman" w:hAnsi="Times New Roman" w:cs="Times New Roman"/>
          <w:color w:val="000000" w:themeColor="text1"/>
          <w:sz w:val="22"/>
          <w:szCs w:val="22"/>
        </w:rPr>
        <w:t xml:space="preserve"> pkt 9</w:t>
      </w:r>
      <w:r w:rsidRPr="00A46DF6">
        <w:rPr>
          <w:rFonts w:ascii="Times New Roman" w:hAnsi="Times New Roman" w:cs="Times New Roman"/>
          <w:color w:val="000000" w:themeColor="text1"/>
          <w:sz w:val="22"/>
          <w:szCs w:val="22"/>
        </w:rPr>
        <w:t xml:space="preserve"> ppkt1), lub gdy dokumenty te nie odnoszą się do wszystkich przypadków, o których mowa w art. 108 ust. 1 pkt 1, 2 i 4, ustawy, zastępuje się je odpowiednio w całości lub w części dokumentem zawierającym odpowiednio oświadczenie </w:t>
      </w:r>
      <w:r w:rsidR="0079093D">
        <w:rPr>
          <w:rFonts w:ascii="Times New Roman" w:hAnsi="Times New Roman" w:cs="Times New Roman"/>
          <w:color w:val="000000" w:themeColor="text1"/>
          <w:sz w:val="22"/>
          <w:szCs w:val="22"/>
        </w:rPr>
        <w:t>W</w:t>
      </w:r>
      <w:r w:rsidRPr="00A46DF6">
        <w:rPr>
          <w:rFonts w:ascii="Times New Roman" w:hAnsi="Times New Roman" w:cs="Times New Roman"/>
          <w:color w:val="000000" w:themeColor="text1"/>
          <w:sz w:val="22"/>
          <w:szCs w:val="22"/>
        </w:rPr>
        <w:t xml:space="preserve">ykonawcy, ze wskazaniem osoby albo osób uprawnionych do jego reprezentacji, lub oświadczenie osoby, której dokument miał dotyczyć, złożone pod przysięgą, lub, jeżeli w kraju, w którym </w:t>
      </w:r>
      <w:r w:rsidR="0079093D">
        <w:rPr>
          <w:rFonts w:ascii="Times New Roman" w:hAnsi="Times New Roman" w:cs="Times New Roman"/>
          <w:color w:val="000000" w:themeColor="text1"/>
          <w:sz w:val="22"/>
          <w:szCs w:val="22"/>
        </w:rPr>
        <w:t>W</w:t>
      </w:r>
      <w:r w:rsidRPr="00A46DF6">
        <w:rPr>
          <w:rFonts w:ascii="Times New Roman" w:hAnsi="Times New Roman" w:cs="Times New Roman"/>
          <w:color w:val="000000" w:themeColor="text1"/>
          <w:sz w:val="22"/>
          <w:szCs w:val="22"/>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4B6AE6">
        <w:rPr>
          <w:rFonts w:ascii="Times New Roman" w:hAnsi="Times New Roman" w:cs="Times New Roman"/>
          <w:color w:val="000000" w:themeColor="text1"/>
          <w:sz w:val="22"/>
          <w:szCs w:val="22"/>
        </w:rPr>
        <w:t>W</w:t>
      </w:r>
      <w:r w:rsidRPr="00A46DF6">
        <w:rPr>
          <w:rFonts w:ascii="Times New Roman" w:hAnsi="Times New Roman" w:cs="Times New Roman"/>
          <w:color w:val="000000" w:themeColor="text1"/>
          <w:sz w:val="22"/>
          <w:szCs w:val="22"/>
        </w:rPr>
        <w:t xml:space="preserve">ykonawcy. Przepis pkt 9 ppkt 2) stosuje się. </w:t>
      </w:r>
    </w:p>
    <w:p w:rsidR="00C44589" w:rsidRDefault="00C44589" w:rsidP="00756DD9">
      <w:pPr>
        <w:pStyle w:val="Default"/>
        <w:numPr>
          <w:ilvl w:val="0"/>
          <w:numId w:val="44"/>
        </w:numPr>
        <w:spacing w:line="276" w:lineRule="auto"/>
        <w:ind w:left="770" w:hanging="406"/>
        <w:jc w:val="both"/>
        <w:rPr>
          <w:rFonts w:ascii="Times New Roman" w:hAnsi="Times New Roman" w:cs="Times New Roman"/>
          <w:color w:val="000000" w:themeColor="text1"/>
          <w:sz w:val="22"/>
          <w:szCs w:val="22"/>
        </w:rPr>
      </w:pPr>
      <w:r w:rsidRPr="00BE68E0">
        <w:rPr>
          <w:rFonts w:ascii="Times New Roman" w:hAnsi="Times New Roman" w:cs="Times New Roman"/>
          <w:b/>
          <w:color w:val="000000" w:themeColor="text1"/>
          <w:sz w:val="22"/>
          <w:szCs w:val="22"/>
        </w:rPr>
        <w:t>Zamawiający żąda od Wykonawcy, który polega na zdolnościach technicznych lub zawodowych lub sytuacji finansowej lub ekonomicznej podmiotów udostępniających zasoby na zasadach określonych w art. 118 ustawy, przedstawienia podmiotowych środków dowodowych, o których mowa</w:t>
      </w:r>
      <w:r w:rsidRPr="00BE68E0">
        <w:rPr>
          <w:rFonts w:ascii="Times New Roman" w:hAnsi="Times New Roman" w:cs="Times New Roman"/>
          <w:color w:val="000000" w:themeColor="text1"/>
          <w:sz w:val="22"/>
          <w:szCs w:val="22"/>
        </w:rPr>
        <w:t xml:space="preserve"> w Rozdziale XIX pkt 1 ppkt 1 i 3, dotyczących tych podmiotów, potwierdzających, że nie zachodzą wobec tych podmiotów podstawy wykluczenia z postępowania.</w:t>
      </w:r>
    </w:p>
    <w:p w:rsidR="00C44589" w:rsidRPr="00BE68E0" w:rsidRDefault="00C44589" w:rsidP="00756DD9">
      <w:pPr>
        <w:pStyle w:val="Default"/>
        <w:numPr>
          <w:ilvl w:val="0"/>
          <w:numId w:val="44"/>
        </w:numPr>
        <w:spacing w:line="276" w:lineRule="auto"/>
        <w:ind w:left="770" w:hanging="406"/>
        <w:jc w:val="both"/>
        <w:rPr>
          <w:rFonts w:ascii="Times New Roman" w:hAnsi="Times New Roman" w:cs="Times New Roman"/>
          <w:color w:val="000000" w:themeColor="text1"/>
          <w:sz w:val="22"/>
          <w:szCs w:val="22"/>
        </w:rPr>
      </w:pPr>
      <w:r w:rsidRPr="00BE68E0">
        <w:rPr>
          <w:rFonts w:ascii="Times New Roman" w:hAnsi="Times New Roman" w:cs="Times New Roman"/>
          <w:color w:val="000000" w:themeColor="text1"/>
          <w:sz w:val="22"/>
          <w:szCs w:val="22"/>
        </w:rPr>
        <w:t xml:space="preserve">Zamawiający żąda od Wykonawcy przedstawienia podmiotowych środków dowodowych, </w:t>
      </w:r>
      <w:r w:rsidR="007A7E3F">
        <w:rPr>
          <w:rFonts w:ascii="Times New Roman" w:hAnsi="Times New Roman" w:cs="Times New Roman"/>
          <w:color w:val="000000" w:themeColor="text1"/>
          <w:sz w:val="22"/>
          <w:szCs w:val="22"/>
        </w:rPr>
        <w:br/>
      </w:r>
      <w:r w:rsidRPr="00BE68E0">
        <w:rPr>
          <w:rFonts w:ascii="Times New Roman" w:hAnsi="Times New Roman" w:cs="Times New Roman"/>
          <w:color w:val="000000" w:themeColor="text1"/>
          <w:sz w:val="22"/>
          <w:szCs w:val="22"/>
        </w:rPr>
        <w:t xml:space="preserve">o których mowa w Rozdziale XIX pkt 1 ppkt 1 i 3, dotyczących podwykonawców niebędących podmiotami udostępniającymi zasoby na zasadach określonych w art. 118 ustawy, potwierdzających, że nie zachodzą wobec tych podwykonawców podstawy wykluczenia z postępowania. </w:t>
      </w:r>
    </w:p>
    <w:p w:rsidR="001E3CD5" w:rsidRDefault="001E3CD5" w:rsidP="00FB356F">
      <w:pPr>
        <w:pStyle w:val="Default"/>
        <w:numPr>
          <w:ilvl w:val="0"/>
          <w:numId w:val="21"/>
        </w:num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Do podmiotów </w:t>
      </w:r>
      <w:r w:rsidR="00071A1B">
        <w:rPr>
          <w:rFonts w:ascii="Times New Roman" w:hAnsi="Times New Roman" w:cs="Times New Roman"/>
          <w:color w:val="000000" w:themeColor="text1"/>
          <w:sz w:val="22"/>
          <w:szCs w:val="22"/>
        </w:rPr>
        <w:t xml:space="preserve">udostępniających zasoby na zasadach </w:t>
      </w:r>
      <w:r w:rsidR="00670616">
        <w:rPr>
          <w:rFonts w:ascii="Times New Roman" w:hAnsi="Times New Roman" w:cs="Times New Roman"/>
          <w:color w:val="000000" w:themeColor="text1"/>
          <w:sz w:val="22"/>
          <w:szCs w:val="22"/>
        </w:rPr>
        <w:t xml:space="preserve">określonych w </w:t>
      </w:r>
      <w:r w:rsidR="00071A1B">
        <w:rPr>
          <w:rFonts w:ascii="Times New Roman" w:hAnsi="Times New Roman" w:cs="Times New Roman"/>
          <w:color w:val="000000" w:themeColor="text1"/>
          <w:sz w:val="22"/>
          <w:szCs w:val="22"/>
        </w:rPr>
        <w:t xml:space="preserve">art. 118 ustawy, mających siedzibę lub miejsce zamieszkania poza terytorium Rzeczypospolitej Polskiej postanowienia pkt 9 i 10 stosuje się. </w:t>
      </w:r>
    </w:p>
    <w:p w:rsidR="001E3CD5" w:rsidRPr="001E3CD5" w:rsidRDefault="001E3CD5" w:rsidP="00FB356F">
      <w:pPr>
        <w:pStyle w:val="Default"/>
        <w:numPr>
          <w:ilvl w:val="0"/>
          <w:numId w:val="21"/>
        </w:numPr>
        <w:spacing w:line="276" w:lineRule="auto"/>
        <w:jc w:val="both"/>
        <w:rPr>
          <w:rFonts w:ascii="Times New Roman" w:hAnsi="Times New Roman" w:cs="Times New Roman"/>
          <w:color w:val="000000" w:themeColor="text1"/>
          <w:sz w:val="22"/>
          <w:szCs w:val="22"/>
        </w:rPr>
      </w:pPr>
      <w:r w:rsidRPr="001E3CD5">
        <w:rPr>
          <w:rFonts w:ascii="Times New Roman" w:hAnsi="Times New Roman" w:cs="Times New Roman"/>
          <w:sz w:val="22"/>
          <w:szCs w:val="22"/>
        </w:rPr>
        <w:t xml:space="preserve">Jeżeli jest to niezbędne do zapewnienia odpowiedniego przebiegu postępowania o udzielenie zamówienia, </w:t>
      </w:r>
      <w:r w:rsidR="004B6AE6">
        <w:rPr>
          <w:rFonts w:ascii="Times New Roman" w:hAnsi="Times New Roman" w:cs="Times New Roman"/>
          <w:sz w:val="22"/>
          <w:szCs w:val="22"/>
        </w:rPr>
        <w:t>Z</w:t>
      </w:r>
      <w:r w:rsidRPr="001E3CD5">
        <w:rPr>
          <w:rFonts w:ascii="Times New Roman" w:hAnsi="Times New Roman" w:cs="Times New Roman"/>
          <w:sz w:val="22"/>
          <w:szCs w:val="22"/>
        </w:rPr>
        <w:t xml:space="preserve">amawiający może na każdym etapie postępowania, w tym na etapie składania wniosków o dopuszczenie do udziału w postępowaniu lub niezwłocznie po ich złożeniu, wezwać </w:t>
      </w:r>
      <w:r w:rsidR="004B6AE6">
        <w:rPr>
          <w:rFonts w:ascii="Times New Roman" w:hAnsi="Times New Roman" w:cs="Times New Roman"/>
          <w:sz w:val="22"/>
          <w:szCs w:val="22"/>
        </w:rPr>
        <w:t>W</w:t>
      </w:r>
      <w:r w:rsidRPr="001E3CD5">
        <w:rPr>
          <w:rFonts w:ascii="Times New Roman" w:hAnsi="Times New Roman" w:cs="Times New Roman"/>
          <w:sz w:val="22"/>
          <w:szCs w:val="22"/>
        </w:rPr>
        <w:t>ykonawców do złożenia wszystkich lub niektórych podmiotowych środków dowodowych aktualnych na dzień ich złożenia.</w:t>
      </w:r>
    </w:p>
    <w:p w:rsidR="001E3CD5" w:rsidRPr="001E3CD5" w:rsidRDefault="001E3CD5" w:rsidP="00FB356F">
      <w:pPr>
        <w:pStyle w:val="Default"/>
        <w:numPr>
          <w:ilvl w:val="0"/>
          <w:numId w:val="21"/>
        </w:numPr>
        <w:spacing w:line="276" w:lineRule="auto"/>
        <w:jc w:val="both"/>
        <w:rPr>
          <w:rFonts w:ascii="Times New Roman" w:hAnsi="Times New Roman" w:cs="Times New Roman"/>
          <w:color w:val="000000" w:themeColor="text1"/>
          <w:sz w:val="22"/>
          <w:szCs w:val="22"/>
        </w:rPr>
      </w:pPr>
      <w:r w:rsidRPr="001E3CD5">
        <w:rPr>
          <w:rFonts w:ascii="Times New Roman" w:hAnsi="Times New Roman" w:cs="Times New Roman"/>
          <w:sz w:val="22"/>
          <w:szCs w:val="22"/>
        </w:rPr>
        <w:t xml:space="preserve">Jeżeli zachodzą uzasadnione podstawy do uznania, że złożone uprzednio podmiotowe środki dowodowe nie są już aktualne, </w:t>
      </w:r>
      <w:r w:rsidR="00173910">
        <w:rPr>
          <w:rFonts w:ascii="Times New Roman" w:hAnsi="Times New Roman" w:cs="Times New Roman"/>
          <w:sz w:val="22"/>
          <w:szCs w:val="22"/>
        </w:rPr>
        <w:t>Za</w:t>
      </w:r>
      <w:r w:rsidRPr="001E3CD5">
        <w:rPr>
          <w:rFonts w:ascii="Times New Roman" w:hAnsi="Times New Roman" w:cs="Times New Roman"/>
          <w:sz w:val="22"/>
          <w:szCs w:val="22"/>
        </w:rPr>
        <w:t xml:space="preserve">mawiający może w każdym czasie wezwać </w:t>
      </w:r>
      <w:r w:rsidR="00173910">
        <w:rPr>
          <w:rFonts w:ascii="Times New Roman" w:hAnsi="Times New Roman" w:cs="Times New Roman"/>
          <w:sz w:val="22"/>
          <w:szCs w:val="22"/>
        </w:rPr>
        <w:t>W</w:t>
      </w:r>
      <w:r w:rsidRPr="001E3CD5">
        <w:rPr>
          <w:rFonts w:ascii="Times New Roman" w:hAnsi="Times New Roman" w:cs="Times New Roman"/>
          <w:sz w:val="22"/>
          <w:szCs w:val="22"/>
        </w:rPr>
        <w:t xml:space="preserve">ykonawcę lub </w:t>
      </w:r>
      <w:r w:rsidR="00173910">
        <w:rPr>
          <w:rFonts w:ascii="Times New Roman" w:hAnsi="Times New Roman" w:cs="Times New Roman"/>
          <w:sz w:val="22"/>
          <w:szCs w:val="22"/>
        </w:rPr>
        <w:lastRenderedPageBreak/>
        <w:t>W</w:t>
      </w:r>
      <w:r w:rsidRPr="001E3CD5">
        <w:rPr>
          <w:rFonts w:ascii="Times New Roman" w:hAnsi="Times New Roman" w:cs="Times New Roman"/>
          <w:sz w:val="22"/>
          <w:szCs w:val="22"/>
        </w:rPr>
        <w:t>ykonawców do złożenia wszystkich lub niektórych podmiotowych środków dowodowych aktualnych na dzień ich złożenia.</w:t>
      </w:r>
    </w:p>
    <w:p w:rsidR="00C44589" w:rsidRPr="00903963" w:rsidRDefault="001E3CD5" w:rsidP="00FB356F">
      <w:pPr>
        <w:pStyle w:val="Default"/>
        <w:numPr>
          <w:ilvl w:val="0"/>
          <w:numId w:val="21"/>
        </w:numPr>
        <w:spacing w:line="276" w:lineRule="auto"/>
        <w:jc w:val="both"/>
        <w:rPr>
          <w:rFonts w:ascii="Times New Roman" w:hAnsi="Times New Roman" w:cs="Times New Roman"/>
          <w:color w:val="000000" w:themeColor="text1"/>
          <w:sz w:val="22"/>
          <w:szCs w:val="22"/>
        </w:rPr>
      </w:pPr>
      <w:r>
        <w:rPr>
          <w:rFonts w:ascii="Times New Roman" w:hAnsi="Times New Roman" w:cs="Times New Roman"/>
          <w:sz w:val="22"/>
          <w:szCs w:val="22"/>
        </w:rPr>
        <w:t>W przypadku Wykonawców wspólnie ubiegających się o udzielenie zamówienia podmiotowe środki dowodowe wymieniono w Rozdziale XIX w pkt 1 ppkt 1</w:t>
      </w:r>
      <w:r w:rsidR="00BE68E0">
        <w:rPr>
          <w:rFonts w:ascii="Times New Roman" w:hAnsi="Times New Roman" w:cs="Times New Roman"/>
          <w:sz w:val="22"/>
          <w:szCs w:val="22"/>
        </w:rPr>
        <w:t xml:space="preserve">, 2, </w:t>
      </w:r>
      <w:r>
        <w:rPr>
          <w:rFonts w:ascii="Times New Roman" w:hAnsi="Times New Roman" w:cs="Times New Roman"/>
          <w:sz w:val="22"/>
          <w:szCs w:val="22"/>
        </w:rPr>
        <w:t>3 na potwierdzenie podstaw wykluczenia</w:t>
      </w:r>
      <w:r w:rsidR="002A6BD3">
        <w:rPr>
          <w:rFonts w:ascii="Times New Roman" w:hAnsi="Times New Roman" w:cs="Times New Roman"/>
          <w:sz w:val="22"/>
          <w:szCs w:val="22"/>
        </w:rPr>
        <w:t xml:space="preserve"> składa każdy z Wykonawców wspólnie ubiegających się.</w:t>
      </w:r>
    </w:p>
    <w:p w:rsidR="00903963" w:rsidRPr="009046CB" w:rsidRDefault="00903963" w:rsidP="00FB356F">
      <w:pPr>
        <w:pStyle w:val="Default"/>
        <w:numPr>
          <w:ilvl w:val="0"/>
          <w:numId w:val="21"/>
        </w:numPr>
        <w:spacing w:line="276" w:lineRule="auto"/>
        <w:jc w:val="both"/>
        <w:rPr>
          <w:rFonts w:ascii="Times New Roman" w:hAnsi="Times New Roman" w:cs="Times New Roman"/>
          <w:color w:val="000000" w:themeColor="text1"/>
          <w:sz w:val="22"/>
          <w:szCs w:val="22"/>
        </w:rPr>
      </w:pPr>
      <w:r>
        <w:rPr>
          <w:rFonts w:ascii="Times New Roman" w:hAnsi="Times New Roman" w:cs="Times New Roman"/>
          <w:sz w:val="22"/>
          <w:szCs w:val="22"/>
        </w:rPr>
        <w:t xml:space="preserve">W przypadku podmiotu, na którego zdolnościach lub sytuacji Wykonawca polega, na zasadach określonych w art. 118 ustawy Wykonawca składa </w:t>
      </w:r>
      <w:r w:rsidRPr="001E3CD5">
        <w:rPr>
          <w:rFonts w:ascii="Times New Roman" w:hAnsi="Times New Roman" w:cs="Times New Roman"/>
          <w:sz w:val="22"/>
          <w:szCs w:val="22"/>
        </w:rPr>
        <w:t>podmiotow</w:t>
      </w:r>
      <w:r>
        <w:rPr>
          <w:rFonts w:ascii="Times New Roman" w:hAnsi="Times New Roman" w:cs="Times New Roman"/>
          <w:sz w:val="22"/>
          <w:szCs w:val="22"/>
        </w:rPr>
        <w:t>e</w:t>
      </w:r>
      <w:r w:rsidRPr="001E3CD5">
        <w:rPr>
          <w:rFonts w:ascii="Times New Roman" w:hAnsi="Times New Roman" w:cs="Times New Roman"/>
          <w:sz w:val="22"/>
          <w:szCs w:val="22"/>
        </w:rPr>
        <w:t xml:space="preserve"> środ</w:t>
      </w:r>
      <w:r>
        <w:rPr>
          <w:rFonts w:ascii="Times New Roman" w:hAnsi="Times New Roman" w:cs="Times New Roman"/>
          <w:sz w:val="22"/>
          <w:szCs w:val="22"/>
        </w:rPr>
        <w:t>ki</w:t>
      </w:r>
      <w:r w:rsidRPr="001E3CD5">
        <w:rPr>
          <w:rFonts w:ascii="Times New Roman" w:hAnsi="Times New Roman" w:cs="Times New Roman"/>
          <w:sz w:val="22"/>
          <w:szCs w:val="22"/>
        </w:rPr>
        <w:t xml:space="preserve"> dowodow</w:t>
      </w:r>
      <w:r>
        <w:rPr>
          <w:rFonts w:ascii="Times New Roman" w:hAnsi="Times New Roman" w:cs="Times New Roman"/>
          <w:sz w:val="22"/>
          <w:szCs w:val="22"/>
        </w:rPr>
        <w:t xml:space="preserve">e wymienione </w:t>
      </w:r>
      <w:r w:rsidR="008257A6">
        <w:rPr>
          <w:rFonts w:ascii="Times New Roman" w:hAnsi="Times New Roman" w:cs="Times New Roman"/>
          <w:sz w:val="22"/>
          <w:szCs w:val="22"/>
        </w:rPr>
        <w:br/>
      </w:r>
      <w:r w:rsidRPr="009046CB">
        <w:rPr>
          <w:rFonts w:ascii="Times New Roman" w:hAnsi="Times New Roman" w:cs="Times New Roman"/>
          <w:color w:val="000000" w:themeColor="text1"/>
          <w:sz w:val="22"/>
          <w:szCs w:val="22"/>
        </w:rPr>
        <w:t>w Rozdziale XIX pkt 1 ppkt 1 i 3.</w:t>
      </w:r>
    </w:p>
    <w:p w:rsidR="000F2402" w:rsidRPr="00173910" w:rsidRDefault="00E72CC6" w:rsidP="00FB356F">
      <w:pPr>
        <w:pStyle w:val="Default"/>
        <w:numPr>
          <w:ilvl w:val="0"/>
          <w:numId w:val="21"/>
        </w:numPr>
        <w:spacing w:line="276" w:lineRule="auto"/>
        <w:jc w:val="both"/>
        <w:rPr>
          <w:rFonts w:ascii="Times New Roman" w:hAnsi="Times New Roman" w:cs="Times New Roman"/>
          <w:color w:val="000000" w:themeColor="text1"/>
          <w:sz w:val="22"/>
          <w:szCs w:val="22"/>
        </w:rPr>
      </w:pPr>
      <w:r w:rsidRPr="00173910">
        <w:rPr>
          <w:rFonts w:ascii="Times New Roman" w:hAnsi="Times New Roman" w:cs="Times New Roman"/>
          <w:color w:val="000000" w:themeColor="text1"/>
          <w:sz w:val="22"/>
          <w:szCs w:val="22"/>
        </w:rPr>
        <w:t xml:space="preserve">Podmiotowe środki dowodowe oraz inne dokumenty lub doświadczenia należy przekazać Zamawiającemu przy użyciu środków komunikacji elektronicznej opisanych w SWZ za pomocą platformy zakupowej pod adresem: </w:t>
      </w:r>
      <w:hyperlink r:id="rId28" w:history="1">
        <w:r w:rsidRPr="00FB356F">
          <w:rPr>
            <w:rStyle w:val="Hipercze"/>
            <w:rFonts w:ascii="Times New Roman" w:hAnsi="Times New Roman" w:cs="Times New Roman"/>
            <w:b/>
            <w:bCs/>
            <w:color w:val="0070C0"/>
            <w:sz w:val="22"/>
            <w:szCs w:val="22"/>
            <w:u w:val="none"/>
          </w:rPr>
          <w:t>https://platformazakupowa.pl/pn/kwp_radom</w:t>
        </w:r>
      </w:hyperlink>
      <w:r w:rsidRPr="00173910">
        <w:rPr>
          <w:rFonts w:ascii="Times New Roman" w:hAnsi="Times New Roman" w:cs="Times New Roman"/>
          <w:bCs/>
          <w:color w:val="000000" w:themeColor="text1"/>
          <w:sz w:val="22"/>
          <w:szCs w:val="22"/>
        </w:rPr>
        <w:t xml:space="preserve">, w zakresie </w:t>
      </w:r>
      <w:r w:rsidR="009046CB" w:rsidRPr="00173910">
        <w:rPr>
          <w:rFonts w:ascii="Times New Roman" w:hAnsi="Times New Roman" w:cs="Times New Roman"/>
          <w:bCs/>
          <w:color w:val="000000" w:themeColor="text1"/>
          <w:sz w:val="22"/>
          <w:szCs w:val="22"/>
        </w:rPr>
        <w:br/>
      </w:r>
      <w:r w:rsidRPr="00173910">
        <w:rPr>
          <w:rFonts w:ascii="Times New Roman" w:hAnsi="Times New Roman" w:cs="Times New Roman"/>
          <w:bCs/>
          <w:color w:val="000000" w:themeColor="text1"/>
          <w:sz w:val="22"/>
          <w:szCs w:val="22"/>
        </w:rPr>
        <w:t>i sposobie określonych w przepisach</w:t>
      </w:r>
      <w:r w:rsidR="00FB356F">
        <w:rPr>
          <w:rFonts w:ascii="Times New Roman" w:hAnsi="Times New Roman" w:cs="Times New Roman"/>
          <w:bCs/>
          <w:color w:val="000000" w:themeColor="text1"/>
          <w:sz w:val="22"/>
          <w:szCs w:val="22"/>
        </w:rPr>
        <w:t xml:space="preserve"> </w:t>
      </w:r>
      <w:r w:rsidR="00BE68E0" w:rsidRPr="00173910">
        <w:rPr>
          <w:rFonts w:ascii="Times New Roman" w:eastAsia="Times New Roman" w:hAnsi="Times New Roman" w:cs="Times New Roman"/>
          <w:color w:val="000000" w:themeColor="text1"/>
          <w:sz w:val="22"/>
          <w:szCs w:val="22"/>
          <w:lang w:eastAsia="pl-PL"/>
        </w:rPr>
        <w:t xml:space="preserve">Rozporządzenia Ministra Rozwoju, Pracy i Technologii </w:t>
      </w:r>
      <w:r w:rsidR="00FB356F">
        <w:rPr>
          <w:rFonts w:ascii="Times New Roman" w:eastAsia="Times New Roman" w:hAnsi="Times New Roman" w:cs="Times New Roman"/>
          <w:color w:val="000000" w:themeColor="text1"/>
          <w:sz w:val="22"/>
          <w:szCs w:val="22"/>
          <w:lang w:eastAsia="pl-PL"/>
        </w:rPr>
        <w:br/>
      </w:r>
      <w:r w:rsidR="00BE68E0" w:rsidRPr="00173910">
        <w:rPr>
          <w:rFonts w:ascii="Times New Roman" w:eastAsia="Times New Roman" w:hAnsi="Times New Roman" w:cs="Times New Roman"/>
          <w:color w:val="000000" w:themeColor="text1"/>
          <w:sz w:val="22"/>
          <w:szCs w:val="22"/>
          <w:lang w:eastAsia="pl-PL"/>
        </w:rPr>
        <w:t>z dnia 23 grudnia 2020 r. w sprawie podmiotowych środków dowodowych oraz innych dokumentów lub oświadczeń, jakich może żądać Zamawiający od Wykonawcy (Dz. U. 2020 r. poz. 2415)</w:t>
      </w:r>
      <w:r w:rsidR="00BE68E0" w:rsidRPr="00173910">
        <w:rPr>
          <w:rFonts w:ascii="Times New Roman" w:hAnsi="Times New Roman" w:cs="Times New Roman"/>
          <w:color w:val="000000" w:themeColor="text1"/>
          <w:sz w:val="22"/>
          <w:szCs w:val="22"/>
        </w:rPr>
        <w:t>, Wykonawca składa w formie elektronicznej, w postaci elektronicznej opatrzone kwalifikowanym podpisem elektronicznym, w formie pisemnej lub w formie dokumentowej, w zakresie i w sposób określony w przepisach wydanych na podstawie art. 70 ustawy.</w:t>
      </w:r>
    </w:p>
    <w:p w:rsidR="00E72CC6" w:rsidRPr="00173910" w:rsidRDefault="00E72CC6" w:rsidP="00FB356F">
      <w:pPr>
        <w:pStyle w:val="Default"/>
        <w:spacing w:line="276" w:lineRule="auto"/>
        <w:ind w:left="360"/>
        <w:jc w:val="both"/>
        <w:rPr>
          <w:rFonts w:ascii="Times New Roman" w:hAnsi="Times New Roman" w:cs="Times New Roman"/>
          <w:color w:val="000000" w:themeColor="text1"/>
          <w:sz w:val="22"/>
          <w:szCs w:val="22"/>
        </w:rPr>
      </w:pPr>
      <w:r w:rsidRPr="00173910">
        <w:rPr>
          <w:rFonts w:ascii="Times New Roman" w:hAnsi="Times New Roman" w:cs="Times New Roman"/>
          <w:sz w:val="22"/>
          <w:szCs w:val="22"/>
        </w:rPr>
        <w:t>Podmiotowe środki dowodowe sporządzone w języku obcym muszą być złożone</w:t>
      </w:r>
      <w:r w:rsidR="00F6117C" w:rsidRPr="00173910">
        <w:rPr>
          <w:rFonts w:ascii="Times New Roman" w:hAnsi="Times New Roman" w:cs="Times New Roman"/>
          <w:sz w:val="22"/>
          <w:szCs w:val="22"/>
        </w:rPr>
        <w:t xml:space="preserve"> wraz </w:t>
      </w:r>
      <w:r w:rsidR="00173910">
        <w:rPr>
          <w:rFonts w:ascii="Times New Roman" w:hAnsi="Times New Roman" w:cs="Times New Roman"/>
          <w:sz w:val="22"/>
          <w:szCs w:val="22"/>
        </w:rPr>
        <w:br/>
      </w:r>
      <w:r w:rsidR="00F6117C" w:rsidRPr="00173910">
        <w:rPr>
          <w:rFonts w:ascii="Times New Roman" w:hAnsi="Times New Roman" w:cs="Times New Roman"/>
          <w:sz w:val="22"/>
          <w:szCs w:val="22"/>
        </w:rPr>
        <w:t xml:space="preserve">z tłumaczeniem na język </w:t>
      </w:r>
      <w:r w:rsidRPr="00173910">
        <w:rPr>
          <w:rFonts w:ascii="Times New Roman" w:hAnsi="Times New Roman" w:cs="Times New Roman"/>
          <w:sz w:val="22"/>
          <w:szCs w:val="22"/>
        </w:rPr>
        <w:t>polsk</w:t>
      </w:r>
      <w:r w:rsidR="00F6117C" w:rsidRPr="00173910">
        <w:rPr>
          <w:rFonts w:ascii="Times New Roman" w:hAnsi="Times New Roman" w:cs="Times New Roman"/>
          <w:sz w:val="22"/>
          <w:szCs w:val="22"/>
        </w:rPr>
        <w:t>i.</w:t>
      </w:r>
    </w:p>
    <w:p w:rsidR="00E72CC6" w:rsidRPr="00E72CC6" w:rsidRDefault="00E72CC6" w:rsidP="00E72CC6">
      <w:pPr>
        <w:pStyle w:val="Default"/>
        <w:spacing w:line="360" w:lineRule="auto"/>
        <w:ind w:left="360"/>
        <w:jc w:val="both"/>
        <w:rPr>
          <w:rFonts w:ascii="Times New Roman" w:hAnsi="Times New Roman" w:cs="Times New Roman"/>
          <w:color w:val="000000" w:themeColor="text1"/>
          <w:sz w:val="22"/>
          <w:szCs w:val="22"/>
        </w:rPr>
      </w:pPr>
    </w:p>
    <w:p w:rsidR="003661A7" w:rsidRPr="00205F8C" w:rsidRDefault="00C44589" w:rsidP="003661A7">
      <w:pPr>
        <w:pStyle w:val="Akapitzlist"/>
        <w:numPr>
          <w:ilvl w:val="0"/>
          <w:numId w:val="2"/>
        </w:numPr>
        <w:spacing w:line="360" w:lineRule="auto"/>
        <w:ind w:left="756" w:hanging="364"/>
        <w:jc w:val="both"/>
        <w:rPr>
          <w:rFonts w:ascii="Times New Roman" w:hAnsi="Times New Roman" w:cs="Times New Roman"/>
          <w:b/>
        </w:rPr>
      </w:pPr>
      <w:r w:rsidRPr="00263332">
        <w:rPr>
          <w:rFonts w:ascii="Times New Roman" w:hAnsi="Times New Roman" w:cs="Times New Roman"/>
          <w:b/>
        </w:rPr>
        <w:t>Sposób obliczenia ceny</w:t>
      </w:r>
    </w:p>
    <w:p w:rsidR="00D51C90" w:rsidRPr="00847BCB" w:rsidRDefault="009878D8" w:rsidP="00756DD9">
      <w:pPr>
        <w:pStyle w:val="Akapitzlist"/>
        <w:numPr>
          <w:ilvl w:val="0"/>
          <w:numId w:val="49"/>
        </w:numPr>
        <w:jc w:val="both"/>
        <w:rPr>
          <w:rFonts w:ascii="Times New Roman" w:hAnsi="Times New Roman" w:cs="Times New Roman"/>
          <w:color w:val="000000" w:themeColor="text1"/>
        </w:rPr>
      </w:pPr>
      <w:r w:rsidRPr="00C201B2">
        <w:rPr>
          <w:rFonts w:ascii="Times New Roman" w:hAnsi="Times New Roman" w:cs="Times New Roman"/>
          <w:color w:val="000000" w:themeColor="text1"/>
        </w:rPr>
        <w:t>Wykonawca poda cenę oferty w Formularzu ofertowym sporządzonym według wzoru stanowiącego</w:t>
      </w:r>
      <w:r w:rsidRPr="00C201B2">
        <w:rPr>
          <w:rFonts w:ascii="Times New Roman" w:hAnsi="Times New Roman" w:cs="Times New Roman"/>
          <w:b/>
          <w:color w:val="0070C0"/>
        </w:rPr>
        <w:t xml:space="preserve"> </w:t>
      </w:r>
      <w:r w:rsidRPr="00C201B2">
        <w:rPr>
          <w:rFonts w:ascii="Arial Black" w:eastAsia="Calibri" w:hAnsi="Arial Black" w:cs="Times New Roman"/>
          <w:color w:val="0070C0"/>
          <w:sz w:val="18"/>
          <w:szCs w:val="18"/>
        </w:rPr>
        <w:t xml:space="preserve">załącznik nr </w:t>
      </w:r>
      <w:r w:rsidR="00847BCB">
        <w:rPr>
          <w:rFonts w:ascii="Arial Black" w:eastAsia="Calibri" w:hAnsi="Arial Black" w:cs="Times New Roman"/>
          <w:color w:val="0070C0"/>
          <w:sz w:val="18"/>
          <w:szCs w:val="18"/>
        </w:rPr>
        <w:t>4</w:t>
      </w:r>
      <w:r w:rsidRPr="00C201B2">
        <w:rPr>
          <w:rFonts w:ascii="Arial Black" w:eastAsia="Calibri" w:hAnsi="Arial Black" w:cs="Times New Roman"/>
          <w:color w:val="0070C0"/>
          <w:sz w:val="18"/>
          <w:szCs w:val="18"/>
        </w:rPr>
        <w:t xml:space="preserve"> do SWZ</w:t>
      </w:r>
      <w:r w:rsidRPr="00C201B2">
        <w:rPr>
          <w:rFonts w:ascii="Times New Roman" w:hAnsi="Times New Roman" w:cs="Times New Roman"/>
          <w:color w:val="0070C0"/>
        </w:rPr>
        <w:t>,</w:t>
      </w:r>
      <w:r w:rsidRPr="00C201B2">
        <w:rPr>
          <w:rFonts w:ascii="Times New Roman" w:hAnsi="Times New Roman" w:cs="Times New Roman"/>
          <w:color w:val="000000" w:themeColor="text1"/>
        </w:rPr>
        <w:t xml:space="preserve"> jako cenę brutto</w:t>
      </w:r>
      <w:r w:rsidR="00DE0549">
        <w:rPr>
          <w:rFonts w:ascii="Times New Roman" w:hAnsi="Times New Roman" w:cs="Times New Roman"/>
          <w:color w:val="000000" w:themeColor="text1"/>
        </w:rPr>
        <w:t xml:space="preserve">, </w:t>
      </w:r>
      <w:r w:rsidRPr="00C201B2">
        <w:rPr>
          <w:rFonts w:ascii="Times New Roman" w:hAnsi="Times New Roman" w:cs="Times New Roman"/>
          <w:color w:val="000000" w:themeColor="text1"/>
        </w:rPr>
        <w:t xml:space="preserve"> stawk</w:t>
      </w:r>
      <w:r w:rsidR="00DE0549">
        <w:rPr>
          <w:rFonts w:ascii="Times New Roman" w:hAnsi="Times New Roman" w:cs="Times New Roman"/>
          <w:color w:val="000000" w:themeColor="text1"/>
        </w:rPr>
        <w:t>ę</w:t>
      </w:r>
      <w:r w:rsidRPr="00C201B2">
        <w:rPr>
          <w:rFonts w:ascii="Times New Roman" w:hAnsi="Times New Roman" w:cs="Times New Roman"/>
          <w:color w:val="000000" w:themeColor="text1"/>
        </w:rPr>
        <w:t xml:space="preserve"> podatku od towarów i usług (VAT)</w:t>
      </w:r>
      <w:r w:rsidR="00DE0549">
        <w:rPr>
          <w:rFonts w:ascii="Times New Roman" w:hAnsi="Times New Roman" w:cs="Times New Roman"/>
          <w:color w:val="000000" w:themeColor="text1"/>
        </w:rPr>
        <w:t xml:space="preserve">, kwotę podatku </w:t>
      </w:r>
      <w:r w:rsidR="00DE0549" w:rsidRPr="00C201B2">
        <w:rPr>
          <w:rFonts w:ascii="Times New Roman" w:hAnsi="Times New Roman" w:cs="Times New Roman"/>
          <w:color w:val="000000" w:themeColor="text1"/>
        </w:rPr>
        <w:t>od towarów i usług (VAT)</w:t>
      </w:r>
      <w:r w:rsidRPr="00C201B2">
        <w:rPr>
          <w:rFonts w:ascii="Times New Roman" w:hAnsi="Times New Roman" w:cs="Times New Roman"/>
          <w:color w:val="000000" w:themeColor="text1"/>
        </w:rPr>
        <w:t xml:space="preserve"> oraz cenę netto</w:t>
      </w:r>
      <w:r w:rsidR="00DE0549">
        <w:rPr>
          <w:rFonts w:ascii="Times New Roman" w:hAnsi="Times New Roman" w:cs="Times New Roman"/>
          <w:color w:val="000000" w:themeColor="text1"/>
        </w:rPr>
        <w:t>.</w:t>
      </w:r>
      <w:r w:rsidRPr="00C201B2">
        <w:rPr>
          <w:rFonts w:ascii="Times New Roman" w:hAnsi="Times New Roman" w:cs="Times New Roman"/>
          <w:color w:val="000000" w:themeColor="text1"/>
        </w:rPr>
        <w:t xml:space="preserve">  </w:t>
      </w:r>
      <w:r w:rsidR="00847BCB">
        <w:rPr>
          <w:rFonts w:ascii="Times New Roman" w:hAnsi="Times New Roman" w:cs="Times New Roman"/>
          <w:color w:val="000000" w:themeColor="text1"/>
        </w:rPr>
        <w:t xml:space="preserve">Wraz z Formularzem ofertowym wykonawca składa Cennik – wykaz asortymentowo ilościowy stanowiący integralną część Formularza ofertowego  - </w:t>
      </w:r>
      <w:r w:rsidR="00847BCB" w:rsidRPr="00847BCB">
        <w:rPr>
          <w:rFonts w:ascii="Arial Black" w:hAnsi="Arial Black" w:cs="Times New Roman"/>
          <w:color w:val="0070C0"/>
          <w:sz w:val="18"/>
          <w:szCs w:val="18"/>
        </w:rPr>
        <w:t>załącznik nr 1 do SWZ</w:t>
      </w:r>
      <w:r w:rsidR="00847BCB">
        <w:rPr>
          <w:rFonts w:ascii="Times New Roman" w:hAnsi="Times New Roman" w:cs="Times New Roman"/>
          <w:color w:val="000000" w:themeColor="text1"/>
        </w:rPr>
        <w:t xml:space="preserve">.  </w:t>
      </w:r>
      <w:r w:rsidR="00C201B2" w:rsidRPr="00C201B2">
        <w:rPr>
          <w:rFonts w:ascii="Times New Roman" w:hAnsi="Times New Roman" w:cs="Times New Roman"/>
          <w:color w:val="000000" w:themeColor="text1"/>
        </w:rPr>
        <w:t>W</w:t>
      </w:r>
      <w:r w:rsidRPr="00C201B2">
        <w:rPr>
          <w:rFonts w:ascii="Times New Roman" w:hAnsi="Times New Roman" w:cs="Times New Roman"/>
        </w:rPr>
        <w:t xml:space="preserve">ykonawca wypełni wszystkie pozycje </w:t>
      </w:r>
      <w:r w:rsidR="00847BCB">
        <w:rPr>
          <w:rFonts w:ascii="Times New Roman" w:hAnsi="Times New Roman" w:cs="Times New Roman"/>
        </w:rPr>
        <w:t xml:space="preserve">Cennika – wykazu </w:t>
      </w:r>
      <w:r w:rsidRPr="00C201B2">
        <w:rPr>
          <w:rFonts w:ascii="Times New Roman" w:hAnsi="Times New Roman" w:cs="Times New Roman"/>
        </w:rPr>
        <w:t>asortymentowo ilościow</w:t>
      </w:r>
      <w:r w:rsidR="00847BCB">
        <w:rPr>
          <w:rFonts w:ascii="Times New Roman" w:hAnsi="Times New Roman" w:cs="Times New Roman"/>
        </w:rPr>
        <w:t>ego</w:t>
      </w:r>
      <w:r w:rsidR="00C201B2">
        <w:rPr>
          <w:rFonts w:ascii="Times New Roman" w:hAnsi="Times New Roman" w:cs="Times New Roman"/>
        </w:rPr>
        <w:t xml:space="preserve"> podając ceny jednostkowe </w:t>
      </w:r>
      <w:r w:rsidR="00847BCB">
        <w:rPr>
          <w:rFonts w:ascii="Times New Roman" w:hAnsi="Times New Roman" w:cs="Times New Roman"/>
        </w:rPr>
        <w:t>brutto</w:t>
      </w:r>
      <w:r w:rsidR="00C201B2">
        <w:rPr>
          <w:rFonts w:ascii="Times New Roman" w:hAnsi="Times New Roman" w:cs="Times New Roman"/>
        </w:rPr>
        <w:t xml:space="preserve"> </w:t>
      </w:r>
      <w:r w:rsidR="00847BCB">
        <w:rPr>
          <w:rFonts w:ascii="Times New Roman" w:hAnsi="Times New Roman" w:cs="Times New Roman"/>
        </w:rPr>
        <w:t xml:space="preserve">oraz wartość brutto dla poszczególnego asortymentu oraz łączną wartość oferty. </w:t>
      </w:r>
      <w:r w:rsidR="00D51C90">
        <w:rPr>
          <w:rFonts w:ascii="Times New Roman" w:hAnsi="Times New Roman" w:cs="Times New Roman"/>
        </w:rPr>
        <w:t>Cen</w:t>
      </w:r>
      <w:r w:rsidR="00847BCB">
        <w:rPr>
          <w:rFonts w:ascii="Times New Roman" w:hAnsi="Times New Roman" w:cs="Times New Roman"/>
        </w:rPr>
        <w:t>a</w:t>
      </w:r>
      <w:r w:rsidR="00D51C90">
        <w:rPr>
          <w:rFonts w:ascii="Times New Roman" w:hAnsi="Times New Roman" w:cs="Times New Roman"/>
        </w:rPr>
        <w:t xml:space="preserve"> wyliczon</w:t>
      </w:r>
      <w:r w:rsidR="00847BCB">
        <w:rPr>
          <w:rFonts w:ascii="Times New Roman" w:hAnsi="Times New Roman" w:cs="Times New Roman"/>
        </w:rPr>
        <w:t>a</w:t>
      </w:r>
      <w:r w:rsidR="00D51C90">
        <w:rPr>
          <w:rFonts w:ascii="Times New Roman" w:hAnsi="Times New Roman" w:cs="Times New Roman"/>
        </w:rPr>
        <w:t xml:space="preserve"> w </w:t>
      </w:r>
      <w:r w:rsidR="00847BCB">
        <w:rPr>
          <w:rFonts w:ascii="Times New Roman" w:hAnsi="Times New Roman" w:cs="Times New Roman"/>
        </w:rPr>
        <w:t xml:space="preserve">Cenniku – wykazie asortymentowo ilościowym </w:t>
      </w:r>
      <w:r w:rsidR="00D51C90">
        <w:rPr>
          <w:rFonts w:ascii="Times New Roman" w:hAnsi="Times New Roman" w:cs="Times New Roman"/>
        </w:rPr>
        <w:t>mus</w:t>
      </w:r>
      <w:r w:rsidR="00847BCB">
        <w:rPr>
          <w:rFonts w:ascii="Times New Roman" w:hAnsi="Times New Roman" w:cs="Times New Roman"/>
        </w:rPr>
        <w:t>i</w:t>
      </w:r>
      <w:r w:rsidR="00D51C90">
        <w:rPr>
          <w:rFonts w:ascii="Times New Roman" w:hAnsi="Times New Roman" w:cs="Times New Roman"/>
        </w:rPr>
        <w:t xml:space="preserve"> być tożsam</w:t>
      </w:r>
      <w:r w:rsidR="00847BCB">
        <w:rPr>
          <w:rFonts w:ascii="Times New Roman" w:hAnsi="Times New Roman" w:cs="Times New Roman"/>
        </w:rPr>
        <w:t>a</w:t>
      </w:r>
      <w:r w:rsidR="00D51C90">
        <w:rPr>
          <w:rFonts w:ascii="Times New Roman" w:hAnsi="Times New Roman" w:cs="Times New Roman"/>
        </w:rPr>
        <w:t xml:space="preserve"> z ceną podaną w Formularzu ofertowym w  kryterium – Cena.</w:t>
      </w:r>
    </w:p>
    <w:p w:rsidR="00847BCB" w:rsidRPr="00D51C90" w:rsidRDefault="00847BCB" w:rsidP="00847BCB">
      <w:pPr>
        <w:pStyle w:val="Akapitzlist"/>
        <w:jc w:val="both"/>
        <w:rPr>
          <w:rFonts w:ascii="Times New Roman" w:hAnsi="Times New Roman" w:cs="Times New Roman"/>
          <w:color w:val="000000" w:themeColor="text1"/>
        </w:rPr>
      </w:pPr>
      <w:r>
        <w:rPr>
          <w:rFonts w:ascii="Times New Roman" w:hAnsi="Times New Roman" w:cs="Times New Roman"/>
          <w:color w:val="000000" w:themeColor="text1"/>
        </w:rPr>
        <w:t xml:space="preserve">W przypadku gdy wykonawca nie złoży </w:t>
      </w:r>
      <w:r w:rsidR="00DE0549">
        <w:rPr>
          <w:rFonts w:ascii="Times New Roman" w:hAnsi="Times New Roman" w:cs="Times New Roman"/>
          <w:color w:val="000000" w:themeColor="text1"/>
        </w:rPr>
        <w:t xml:space="preserve">Cennika – wykazu asortymentowo ilościowego wraz z Formularzem ofertowym, oferta podlegała będzie odrzuceniu. </w:t>
      </w:r>
    </w:p>
    <w:p w:rsidR="009878D8" w:rsidRPr="00C201B2" w:rsidRDefault="009878D8" w:rsidP="00756DD9">
      <w:pPr>
        <w:pStyle w:val="Akapitzlist"/>
        <w:numPr>
          <w:ilvl w:val="0"/>
          <w:numId w:val="49"/>
        </w:numPr>
        <w:jc w:val="both"/>
        <w:rPr>
          <w:rFonts w:ascii="Times New Roman" w:hAnsi="Times New Roman" w:cs="Times New Roman"/>
          <w:color w:val="000000" w:themeColor="text1"/>
        </w:rPr>
      </w:pPr>
      <w:r w:rsidRPr="00C201B2">
        <w:rPr>
          <w:rFonts w:ascii="Times New Roman" w:hAnsi="Times New Roman" w:cs="Times New Roman"/>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t>
      </w:r>
      <w:r w:rsidR="00D51C90">
        <w:rPr>
          <w:rFonts w:ascii="Times New Roman" w:hAnsi="Times New Roman" w:cs="Times New Roman"/>
          <w:color w:val="000000" w:themeColor="text1"/>
        </w:rPr>
        <w:t>P</w:t>
      </w:r>
      <w:r w:rsidRPr="00C201B2">
        <w:rPr>
          <w:rFonts w:ascii="Times New Roman" w:hAnsi="Times New Roman" w:cs="Times New Roman"/>
          <w:color w:val="000000" w:themeColor="text1"/>
        </w:rPr>
        <w:t xml:space="preserve">zp w związku z at. 223 ust. 2 pkt 3 </w:t>
      </w:r>
      <w:r w:rsidR="00D51C90">
        <w:rPr>
          <w:rFonts w:ascii="Times New Roman" w:hAnsi="Times New Roman" w:cs="Times New Roman"/>
          <w:color w:val="000000" w:themeColor="text1"/>
        </w:rPr>
        <w:t>P</w:t>
      </w:r>
      <w:r w:rsidRPr="00C201B2">
        <w:rPr>
          <w:rFonts w:ascii="Times New Roman" w:hAnsi="Times New Roman" w:cs="Times New Roman"/>
          <w:color w:val="000000" w:themeColor="text1"/>
        </w:rPr>
        <w:t>zp).</w:t>
      </w:r>
    </w:p>
    <w:p w:rsidR="00FB356F" w:rsidRPr="009878D8" w:rsidRDefault="00E07B54" w:rsidP="00756DD9">
      <w:pPr>
        <w:pStyle w:val="Akapitzlist"/>
        <w:numPr>
          <w:ilvl w:val="0"/>
          <w:numId w:val="49"/>
        </w:numPr>
        <w:spacing w:after="0" w:line="240" w:lineRule="auto"/>
        <w:jc w:val="both"/>
        <w:rPr>
          <w:rFonts w:ascii="Times New Roman" w:hAnsi="Times New Roman" w:cs="Times New Roman"/>
          <w:color w:val="000000" w:themeColor="text1"/>
        </w:rPr>
      </w:pPr>
      <w:r w:rsidRPr="009878D8">
        <w:rPr>
          <w:rFonts w:ascii="Times New Roman" w:hAnsi="Times New Roman" w:cs="Times New Roman"/>
        </w:rPr>
        <w:t>C</w:t>
      </w:r>
      <w:r w:rsidR="00FB356F" w:rsidRPr="009878D8">
        <w:rPr>
          <w:rFonts w:ascii="Times New Roman" w:hAnsi="Times New Roman" w:cs="Times New Roman"/>
        </w:rPr>
        <w:t>ena oferty winn</w:t>
      </w:r>
      <w:r w:rsidRPr="009878D8">
        <w:rPr>
          <w:rFonts w:ascii="Times New Roman" w:hAnsi="Times New Roman" w:cs="Times New Roman"/>
        </w:rPr>
        <w:t>a</w:t>
      </w:r>
      <w:r w:rsidR="00FB356F" w:rsidRPr="009878D8">
        <w:rPr>
          <w:rFonts w:ascii="Times New Roman" w:hAnsi="Times New Roman" w:cs="Times New Roman"/>
        </w:rPr>
        <w:t xml:space="preserve"> być wyrażone w polskich złotych</w:t>
      </w:r>
      <w:r w:rsidR="009878D8">
        <w:rPr>
          <w:rFonts w:ascii="Times New Roman" w:hAnsi="Times New Roman" w:cs="Times New Roman"/>
        </w:rPr>
        <w:t>.</w:t>
      </w:r>
    </w:p>
    <w:p w:rsidR="0078442C" w:rsidRPr="006D48F5" w:rsidRDefault="0078442C" w:rsidP="00756DD9">
      <w:pPr>
        <w:pStyle w:val="Akapitzlist"/>
        <w:numPr>
          <w:ilvl w:val="0"/>
          <w:numId w:val="49"/>
        </w:numPr>
        <w:spacing w:after="0" w:line="240" w:lineRule="auto"/>
        <w:jc w:val="both"/>
        <w:rPr>
          <w:rFonts w:ascii="Times New Roman" w:hAnsi="Times New Roman" w:cs="Times New Roman"/>
        </w:rPr>
      </w:pPr>
      <w:r>
        <w:rPr>
          <w:rFonts w:ascii="Times New Roman" w:hAnsi="Times New Roman" w:cs="Times New Roman"/>
        </w:rPr>
        <w:t>Pod pojęciem ceny należy rozumieć cenę w rozumieniu art. 3 ust. 1 pkt 1 i ust. 2 ustawy z dnia 9 maja 2014 r. o informowaniu o cenach towarów i usług (Dz. U. z 2019 r. poz. 178).</w:t>
      </w:r>
    </w:p>
    <w:p w:rsidR="00C44589" w:rsidRDefault="00C44589" w:rsidP="0078442C">
      <w:pPr>
        <w:pStyle w:val="Akapitzlist"/>
        <w:spacing w:after="0" w:line="240" w:lineRule="auto"/>
        <w:ind w:left="360"/>
        <w:jc w:val="both"/>
        <w:rPr>
          <w:rFonts w:ascii="Times New Roman" w:hAnsi="Times New Roman" w:cs="Times New Roman"/>
        </w:rPr>
      </w:pPr>
    </w:p>
    <w:p w:rsidR="0078442C" w:rsidRDefault="0078442C" w:rsidP="0078442C">
      <w:pPr>
        <w:pStyle w:val="Akapitzlist"/>
        <w:spacing w:after="0" w:line="240" w:lineRule="auto"/>
        <w:ind w:left="360"/>
        <w:jc w:val="both"/>
        <w:rPr>
          <w:rFonts w:ascii="Times New Roman" w:hAnsi="Times New Roman" w:cs="Times New Roman"/>
        </w:rPr>
      </w:pPr>
    </w:p>
    <w:p w:rsidR="00D51C90" w:rsidRPr="009C6620" w:rsidRDefault="00D51C90" w:rsidP="0078442C">
      <w:pPr>
        <w:pStyle w:val="Akapitzlist"/>
        <w:spacing w:after="0" w:line="240" w:lineRule="auto"/>
        <w:ind w:left="360"/>
        <w:jc w:val="both"/>
        <w:rPr>
          <w:rFonts w:ascii="Times New Roman" w:hAnsi="Times New Roman" w:cs="Times New Roman"/>
        </w:rPr>
      </w:pPr>
    </w:p>
    <w:p w:rsidR="00C44589" w:rsidRDefault="00C44589" w:rsidP="0078442C">
      <w:pPr>
        <w:pStyle w:val="Akapitzlist"/>
        <w:numPr>
          <w:ilvl w:val="0"/>
          <w:numId w:val="2"/>
        </w:numPr>
        <w:spacing w:after="0" w:line="240" w:lineRule="auto"/>
        <w:ind w:left="756" w:hanging="294"/>
        <w:rPr>
          <w:rFonts w:ascii="Times New Roman" w:hAnsi="Times New Roman" w:cs="Times New Roman"/>
          <w:b/>
        </w:rPr>
      </w:pPr>
      <w:r w:rsidRPr="00157D00">
        <w:rPr>
          <w:rFonts w:ascii="Times New Roman" w:hAnsi="Times New Roman" w:cs="Times New Roman"/>
          <w:b/>
        </w:rPr>
        <w:t xml:space="preserve">Opis kryteriów </w:t>
      </w:r>
      <w:r w:rsidR="009F75AC">
        <w:rPr>
          <w:rFonts w:ascii="Times New Roman" w:hAnsi="Times New Roman" w:cs="Times New Roman"/>
          <w:b/>
        </w:rPr>
        <w:t>którymi zamawiający będzie się kierował przy ocenie</w:t>
      </w:r>
      <w:r w:rsidRPr="00157D00">
        <w:rPr>
          <w:rFonts w:ascii="Times New Roman" w:hAnsi="Times New Roman" w:cs="Times New Roman"/>
          <w:b/>
        </w:rPr>
        <w:t xml:space="preserve"> ofert, wraz z podaniem wag tych kryteriów i sposobu oceny ofert</w:t>
      </w:r>
    </w:p>
    <w:p w:rsidR="0078442C" w:rsidRDefault="0078442C" w:rsidP="0078442C">
      <w:pPr>
        <w:pStyle w:val="Akapitzlist"/>
        <w:spacing w:after="0" w:line="240" w:lineRule="auto"/>
        <w:ind w:left="756"/>
        <w:rPr>
          <w:rFonts w:ascii="Times New Roman" w:hAnsi="Times New Roman" w:cs="Times New Roman"/>
          <w:b/>
        </w:rPr>
      </w:pPr>
    </w:p>
    <w:p w:rsidR="00006959" w:rsidRDefault="009D40E7" w:rsidP="009D40E7">
      <w:pPr>
        <w:pStyle w:val="Tekstpodstawowywcity21"/>
        <w:spacing w:line="240" w:lineRule="auto"/>
        <w:ind w:left="0" w:firstLine="284"/>
        <w:rPr>
          <w:b/>
          <w:bCs/>
          <w:sz w:val="22"/>
          <w:szCs w:val="22"/>
        </w:rPr>
      </w:pPr>
      <w:r w:rsidRPr="00006959">
        <w:rPr>
          <w:b/>
          <w:bCs/>
          <w:sz w:val="22"/>
          <w:szCs w:val="22"/>
        </w:rPr>
        <w:t xml:space="preserve">I. </w:t>
      </w:r>
      <w:r w:rsidRPr="00006959">
        <w:rPr>
          <w:b/>
          <w:bCs/>
          <w:sz w:val="22"/>
          <w:szCs w:val="22"/>
        </w:rPr>
        <w:tab/>
        <w:t xml:space="preserve">Kryterium „Cena” oferty brutto (C) – znaczenie </w:t>
      </w:r>
      <w:r w:rsidR="00DE0549">
        <w:rPr>
          <w:b/>
          <w:bCs/>
          <w:sz w:val="22"/>
          <w:szCs w:val="22"/>
        </w:rPr>
        <w:t>10</w:t>
      </w:r>
      <w:r w:rsidRPr="00006959">
        <w:rPr>
          <w:b/>
          <w:bCs/>
          <w:sz w:val="22"/>
          <w:szCs w:val="22"/>
        </w:rPr>
        <w:t xml:space="preserve">0 % maksymalna liczba punktów </w:t>
      </w:r>
      <w:r w:rsidR="00006959">
        <w:rPr>
          <w:b/>
          <w:bCs/>
          <w:sz w:val="22"/>
          <w:szCs w:val="22"/>
        </w:rPr>
        <w:t xml:space="preserve"> </w:t>
      </w:r>
    </w:p>
    <w:p w:rsidR="009D40E7" w:rsidRPr="00006959" w:rsidRDefault="00006959" w:rsidP="009D40E7">
      <w:pPr>
        <w:pStyle w:val="Tekstpodstawowywcity21"/>
        <w:spacing w:line="240" w:lineRule="auto"/>
        <w:ind w:left="0" w:firstLine="284"/>
        <w:rPr>
          <w:sz w:val="22"/>
          <w:szCs w:val="22"/>
        </w:rPr>
      </w:pPr>
      <w:r>
        <w:rPr>
          <w:b/>
          <w:bCs/>
          <w:sz w:val="22"/>
          <w:szCs w:val="22"/>
        </w:rPr>
        <w:t xml:space="preserve">        </w:t>
      </w:r>
      <w:r w:rsidR="009D40E7" w:rsidRPr="00006959">
        <w:rPr>
          <w:b/>
          <w:bCs/>
          <w:sz w:val="22"/>
          <w:szCs w:val="22"/>
        </w:rPr>
        <w:t>możliwych do</w:t>
      </w:r>
      <w:r>
        <w:rPr>
          <w:b/>
          <w:bCs/>
          <w:sz w:val="22"/>
          <w:szCs w:val="22"/>
        </w:rPr>
        <w:t xml:space="preserve"> </w:t>
      </w:r>
      <w:r w:rsidR="009D40E7" w:rsidRPr="00006959">
        <w:rPr>
          <w:b/>
          <w:bCs/>
          <w:sz w:val="22"/>
          <w:szCs w:val="22"/>
        </w:rPr>
        <w:t xml:space="preserve">uzyskania - </w:t>
      </w:r>
      <w:r w:rsidR="00DE0549">
        <w:rPr>
          <w:b/>
          <w:bCs/>
          <w:sz w:val="22"/>
          <w:szCs w:val="22"/>
        </w:rPr>
        <w:t>100</w:t>
      </w:r>
      <w:r w:rsidR="009D40E7" w:rsidRPr="00006959">
        <w:rPr>
          <w:b/>
          <w:bCs/>
          <w:sz w:val="22"/>
          <w:szCs w:val="22"/>
        </w:rPr>
        <w:t xml:space="preserve"> punktów</w:t>
      </w:r>
    </w:p>
    <w:p w:rsidR="009D40E7" w:rsidRPr="00006959" w:rsidRDefault="009D40E7" w:rsidP="009D40E7">
      <w:pPr>
        <w:pStyle w:val="Tekstpodstawowywcity21"/>
        <w:spacing w:line="240" w:lineRule="auto"/>
        <w:ind w:firstLine="0"/>
        <w:rPr>
          <w:sz w:val="22"/>
          <w:szCs w:val="22"/>
        </w:rPr>
      </w:pPr>
    </w:p>
    <w:p w:rsidR="009D40E7" w:rsidRPr="00006959" w:rsidRDefault="009D40E7" w:rsidP="009D40E7">
      <w:pPr>
        <w:pStyle w:val="Tekstpodstawowywcity21"/>
        <w:spacing w:line="240" w:lineRule="auto"/>
        <w:ind w:firstLine="0"/>
        <w:rPr>
          <w:sz w:val="22"/>
          <w:szCs w:val="22"/>
        </w:rPr>
      </w:pPr>
    </w:p>
    <w:p w:rsidR="009D40E7" w:rsidRPr="00006959" w:rsidRDefault="009D40E7" w:rsidP="009D40E7">
      <w:pPr>
        <w:pStyle w:val="Tekstpodstawowywcity21"/>
        <w:spacing w:line="240" w:lineRule="auto"/>
        <w:ind w:firstLine="0"/>
        <w:rPr>
          <w:sz w:val="22"/>
          <w:szCs w:val="22"/>
        </w:rPr>
      </w:pPr>
      <w:r w:rsidRPr="00006959">
        <w:rPr>
          <w:sz w:val="22"/>
          <w:szCs w:val="22"/>
        </w:rPr>
        <w:t>Opis kryterium:</w:t>
      </w:r>
    </w:p>
    <w:p w:rsidR="0040402E" w:rsidRPr="00006959" w:rsidRDefault="0040402E" w:rsidP="0040402E">
      <w:pPr>
        <w:pStyle w:val="Tekstpodstawowywcity21"/>
        <w:spacing w:line="240" w:lineRule="auto"/>
        <w:ind w:firstLine="0"/>
        <w:rPr>
          <w:sz w:val="22"/>
          <w:szCs w:val="22"/>
        </w:rPr>
      </w:pPr>
      <w:r w:rsidRPr="00006959">
        <w:rPr>
          <w:b/>
          <w:sz w:val="22"/>
          <w:szCs w:val="22"/>
        </w:rPr>
        <w:t>Kryterium</w:t>
      </w:r>
      <w:r w:rsidRPr="00006959">
        <w:rPr>
          <w:sz w:val="22"/>
          <w:szCs w:val="22"/>
        </w:rPr>
        <w:t xml:space="preserve"> </w:t>
      </w:r>
      <w:r w:rsidRPr="00006959">
        <w:rPr>
          <w:b/>
          <w:sz w:val="22"/>
          <w:szCs w:val="22"/>
        </w:rPr>
        <w:t xml:space="preserve">„Cena” </w:t>
      </w:r>
      <w:r w:rsidRPr="00006959">
        <w:rPr>
          <w:sz w:val="22"/>
          <w:szCs w:val="22"/>
        </w:rPr>
        <w:t xml:space="preserve">wskaźnik </w:t>
      </w:r>
      <w:r w:rsidRPr="00006959">
        <w:rPr>
          <w:b/>
          <w:sz w:val="22"/>
          <w:szCs w:val="22"/>
        </w:rPr>
        <w:t>C</w:t>
      </w:r>
      <w:r w:rsidRPr="00006959">
        <w:rPr>
          <w:sz w:val="22"/>
          <w:szCs w:val="22"/>
        </w:rPr>
        <w:t xml:space="preserve"> </w:t>
      </w:r>
      <w:r>
        <w:rPr>
          <w:sz w:val="22"/>
          <w:szCs w:val="22"/>
        </w:rPr>
        <w:t>–</w:t>
      </w:r>
      <w:r w:rsidRPr="00006959">
        <w:rPr>
          <w:sz w:val="22"/>
          <w:szCs w:val="22"/>
        </w:rPr>
        <w:t xml:space="preserve"> </w:t>
      </w:r>
      <w:r>
        <w:rPr>
          <w:sz w:val="22"/>
          <w:szCs w:val="22"/>
        </w:rPr>
        <w:t xml:space="preserve">punkty </w:t>
      </w:r>
      <w:r w:rsidRPr="00006959">
        <w:rPr>
          <w:sz w:val="22"/>
          <w:szCs w:val="22"/>
        </w:rPr>
        <w:t>za to kryterium będą liczone na podstawie ceny oferty brutto podanej w formularzu cenowym</w:t>
      </w:r>
    </w:p>
    <w:p w:rsidR="0040402E" w:rsidRDefault="0040402E" w:rsidP="0040402E">
      <w:pPr>
        <w:tabs>
          <w:tab w:val="left" w:pos="-2410"/>
          <w:tab w:val="left" w:pos="-1701"/>
          <w:tab w:val="left" w:pos="-1560"/>
          <w:tab w:val="left" w:pos="284"/>
          <w:tab w:val="left" w:pos="426"/>
        </w:tabs>
        <w:suppressAutoHyphens/>
        <w:autoSpaceDN w:val="0"/>
        <w:spacing w:after="0" w:line="240" w:lineRule="auto"/>
        <w:ind w:left="360"/>
        <w:textAlignment w:val="baseline"/>
        <w:rPr>
          <w:rFonts w:ascii="Times New Roman" w:eastAsia="Times New Roman" w:hAnsi="Times New Roman" w:cs="Times New Roman"/>
          <w:b/>
          <w:bCs/>
          <w:kern w:val="3"/>
          <w:lang w:eastAsia="zh-CN"/>
        </w:rPr>
      </w:pPr>
    </w:p>
    <w:p w:rsidR="0040402E" w:rsidRPr="00864972" w:rsidRDefault="0040402E" w:rsidP="0040402E">
      <w:pPr>
        <w:tabs>
          <w:tab w:val="left" w:pos="-2410"/>
          <w:tab w:val="left" w:pos="-1701"/>
          <w:tab w:val="left" w:pos="-1560"/>
          <w:tab w:val="left" w:pos="284"/>
          <w:tab w:val="left" w:pos="426"/>
        </w:tabs>
        <w:suppressAutoHyphens/>
        <w:autoSpaceDN w:val="0"/>
        <w:spacing w:after="0" w:line="240" w:lineRule="auto"/>
        <w:ind w:left="284"/>
        <w:textAlignment w:val="baseline"/>
        <w:rPr>
          <w:rFonts w:ascii="Times New Roman" w:eastAsia="Times New Roman" w:hAnsi="Times New Roman" w:cs="Times New Roman"/>
          <w:kern w:val="3"/>
          <w:lang w:eastAsia="zh-CN"/>
        </w:rPr>
      </w:pPr>
      <w:r w:rsidRPr="00864972">
        <w:rPr>
          <w:rFonts w:ascii="Times New Roman" w:eastAsia="Times New Roman" w:hAnsi="Times New Roman" w:cs="Times New Roman"/>
          <w:b/>
          <w:bCs/>
          <w:kern w:val="3"/>
          <w:lang w:eastAsia="zh-CN"/>
        </w:rPr>
        <w:t xml:space="preserve">Punkty w kryterium </w:t>
      </w:r>
      <w:r>
        <w:rPr>
          <w:rFonts w:ascii="Times New Roman" w:eastAsia="Times New Roman" w:hAnsi="Times New Roman" w:cs="Times New Roman"/>
          <w:b/>
          <w:bCs/>
          <w:kern w:val="3"/>
          <w:lang w:eastAsia="zh-CN"/>
        </w:rPr>
        <w:t>„C</w:t>
      </w:r>
      <w:r w:rsidRPr="00864972">
        <w:rPr>
          <w:rFonts w:ascii="Times New Roman" w:eastAsia="Times New Roman" w:hAnsi="Times New Roman" w:cs="Times New Roman"/>
          <w:b/>
          <w:bCs/>
          <w:kern w:val="3"/>
          <w:lang w:eastAsia="zh-CN"/>
        </w:rPr>
        <w:t>ena</w:t>
      </w:r>
      <w:r>
        <w:rPr>
          <w:rFonts w:ascii="Times New Roman" w:eastAsia="Times New Roman" w:hAnsi="Times New Roman" w:cs="Times New Roman"/>
          <w:b/>
          <w:bCs/>
          <w:kern w:val="3"/>
          <w:lang w:eastAsia="zh-CN"/>
        </w:rPr>
        <w:t>”</w:t>
      </w:r>
      <w:r w:rsidRPr="00864972">
        <w:rPr>
          <w:rFonts w:ascii="Times New Roman" w:eastAsia="Times New Roman" w:hAnsi="Times New Roman" w:cs="Times New Roman"/>
          <w:b/>
          <w:bCs/>
          <w:kern w:val="3"/>
          <w:lang w:eastAsia="zh-CN"/>
        </w:rPr>
        <w:t xml:space="preserve"> </w:t>
      </w:r>
      <w:r w:rsidRPr="00864972">
        <w:rPr>
          <w:rFonts w:ascii="Times New Roman" w:eastAsia="Times New Roman" w:hAnsi="Times New Roman" w:cs="Times New Roman"/>
          <w:kern w:val="3"/>
          <w:lang w:eastAsia="zh-CN"/>
        </w:rPr>
        <w:t>wyliczone będą z dokładnością do dwóch miejsc po przecinku, wg poniższego wzoru:</w:t>
      </w:r>
    </w:p>
    <w:p w:rsidR="0040402E" w:rsidRDefault="0040402E" w:rsidP="0040402E">
      <w:pPr>
        <w:suppressAutoHyphens/>
        <w:autoSpaceDN w:val="0"/>
        <w:spacing w:after="0" w:line="240" w:lineRule="auto"/>
        <w:jc w:val="center"/>
        <w:textAlignment w:val="baseline"/>
        <w:rPr>
          <w:rFonts w:ascii="Times New Roman" w:eastAsia="Times New Roman" w:hAnsi="Times New Roman" w:cs="Times New Roman"/>
          <w:b/>
          <w:bCs/>
          <w:kern w:val="3"/>
          <w:lang w:eastAsia="zh-CN"/>
        </w:rPr>
      </w:pPr>
    </w:p>
    <w:p w:rsidR="0040402E" w:rsidRPr="0040402E" w:rsidRDefault="0040402E" w:rsidP="0040402E">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40402E">
        <w:rPr>
          <w:rFonts w:ascii="Times New Roman" w:eastAsia="Times New Roman" w:hAnsi="Times New Roman" w:cs="Times New Roman"/>
          <w:b/>
          <w:bCs/>
          <w:kern w:val="3"/>
          <w:sz w:val="24"/>
          <w:szCs w:val="24"/>
          <w:lang w:eastAsia="zh-CN"/>
        </w:rPr>
        <w:t>C</w:t>
      </w:r>
      <w:r w:rsidRPr="0040402E">
        <w:rPr>
          <w:rFonts w:ascii="Times New Roman" w:eastAsia="Times New Roman" w:hAnsi="Times New Roman" w:cs="Times New Roman"/>
          <w:b/>
          <w:kern w:val="3"/>
          <w:sz w:val="24"/>
          <w:szCs w:val="24"/>
          <w:lang w:eastAsia="zh-CN"/>
        </w:rPr>
        <w:t>= (C</w:t>
      </w:r>
      <w:r w:rsidRPr="0040402E">
        <w:rPr>
          <w:rFonts w:ascii="Times New Roman" w:eastAsia="Times New Roman" w:hAnsi="Times New Roman" w:cs="Times New Roman"/>
          <w:b/>
          <w:kern w:val="3"/>
          <w:sz w:val="24"/>
          <w:szCs w:val="24"/>
          <w:vertAlign w:val="subscript"/>
          <w:lang w:eastAsia="zh-CN"/>
        </w:rPr>
        <w:t>min</w:t>
      </w:r>
      <w:r w:rsidRPr="0040402E">
        <w:rPr>
          <w:rFonts w:ascii="Times New Roman" w:eastAsia="Times New Roman" w:hAnsi="Times New Roman" w:cs="Times New Roman"/>
          <w:b/>
          <w:kern w:val="3"/>
          <w:sz w:val="24"/>
          <w:szCs w:val="24"/>
          <w:lang w:eastAsia="zh-CN"/>
        </w:rPr>
        <w:t xml:space="preserve"> : C</w:t>
      </w:r>
      <w:r w:rsidRPr="0040402E">
        <w:rPr>
          <w:rFonts w:ascii="Times New Roman" w:eastAsia="Times New Roman" w:hAnsi="Times New Roman" w:cs="Times New Roman"/>
          <w:b/>
          <w:kern w:val="3"/>
          <w:sz w:val="24"/>
          <w:szCs w:val="24"/>
          <w:vertAlign w:val="subscript"/>
          <w:lang w:eastAsia="zh-CN"/>
        </w:rPr>
        <w:t>x</w:t>
      </w:r>
      <w:r w:rsidRPr="0040402E">
        <w:rPr>
          <w:rFonts w:ascii="Times New Roman" w:eastAsia="Times New Roman" w:hAnsi="Times New Roman" w:cs="Times New Roman"/>
          <w:b/>
          <w:kern w:val="3"/>
          <w:sz w:val="24"/>
          <w:szCs w:val="24"/>
          <w:lang w:eastAsia="zh-CN"/>
        </w:rPr>
        <w:t>) x 100 pkt.</w:t>
      </w:r>
    </w:p>
    <w:p w:rsidR="0040402E" w:rsidRDefault="0040402E" w:rsidP="0040402E">
      <w:pPr>
        <w:suppressAutoHyphens/>
        <w:autoSpaceDN w:val="0"/>
        <w:spacing w:after="0" w:line="240" w:lineRule="auto"/>
        <w:jc w:val="both"/>
        <w:textAlignment w:val="baseline"/>
        <w:rPr>
          <w:rFonts w:ascii="Times New Roman" w:eastAsia="Times New Roman" w:hAnsi="Times New Roman" w:cs="Times New Roman"/>
          <w:bCs/>
          <w:kern w:val="3"/>
          <w:lang w:eastAsia="zh-CN"/>
        </w:rPr>
      </w:pPr>
    </w:p>
    <w:p w:rsidR="0040402E" w:rsidRPr="00864972" w:rsidRDefault="0040402E" w:rsidP="0040402E">
      <w:pPr>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864972">
        <w:rPr>
          <w:rFonts w:ascii="Times New Roman" w:eastAsia="Times New Roman" w:hAnsi="Times New Roman" w:cs="Times New Roman"/>
          <w:bCs/>
          <w:kern w:val="3"/>
          <w:lang w:eastAsia="zh-CN"/>
        </w:rPr>
        <w:t>gdzie:</w:t>
      </w:r>
    </w:p>
    <w:p w:rsidR="0040402E" w:rsidRPr="00864972" w:rsidRDefault="0040402E" w:rsidP="0040402E">
      <w:pPr>
        <w:suppressAutoHyphens/>
        <w:autoSpaceDN w:val="0"/>
        <w:spacing w:after="0" w:line="240" w:lineRule="auto"/>
        <w:ind w:left="357"/>
        <w:jc w:val="both"/>
        <w:textAlignment w:val="baseline"/>
        <w:rPr>
          <w:rFonts w:ascii="Times New Roman" w:eastAsia="Times New Roman" w:hAnsi="Times New Roman" w:cs="Times New Roman"/>
          <w:bCs/>
          <w:kern w:val="3"/>
          <w:lang w:eastAsia="zh-CN"/>
        </w:rPr>
      </w:pPr>
      <w:r w:rsidRPr="00864972">
        <w:rPr>
          <w:rFonts w:ascii="Times New Roman" w:eastAsia="Times New Roman" w:hAnsi="Times New Roman" w:cs="Times New Roman"/>
          <w:bCs/>
          <w:kern w:val="3"/>
          <w:lang w:eastAsia="zh-CN"/>
        </w:rPr>
        <w:t>C</w:t>
      </w:r>
      <w:r w:rsidRPr="00864972">
        <w:rPr>
          <w:rFonts w:ascii="Times New Roman" w:eastAsia="Times New Roman" w:hAnsi="Times New Roman" w:cs="Times New Roman"/>
          <w:bCs/>
          <w:kern w:val="3"/>
          <w:vertAlign w:val="subscript"/>
          <w:lang w:eastAsia="zh-CN"/>
        </w:rPr>
        <w:t>min</w:t>
      </w:r>
      <w:r w:rsidRPr="00864972">
        <w:rPr>
          <w:rFonts w:ascii="Times New Roman" w:eastAsia="Times New Roman" w:hAnsi="Times New Roman" w:cs="Times New Roman"/>
          <w:bCs/>
          <w:kern w:val="3"/>
          <w:lang w:eastAsia="zh-CN"/>
        </w:rPr>
        <w:t xml:space="preserve"> -  najniższa cena oferty brutto spośród badanych ofert</w:t>
      </w:r>
    </w:p>
    <w:p w:rsidR="0040402E" w:rsidRPr="00864972" w:rsidRDefault="0040402E" w:rsidP="0040402E">
      <w:pPr>
        <w:suppressAutoHyphens/>
        <w:autoSpaceDN w:val="0"/>
        <w:spacing w:after="120" w:line="240" w:lineRule="auto"/>
        <w:ind w:left="357"/>
        <w:jc w:val="both"/>
        <w:textAlignment w:val="baseline"/>
        <w:rPr>
          <w:rFonts w:ascii="Times New Roman" w:eastAsia="Times New Roman" w:hAnsi="Times New Roman" w:cs="Times New Roman"/>
          <w:bCs/>
          <w:kern w:val="3"/>
          <w:lang w:eastAsia="zh-CN"/>
        </w:rPr>
      </w:pPr>
      <w:r w:rsidRPr="00864972">
        <w:rPr>
          <w:rFonts w:ascii="Times New Roman" w:eastAsia="Times New Roman" w:hAnsi="Times New Roman" w:cs="Times New Roman"/>
          <w:bCs/>
          <w:kern w:val="3"/>
          <w:lang w:eastAsia="zh-CN"/>
        </w:rPr>
        <w:t>C</w:t>
      </w:r>
      <w:r w:rsidRPr="00864972">
        <w:rPr>
          <w:rFonts w:ascii="Times New Roman" w:eastAsia="Times New Roman" w:hAnsi="Times New Roman" w:cs="Times New Roman"/>
          <w:bCs/>
          <w:kern w:val="3"/>
          <w:vertAlign w:val="subscript"/>
          <w:lang w:eastAsia="zh-CN"/>
        </w:rPr>
        <w:t>x</w:t>
      </w:r>
      <w:r w:rsidRPr="00864972">
        <w:rPr>
          <w:rFonts w:ascii="Times New Roman" w:eastAsia="Times New Roman" w:hAnsi="Times New Roman" w:cs="Times New Roman"/>
          <w:bCs/>
          <w:kern w:val="3"/>
          <w:lang w:eastAsia="zh-CN"/>
        </w:rPr>
        <w:t xml:space="preserve"> -  cena brutto badanej oferty </w:t>
      </w:r>
    </w:p>
    <w:p w:rsidR="009D40E7" w:rsidRPr="00006959" w:rsidRDefault="009D40E7" w:rsidP="009D40E7">
      <w:pPr>
        <w:pStyle w:val="Tekstpodstawowywcity21"/>
        <w:spacing w:line="240" w:lineRule="auto"/>
        <w:ind w:firstLine="0"/>
        <w:rPr>
          <w:sz w:val="22"/>
          <w:szCs w:val="22"/>
        </w:rPr>
      </w:pPr>
    </w:p>
    <w:p w:rsidR="00773607" w:rsidRPr="00420D9C" w:rsidRDefault="00773607" w:rsidP="00804077">
      <w:pPr>
        <w:spacing w:after="0" w:line="276" w:lineRule="auto"/>
        <w:jc w:val="both"/>
        <w:rPr>
          <w:rFonts w:ascii="Times New Roman" w:hAnsi="Times New Roman" w:cs="Times New Roman"/>
          <w:bCs/>
          <w:color w:val="000000"/>
        </w:rPr>
      </w:pPr>
      <w:r w:rsidRPr="00420D9C">
        <w:rPr>
          <w:rFonts w:ascii="Times New Roman" w:hAnsi="Times New Roman" w:cs="Times New Roman"/>
          <w:bCs/>
          <w:color w:val="000000"/>
        </w:rPr>
        <w:t xml:space="preserve">Zamawiający udzieli zamówienia temu </w:t>
      </w:r>
      <w:r w:rsidR="00AE5863">
        <w:rPr>
          <w:rFonts w:ascii="Times New Roman" w:hAnsi="Times New Roman" w:cs="Times New Roman"/>
          <w:bCs/>
          <w:color w:val="000000"/>
        </w:rPr>
        <w:t>w</w:t>
      </w:r>
      <w:r w:rsidRPr="00420D9C">
        <w:rPr>
          <w:rFonts w:ascii="Times New Roman" w:hAnsi="Times New Roman" w:cs="Times New Roman"/>
          <w:bCs/>
          <w:color w:val="000000"/>
        </w:rPr>
        <w:t>ykonawcy, który uzyska największą ilość punktów.</w:t>
      </w:r>
    </w:p>
    <w:p w:rsidR="00864972" w:rsidRPr="00864972" w:rsidRDefault="00864972" w:rsidP="00804077">
      <w:pPr>
        <w:suppressAutoHyphens/>
        <w:autoSpaceDN w:val="0"/>
        <w:spacing w:after="120" w:line="276" w:lineRule="auto"/>
        <w:jc w:val="both"/>
        <w:textAlignment w:val="baseline"/>
        <w:rPr>
          <w:rFonts w:ascii="Times New Roman" w:eastAsia="Times New Roman" w:hAnsi="Times New Roman" w:cs="Times New Roman"/>
          <w:bCs/>
          <w:kern w:val="3"/>
          <w:lang w:eastAsia="zh-CN"/>
        </w:rPr>
      </w:pPr>
      <w:r w:rsidRPr="00864972">
        <w:rPr>
          <w:rFonts w:ascii="Times New Roman" w:eastAsia="Times New Roman" w:hAnsi="Times New Roman" w:cs="Times New Roman"/>
          <w:kern w:val="3"/>
          <w:lang w:eastAsia="zh-CN"/>
        </w:rPr>
        <w:t xml:space="preserve">Zamawiający udzieli zamówienia </w:t>
      </w:r>
      <w:r w:rsidR="00AE5863">
        <w:rPr>
          <w:rFonts w:ascii="Times New Roman" w:eastAsia="Times New Roman" w:hAnsi="Times New Roman" w:cs="Times New Roman"/>
          <w:kern w:val="3"/>
          <w:lang w:eastAsia="zh-CN"/>
        </w:rPr>
        <w:t>w</w:t>
      </w:r>
      <w:r w:rsidRPr="00864972">
        <w:rPr>
          <w:rFonts w:ascii="Times New Roman" w:eastAsia="Times New Roman" w:hAnsi="Times New Roman" w:cs="Times New Roman"/>
          <w:kern w:val="3"/>
          <w:lang w:eastAsia="zh-CN"/>
        </w:rPr>
        <w:t>ykonawcy, którego oferta odpowiadać będzie wszystkim wymaganiom określonym w ustawie oraz SWZ i zostanie oceniona jako najkorzystniejsza w oparciu o podane kryterium wyboru.</w:t>
      </w:r>
    </w:p>
    <w:p w:rsidR="00C44589" w:rsidRDefault="00C44589" w:rsidP="00864972">
      <w:pPr>
        <w:pStyle w:val="Akapitzlist"/>
        <w:numPr>
          <w:ilvl w:val="0"/>
          <w:numId w:val="35"/>
        </w:numPr>
        <w:spacing w:after="0" w:line="276" w:lineRule="auto"/>
        <w:ind w:left="392" w:hanging="364"/>
        <w:jc w:val="both"/>
        <w:rPr>
          <w:rFonts w:ascii="Times New Roman" w:hAnsi="Times New Roman" w:cs="Times New Roman"/>
        </w:rPr>
      </w:pPr>
      <w:r w:rsidRPr="00752473">
        <w:rPr>
          <w:rFonts w:ascii="Times New Roman" w:hAnsi="Times New Roman" w:cs="Times New Roman"/>
        </w:rPr>
        <w:t xml:space="preserve">W toku badania i oceny ofert </w:t>
      </w:r>
      <w:r w:rsidR="009965A1">
        <w:rPr>
          <w:rFonts w:ascii="Times New Roman" w:hAnsi="Times New Roman" w:cs="Times New Roman"/>
        </w:rPr>
        <w:t>z</w:t>
      </w:r>
      <w:r w:rsidRPr="00752473">
        <w:rPr>
          <w:rFonts w:ascii="Times New Roman" w:hAnsi="Times New Roman" w:cs="Times New Roman"/>
        </w:rPr>
        <w:t xml:space="preserve">amawiający może żądać od </w:t>
      </w:r>
      <w:r w:rsidR="009965A1">
        <w:rPr>
          <w:rFonts w:ascii="Times New Roman" w:hAnsi="Times New Roman" w:cs="Times New Roman"/>
        </w:rPr>
        <w:t>w</w:t>
      </w:r>
      <w:r w:rsidRPr="00752473">
        <w:rPr>
          <w:rFonts w:ascii="Times New Roman" w:hAnsi="Times New Roman" w:cs="Times New Roman"/>
        </w:rPr>
        <w:t>ykonawców wyjaśnień dotyczących treści złożonych ofert lub innych składanych dokumentów lub oświadczeń.</w:t>
      </w:r>
    </w:p>
    <w:p w:rsidR="00C44589" w:rsidRDefault="00C44589" w:rsidP="00864972">
      <w:pPr>
        <w:pStyle w:val="Akapitzlist"/>
        <w:numPr>
          <w:ilvl w:val="0"/>
          <w:numId w:val="35"/>
        </w:numPr>
        <w:spacing w:after="0" w:line="276" w:lineRule="auto"/>
        <w:ind w:left="392" w:hanging="364"/>
        <w:jc w:val="both"/>
        <w:rPr>
          <w:rFonts w:ascii="Times New Roman" w:hAnsi="Times New Roman" w:cs="Times New Roman"/>
        </w:rPr>
      </w:pPr>
      <w:r w:rsidRPr="00007071">
        <w:rPr>
          <w:rFonts w:ascii="Times New Roman" w:hAnsi="Times New Roman" w:cs="Times New Roman"/>
        </w:rPr>
        <w:t xml:space="preserve">Wykonawcy są zobowiązani do przedstawienia wyjaśnień w terminie wskazanym przez </w:t>
      </w:r>
      <w:r w:rsidR="009965A1">
        <w:rPr>
          <w:rFonts w:ascii="Times New Roman" w:hAnsi="Times New Roman" w:cs="Times New Roman"/>
        </w:rPr>
        <w:t>z</w:t>
      </w:r>
      <w:r w:rsidRPr="00007071">
        <w:rPr>
          <w:rFonts w:ascii="Times New Roman" w:hAnsi="Times New Roman" w:cs="Times New Roman"/>
        </w:rPr>
        <w:t>amawiającego.</w:t>
      </w:r>
    </w:p>
    <w:p w:rsidR="00C44589" w:rsidRPr="00007071" w:rsidRDefault="00C44589" w:rsidP="00864972">
      <w:pPr>
        <w:pStyle w:val="Akapitzlist"/>
        <w:numPr>
          <w:ilvl w:val="0"/>
          <w:numId w:val="35"/>
        </w:numPr>
        <w:spacing w:after="0" w:line="276" w:lineRule="auto"/>
        <w:ind w:left="392" w:hanging="364"/>
        <w:jc w:val="both"/>
        <w:rPr>
          <w:rFonts w:ascii="Times New Roman" w:hAnsi="Times New Roman" w:cs="Times New Roman"/>
        </w:rPr>
      </w:pPr>
      <w:r w:rsidRPr="00007071">
        <w:rPr>
          <w:rFonts w:ascii="Times New Roman" w:hAnsi="Times New Roman" w:cs="Times New Roman"/>
        </w:rPr>
        <w:t>Zamawiający poprawi w ofercie:</w:t>
      </w:r>
    </w:p>
    <w:p w:rsidR="00C44589" w:rsidRPr="00FA465E" w:rsidRDefault="00C44589" w:rsidP="00864972">
      <w:pPr>
        <w:pStyle w:val="Akapitzlist"/>
        <w:numPr>
          <w:ilvl w:val="0"/>
          <w:numId w:val="19"/>
        </w:numPr>
        <w:spacing w:after="0" w:line="276" w:lineRule="auto"/>
        <w:ind w:left="752"/>
        <w:jc w:val="both"/>
        <w:rPr>
          <w:rFonts w:ascii="Times New Roman" w:hAnsi="Times New Roman" w:cs="Times New Roman"/>
        </w:rPr>
      </w:pPr>
      <w:r w:rsidRPr="00FA465E">
        <w:rPr>
          <w:rFonts w:ascii="Times New Roman" w:hAnsi="Times New Roman" w:cs="Times New Roman"/>
        </w:rPr>
        <w:t>oczywiste omyłki pisarskie,</w:t>
      </w:r>
    </w:p>
    <w:p w:rsidR="00C44589" w:rsidRPr="00FA465E" w:rsidRDefault="00C44589" w:rsidP="00864972">
      <w:pPr>
        <w:pStyle w:val="Akapitzlist"/>
        <w:numPr>
          <w:ilvl w:val="0"/>
          <w:numId w:val="19"/>
        </w:numPr>
        <w:spacing w:after="0" w:line="276" w:lineRule="auto"/>
        <w:ind w:left="752"/>
        <w:jc w:val="both"/>
        <w:rPr>
          <w:rFonts w:ascii="Times New Roman" w:hAnsi="Times New Roman" w:cs="Times New Roman"/>
        </w:rPr>
      </w:pPr>
      <w:r w:rsidRPr="00FA465E">
        <w:rPr>
          <w:rFonts w:ascii="Times New Roman" w:hAnsi="Times New Roman" w:cs="Times New Roman"/>
        </w:rPr>
        <w:t>oczywiste omyłki rachunkowe,</w:t>
      </w:r>
      <w:r>
        <w:rPr>
          <w:rFonts w:ascii="Times New Roman" w:hAnsi="Times New Roman" w:cs="Times New Roman"/>
        </w:rPr>
        <w:t xml:space="preserve"> z uwzględnieniem konsekwencji rachunkowych dokonanych poprawek,</w:t>
      </w:r>
    </w:p>
    <w:p w:rsidR="00C44589" w:rsidRDefault="00C44589" w:rsidP="00864972">
      <w:pPr>
        <w:pStyle w:val="Akapitzlist"/>
        <w:numPr>
          <w:ilvl w:val="0"/>
          <w:numId w:val="19"/>
        </w:numPr>
        <w:spacing w:after="0" w:line="276" w:lineRule="auto"/>
        <w:ind w:left="752"/>
        <w:jc w:val="both"/>
        <w:rPr>
          <w:rFonts w:ascii="Times New Roman" w:hAnsi="Times New Roman" w:cs="Times New Roman"/>
        </w:rPr>
      </w:pPr>
      <w:r w:rsidRPr="00FA465E">
        <w:rPr>
          <w:rFonts w:ascii="Times New Roman" w:hAnsi="Times New Roman" w:cs="Times New Roman"/>
        </w:rPr>
        <w:t>inne omyłki polegające na niezgodności oferty z dokumentami z</w:t>
      </w:r>
      <w:r>
        <w:rPr>
          <w:rFonts w:ascii="Times New Roman" w:hAnsi="Times New Roman" w:cs="Times New Roman"/>
        </w:rPr>
        <w:t>amówienia, niepowodujące istotnych zmian w treści oferty</w:t>
      </w:r>
    </w:p>
    <w:p w:rsidR="00C44589" w:rsidRPr="009D14CD" w:rsidRDefault="00C44589" w:rsidP="00864972">
      <w:pPr>
        <w:spacing w:after="0" w:line="276" w:lineRule="auto"/>
        <w:ind w:left="392"/>
        <w:jc w:val="both"/>
        <w:rPr>
          <w:rFonts w:ascii="Times New Roman" w:hAnsi="Times New Roman" w:cs="Times New Roman"/>
        </w:rPr>
      </w:pPr>
      <w:r>
        <w:rPr>
          <w:rFonts w:ascii="Times New Roman" w:hAnsi="Times New Roman" w:cs="Times New Roman"/>
        </w:rPr>
        <w:t xml:space="preserve">- niezwłocznie zawiadamiając o tym </w:t>
      </w:r>
      <w:r w:rsidR="009965A1">
        <w:rPr>
          <w:rFonts w:ascii="Times New Roman" w:hAnsi="Times New Roman" w:cs="Times New Roman"/>
        </w:rPr>
        <w:t>w</w:t>
      </w:r>
      <w:r>
        <w:rPr>
          <w:rFonts w:ascii="Times New Roman" w:hAnsi="Times New Roman" w:cs="Times New Roman"/>
        </w:rPr>
        <w:t>ykonawcę, którego oferta została poprawiana.</w:t>
      </w:r>
    </w:p>
    <w:p w:rsidR="00C44589" w:rsidRDefault="00C44589" w:rsidP="00600B76">
      <w:pPr>
        <w:pStyle w:val="Akapitzlist"/>
        <w:numPr>
          <w:ilvl w:val="0"/>
          <w:numId w:val="36"/>
        </w:numPr>
        <w:spacing w:line="276" w:lineRule="auto"/>
        <w:ind w:left="392" w:hanging="350"/>
        <w:jc w:val="both"/>
        <w:rPr>
          <w:rFonts w:ascii="Times New Roman" w:hAnsi="Times New Roman" w:cs="Times New Roman"/>
        </w:rPr>
      </w:pPr>
      <w:r w:rsidRPr="00FA465E">
        <w:rPr>
          <w:rFonts w:ascii="Times New Roman" w:hAnsi="Times New Roman" w:cs="Times New Roman"/>
        </w:rPr>
        <w:t xml:space="preserve">W przypadku powstania u </w:t>
      </w:r>
      <w:r w:rsidR="009965A1">
        <w:rPr>
          <w:rFonts w:ascii="Times New Roman" w:hAnsi="Times New Roman" w:cs="Times New Roman"/>
        </w:rPr>
        <w:t>z</w:t>
      </w:r>
      <w:r w:rsidRPr="00FA465E">
        <w:rPr>
          <w:rFonts w:ascii="Times New Roman" w:hAnsi="Times New Roman" w:cs="Times New Roman"/>
        </w:rPr>
        <w:t xml:space="preserve">amawiającego obowiązku podatkowego, </w:t>
      </w:r>
      <w:r w:rsidR="009965A1">
        <w:rPr>
          <w:rFonts w:ascii="Times New Roman" w:hAnsi="Times New Roman" w:cs="Times New Roman"/>
        </w:rPr>
        <w:t>z</w:t>
      </w:r>
      <w:r w:rsidRPr="00FA465E">
        <w:rPr>
          <w:rFonts w:ascii="Times New Roman" w:hAnsi="Times New Roman" w:cs="Times New Roman"/>
        </w:rPr>
        <w:t xml:space="preserve">amawiający doliczy </w:t>
      </w:r>
      <w:r>
        <w:rPr>
          <w:rFonts w:ascii="Times New Roman" w:hAnsi="Times New Roman" w:cs="Times New Roman"/>
        </w:rPr>
        <w:br/>
      </w:r>
      <w:r w:rsidRPr="00FA465E">
        <w:rPr>
          <w:rFonts w:ascii="Times New Roman" w:hAnsi="Times New Roman" w:cs="Times New Roman"/>
        </w:rPr>
        <w:t xml:space="preserve">na podstawie art. 225 </w:t>
      </w:r>
      <w:r w:rsidR="00804077">
        <w:rPr>
          <w:rFonts w:ascii="Times New Roman" w:hAnsi="Times New Roman" w:cs="Times New Roman"/>
        </w:rPr>
        <w:t>P</w:t>
      </w:r>
      <w:r w:rsidRPr="00FA465E">
        <w:rPr>
          <w:rFonts w:ascii="Times New Roman" w:hAnsi="Times New Roman" w:cs="Times New Roman"/>
        </w:rPr>
        <w:t>zp do przedstawionej w ofercie ceny, kwotę podatku od towarów i usług.</w:t>
      </w:r>
    </w:p>
    <w:p w:rsidR="00C44589" w:rsidRDefault="00C44589" w:rsidP="00600B76">
      <w:pPr>
        <w:pStyle w:val="Akapitzlist"/>
        <w:numPr>
          <w:ilvl w:val="0"/>
          <w:numId w:val="36"/>
        </w:numPr>
        <w:spacing w:line="276" w:lineRule="auto"/>
        <w:ind w:left="392" w:hanging="350"/>
        <w:jc w:val="both"/>
        <w:rPr>
          <w:rFonts w:ascii="Times New Roman" w:hAnsi="Times New Roman" w:cs="Times New Roman"/>
        </w:rPr>
      </w:pPr>
      <w:r w:rsidRPr="00007071">
        <w:rPr>
          <w:rFonts w:ascii="Times New Roman" w:hAnsi="Times New Roman" w:cs="Times New Roman"/>
        </w:rPr>
        <w:t>Zamawiający na etapie oceny ofert będzie żądał wyjaśnień dotyczących rażąco niskiej ceny na podstawie art. 224 ust.1 lub ust. 2 ustawy pzp.</w:t>
      </w:r>
    </w:p>
    <w:p w:rsidR="00C44589" w:rsidRDefault="00C44589" w:rsidP="00600B76">
      <w:pPr>
        <w:pStyle w:val="Akapitzlist"/>
        <w:numPr>
          <w:ilvl w:val="0"/>
          <w:numId w:val="36"/>
        </w:numPr>
        <w:spacing w:line="276" w:lineRule="auto"/>
        <w:ind w:left="392" w:hanging="350"/>
        <w:jc w:val="both"/>
        <w:rPr>
          <w:rFonts w:ascii="Times New Roman" w:hAnsi="Times New Roman" w:cs="Times New Roman"/>
        </w:rPr>
      </w:pPr>
      <w:r w:rsidRPr="00007071">
        <w:rPr>
          <w:rFonts w:ascii="Times New Roman" w:hAnsi="Times New Roman" w:cs="Times New Roman"/>
        </w:rPr>
        <w:t>Zamawiający wybiera najkorzystniejszą ofertę w terminie związania ofertą.</w:t>
      </w:r>
    </w:p>
    <w:p w:rsidR="00C44589" w:rsidRDefault="00C44589" w:rsidP="00600B76">
      <w:pPr>
        <w:pStyle w:val="Akapitzlist"/>
        <w:numPr>
          <w:ilvl w:val="0"/>
          <w:numId w:val="36"/>
        </w:numPr>
        <w:spacing w:line="276" w:lineRule="auto"/>
        <w:ind w:left="392" w:hanging="350"/>
        <w:jc w:val="both"/>
        <w:rPr>
          <w:rFonts w:ascii="Times New Roman" w:hAnsi="Times New Roman" w:cs="Times New Roman"/>
        </w:rPr>
      </w:pPr>
      <w:r>
        <w:rPr>
          <w:rFonts w:ascii="Times New Roman" w:hAnsi="Times New Roman" w:cs="Times New Roman"/>
        </w:rPr>
        <w:t>Jeżeli termin związania</w:t>
      </w:r>
      <w:r w:rsidR="00A5597B">
        <w:rPr>
          <w:rFonts w:ascii="Times New Roman" w:hAnsi="Times New Roman" w:cs="Times New Roman"/>
        </w:rPr>
        <w:t xml:space="preserve"> ofertą upłynie przed wyborem najkorzys</w:t>
      </w:r>
      <w:r w:rsidR="004C0960">
        <w:rPr>
          <w:rFonts w:ascii="Times New Roman" w:hAnsi="Times New Roman" w:cs="Times New Roman"/>
        </w:rPr>
        <w:t>t</w:t>
      </w:r>
      <w:r w:rsidR="00A5597B">
        <w:rPr>
          <w:rFonts w:ascii="Times New Roman" w:hAnsi="Times New Roman" w:cs="Times New Roman"/>
        </w:rPr>
        <w:t xml:space="preserve">niejszej oferty, </w:t>
      </w:r>
      <w:r w:rsidR="009965A1">
        <w:rPr>
          <w:rFonts w:ascii="Times New Roman" w:hAnsi="Times New Roman" w:cs="Times New Roman"/>
        </w:rPr>
        <w:t>z</w:t>
      </w:r>
      <w:r w:rsidR="00A5597B">
        <w:rPr>
          <w:rFonts w:ascii="Times New Roman" w:hAnsi="Times New Roman" w:cs="Times New Roman"/>
        </w:rPr>
        <w:t xml:space="preserve">amawiający wezwie </w:t>
      </w:r>
      <w:r w:rsidR="009965A1">
        <w:rPr>
          <w:rFonts w:ascii="Times New Roman" w:hAnsi="Times New Roman" w:cs="Times New Roman"/>
        </w:rPr>
        <w:t>w</w:t>
      </w:r>
      <w:r w:rsidR="00A5597B">
        <w:rPr>
          <w:rFonts w:ascii="Times New Roman" w:hAnsi="Times New Roman" w:cs="Times New Roman"/>
        </w:rPr>
        <w:t xml:space="preserve">ykonawcę, którego oferta otrzymała najwyższą ocenę do wyrażenia w wyznaczonym przez </w:t>
      </w:r>
      <w:r w:rsidR="009965A1">
        <w:rPr>
          <w:rFonts w:ascii="Times New Roman" w:hAnsi="Times New Roman" w:cs="Times New Roman"/>
        </w:rPr>
        <w:t>z</w:t>
      </w:r>
      <w:r w:rsidR="00A5597B">
        <w:rPr>
          <w:rFonts w:ascii="Times New Roman" w:hAnsi="Times New Roman" w:cs="Times New Roman"/>
        </w:rPr>
        <w:t>amawiaj</w:t>
      </w:r>
      <w:r w:rsidR="00E548EA">
        <w:rPr>
          <w:rFonts w:ascii="Times New Roman" w:hAnsi="Times New Roman" w:cs="Times New Roman"/>
        </w:rPr>
        <w:t>ą</w:t>
      </w:r>
      <w:r w:rsidR="00A5597B">
        <w:rPr>
          <w:rFonts w:ascii="Times New Roman" w:hAnsi="Times New Roman" w:cs="Times New Roman"/>
        </w:rPr>
        <w:t>cego terminie pisemnej zgody na wybór jego oferty.</w:t>
      </w:r>
    </w:p>
    <w:p w:rsidR="00C44589" w:rsidRDefault="00C44589" w:rsidP="00600B76">
      <w:pPr>
        <w:pStyle w:val="Akapitzlist"/>
        <w:numPr>
          <w:ilvl w:val="0"/>
          <w:numId w:val="36"/>
        </w:numPr>
        <w:spacing w:line="276" w:lineRule="auto"/>
        <w:ind w:left="392" w:hanging="350"/>
        <w:jc w:val="both"/>
        <w:rPr>
          <w:rFonts w:ascii="Times New Roman" w:hAnsi="Times New Roman" w:cs="Times New Roman"/>
        </w:rPr>
      </w:pPr>
      <w:r>
        <w:rPr>
          <w:rFonts w:ascii="Times New Roman" w:hAnsi="Times New Roman" w:cs="Times New Roman"/>
        </w:rPr>
        <w:t>W przypadku braku</w:t>
      </w:r>
      <w:r w:rsidR="004C0960">
        <w:rPr>
          <w:rFonts w:ascii="Times New Roman" w:hAnsi="Times New Roman" w:cs="Times New Roman"/>
        </w:rPr>
        <w:t xml:space="preserve"> zgody, o której mowa w ust. </w:t>
      </w:r>
      <w:r w:rsidR="00D919B5">
        <w:rPr>
          <w:rFonts w:ascii="Times New Roman" w:hAnsi="Times New Roman" w:cs="Times New Roman"/>
        </w:rPr>
        <w:t>9</w:t>
      </w:r>
      <w:r w:rsidR="004C0960">
        <w:rPr>
          <w:rFonts w:ascii="Times New Roman" w:hAnsi="Times New Roman" w:cs="Times New Roman"/>
        </w:rPr>
        <w:t xml:space="preserve"> oferta podlega odrzuceniu, a </w:t>
      </w:r>
      <w:r w:rsidR="009965A1">
        <w:rPr>
          <w:rFonts w:ascii="Times New Roman" w:hAnsi="Times New Roman" w:cs="Times New Roman"/>
        </w:rPr>
        <w:t>z</w:t>
      </w:r>
      <w:r w:rsidR="004C0960">
        <w:rPr>
          <w:rFonts w:ascii="Times New Roman" w:hAnsi="Times New Roman" w:cs="Times New Roman"/>
        </w:rPr>
        <w:t xml:space="preserve">amawiający zwraca się o wyrażenie takiej zgody do kolejnego </w:t>
      </w:r>
      <w:r w:rsidR="009965A1">
        <w:rPr>
          <w:rFonts w:ascii="Times New Roman" w:hAnsi="Times New Roman" w:cs="Times New Roman"/>
        </w:rPr>
        <w:t>w</w:t>
      </w:r>
      <w:r w:rsidR="004C0960">
        <w:rPr>
          <w:rFonts w:ascii="Times New Roman" w:hAnsi="Times New Roman" w:cs="Times New Roman"/>
        </w:rPr>
        <w:t>ykonawcy, którego oferta została najwyżej oceniona, chyba że zachodzą przesłanki unieważnienia postępowania.</w:t>
      </w:r>
    </w:p>
    <w:p w:rsidR="00C44589" w:rsidRDefault="00C44589" w:rsidP="00600B76">
      <w:pPr>
        <w:pStyle w:val="Akapitzlist"/>
        <w:numPr>
          <w:ilvl w:val="0"/>
          <w:numId w:val="36"/>
        </w:numPr>
        <w:spacing w:line="276" w:lineRule="auto"/>
        <w:ind w:left="392" w:hanging="350"/>
        <w:jc w:val="both"/>
        <w:rPr>
          <w:rFonts w:ascii="Times New Roman" w:hAnsi="Times New Roman" w:cs="Times New Roman"/>
        </w:rPr>
      </w:pPr>
      <w:r>
        <w:rPr>
          <w:rFonts w:ascii="Times New Roman" w:hAnsi="Times New Roman" w:cs="Times New Roman"/>
        </w:rPr>
        <w:t>Zamawiający</w:t>
      </w:r>
      <w:r w:rsidR="004C0960">
        <w:rPr>
          <w:rFonts w:ascii="Times New Roman" w:hAnsi="Times New Roman" w:cs="Times New Roman"/>
        </w:rPr>
        <w:t xml:space="preserve"> odrzuci oferty w przypadkach określonych w art. 226 ust. 1.</w:t>
      </w:r>
    </w:p>
    <w:p w:rsidR="00C44589" w:rsidRDefault="00C44589" w:rsidP="00600B76">
      <w:pPr>
        <w:pStyle w:val="Akapitzlist"/>
        <w:numPr>
          <w:ilvl w:val="0"/>
          <w:numId w:val="36"/>
        </w:numPr>
        <w:spacing w:line="276" w:lineRule="auto"/>
        <w:ind w:left="392" w:hanging="350"/>
        <w:jc w:val="both"/>
        <w:rPr>
          <w:rFonts w:ascii="Times New Roman" w:hAnsi="Times New Roman" w:cs="Times New Roman"/>
        </w:rPr>
      </w:pPr>
      <w:r w:rsidRPr="00E548EA">
        <w:rPr>
          <w:rFonts w:ascii="Times New Roman" w:hAnsi="Times New Roman" w:cs="Times New Roman"/>
          <w:b/>
          <w:bCs/>
        </w:rPr>
        <w:lastRenderedPageBreak/>
        <w:t>Zamawiający przewiduje</w:t>
      </w:r>
      <w:r w:rsidR="004C0960" w:rsidRPr="00E548EA">
        <w:rPr>
          <w:rFonts w:ascii="Times New Roman" w:hAnsi="Times New Roman" w:cs="Times New Roman"/>
          <w:b/>
          <w:bCs/>
        </w:rPr>
        <w:t xml:space="preserve"> zastosowanie odwróconej procedury, o której mowa w art. 139 </w:t>
      </w:r>
      <w:r w:rsidR="00E03D46">
        <w:rPr>
          <w:rFonts w:ascii="Times New Roman" w:hAnsi="Times New Roman" w:cs="Times New Roman"/>
          <w:b/>
          <w:bCs/>
        </w:rPr>
        <w:br/>
      </w:r>
      <w:r w:rsidR="004C0960" w:rsidRPr="00E548EA">
        <w:rPr>
          <w:rFonts w:ascii="Times New Roman" w:hAnsi="Times New Roman" w:cs="Times New Roman"/>
          <w:b/>
          <w:bCs/>
        </w:rPr>
        <w:t>ust. 1 ustawy</w:t>
      </w:r>
      <w:r w:rsidR="004C0960">
        <w:rPr>
          <w:rFonts w:ascii="Times New Roman" w:hAnsi="Times New Roman" w:cs="Times New Roman"/>
        </w:rPr>
        <w:t>:</w:t>
      </w:r>
    </w:p>
    <w:p w:rsidR="00C44589" w:rsidRDefault="00C44589" w:rsidP="00600B76">
      <w:pPr>
        <w:pStyle w:val="Akapitzlist"/>
        <w:numPr>
          <w:ilvl w:val="0"/>
          <w:numId w:val="38"/>
        </w:numPr>
        <w:spacing w:line="276" w:lineRule="auto"/>
        <w:jc w:val="both"/>
        <w:rPr>
          <w:rFonts w:ascii="Times New Roman" w:hAnsi="Times New Roman" w:cs="Times New Roman"/>
        </w:rPr>
      </w:pPr>
      <w:r>
        <w:rPr>
          <w:rFonts w:ascii="Times New Roman" w:hAnsi="Times New Roman" w:cs="Times New Roman"/>
        </w:rPr>
        <w:t>Zamawiający może</w:t>
      </w:r>
      <w:r w:rsidR="004C0960">
        <w:rPr>
          <w:rFonts w:ascii="Times New Roman" w:hAnsi="Times New Roman" w:cs="Times New Roman"/>
        </w:rPr>
        <w:t xml:space="preserve"> najpierw dokonać</w:t>
      </w:r>
      <w:r w:rsidR="0097768F">
        <w:rPr>
          <w:rFonts w:ascii="Times New Roman" w:hAnsi="Times New Roman" w:cs="Times New Roman"/>
        </w:rPr>
        <w:t xml:space="preserve"> badania i oceny ofert, a następnie dokonać kwalifikacji podmiotowej </w:t>
      </w:r>
      <w:r w:rsidR="009965A1">
        <w:rPr>
          <w:rFonts w:ascii="Times New Roman" w:hAnsi="Times New Roman" w:cs="Times New Roman"/>
        </w:rPr>
        <w:t>w</w:t>
      </w:r>
      <w:r w:rsidR="0097768F">
        <w:rPr>
          <w:rFonts w:ascii="Times New Roman" w:hAnsi="Times New Roman" w:cs="Times New Roman"/>
        </w:rPr>
        <w:t>ykonawcy, którego oferta została najwyżej oceniona w zakresie braku podstaw wykluczenia oraz spełni</w:t>
      </w:r>
      <w:r w:rsidR="00AF5B9C">
        <w:rPr>
          <w:rFonts w:ascii="Times New Roman" w:hAnsi="Times New Roman" w:cs="Times New Roman"/>
        </w:rPr>
        <w:t>a</w:t>
      </w:r>
      <w:r w:rsidR="0097768F">
        <w:rPr>
          <w:rFonts w:ascii="Times New Roman" w:hAnsi="Times New Roman" w:cs="Times New Roman"/>
        </w:rPr>
        <w:t>nia warunków udziału w postępowaniu.</w:t>
      </w:r>
    </w:p>
    <w:p w:rsidR="004D14BF" w:rsidRPr="00432D68" w:rsidRDefault="004D14BF" w:rsidP="00600B76">
      <w:pPr>
        <w:pStyle w:val="Akapitzlist"/>
        <w:numPr>
          <w:ilvl w:val="0"/>
          <w:numId w:val="38"/>
        </w:numPr>
        <w:spacing w:line="276" w:lineRule="auto"/>
        <w:jc w:val="both"/>
        <w:rPr>
          <w:rFonts w:ascii="Times New Roman" w:hAnsi="Times New Roman" w:cs="Times New Roman"/>
        </w:rPr>
      </w:pPr>
      <w:r w:rsidRPr="00D54BB4">
        <w:rPr>
          <w:rFonts w:ascii="Times New Roman" w:hAnsi="Times New Roman" w:cs="Times New Roman"/>
          <w:b/>
          <w:bCs/>
          <w:color w:val="000000" w:themeColor="text1"/>
        </w:rPr>
        <w:t>Wykonawca nie jest obowiązany do złożenia wraz z ofertą oświadczenia, o którym mowa w art. 125 ust. 1</w:t>
      </w:r>
      <w:r w:rsidR="00804077">
        <w:rPr>
          <w:rFonts w:ascii="Times New Roman" w:hAnsi="Times New Roman" w:cs="Times New Roman"/>
          <w:b/>
          <w:bCs/>
          <w:color w:val="000000" w:themeColor="text1"/>
        </w:rPr>
        <w:t xml:space="preserve"> - JEDZ</w:t>
      </w:r>
      <w:r>
        <w:rPr>
          <w:rFonts w:ascii="Times New Roman" w:hAnsi="Times New Roman" w:cs="Times New Roman"/>
          <w:color w:val="000000" w:themeColor="text1"/>
        </w:rPr>
        <w:t xml:space="preserve">. </w:t>
      </w:r>
      <w:r w:rsidRPr="00432D68">
        <w:rPr>
          <w:rFonts w:ascii="Times New Roman" w:hAnsi="Times New Roman" w:cs="Times New Roman"/>
          <w:b/>
          <w:bCs/>
          <w:color w:val="000000" w:themeColor="text1"/>
        </w:rPr>
        <w:t xml:space="preserve">Zamawiający będzie żądał tego oświadczenia od </w:t>
      </w:r>
      <w:r w:rsidR="009965A1">
        <w:rPr>
          <w:rFonts w:ascii="Times New Roman" w:hAnsi="Times New Roman" w:cs="Times New Roman"/>
          <w:b/>
          <w:bCs/>
          <w:color w:val="000000" w:themeColor="text1"/>
        </w:rPr>
        <w:t>w</w:t>
      </w:r>
      <w:r w:rsidRPr="00432D68">
        <w:rPr>
          <w:rFonts w:ascii="Times New Roman" w:hAnsi="Times New Roman" w:cs="Times New Roman"/>
          <w:b/>
          <w:bCs/>
          <w:color w:val="000000" w:themeColor="text1"/>
        </w:rPr>
        <w:t>ykonawcy, którego oferta została najwyżej oceniona wraz z podmiotowymi środkami dowodowymi</w:t>
      </w:r>
      <w:r w:rsidRPr="00432D68">
        <w:rPr>
          <w:rFonts w:ascii="Times New Roman" w:hAnsi="Times New Roman" w:cs="Times New Roman"/>
          <w:color w:val="000000" w:themeColor="text1"/>
        </w:rPr>
        <w:t>.</w:t>
      </w:r>
    </w:p>
    <w:p w:rsidR="00C44589" w:rsidRDefault="00C44589" w:rsidP="00600B76">
      <w:pPr>
        <w:pStyle w:val="Akapitzlist"/>
        <w:numPr>
          <w:ilvl w:val="0"/>
          <w:numId w:val="38"/>
        </w:numPr>
        <w:spacing w:line="276" w:lineRule="auto"/>
        <w:jc w:val="both"/>
        <w:rPr>
          <w:rFonts w:ascii="Times New Roman" w:hAnsi="Times New Roman" w:cs="Times New Roman"/>
        </w:rPr>
      </w:pPr>
      <w:r>
        <w:rPr>
          <w:rFonts w:ascii="Times New Roman" w:hAnsi="Times New Roman" w:cs="Times New Roman"/>
        </w:rPr>
        <w:t xml:space="preserve">Jeżeli wobec </w:t>
      </w:r>
      <w:r w:rsidR="00804077">
        <w:rPr>
          <w:rFonts w:ascii="Times New Roman" w:hAnsi="Times New Roman" w:cs="Times New Roman"/>
        </w:rPr>
        <w:t>w</w:t>
      </w:r>
      <w:r>
        <w:rPr>
          <w:rFonts w:ascii="Times New Roman" w:hAnsi="Times New Roman" w:cs="Times New Roman"/>
        </w:rPr>
        <w:t>ykonawcy</w:t>
      </w:r>
      <w:r w:rsidR="0097768F">
        <w:rPr>
          <w:rFonts w:ascii="Times New Roman" w:hAnsi="Times New Roman" w:cs="Times New Roman"/>
        </w:rPr>
        <w:t xml:space="preserve">, o którym mowa w </w:t>
      </w:r>
      <w:r w:rsidR="00783731">
        <w:rPr>
          <w:rFonts w:ascii="Times New Roman" w:hAnsi="Times New Roman" w:cs="Times New Roman"/>
        </w:rPr>
        <w:t>pkt</w:t>
      </w:r>
      <w:r w:rsidR="00804077">
        <w:rPr>
          <w:rFonts w:ascii="Times New Roman" w:hAnsi="Times New Roman" w:cs="Times New Roman"/>
        </w:rPr>
        <w:t>.</w:t>
      </w:r>
      <w:r w:rsidR="0097768F">
        <w:rPr>
          <w:rFonts w:ascii="Times New Roman" w:hAnsi="Times New Roman" w:cs="Times New Roman"/>
        </w:rPr>
        <w:t xml:space="preserve"> 1 zachodzą podstawy wykluczenia, </w:t>
      </w:r>
      <w:r w:rsidR="009965A1">
        <w:rPr>
          <w:rFonts w:ascii="Times New Roman" w:hAnsi="Times New Roman" w:cs="Times New Roman"/>
        </w:rPr>
        <w:t>w</w:t>
      </w:r>
      <w:r w:rsidR="0097768F">
        <w:rPr>
          <w:rFonts w:ascii="Times New Roman" w:hAnsi="Times New Roman" w:cs="Times New Roman"/>
        </w:rPr>
        <w:t>ykonawca ten nie spełnia warunków</w:t>
      </w:r>
      <w:r w:rsidR="00CC3A44">
        <w:rPr>
          <w:rFonts w:ascii="Times New Roman" w:hAnsi="Times New Roman" w:cs="Times New Roman"/>
        </w:rPr>
        <w:t xml:space="preserve"> udziału w postępowaniu, nie składa podmiotowych środków dowodowych lub oświadczenia</w:t>
      </w:r>
      <w:r w:rsidR="0097768F">
        <w:rPr>
          <w:rFonts w:ascii="Times New Roman" w:hAnsi="Times New Roman" w:cs="Times New Roman"/>
        </w:rPr>
        <w:t xml:space="preserve">, o których mowa w art. 125 ust. 1, potwierdzających brak podstaw wykluczenia lub spełnianie warunków udziału w postępowaniu, </w:t>
      </w:r>
      <w:r w:rsidR="00F173E4">
        <w:rPr>
          <w:rFonts w:ascii="Times New Roman" w:hAnsi="Times New Roman" w:cs="Times New Roman"/>
        </w:rPr>
        <w:t>z</w:t>
      </w:r>
      <w:r w:rsidR="0097768F">
        <w:rPr>
          <w:rFonts w:ascii="Times New Roman" w:hAnsi="Times New Roman" w:cs="Times New Roman"/>
        </w:rPr>
        <w:t xml:space="preserve">amawiający dokonuje ponownego badania i oceny ofert pozostałych </w:t>
      </w:r>
      <w:r w:rsidR="00F173E4">
        <w:rPr>
          <w:rFonts w:ascii="Times New Roman" w:hAnsi="Times New Roman" w:cs="Times New Roman"/>
        </w:rPr>
        <w:t>w</w:t>
      </w:r>
      <w:r w:rsidR="0097768F">
        <w:rPr>
          <w:rFonts w:ascii="Times New Roman" w:hAnsi="Times New Roman" w:cs="Times New Roman"/>
        </w:rPr>
        <w:t xml:space="preserve">ykonawców, a następnie dokonuje kwalifikacji podmiotowej </w:t>
      </w:r>
      <w:r w:rsidR="00F173E4">
        <w:rPr>
          <w:rFonts w:ascii="Times New Roman" w:hAnsi="Times New Roman" w:cs="Times New Roman"/>
        </w:rPr>
        <w:t>w</w:t>
      </w:r>
      <w:r w:rsidR="0097768F">
        <w:rPr>
          <w:rFonts w:ascii="Times New Roman" w:hAnsi="Times New Roman" w:cs="Times New Roman"/>
        </w:rPr>
        <w:t>ykonawcy, którego oferta została najwyżej oceniona w zakresie braku podstaw wykluczenia oraz spełniania warunków udziału w postępowaniu.</w:t>
      </w:r>
    </w:p>
    <w:p w:rsidR="009700FD" w:rsidRDefault="00C44589" w:rsidP="00600B76">
      <w:pPr>
        <w:pStyle w:val="Akapitzlist"/>
        <w:numPr>
          <w:ilvl w:val="0"/>
          <w:numId w:val="38"/>
        </w:numPr>
        <w:spacing w:line="276" w:lineRule="auto"/>
        <w:jc w:val="both"/>
        <w:rPr>
          <w:rFonts w:ascii="Times New Roman" w:hAnsi="Times New Roman" w:cs="Times New Roman"/>
        </w:rPr>
      </w:pPr>
      <w:r>
        <w:rPr>
          <w:rFonts w:ascii="Times New Roman" w:hAnsi="Times New Roman" w:cs="Times New Roman"/>
        </w:rPr>
        <w:t>Zamawiający kontynuuje</w:t>
      </w:r>
      <w:r w:rsidR="0097768F">
        <w:rPr>
          <w:rFonts w:ascii="Times New Roman" w:hAnsi="Times New Roman" w:cs="Times New Roman"/>
        </w:rPr>
        <w:t xml:space="preserve"> procedurę ponownego badania i oceny ofert, o której mowa w </w:t>
      </w:r>
      <w:r w:rsidR="009700FD">
        <w:rPr>
          <w:rFonts w:ascii="Times New Roman" w:hAnsi="Times New Roman" w:cs="Times New Roman"/>
        </w:rPr>
        <w:t>pkt</w:t>
      </w:r>
      <w:r w:rsidR="0097768F">
        <w:rPr>
          <w:rFonts w:ascii="Times New Roman" w:hAnsi="Times New Roman" w:cs="Times New Roman"/>
        </w:rPr>
        <w:t xml:space="preserve"> 3, w odniesieniu do ofert </w:t>
      </w:r>
      <w:r w:rsidR="00F173E4">
        <w:rPr>
          <w:rFonts w:ascii="Times New Roman" w:hAnsi="Times New Roman" w:cs="Times New Roman"/>
        </w:rPr>
        <w:t>w</w:t>
      </w:r>
      <w:r w:rsidR="0097768F">
        <w:rPr>
          <w:rFonts w:ascii="Times New Roman" w:hAnsi="Times New Roman" w:cs="Times New Roman"/>
        </w:rPr>
        <w:t>ykonawców pozostałych w post</w:t>
      </w:r>
      <w:r w:rsidR="00B314BA">
        <w:rPr>
          <w:rFonts w:ascii="Times New Roman" w:hAnsi="Times New Roman" w:cs="Times New Roman"/>
        </w:rPr>
        <w:t>ę</w:t>
      </w:r>
      <w:r w:rsidR="0097768F">
        <w:rPr>
          <w:rFonts w:ascii="Times New Roman" w:hAnsi="Times New Roman" w:cs="Times New Roman"/>
        </w:rPr>
        <w:t xml:space="preserve">powaniu, a następnie dokonuje kwalifikacji podmiotowej </w:t>
      </w:r>
      <w:r w:rsidR="00F173E4">
        <w:rPr>
          <w:rFonts w:ascii="Times New Roman" w:hAnsi="Times New Roman" w:cs="Times New Roman"/>
        </w:rPr>
        <w:t>w</w:t>
      </w:r>
      <w:r w:rsidR="0097768F">
        <w:rPr>
          <w:rFonts w:ascii="Times New Roman" w:hAnsi="Times New Roman" w:cs="Times New Roman"/>
        </w:rPr>
        <w:t>ykonawcy, którego oferta została najwyżej oceniona w zakresie braku podstaw wykluczenia oraz spełniania warunków udziału w post</w:t>
      </w:r>
      <w:r w:rsidR="00B314BA">
        <w:rPr>
          <w:rFonts w:ascii="Times New Roman" w:hAnsi="Times New Roman" w:cs="Times New Roman"/>
        </w:rPr>
        <w:t>ę</w:t>
      </w:r>
      <w:r w:rsidR="0097768F">
        <w:rPr>
          <w:rFonts w:ascii="Times New Roman" w:hAnsi="Times New Roman" w:cs="Times New Roman"/>
        </w:rPr>
        <w:t>powaniu, do momentu wyboru najkorzystniejszej oferty albo unieważnienia postępowania o udzielenie zamówienia.</w:t>
      </w:r>
    </w:p>
    <w:p w:rsidR="004F36BD" w:rsidRDefault="009700FD" w:rsidP="00756DD9">
      <w:pPr>
        <w:pStyle w:val="Akapitzlist"/>
        <w:numPr>
          <w:ilvl w:val="0"/>
          <w:numId w:val="45"/>
        </w:numPr>
        <w:spacing w:line="276" w:lineRule="auto"/>
        <w:jc w:val="both"/>
        <w:rPr>
          <w:rFonts w:ascii="Times New Roman" w:hAnsi="Times New Roman" w:cs="Times New Roman"/>
          <w:color w:val="000000" w:themeColor="text1"/>
        </w:rPr>
      </w:pPr>
      <w:r w:rsidRPr="000A4103">
        <w:rPr>
          <w:rFonts w:ascii="Times New Roman" w:hAnsi="Times New Roman" w:cs="Times New Roman"/>
          <w:color w:val="000000" w:themeColor="text1"/>
        </w:rPr>
        <w:t xml:space="preserve">Zamawiający </w:t>
      </w:r>
      <w:r w:rsidR="000A4103" w:rsidRPr="000A4103">
        <w:rPr>
          <w:rFonts w:ascii="Times New Roman" w:hAnsi="Times New Roman" w:cs="Times New Roman"/>
          <w:color w:val="000000" w:themeColor="text1"/>
        </w:rPr>
        <w:t xml:space="preserve">wybiera najkorzystniejszą ofertę na podstawie kryteriów oceny ofert określonych </w:t>
      </w:r>
      <w:r w:rsidR="000A4103">
        <w:rPr>
          <w:rFonts w:ascii="Times New Roman" w:hAnsi="Times New Roman" w:cs="Times New Roman"/>
          <w:color w:val="000000" w:themeColor="text1"/>
        </w:rPr>
        <w:br/>
      </w:r>
      <w:r w:rsidR="000A4103" w:rsidRPr="000A4103">
        <w:rPr>
          <w:rFonts w:ascii="Times New Roman" w:hAnsi="Times New Roman" w:cs="Times New Roman"/>
          <w:color w:val="000000" w:themeColor="text1"/>
        </w:rPr>
        <w:t>w dokumentach zamówienia.</w:t>
      </w:r>
    </w:p>
    <w:p w:rsidR="00C12A71" w:rsidRPr="00C12A71" w:rsidRDefault="00C12A71" w:rsidP="00756DD9">
      <w:pPr>
        <w:pStyle w:val="Akapitzlist"/>
        <w:numPr>
          <w:ilvl w:val="0"/>
          <w:numId w:val="54"/>
        </w:numPr>
        <w:spacing w:line="276" w:lineRule="auto"/>
        <w:jc w:val="both"/>
        <w:rPr>
          <w:rFonts w:ascii="Times New Roman" w:hAnsi="Times New Roman" w:cs="Times New Roman"/>
          <w:color w:val="000000" w:themeColor="text1"/>
        </w:rPr>
      </w:pPr>
      <w:r w:rsidRPr="00C12A71">
        <w:rPr>
          <w:rFonts w:ascii="Times New Roman" w:hAnsi="Times New Roman" w:cs="Times New Roman"/>
          <w:color w:val="000000" w:themeColor="text1"/>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C12A71" w:rsidRPr="00C12A71" w:rsidRDefault="00C12A71" w:rsidP="00756DD9">
      <w:pPr>
        <w:pStyle w:val="Akapitzlist"/>
        <w:numPr>
          <w:ilvl w:val="0"/>
          <w:numId w:val="54"/>
        </w:numPr>
        <w:spacing w:line="276" w:lineRule="auto"/>
        <w:jc w:val="both"/>
        <w:rPr>
          <w:rFonts w:ascii="Times New Roman" w:hAnsi="Times New Roman" w:cs="Times New Roman"/>
          <w:color w:val="000000" w:themeColor="text1"/>
        </w:rPr>
      </w:pPr>
      <w:r w:rsidRPr="00C12A71">
        <w:rPr>
          <w:rFonts w:ascii="Times New Roman" w:hAnsi="Times New Roman" w:cs="Times New Roman"/>
          <w:color w:val="000000" w:themeColor="text1"/>
        </w:rPr>
        <w:t>Jeżeli oferty otrzymały taką samą ocenę w kryterium o najwyższej wadze, zamawiający wybiera ofertę z najniższą ceną lub najniższym kosztem.</w:t>
      </w:r>
    </w:p>
    <w:p w:rsidR="00C12A71" w:rsidRDefault="00C12A71" w:rsidP="00756DD9">
      <w:pPr>
        <w:pStyle w:val="Akapitzlist"/>
        <w:numPr>
          <w:ilvl w:val="0"/>
          <w:numId w:val="54"/>
        </w:numPr>
        <w:spacing w:line="276" w:lineRule="auto"/>
        <w:jc w:val="both"/>
        <w:rPr>
          <w:rFonts w:ascii="Times New Roman" w:hAnsi="Times New Roman" w:cs="Times New Roman"/>
          <w:color w:val="000000" w:themeColor="text1"/>
        </w:rPr>
      </w:pPr>
      <w:r w:rsidRPr="00C12A71">
        <w:rPr>
          <w:rFonts w:ascii="Times New Roman" w:hAnsi="Times New Roman" w:cs="Times New Roman"/>
          <w:color w:val="000000" w:themeColor="text1"/>
        </w:rPr>
        <w:t>Jeżeli nie można dokonać wyboru oferty, w sposób o którym mowa w ust. 2, zamawiający wzywa wykonawców, którzy złożyli te oferty, do złożenia w terminie określonym przez zamawiającego ofert dodatkowych zawierających nową cenę lub koszt.</w:t>
      </w:r>
    </w:p>
    <w:p w:rsidR="004F36BD" w:rsidRPr="004F36BD" w:rsidRDefault="004F36BD" w:rsidP="00756DD9">
      <w:pPr>
        <w:pStyle w:val="Akapitzlist"/>
        <w:numPr>
          <w:ilvl w:val="0"/>
          <w:numId w:val="45"/>
        </w:numPr>
        <w:spacing w:line="276" w:lineRule="auto"/>
        <w:jc w:val="both"/>
        <w:rPr>
          <w:rFonts w:ascii="Times New Roman" w:hAnsi="Times New Roman" w:cs="Times New Roman"/>
          <w:color w:val="000000" w:themeColor="text1"/>
        </w:rPr>
      </w:pPr>
      <w:r w:rsidRPr="004F36BD">
        <w:rPr>
          <w:rFonts w:ascii="Times New Roman" w:hAnsi="Times New Roman" w:cs="Times New Roman"/>
        </w:rPr>
        <w:t xml:space="preserve">Niezwłocznie po wyborze najkorzystniejszej oferty </w:t>
      </w:r>
      <w:r w:rsidR="00F173E4">
        <w:rPr>
          <w:rFonts w:ascii="Times New Roman" w:hAnsi="Times New Roman" w:cs="Times New Roman"/>
        </w:rPr>
        <w:t>z</w:t>
      </w:r>
      <w:r w:rsidRPr="004F36BD">
        <w:rPr>
          <w:rFonts w:ascii="Times New Roman" w:hAnsi="Times New Roman" w:cs="Times New Roman"/>
        </w:rPr>
        <w:t xml:space="preserve">amawiający informuje równocześnie </w:t>
      </w:r>
      <w:r w:rsidR="00F173E4">
        <w:rPr>
          <w:rFonts w:ascii="Times New Roman" w:hAnsi="Times New Roman" w:cs="Times New Roman"/>
        </w:rPr>
        <w:t>w</w:t>
      </w:r>
      <w:r w:rsidRPr="004F36BD">
        <w:rPr>
          <w:rFonts w:ascii="Times New Roman" w:hAnsi="Times New Roman" w:cs="Times New Roman"/>
        </w:rPr>
        <w:t>ykonawców, którzy złożyli oferty, o:</w:t>
      </w:r>
    </w:p>
    <w:p w:rsidR="004F36BD" w:rsidRPr="004F36BD" w:rsidRDefault="004F36BD" w:rsidP="00756DD9">
      <w:pPr>
        <w:pStyle w:val="Akapitzlist"/>
        <w:numPr>
          <w:ilvl w:val="0"/>
          <w:numId w:val="46"/>
        </w:numPr>
        <w:spacing w:line="276" w:lineRule="auto"/>
        <w:jc w:val="both"/>
        <w:rPr>
          <w:rFonts w:ascii="Times New Roman" w:hAnsi="Times New Roman" w:cs="Times New Roman"/>
          <w:color w:val="000000" w:themeColor="text1"/>
        </w:rPr>
      </w:pPr>
      <w:r w:rsidRPr="004F36BD">
        <w:rPr>
          <w:rFonts w:ascii="Times New Roman" w:hAnsi="Times New Roman" w:cs="Times New Roman"/>
        </w:rPr>
        <w:t xml:space="preserve">wyborze najkorzystniejszej oferty, podając nazwę albo imię i nazwisko, siedzibę albo miejsce zamieszkania, jeżeli jest miejscem wykonywania działalności </w:t>
      </w:r>
      <w:r w:rsidR="00F173E4">
        <w:rPr>
          <w:rFonts w:ascii="Times New Roman" w:hAnsi="Times New Roman" w:cs="Times New Roman"/>
        </w:rPr>
        <w:t>w</w:t>
      </w:r>
      <w:r w:rsidRPr="004F36BD">
        <w:rPr>
          <w:rFonts w:ascii="Times New Roman" w:hAnsi="Times New Roman" w:cs="Times New Roman"/>
        </w:rPr>
        <w:t xml:space="preserve">ykonawcy, którego ofertę wybrano, oraz nazwy albo imiona i nazwiska, siedziby albo miejsca zamieszkania, jeżeli są miejscami wykonywania działalności </w:t>
      </w:r>
      <w:r w:rsidR="00F173E4">
        <w:rPr>
          <w:rFonts w:ascii="Times New Roman" w:hAnsi="Times New Roman" w:cs="Times New Roman"/>
        </w:rPr>
        <w:t>w</w:t>
      </w:r>
      <w:r w:rsidRPr="004F36BD">
        <w:rPr>
          <w:rFonts w:ascii="Times New Roman" w:hAnsi="Times New Roman" w:cs="Times New Roman"/>
        </w:rPr>
        <w:t>ykonawców, którzy złożyli oferty, a także punktację przyznaną ofertom w każdym kryterium oceny ofert i łączną punktację,</w:t>
      </w:r>
    </w:p>
    <w:p w:rsidR="004F36BD" w:rsidRDefault="004F36BD" w:rsidP="00756DD9">
      <w:pPr>
        <w:pStyle w:val="Akapitzlist"/>
        <w:numPr>
          <w:ilvl w:val="0"/>
          <w:numId w:val="46"/>
        </w:numPr>
        <w:spacing w:line="276" w:lineRule="auto"/>
        <w:jc w:val="both"/>
        <w:rPr>
          <w:rFonts w:ascii="Times New Roman" w:hAnsi="Times New Roman" w:cs="Times New Roman"/>
          <w:color w:val="000000" w:themeColor="text1"/>
        </w:rPr>
      </w:pPr>
      <w:r>
        <w:rPr>
          <w:rFonts w:ascii="Times New Roman" w:hAnsi="Times New Roman" w:cs="Times New Roman"/>
        </w:rPr>
        <w:t>W</w:t>
      </w:r>
      <w:r w:rsidRPr="004F36BD">
        <w:rPr>
          <w:rFonts w:ascii="Times New Roman" w:hAnsi="Times New Roman" w:cs="Times New Roman"/>
        </w:rPr>
        <w:t>ykonawcach, których oferty zostały odrzucone – podając uzasadnienie faktyczne i prawne.</w:t>
      </w:r>
    </w:p>
    <w:p w:rsidR="004F36BD" w:rsidRPr="004F36BD" w:rsidRDefault="004F36BD" w:rsidP="00756DD9">
      <w:pPr>
        <w:pStyle w:val="Akapitzlist"/>
        <w:numPr>
          <w:ilvl w:val="0"/>
          <w:numId w:val="47"/>
        </w:numPr>
        <w:spacing w:line="276" w:lineRule="auto"/>
        <w:jc w:val="both"/>
        <w:rPr>
          <w:rFonts w:ascii="Times New Roman" w:hAnsi="Times New Roman" w:cs="Times New Roman"/>
          <w:color w:val="000000" w:themeColor="text1"/>
        </w:rPr>
      </w:pPr>
      <w:r w:rsidRPr="004F36BD">
        <w:rPr>
          <w:rFonts w:ascii="Times New Roman" w:hAnsi="Times New Roman" w:cs="Times New Roman"/>
        </w:rPr>
        <w:t xml:space="preserve">Zamawiający udostępnia niezwłocznie informacje, o których mowa w </w:t>
      </w:r>
      <w:r w:rsidR="00773607">
        <w:rPr>
          <w:rFonts w:ascii="Times New Roman" w:hAnsi="Times New Roman" w:cs="Times New Roman"/>
        </w:rPr>
        <w:t>pkt.14 pkt 1)</w:t>
      </w:r>
      <w:r w:rsidRPr="004F36BD">
        <w:rPr>
          <w:rFonts w:ascii="Times New Roman" w:hAnsi="Times New Roman" w:cs="Times New Roman"/>
        </w:rPr>
        <w:t>, na stronie internetowej prowadzonego postępowania.</w:t>
      </w:r>
    </w:p>
    <w:p w:rsidR="0097768F" w:rsidRPr="004F36BD" w:rsidRDefault="004F36BD" w:rsidP="00756DD9">
      <w:pPr>
        <w:pStyle w:val="Akapitzlist"/>
        <w:numPr>
          <w:ilvl w:val="0"/>
          <w:numId w:val="47"/>
        </w:numPr>
        <w:spacing w:line="276" w:lineRule="auto"/>
        <w:jc w:val="both"/>
        <w:rPr>
          <w:rFonts w:ascii="Times New Roman" w:hAnsi="Times New Roman" w:cs="Times New Roman"/>
          <w:color w:val="000000" w:themeColor="text1"/>
        </w:rPr>
      </w:pPr>
      <w:r w:rsidRPr="004F36BD">
        <w:rPr>
          <w:rFonts w:ascii="Times New Roman" w:hAnsi="Times New Roman" w:cs="Times New Roman"/>
        </w:rPr>
        <w:t xml:space="preserve">Zamawiający może nie ujawniać informacji, o których mowa w </w:t>
      </w:r>
      <w:r w:rsidR="001C2E6E">
        <w:rPr>
          <w:rFonts w:ascii="Times New Roman" w:hAnsi="Times New Roman" w:cs="Times New Roman"/>
        </w:rPr>
        <w:t>pkt.14 pkt 1)</w:t>
      </w:r>
      <w:r w:rsidRPr="004F36BD">
        <w:rPr>
          <w:rFonts w:ascii="Times New Roman" w:hAnsi="Times New Roman" w:cs="Times New Roman"/>
        </w:rPr>
        <w:t>, jeżeli ich ujawnienie byłoby sprzeczne z ważnym interesem publicznym.</w:t>
      </w:r>
    </w:p>
    <w:p w:rsidR="0097768F" w:rsidRDefault="0097768F" w:rsidP="00C44589">
      <w:pPr>
        <w:pStyle w:val="Akapitzlist"/>
        <w:ind w:left="742"/>
        <w:jc w:val="both"/>
        <w:rPr>
          <w:rFonts w:ascii="Times New Roman" w:hAnsi="Times New Roman" w:cs="Times New Roman"/>
          <w:b/>
        </w:rPr>
      </w:pPr>
    </w:p>
    <w:p w:rsidR="001C2E6E" w:rsidRDefault="001C2E6E" w:rsidP="00C44589">
      <w:pPr>
        <w:pStyle w:val="Akapitzlist"/>
        <w:ind w:left="742"/>
        <w:jc w:val="both"/>
        <w:rPr>
          <w:rFonts w:ascii="Times New Roman" w:hAnsi="Times New Roman" w:cs="Times New Roman"/>
          <w:b/>
        </w:rPr>
      </w:pPr>
    </w:p>
    <w:p w:rsidR="00C44589" w:rsidRDefault="00C44589" w:rsidP="00C44589">
      <w:pPr>
        <w:pStyle w:val="Akapitzlist"/>
        <w:numPr>
          <w:ilvl w:val="0"/>
          <w:numId w:val="2"/>
        </w:numPr>
        <w:ind w:left="742" w:hanging="184"/>
        <w:jc w:val="both"/>
        <w:rPr>
          <w:rFonts w:ascii="Times New Roman" w:hAnsi="Times New Roman" w:cs="Times New Roman"/>
          <w:b/>
        </w:rPr>
      </w:pPr>
      <w:r>
        <w:rPr>
          <w:rFonts w:ascii="Times New Roman" w:hAnsi="Times New Roman" w:cs="Times New Roman"/>
          <w:b/>
        </w:rPr>
        <w:lastRenderedPageBreak/>
        <w:t xml:space="preserve">Informacje o formalnościach, jakie muszą zostać dopełnione po wyborze oferty </w:t>
      </w:r>
      <w:r>
        <w:rPr>
          <w:rFonts w:ascii="Times New Roman" w:hAnsi="Times New Roman" w:cs="Times New Roman"/>
          <w:b/>
        </w:rPr>
        <w:br/>
        <w:t>w celu zawarcia umowy w sprawie zamówienia publicznego</w:t>
      </w:r>
    </w:p>
    <w:p w:rsidR="00C44589" w:rsidRDefault="00C44589" w:rsidP="00C44589">
      <w:pPr>
        <w:pStyle w:val="Akapitzlist"/>
        <w:ind w:left="1440"/>
        <w:jc w:val="both"/>
        <w:rPr>
          <w:rFonts w:ascii="Times New Roman" w:hAnsi="Times New Roman" w:cs="Times New Roman"/>
          <w:b/>
        </w:rPr>
      </w:pPr>
    </w:p>
    <w:p w:rsidR="00C44589" w:rsidRPr="00EB4087" w:rsidRDefault="00C44589" w:rsidP="00D36F65">
      <w:pPr>
        <w:pStyle w:val="Akapitzlist"/>
        <w:numPr>
          <w:ilvl w:val="0"/>
          <w:numId w:val="10"/>
        </w:numPr>
        <w:jc w:val="both"/>
        <w:rPr>
          <w:rFonts w:ascii="Times New Roman" w:hAnsi="Times New Roman" w:cs="Times New Roman"/>
        </w:rPr>
      </w:pPr>
      <w:r w:rsidRPr="002E7D20">
        <w:rPr>
          <w:rFonts w:ascii="Times New Roman" w:hAnsi="Times New Roman" w:cs="Times New Roman"/>
        </w:rPr>
        <w:t>Zam</w:t>
      </w:r>
      <w:r>
        <w:rPr>
          <w:rFonts w:ascii="Times New Roman" w:hAnsi="Times New Roman" w:cs="Times New Roman"/>
        </w:rPr>
        <w:t>a</w:t>
      </w:r>
      <w:r w:rsidRPr="002E7D20">
        <w:rPr>
          <w:rFonts w:ascii="Times New Roman" w:hAnsi="Times New Roman" w:cs="Times New Roman"/>
        </w:rPr>
        <w:t>wiający zawiera umowę w sprawie zamówienia publicznego, z uwzględni</w:t>
      </w:r>
      <w:r>
        <w:rPr>
          <w:rFonts w:ascii="Times New Roman" w:hAnsi="Times New Roman" w:cs="Times New Roman"/>
        </w:rPr>
        <w:t>e</w:t>
      </w:r>
      <w:r w:rsidRPr="002E7D20">
        <w:rPr>
          <w:rFonts w:ascii="Times New Roman" w:hAnsi="Times New Roman" w:cs="Times New Roman"/>
        </w:rPr>
        <w:t>niem</w:t>
      </w:r>
      <w:r w:rsidR="00B314BA">
        <w:rPr>
          <w:rFonts w:ascii="Times New Roman" w:hAnsi="Times New Roman" w:cs="Times New Roman"/>
        </w:rPr>
        <w:t xml:space="preserve"> </w:t>
      </w:r>
      <w:r w:rsidRPr="002E7D20">
        <w:rPr>
          <w:rFonts w:ascii="Times New Roman" w:hAnsi="Times New Roman" w:cs="Times New Roman"/>
        </w:rPr>
        <w:t xml:space="preserve">art. 577 </w:t>
      </w:r>
      <w:r w:rsidR="001C2E6E">
        <w:rPr>
          <w:rFonts w:ascii="Times New Roman" w:hAnsi="Times New Roman" w:cs="Times New Roman"/>
        </w:rPr>
        <w:t>ustawy P</w:t>
      </w:r>
      <w:r w:rsidRPr="002E7D20">
        <w:rPr>
          <w:rFonts w:ascii="Times New Roman" w:hAnsi="Times New Roman" w:cs="Times New Roman"/>
        </w:rPr>
        <w:t>z</w:t>
      </w:r>
      <w:r>
        <w:rPr>
          <w:rFonts w:ascii="Times New Roman" w:hAnsi="Times New Roman" w:cs="Times New Roman"/>
        </w:rPr>
        <w:t xml:space="preserve">p, </w:t>
      </w:r>
      <w:r w:rsidRPr="00B97AA0">
        <w:rPr>
          <w:rFonts w:ascii="Times New Roman" w:hAnsi="Times New Roman" w:cs="Times New Roman"/>
          <w:b/>
        </w:rPr>
        <w:t>w terminie nie krótszym niż 10 dni</w:t>
      </w:r>
      <w:r w:rsidR="00B314BA">
        <w:rPr>
          <w:rFonts w:ascii="Times New Roman" w:hAnsi="Times New Roman" w:cs="Times New Roman"/>
          <w:b/>
        </w:rPr>
        <w:t xml:space="preserve"> </w:t>
      </w:r>
      <w:r w:rsidRPr="00B97AA0">
        <w:rPr>
          <w:rFonts w:ascii="Times New Roman" w:hAnsi="Times New Roman" w:cs="Times New Roman"/>
          <w:b/>
        </w:rPr>
        <w:t>od dnia przesłania zawiadomienia o wyborze najkorzystniejszej oferty,</w:t>
      </w:r>
      <w:r w:rsidRPr="002E7D20">
        <w:rPr>
          <w:rFonts w:ascii="Times New Roman" w:hAnsi="Times New Roman" w:cs="Times New Roman"/>
        </w:rPr>
        <w:t xml:space="preserve"> jeżeli zawiadomienie to zostało przesłane przy użyciu </w:t>
      </w:r>
      <w:r>
        <w:rPr>
          <w:rFonts w:ascii="Times New Roman" w:hAnsi="Times New Roman" w:cs="Times New Roman"/>
        </w:rPr>
        <w:t>ś</w:t>
      </w:r>
      <w:r w:rsidRPr="002E7D20">
        <w:rPr>
          <w:rFonts w:ascii="Times New Roman" w:hAnsi="Times New Roman" w:cs="Times New Roman"/>
        </w:rPr>
        <w:t>rodków komu</w:t>
      </w:r>
      <w:r>
        <w:rPr>
          <w:rFonts w:ascii="Times New Roman" w:hAnsi="Times New Roman" w:cs="Times New Roman"/>
        </w:rPr>
        <w:t xml:space="preserve">nikacji elektronicznej, </w:t>
      </w:r>
      <w:r w:rsidRPr="00EB4087">
        <w:rPr>
          <w:rFonts w:ascii="Times New Roman" w:hAnsi="Times New Roman" w:cs="Times New Roman"/>
        </w:rPr>
        <w:t>albo 15 dni, jeżeli zostało przesłane w inny sposób.</w:t>
      </w:r>
    </w:p>
    <w:p w:rsidR="00C44589" w:rsidRDefault="00C44589" w:rsidP="00D36F65">
      <w:pPr>
        <w:pStyle w:val="Akapitzlist"/>
        <w:numPr>
          <w:ilvl w:val="0"/>
          <w:numId w:val="10"/>
        </w:numPr>
        <w:jc w:val="both"/>
        <w:rPr>
          <w:rFonts w:ascii="Times New Roman" w:hAnsi="Times New Roman" w:cs="Times New Roman"/>
        </w:rPr>
      </w:pPr>
      <w:r>
        <w:rPr>
          <w:rFonts w:ascii="Times New Roman" w:hAnsi="Times New Roman" w:cs="Times New Roman"/>
        </w:rPr>
        <w:t>Zamawiający może zawrzeć umowę w sprawie zamówienia publicznego przed upływem terminu, o którym mowa w ust. 1, jeżeli w postępowaniu o udzielenie zmówienia złożono tylko jedną ofertę.</w:t>
      </w:r>
    </w:p>
    <w:p w:rsidR="00C44589" w:rsidRDefault="00C44589" w:rsidP="00D36F65">
      <w:pPr>
        <w:pStyle w:val="Akapitzlist"/>
        <w:numPr>
          <w:ilvl w:val="0"/>
          <w:numId w:val="10"/>
        </w:numPr>
        <w:jc w:val="both"/>
        <w:rPr>
          <w:rFonts w:ascii="Times New Roman" w:hAnsi="Times New Roman" w:cs="Times New Roman"/>
        </w:rPr>
      </w:pPr>
      <w:r>
        <w:rPr>
          <w:rFonts w:ascii="Times New Roman" w:hAnsi="Times New Roman" w:cs="Times New Roman"/>
        </w:rPr>
        <w:t>Wykonawca, którego oferta została wybrana jako najkorzystniejsza, zostanie poinformowany przez zamawiającego o miejscu i terminie zawarcia umowy.</w:t>
      </w:r>
    </w:p>
    <w:p w:rsidR="00C44589" w:rsidRDefault="00C44589" w:rsidP="00D36F65">
      <w:pPr>
        <w:pStyle w:val="Akapitzlist"/>
        <w:numPr>
          <w:ilvl w:val="0"/>
          <w:numId w:val="10"/>
        </w:numPr>
        <w:jc w:val="both"/>
        <w:rPr>
          <w:rFonts w:ascii="Times New Roman" w:hAnsi="Times New Roman" w:cs="Times New Roman"/>
        </w:rPr>
      </w:pPr>
      <w:r>
        <w:rPr>
          <w:rFonts w:ascii="Times New Roman" w:hAnsi="Times New Roman" w:cs="Times New Roman"/>
        </w:rPr>
        <w:t xml:space="preserve">Wykonawca, o którym mowa </w:t>
      </w:r>
      <w:r w:rsidRPr="00B83525">
        <w:rPr>
          <w:rFonts w:ascii="Times New Roman" w:hAnsi="Times New Roman" w:cs="Times New Roman"/>
        </w:rPr>
        <w:t>w ust.</w:t>
      </w:r>
      <w:r w:rsidR="00EB4087">
        <w:rPr>
          <w:rFonts w:ascii="Times New Roman" w:hAnsi="Times New Roman" w:cs="Times New Roman"/>
        </w:rPr>
        <w:t xml:space="preserve"> </w:t>
      </w:r>
      <w:r>
        <w:rPr>
          <w:rFonts w:ascii="Times New Roman" w:hAnsi="Times New Roman" w:cs="Times New Roman"/>
        </w:rPr>
        <w:t xml:space="preserve">3, ma obowiązek zawrzeć umowę w sprawie zamówienia na warunkach określonych w projektowanych postanowieniach umowy, które stanowią </w:t>
      </w:r>
      <w:r w:rsidRPr="00EB4087">
        <w:rPr>
          <w:rFonts w:ascii="Arial Black" w:hAnsi="Arial Black" w:cs="Times New Roman"/>
          <w:color w:val="0070C0"/>
          <w:sz w:val="18"/>
          <w:szCs w:val="18"/>
        </w:rPr>
        <w:t>załącznik</w:t>
      </w:r>
      <w:r w:rsidR="00EB4087" w:rsidRPr="00EB4087">
        <w:rPr>
          <w:rFonts w:ascii="Arial Black" w:hAnsi="Arial Black" w:cs="Times New Roman"/>
          <w:color w:val="0070C0"/>
          <w:sz w:val="18"/>
          <w:szCs w:val="18"/>
        </w:rPr>
        <w:t xml:space="preserve"> </w:t>
      </w:r>
      <w:r w:rsidRPr="00EB4087">
        <w:rPr>
          <w:rFonts w:ascii="Arial Black" w:hAnsi="Arial Black" w:cs="Times New Roman"/>
          <w:color w:val="0070C0"/>
          <w:sz w:val="18"/>
          <w:szCs w:val="18"/>
        </w:rPr>
        <w:t xml:space="preserve"> nr </w:t>
      </w:r>
      <w:r w:rsidR="00804077">
        <w:rPr>
          <w:rFonts w:ascii="Arial Black" w:hAnsi="Arial Black" w:cs="Times New Roman"/>
          <w:color w:val="0070C0"/>
          <w:sz w:val="18"/>
          <w:szCs w:val="18"/>
        </w:rPr>
        <w:t>2</w:t>
      </w:r>
      <w:r w:rsidRPr="00EB4087">
        <w:rPr>
          <w:rFonts w:ascii="Arial Black" w:hAnsi="Arial Black" w:cs="Times New Roman"/>
          <w:color w:val="0070C0"/>
          <w:sz w:val="18"/>
          <w:szCs w:val="18"/>
        </w:rPr>
        <w:t xml:space="preserve"> do SWZ</w:t>
      </w:r>
      <w:r>
        <w:rPr>
          <w:rFonts w:ascii="Times New Roman" w:hAnsi="Times New Roman" w:cs="Times New Roman"/>
        </w:rPr>
        <w:t>. Umowa zostanie uzupełniona o zapisy wynikające ze złożonej oferty.</w:t>
      </w:r>
    </w:p>
    <w:p w:rsidR="00C44589" w:rsidRDefault="00C44589" w:rsidP="00D36F65">
      <w:pPr>
        <w:pStyle w:val="Akapitzlist"/>
        <w:numPr>
          <w:ilvl w:val="0"/>
          <w:numId w:val="10"/>
        </w:numPr>
        <w:jc w:val="both"/>
        <w:rPr>
          <w:rFonts w:ascii="Times New Roman" w:hAnsi="Times New Roman" w:cs="Times New Roman"/>
        </w:rPr>
      </w:pPr>
      <w:r>
        <w:rPr>
          <w:rFonts w:ascii="Times New Roman" w:hAnsi="Times New Roman" w:cs="Times New Roman"/>
        </w:rPr>
        <w:t xml:space="preserve">Przed podpisaniem umowy </w:t>
      </w:r>
      <w:r w:rsidR="00EB4087">
        <w:rPr>
          <w:rFonts w:ascii="Times New Roman" w:hAnsi="Times New Roman" w:cs="Times New Roman"/>
        </w:rPr>
        <w:t>w</w:t>
      </w:r>
      <w:r>
        <w:rPr>
          <w:rFonts w:ascii="Times New Roman" w:hAnsi="Times New Roman" w:cs="Times New Roman"/>
        </w:rPr>
        <w:t xml:space="preserve">ykonawcy wspólnie ubiegający się o udzielenie zamówienia </w:t>
      </w:r>
      <w:r>
        <w:rPr>
          <w:rFonts w:ascii="Times New Roman" w:hAnsi="Times New Roman" w:cs="Times New Roman"/>
        </w:rPr>
        <w:br/>
        <w:t xml:space="preserve">(w przypadku wyboru oferty jako najkorzystniejszej) przedstawią </w:t>
      </w:r>
      <w:r w:rsidR="00EB4087">
        <w:rPr>
          <w:rFonts w:ascii="Times New Roman" w:hAnsi="Times New Roman" w:cs="Times New Roman"/>
        </w:rPr>
        <w:t>z</w:t>
      </w:r>
      <w:r>
        <w:rPr>
          <w:rFonts w:ascii="Times New Roman" w:hAnsi="Times New Roman" w:cs="Times New Roman"/>
        </w:rPr>
        <w:t>amawiającemu kopię umowy regulującej współpracę tych wykonawców.</w:t>
      </w:r>
    </w:p>
    <w:p w:rsidR="00C44589" w:rsidRPr="00BC2F86" w:rsidRDefault="00C44589" w:rsidP="00D36F65">
      <w:pPr>
        <w:pStyle w:val="Akapitzlist"/>
        <w:numPr>
          <w:ilvl w:val="0"/>
          <w:numId w:val="10"/>
        </w:numPr>
        <w:jc w:val="both"/>
        <w:rPr>
          <w:rFonts w:ascii="Times New Roman" w:hAnsi="Times New Roman" w:cs="Times New Roman"/>
        </w:rPr>
      </w:pPr>
      <w:r w:rsidRPr="00BC2F86">
        <w:rPr>
          <w:rFonts w:ascii="Times New Roman" w:hAnsi="Times New Roman" w:cs="Times New Roman"/>
        </w:rPr>
        <w:t xml:space="preserve">Jeżeli </w:t>
      </w:r>
      <w:r w:rsidR="00EB4087">
        <w:rPr>
          <w:rFonts w:ascii="Times New Roman" w:hAnsi="Times New Roman" w:cs="Times New Roman"/>
        </w:rPr>
        <w:t>w</w:t>
      </w:r>
      <w:r w:rsidRPr="00BC2F86">
        <w:rPr>
          <w:rFonts w:ascii="Times New Roman" w:hAnsi="Times New Roman" w:cs="Times New Roman"/>
        </w:rPr>
        <w:t xml:space="preserve">ykonawca, którego oferta została wybrana jako najkorzystniejsza, uchyla się </w:t>
      </w:r>
      <w:r w:rsidRPr="00BC2F86">
        <w:rPr>
          <w:rFonts w:ascii="Times New Roman" w:hAnsi="Times New Roman" w:cs="Times New Roman"/>
        </w:rPr>
        <w:br/>
        <w:t xml:space="preserve">od zawarcia umowy w sprawie zamówienia publicznego </w:t>
      </w:r>
      <w:r w:rsidR="00EB4087">
        <w:rPr>
          <w:rFonts w:ascii="Times New Roman" w:hAnsi="Times New Roman" w:cs="Times New Roman"/>
        </w:rPr>
        <w:t>z</w:t>
      </w:r>
      <w:r w:rsidRPr="00BC2F86">
        <w:rPr>
          <w:rFonts w:ascii="Times New Roman" w:hAnsi="Times New Roman" w:cs="Times New Roman"/>
        </w:rPr>
        <w:t xml:space="preserve">amawiający może dokonać ponownego badania i oceny ofert spośród pozostałych w postępowaniu </w:t>
      </w:r>
      <w:r w:rsidR="00EB4087">
        <w:rPr>
          <w:rFonts w:ascii="Times New Roman" w:hAnsi="Times New Roman" w:cs="Times New Roman"/>
        </w:rPr>
        <w:t>w</w:t>
      </w:r>
      <w:r w:rsidRPr="00BC2F86">
        <w:rPr>
          <w:rFonts w:ascii="Times New Roman" w:hAnsi="Times New Roman" w:cs="Times New Roman"/>
        </w:rPr>
        <w:t>ykonawców oraz wybrać najkorzystniejszą ofertę albo unieważnić postępowanie.</w:t>
      </w:r>
    </w:p>
    <w:p w:rsidR="00C44589" w:rsidRDefault="00C44589" w:rsidP="00C44589">
      <w:pPr>
        <w:pStyle w:val="Akapitzlist"/>
        <w:jc w:val="both"/>
        <w:rPr>
          <w:rFonts w:ascii="Times New Roman" w:hAnsi="Times New Roman" w:cs="Times New Roman"/>
        </w:rPr>
      </w:pPr>
    </w:p>
    <w:p w:rsidR="004762A4" w:rsidRPr="002E7D20" w:rsidRDefault="004762A4" w:rsidP="00C44589">
      <w:pPr>
        <w:pStyle w:val="Akapitzlist"/>
        <w:jc w:val="both"/>
        <w:rPr>
          <w:rFonts w:ascii="Times New Roman" w:hAnsi="Times New Roman" w:cs="Times New Roman"/>
        </w:rPr>
      </w:pPr>
    </w:p>
    <w:p w:rsidR="00C44589" w:rsidRDefault="00C44589" w:rsidP="00C44589">
      <w:pPr>
        <w:pStyle w:val="Akapitzlist"/>
        <w:numPr>
          <w:ilvl w:val="0"/>
          <w:numId w:val="2"/>
        </w:numPr>
        <w:ind w:left="742" w:hanging="154"/>
        <w:jc w:val="both"/>
        <w:rPr>
          <w:rFonts w:ascii="Times New Roman" w:hAnsi="Times New Roman" w:cs="Times New Roman"/>
          <w:b/>
        </w:rPr>
      </w:pPr>
      <w:r w:rsidRPr="009B78DB">
        <w:rPr>
          <w:rFonts w:ascii="Times New Roman" w:hAnsi="Times New Roman" w:cs="Times New Roman"/>
          <w:b/>
        </w:rPr>
        <w:t xml:space="preserve">Pouczenie o środkach ochrony prawnej przysługujących </w:t>
      </w:r>
      <w:r>
        <w:rPr>
          <w:rFonts w:ascii="Times New Roman" w:hAnsi="Times New Roman" w:cs="Times New Roman"/>
          <w:b/>
        </w:rPr>
        <w:t>W</w:t>
      </w:r>
      <w:r w:rsidRPr="009B78DB">
        <w:rPr>
          <w:rFonts w:ascii="Times New Roman" w:hAnsi="Times New Roman" w:cs="Times New Roman"/>
          <w:b/>
        </w:rPr>
        <w:t>ykonawcy</w:t>
      </w:r>
    </w:p>
    <w:p w:rsidR="00C44589" w:rsidRDefault="00C44589" w:rsidP="00C44589">
      <w:pPr>
        <w:pStyle w:val="Akapitzlist"/>
        <w:ind w:left="1440"/>
        <w:jc w:val="both"/>
        <w:rPr>
          <w:rFonts w:ascii="Times New Roman" w:hAnsi="Times New Roman" w:cs="Times New Roman"/>
          <w:b/>
        </w:rPr>
      </w:pPr>
    </w:p>
    <w:p w:rsidR="00C44589" w:rsidRPr="00BC2F86" w:rsidRDefault="00C44589" w:rsidP="00D36F65">
      <w:pPr>
        <w:pStyle w:val="Akapitzlist"/>
        <w:numPr>
          <w:ilvl w:val="0"/>
          <w:numId w:val="11"/>
        </w:numPr>
        <w:jc w:val="both"/>
        <w:rPr>
          <w:rFonts w:ascii="Times New Roman" w:hAnsi="Times New Roman" w:cs="Times New Roman"/>
        </w:rPr>
      </w:pPr>
      <w:r w:rsidRPr="00BC2F86">
        <w:rPr>
          <w:rFonts w:ascii="Times New Roman" w:hAnsi="Times New Roman" w:cs="Times New Roman"/>
        </w:rPr>
        <w:t xml:space="preserve">Środki ochrony prawnej przysługują </w:t>
      </w:r>
      <w:r w:rsidR="00033CDC">
        <w:rPr>
          <w:rFonts w:ascii="Times New Roman" w:hAnsi="Times New Roman" w:cs="Times New Roman"/>
        </w:rPr>
        <w:t>w</w:t>
      </w:r>
      <w:r w:rsidRPr="00BC2F86">
        <w:rPr>
          <w:rFonts w:ascii="Times New Roman" w:hAnsi="Times New Roman" w:cs="Times New Roman"/>
        </w:rPr>
        <w:t xml:space="preserve">ykonawcy, jeżeli ma lub miał interes w uzyskaniu zamówienia oraz poniósł lub może ponieść szkodę w wyniku naruszenia przez </w:t>
      </w:r>
      <w:r w:rsidR="00033CDC">
        <w:rPr>
          <w:rFonts w:ascii="Times New Roman" w:hAnsi="Times New Roman" w:cs="Times New Roman"/>
        </w:rPr>
        <w:t>z</w:t>
      </w:r>
      <w:r w:rsidRPr="00BC2F86">
        <w:rPr>
          <w:rFonts w:ascii="Times New Roman" w:hAnsi="Times New Roman" w:cs="Times New Roman"/>
        </w:rPr>
        <w:t xml:space="preserve">amawiającego przepisów </w:t>
      </w:r>
      <w:r w:rsidR="00033CDC">
        <w:rPr>
          <w:rFonts w:ascii="Times New Roman" w:hAnsi="Times New Roman" w:cs="Times New Roman"/>
        </w:rPr>
        <w:t>P</w:t>
      </w:r>
      <w:r w:rsidRPr="00BC2F86">
        <w:rPr>
          <w:rFonts w:ascii="Times New Roman" w:hAnsi="Times New Roman" w:cs="Times New Roman"/>
        </w:rPr>
        <w:t>zp.</w:t>
      </w:r>
    </w:p>
    <w:p w:rsidR="00C44589" w:rsidRPr="00BC2F86" w:rsidRDefault="00C44589" w:rsidP="00D36F65">
      <w:pPr>
        <w:pStyle w:val="Akapitzlist"/>
        <w:numPr>
          <w:ilvl w:val="0"/>
          <w:numId w:val="11"/>
        </w:numPr>
        <w:jc w:val="both"/>
        <w:rPr>
          <w:rFonts w:ascii="Times New Roman" w:hAnsi="Times New Roman" w:cs="Times New Roman"/>
          <w:bCs/>
        </w:rPr>
      </w:pPr>
      <w:r w:rsidRPr="00BC2F86">
        <w:rPr>
          <w:rFonts w:ascii="Times New Roman" w:hAnsi="Times New Roman" w:cs="Times New Roman"/>
          <w:b/>
        </w:rPr>
        <w:t>Odwołanie przysługuje na</w:t>
      </w:r>
      <w:r w:rsidRPr="00BC2F86">
        <w:rPr>
          <w:rFonts w:ascii="Times New Roman" w:hAnsi="Times New Roman" w:cs="Times New Roman"/>
          <w:bCs/>
        </w:rPr>
        <w:t>:</w:t>
      </w:r>
    </w:p>
    <w:p w:rsidR="00C44589" w:rsidRPr="00FF5857" w:rsidRDefault="00C44589" w:rsidP="007B3BAA">
      <w:pPr>
        <w:ind w:left="742" w:hanging="364"/>
        <w:jc w:val="both"/>
        <w:rPr>
          <w:rFonts w:ascii="Times New Roman" w:hAnsi="Times New Roman" w:cs="Times New Roman"/>
        </w:rPr>
      </w:pPr>
      <w:r>
        <w:rPr>
          <w:rFonts w:ascii="Times New Roman" w:hAnsi="Times New Roman" w:cs="Times New Roman"/>
        </w:rPr>
        <w:t>2.1. niezgodną</w:t>
      </w:r>
      <w:r w:rsidRPr="00FF5857">
        <w:rPr>
          <w:rFonts w:ascii="Times New Roman" w:hAnsi="Times New Roman" w:cs="Times New Roman"/>
        </w:rPr>
        <w:t xml:space="preserve"> z przepisami ustawy czynność </w:t>
      </w:r>
      <w:r w:rsidR="00033CDC">
        <w:rPr>
          <w:rFonts w:ascii="Times New Roman" w:hAnsi="Times New Roman" w:cs="Times New Roman"/>
        </w:rPr>
        <w:t>z</w:t>
      </w:r>
      <w:r w:rsidRPr="00FF5857">
        <w:rPr>
          <w:rFonts w:ascii="Times New Roman" w:hAnsi="Times New Roman" w:cs="Times New Roman"/>
        </w:rPr>
        <w:t>amawiającego, podjętą</w:t>
      </w:r>
      <w:r w:rsidR="00B314BA">
        <w:rPr>
          <w:rFonts w:ascii="Times New Roman" w:hAnsi="Times New Roman" w:cs="Times New Roman"/>
        </w:rPr>
        <w:t xml:space="preserve"> </w:t>
      </w:r>
      <w:r w:rsidRPr="00FF5857">
        <w:rPr>
          <w:rFonts w:ascii="Times New Roman" w:hAnsi="Times New Roman" w:cs="Times New Roman"/>
        </w:rPr>
        <w:t>w post</w:t>
      </w:r>
      <w:r>
        <w:rPr>
          <w:rFonts w:ascii="Times New Roman" w:hAnsi="Times New Roman" w:cs="Times New Roman"/>
        </w:rPr>
        <w:t>ępowani</w:t>
      </w:r>
      <w:r w:rsidRPr="00FF5857">
        <w:rPr>
          <w:rFonts w:ascii="Times New Roman" w:hAnsi="Times New Roman" w:cs="Times New Roman"/>
        </w:rPr>
        <w:t>u o udzielenie zamówienia, w tym na projektowane postanowienie umowy;</w:t>
      </w:r>
    </w:p>
    <w:p w:rsidR="00C44589" w:rsidRPr="00FF5857" w:rsidRDefault="00C44589" w:rsidP="007B3BAA">
      <w:pPr>
        <w:ind w:left="714" w:hanging="350"/>
        <w:jc w:val="both"/>
        <w:rPr>
          <w:rFonts w:ascii="Times New Roman" w:hAnsi="Times New Roman" w:cs="Times New Roman"/>
        </w:rPr>
      </w:pPr>
      <w:r w:rsidRPr="00FF5857">
        <w:rPr>
          <w:rFonts w:ascii="Times New Roman" w:hAnsi="Times New Roman" w:cs="Times New Roman"/>
        </w:rPr>
        <w:t>2.2. zaniechanie czynności w post</w:t>
      </w:r>
      <w:r>
        <w:rPr>
          <w:rFonts w:ascii="Times New Roman" w:hAnsi="Times New Roman" w:cs="Times New Roman"/>
        </w:rPr>
        <w:t>ę</w:t>
      </w:r>
      <w:r w:rsidRPr="00FF5857">
        <w:rPr>
          <w:rFonts w:ascii="Times New Roman" w:hAnsi="Times New Roman" w:cs="Times New Roman"/>
        </w:rPr>
        <w:t xml:space="preserve">powaniu o udzielenie zamówienia, do której </w:t>
      </w:r>
      <w:r w:rsidR="00033CDC">
        <w:rPr>
          <w:rFonts w:ascii="Times New Roman" w:hAnsi="Times New Roman" w:cs="Times New Roman"/>
        </w:rPr>
        <w:t>z</w:t>
      </w:r>
      <w:r w:rsidRPr="00FF5857">
        <w:rPr>
          <w:rFonts w:ascii="Times New Roman" w:hAnsi="Times New Roman" w:cs="Times New Roman"/>
        </w:rPr>
        <w:t>amawiający był obowiązany na podstawie ustawy.</w:t>
      </w:r>
    </w:p>
    <w:p w:rsidR="00C44589" w:rsidRPr="00FF5857" w:rsidRDefault="00C44589" w:rsidP="00D36F65">
      <w:pPr>
        <w:pStyle w:val="Akapitzlist"/>
        <w:numPr>
          <w:ilvl w:val="0"/>
          <w:numId w:val="11"/>
        </w:numPr>
        <w:jc w:val="both"/>
        <w:rPr>
          <w:rFonts w:ascii="Times New Roman" w:hAnsi="Times New Roman" w:cs="Times New Roman"/>
        </w:rPr>
      </w:pPr>
      <w:r w:rsidRPr="00FF5857">
        <w:rPr>
          <w:rFonts w:ascii="Times New Roman" w:hAnsi="Times New Roman" w:cs="Times New Roman"/>
        </w:rPr>
        <w:t>Odwołanie wnos</w:t>
      </w:r>
      <w:r>
        <w:rPr>
          <w:rFonts w:ascii="Times New Roman" w:hAnsi="Times New Roman" w:cs="Times New Roman"/>
        </w:rPr>
        <w:t>i się do Prezesa Krajowej Izby O</w:t>
      </w:r>
      <w:r w:rsidRPr="00FF5857">
        <w:rPr>
          <w:rFonts w:ascii="Times New Roman" w:hAnsi="Times New Roman" w:cs="Times New Roman"/>
        </w:rPr>
        <w:t>dwoławczej w formie pisemnej albo elektronicznej albo w postaci elektronicznej opatrzone podpisem zaufanym.</w:t>
      </w:r>
    </w:p>
    <w:p w:rsidR="00C44589" w:rsidRPr="00FF5857" w:rsidRDefault="00C44589" w:rsidP="00D36F65">
      <w:pPr>
        <w:pStyle w:val="Akapitzlist"/>
        <w:numPr>
          <w:ilvl w:val="0"/>
          <w:numId w:val="11"/>
        </w:numPr>
        <w:jc w:val="both"/>
        <w:rPr>
          <w:rFonts w:ascii="Times New Roman" w:hAnsi="Times New Roman" w:cs="Times New Roman"/>
        </w:rPr>
      </w:pPr>
      <w:r w:rsidRPr="00FF5857">
        <w:rPr>
          <w:rFonts w:ascii="Times New Roman" w:hAnsi="Times New Roman" w:cs="Times New Roman"/>
        </w:rPr>
        <w:t xml:space="preserve">Na orzeczenie Krajowej Izby Odwoławczej oraz postanowienie Prezesa Krajowej </w:t>
      </w:r>
      <w:r>
        <w:rPr>
          <w:rFonts w:ascii="Times New Roman" w:hAnsi="Times New Roman" w:cs="Times New Roman"/>
        </w:rPr>
        <w:t>I</w:t>
      </w:r>
      <w:r w:rsidRPr="00FF5857">
        <w:rPr>
          <w:rFonts w:ascii="Times New Roman" w:hAnsi="Times New Roman" w:cs="Times New Roman"/>
        </w:rPr>
        <w:t xml:space="preserve">zby Odwoławczej, o którym mowa w art. 519 ust.1 </w:t>
      </w:r>
      <w:r w:rsidR="00B314BA">
        <w:rPr>
          <w:rFonts w:ascii="Times New Roman" w:hAnsi="Times New Roman" w:cs="Times New Roman"/>
        </w:rPr>
        <w:t>P</w:t>
      </w:r>
      <w:r w:rsidRPr="00FF5857">
        <w:rPr>
          <w:rFonts w:ascii="Times New Roman" w:hAnsi="Times New Roman" w:cs="Times New Roman"/>
        </w:rPr>
        <w:t>zp, stronom oraz uczestnikom post</w:t>
      </w:r>
      <w:r>
        <w:rPr>
          <w:rFonts w:ascii="Times New Roman" w:hAnsi="Times New Roman" w:cs="Times New Roman"/>
        </w:rPr>
        <w:t>ę</w:t>
      </w:r>
      <w:r w:rsidRPr="00FF5857">
        <w:rPr>
          <w:rFonts w:ascii="Times New Roman" w:hAnsi="Times New Roman" w:cs="Times New Roman"/>
        </w:rPr>
        <w:t>powania odwoławczego przysługuje skarga do sądu. Skarg</w:t>
      </w:r>
      <w:r>
        <w:rPr>
          <w:rFonts w:ascii="Times New Roman" w:hAnsi="Times New Roman" w:cs="Times New Roman"/>
        </w:rPr>
        <w:t>ę</w:t>
      </w:r>
      <w:r w:rsidRPr="00FF5857">
        <w:rPr>
          <w:rFonts w:ascii="Times New Roman" w:hAnsi="Times New Roman" w:cs="Times New Roman"/>
        </w:rPr>
        <w:t xml:space="preserve"> wnosi się</w:t>
      </w:r>
      <w:r w:rsidR="00B314BA">
        <w:rPr>
          <w:rFonts w:ascii="Times New Roman" w:hAnsi="Times New Roman" w:cs="Times New Roman"/>
        </w:rPr>
        <w:t xml:space="preserve"> </w:t>
      </w:r>
      <w:r w:rsidRPr="000018D0">
        <w:rPr>
          <w:rFonts w:ascii="Times New Roman" w:hAnsi="Times New Roman" w:cs="Times New Roman"/>
        </w:rPr>
        <w:t xml:space="preserve">do Sądu Okręgowego </w:t>
      </w:r>
      <w:r w:rsidRPr="000018D0">
        <w:rPr>
          <w:rFonts w:ascii="Times New Roman" w:hAnsi="Times New Roman" w:cs="Times New Roman"/>
        </w:rPr>
        <w:br/>
        <w:t>w Warszawie</w:t>
      </w:r>
      <w:r>
        <w:rPr>
          <w:rFonts w:ascii="Times New Roman" w:hAnsi="Times New Roman" w:cs="Times New Roman"/>
        </w:rPr>
        <w:t xml:space="preserve"> – sądu zamówień publicznych</w:t>
      </w:r>
      <w:r w:rsidR="00B314BA">
        <w:rPr>
          <w:rFonts w:ascii="Times New Roman" w:hAnsi="Times New Roman" w:cs="Times New Roman"/>
        </w:rPr>
        <w:t xml:space="preserve"> </w:t>
      </w:r>
      <w:r w:rsidRPr="00FF5857">
        <w:rPr>
          <w:rFonts w:ascii="Times New Roman" w:hAnsi="Times New Roman" w:cs="Times New Roman"/>
        </w:rPr>
        <w:t>za pośrednictwem Prezesa Krajowej Izby O</w:t>
      </w:r>
      <w:r>
        <w:rPr>
          <w:rFonts w:ascii="Times New Roman" w:hAnsi="Times New Roman" w:cs="Times New Roman"/>
        </w:rPr>
        <w:t>d</w:t>
      </w:r>
      <w:r w:rsidRPr="00FF5857">
        <w:rPr>
          <w:rFonts w:ascii="Times New Roman" w:hAnsi="Times New Roman" w:cs="Times New Roman"/>
        </w:rPr>
        <w:t>woławczej.</w:t>
      </w:r>
    </w:p>
    <w:p w:rsidR="00C44589" w:rsidRDefault="00C44589" w:rsidP="00D36F65">
      <w:pPr>
        <w:pStyle w:val="Akapitzlist"/>
        <w:numPr>
          <w:ilvl w:val="0"/>
          <w:numId w:val="11"/>
        </w:numPr>
        <w:jc w:val="both"/>
        <w:rPr>
          <w:rFonts w:ascii="Times New Roman" w:hAnsi="Times New Roman" w:cs="Times New Roman"/>
        </w:rPr>
      </w:pPr>
      <w:r w:rsidRPr="00FF5857">
        <w:rPr>
          <w:rFonts w:ascii="Times New Roman" w:hAnsi="Times New Roman" w:cs="Times New Roman"/>
        </w:rPr>
        <w:t xml:space="preserve">Szczegółowe informacje dotyczące środków ochrony prawnej określone są w Dziale IX „Środki ochrony prawnej” </w:t>
      </w:r>
      <w:r w:rsidR="00B314BA">
        <w:rPr>
          <w:rFonts w:ascii="Times New Roman" w:hAnsi="Times New Roman" w:cs="Times New Roman"/>
        </w:rPr>
        <w:t>P</w:t>
      </w:r>
      <w:r w:rsidRPr="00FF5857">
        <w:rPr>
          <w:rFonts w:ascii="Times New Roman" w:hAnsi="Times New Roman" w:cs="Times New Roman"/>
        </w:rPr>
        <w:t>zp.</w:t>
      </w:r>
    </w:p>
    <w:p w:rsidR="00C44589" w:rsidRDefault="00C44589" w:rsidP="00C44589">
      <w:pPr>
        <w:pStyle w:val="Akapitzlist"/>
        <w:jc w:val="both"/>
        <w:rPr>
          <w:rFonts w:ascii="Times New Roman" w:hAnsi="Times New Roman" w:cs="Times New Roman"/>
        </w:rPr>
      </w:pPr>
    </w:p>
    <w:p w:rsidR="004762A4" w:rsidRPr="00FF5857" w:rsidRDefault="004762A4" w:rsidP="00C44589">
      <w:pPr>
        <w:pStyle w:val="Akapitzlist"/>
        <w:jc w:val="both"/>
        <w:rPr>
          <w:rFonts w:ascii="Times New Roman" w:hAnsi="Times New Roman" w:cs="Times New Roman"/>
        </w:rPr>
      </w:pPr>
    </w:p>
    <w:p w:rsidR="00C44589" w:rsidRDefault="00C44589" w:rsidP="00C44589">
      <w:pPr>
        <w:pStyle w:val="Akapitzlist"/>
        <w:numPr>
          <w:ilvl w:val="0"/>
          <w:numId w:val="2"/>
        </w:numPr>
        <w:ind w:left="742" w:hanging="126"/>
        <w:jc w:val="both"/>
        <w:rPr>
          <w:rFonts w:ascii="Times New Roman" w:hAnsi="Times New Roman" w:cs="Times New Roman"/>
          <w:b/>
        </w:rPr>
      </w:pPr>
      <w:r>
        <w:rPr>
          <w:rFonts w:ascii="Times New Roman" w:hAnsi="Times New Roman" w:cs="Times New Roman"/>
          <w:b/>
        </w:rPr>
        <w:t>Klauzula Informacyjna dotycząca przetwarzania danych osobowych</w:t>
      </w:r>
    </w:p>
    <w:p w:rsidR="00B314BA" w:rsidRPr="003523C8" w:rsidRDefault="00B314BA" w:rsidP="00B314BA">
      <w:pPr>
        <w:shd w:val="clear" w:color="auto" w:fill="FFFFFF"/>
        <w:spacing w:after="0" w:line="240" w:lineRule="auto"/>
        <w:jc w:val="center"/>
        <w:outlineLvl w:val="2"/>
        <w:rPr>
          <w:rFonts w:ascii="Times New Roman" w:hAnsi="Times New Roman" w:cs="Times New Roman"/>
          <w:color w:val="4A4A4A"/>
          <w:lang w:eastAsia="pl-PL"/>
        </w:rPr>
      </w:pPr>
      <w:r w:rsidRPr="003523C8">
        <w:rPr>
          <w:rFonts w:ascii="Times New Roman" w:hAnsi="Times New Roman" w:cs="Times New Roman"/>
          <w:color w:val="4A4A4A"/>
          <w:lang w:eastAsia="pl-PL"/>
        </w:rPr>
        <w:lastRenderedPageBreak/>
        <w:t>DANE OSOBOWE PRZETWARZANE W TRYBIE RODO W KWP Z SIEDZIBĄ W RADOMIU</w:t>
      </w:r>
    </w:p>
    <w:p w:rsidR="00B314BA" w:rsidRPr="003523C8" w:rsidRDefault="00B314BA" w:rsidP="00B314BA">
      <w:pPr>
        <w:shd w:val="clear" w:color="auto" w:fill="FFFFFF"/>
        <w:spacing w:after="0" w:line="240" w:lineRule="auto"/>
        <w:jc w:val="center"/>
        <w:outlineLvl w:val="2"/>
        <w:rPr>
          <w:rFonts w:ascii="Times New Roman" w:hAnsi="Times New Roman" w:cs="Times New Roman"/>
          <w:color w:val="4A4A4A"/>
          <w:lang w:eastAsia="pl-PL"/>
        </w:rPr>
      </w:pPr>
      <w:r w:rsidRPr="003523C8">
        <w:rPr>
          <w:rFonts w:ascii="Times New Roman" w:hAnsi="Times New Roman" w:cs="Times New Roman"/>
          <w:color w:val="4A4A4A"/>
          <w:lang w:eastAsia="pl-PL"/>
        </w:rPr>
        <w:t>( POSTĘPOWANIE O UDZIELENIE ZAMÓWIENIA PUBLICZNEGO)</w:t>
      </w:r>
    </w:p>
    <w:p w:rsidR="00B314BA" w:rsidRDefault="00B314BA" w:rsidP="00B314BA">
      <w:pPr>
        <w:shd w:val="clear" w:color="auto" w:fill="FFFFFF"/>
        <w:spacing w:after="0" w:line="240" w:lineRule="auto"/>
        <w:rPr>
          <w:rFonts w:ascii="Times New Roman" w:hAnsi="Times New Roman" w:cs="Times New Roman"/>
          <w:color w:val="000000"/>
          <w:lang w:eastAsia="pl-PL"/>
        </w:rPr>
      </w:pPr>
    </w:p>
    <w:p w:rsidR="00B314BA"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Szanowna Pani/Szanowny Panie</w:t>
      </w:r>
      <w:r>
        <w:rPr>
          <w:rFonts w:ascii="Times New Roman" w:hAnsi="Times New Roman" w:cs="Times New Roman"/>
          <w:color w:val="000000"/>
          <w:lang w:eastAsia="pl-PL"/>
        </w:rPr>
        <w:t>,</w:t>
      </w:r>
    </w:p>
    <w:p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br/>
        <w:t>1. Administratorem Pani/Pana danych osobowych jest Komendant Wojewódzki Policji z siedzibą w Radomiu:</w:t>
      </w:r>
      <w:r w:rsidRPr="003523C8">
        <w:rPr>
          <w:rFonts w:ascii="Times New Roman" w:hAnsi="Times New Roman" w:cs="Times New Roman"/>
          <w:color w:val="000000"/>
          <w:lang w:eastAsia="pl-PL"/>
        </w:rPr>
        <w:br/>
        <w:t>- adres: ul. 11-go Listopada 37/59, 26-600 Radom</w:t>
      </w:r>
    </w:p>
    <w:p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br/>
        <w:t>2. Nadzór nad prawidłowym przetwarzaniem danych osobowych w Komendzie Wojewódzkiej Policji z siedzibą w Radomiu sprawuje inspektor ochrony danych:</w:t>
      </w:r>
    </w:p>
    <w:p w:rsidR="00B314BA"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Sylwia Fila</w:t>
      </w:r>
    </w:p>
    <w:p w:rsidR="00B314BA"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adres: ul. 11-go Listopada 37/59, 26-600 Radom</w:t>
      </w:r>
      <w:r>
        <w:rPr>
          <w:rFonts w:ascii="Times New Roman" w:hAnsi="Times New Roman" w:cs="Times New Roman"/>
          <w:color w:val="000000"/>
          <w:lang w:eastAsia="pl-PL"/>
        </w:rPr>
        <w:t xml:space="preserve"> </w:t>
      </w:r>
    </w:p>
    <w:p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 e-mail: </w:t>
      </w:r>
      <w:hyperlink r:id="rId29" w:history="1">
        <w:r w:rsidRPr="003523C8">
          <w:rPr>
            <w:rStyle w:val="Hipercze"/>
            <w:rFonts w:ascii="Times New Roman" w:hAnsi="Times New Roman" w:cs="Times New Roman"/>
            <w:lang w:eastAsia="pl-PL"/>
          </w:rPr>
          <w:t>iod.kwp@ra.policja.gov.pl</w:t>
        </w:r>
      </w:hyperlink>
    </w:p>
    <w:p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br/>
        <w:t>3. Cel i okres przetwarzania danych osobowych w Komendzie Wojewódzkiej Policji z siedzibą w Radomiu.</w:t>
      </w:r>
    </w:p>
    <w:p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W KWP z siedzibą w Radomiu dane osobowe przetwarza się wyłącznie w konkretnych, wyraźnych i prawnie uzasadnionych celach i nie przetwarza się ich dalej w sposób niezgodny z tymi celami. </w:t>
      </w:r>
    </w:p>
    <w:p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Przetwarzanie danych jest  niezbędne do wypełnienia obowiązku prawnego ciążącego na administratorze (art. 6 ust.1 lit. c RODO) zgodnie z:</w:t>
      </w:r>
    </w:p>
    <w:p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Ustawą z dnia 11 września 2019 r.  Prawo zamówień publicznych – dalej zwaną ustawą Pzp,</w:t>
      </w:r>
    </w:p>
    <w:p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Dyrektywą Parlamentu Europejskiego i Rady 2014/24/UE z dnia 26 lutego 2014 r. w sprawie zamówień publicznych, uchylająca dyrektywę 2004/18/WE </w:t>
      </w:r>
    </w:p>
    <w:p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p>
    <w:p w:rsidR="00B314BA"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Okres przetwarzania danych osobowych wynika bezpośrednio z przepisów prawa i jest adekwatny do celów.</w:t>
      </w:r>
    </w:p>
    <w:p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p>
    <w:p w:rsidR="00B314BA" w:rsidRPr="003523C8" w:rsidRDefault="00B314BA" w:rsidP="00B314BA">
      <w:pPr>
        <w:shd w:val="clear" w:color="auto" w:fill="FFFFFF"/>
        <w:spacing w:after="0" w:line="240" w:lineRule="auto"/>
        <w:rPr>
          <w:rFonts w:ascii="Times New Roman" w:hAnsi="Times New Roman" w:cs="Times New Roman"/>
          <w:color w:val="000000"/>
          <w:lang w:eastAsia="pl-PL"/>
        </w:rPr>
      </w:pPr>
      <w:r w:rsidRPr="003523C8">
        <w:rPr>
          <w:rFonts w:ascii="Times New Roman" w:hAnsi="Times New Roman" w:cs="Times New Roman"/>
          <w:color w:val="000000"/>
          <w:lang w:eastAsia="pl-PL"/>
        </w:rPr>
        <w:t>4. Odbiorcy danych osobowych.</w:t>
      </w:r>
    </w:p>
    <w:p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Pr>
          <w:rFonts w:ascii="Times New Roman" w:hAnsi="Times New Roman" w:cs="Times New Roman"/>
          <w:color w:val="000000"/>
          <w:lang w:eastAsia="pl-PL"/>
        </w:rPr>
        <w:t xml:space="preserve"> </w:t>
      </w:r>
      <w:r w:rsidRPr="003523C8">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5. Osobom, których dane są przetwarzane zgodnie z RODO przysługuje:</w:t>
      </w:r>
    </w:p>
    <w:p w:rsidR="00B314BA" w:rsidRDefault="00B314BA" w:rsidP="00756DD9">
      <w:pPr>
        <w:pStyle w:val="Bezodstpw"/>
        <w:numPr>
          <w:ilvl w:val="0"/>
          <w:numId w:val="50"/>
        </w:numPr>
        <w:jc w:val="both"/>
        <w:rPr>
          <w:rFonts w:ascii="Times New Roman" w:hAnsi="Times New Roman" w:cs="Times New Roman"/>
          <w:lang w:eastAsia="pl-PL"/>
        </w:rPr>
      </w:pPr>
      <w:r w:rsidRPr="003523C8">
        <w:rPr>
          <w:rFonts w:ascii="Times New Roman" w:hAnsi="Times New Roman" w:cs="Times New Roman"/>
          <w:lang w:eastAsia="pl-PL"/>
        </w:rPr>
        <w:t>prawo dostępu do własnych danych osobowych na zasada</w:t>
      </w:r>
      <w:r>
        <w:rPr>
          <w:rFonts w:ascii="Times New Roman" w:hAnsi="Times New Roman" w:cs="Times New Roman"/>
          <w:lang w:eastAsia="pl-PL"/>
        </w:rPr>
        <w:t>ch określonych w ustawie Pzp,</w:t>
      </w:r>
    </w:p>
    <w:p w:rsidR="00B314BA" w:rsidRPr="003523C8" w:rsidRDefault="00B314BA" w:rsidP="00756DD9">
      <w:pPr>
        <w:pStyle w:val="Bezodstpw"/>
        <w:numPr>
          <w:ilvl w:val="0"/>
          <w:numId w:val="50"/>
        </w:numPr>
        <w:jc w:val="both"/>
        <w:rPr>
          <w:rFonts w:ascii="Times New Roman" w:hAnsi="Times New Roman" w:cs="Times New Roman"/>
          <w:lang w:eastAsia="pl-PL"/>
        </w:rPr>
      </w:pPr>
      <w:r w:rsidRPr="003523C8">
        <w:rPr>
          <w:rFonts w:ascii="Times New Roman" w:hAnsi="Times New Roman" w:cs="Times New Roman"/>
          <w:lang w:eastAsia="pl-PL"/>
        </w:rPr>
        <w:t>prawo do żądania od administratora sprostowania, uzupełnienia danych, jednak</w:t>
      </w:r>
      <w:r>
        <w:rPr>
          <w:rFonts w:ascii="Times New Roman" w:hAnsi="Times New Roman" w:cs="Times New Roman"/>
          <w:lang w:eastAsia="pl-PL"/>
        </w:rPr>
        <w:t xml:space="preserve"> </w:t>
      </w:r>
      <w:r w:rsidRPr="003523C8">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B314BA" w:rsidRPr="003523C8" w:rsidRDefault="00B314BA" w:rsidP="00756DD9">
      <w:pPr>
        <w:pStyle w:val="Bezodstpw"/>
        <w:numPr>
          <w:ilvl w:val="0"/>
          <w:numId w:val="50"/>
        </w:numPr>
        <w:jc w:val="both"/>
        <w:rPr>
          <w:rFonts w:ascii="Times New Roman" w:hAnsi="Times New Roman" w:cs="Times New Roman"/>
          <w:lang w:eastAsia="pl-PL"/>
        </w:rPr>
      </w:pPr>
      <w:r w:rsidRPr="003523C8">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B314BA" w:rsidRPr="003523C8" w:rsidRDefault="00B314BA" w:rsidP="00756DD9">
      <w:pPr>
        <w:pStyle w:val="Bezodstpw"/>
        <w:numPr>
          <w:ilvl w:val="0"/>
          <w:numId w:val="50"/>
        </w:numPr>
        <w:jc w:val="both"/>
        <w:rPr>
          <w:rFonts w:ascii="Times New Roman" w:hAnsi="Times New Roman" w:cs="Times New Roman"/>
          <w:lang w:eastAsia="pl-PL"/>
        </w:rPr>
      </w:pPr>
      <w:r w:rsidRPr="003523C8">
        <w:rPr>
          <w:rFonts w:ascii="Times New Roman" w:hAnsi="Times New Roman" w:cs="Times New Roman"/>
          <w:lang w:eastAsia="pl-PL"/>
        </w:rPr>
        <w:t>prawo do wniesienia sprzeciwu wobec przetwarzania w sytuacjach przewidzianych prawem,</w:t>
      </w:r>
    </w:p>
    <w:p w:rsidR="00B314BA" w:rsidRPr="003523C8" w:rsidRDefault="00B314BA" w:rsidP="00756DD9">
      <w:pPr>
        <w:pStyle w:val="Bezodstpw"/>
        <w:numPr>
          <w:ilvl w:val="0"/>
          <w:numId w:val="50"/>
        </w:numPr>
        <w:jc w:val="both"/>
        <w:rPr>
          <w:rFonts w:ascii="Times New Roman" w:hAnsi="Times New Roman" w:cs="Times New Roman"/>
          <w:lang w:eastAsia="pl-PL"/>
        </w:rPr>
      </w:pPr>
      <w:r w:rsidRPr="003523C8">
        <w:rPr>
          <w:rFonts w:ascii="Times New Roman" w:hAnsi="Times New Roman" w:cs="Times New Roman"/>
          <w:lang w:eastAsia="pl-PL"/>
        </w:rPr>
        <w:lastRenderedPageBreak/>
        <w:t>prawo do wniesienia skargi do organu nadzorczego, którym jest Prezes Urzędu Ochrony Danych Osobowych, w przypadku uznania, że przetwarzanie danych osobowych narusza przepisy RODO.</w:t>
      </w:r>
    </w:p>
    <w:p w:rsidR="00B314BA" w:rsidRPr="003523C8" w:rsidRDefault="00B314BA" w:rsidP="00B314BA">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br/>
        <w:t>6. Przy przetwarzaniu danych osobowych w trybie RODO nie występuje zautomatyzowane podejmowanie decyzji o przetwarzaniu danych osobowych, w tym profilowanie.</w:t>
      </w:r>
    </w:p>
    <w:p w:rsidR="00C44589" w:rsidRDefault="00C44589" w:rsidP="00C44589">
      <w:pPr>
        <w:spacing w:after="0" w:line="240" w:lineRule="auto"/>
        <w:jc w:val="both"/>
        <w:rPr>
          <w:rFonts w:ascii="Times New Roman" w:hAnsi="Times New Roman" w:cs="Times New Roman"/>
          <w:b/>
          <w:bCs/>
        </w:rPr>
      </w:pPr>
    </w:p>
    <w:p w:rsidR="00A17935" w:rsidRDefault="00A17935" w:rsidP="00C44589">
      <w:pPr>
        <w:spacing w:after="0" w:line="240" w:lineRule="auto"/>
        <w:jc w:val="both"/>
        <w:rPr>
          <w:rFonts w:ascii="Times New Roman" w:hAnsi="Times New Roman" w:cs="Times New Roman"/>
          <w:b/>
          <w:bCs/>
        </w:rPr>
      </w:pPr>
    </w:p>
    <w:p w:rsidR="00C44589" w:rsidRPr="00E21ED2" w:rsidRDefault="00C44589" w:rsidP="00C44589">
      <w:pPr>
        <w:pStyle w:val="Akapitzlist"/>
        <w:numPr>
          <w:ilvl w:val="0"/>
          <w:numId w:val="2"/>
        </w:numPr>
        <w:spacing w:line="360" w:lineRule="auto"/>
        <w:ind w:left="756" w:hanging="252"/>
        <w:jc w:val="both"/>
        <w:rPr>
          <w:rFonts w:ascii="Times New Roman" w:hAnsi="Times New Roman" w:cs="Times New Roman"/>
          <w:b/>
          <w:sz w:val="20"/>
        </w:rPr>
      </w:pPr>
      <w:r w:rsidRPr="00E21ED2">
        <w:rPr>
          <w:rFonts w:ascii="Times New Roman" w:hAnsi="Times New Roman" w:cs="Times New Roman"/>
          <w:b/>
        </w:rPr>
        <w:t xml:space="preserve">Inne istotne informacje dotyczące postępowania </w:t>
      </w:r>
    </w:p>
    <w:p w:rsidR="00C44589" w:rsidRPr="00804077" w:rsidRDefault="00C44589" w:rsidP="00BA2ABA">
      <w:pPr>
        <w:pStyle w:val="Akapitzlist"/>
        <w:numPr>
          <w:ilvl w:val="0"/>
          <w:numId w:val="20"/>
        </w:numPr>
        <w:rPr>
          <w:rFonts w:ascii="Times New Roman" w:hAnsi="Times New Roman" w:cs="Times New Roman"/>
        </w:rPr>
      </w:pPr>
      <w:r w:rsidRPr="00804077">
        <w:rPr>
          <w:rFonts w:ascii="Times New Roman" w:hAnsi="Times New Roman" w:cs="Times New Roman"/>
        </w:rPr>
        <w:t xml:space="preserve">Zamawiający przewiduje składanie ofert częściowych: </w:t>
      </w:r>
      <w:r w:rsidR="00804077" w:rsidRPr="00804077">
        <w:rPr>
          <w:rFonts w:ascii="Times New Roman" w:hAnsi="Times New Roman" w:cs="Times New Roman"/>
        </w:rPr>
        <w:t>NIE</w:t>
      </w:r>
    </w:p>
    <w:p w:rsidR="00804077" w:rsidRPr="00804077" w:rsidRDefault="00EB39CF" w:rsidP="00804077">
      <w:pPr>
        <w:pStyle w:val="Akapitzlist"/>
        <w:numPr>
          <w:ilvl w:val="0"/>
          <w:numId w:val="20"/>
        </w:numPr>
        <w:spacing w:after="0" w:line="240" w:lineRule="auto"/>
        <w:ind w:right="-289"/>
        <w:jc w:val="both"/>
        <w:rPr>
          <w:rFonts w:ascii="Times New Roman" w:hAnsi="Times New Roman" w:cs="Times New Roman"/>
          <w:color w:val="000000" w:themeColor="text1"/>
        </w:rPr>
      </w:pPr>
      <w:r w:rsidRPr="00804077">
        <w:rPr>
          <w:rFonts w:ascii="Times New Roman" w:hAnsi="Times New Roman" w:cs="Times New Roman"/>
          <w:color w:val="000000" w:themeColor="text1"/>
        </w:rPr>
        <w:t xml:space="preserve">Powód nie dokonania podziału zamówienia na części: </w:t>
      </w:r>
    </w:p>
    <w:p w:rsidR="00804077" w:rsidRPr="00804077" w:rsidRDefault="00804077" w:rsidP="00804077">
      <w:pPr>
        <w:spacing w:after="0" w:line="240" w:lineRule="auto"/>
        <w:ind w:left="357" w:right="-289"/>
        <w:jc w:val="both"/>
        <w:rPr>
          <w:rFonts w:ascii="Times New Roman" w:hAnsi="Times New Roman" w:cs="Times New Roman"/>
        </w:rPr>
      </w:pPr>
      <w:r w:rsidRPr="00804077">
        <w:rPr>
          <w:rFonts w:ascii="Times New Roman" w:hAnsi="Times New Roman" w:cs="Times New Roman"/>
        </w:rPr>
        <w:t>Zamówienie nie zostało podzielone na części ponieważ realizacja  całości umowy przez jednego wykonawcę skutkuje uzyskaniem niższych cen jednostkowych zamawianego asortymentu, przy jednoczesnym zwiększeniu konkurencyjności postępowania (większa opłacalność dla firm gdy całość stanowi niewydzielony element większego zamówienia). Zamawiany papier jest produktem ogólnodostępnym i powszechnym, stanowiącym w całości asortyment oferowany przez wiele podmiotów gospodarczych . Brak podziału na części nie ogranicza dostępu do zamówienia MŚP. Dostawy następują sukcesywnie w ciągu roku do jednostek na terenie garnizonu mazowieckiego.</w:t>
      </w:r>
    </w:p>
    <w:p w:rsidR="00EB39CF" w:rsidRPr="00804077" w:rsidRDefault="00EB39CF" w:rsidP="00804077">
      <w:pPr>
        <w:pStyle w:val="Akapitzlist"/>
        <w:ind w:left="360"/>
        <w:jc w:val="both"/>
        <w:rPr>
          <w:rFonts w:ascii="Times New Roman" w:hAnsi="Times New Roman" w:cs="Times New Roman"/>
          <w:color w:val="000000" w:themeColor="text1"/>
        </w:rPr>
      </w:pPr>
    </w:p>
    <w:p w:rsidR="00C44589" w:rsidRPr="00804077" w:rsidRDefault="00C44589" w:rsidP="00C44589">
      <w:pPr>
        <w:rPr>
          <w:rFonts w:ascii="Times New Roman" w:hAnsi="Times New Roman" w:cs="Times New Roman"/>
          <w:u w:val="single"/>
        </w:rPr>
      </w:pPr>
      <w:r w:rsidRPr="00804077">
        <w:rPr>
          <w:rFonts w:ascii="Times New Roman" w:hAnsi="Times New Roman" w:cs="Times New Roman"/>
          <w:u w:val="single"/>
        </w:rPr>
        <w:t>Zamawiający:</w:t>
      </w:r>
    </w:p>
    <w:p w:rsidR="00C44589" w:rsidRPr="00804077" w:rsidRDefault="00C44589" w:rsidP="00804077">
      <w:pPr>
        <w:pStyle w:val="Akapitzlist"/>
        <w:numPr>
          <w:ilvl w:val="0"/>
          <w:numId w:val="37"/>
        </w:numPr>
        <w:spacing w:after="0" w:line="240" w:lineRule="auto"/>
        <w:jc w:val="both"/>
        <w:rPr>
          <w:rFonts w:ascii="Times New Roman" w:hAnsi="Times New Roman" w:cs="Times New Roman"/>
        </w:rPr>
      </w:pPr>
      <w:r w:rsidRPr="00804077">
        <w:rPr>
          <w:rFonts w:ascii="Times New Roman" w:hAnsi="Times New Roman" w:cs="Times New Roman"/>
        </w:rPr>
        <w:t>nie wymaga i nie dopuszcza składania ofert wariantowych,</w:t>
      </w:r>
    </w:p>
    <w:p w:rsidR="00C44589" w:rsidRPr="00804077" w:rsidRDefault="00C44589" w:rsidP="00804077">
      <w:pPr>
        <w:pStyle w:val="Akapitzlist"/>
        <w:numPr>
          <w:ilvl w:val="0"/>
          <w:numId w:val="37"/>
        </w:numPr>
        <w:spacing w:after="0" w:line="240" w:lineRule="auto"/>
        <w:jc w:val="both"/>
        <w:rPr>
          <w:rFonts w:ascii="Times New Roman" w:hAnsi="Times New Roman" w:cs="Times New Roman"/>
        </w:rPr>
      </w:pPr>
      <w:r w:rsidRPr="00804077">
        <w:rPr>
          <w:rFonts w:ascii="Times New Roman" w:hAnsi="Times New Roman" w:cs="Times New Roman"/>
        </w:rPr>
        <w:t>nie przewiduje zawarcia umowy ramowej,</w:t>
      </w:r>
    </w:p>
    <w:p w:rsidR="00C44589" w:rsidRPr="00804077" w:rsidRDefault="00C44589" w:rsidP="00804077">
      <w:pPr>
        <w:pStyle w:val="Akapitzlist"/>
        <w:numPr>
          <w:ilvl w:val="0"/>
          <w:numId w:val="37"/>
        </w:numPr>
        <w:spacing w:after="0" w:line="240" w:lineRule="auto"/>
        <w:jc w:val="both"/>
        <w:rPr>
          <w:rFonts w:ascii="Times New Roman" w:hAnsi="Times New Roman" w:cs="Times New Roman"/>
        </w:rPr>
      </w:pPr>
      <w:r w:rsidRPr="00804077">
        <w:rPr>
          <w:rFonts w:ascii="Times New Roman" w:hAnsi="Times New Roman" w:cs="Times New Roman"/>
        </w:rPr>
        <w:t>nie przewiduje udzielenia zamówień, o których mowa w art. 214 ust. 1 pkt. 7 lub 8,</w:t>
      </w:r>
    </w:p>
    <w:p w:rsidR="00C44589" w:rsidRPr="00804077" w:rsidRDefault="00C44589" w:rsidP="00804077">
      <w:pPr>
        <w:pStyle w:val="Akapitzlist"/>
        <w:numPr>
          <w:ilvl w:val="0"/>
          <w:numId w:val="37"/>
        </w:numPr>
        <w:spacing w:after="0" w:line="240" w:lineRule="auto"/>
        <w:jc w:val="both"/>
        <w:rPr>
          <w:rFonts w:ascii="Times New Roman" w:hAnsi="Times New Roman" w:cs="Times New Roman"/>
        </w:rPr>
      </w:pPr>
      <w:r w:rsidRPr="00804077">
        <w:rPr>
          <w:rFonts w:ascii="Times New Roman" w:hAnsi="Times New Roman" w:cs="Times New Roman"/>
        </w:rPr>
        <w:t xml:space="preserve">nie przewiduje rozliczenia w walutach obcych, </w:t>
      </w:r>
    </w:p>
    <w:p w:rsidR="00C44589" w:rsidRPr="00804077" w:rsidRDefault="00C44589" w:rsidP="00804077">
      <w:pPr>
        <w:pStyle w:val="Akapitzlist"/>
        <w:numPr>
          <w:ilvl w:val="0"/>
          <w:numId w:val="37"/>
        </w:numPr>
        <w:spacing w:after="0" w:line="240" w:lineRule="auto"/>
        <w:jc w:val="both"/>
        <w:rPr>
          <w:rFonts w:ascii="Times New Roman" w:hAnsi="Times New Roman" w:cs="Times New Roman"/>
        </w:rPr>
      </w:pPr>
      <w:r w:rsidRPr="00804077">
        <w:rPr>
          <w:rFonts w:ascii="Times New Roman" w:hAnsi="Times New Roman" w:cs="Times New Roman"/>
        </w:rPr>
        <w:t>nie przewiduje wyboru najkorzystniejszej oferty z zastosowaniem aukcji elektronicznej,</w:t>
      </w:r>
    </w:p>
    <w:p w:rsidR="00C44589" w:rsidRPr="00804077" w:rsidRDefault="00C44589" w:rsidP="00804077">
      <w:pPr>
        <w:pStyle w:val="Akapitzlist"/>
        <w:numPr>
          <w:ilvl w:val="0"/>
          <w:numId w:val="37"/>
        </w:numPr>
        <w:spacing w:after="0" w:line="240" w:lineRule="auto"/>
        <w:jc w:val="both"/>
        <w:rPr>
          <w:rFonts w:ascii="Times New Roman" w:hAnsi="Times New Roman" w:cs="Times New Roman"/>
        </w:rPr>
      </w:pPr>
      <w:r w:rsidRPr="00804077">
        <w:rPr>
          <w:rFonts w:ascii="Times New Roman" w:hAnsi="Times New Roman" w:cs="Times New Roman"/>
        </w:rPr>
        <w:t xml:space="preserve">nie przewiduje zwrotu kosztów udziału w postępowaniu, </w:t>
      </w:r>
    </w:p>
    <w:p w:rsidR="00C44589" w:rsidRPr="00804077" w:rsidRDefault="00804077" w:rsidP="00804077">
      <w:pPr>
        <w:pStyle w:val="Akapitzlist"/>
        <w:numPr>
          <w:ilvl w:val="0"/>
          <w:numId w:val="37"/>
        </w:numPr>
        <w:spacing w:after="0" w:line="240" w:lineRule="auto"/>
        <w:jc w:val="both"/>
        <w:rPr>
          <w:rFonts w:ascii="Times New Roman" w:hAnsi="Times New Roman" w:cs="Times New Roman"/>
        </w:rPr>
      </w:pPr>
      <w:r w:rsidRPr="00804077">
        <w:rPr>
          <w:rFonts w:ascii="Times New Roman" w:hAnsi="Times New Roman" w:cs="Times New Roman"/>
        </w:rPr>
        <w:t xml:space="preserve">nie </w:t>
      </w:r>
      <w:r w:rsidR="00C44589" w:rsidRPr="00804077">
        <w:rPr>
          <w:rFonts w:ascii="Times New Roman" w:hAnsi="Times New Roman" w:cs="Times New Roman"/>
        </w:rPr>
        <w:t xml:space="preserve">wymaga zatrudnienia na podstawie stosunku pracy, w okolicznościach, o których mowa </w:t>
      </w:r>
      <w:r w:rsidR="00C44589" w:rsidRPr="00804077">
        <w:rPr>
          <w:rFonts w:ascii="Times New Roman" w:hAnsi="Times New Roman" w:cs="Times New Roman"/>
        </w:rPr>
        <w:br/>
        <w:t>w art. 95 ustawy</w:t>
      </w:r>
      <w:r w:rsidR="003C39E8" w:rsidRPr="00804077">
        <w:rPr>
          <w:rFonts w:ascii="Times New Roman" w:hAnsi="Times New Roman" w:cs="Times New Roman"/>
        </w:rPr>
        <w:t xml:space="preserve"> </w:t>
      </w:r>
      <w:r w:rsidR="00DD06AD" w:rsidRPr="00804077">
        <w:rPr>
          <w:rFonts w:ascii="Times New Roman" w:hAnsi="Times New Roman" w:cs="Times New Roman"/>
        </w:rPr>
        <w:t>P</w:t>
      </w:r>
      <w:r w:rsidR="003C39E8" w:rsidRPr="00804077">
        <w:rPr>
          <w:rFonts w:ascii="Times New Roman" w:hAnsi="Times New Roman" w:cs="Times New Roman"/>
        </w:rPr>
        <w:t>zp:</w:t>
      </w:r>
    </w:p>
    <w:p w:rsidR="00C44589" w:rsidRPr="00804077" w:rsidRDefault="003C39E8" w:rsidP="00804077">
      <w:pPr>
        <w:pStyle w:val="Akapitzlist"/>
        <w:numPr>
          <w:ilvl w:val="0"/>
          <w:numId w:val="37"/>
        </w:numPr>
        <w:spacing w:after="0" w:line="240" w:lineRule="auto"/>
        <w:jc w:val="both"/>
        <w:rPr>
          <w:rFonts w:ascii="Times New Roman" w:hAnsi="Times New Roman" w:cs="Times New Roman"/>
        </w:rPr>
      </w:pPr>
      <w:r w:rsidRPr="00804077">
        <w:rPr>
          <w:rFonts w:ascii="Times New Roman" w:hAnsi="Times New Roman" w:cs="Times New Roman"/>
          <w:color w:val="000000" w:themeColor="text1"/>
        </w:rPr>
        <w:t>Z</w:t>
      </w:r>
      <w:r w:rsidR="00C44589" w:rsidRPr="00804077">
        <w:rPr>
          <w:rFonts w:ascii="Times New Roman" w:hAnsi="Times New Roman" w:cs="Times New Roman"/>
          <w:color w:val="000000" w:themeColor="text1"/>
        </w:rPr>
        <w:t xml:space="preserve">amawiający wyraża zgodę na przesyłanie ustrukturyzowanych faktur elektronicznych </w:t>
      </w:r>
      <w:r w:rsidR="00C44589" w:rsidRPr="00804077">
        <w:rPr>
          <w:rFonts w:ascii="Times New Roman" w:hAnsi="Times New Roman" w:cs="Times New Roman"/>
          <w:color w:val="000000" w:themeColor="text1"/>
        </w:rPr>
        <w:br/>
        <w:t>za pośrednictwem Platformy Elektronicznego Fakturowania</w:t>
      </w:r>
      <w:r w:rsidR="00D214A9" w:rsidRPr="00804077">
        <w:rPr>
          <w:rFonts w:ascii="Times New Roman" w:hAnsi="Times New Roman" w:cs="Times New Roman"/>
          <w:color w:val="000000" w:themeColor="text1"/>
        </w:rPr>
        <w:t>, kod do wystawiania faktur w formie elektronicznej:</w:t>
      </w:r>
      <w:r w:rsidRPr="00804077">
        <w:rPr>
          <w:rFonts w:ascii="Times New Roman" w:hAnsi="Times New Roman" w:cs="Times New Roman"/>
          <w:color w:val="000000" w:themeColor="text1"/>
        </w:rPr>
        <w:t xml:space="preserve"> </w:t>
      </w:r>
      <w:r w:rsidR="00BC2CE6" w:rsidRPr="00804077">
        <w:rPr>
          <w:rFonts w:ascii="Times New Roman" w:eastAsia="Calibri" w:hAnsi="Times New Roman" w:cs="Times New Roman"/>
        </w:rPr>
        <w:t>GLN 59077143536</w:t>
      </w:r>
      <w:r w:rsidR="00804077" w:rsidRPr="00804077">
        <w:rPr>
          <w:rFonts w:ascii="Times New Roman" w:eastAsia="Calibri" w:hAnsi="Times New Roman" w:cs="Times New Roman"/>
        </w:rPr>
        <w:t>42</w:t>
      </w:r>
    </w:p>
    <w:p w:rsidR="00BC2CE6" w:rsidRPr="00BC2CE6" w:rsidRDefault="00BC2CE6" w:rsidP="00BC2CE6">
      <w:pPr>
        <w:pStyle w:val="Akapitzlist"/>
        <w:spacing w:after="0" w:line="360" w:lineRule="auto"/>
        <w:ind w:left="360"/>
        <w:jc w:val="both"/>
        <w:rPr>
          <w:rFonts w:ascii="Times New Roman" w:hAnsi="Times New Roman" w:cs="Times New Roman"/>
        </w:rPr>
      </w:pPr>
    </w:p>
    <w:p w:rsidR="00C44589" w:rsidRPr="003E4B7C" w:rsidRDefault="00C44589" w:rsidP="001B5A35">
      <w:pPr>
        <w:pStyle w:val="Akapitzlist"/>
        <w:numPr>
          <w:ilvl w:val="0"/>
          <w:numId w:val="2"/>
        </w:numPr>
        <w:ind w:left="756" w:hanging="126"/>
        <w:jc w:val="both"/>
        <w:rPr>
          <w:rFonts w:ascii="Times New Roman" w:hAnsi="Times New Roman" w:cs="Times New Roman"/>
          <w:b/>
        </w:rPr>
      </w:pPr>
      <w:r w:rsidRPr="00B54FDE">
        <w:rPr>
          <w:rFonts w:ascii="Times New Roman" w:hAnsi="Times New Roman" w:cs="Times New Roman"/>
          <w:b/>
        </w:rPr>
        <w:t>Załączniki do SWZ</w:t>
      </w:r>
    </w:p>
    <w:p w:rsidR="00804077" w:rsidRDefault="00C44589" w:rsidP="006D3C0A">
      <w:pPr>
        <w:spacing w:after="0" w:line="240" w:lineRule="auto"/>
        <w:jc w:val="both"/>
        <w:rPr>
          <w:rFonts w:ascii="Times New Roman" w:hAnsi="Times New Roman" w:cs="Times New Roman"/>
          <w:sz w:val="20"/>
          <w:szCs w:val="20"/>
        </w:rPr>
      </w:pPr>
      <w:r w:rsidRPr="000119B9">
        <w:rPr>
          <w:rFonts w:ascii="Times New Roman" w:hAnsi="Times New Roman" w:cs="Times New Roman"/>
          <w:sz w:val="20"/>
          <w:szCs w:val="20"/>
        </w:rPr>
        <w:t>Załącznik</w:t>
      </w:r>
      <w:r w:rsidR="008659A4" w:rsidRPr="000119B9">
        <w:rPr>
          <w:rFonts w:ascii="Times New Roman" w:hAnsi="Times New Roman" w:cs="Times New Roman"/>
          <w:sz w:val="20"/>
          <w:szCs w:val="20"/>
        </w:rPr>
        <w:t>i</w:t>
      </w:r>
      <w:r w:rsidRPr="000119B9">
        <w:rPr>
          <w:rFonts w:ascii="Times New Roman" w:hAnsi="Times New Roman" w:cs="Times New Roman"/>
          <w:sz w:val="20"/>
          <w:szCs w:val="20"/>
        </w:rPr>
        <w:t xml:space="preserve"> nr 1</w:t>
      </w:r>
      <w:r w:rsidR="00D214A9" w:rsidRPr="000119B9">
        <w:rPr>
          <w:rFonts w:ascii="Times New Roman" w:hAnsi="Times New Roman" w:cs="Times New Roman"/>
          <w:sz w:val="20"/>
          <w:szCs w:val="20"/>
        </w:rPr>
        <w:t xml:space="preserve"> </w:t>
      </w:r>
      <w:r w:rsidRPr="000119B9">
        <w:rPr>
          <w:rFonts w:ascii="Times New Roman" w:hAnsi="Times New Roman" w:cs="Times New Roman"/>
          <w:sz w:val="20"/>
          <w:szCs w:val="20"/>
        </w:rPr>
        <w:t xml:space="preserve">– </w:t>
      </w:r>
      <w:r w:rsidR="00804077">
        <w:rPr>
          <w:rFonts w:ascii="Times New Roman" w:hAnsi="Times New Roman" w:cs="Times New Roman"/>
          <w:sz w:val="20"/>
          <w:szCs w:val="20"/>
        </w:rPr>
        <w:t>Cennik – wykaz asortymentowo ilościowy stanowiący integralną część Formularza ofert</w:t>
      </w:r>
      <w:r w:rsidR="00B17B5B">
        <w:rPr>
          <w:rFonts w:ascii="Times New Roman" w:hAnsi="Times New Roman" w:cs="Times New Roman"/>
          <w:sz w:val="20"/>
          <w:szCs w:val="20"/>
        </w:rPr>
        <w:t>y;</w:t>
      </w:r>
    </w:p>
    <w:p w:rsidR="00124ECC" w:rsidRPr="000119B9" w:rsidRDefault="00C44589" w:rsidP="00D214A9">
      <w:pPr>
        <w:spacing w:after="0" w:line="240" w:lineRule="auto"/>
        <w:jc w:val="both"/>
        <w:rPr>
          <w:rFonts w:ascii="Times New Roman" w:hAnsi="Times New Roman" w:cs="Times New Roman"/>
          <w:sz w:val="20"/>
          <w:szCs w:val="20"/>
        </w:rPr>
      </w:pPr>
      <w:r w:rsidRPr="000119B9">
        <w:rPr>
          <w:rFonts w:ascii="Times New Roman" w:hAnsi="Times New Roman" w:cs="Times New Roman"/>
          <w:sz w:val="20"/>
          <w:szCs w:val="20"/>
        </w:rPr>
        <w:t>Załącznik</w:t>
      </w:r>
      <w:r w:rsidR="006D3C0A">
        <w:rPr>
          <w:rFonts w:ascii="Times New Roman" w:hAnsi="Times New Roman" w:cs="Times New Roman"/>
          <w:sz w:val="20"/>
          <w:szCs w:val="20"/>
        </w:rPr>
        <w:t>i</w:t>
      </w:r>
      <w:r w:rsidRPr="000119B9">
        <w:rPr>
          <w:rFonts w:ascii="Times New Roman" w:hAnsi="Times New Roman" w:cs="Times New Roman"/>
          <w:sz w:val="20"/>
          <w:szCs w:val="20"/>
        </w:rPr>
        <w:t xml:space="preserve"> nr </w:t>
      </w:r>
      <w:r w:rsidR="006D3C0A">
        <w:rPr>
          <w:rFonts w:ascii="Times New Roman" w:hAnsi="Times New Roman" w:cs="Times New Roman"/>
          <w:sz w:val="20"/>
          <w:szCs w:val="20"/>
        </w:rPr>
        <w:t>2</w:t>
      </w:r>
      <w:r w:rsidR="00804077">
        <w:rPr>
          <w:rFonts w:ascii="Times New Roman" w:hAnsi="Times New Roman" w:cs="Times New Roman"/>
          <w:sz w:val="20"/>
          <w:szCs w:val="20"/>
        </w:rPr>
        <w:t xml:space="preserve"> </w:t>
      </w:r>
      <w:r w:rsidR="00124ECC" w:rsidRPr="000119B9">
        <w:rPr>
          <w:rFonts w:ascii="Times New Roman" w:hAnsi="Times New Roman" w:cs="Times New Roman"/>
          <w:sz w:val="20"/>
          <w:szCs w:val="20"/>
        </w:rPr>
        <w:t xml:space="preserve">– </w:t>
      </w:r>
      <w:r w:rsidR="00BC2CE6">
        <w:rPr>
          <w:rFonts w:ascii="Times New Roman" w:hAnsi="Times New Roman" w:cs="Times New Roman"/>
          <w:sz w:val="20"/>
          <w:szCs w:val="20"/>
        </w:rPr>
        <w:t>Projektowane postanowienia umowy;</w:t>
      </w:r>
    </w:p>
    <w:p w:rsidR="006D3C0A" w:rsidRDefault="00124ECC" w:rsidP="00D214A9">
      <w:pPr>
        <w:spacing w:after="0" w:line="240" w:lineRule="auto"/>
        <w:jc w:val="both"/>
        <w:rPr>
          <w:rFonts w:ascii="Times New Roman" w:hAnsi="Times New Roman" w:cs="Times New Roman"/>
          <w:sz w:val="20"/>
          <w:szCs w:val="20"/>
        </w:rPr>
      </w:pPr>
      <w:r w:rsidRPr="000119B9">
        <w:rPr>
          <w:rFonts w:ascii="Times New Roman" w:hAnsi="Times New Roman" w:cs="Times New Roman"/>
          <w:sz w:val="20"/>
          <w:szCs w:val="20"/>
        </w:rPr>
        <w:t xml:space="preserve">Załącznik nr </w:t>
      </w:r>
      <w:r w:rsidR="006D3C0A">
        <w:rPr>
          <w:rFonts w:ascii="Times New Roman" w:hAnsi="Times New Roman" w:cs="Times New Roman"/>
          <w:sz w:val="20"/>
          <w:szCs w:val="20"/>
        </w:rPr>
        <w:t>3</w:t>
      </w:r>
      <w:r w:rsidRPr="000119B9">
        <w:rPr>
          <w:rFonts w:ascii="Times New Roman" w:hAnsi="Times New Roman" w:cs="Times New Roman"/>
          <w:sz w:val="20"/>
          <w:szCs w:val="20"/>
        </w:rPr>
        <w:t xml:space="preserve"> – </w:t>
      </w:r>
      <w:r w:rsidR="00804077">
        <w:rPr>
          <w:rFonts w:ascii="Times New Roman" w:hAnsi="Times New Roman" w:cs="Times New Roman"/>
          <w:sz w:val="20"/>
          <w:szCs w:val="20"/>
        </w:rPr>
        <w:t>Wykaz adresowy jednostek</w:t>
      </w:r>
      <w:r w:rsidR="00B17B5B">
        <w:rPr>
          <w:rFonts w:ascii="Times New Roman" w:hAnsi="Times New Roman" w:cs="Times New Roman"/>
          <w:sz w:val="20"/>
          <w:szCs w:val="20"/>
        </w:rPr>
        <w:t>;</w:t>
      </w:r>
    </w:p>
    <w:p w:rsidR="00804077" w:rsidRPr="000119B9" w:rsidRDefault="00124ECC" w:rsidP="00804077">
      <w:pPr>
        <w:spacing w:after="0" w:line="240" w:lineRule="auto"/>
        <w:jc w:val="both"/>
        <w:rPr>
          <w:rFonts w:ascii="Times New Roman" w:hAnsi="Times New Roman" w:cs="Times New Roman"/>
          <w:sz w:val="20"/>
          <w:szCs w:val="20"/>
        </w:rPr>
      </w:pPr>
      <w:r w:rsidRPr="000119B9">
        <w:rPr>
          <w:rFonts w:ascii="Times New Roman" w:hAnsi="Times New Roman" w:cs="Times New Roman"/>
          <w:color w:val="000000" w:themeColor="text1"/>
          <w:sz w:val="20"/>
          <w:szCs w:val="20"/>
        </w:rPr>
        <w:t xml:space="preserve">Załącznik nr </w:t>
      </w:r>
      <w:r w:rsidR="006D3C0A">
        <w:rPr>
          <w:rFonts w:ascii="Times New Roman" w:hAnsi="Times New Roman" w:cs="Times New Roman"/>
          <w:color w:val="000000" w:themeColor="text1"/>
          <w:sz w:val="20"/>
          <w:szCs w:val="20"/>
        </w:rPr>
        <w:t>4</w:t>
      </w:r>
      <w:r w:rsidRPr="000119B9">
        <w:rPr>
          <w:rFonts w:ascii="Times New Roman" w:hAnsi="Times New Roman" w:cs="Times New Roman"/>
          <w:color w:val="000000" w:themeColor="text1"/>
          <w:sz w:val="20"/>
          <w:szCs w:val="20"/>
        </w:rPr>
        <w:t xml:space="preserve"> – </w:t>
      </w:r>
      <w:r w:rsidR="00804077">
        <w:rPr>
          <w:rFonts w:ascii="Times New Roman" w:hAnsi="Times New Roman" w:cs="Times New Roman"/>
          <w:sz w:val="20"/>
          <w:szCs w:val="20"/>
        </w:rPr>
        <w:t>Formularz ofertowy</w:t>
      </w:r>
      <w:r w:rsidR="00B17B5B">
        <w:rPr>
          <w:rFonts w:ascii="Times New Roman" w:hAnsi="Times New Roman" w:cs="Times New Roman"/>
          <w:sz w:val="20"/>
          <w:szCs w:val="20"/>
        </w:rPr>
        <w:t>;</w:t>
      </w:r>
      <w:r w:rsidR="00804077">
        <w:rPr>
          <w:rFonts w:ascii="Times New Roman" w:hAnsi="Times New Roman" w:cs="Times New Roman"/>
          <w:sz w:val="20"/>
          <w:szCs w:val="20"/>
        </w:rPr>
        <w:t xml:space="preserve"> </w:t>
      </w:r>
    </w:p>
    <w:p w:rsidR="00121D01" w:rsidRPr="000119B9" w:rsidRDefault="00B17B5B" w:rsidP="00121D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Załącznik nr 5 - </w:t>
      </w:r>
      <w:r w:rsidR="00121D01" w:rsidRPr="000119B9">
        <w:rPr>
          <w:rFonts w:ascii="Times New Roman" w:hAnsi="Times New Roman" w:cs="Times New Roman"/>
          <w:sz w:val="20"/>
          <w:szCs w:val="20"/>
        </w:rPr>
        <w:t xml:space="preserve">Oświadczenie </w:t>
      </w:r>
      <w:r w:rsidR="006D3C0A">
        <w:rPr>
          <w:rFonts w:ascii="Times New Roman" w:hAnsi="Times New Roman" w:cs="Times New Roman"/>
          <w:sz w:val="20"/>
          <w:szCs w:val="20"/>
        </w:rPr>
        <w:t xml:space="preserve">składane na podst. art. 125 ustawy Pzp </w:t>
      </w:r>
      <w:r w:rsidR="00121D01" w:rsidRPr="000119B9">
        <w:rPr>
          <w:rFonts w:ascii="Times New Roman" w:hAnsi="Times New Roman" w:cs="Times New Roman"/>
          <w:sz w:val="20"/>
          <w:szCs w:val="20"/>
        </w:rPr>
        <w:t>o niepodleganiu wykluczeniu oraz o spełnianiu warunków udziału w postępowaniu JEDZ;</w:t>
      </w:r>
    </w:p>
    <w:p w:rsidR="00121D01" w:rsidRDefault="00121D01" w:rsidP="00124ECC">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Załącznik nr </w:t>
      </w:r>
      <w:r w:rsidR="00B17B5B">
        <w:rPr>
          <w:rFonts w:ascii="Times New Roman" w:hAnsi="Times New Roman" w:cs="Times New Roman"/>
          <w:color w:val="000000" w:themeColor="text1"/>
          <w:sz w:val="20"/>
          <w:szCs w:val="20"/>
        </w:rPr>
        <w:t>6</w:t>
      </w:r>
      <w:r>
        <w:rPr>
          <w:rFonts w:ascii="Times New Roman" w:hAnsi="Times New Roman" w:cs="Times New Roman"/>
          <w:color w:val="000000" w:themeColor="text1"/>
          <w:sz w:val="20"/>
          <w:szCs w:val="20"/>
        </w:rPr>
        <w:t xml:space="preserve"> – </w:t>
      </w:r>
      <w:r w:rsidR="006D3C0A">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świadczeni</w:t>
      </w:r>
      <w:r w:rsidR="006D3C0A">
        <w:rPr>
          <w:rFonts w:ascii="Times New Roman" w:hAnsi="Times New Roman" w:cs="Times New Roman"/>
          <w:color w:val="000000" w:themeColor="text1"/>
          <w:sz w:val="20"/>
          <w:szCs w:val="20"/>
        </w:rPr>
        <w:t>e</w:t>
      </w:r>
      <w:r>
        <w:rPr>
          <w:rFonts w:ascii="Times New Roman" w:hAnsi="Times New Roman" w:cs="Times New Roman"/>
          <w:color w:val="000000" w:themeColor="text1"/>
          <w:sz w:val="20"/>
          <w:szCs w:val="20"/>
        </w:rPr>
        <w:t xml:space="preserve"> wykonawców wspólnie ubiegających się o udzielenie zamówienia</w:t>
      </w:r>
      <w:r w:rsidR="00B17B5B">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p>
    <w:p w:rsidR="00902CFF" w:rsidRPr="000A6C96" w:rsidRDefault="00902CFF" w:rsidP="00902CFF">
      <w:pPr>
        <w:spacing w:after="0"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 xml:space="preserve">Załącznik nr </w:t>
      </w:r>
      <w:r w:rsidR="00B17B5B">
        <w:rPr>
          <w:rFonts w:ascii="Times New Roman" w:hAnsi="Times New Roman" w:cs="Times New Roman"/>
          <w:color w:val="000000" w:themeColor="text1"/>
          <w:sz w:val="20"/>
          <w:szCs w:val="20"/>
        </w:rPr>
        <w:t>7</w:t>
      </w:r>
      <w:r>
        <w:rPr>
          <w:rFonts w:ascii="Times New Roman" w:hAnsi="Times New Roman" w:cs="Times New Roman"/>
          <w:color w:val="000000" w:themeColor="text1"/>
          <w:sz w:val="20"/>
          <w:szCs w:val="20"/>
        </w:rPr>
        <w:t xml:space="preserve"> - </w:t>
      </w:r>
      <w:r w:rsidRPr="005B7E2F">
        <w:rPr>
          <w:rFonts w:ascii="Times New Roman" w:hAnsi="Times New Roman" w:cs="Times New Roman"/>
          <w:color w:val="000000" w:themeColor="text1"/>
          <w:sz w:val="20"/>
          <w:szCs w:val="20"/>
        </w:rPr>
        <w:t>Oświadczenie własne wykonawcy/</w:t>
      </w:r>
      <w:r w:rsidR="006D3C0A">
        <w:rPr>
          <w:rFonts w:ascii="Times New Roman" w:hAnsi="Times New Roman" w:cs="Times New Roman"/>
          <w:color w:val="000000" w:themeColor="text1"/>
          <w:sz w:val="20"/>
          <w:szCs w:val="20"/>
        </w:rPr>
        <w:t xml:space="preserve"> </w:t>
      </w:r>
      <w:r w:rsidRPr="005B7E2F">
        <w:rPr>
          <w:rFonts w:ascii="Times New Roman" w:hAnsi="Times New Roman" w:cs="Times New Roman"/>
          <w:color w:val="000000" w:themeColor="text1"/>
          <w:sz w:val="20"/>
          <w:szCs w:val="20"/>
        </w:rPr>
        <w:t xml:space="preserve">wykonawcy wspólnie ubiegającego się o udzielenie </w:t>
      </w:r>
      <w:r>
        <w:rPr>
          <w:rFonts w:ascii="Times New Roman" w:hAnsi="Times New Roman" w:cs="Times New Roman"/>
          <w:color w:val="000000" w:themeColor="text1"/>
          <w:sz w:val="20"/>
          <w:szCs w:val="20"/>
        </w:rPr>
        <w:br/>
      </w:r>
      <w:r w:rsidRPr="005B7E2F">
        <w:rPr>
          <w:rFonts w:ascii="Times New Roman" w:hAnsi="Times New Roman" w:cs="Times New Roman"/>
          <w:color w:val="000000" w:themeColor="text1"/>
          <w:sz w:val="20"/>
          <w:szCs w:val="20"/>
        </w:rPr>
        <w:t>zamówienia dotyczące przesłanek wykluczenia z art. 5K Rozporządzenia 833/2014 oraz</w:t>
      </w:r>
      <w:r>
        <w:rPr>
          <w:rFonts w:ascii="Times New Roman" w:hAnsi="Times New Roman" w:cs="Times New Roman"/>
          <w:color w:val="000000" w:themeColor="text1"/>
          <w:sz w:val="20"/>
          <w:szCs w:val="20"/>
        </w:rPr>
        <w:t xml:space="preserve"> </w:t>
      </w:r>
      <w:r w:rsidRPr="005B7E2F">
        <w:rPr>
          <w:rFonts w:ascii="Times New Roman" w:hAnsi="Times New Roman" w:cs="Times New Roman"/>
          <w:color w:val="000000" w:themeColor="text1"/>
          <w:sz w:val="20"/>
          <w:szCs w:val="20"/>
        </w:rPr>
        <w:t>art. 7 ust. 1 ustawy o szczególnych rozwiązaniach w zakresie przeciwdziałania wspieraniu agresji</w:t>
      </w:r>
      <w:r>
        <w:rPr>
          <w:rFonts w:ascii="Times New Roman" w:hAnsi="Times New Roman" w:cs="Times New Roman"/>
          <w:color w:val="000000" w:themeColor="text1"/>
          <w:sz w:val="20"/>
          <w:szCs w:val="20"/>
        </w:rPr>
        <w:t xml:space="preserve"> </w:t>
      </w:r>
      <w:r w:rsidRPr="005B7E2F">
        <w:rPr>
          <w:rFonts w:ascii="Times New Roman" w:hAnsi="Times New Roman" w:cs="Times New Roman"/>
          <w:color w:val="000000" w:themeColor="text1"/>
          <w:sz w:val="20"/>
          <w:szCs w:val="20"/>
        </w:rPr>
        <w:t>na Ukrainę oraz służących ochronie bezpieczeństwa narodowego składane na podstawie</w:t>
      </w:r>
      <w:r>
        <w:rPr>
          <w:rFonts w:ascii="Times New Roman" w:hAnsi="Times New Roman" w:cs="Times New Roman"/>
          <w:color w:val="000000" w:themeColor="text1"/>
          <w:sz w:val="20"/>
          <w:szCs w:val="20"/>
        </w:rPr>
        <w:t xml:space="preserve"> </w:t>
      </w:r>
      <w:r w:rsidRPr="005B7E2F">
        <w:rPr>
          <w:rFonts w:ascii="Times New Roman" w:hAnsi="Times New Roman" w:cs="Times New Roman"/>
          <w:color w:val="000000" w:themeColor="text1"/>
          <w:sz w:val="20"/>
          <w:szCs w:val="20"/>
        </w:rPr>
        <w:t>art. 125 ust. 1 ustawy Pzp</w:t>
      </w:r>
      <w:r w:rsidR="00B17B5B">
        <w:rPr>
          <w:rFonts w:ascii="Times New Roman" w:hAnsi="Times New Roman" w:cs="Times New Roman"/>
          <w:color w:val="000000" w:themeColor="text1"/>
          <w:sz w:val="20"/>
          <w:szCs w:val="20"/>
        </w:rPr>
        <w:t>;</w:t>
      </w:r>
    </w:p>
    <w:p w:rsidR="00124ECC" w:rsidRPr="000119B9" w:rsidRDefault="00902CFF" w:rsidP="00124ECC">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Załącznik nr </w:t>
      </w:r>
      <w:r w:rsidR="00B17B5B">
        <w:rPr>
          <w:rFonts w:ascii="Times New Roman" w:hAnsi="Times New Roman" w:cs="Times New Roman"/>
          <w:color w:val="000000" w:themeColor="text1"/>
          <w:sz w:val="20"/>
          <w:szCs w:val="20"/>
        </w:rPr>
        <w:t>8</w:t>
      </w:r>
      <w:r>
        <w:rPr>
          <w:rFonts w:ascii="Times New Roman" w:hAnsi="Times New Roman" w:cs="Times New Roman"/>
          <w:color w:val="000000" w:themeColor="text1"/>
          <w:sz w:val="20"/>
          <w:szCs w:val="20"/>
        </w:rPr>
        <w:t xml:space="preserve"> - </w:t>
      </w:r>
      <w:r w:rsidR="00124ECC" w:rsidRPr="000119B9">
        <w:rPr>
          <w:rFonts w:ascii="Times New Roman" w:hAnsi="Times New Roman" w:cs="Times New Roman"/>
          <w:color w:val="000000" w:themeColor="text1"/>
          <w:sz w:val="20"/>
          <w:szCs w:val="20"/>
        </w:rPr>
        <w:t xml:space="preserve">Oświadczenie </w:t>
      </w:r>
      <w:r w:rsidR="006D3C0A">
        <w:rPr>
          <w:rFonts w:ascii="Times New Roman" w:hAnsi="Times New Roman" w:cs="Times New Roman"/>
          <w:color w:val="000000" w:themeColor="text1"/>
          <w:sz w:val="20"/>
          <w:szCs w:val="20"/>
        </w:rPr>
        <w:t>w</w:t>
      </w:r>
      <w:r w:rsidR="00124ECC" w:rsidRPr="000119B9">
        <w:rPr>
          <w:rFonts w:ascii="Times New Roman" w:hAnsi="Times New Roman" w:cs="Times New Roman"/>
          <w:color w:val="000000" w:themeColor="text1"/>
          <w:sz w:val="20"/>
          <w:szCs w:val="20"/>
        </w:rPr>
        <w:t>ykonawcy w zakresie art. 108 ust. 1</w:t>
      </w:r>
      <w:r w:rsidR="00C12A71">
        <w:rPr>
          <w:rFonts w:ascii="Times New Roman" w:hAnsi="Times New Roman" w:cs="Times New Roman"/>
          <w:color w:val="000000" w:themeColor="text1"/>
          <w:sz w:val="20"/>
          <w:szCs w:val="20"/>
        </w:rPr>
        <w:t xml:space="preserve"> pkt. 5</w:t>
      </w:r>
      <w:r w:rsidR="00124ECC" w:rsidRPr="000119B9">
        <w:rPr>
          <w:rFonts w:ascii="Times New Roman" w:hAnsi="Times New Roman" w:cs="Times New Roman"/>
          <w:color w:val="000000" w:themeColor="text1"/>
          <w:sz w:val="20"/>
          <w:szCs w:val="20"/>
        </w:rPr>
        <w:t xml:space="preserve"> o przynależności lub o braku przynależności do tej samej grupy kapitałowej;</w:t>
      </w:r>
    </w:p>
    <w:p w:rsidR="00124ECC" w:rsidRDefault="00124ECC" w:rsidP="00D214A9">
      <w:pPr>
        <w:spacing w:after="0" w:line="240" w:lineRule="auto"/>
        <w:jc w:val="both"/>
        <w:rPr>
          <w:rFonts w:ascii="Times New Roman" w:hAnsi="Times New Roman" w:cs="Times New Roman"/>
          <w:color w:val="000000" w:themeColor="text1"/>
          <w:sz w:val="20"/>
          <w:szCs w:val="20"/>
        </w:rPr>
      </w:pPr>
      <w:r w:rsidRPr="000119B9">
        <w:rPr>
          <w:rFonts w:ascii="Times New Roman" w:hAnsi="Times New Roman" w:cs="Times New Roman"/>
          <w:sz w:val="20"/>
          <w:szCs w:val="20"/>
        </w:rPr>
        <w:t xml:space="preserve">Załącznik nr </w:t>
      </w:r>
      <w:r w:rsidR="00B17B5B">
        <w:rPr>
          <w:rFonts w:ascii="Times New Roman" w:hAnsi="Times New Roman" w:cs="Times New Roman"/>
          <w:sz w:val="20"/>
          <w:szCs w:val="20"/>
        </w:rPr>
        <w:t>9</w:t>
      </w:r>
      <w:r w:rsidRPr="000119B9">
        <w:rPr>
          <w:rFonts w:ascii="Times New Roman" w:hAnsi="Times New Roman" w:cs="Times New Roman"/>
          <w:sz w:val="20"/>
          <w:szCs w:val="20"/>
        </w:rPr>
        <w:t xml:space="preserve"> - </w:t>
      </w:r>
      <w:r w:rsidRPr="000119B9">
        <w:rPr>
          <w:rFonts w:ascii="Times New Roman" w:hAnsi="Times New Roman" w:cs="Times New Roman"/>
          <w:color w:val="000000" w:themeColor="text1"/>
          <w:sz w:val="20"/>
          <w:szCs w:val="20"/>
        </w:rPr>
        <w:t>Oświadczenie dotyczące aktualności informacji zawartych w oświadczeniu, o którym mowa w art. 125 ust. 1 ustawy.</w:t>
      </w:r>
    </w:p>
    <w:p w:rsidR="00DE5645" w:rsidRDefault="00DE5645" w:rsidP="00DE5645">
      <w:pPr>
        <w:rPr>
          <w:rFonts w:ascii="Times New Roman" w:hAnsi="Times New Roman" w:cs="Times New Roman"/>
          <w:sz w:val="20"/>
          <w:szCs w:val="20"/>
        </w:rPr>
      </w:pPr>
    </w:p>
    <w:p w:rsidR="00C44589" w:rsidRPr="00C44589" w:rsidRDefault="00DE5645" w:rsidP="00C44589">
      <w:r>
        <w:rPr>
          <w:rFonts w:ascii="Times New Roman" w:hAnsi="Times New Roman" w:cs="Times New Roman"/>
          <w:sz w:val="20"/>
          <w:szCs w:val="20"/>
        </w:rPr>
        <w:t>Dokument opracował: Anna Ozga</w:t>
      </w:r>
    </w:p>
    <w:sectPr w:rsidR="00C44589" w:rsidRPr="00C44589" w:rsidSect="00D73A98">
      <w:footerReference w:type="default" r:id="rId30"/>
      <w:headerReference w:type="first" r:id="rId31"/>
      <w:footerReference w:type="first" r:id="rId3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270" w:rsidRDefault="008B2270" w:rsidP="00A35547">
      <w:pPr>
        <w:spacing w:after="0" w:line="240" w:lineRule="auto"/>
      </w:pPr>
      <w:r>
        <w:separator/>
      </w:r>
    </w:p>
  </w:endnote>
  <w:endnote w:type="continuationSeparator" w:id="1">
    <w:p w:rsidR="008B2270" w:rsidRDefault="008B2270" w:rsidP="00A35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092175"/>
      <w:docPartObj>
        <w:docPartGallery w:val="Page Numbers (Bottom of Page)"/>
        <w:docPartUnique/>
      </w:docPartObj>
    </w:sdtPr>
    <w:sdtEndPr>
      <w:rPr>
        <w:rFonts w:ascii="Times New Roman" w:hAnsi="Times New Roman" w:cs="Times New Roman"/>
        <w:sz w:val="20"/>
        <w:szCs w:val="20"/>
      </w:rPr>
    </w:sdtEndPr>
    <w:sdtContent>
      <w:p w:rsidR="005B3773" w:rsidRDefault="005B3773" w:rsidP="00D73A98">
        <w:pPr>
          <w:pStyle w:val="Stopka"/>
          <w:jc w:val="center"/>
        </w:pPr>
      </w:p>
      <w:p w:rsidR="005B3773" w:rsidRDefault="001138B9" w:rsidP="00D73A98">
        <w:pPr>
          <w:pStyle w:val="Stopka"/>
          <w:jc w:val="center"/>
        </w:pPr>
        <w:r w:rsidRPr="001138B9">
          <w:rPr>
            <w:noProof/>
            <w:color w:val="808080" w:themeColor="background1" w:themeShade="80"/>
            <w:lang w:eastAsia="pl-PL"/>
          </w:rPr>
          <w:pict>
            <v:group id="_x0000_s65541" style="position:absolute;left:0;text-align:left;margin-left:15.75pt;margin-top:24.7pt;width:427.1pt;height:23.05pt;z-index:-251652096;mso-wrap-distance-left:0;mso-wrap-distance-right:0;mso-position-horizontal-relative:margin;mso-position-vertical-relative:bottom-margin-area;mso-width-relative:margin;mso-height-relative:margin" coordorigin="-1388" coordsize="61015,3238" wrapcoords="493 0 493 697 21600 697 21600 0 49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">
              <v:rect id="Prostokąt 20" o:spid="_x0000_s65542" style="position:absolute;left:190;width:59436;height:1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" fillcolor="black [3213]" stroked="f" strokeweight="1pt"/>
              <v:shapetype id="_x0000_t202" coordsize="21600,21600" o:spt="202" path="m,l,21600r21600,l21600,xe">
                <v:stroke joinstyle="miter"/>
                <v:path gradientshapeok="t" o:connecttype="rect"/>
              </v:shapetype>
              <v:shape id="Pole tekstowe 21" o:spid="_x0000_s65543" type="#_x0000_t202" style="position:absolute;left:-1388;top:666;width:60824;height:2572;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" filled="f" stroked="f" strokeweight=".5pt">
                <v:textbox style="mso-next-textbox:#Pole tekstowe 21" inset=",,,0">
                  <w:txbxContent>
                    <w:p w:rsidR="005B3773" w:rsidRDefault="005B3773" w:rsidP="00D73A98">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v:textbox>
              </v:shape>
              <w10:wrap type="tight" anchorx="margin" anchory="margin"/>
            </v:group>
          </w:pict>
        </w:r>
      </w:p>
      <w:p w:rsidR="005B3773" w:rsidRDefault="005B3773" w:rsidP="00D73A98">
        <w:pPr>
          <w:pStyle w:val="Stopka"/>
          <w:jc w:val="center"/>
        </w:pPr>
      </w:p>
      <w:p w:rsidR="005B3773" w:rsidRDefault="005B3773" w:rsidP="00D73A98">
        <w:pPr>
          <w:pStyle w:val="Stopka"/>
          <w:jc w:val="center"/>
        </w:pPr>
      </w:p>
      <w:p w:rsidR="005B3773" w:rsidRPr="00A35547" w:rsidRDefault="001138B9">
        <w:pPr>
          <w:pStyle w:val="Stopka"/>
          <w:jc w:val="center"/>
          <w:rPr>
            <w:rFonts w:ascii="Times New Roman" w:hAnsi="Times New Roman" w:cs="Times New Roman"/>
            <w:sz w:val="20"/>
            <w:szCs w:val="20"/>
          </w:rPr>
        </w:pPr>
        <w:r w:rsidRPr="00A35547">
          <w:rPr>
            <w:rFonts w:ascii="Times New Roman" w:hAnsi="Times New Roman" w:cs="Times New Roman"/>
            <w:sz w:val="20"/>
            <w:szCs w:val="20"/>
          </w:rPr>
          <w:fldChar w:fldCharType="begin"/>
        </w:r>
        <w:r w:rsidR="005B3773" w:rsidRPr="00A35547">
          <w:rPr>
            <w:rFonts w:ascii="Times New Roman" w:hAnsi="Times New Roman" w:cs="Times New Roman"/>
            <w:sz w:val="20"/>
            <w:szCs w:val="20"/>
          </w:rPr>
          <w:instrText>PAGE   \* MERGEFORMAT</w:instrText>
        </w:r>
        <w:r w:rsidRPr="00A35547">
          <w:rPr>
            <w:rFonts w:ascii="Times New Roman" w:hAnsi="Times New Roman" w:cs="Times New Roman"/>
            <w:sz w:val="20"/>
            <w:szCs w:val="20"/>
          </w:rPr>
          <w:fldChar w:fldCharType="separate"/>
        </w:r>
        <w:r w:rsidR="001749C9">
          <w:rPr>
            <w:rFonts w:ascii="Times New Roman" w:hAnsi="Times New Roman" w:cs="Times New Roman"/>
            <w:noProof/>
            <w:sz w:val="20"/>
            <w:szCs w:val="20"/>
          </w:rPr>
          <w:t>2</w:t>
        </w:r>
        <w:r w:rsidRPr="00A35547">
          <w:rPr>
            <w:rFonts w:ascii="Times New Roman" w:hAnsi="Times New Roman" w:cs="Times New Roman"/>
            <w:sz w:val="20"/>
            <w:szCs w:val="20"/>
          </w:rPr>
          <w:fldChar w:fldCharType="end"/>
        </w:r>
      </w:p>
    </w:sdtContent>
  </w:sdt>
  <w:p w:rsidR="005B3773" w:rsidRDefault="005B377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773" w:rsidRDefault="005B3773" w:rsidP="00D73A98">
    <w:pPr>
      <w:pStyle w:val="Stopka"/>
      <w:jc w:val="center"/>
    </w:pPr>
  </w:p>
  <w:p w:rsidR="005B3773" w:rsidRDefault="001138B9" w:rsidP="00D73A98">
    <w:pPr>
      <w:pStyle w:val="Stopka"/>
      <w:jc w:val="center"/>
    </w:pPr>
    <w:r w:rsidRPr="001138B9">
      <w:rPr>
        <w:noProof/>
        <w:color w:val="808080" w:themeColor="background1" w:themeShade="80"/>
        <w:lang w:eastAsia="pl-PL"/>
      </w:rPr>
      <w:pict>
        <v:group id="Grupa 19" o:spid="_x0000_s65538" style="position:absolute;left:0;text-align:left;margin-left:15.75pt;margin-top:24.7pt;width:427.1pt;height:23.05pt;z-index:-251654144;mso-wrap-distance-left:0;mso-wrap-distance-right:0;mso-position-horizontal-relative:margin;mso-position-vertical-relative:bottom-margin-area;mso-width-relative:margin;mso-height-relative:margin" coordorigin="-1388" coordsize="61015,3238" wrapcoords="493 0 493 697 21600 697 21600 0 49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">
          <v:rect id="Prostokąt 20" o:spid="_x0000_s65539" style="position:absolute;left:190;width:59436;height:1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" fillcolor="black [3213]" stroked="f" strokeweight="1pt"/>
          <v:shapetype id="_x0000_t202" coordsize="21600,21600" o:spt="202" path="m,l,21600r21600,l21600,xe">
            <v:stroke joinstyle="miter"/>
            <v:path gradientshapeok="t" o:connecttype="rect"/>
          </v:shapetype>
          <v:shape id="Pole tekstowe 21" o:spid="_x0000_s65540" type="#_x0000_t202" style="position:absolute;left:-1388;top:666;width:60824;height:2572;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" filled="f" stroked="f" strokeweight=".5pt">
            <v:textbox inset=",,,0">
              <w:txbxContent>
                <w:p w:rsidR="005B3773" w:rsidRDefault="005B3773" w:rsidP="00D73A98">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v:textbox>
          </v:shape>
          <w10:wrap type="tight" anchorx="margin" anchory="margin"/>
        </v:group>
      </w:pict>
    </w:r>
  </w:p>
  <w:p w:rsidR="005B3773" w:rsidRDefault="005B3773" w:rsidP="00D73A98">
    <w:pPr>
      <w:pStyle w:val="Stopka"/>
      <w:jc w:val="center"/>
    </w:pPr>
  </w:p>
  <w:p w:rsidR="005B3773" w:rsidRDefault="005B3773" w:rsidP="00D73A98">
    <w:pPr>
      <w:pStyle w:val="Stopka"/>
      <w:jc w:val="center"/>
    </w:pPr>
  </w:p>
  <w:p w:rsidR="005B3773" w:rsidRDefault="005B377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270" w:rsidRDefault="008B2270" w:rsidP="00A35547">
      <w:pPr>
        <w:spacing w:after="0" w:line="240" w:lineRule="auto"/>
      </w:pPr>
      <w:r>
        <w:separator/>
      </w:r>
    </w:p>
  </w:footnote>
  <w:footnote w:type="continuationSeparator" w:id="1">
    <w:p w:rsidR="008B2270" w:rsidRDefault="008B2270" w:rsidP="00A355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773" w:rsidRPr="00AD4794" w:rsidRDefault="005B3773" w:rsidP="009E4250">
    <w:pPr>
      <w:pStyle w:val="Nagwek"/>
      <w:spacing w:line="240" w:lineRule="auto"/>
      <w:jc w:val="center"/>
      <w:rPr>
        <w:b/>
        <w:sz w:val="18"/>
        <w:szCs w:val="18"/>
      </w:rPr>
    </w:pPr>
    <w:r w:rsidRPr="00AD4794">
      <w:rPr>
        <w:rFonts w:ascii="Garamond" w:hAnsi="Garamond"/>
        <w:b/>
        <w:noProof/>
        <w:sz w:val="18"/>
        <w:szCs w:val="18"/>
        <w:lang w:eastAsia="pl-PL"/>
      </w:rPr>
      <w:drawing>
        <wp:inline distT="0" distB="0" distL="0" distR="0">
          <wp:extent cx="371475" cy="390525"/>
          <wp:effectExtent l="19050" t="0" r="9525" b="0"/>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cstate="print"/>
                  <a:srcRect/>
                  <a:stretch>
                    <a:fillRect/>
                  </a:stretch>
                </pic:blipFill>
                <pic:spPr bwMode="auto">
                  <a:xfrm>
                    <a:off x="0" y="0"/>
                    <a:ext cx="371475" cy="390525"/>
                  </a:xfrm>
                  <a:prstGeom prst="rect">
                    <a:avLst/>
                  </a:prstGeom>
                  <a:noFill/>
                  <a:ln w="9525">
                    <a:noFill/>
                    <a:miter lim="800000"/>
                    <a:headEnd/>
                    <a:tailEnd/>
                  </a:ln>
                </pic:spPr>
              </pic:pic>
            </a:graphicData>
          </a:graphic>
        </wp:inline>
      </w:drawing>
    </w:r>
  </w:p>
  <w:p w:rsidR="005B3773" w:rsidRPr="00AD4794" w:rsidRDefault="005B3773" w:rsidP="009E4250">
    <w:pPr>
      <w:pStyle w:val="Nagwek"/>
      <w:spacing w:line="240" w:lineRule="auto"/>
      <w:jc w:val="center"/>
      <w:rPr>
        <w:b/>
        <w:sz w:val="18"/>
        <w:szCs w:val="18"/>
      </w:rPr>
    </w:pPr>
    <w:r w:rsidRPr="00AD4794">
      <w:rPr>
        <w:b/>
        <w:sz w:val="18"/>
        <w:szCs w:val="18"/>
      </w:rPr>
      <w:t>KOMENDA WOJEWÓDZKA POLICJI</w:t>
    </w:r>
  </w:p>
  <w:p w:rsidR="005B3773" w:rsidRPr="00AD4794" w:rsidRDefault="005B3773" w:rsidP="009E4250">
    <w:pPr>
      <w:pStyle w:val="Nagwek"/>
      <w:spacing w:line="240" w:lineRule="auto"/>
      <w:jc w:val="center"/>
      <w:rPr>
        <w:b/>
        <w:sz w:val="18"/>
        <w:szCs w:val="18"/>
      </w:rPr>
    </w:pPr>
    <w:r w:rsidRPr="00AD4794">
      <w:rPr>
        <w:b/>
        <w:sz w:val="18"/>
        <w:szCs w:val="18"/>
      </w:rPr>
      <w:t>z siedzibą w Radomiu</w:t>
    </w:r>
  </w:p>
  <w:p w:rsidR="005B3773" w:rsidRPr="00AD4794" w:rsidRDefault="005B3773" w:rsidP="009E4250">
    <w:pPr>
      <w:pStyle w:val="Nagwek"/>
      <w:spacing w:line="240" w:lineRule="auto"/>
      <w:jc w:val="center"/>
      <w:rPr>
        <w:sz w:val="18"/>
        <w:szCs w:val="18"/>
      </w:rPr>
    </w:pPr>
    <w:r w:rsidRPr="00AD4794">
      <w:rPr>
        <w:sz w:val="18"/>
        <w:szCs w:val="18"/>
      </w:rPr>
      <w:t>SEKCJA ZAMÓWIEŃ PUBLICZNYCH</w:t>
    </w:r>
  </w:p>
  <w:p w:rsidR="005B3773" w:rsidRPr="00AD4794" w:rsidRDefault="005B3773" w:rsidP="009E4250">
    <w:pPr>
      <w:pStyle w:val="Nagwek"/>
      <w:spacing w:line="240" w:lineRule="auto"/>
      <w:jc w:val="center"/>
      <w:rPr>
        <w:sz w:val="18"/>
        <w:szCs w:val="18"/>
      </w:rPr>
    </w:pPr>
    <w:r w:rsidRPr="00AD4794">
      <w:rPr>
        <w:sz w:val="18"/>
        <w:szCs w:val="18"/>
      </w:rPr>
      <w:t>26-600 Radom, ul. 11 Listopada 37/59</w:t>
    </w:r>
  </w:p>
  <w:p w:rsidR="005B3773" w:rsidRDefault="005B3773" w:rsidP="009E4250">
    <w:pPr>
      <w:pStyle w:val="Nagwek"/>
      <w:tabs>
        <w:tab w:val="left" w:pos="255"/>
      </w:tabs>
      <w:spacing w:line="240" w:lineRule="auto"/>
      <w:rPr>
        <w:sz w:val="18"/>
        <w:szCs w:val="18"/>
      </w:rPr>
    </w:pPr>
    <w:r w:rsidRPr="00AD4794">
      <w:rPr>
        <w:sz w:val="18"/>
        <w:szCs w:val="18"/>
      </w:rPr>
      <w:tab/>
    </w:r>
    <w:r>
      <w:rPr>
        <w:sz w:val="18"/>
        <w:szCs w:val="18"/>
      </w:rPr>
      <w:t>tel. 47 701 31 03</w:t>
    </w:r>
    <w:r w:rsidRPr="00AD4794">
      <w:rPr>
        <w:sz w:val="18"/>
        <w:szCs w:val="18"/>
      </w:rPr>
      <w:tab/>
      <w:t xml:space="preserve">                                                                                                   </w:t>
    </w:r>
    <w:r>
      <w:rPr>
        <w:sz w:val="18"/>
        <w:szCs w:val="18"/>
      </w:rPr>
      <w:t xml:space="preserve">                              </w:t>
    </w:r>
    <w:r w:rsidRPr="00AD4794">
      <w:rPr>
        <w:sz w:val="18"/>
        <w:szCs w:val="18"/>
      </w:rPr>
      <w:t xml:space="preserve">  faks</w:t>
    </w:r>
    <w:r>
      <w:rPr>
        <w:sz w:val="18"/>
        <w:szCs w:val="18"/>
      </w:rPr>
      <w:t>:</w:t>
    </w:r>
    <w:r w:rsidRPr="00AD4794">
      <w:rPr>
        <w:sz w:val="18"/>
        <w:szCs w:val="18"/>
      </w:rPr>
      <w:t xml:space="preserve"> </w:t>
    </w:r>
    <w:r>
      <w:rPr>
        <w:sz w:val="18"/>
        <w:szCs w:val="18"/>
      </w:rPr>
      <w:t>47 701 20 02</w:t>
    </w:r>
  </w:p>
  <w:p w:rsidR="005B3773" w:rsidRDefault="001138B9" w:rsidP="00AA6C2E">
    <w:pPr>
      <w:pStyle w:val="Nagwek"/>
    </w:pPr>
    <w:r>
      <w:rPr>
        <w:noProof/>
        <w:lang w:eastAsia="pl-PL"/>
      </w:rPr>
      <w:pict>
        <v:shapetype id="_x0000_t32" coordsize="21600,21600" o:spt="32" o:oned="t" path="m,l21600,21600e" filled="f">
          <v:path arrowok="t" fillok="f" o:connecttype="none"/>
          <o:lock v:ext="edit" shapetype="t"/>
        </v:shapetype>
        <v:shape id="_x0000_s65537" type="#_x0000_t32" style="position:absolute;left:0;text-align:left;margin-left:.5pt;margin-top:5.25pt;width:455.2pt;height:0;z-index:251660288" o:connectortype="straight"/>
      </w:pict>
    </w:r>
  </w:p>
  <w:p w:rsidR="005B3773" w:rsidRPr="00AA6C2E" w:rsidRDefault="005B3773" w:rsidP="00AA6C2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lowerLetter"/>
      <w:lvlText w:val="%1)"/>
      <w:lvlJc w:val="left"/>
      <w:pPr>
        <w:tabs>
          <w:tab w:val="num" w:pos="644"/>
        </w:tabs>
        <w:ind w:left="644" w:hanging="360"/>
      </w:pPr>
      <w:rPr>
        <w:rFonts w:hint="default"/>
      </w:rPr>
    </w:lvl>
  </w:abstractNum>
  <w:abstractNum w:abstractNumId="1">
    <w:nsid w:val="00000009"/>
    <w:multiLevelType w:val="singleLevel"/>
    <w:tmpl w:val="41D629A2"/>
    <w:name w:val="WW8Num9"/>
    <w:lvl w:ilvl="0">
      <w:start w:val="1"/>
      <w:numFmt w:val="lowerLetter"/>
      <w:lvlText w:val="%1)"/>
      <w:lvlJc w:val="left"/>
      <w:pPr>
        <w:tabs>
          <w:tab w:val="num" w:pos="1068"/>
        </w:tabs>
        <w:ind w:left="1068" w:hanging="360"/>
      </w:pPr>
      <w:rPr>
        <w:rFonts w:hint="default"/>
        <w:b w:val="0"/>
        <w:bCs/>
      </w:rPr>
    </w:lvl>
  </w:abstractNum>
  <w:abstractNum w:abstractNumId="2">
    <w:nsid w:val="00E92224"/>
    <w:multiLevelType w:val="hybridMultilevel"/>
    <w:tmpl w:val="C95204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2FC2524"/>
    <w:multiLevelType w:val="hybridMultilevel"/>
    <w:tmpl w:val="CF6AC29C"/>
    <w:lvl w:ilvl="0" w:tplc="24E6F14A">
      <w:start w:val="1"/>
      <w:numFmt w:val="decimal"/>
      <w:lvlText w:val="%1."/>
      <w:lvlJc w:val="right"/>
      <w:pPr>
        <w:ind w:left="5220" w:hanging="360"/>
      </w:pPr>
      <w:rPr>
        <w:rFonts w:hint="default"/>
        <w:b w:val="0"/>
        <w:bCs w:val="0"/>
        <w:spacing w:val="0"/>
        <w:position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nsid w:val="03FC13F3"/>
    <w:multiLevelType w:val="hybridMultilevel"/>
    <w:tmpl w:val="D37E0E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58F6C4D"/>
    <w:multiLevelType w:val="hybridMultilevel"/>
    <w:tmpl w:val="21483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7D4793F"/>
    <w:multiLevelType w:val="hybridMultilevel"/>
    <w:tmpl w:val="2772CDA2"/>
    <w:lvl w:ilvl="0" w:tplc="660A2194">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9292B07"/>
    <w:multiLevelType w:val="hybridMultilevel"/>
    <w:tmpl w:val="DD9E7EF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0A7B3F94"/>
    <w:multiLevelType w:val="hybridMultilevel"/>
    <w:tmpl w:val="96B404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5EA6A90"/>
    <w:multiLevelType w:val="hybridMultilevel"/>
    <w:tmpl w:val="AE8487B2"/>
    <w:lvl w:ilvl="0" w:tplc="04150011">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2">
    <w:nsid w:val="16A865AE"/>
    <w:multiLevelType w:val="hybridMultilevel"/>
    <w:tmpl w:val="8014E4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9132446"/>
    <w:multiLevelType w:val="hybridMultilevel"/>
    <w:tmpl w:val="4C503058"/>
    <w:lvl w:ilvl="0" w:tplc="B674F29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9FC1169"/>
    <w:multiLevelType w:val="hybridMultilevel"/>
    <w:tmpl w:val="3A86B7FA"/>
    <w:lvl w:ilvl="0" w:tplc="77EAC402">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C7C0359"/>
    <w:multiLevelType w:val="hybridMultilevel"/>
    <w:tmpl w:val="85B04F64"/>
    <w:lvl w:ilvl="0" w:tplc="1974E2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BE56D0"/>
    <w:multiLevelType w:val="hybridMultilevel"/>
    <w:tmpl w:val="617E9F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0BF64D3"/>
    <w:multiLevelType w:val="hybridMultilevel"/>
    <w:tmpl w:val="934E90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9">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E36F9C"/>
    <w:multiLevelType w:val="hybridMultilevel"/>
    <w:tmpl w:val="F97CBC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50E48F1"/>
    <w:multiLevelType w:val="hybridMultilevel"/>
    <w:tmpl w:val="0EECF044"/>
    <w:lvl w:ilvl="0" w:tplc="04150013">
      <w:start w:val="1"/>
      <w:numFmt w:val="upperRoman"/>
      <w:lvlText w:val="%1."/>
      <w:lvlJc w:val="right"/>
      <w:pPr>
        <w:ind w:left="1440" w:hanging="360"/>
      </w:pPr>
    </w:lvl>
    <w:lvl w:ilvl="1" w:tplc="17EAEDB8">
      <w:numFmt w:val="bullet"/>
      <w:lvlText w:val=""/>
      <w:lvlJc w:val="left"/>
      <w:pPr>
        <w:ind w:left="2160" w:hanging="360"/>
      </w:pPr>
      <w:rPr>
        <w:rFonts w:ascii="Symbol" w:eastAsiaTheme="minorHAnsi" w:hAnsi="Symbol" w:cs="Times New Roman"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261064A4"/>
    <w:multiLevelType w:val="hybridMultilevel"/>
    <w:tmpl w:val="61A69C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2575E71"/>
    <w:multiLevelType w:val="hybridMultilevel"/>
    <w:tmpl w:val="B8A41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106DBB"/>
    <w:multiLevelType w:val="hybridMultilevel"/>
    <w:tmpl w:val="EBDE58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0002C0"/>
    <w:multiLevelType w:val="hybridMultilevel"/>
    <w:tmpl w:val="BE428B7C"/>
    <w:lvl w:ilvl="0" w:tplc="786E772C">
      <w:start w:val="1"/>
      <w:numFmt w:val="decimal"/>
      <w:pStyle w:val="W11"/>
      <w:lvlText w:val="%1."/>
      <w:lvlJc w:val="left"/>
      <w:pPr>
        <w:ind w:left="717" w:hanging="360"/>
      </w:pPr>
      <w:rPr>
        <w:rFonts w:ascii="Times New Roman" w:hAnsi="Times New Roman" w:cs="Times New Roman" w:hint="default"/>
        <w:b w:val="0"/>
        <w:color w:val="auto"/>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nsid w:val="45E22B08"/>
    <w:multiLevelType w:val="hybridMultilevel"/>
    <w:tmpl w:val="3D681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720336"/>
    <w:multiLevelType w:val="hybridMultilevel"/>
    <w:tmpl w:val="E4205592"/>
    <w:lvl w:ilvl="0" w:tplc="4D341DB4">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1">
    <w:nsid w:val="52361B63"/>
    <w:multiLevelType w:val="hybridMultilevel"/>
    <w:tmpl w:val="DE8E7DA8"/>
    <w:lvl w:ilvl="0" w:tplc="32729922">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8F6F6D"/>
    <w:multiLevelType w:val="hybridMultilevel"/>
    <w:tmpl w:val="A1DCF8EE"/>
    <w:lvl w:ilvl="0" w:tplc="8BDA9D9A">
      <w:start w:val="1"/>
      <w:numFmt w:val="bullet"/>
      <w:pStyle w:val="Punk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54C71ED0"/>
    <w:multiLevelType w:val="hybridMultilevel"/>
    <w:tmpl w:val="4EF44C04"/>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57BF13AF"/>
    <w:multiLevelType w:val="hybridMultilevel"/>
    <w:tmpl w:val="A04C02E8"/>
    <w:lvl w:ilvl="0" w:tplc="6EAADDF6">
      <w:start w:val="6"/>
      <w:numFmt w:val="decimal"/>
      <w:lvlText w:val="%1."/>
      <w:lvlJc w:val="left"/>
      <w:pPr>
        <w:ind w:left="360" w:hanging="360"/>
      </w:pPr>
      <w:rPr>
        <w:rFonts w:hint="default"/>
        <w:color w:val="auto"/>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5">
    <w:nsid w:val="59346293"/>
    <w:multiLevelType w:val="hybridMultilevel"/>
    <w:tmpl w:val="E5B04130"/>
    <w:lvl w:ilvl="0" w:tplc="DA1057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B0B030E"/>
    <w:multiLevelType w:val="hybridMultilevel"/>
    <w:tmpl w:val="C4B03EC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BB73818"/>
    <w:multiLevelType w:val="hybridMultilevel"/>
    <w:tmpl w:val="4E685B8E"/>
    <w:lvl w:ilvl="0" w:tplc="600409FE">
      <w:start w:val="13"/>
      <w:numFmt w:val="decimal"/>
      <w:lvlText w:val="%1."/>
      <w:lvlJc w:val="left"/>
      <w:pPr>
        <w:ind w:left="360" w:hanging="360"/>
      </w:pPr>
      <w:rPr>
        <w:rFonts w:hint="default"/>
      </w:rPr>
    </w:lvl>
    <w:lvl w:ilvl="1" w:tplc="04150019" w:tentative="1">
      <w:start w:val="1"/>
      <w:numFmt w:val="lowerLetter"/>
      <w:lvlText w:val="%2."/>
      <w:lvlJc w:val="left"/>
      <w:pPr>
        <w:ind w:left="1048" w:hanging="360"/>
      </w:pPr>
    </w:lvl>
    <w:lvl w:ilvl="2" w:tplc="0415001B" w:tentative="1">
      <w:start w:val="1"/>
      <w:numFmt w:val="lowerRoman"/>
      <w:lvlText w:val="%3."/>
      <w:lvlJc w:val="right"/>
      <w:pPr>
        <w:ind w:left="1768" w:hanging="180"/>
      </w:pPr>
    </w:lvl>
    <w:lvl w:ilvl="3" w:tplc="0415000F" w:tentative="1">
      <w:start w:val="1"/>
      <w:numFmt w:val="decimal"/>
      <w:lvlText w:val="%4."/>
      <w:lvlJc w:val="left"/>
      <w:pPr>
        <w:ind w:left="2488" w:hanging="360"/>
      </w:pPr>
    </w:lvl>
    <w:lvl w:ilvl="4" w:tplc="04150019" w:tentative="1">
      <w:start w:val="1"/>
      <w:numFmt w:val="lowerLetter"/>
      <w:lvlText w:val="%5."/>
      <w:lvlJc w:val="left"/>
      <w:pPr>
        <w:ind w:left="3208" w:hanging="360"/>
      </w:pPr>
    </w:lvl>
    <w:lvl w:ilvl="5" w:tplc="0415001B" w:tentative="1">
      <w:start w:val="1"/>
      <w:numFmt w:val="lowerRoman"/>
      <w:lvlText w:val="%6."/>
      <w:lvlJc w:val="right"/>
      <w:pPr>
        <w:ind w:left="3928" w:hanging="180"/>
      </w:pPr>
    </w:lvl>
    <w:lvl w:ilvl="6" w:tplc="0415000F" w:tentative="1">
      <w:start w:val="1"/>
      <w:numFmt w:val="decimal"/>
      <w:lvlText w:val="%7."/>
      <w:lvlJc w:val="left"/>
      <w:pPr>
        <w:ind w:left="4648" w:hanging="360"/>
      </w:pPr>
    </w:lvl>
    <w:lvl w:ilvl="7" w:tplc="04150019" w:tentative="1">
      <w:start w:val="1"/>
      <w:numFmt w:val="lowerLetter"/>
      <w:lvlText w:val="%8."/>
      <w:lvlJc w:val="left"/>
      <w:pPr>
        <w:ind w:left="5368" w:hanging="360"/>
      </w:pPr>
    </w:lvl>
    <w:lvl w:ilvl="8" w:tplc="0415001B" w:tentative="1">
      <w:start w:val="1"/>
      <w:numFmt w:val="lowerRoman"/>
      <w:lvlText w:val="%9."/>
      <w:lvlJc w:val="right"/>
      <w:pPr>
        <w:ind w:left="6088" w:hanging="180"/>
      </w:pPr>
    </w:lvl>
  </w:abstractNum>
  <w:abstractNum w:abstractNumId="38">
    <w:nsid w:val="5BFE73F8"/>
    <w:multiLevelType w:val="hybridMultilevel"/>
    <w:tmpl w:val="62AAAD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D70687E"/>
    <w:multiLevelType w:val="hybridMultilevel"/>
    <w:tmpl w:val="CB109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DEC7BEB"/>
    <w:multiLevelType w:val="multilevel"/>
    <w:tmpl w:val="6E3ED410"/>
    <w:styleLink w:val="WWNum2"/>
    <w:lvl w:ilvl="0">
      <w:start w:val="1"/>
      <w:numFmt w:val="bullet"/>
      <w:lvlText w:val=""/>
      <w:lvlJc w:val="left"/>
      <w:pPr>
        <w:ind w:left="1998" w:hanging="360"/>
      </w:pPr>
      <w:rPr>
        <w:rFonts w:ascii="Symbol" w:hAnsi="Symbol" w:hint="default"/>
        <w:b/>
        <w:color w:val="000000" w:themeColor="text1"/>
      </w:rPr>
    </w:lvl>
    <w:lvl w:ilvl="1">
      <w:numFmt w:val="bullet"/>
      <w:lvlText w:val="o"/>
      <w:lvlJc w:val="left"/>
      <w:pPr>
        <w:ind w:left="2718" w:hanging="360"/>
      </w:pPr>
      <w:rPr>
        <w:rFonts w:ascii="Courier New" w:hAnsi="Courier New" w:cs="Courier New"/>
      </w:rPr>
    </w:lvl>
    <w:lvl w:ilvl="2">
      <w:numFmt w:val="bullet"/>
      <w:lvlText w:val=""/>
      <w:lvlJc w:val="left"/>
      <w:pPr>
        <w:ind w:left="3438" w:hanging="360"/>
      </w:pPr>
      <w:rPr>
        <w:rFonts w:ascii="Wingdings" w:hAnsi="Wingdings"/>
      </w:rPr>
    </w:lvl>
    <w:lvl w:ilvl="3">
      <w:numFmt w:val="bullet"/>
      <w:lvlText w:val=""/>
      <w:lvlJc w:val="left"/>
      <w:pPr>
        <w:ind w:left="4158" w:hanging="360"/>
      </w:pPr>
      <w:rPr>
        <w:rFonts w:ascii="Symbol" w:hAnsi="Symbol"/>
      </w:rPr>
    </w:lvl>
    <w:lvl w:ilvl="4">
      <w:numFmt w:val="bullet"/>
      <w:lvlText w:val="o"/>
      <w:lvlJc w:val="left"/>
      <w:pPr>
        <w:ind w:left="4878" w:hanging="360"/>
      </w:pPr>
      <w:rPr>
        <w:rFonts w:ascii="Courier New" w:hAnsi="Courier New" w:cs="Courier New"/>
      </w:rPr>
    </w:lvl>
    <w:lvl w:ilvl="5">
      <w:numFmt w:val="bullet"/>
      <w:lvlText w:val=""/>
      <w:lvlJc w:val="left"/>
      <w:pPr>
        <w:ind w:left="5598" w:hanging="360"/>
      </w:pPr>
      <w:rPr>
        <w:rFonts w:ascii="Wingdings" w:hAnsi="Wingdings"/>
      </w:rPr>
    </w:lvl>
    <w:lvl w:ilvl="6">
      <w:numFmt w:val="bullet"/>
      <w:lvlText w:val=""/>
      <w:lvlJc w:val="left"/>
      <w:pPr>
        <w:ind w:left="6318" w:hanging="360"/>
      </w:pPr>
      <w:rPr>
        <w:rFonts w:ascii="Symbol" w:hAnsi="Symbol"/>
      </w:rPr>
    </w:lvl>
    <w:lvl w:ilvl="7">
      <w:numFmt w:val="bullet"/>
      <w:lvlText w:val="o"/>
      <w:lvlJc w:val="left"/>
      <w:pPr>
        <w:ind w:left="7038" w:hanging="360"/>
      </w:pPr>
      <w:rPr>
        <w:rFonts w:ascii="Courier New" w:hAnsi="Courier New" w:cs="Courier New"/>
      </w:rPr>
    </w:lvl>
    <w:lvl w:ilvl="8">
      <w:numFmt w:val="bullet"/>
      <w:lvlText w:val=""/>
      <w:lvlJc w:val="left"/>
      <w:pPr>
        <w:ind w:left="7758" w:hanging="360"/>
      </w:pPr>
      <w:rPr>
        <w:rFonts w:ascii="Wingdings" w:hAnsi="Wingdings"/>
      </w:rPr>
    </w:lvl>
  </w:abstractNum>
  <w:abstractNum w:abstractNumId="41">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662F5859"/>
    <w:multiLevelType w:val="hybridMultilevel"/>
    <w:tmpl w:val="524E03FE"/>
    <w:lvl w:ilvl="0" w:tplc="0FBAB2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AB44DC3"/>
    <w:multiLevelType w:val="hybridMultilevel"/>
    <w:tmpl w:val="AA5032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D3F5091"/>
    <w:multiLevelType w:val="hybridMultilevel"/>
    <w:tmpl w:val="82AC6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nsid w:val="6DF47EE0"/>
    <w:multiLevelType w:val="hybridMultilevel"/>
    <w:tmpl w:val="584A7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E2C4DDB"/>
    <w:multiLevelType w:val="hybridMultilevel"/>
    <w:tmpl w:val="88327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E311CA9"/>
    <w:multiLevelType w:val="hybridMultilevel"/>
    <w:tmpl w:val="6F42D5C4"/>
    <w:lvl w:ilvl="0" w:tplc="238CF87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71093A95"/>
    <w:multiLevelType w:val="hybridMultilevel"/>
    <w:tmpl w:val="9CE2F3F2"/>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71E36F58"/>
    <w:multiLevelType w:val="multilevel"/>
    <w:tmpl w:val="AD2ACCB2"/>
    <w:styleLink w:val="WWNum3"/>
    <w:lvl w:ilvl="0">
      <w:numFmt w:val="bullet"/>
      <w:lvlText w:val="−"/>
      <w:lvlJc w:val="left"/>
      <w:pPr>
        <w:ind w:left="1992" w:hanging="360"/>
      </w:pPr>
      <w:rPr>
        <w:rFonts w:ascii="Times New Roman" w:hAnsi="Times New Roman" w:cs="Times New Roman"/>
        <w:color w:val="00000A"/>
      </w:rPr>
    </w:lvl>
    <w:lvl w:ilvl="1">
      <w:numFmt w:val="bullet"/>
      <w:lvlText w:val="o"/>
      <w:lvlJc w:val="left"/>
      <w:pPr>
        <w:ind w:left="2712" w:hanging="360"/>
      </w:pPr>
      <w:rPr>
        <w:rFonts w:ascii="Courier New" w:hAnsi="Courier New" w:cs="Courier New"/>
      </w:rPr>
    </w:lvl>
    <w:lvl w:ilvl="2">
      <w:numFmt w:val="bullet"/>
      <w:lvlText w:val=""/>
      <w:lvlJc w:val="left"/>
      <w:pPr>
        <w:ind w:left="3432" w:hanging="360"/>
      </w:pPr>
      <w:rPr>
        <w:rFonts w:ascii="Wingdings" w:hAnsi="Wingdings"/>
      </w:rPr>
    </w:lvl>
    <w:lvl w:ilvl="3">
      <w:numFmt w:val="bullet"/>
      <w:lvlText w:val=""/>
      <w:lvlJc w:val="left"/>
      <w:pPr>
        <w:ind w:left="4152" w:hanging="360"/>
      </w:pPr>
      <w:rPr>
        <w:rFonts w:ascii="Symbol" w:hAnsi="Symbol"/>
      </w:rPr>
    </w:lvl>
    <w:lvl w:ilvl="4">
      <w:numFmt w:val="bullet"/>
      <w:lvlText w:val="o"/>
      <w:lvlJc w:val="left"/>
      <w:pPr>
        <w:ind w:left="4872" w:hanging="360"/>
      </w:pPr>
      <w:rPr>
        <w:rFonts w:ascii="Courier New" w:hAnsi="Courier New" w:cs="Courier New"/>
      </w:rPr>
    </w:lvl>
    <w:lvl w:ilvl="5">
      <w:numFmt w:val="bullet"/>
      <w:lvlText w:val=""/>
      <w:lvlJc w:val="left"/>
      <w:pPr>
        <w:ind w:left="5592" w:hanging="360"/>
      </w:pPr>
      <w:rPr>
        <w:rFonts w:ascii="Wingdings" w:hAnsi="Wingdings"/>
      </w:rPr>
    </w:lvl>
    <w:lvl w:ilvl="6">
      <w:numFmt w:val="bullet"/>
      <w:lvlText w:val=""/>
      <w:lvlJc w:val="left"/>
      <w:pPr>
        <w:ind w:left="6312" w:hanging="360"/>
      </w:pPr>
      <w:rPr>
        <w:rFonts w:ascii="Symbol" w:hAnsi="Symbol"/>
      </w:rPr>
    </w:lvl>
    <w:lvl w:ilvl="7">
      <w:numFmt w:val="bullet"/>
      <w:lvlText w:val="o"/>
      <w:lvlJc w:val="left"/>
      <w:pPr>
        <w:ind w:left="7032" w:hanging="360"/>
      </w:pPr>
      <w:rPr>
        <w:rFonts w:ascii="Courier New" w:hAnsi="Courier New" w:cs="Courier New"/>
      </w:rPr>
    </w:lvl>
    <w:lvl w:ilvl="8">
      <w:numFmt w:val="bullet"/>
      <w:lvlText w:val=""/>
      <w:lvlJc w:val="left"/>
      <w:pPr>
        <w:ind w:left="7752" w:hanging="360"/>
      </w:pPr>
      <w:rPr>
        <w:rFonts w:ascii="Wingdings" w:hAnsi="Wingdings"/>
      </w:rPr>
    </w:lvl>
  </w:abstractNum>
  <w:abstractNum w:abstractNumId="52">
    <w:nsid w:val="737D6353"/>
    <w:multiLevelType w:val="hybridMultilevel"/>
    <w:tmpl w:val="8C8656B8"/>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53">
    <w:nsid w:val="74A24575"/>
    <w:multiLevelType w:val="hybridMultilevel"/>
    <w:tmpl w:val="90440360"/>
    <w:lvl w:ilvl="0" w:tplc="A4A85D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839741E"/>
    <w:multiLevelType w:val="hybridMultilevel"/>
    <w:tmpl w:val="D09468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CEB1539"/>
    <w:multiLevelType w:val="hybridMultilevel"/>
    <w:tmpl w:val="E548960C"/>
    <w:lvl w:ilvl="0" w:tplc="F2FEAA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D853352"/>
    <w:multiLevelType w:val="hybridMultilevel"/>
    <w:tmpl w:val="B0202A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EA66939"/>
    <w:multiLevelType w:val="multilevel"/>
    <w:tmpl w:val="44049C0A"/>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0"/>
  </w:num>
  <w:num w:numId="2">
    <w:abstractNumId w:val="21"/>
  </w:num>
  <w:num w:numId="3">
    <w:abstractNumId w:val="31"/>
  </w:num>
  <w:num w:numId="4">
    <w:abstractNumId w:val="12"/>
  </w:num>
  <w:num w:numId="5">
    <w:abstractNumId w:val="22"/>
  </w:num>
  <w:num w:numId="6">
    <w:abstractNumId w:val="49"/>
  </w:num>
  <w:num w:numId="7">
    <w:abstractNumId w:val="5"/>
  </w:num>
  <w:num w:numId="8">
    <w:abstractNumId w:val="10"/>
  </w:num>
  <w:num w:numId="9">
    <w:abstractNumId w:val="26"/>
  </w:num>
  <w:num w:numId="10">
    <w:abstractNumId w:val="6"/>
  </w:num>
  <w:num w:numId="11">
    <w:abstractNumId w:val="16"/>
  </w:num>
  <w:num w:numId="12">
    <w:abstractNumId w:val="55"/>
  </w:num>
  <w:num w:numId="13">
    <w:abstractNumId w:val="28"/>
  </w:num>
  <w:num w:numId="14">
    <w:abstractNumId w:val="27"/>
  </w:num>
  <w:num w:numId="15">
    <w:abstractNumId w:val="46"/>
  </w:num>
  <w:num w:numId="16">
    <w:abstractNumId w:val="40"/>
  </w:num>
  <w:num w:numId="17">
    <w:abstractNumId w:val="51"/>
  </w:num>
  <w:num w:numId="18">
    <w:abstractNumId w:val="18"/>
  </w:num>
  <w:num w:numId="19">
    <w:abstractNumId w:val="3"/>
  </w:num>
  <w:num w:numId="20">
    <w:abstractNumId w:val="44"/>
  </w:num>
  <w:num w:numId="21">
    <w:abstractNumId w:val="2"/>
  </w:num>
  <w:num w:numId="22">
    <w:abstractNumId w:val="15"/>
  </w:num>
  <w:num w:numId="23">
    <w:abstractNumId w:val="48"/>
  </w:num>
  <w:num w:numId="24">
    <w:abstractNumId w:val="24"/>
  </w:num>
  <w:num w:numId="25">
    <w:abstractNumId w:val="35"/>
  </w:num>
  <w:num w:numId="26">
    <w:abstractNumId w:val="58"/>
  </w:num>
  <w:num w:numId="27">
    <w:abstractNumId w:val="42"/>
  </w:num>
  <w:num w:numId="28">
    <w:abstractNumId w:val="47"/>
  </w:num>
  <w:num w:numId="29">
    <w:abstractNumId w:val="17"/>
  </w:num>
  <w:num w:numId="30">
    <w:abstractNumId w:val="20"/>
  </w:num>
  <w:num w:numId="31">
    <w:abstractNumId w:val="38"/>
  </w:num>
  <w:num w:numId="32">
    <w:abstractNumId w:val="9"/>
  </w:num>
  <w:num w:numId="33">
    <w:abstractNumId w:val="23"/>
  </w:num>
  <w:num w:numId="34">
    <w:abstractNumId w:val="7"/>
  </w:num>
  <w:num w:numId="35">
    <w:abstractNumId w:val="19"/>
  </w:num>
  <w:num w:numId="36">
    <w:abstractNumId w:val="34"/>
  </w:num>
  <w:num w:numId="37">
    <w:abstractNumId w:val="53"/>
  </w:num>
  <w:num w:numId="38">
    <w:abstractNumId w:val="11"/>
  </w:num>
  <w:num w:numId="39">
    <w:abstractNumId w:val="54"/>
  </w:num>
  <w:num w:numId="40">
    <w:abstractNumId w:val="57"/>
  </w:num>
  <w:num w:numId="41">
    <w:abstractNumId w:val="30"/>
  </w:num>
  <w:num w:numId="42">
    <w:abstractNumId w:val="41"/>
  </w:num>
  <w:num w:numId="43">
    <w:abstractNumId w:val="43"/>
  </w:num>
  <w:num w:numId="44">
    <w:abstractNumId w:val="52"/>
  </w:num>
  <w:num w:numId="45">
    <w:abstractNumId w:val="37"/>
  </w:num>
  <w:num w:numId="46">
    <w:abstractNumId w:val="39"/>
  </w:num>
  <w:num w:numId="47">
    <w:abstractNumId w:val="14"/>
  </w:num>
  <w:num w:numId="48">
    <w:abstractNumId w:val="25"/>
  </w:num>
  <w:num w:numId="49">
    <w:abstractNumId w:val="45"/>
  </w:num>
  <w:num w:numId="50">
    <w:abstractNumId w:val="33"/>
  </w:num>
  <w:num w:numId="51">
    <w:abstractNumId w:val="8"/>
  </w:num>
  <w:num w:numId="52">
    <w:abstractNumId w:val="56"/>
  </w:num>
  <w:num w:numId="53">
    <w:abstractNumId w:val="32"/>
  </w:num>
  <w:num w:numId="54">
    <w:abstractNumId w:val="36"/>
  </w:num>
  <w:num w:numId="55">
    <w:abstractNumId w:val="13"/>
  </w:num>
  <w:num w:numId="56">
    <w:abstractNumId w:val="29"/>
  </w:num>
  <w:num w:numId="57">
    <w:abstractNumId w:val="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82946"/>
    <o:shapelayout v:ext="edit">
      <o:idmap v:ext="edit" data="64"/>
      <o:rules v:ext="edit">
        <o:r id="V:Rule2" type="connector" idref="#_x0000_s65537"/>
      </o:rules>
    </o:shapelayout>
  </w:hdrShapeDefaults>
  <w:footnotePr>
    <w:footnote w:id="0"/>
    <w:footnote w:id="1"/>
  </w:footnotePr>
  <w:endnotePr>
    <w:endnote w:id="0"/>
    <w:endnote w:id="1"/>
  </w:endnotePr>
  <w:compat/>
  <w:rsids>
    <w:rsidRoot w:val="00C44589"/>
    <w:rsid w:val="00002844"/>
    <w:rsid w:val="000056B1"/>
    <w:rsid w:val="00006959"/>
    <w:rsid w:val="00007373"/>
    <w:rsid w:val="000119B9"/>
    <w:rsid w:val="000138BD"/>
    <w:rsid w:val="00016FBD"/>
    <w:rsid w:val="000171DE"/>
    <w:rsid w:val="00026CF8"/>
    <w:rsid w:val="00030703"/>
    <w:rsid w:val="0003195B"/>
    <w:rsid w:val="00033559"/>
    <w:rsid w:val="00033ABE"/>
    <w:rsid w:val="00033CDC"/>
    <w:rsid w:val="000350C3"/>
    <w:rsid w:val="00037C65"/>
    <w:rsid w:val="000402B8"/>
    <w:rsid w:val="0004112C"/>
    <w:rsid w:val="000440CF"/>
    <w:rsid w:val="00044DDF"/>
    <w:rsid w:val="0004514B"/>
    <w:rsid w:val="0005515C"/>
    <w:rsid w:val="000616F0"/>
    <w:rsid w:val="00061945"/>
    <w:rsid w:val="00061E6C"/>
    <w:rsid w:val="00067593"/>
    <w:rsid w:val="00071A1B"/>
    <w:rsid w:val="0007597E"/>
    <w:rsid w:val="000760F8"/>
    <w:rsid w:val="0007736F"/>
    <w:rsid w:val="00080DFE"/>
    <w:rsid w:val="0008251A"/>
    <w:rsid w:val="00084B59"/>
    <w:rsid w:val="000920BD"/>
    <w:rsid w:val="00094CE4"/>
    <w:rsid w:val="00094EB1"/>
    <w:rsid w:val="00096BD4"/>
    <w:rsid w:val="000A4103"/>
    <w:rsid w:val="000B315E"/>
    <w:rsid w:val="000B7603"/>
    <w:rsid w:val="000C0B85"/>
    <w:rsid w:val="000C3B23"/>
    <w:rsid w:val="000C6F1B"/>
    <w:rsid w:val="000D1B6F"/>
    <w:rsid w:val="000D7C91"/>
    <w:rsid w:val="000E7F27"/>
    <w:rsid w:val="000F23C7"/>
    <w:rsid w:val="000F2402"/>
    <w:rsid w:val="000F5B53"/>
    <w:rsid w:val="001052FE"/>
    <w:rsid w:val="0010627C"/>
    <w:rsid w:val="001138B9"/>
    <w:rsid w:val="00116D81"/>
    <w:rsid w:val="00121D01"/>
    <w:rsid w:val="00121F03"/>
    <w:rsid w:val="00122782"/>
    <w:rsid w:val="00124C55"/>
    <w:rsid w:val="00124ECC"/>
    <w:rsid w:val="00126D79"/>
    <w:rsid w:val="0012725E"/>
    <w:rsid w:val="0013044E"/>
    <w:rsid w:val="00130DF9"/>
    <w:rsid w:val="00136283"/>
    <w:rsid w:val="001408E0"/>
    <w:rsid w:val="00146D84"/>
    <w:rsid w:val="00164741"/>
    <w:rsid w:val="001678E8"/>
    <w:rsid w:val="001706D6"/>
    <w:rsid w:val="00170EA5"/>
    <w:rsid w:val="00171D98"/>
    <w:rsid w:val="001720E5"/>
    <w:rsid w:val="00172A54"/>
    <w:rsid w:val="00173910"/>
    <w:rsid w:val="001749C9"/>
    <w:rsid w:val="00175A33"/>
    <w:rsid w:val="00182182"/>
    <w:rsid w:val="00183465"/>
    <w:rsid w:val="00186CCC"/>
    <w:rsid w:val="001877D3"/>
    <w:rsid w:val="0019032C"/>
    <w:rsid w:val="0019390A"/>
    <w:rsid w:val="001948E2"/>
    <w:rsid w:val="001954BC"/>
    <w:rsid w:val="00196A32"/>
    <w:rsid w:val="001A0EF5"/>
    <w:rsid w:val="001A2DB4"/>
    <w:rsid w:val="001A4427"/>
    <w:rsid w:val="001A5D5B"/>
    <w:rsid w:val="001B08CE"/>
    <w:rsid w:val="001B5A35"/>
    <w:rsid w:val="001C2E6E"/>
    <w:rsid w:val="001D05B0"/>
    <w:rsid w:val="001D22A4"/>
    <w:rsid w:val="001D3079"/>
    <w:rsid w:val="001D489F"/>
    <w:rsid w:val="001E189A"/>
    <w:rsid w:val="001E3CD5"/>
    <w:rsid w:val="001E7856"/>
    <w:rsid w:val="00205F8C"/>
    <w:rsid w:val="002137B6"/>
    <w:rsid w:val="00214B77"/>
    <w:rsid w:val="00217937"/>
    <w:rsid w:val="0023150D"/>
    <w:rsid w:val="00232899"/>
    <w:rsid w:val="00241B1E"/>
    <w:rsid w:val="0024671B"/>
    <w:rsid w:val="0025005A"/>
    <w:rsid w:val="00251F0B"/>
    <w:rsid w:val="00253A8F"/>
    <w:rsid w:val="00261948"/>
    <w:rsid w:val="0026408D"/>
    <w:rsid w:val="0026658B"/>
    <w:rsid w:val="002710E9"/>
    <w:rsid w:val="0027634D"/>
    <w:rsid w:val="002879CF"/>
    <w:rsid w:val="00293830"/>
    <w:rsid w:val="00293CB3"/>
    <w:rsid w:val="00295BD6"/>
    <w:rsid w:val="00297CD7"/>
    <w:rsid w:val="00297F2D"/>
    <w:rsid w:val="002A246C"/>
    <w:rsid w:val="002A5D31"/>
    <w:rsid w:val="002A6BC0"/>
    <w:rsid w:val="002A6BD3"/>
    <w:rsid w:val="002B2775"/>
    <w:rsid w:val="002B673C"/>
    <w:rsid w:val="002C2082"/>
    <w:rsid w:val="002C4C9D"/>
    <w:rsid w:val="002D2BD8"/>
    <w:rsid w:val="002D5F7A"/>
    <w:rsid w:val="002E10DB"/>
    <w:rsid w:val="002E285E"/>
    <w:rsid w:val="002E2F76"/>
    <w:rsid w:val="002E3AF1"/>
    <w:rsid w:val="002E64C6"/>
    <w:rsid w:val="002E7D55"/>
    <w:rsid w:val="00300D78"/>
    <w:rsid w:val="0030502E"/>
    <w:rsid w:val="003109A1"/>
    <w:rsid w:val="00314682"/>
    <w:rsid w:val="00322A36"/>
    <w:rsid w:val="00323358"/>
    <w:rsid w:val="0032561B"/>
    <w:rsid w:val="00331EE3"/>
    <w:rsid w:val="00344279"/>
    <w:rsid w:val="00345352"/>
    <w:rsid w:val="00351A98"/>
    <w:rsid w:val="00353383"/>
    <w:rsid w:val="0036176F"/>
    <w:rsid w:val="003661A7"/>
    <w:rsid w:val="00366554"/>
    <w:rsid w:val="00372545"/>
    <w:rsid w:val="0037272C"/>
    <w:rsid w:val="00376C89"/>
    <w:rsid w:val="00382CDD"/>
    <w:rsid w:val="00386106"/>
    <w:rsid w:val="00397AB3"/>
    <w:rsid w:val="003A013A"/>
    <w:rsid w:val="003A0D0D"/>
    <w:rsid w:val="003A26E8"/>
    <w:rsid w:val="003A53E3"/>
    <w:rsid w:val="003C2C60"/>
    <w:rsid w:val="003C39E8"/>
    <w:rsid w:val="003D13DE"/>
    <w:rsid w:val="003D351D"/>
    <w:rsid w:val="003D76D9"/>
    <w:rsid w:val="003E2273"/>
    <w:rsid w:val="003E63EF"/>
    <w:rsid w:val="003F0D9F"/>
    <w:rsid w:val="003F2AD4"/>
    <w:rsid w:val="0040402E"/>
    <w:rsid w:val="0040442B"/>
    <w:rsid w:val="00411507"/>
    <w:rsid w:val="00412C06"/>
    <w:rsid w:val="0041419C"/>
    <w:rsid w:val="00420D9C"/>
    <w:rsid w:val="004224A2"/>
    <w:rsid w:val="00426C2D"/>
    <w:rsid w:val="00432D68"/>
    <w:rsid w:val="00433796"/>
    <w:rsid w:val="0043787B"/>
    <w:rsid w:val="004449E9"/>
    <w:rsid w:val="0044569F"/>
    <w:rsid w:val="00450B3D"/>
    <w:rsid w:val="004534F2"/>
    <w:rsid w:val="00455052"/>
    <w:rsid w:val="00455D05"/>
    <w:rsid w:val="0045691B"/>
    <w:rsid w:val="00466922"/>
    <w:rsid w:val="00467D4A"/>
    <w:rsid w:val="004762A4"/>
    <w:rsid w:val="004839D2"/>
    <w:rsid w:val="004859B3"/>
    <w:rsid w:val="00486FC1"/>
    <w:rsid w:val="0049537F"/>
    <w:rsid w:val="004A28AF"/>
    <w:rsid w:val="004A6830"/>
    <w:rsid w:val="004B0140"/>
    <w:rsid w:val="004B4F71"/>
    <w:rsid w:val="004B5F6C"/>
    <w:rsid w:val="004B6AE6"/>
    <w:rsid w:val="004B6E7D"/>
    <w:rsid w:val="004C0439"/>
    <w:rsid w:val="004C0960"/>
    <w:rsid w:val="004D14BF"/>
    <w:rsid w:val="004F36BD"/>
    <w:rsid w:val="005135EC"/>
    <w:rsid w:val="00514D8A"/>
    <w:rsid w:val="00517728"/>
    <w:rsid w:val="0052000E"/>
    <w:rsid w:val="00523D5F"/>
    <w:rsid w:val="005318F7"/>
    <w:rsid w:val="00531EE9"/>
    <w:rsid w:val="005343B8"/>
    <w:rsid w:val="00540100"/>
    <w:rsid w:val="00541FF4"/>
    <w:rsid w:val="00552427"/>
    <w:rsid w:val="0055534D"/>
    <w:rsid w:val="00563408"/>
    <w:rsid w:val="00567594"/>
    <w:rsid w:val="00567D45"/>
    <w:rsid w:val="00574020"/>
    <w:rsid w:val="00574B24"/>
    <w:rsid w:val="005776C3"/>
    <w:rsid w:val="00580BCE"/>
    <w:rsid w:val="0058377F"/>
    <w:rsid w:val="005957DB"/>
    <w:rsid w:val="005967D9"/>
    <w:rsid w:val="00596F90"/>
    <w:rsid w:val="005A3B90"/>
    <w:rsid w:val="005B2CE3"/>
    <w:rsid w:val="005B3773"/>
    <w:rsid w:val="005C5972"/>
    <w:rsid w:val="005D15C2"/>
    <w:rsid w:val="005E7337"/>
    <w:rsid w:val="005F05F9"/>
    <w:rsid w:val="00600B76"/>
    <w:rsid w:val="00603791"/>
    <w:rsid w:val="00604262"/>
    <w:rsid w:val="00606C85"/>
    <w:rsid w:val="00613465"/>
    <w:rsid w:val="00624F85"/>
    <w:rsid w:val="006460D0"/>
    <w:rsid w:val="006500A0"/>
    <w:rsid w:val="006515B5"/>
    <w:rsid w:val="00652848"/>
    <w:rsid w:val="0065340A"/>
    <w:rsid w:val="00653BF6"/>
    <w:rsid w:val="00657378"/>
    <w:rsid w:val="0066250E"/>
    <w:rsid w:val="00664496"/>
    <w:rsid w:val="00665066"/>
    <w:rsid w:val="0067050D"/>
    <w:rsid w:val="00670616"/>
    <w:rsid w:val="00671864"/>
    <w:rsid w:val="00673142"/>
    <w:rsid w:val="00674C33"/>
    <w:rsid w:val="00694175"/>
    <w:rsid w:val="00694D02"/>
    <w:rsid w:val="00696A46"/>
    <w:rsid w:val="006A6DF0"/>
    <w:rsid w:val="006C1359"/>
    <w:rsid w:val="006C1F24"/>
    <w:rsid w:val="006C3ABE"/>
    <w:rsid w:val="006D3C0A"/>
    <w:rsid w:val="006D4630"/>
    <w:rsid w:val="006D48F5"/>
    <w:rsid w:val="006E5312"/>
    <w:rsid w:val="006E551D"/>
    <w:rsid w:val="006E5D41"/>
    <w:rsid w:val="006E7A80"/>
    <w:rsid w:val="006F783B"/>
    <w:rsid w:val="00706BD6"/>
    <w:rsid w:val="00713096"/>
    <w:rsid w:val="0071372C"/>
    <w:rsid w:val="00713942"/>
    <w:rsid w:val="00725065"/>
    <w:rsid w:val="00730F22"/>
    <w:rsid w:val="007347E5"/>
    <w:rsid w:val="00737598"/>
    <w:rsid w:val="00745B83"/>
    <w:rsid w:val="00756DD9"/>
    <w:rsid w:val="00766502"/>
    <w:rsid w:val="007725D4"/>
    <w:rsid w:val="00773607"/>
    <w:rsid w:val="00776A79"/>
    <w:rsid w:val="0077724A"/>
    <w:rsid w:val="0078034D"/>
    <w:rsid w:val="00783731"/>
    <w:rsid w:val="0078442C"/>
    <w:rsid w:val="0079093D"/>
    <w:rsid w:val="00795185"/>
    <w:rsid w:val="00796CC2"/>
    <w:rsid w:val="007A7E3F"/>
    <w:rsid w:val="007B048D"/>
    <w:rsid w:val="007B3BAA"/>
    <w:rsid w:val="007B3C2E"/>
    <w:rsid w:val="007B6780"/>
    <w:rsid w:val="007B7124"/>
    <w:rsid w:val="007B79DB"/>
    <w:rsid w:val="007C31F4"/>
    <w:rsid w:val="007C39F7"/>
    <w:rsid w:val="007C5F5B"/>
    <w:rsid w:val="007C64CB"/>
    <w:rsid w:val="007D08FB"/>
    <w:rsid w:val="007D7F8C"/>
    <w:rsid w:val="007E12E1"/>
    <w:rsid w:val="007E187E"/>
    <w:rsid w:val="007F3925"/>
    <w:rsid w:val="0080100F"/>
    <w:rsid w:val="00804077"/>
    <w:rsid w:val="008059B2"/>
    <w:rsid w:val="00807558"/>
    <w:rsid w:val="008128F8"/>
    <w:rsid w:val="00817259"/>
    <w:rsid w:val="008174E9"/>
    <w:rsid w:val="008257A6"/>
    <w:rsid w:val="008266C7"/>
    <w:rsid w:val="00836031"/>
    <w:rsid w:val="00836A7A"/>
    <w:rsid w:val="00841F54"/>
    <w:rsid w:val="00841FE8"/>
    <w:rsid w:val="00843786"/>
    <w:rsid w:val="0084653F"/>
    <w:rsid w:val="00846918"/>
    <w:rsid w:val="00847BCB"/>
    <w:rsid w:val="00855772"/>
    <w:rsid w:val="008609E6"/>
    <w:rsid w:val="00862D14"/>
    <w:rsid w:val="00864972"/>
    <w:rsid w:val="00864C03"/>
    <w:rsid w:val="008659A4"/>
    <w:rsid w:val="00875AA4"/>
    <w:rsid w:val="0088441E"/>
    <w:rsid w:val="00887BFD"/>
    <w:rsid w:val="00891959"/>
    <w:rsid w:val="008968B5"/>
    <w:rsid w:val="00897DC7"/>
    <w:rsid w:val="008A418D"/>
    <w:rsid w:val="008B217D"/>
    <w:rsid w:val="008B2270"/>
    <w:rsid w:val="008B502C"/>
    <w:rsid w:val="008C015E"/>
    <w:rsid w:val="008C3938"/>
    <w:rsid w:val="008D2B98"/>
    <w:rsid w:val="008D5E60"/>
    <w:rsid w:val="008D6E0A"/>
    <w:rsid w:val="008D7244"/>
    <w:rsid w:val="008D7A33"/>
    <w:rsid w:val="008E73EC"/>
    <w:rsid w:val="008F08BD"/>
    <w:rsid w:val="00901EA3"/>
    <w:rsid w:val="009029A0"/>
    <w:rsid w:val="00902CFF"/>
    <w:rsid w:val="00903963"/>
    <w:rsid w:val="009046CB"/>
    <w:rsid w:val="00924482"/>
    <w:rsid w:val="00924917"/>
    <w:rsid w:val="009354F1"/>
    <w:rsid w:val="00945C49"/>
    <w:rsid w:val="009476E2"/>
    <w:rsid w:val="00956DAB"/>
    <w:rsid w:val="0096648A"/>
    <w:rsid w:val="009700FD"/>
    <w:rsid w:val="00971993"/>
    <w:rsid w:val="009768A1"/>
    <w:rsid w:val="0097768F"/>
    <w:rsid w:val="00985BD9"/>
    <w:rsid w:val="00987238"/>
    <w:rsid w:val="009878D8"/>
    <w:rsid w:val="009965A1"/>
    <w:rsid w:val="009A1019"/>
    <w:rsid w:val="009B2BDE"/>
    <w:rsid w:val="009B3DC2"/>
    <w:rsid w:val="009B7A1D"/>
    <w:rsid w:val="009B7C9B"/>
    <w:rsid w:val="009C5DBD"/>
    <w:rsid w:val="009C64B7"/>
    <w:rsid w:val="009C7D9E"/>
    <w:rsid w:val="009D40E7"/>
    <w:rsid w:val="009D4C15"/>
    <w:rsid w:val="009E152C"/>
    <w:rsid w:val="009E4250"/>
    <w:rsid w:val="009E5413"/>
    <w:rsid w:val="009F1F52"/>
    <w:rsid w:val="009F6D89"/>
    <w:rsid w:val="009F6F1E"/>
    <w:rsid w:val="009F758C"/>
    <w:rsid w:val="009F75AC"/>
    <w:rsid w:val="00A00FF6"/>
    <w:rsid w:val="00A147C4"/>
    <w:rsid w:val="00A15F26"/>
    <w:rsid w:val="00A17935"/>
    <w:rsid w:val="00A22920"/>
    <w:rsid w:val="00A2553A"/>
    <w:rsid w:val="00A26F3A"/>
    <w:rsid w:val="00A2712A"/>
    <w:rsid w:val="00A300E3"/>
    <w:rsid w:val="00A31908"/>
    <w:rsid w:val="00A32B87"/>
    <w:rsid w:val="00A35547"/>
    <w:rsid w:val="00A46E22"/>
    <w:rsid w:val="00A46F7D"/>
    <w:rsid w:val="00A502E3"/>
    <w:rsid w:val="00A5597B"/>
    <w:rsid w:val="00A63871"/>
    <w:rsid w:val="00A662B0"/>
    <w:rsid w:val="00A70B28"/>
    <w:rsid w:val="00A740C7"/>
    <w:rsid w:val="00A92573"/>
    <w:rsid w:val="00A93067"/>
    <w:rsid w:val="00A95267"/>
    <w:rsid w:val="00AA6C2E"/>
    <w:rsid w:val="00AB0E72"/>
    <w:rsid w:val="00AB276E"/>
    <w:rsid w:val="00AB6DBD"/>
    <w:rsid w:val="00AC1151"/>
    <w:rsid w:val="00AC3A11"/>
    <w:rsid w:val="00AC517A"/>
    <w:rsid w:val="00AD4078"/>
    <w:rsid w:val="00AD423A"/>
    <w:rsid w:val="00AD57F2"/>
    <w:rsid w:val="00AE167F"/>
    <w:rsid w:val="00AE2ADC"/>
    <w:rsid w:val="00AE5863"/>
    <w:rsid w:val="00AF1B1B"/>
    <w:rsid w:val="00AF5B9C"/>
    <w:rsid w:val="00AF60F4"/>
    <w:rsid w:val="00B002A5"/>
    <w:rsid w:val="00B04F65"/>
    <w:rsid w:val="00B07D27"/>
    <w:rsid w:val="00B106B8"/>
    <w:rsid w:val="00B17B5B"/>
    <w:rsid w:val="00B201A4"/>
    <w:rsid w:val="00B21F9B"/>
    <w:rsid w:val="00B27DDE"/>
    <w:rsid w:val="00B314BA"/>
    <w:rsid w:val="00B37EBF"/>
    <w:rsid w:val="00B4193A"/>
    <w:rsid w:val="00B43FB9"/>
    <w:rsid w:val="00B44FE9"/>
    <w:rsid w:val="00B52B8D"/>
    <w:rsid w:val="00B55D4E"/>
    <w:rsid w:val="00B675F7"/>
    <w:rsid w:val="00B70152"/>
    <w:rsid w:val="00B716D4"/>
    <w:rsid w:val="00B733B3"/>
    <w:rsid w:val="00B76266"/>
    <w:rsid w:val="00B823B8"/>
    <w:rsid w:val="00B85FF8"/>
    <w:rsid w:val="00B87317"/>
    <w:rsid w:val="00B90C36"/>
    <w:rsid w:val="00B93620"/>
    <w:rsid w:val="00B93FB2"/>
    <w:rsid w:val="00B94A70"/>
    <w:rsid w:val="00B94FBF"/>
    <w:rsid w:val="00BA2ABA"/>
    <w:rsid w:val="00BA378F"/>
    <w:rsid w:val="00BB1AE1"/>
    <w:rsid w:val="00BC0705"/>
    <w:rsid w:val="00BC0879"/>
    <w:rsid w:val="00BC2CE6"/>
    <w:rsid w:val="00BE68E0"/>
    <w:rsid w:val="00C023BB"/>
    <w:rsid w:val="00C074A0"/>
    <w:rsid w:val="00C12A71"/>
    <w:rsid w:val="00C201B2"/>
    <w:rsid w:val="00C23421"/>
    <w:rsid w:val="00C23F3C"/>
    <w:rsid w:val="00C248A7"/>
    <w:rsid w:val="00C356EE"/>
    <w:rsid w:val="00C444AD"/>
    <w:rsid w:val="00C44589"/>
    <w:rsid w:val="00C44D9B"/>
    <w:rsid w:val="00C50A33"/>
    <w:rsid w:val="00C716B2"/>
    <w:rsid w:val="00C71DD0"/>
    <w:rsid w:val="00C74EB8"/>
    <w:rsid w:val="00C75856"/>
    <w:rsid w:val="00C801E2"/>
    <w:rsid w:val="00C972B8"/>
    <w:rsid w:val="00CA362B"/>
    <w:rsid w:val="00CA4064"/>
    <w:rsid w:val="00CB30DA"/>
    <w:rsid w:val="00CB4BA6"/>
    <w:rsid w:val="00CC10FA"/>
    <w:rsid w:val="00CC3A44"/>
    <w:rsid w:val="00CC3FC5"/>
    <w:rsid w:val="00CD6DA6"/>
    <w:rsid w:val="00CD7B41"/>
    <w:rsid w:val="00CE1737"/>
    <w:rsid w:val="00CE2A5E"/>
    <w:rsid w:val="00CF1BA4"/>
    <w:rsid w:val="00D007F9"/>
    <w:rsid w:val="00D15933"/>
    <w:rsid w:val="00D214A9"/>
    <w:rsid w:val="00D25B2B"/>
    <w:rsid w:val="00D26BC3"/>
    <w:rsid w:val="00D27A14"/>
    <w:rsid w:val="00D32946"/>
    <w:rsid w:val="00D344BA"/>
    <w:rsid w:val="00D34D54"/>
    <w:rsid w:val="00D36A70"/>
    <w:rsid w:val="00D36F65"/>
    <w:rsid w:val="00D45772"/>
    <w:rsid w:val="00D51C90"/>
    <w:rsid w:val="00D54BB4"/>
    <w:rsid w:val="00D57C81"/>
    <w:rsid w:val="00D60B06"/>
    <w:rsid w:val="00D6117E"/>
    <w:rsid w:val="00D63885"/>
    <w:rsid w:val="00D67657"/>
    <w:rsid w:val="00D73812"/>
    <w:rsid w:val="00D73A98"/>
    <w:rsid w:val="00D813FC"/>
    <w:rsid w:val="00D83D20"/>
    <w:rsid w:val="00D8439F"/>
    <w:rsid w:val="00D843B1"/>
    <w:rsid w:val="00D9053B"/>
    <w:rsid w:val="00D919B5"/>
    <w:rsid w:val="00D95CF9"/>
    <w:rsid w:val="00D96312"/>
    <w:rsid w:val="00D9711D"/>
    <w:rsid w:val="00DB1DA1"/>
    <w:rsid w:val="00DB5F9C"/>
    <w:rsid w:val="00DC741B"/>
    <w:rsid w:val="00DD06AD"/>
    <w:rsid w:val="00DD2B57"/>
    <w:rsid w:val="00DD7E98"/>
    <w:rsid w:val="00DE0549"/>
    <w:rsid w:val="00DE3AC2"/>
    <w:rsid w:val="00DE3CD7"/>
    <w:rsid w:val="00DE3F2C"/>
    <w:rsid w:val="00DE5645"/>
    <w:rsid w:val="00DE6D49"/>
    <w:rsid w:val="00DF074B"/>
    <w:rsid w:val="00E00A3C"/>
    <w:rsid w:val="00E03D46"/>
    <w:rsid w:val="00E07B54"/>
    <w:rsid w:val="00E108D7"/>
    <w:rsid w:val="00E13886"/>
    <w:rsid w:val="00E16753"/>
    <w:rsid w:val="00E32E69"/>
    <w:rsid w:val="00E3453A"/>
    <w:rsid w:val="00E4555B"/>
    <w:rsid w:val="00E466E7"/>
    <w:rsid w:val="00E47277"/>
    <w:rsid w:val="00E548EA"/>
    <w:rsid w:val="00E56E83"/>
    <w:rsid w:val="00E62959"/>
    <w:rsid w:val="00E672EB"/>
    <w:rsid w:val="00E70C31"/>
    <w:rsid w:val="00E72CC6"/>
    <w:rsid w:val="00E730CB"/>
    <w:rsid w:val="00E76EFD"/>
    <w:rsid w:val="00E82E7D"/>
    <w:rsid w:val="00E8330B"/>
    <w:rsid w:val="00E84042"/>
    <w:rsid w:val="00E848F2"/>
    <w:rsid w:val="00E907AE"/>
    <w:rsid w:val="00E921C6"/>
    <w:rsid w:val="00E95AA1"/>
    <w:rsid w:val="00EA1FA0"/>
    <w:rsid w:val="00EA4964"/>
    <w:rsid w:val="00EA53A2"/>
    <w:rsid w:val="00EB2C95"/>
    <w:rsid w:val="00EB346A"/>
    <w:rsid w:val="00EB39CF"/>
    <w:rsid w:val="00EB4087"/>
    <w:rsid w:val="00EC1E94"/>
    <w:rsid w:val="00ED13CB"/>
    <w:rsid w:val="00ED144A"/>
    <w:rsid w:val="00ED6AEA"/>
    <w:rsid w:val="00EE2290"/>
    <w:rsid w:val="00EE6A0F"/>
    <w:rsid w:val="00EF76F3"/>
    <w:rsid w:val="00F028BF"/>
    <w:rsid w:val="00F173E4"/>
    <w:rsid w:val="00F17E79"/>
    <w:rsid w:val="00F211FC"/>
    <w:rsid w:val="00F25DCB"/>
    <w:rsid w:val="00F27BA4"/>
    <w:rsid w:val="00F31C77"/>
    <w:rsid w:val="00F43BC5"/>
    <w:rsid w:val="00F44115"/>
    <w:rsid w:val="00F46EF2"/>
    <w:rsid w:val="00F51D64"/>
    <w:rsid w:val="00F60C61"/>
    <w:rsid w:val="00F6117C"/>
    <w:rsid w:val="00F7545F"/>
    <w:rsid w:val="00F811C5"/>
    <w:rsid w:val="00FA4CA8"/>
    <w:rsid w:val="00FA6A6F"/>
    <w:rsid w:val="00FB356F"/>
    <w:rsid w:val="00FB6E13"/>
    <w:rsid w:val="00FC17FB"/>
    <w:rsid w:val="00FC41F6"/>
    <w:rsid w:val="00FC5DCC"/>
    <w:rsid w:val="00FC666B"/>
    <w:rsid w:val="00FC7836"/>
    <w:rsid w:val="00FD48BE"/>
    <w:rsid w:val="00FD5D9E"/>
    <w:rsid w:val="00FE0F66"/>
    <w:rsid w:val="00FE16C9"/>
    <w:rsid w:val="00FF1533"/>
    <w:rsid w:val="00FF6E75"/>
    <w:rsid w:val="00FF7C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4589"/>
    <w:rPr>
      <w:rFonts w:asciiTheme="minorHAnsi" w:hAnsiTheme="minorHAnsi" w:cstheme="minorBidi"/>
      <w:sz w:val="22"/>
      <w:szCs w:val="22"/>
    </w:rPr>
  </w:style>
  <w:style w:type="paragraph" w:styleId="Nagwek2">
    <w:name w:val="heading 2"/>
    <w:basedOn w:val="Normalny"/>
    <w:link w:val="Nagwek2Znak"/>
    <w:uiPriority w:val="9"/>
    <w:qFormat/>
    <w:rsid w:val="00DC741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C44589"/>
  </w:style>
  <w:style w:type="paragraph" w:styleId="Nagwek">
    <w:name w:val="header"/>
    <w:aliases w:val="Nagłówek strony"/>
    <w:basedOn w:val="Normalny"/>
    <w:next w:val="Tekstpodstawowy"/>
    <w:link w:val="NagwekZnak"/>
    <w:uiPriority w:val="99"/>
    <w:rsid w:val="00C44589"/>
    <w:pPr>
      <w:tabs>
        <w:tab w:val="center" w:pos="4536"/>
        <w:tab w:val="right" w:pos="9072"/>
      </w:tabs>
      <w:spacing w:after="0" w:line="240" w:lineRule="atLeast"/>
      <w:jc w:val="both"/>
    </w:pPr>
    <w:rPr>
      <w:rFonts w:ascii="Times New Roman" w:hAnsi="Times New Roman" w:cs="Times New Roman"/>
      <w:sz w:val="24"/>
      <w:szCs w:val="24"/>
    </w:rPr>
  </w:style>
  <w:style w:type="character" w:customStyle="1" w:styleId="NagwekZnak1">
    <w:name w:val="Nagłówek Znak1"/>
    <w:basedOn w:val="Domylnaczcionkaakapitu"/>
    <w:uiPriority w:val="99"/>
    <w:semiHidden/>
    <w:rsid w:val="00C44589"/>
    <w:rPr>
      <w:rFonts w:asciiTheme="minorHAnsi" w:hAnsiTheme="minorHAnsi" w:cstheme="minorBidi"/>
      <w:sz w:val="22"/>
      <w:szCs w:val="22"/>
    </w:rPr>
  </w:style>
  <w:style w:type="paragraph" w:styleId="Tekstpodstawowy">
    <w:name w:val="Body Text"/>
    <w:basedOn w:val="Normalny"/>
    <w:link w:val="TekstpodstawowyZnak"/>
    <w:uiPriority w:val="99"/>
    <w:semiHidden/>
    <w:unhideWhenUsed/>
    <w:rsid w:val="00C44589"/>
    <w:pPr>
      <w:spacing w:after="120"/>
    </w:pPr>
  </w:style>
  <w:style w:type="character" w:customStyle="1" w:styleId="TekstpodstawowyZnak">
    <w:name w:val="Tekst podstawowy Znak"/>
    <w:basedOn w:val="Domylnaczcionkaakapitu"/>
    <w:link w:val="Tekstpodstawowy"/>
    <w:uiPriority w:val="99"/>
    <w:semiHidden/>
    <w:rsid w:val="00C44589"/>
    <w:rPr>
      <w:rFonts w:asciiTheme="minorHAnsi" w:hAnsiTheme="minorHAnsi" w:cstheme="minorBidi"/>
      <w:sz w:val="22"/>
      <w:szCs w:val="22"/>
    </w:rPr>
  </w:style>
  <w:style w:type="paragraph" w:styleId="Akapitzlist">
    <w:name w:val="List Paragraph"/>
    <w:aliases w:val="Numerowanie,Akapit z listą BS,lp1,Preambuła,L1,Colorful Shading Accent 3,Light List Accent 5,Akapit z listą5,CW_Lista,Colorful Shading - Accent 31,Light List - Accent 51"/>
    <w:basedOn w:val="Normalny"/>
    <w:link w:val="AkapitzlistZnak"/>
    <w:uiPriority w:val="99"/>
    <w:qFormat/>
    <w:rsid w:val="00C44589"/>
    <w:pPr>
      <w:ind w:left="720"/>
      <w:contextualSpacing/>
    </w:pPr>
  </w:style>
  <w:style w:type="paragraph" w:styleId="Stopka">
    <w:name w:val="footer"/>
    <w:basedOn w:val="Normalny"/>
    <w:link w:val="StopkaZnak"/>
    <w:uiPriority w:val="99"/>
    <w:unhideWhenUsed/>
    <w:rsid w:val="00C44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4589"/>
    <w:rPr>
      <w:rFonts w:asciiTheme="minorHAnsi" w:hAnsiTheme="minorHAnsi" w:cstheme="minorBidi"/>
      <w:sz w:val="22"/>
      <w:szCs w:val="22"/>
    </w:rPr>
  </w:style>
  <w:style w:type="paragraph" w:styleId="Tekstdymka">
    <w:name w:val="Balloon Text"/>
    <w:basedOn w:val="Normalny"/>
    <w:link w:val="TekstdymkaZnak"/>
    <w:uiPriority w:val="99"/>
    <w:semiHidden/>
    <w:unhideWhenUsed/>
    <w:rsid w:val="00C445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4589"/>
    <w:rPr>
      <w:rFonts w:ascii="Segoe UI" w:hAnsi="Segoe UI" w:cs="Segoe UI"/>
      <w:sz w:val="18"/>
      <w:szCs w:val="18"/>
    </w:rPr>
  </w:style>
  <w:style w:type="character" w:styleId="Hipercze">
    <w:name w:val="Hyperlink"/>
    <w:rsid w:val="00C44589"/>
    <w:rPr>
      <w:color w:val="0000FF"/>
      <w:u w:val="single"/>
    </w:rPr>
  </w:style>
  <w:style w:type="paragraph" w:customStyle="1" w:styleId="Standard">
    <w:name w:val="Standard"/>
    <w:qFormat/>
    <w:rsid w:val="00C44589"/>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44589"/>
    <w:pPr>
      <w:numPr>
        <w:numId w:val="15"/>
      </w:numPr>
    </w:pPr>
  </w:style>
  <w:style w:type="numbering" w:customStyle="1" w:styleId="WWNum2">
    <w:name w:val="WWNum2"/>
    <w:basedOn w:val="Bezlisty"/>
    <w:rsid w:val="00C44589"/>
    <w:pPr>
      <w:numPr>
        <w:numId w:val="16"/>
      </w:numPr>
    </w:pPr>
  </w:style>
  <w:style w:type="numbering" w:customStyle="1" w:styleId="WWNum3">
    <w:name w:val="WWNum3"/>
    <w:basedOn w:val="Bezlisty"/>
    <w:rsid w:val="00C44589"/>
    <w:pPr>
      <w:numPr>
        <w:numId w:val="17"/>
      </w:numPr>
    </w:pPr>
  </w:style>
  <w:style w:type="numbering" w:customStyle="1" w:styleId="WWNum4">
    <w:name w:val="WWNum4"/>
    <w:basedOn w:val="Bezlisty"/>
    <w:rsid w:val="00C44589"/>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Colorful Shading - Accent 31 Znak,Light List - Accent 51 Znak"/>
    <w:link w:val="Akapitzlist"/>
    <w:uiPriority w:val="34"/>
    <w:qFormat/>
    <w:locked/>
    <w:rsid w:val="00C44589"/>
    <w:rPr>
      <w:rFonts w:asciiTheme="minorHAnsi" w:hAnsiTheme="minorHAnsi" w:cstheme="minorBidi"/>
      <w:sz w:val="22"/>
      <w:szCs w:val="22"/>
    </w:rPr>
  </w:style>
  <w:style w:type="paragraph" w:customStyle="1" w:styleId="Default">
    <w:name w:val="Default"/>
    <w:qFormat/>
    <w:rsid w:val="00C44589"/>
    <w:pPr>
      <w:autoSpaceDE w:val="0"/>
      <w:autoSpaceDN w:val="0"/>
      <w:adjustRightInd w:val="0"/>
      <w:spacing w:after="0" w:line="240" w:lineRule="auto"/>
    </w:pPr>
    <w:rPr>
      <w:rFonts w:ascii="Century Gothic" w:hAnsi="Century Gothic" w:cs="Century Gothic"/>
      <w:color w:val="000000"/>
    </w:rPr>
  </w:style>
  <w:style w:type="paragraph" w:customStyle="1" w:styleId="Znak1ZnakZnakZnakZnakZnakZnak">
    <w:name w:val="Znak1 Znak Znak Znak Znak Znak Znak"/>
    <w:basedOn w:val="Normalny"/>
    <w:rsid w:val="00C4458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C44589"/>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C44589"/>
    <w:rPr>
      <w:color w:val="605E5C"/>
      <w:shd w:val="clear" w:color="auto" w:fill="E1DFDD"/>
    </w:rPr>
  </w:style>
  <w:style w:type="character" w:styleId="Odwoaniedokomentarza">
    <w:name w:val="annotation reference"/>
    <w:basedOn w:val="Domylnaczcionkaakapitu"/>
    <w:uiPriority w:val="99"/>
    <w:semiHidden/>
    <w:unhideWhenUsed/>
    <w:rsid w:val="00C44589"/>
    <w:rPr>
      <w:sz w:val="16"/>
      <w:szCs w:val="16"/>
    </w:rPr>
  </w:style>
  <w:style w:type="paragraph" w:styleId="Tekstkomentarza">
    <w:name w:val="annotation text"/>
    <w:basedOn w:val="Normalny"/>
    <w:link w:val="TekstkomentarzaZnak"/>
    <w:uiPriority w:val="99"/>
    <w:semiHidden/>
    <w:unhideWhenUsed/>
    <w:rsid w:val="00C445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4589"/>
    <w:rPr>
      <w:rFonts w:asciiTheme="minorHAnsi" w:hAnsiTheme="minorHAnsi" w:cstheme="minorBidi"/>
      <w:sz w:val="20"/>
      <w:szCs w:val="20"/>
    </w:rPr>
  </w:style>
  <w:style w:type="paragraph" w:styleId="Tematkomentarza">
    <w:name w:val="annotation subject"/>
    <w:basedOn w:val="Tekstkomentarza"/>
    <w:next w:val="Tekstkomentarza"/>
    <w:link w:val="TematkomentarzaZnak"/>
    <w:uiPriority w:val="99"/>
    <w:semiHidden/>
    <w:unhideWhenUsed/>
    <w:rsid w:val="00C44589"/>
    <w:rPr>
      <w:b/>
      <w:bCs/>
    </w:rPr>
  </w:style>
  <w:style w:type="character" w:customStyle="1" w:styleId="TematkomentarzaZnak">
    <w:name w:val="Temat komentarza Znak"/>
    <w:basedOn w:val="TekstkomentarzaZnak"/>
    <w:link w:val="Tematkomentarza"/>
    <w:uiPriority w:val="99"/>
    <w:semiHidden/>
    <w:rsid w:val="00C44589"/>
    <w:rPr>
      <w:rFonts w:asciiTheme="minorHAnsi" w:hAnsiTheme="minorHAnsi" w:cstheme="minorBidi"/>
      <w:b/>
      <w:bCs/>
      <w:sz w:val="20"/>
      <w:szCs w:val="20"/>
    </w:rPr>
  </w:style>
  <w:style w:type="paragraph" w:styleId="Bezodstpw">
    <w:name w:val="No Spacing"/>
    <w:uiPriority w:val="1"/>
    <w:qFormat/>
    <w:rsid w:val="00C44589"/>
    <w:pPr>
      <w:spacing w:after="0" w:line="240" w:lineRule="auto"/>
    </w:pPr>
    <w:rPr>
      <w:rFonts w:asciiTheme="minorHAnsi" w:hAnsiTheme="minorHAnsi" w:cstheme="minorBidi"/>
      <w:sz w:val="22"/>
      <w:szCs w:val="22"/>
    </w:rPr>
  </w:style>
  <w:style w:type="character" w:customStyle="1" w:styleId="Nagwek2Znak">
    <w:name w:val="Nagłówek 2 Znak"/>
    <w:basedOn w:val="Domylnaczcionkaakapitu"/>
    <w:link w:val="Nagwek2"/>
    <w:uiPriority w:val="9"/>
    <w:rsid w:val="00DC741B"/>
    <w:rPr>
      <w:rFonts w:eastAsia="Times New Roman"/>
      <w:b/>
      <w:bCs/>
      <w:sz w:val="36"/>
      <w:szCs w:val="36"/>
      <w:lang w:eastAsia="pl-PL"/>
    </w:rPr>
  </w:style>
  <w:style w:type="paragraph" w:customStyle="1" w:styleId="pkt">
    <w:name w:val="pkt"/>
    <w:basedOn w:val="Normalny"/>
    <w:rsid w:val="00694D02"/>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unhideWhenUsed/>
    <w:rsid w:val="00694D0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694D02"/>
    <w:rPr>
      <w:rFonts w:eastAsia="Times New Roman"/>
      <w:lang w:eastAsia="pl-PL"/>
    </w:rPr>
  </w:style>
  <w:style w:type="paragraph" w:customStyle="1" w:styleId="W11">
    <w:name w:val="W11"/>
    <w:basedOn w:val="Normalny"/>
    <w:link w:val="W11Znak"/>
    <w:qFormat/>
    <w:rsid w:val="00FB356F"/>
    <w:pPr>
      <w:numPr>
        <w:numId w:val="48"/>
      </w:numPr>
      <w:spacing w:before="60" w:after="0" w:line="240" w:lineRule="auto"/>
    </w:pPr>
    <w:rPr>
      <w:rFonts w:ascii="Times New Roman" w:eastAsia="Calibri" w:hAnsi="Times New Roman" w:cs="Calibri"/>
    </w:rPr>
  </w:style>
  <w:style w:type="character" w:customStyle="1" w:styleId="W11Znak">
    <w:name w:val="W11 Znak"/>
    <w:link w:val="W11"/>
    <w:rsid w:val="00FB356F"/>
    <w:rPr>
      <w:rFonts w:eastAsia="Calibri" w:cs="Calibri"/>
      <w:sz w:val="22"/>
      <w:szCs w:val="22"/>
    </w:rPr>
  </w:style>
  <w:style w:type="paragraph" w:customStyle="1" w:styleId="tekst">
    <w:name w:val="tekst"/>
    <w:basedOn w:val="Normalny"/>
    <w:rsid w:val="002E10DB"/>
    <w:pPr>
      <w:suppressLineNumbers/>
      <w:spacing w:before="60" w:after="60" w:line="240" w:lineRule="auto"/>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094EB1"/>
    <w:pPr>
      <w:spacing w:after="120"/>
      <w:ind w:left="283"/>
    </w:pPr>
  </w:style>
  <w:style w:type="character" w:customStyle="1" w:styleId="TekstpodstawowywcityZnak">
    <w:name w:val="Tekst podstawowy wcięty Znak"/>
    <w:basedOn w:val="Domylnaczcionkaakapitu"/>
    <w:link w:val="Tekstpodstawowywcity"/>
    <w:uiPriority w:val="99"/>
    <w:rsid w:val="00094EB1"/>
    <w:rPr>
      <w:rFonts w:asciiTheme="minorHAnsi" w:hAnsiTheme="minorHAnsi" w:cstheme="minorBidi"/>
      <w:sz w:val="22"/>
      <w:szCs w:val="22"/>
    </w:rPr>
  </w:style>
  <w:style w:type="character" w:styleId="Uwydatnienie">
    <w:name w:val="Emphasis"/>
    <w:basedOn w:val="Domylnaczcionkaakapitu"/>
    <w:uiPriority w:val="20"/>
    <w:qFormat/>
    <w:rsid w:val="0032561B"/>
    <w:rPr>
      <w:i/>
      <w:iCs/>
    </w:rPr>
  </w:style>
  <w:style w:type="table" w:styleId="Tabela-Siatka">
    <w:name w:val="Table Grid"/>
    <w:basedOn w:val="Standardowy"/>
    <w:uiPriority w:val="39"/>
    <w:rsid w:val="009F75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unkt">
    <w:name w:val="Punkt"/>
    <w:basedOn w:val="Normalny"/>
    <w:autoRedefine/>
    <w:qFormat/>
    <w:rsid w:val="00AC517A"/>
    <w:pPr>
      <w:numPr>
        <w:numId w:val="53"/>
      </w:numPr>
      <w:spacing w:before="60" w:after="60" w:line="240" w:lineRule="auto"/>
      <w:ind w:left="362"/>
      <w:jc w:val="both"/>
    </w:pPr>
    <w:rPr>
      <w:rFonts w:ascii="Sylfaen" w:eastAsia="Times New Roman" w:hAnsi="Sylfaen" w:cs="Arial"/>
      <w:snapToGrid w:val="0"/>
      <w:sz w:val="20"/>
      <w:szCs w:val="20"/>
    </w:rPr>
  </w:style>
  <w:style w:type="paragraph" w:customStyle="1" w:styleId="Tekstpodstawowywcity21">
    <w:name w:val="Tekst podstawowy wcięty 21"/>
    <w:basedOn w:val="Normalny"/>
    <w:rsid w:val="009D40E7"/>
    <w:pPr>
      <w:widowControl w:val="0"/>
      <w:suppressAutoHyphens/>
      <w:spacing w:after="0" w:line="216" w:lineRule="auto"/>
      <w:ind w:left="284" w:hanging="284"/>
    </w:pPr>
    <w:rPr>
      <w:rFonts w:ascii="Times New Roman" w:eastAsia="Calibri"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606893612">
      <w:bodyDiv w:val="1"/>
      <w:marLeft w:val="0"/>
      <w:marRight w:val="0"/>
      <w:marTop w:val="0"/>
      <w:marBottom w:val="0"/>
      <w:divBdr>
        <w:top w:val="none" w:sz="0" w:space="0" w:color="auto"/>
        <w:left w:val="none" w:sz="0" w:space="0" w:color="auto"/>
        <w:bottom w:val="none" w:sz="0" w:space="0" w:color="auto"/>
        <w:right w:val="none" w:sz="0" w:space="0" w:color="auto"/>
      </w:divBdr>
    </w:div>
    <w:div w:id="746221032">
      <w:bodyDiv w:val="1"/>
      <w:marLeft w:val="0"/>
      <w:marRight w:val="0"/>
      <w:marTop w:val="0"/>
      <w:marBottom w:val="0"/>
      <w:divBdr>
        <w:top w:val="none" w:sz="0" w:space="0" w:color="auto"/>
        <w:left w:val="none" w:sz="0" w:space="0" w:color="auto"/>
        <w:bottom w:val="none" w:sz="0" w:space="0" w:color="auto"/>
        <w:right w:val="none" w:sz="0" w:space="0" w:color="auto"/>
      </w:divBdr>
    </w:div>
    <w:div w:id="954798168">
      <w:bodyDiv w:val="1"/>
      <w:marLeft w:val="0"/>
      <w:marRight w:val="0"/>
      <w:marTop w:val="0"/>
      <w:marBottom w:val="0"/>
      <w:divBdr>
        <w:top w:val="none" w:sz="0" w:space="0" w:color="auto"/>
        <w:left w:val="none" w:sz="0" w:space="0" w:color="auto"/>
        <w:bottom w:val="none" w:sz="0" w:space="0" w:color="auto"/>
        <w:right w:val="none" w:sz="0" w:space="0" w:color="auto"/>
      </w:divBdr>
    </w:div>
    <w:div w:id="187618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wp_radom" TargetMode="External"/><Relationship Id="rId13" Type="http://schemas.openxmlformats.org/officeDocument/2006/relationships/hyperlink" Target="https://platformazakupowa.pl/pn/kwp_radom" TargetMode="External"/><Relationship Id="rId18" Type="http://schemas.openxmlformats.org/officeDocument/2006/relationships/hyperlink" Target="https://www.uzp.gov.pl/baza-wiedzy/jednolity-europejski-dokument-zamowienia" TargetMode="External"/><Relationship Id="rId26"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yperlink" Target="https://platformazakupowa.pl/pn/kwp_rad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espd.uzp.gov.pl" TargetMode="External"/><Relationship Id="rId29" Type="http://schemas.openxmlformats.org/officeDocument/2006/relationships/hyperlink" Target="mailto:iod.kwp@ra.policj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pn/kwp_rado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pn/kwp_radom" TargetMode="External"/><Relationship Id="rId28" Type="http://schemas.openxmlformats.org/officeDocument/2006/relationships/hyperlink" Target="https://platformazakupowa.pl/pn/kwp_radom" TargetMode="External"/><Relationship Id="rId10" Type="http://schemas.openxmlformats.org/officeDocument/2006/relationships/hyperlink" Target="http://bip.mazowiecka.policja.gov.pl" TargetMode="External"/><Relationship Id="rId19" Type="http://schemas.openxmlformats.org/officeDocument/2006/relationships/hyperlink" Target="https://platformazakupowa.pl/pn/kwp_rado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kwp_rado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C2874-E045-4CD6-88DA-D1EFA3B4F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2778</TotalTime>
  <Pages>25</Pages>
  <Words>10744</Words>
  <Characters>64464</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Ozga Anna</cp:lastModifiedBy>
  <cp:revision>485</cp:revision>
  <cp:lastPrinted>2022-09-28T09:56:00Z</cp:lastPrinted>
  <dcterms:created xsi:type="dcterms:W3CDTF">2021-04-26T04:19:00Z</dcterms:created>
  <dcterms:modified xsi:type="dcterms:W3CDTF">2022-10-03T10:00:00Z</dcterms:modified>
</cp:coreProperties>
</file>